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D1D" w:rsidRDefault="00CC0D1D" w:rsidP="00CC0D1D">
      <w:pPr>
        <w:jc w:val="center"/>
        <w:rPr>
          <w:b/>
        </w:rPr>
      </w:pPr>
      <w:r>
        <w:rPr>
          <w:b/>
        </w:rPr>
        <w:t xml:space="preserve">Уведомление </w:t>
      </w:r>
    </w:p>
    <w:p w:rsidR="00CC0D1D" w:rsidRPr="00EC74B3" w:rsidRDefault="00CC0D1D" w:rsidP="00CC0D1D">
      <w:pPr>
        <w:jc w:val="center"/>
        <w:rPr>
          <w:b/>
        </w:rPr>
      </w:pPr>
      <w:r>
        <w:rPr>
          <w:b/>
          <w:lang w:val="kk-KZ"/>
        </w:rPr>
        <w:t xml:space="preserve">о </w:t>
      </w:r>
      <w:r w:rsidRPr="00EC74B3">
        <w:rPr>
          <w:b/>
          <w:lang w:val="kk-KZ"/>
        </w:rPr>
        <w:t xml:space="preserve">начале </w:t>
      </w:r>
      <w:r w:rsidRPr="00EC74B3">
        <w:rPr>
          <w:b/>
        </w:rPr>
        <w:t xml:space="preserve">разработки проекта стандарта </w:t>
      </w:r>
    </w:p>
    <w:p w:rsidR="00CC0D1D" w:rsidRPr="00EC74B3" w:rsidRDefault="00CC0D1D" w:rsidP="00CC0D1D">
      <w:pPr>
        <w:jc w:val="center"/>
        <w:rPr>
          <w:b/>
        </w:rPr>
      </w:pPr>
      <w:proofErr w:type="gramStart"/>
      <w:r w:rsidRPr="00EC74B3">
        <w:rPr>
          <w:b/>
        </w:rPr>
        <w:t>СТ</w:t>
      </w:r>
      <w:proofErr w:type="gramEnd"/>
      <w:r w:rsidRPr="00EC74B3">
        <w:rPr>
          <w:b/>
        </w:rPr>
        <w:t xml:space="preserve"> РК </w:t>
      </w:r>
      <w:r w:rsidRPr="00EC74B3">
        <w:rPr>
          <w:b/>
          <w:lang w:val="en-US"/>
        </w:rPr>
        <w:t>ASTM</w:t>
      </w:r>
      <w:r w:rsidRPr="00EC74B3">
        <w:rPr>
          <w:b/>
        </w:rPr>
        <w:t xml:space="preserve"> </w:t>
      </w:r>
      <w:r w:rsidR="00013BD1" w:rsidRPr="00EC74B3">
        <w:rPr>
          <w:b/>
          <w:lang w:val="en-US"/>
        </w:rPr>
        <w:t>E</w:t>
      </w:r>
      <w:r w:rsidR="00013BD1" w:rsidRPr="00EC74B3">
        <w:rPr>
          <w:b/>
        </w:rPr>
        <w:t>77</w:t>
      </w:r>
      <w:r w:rsidRPr="00EC74B3">
        <w:rPr>
          <w:b/>
        </w:rPr>
        <w:t>8 «</w:t>
      </w:r>
      <w:r w:rsidR="00EC74B3" w:rsidRPr="00EC74B3">
        <w:rPr>
          <w:b/>
        </w:rPr>
        <w:t>Стандартные методы испытаний азота в образцах анализа отработанного топлива</w:t>
      </w:r>
      <w:r w:rsidRPr="00EC74B3">
        <w:rPr>
          <w:b/>
        </w:rPr>
        <w:t>»</w:t>
      </w:r>
    </w:p>
    <w:p w:rsidR="00CC0D1D" w:rsidRDefault="00CC0D1D" w:rsidP="00CC0D1D">
      <w:pPr>
        <w:rPr>
          <w:b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394"/>
        <w:gridCol w:w="4717"/>
      </w:tblGrid>
      <w:tr w:rsidR="00CC0D1D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Разработчик</w:t>
            </w:r>
            <w:r>
              <w:rPr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РГП на ПХВ «Казахстанский институт стандартизации и метрологии»</w:t>
            </w:r>
          </w:p>
          <w:p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г. </w:t>
            </w:r>
            <w:proofErr w:type="spellStart"/>
            <w:r>
              <w:rPr>
                <w:lang w:eastAsia="en-US"/>
              </w:rPr>
              <w:t>Нур</w:t>
            </w:r>
            <w:proofErr w:type="spellEnd"/>
            <w:r>
              <w:rPr>
                <w:lang w:eastAsia="en-US"/>
              </w:rPr>
              <w:t>-Султан, ул.</w:t>
            </w:r>
            <w:r>
              <w:rPr>
                <w:lang w:val="kk-KZ" w:eastAsia="en-US"/>
              </w:rPr>
              <w:t xml:space="preserve"> Мәнгілік</w:t>
            </w:r>
            <w:proofErr w:type="gramStart"/>
            <w:r>
              <w:rPr>
                <w:lang w:val="kk-KZ" w:eastAsia="en-US"/>
              </w:rPr>
              <w:t xml:space="preserve"> Е</w:t>
            </w:r>
            <w:proofErr w:type="gramEnd"/>
            <w:r>
              <w:rPr>
                <w:lang w:val="kk-KZ" w:eastAsia="en-US"/>
              </w:rPr>
              <w:t>л</w:t>
            </w:r>
            <w:r>
              <w:rPr>
                <w:lang w:eastAsia="en-US"/>
              </w:rPr>
              <w:t>, д. 11, здание «Эталонный Центр».</w:t>
            </w:r>
          </w:p>
          <w:p w:rsidR="00CC0D1D" w:rsidRDefault="00CC0D1D" w:rsidP="00CC0D1D">
            <w:pPr>
              <w:jc w:val="both"/>
              <w:rPr>
                <w:lang w:eastAsia="zh-CN"/>
              </w:rPr>
            </w:pPr>
            <w:proofErr w:type="spellStart"/>
            <w:r>
              <w:rPr>
                <w:lang w:eastAsia="en-US"/>
              </w:rPr>
              <w:t>Эл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очта</w:t>
            </w:r>
            <w:proofErr w:type="spellEnd"/>
            <w:r>
              <w:rPr>
                <w:lang w:eastAsia="en-US"/>
              </w:rPr>
              <w:t xml:space="preserve">: </w:t>
            </w:r>
            <w:hyperlink r:id="rId5" w:history="1">
              <w:r>
                <w:rPr>
                  <w:rStyle w:val="a3"/>
                  <w:shd w:val="clear" w:color="auto" w:fill="FFFFFF"/>
                  <w:lang w:eastAsia="en-US"/>
                </w:rPr>
                <w:t>b.ubishtayeva@ksm.kz</w:t>
              </w:r>
            </w:hyperlink>
          </w:p>
          <w:p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Тел.:8 (7172) 98-06-32</w:t>
            </w:r>
          </w:p>
        </w:tc>
      </w:tr>
      <w:tr w:rsidR="00CC0D1D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Ответственный орган за разработку </w:t>
            </w:r>
            <w:proofErr w:type="gramStart"/>
            <w:r>
              <w:rPr>
                <w:b/>
                <w:lang w:eastAsia="en-US"/>
              </w:rPr>
              <w:t>СТ</w:t>
            </w:r>
            <w:proofErr w:type="gramEnd"/>
            <w:r>
              <w:rPr>
                <w:b/>
                <w:lang w:eastAsia="en-US"/>
              </w:rPr>
              <w:t xml:space="preserve"> РК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tabs>
                <w:tab w:val="left" w:pos="1273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Министерство</w:t>
            </w:r>
            <w:r>
              <w:rPr>
                <w:lang w:val="kk-KZ" w:eastAsia="en-US"/>
              </w:rPr>
              <w:t xml:space="preserve"> торговли и интеграции </w:t>
            </w:r>
            <w:r>
              <w:rPr>
                <w:lang w:eastAsia="en-US"/>
              </w:rPr>
              <w:t>Республики Казахстан</w:t>
            </w:r>
          </w:p>
        </w:tc>
      </w:tr>
      <w:tr w:rsidR="00CC0D1D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проекта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Pr="00F6244E" w:rsidRDefault="00EC74B3" w:rsidP="00013BD1">
            <w:pPr>
              <w:widowControl w:val="0"/>
              <w:tabs>
                <w:tab w:val="left" w:pos="5610"/>
              </w:tabs>
              <w:jc w:val="both"/>
              <w:outlineLvl w:val="0"/>
              <w:rPr>
                <w:lang w:eastAsia="en-US"/>
              </w:rPr>
            </w:pPr>
            <w:r w:rsidRPr="008D24E6">
              <w:t>Стандартные методы испытаний азота в образцах анализа отработанного топлива</w:t>
            </w:r>
          </w:p>
        </w:tc>
      </w:tr>
      <w:tr w:rsidR="00CC0D1D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Объект стандартизации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EC74B3" w:rsidP="00CC0D1D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Pr="00EC74B3">
              <w:rPr>
                <w:lang w:eastAsia="en-US"/>
              </w:rPr>
              <w:t xml:space="preserve">пределение общего азота </w:t>
            </w:r>
            <w:proofErr w:type="spellStart"/>
            <w:r w:rsidRPr="00EC74B3">
              <w:rPr>
                <w:lang w:eastAsia="en-US"/>
              </w:rPr>
              <w:t>Кьельдаля</w:t>
            </w:r>
            <w:proofErr w:type="spellEnd"/>
            <w:r w:rsidRPr="00EC74B3">
              <w:rPr>
                <w:lang w:eastAsia="en-US"/>
              </w:rPr>
              <w:t xml:space="preserve"> в подготовленных образцах для анализа твердых форм топлива, полученного из отходов (R</w:t>
            </w:r>
            <w:bookmarkStart w:id="0" w:name="_GoBack"/>
            <w:bookmarkEnd w:id="0"/>
            <w:r w:rsidRPr="00EC74B3">
              <w:rPr>
                <w:lang w:eastAsia="en-US"/>
              </w:rPr>
              <w:t>DF).</w:t>
            </w:r>
          </w:p>
        </w:tc>
      </w:tr>
      <w:tr w:rsidR="00CC0D1D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Основание для разработки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Национальный план стандартизации на 2022 год</w:t>
            </w:r>
          </w:p>
        </w:tc>
      </w:tr>
      <w:tr w:rsidR="00CC0D1D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Дата начала разработки проекта СТ РК </w:t>
            </w:r>
            <w:r>
              <w:rPr>
                <w:i/>
                <w:lang w:val="kk-KZ" w:eastAsia="en-US"/>
              </w:rPr>
              <w:t>(число/месяц/год)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F6244E" w:rsidP="00CC0D1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март</w:t>
            </w:r>
            <w:r w:rsidR="00CC0D1D">
              <w:rPr>
                <w:lang w:val="kk-KZ" w:eastAsia="en-US"/>
              </w:rPr>
              <w:t xml:space="preserve"> 2022</w:t>
            </w:r>
            <w:r w:rsidR="00CC0D1D">
              <w:rPr>
                <w:lang w:eastAsia="en-US"/>
              </w:rPr>
              <w:t xml:space="preserve"> года</w:t>
            </w:r>
          </w:p>
        </w:tc>
      </w:tr>
      <w:tr w:rsidR="00CC0D1D" w:rsidRPr="00CC0D1D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EF785C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Pr="00EC74B3" w:rsidRDefault="00CC0D1D" w:rsidP="00CC0D1D">
            <w:pPr>
              <w:rPr>
                <w:b/>
                <w:lang w:val="kk-KZ" w:eastAsia="en-US"/>
              </w:rPr>
            </w:pPr>
            <w:r w:rsidRPr="00EC74B3">
              <w:rPr>
                <w:b/>
                <w:lang w:val="kk-KZ" w:eastAsia="en-US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Pr="00EC74B3" w:rsidRDefault="00EC74B3" w:rsidP="00F6244E">
            <w:pPr>
              <w:jc w:val="both"/>
              <w:rPr>
                <w:lang w:val="kk-KZ" w:eastAsia="en-US"/>
              </w:rPr>
            </w:pPr>
            <w:r w:rsidRPr="00EC74B3">
              <w:rPr>
                <w:shd w:val="clear" w:color="auto" w:fill="FFFFFF"/>
              </w:rPr>
              <w:t>ТК 6 «Уголь и продукты его переработки»</w:t>
            </w:r>
          </w:p>
        </w:tc>
      </w:tr>
      <w:tr w:rsidR="00CC0D1D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EF785C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Проект размещен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rPr>
                <w:lang w:eastAsia="en-US"/>
              </w:rPr>
            </w:pPr>
            <w:r>
              <w:rPr>
                <w:lang w:val="en-US" w:eastAsia="en-US"/>
              </w:rPr>
              <w:t>ksm.kz</w:t>
            </w:r>
          </w:p>
        </w:tc>
      </w:tr>
      <w:tr w:rsidR="00CC0D1D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EF785C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jc w:val="both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 xml:space="preserve">Дата завершения публичного обсуждения проекта </w:t>
            </w:r>
            <w:proofErr w:type="gramStart"/>
            <w:r>
              <w:rPr>
                <w:rFonts w:eastAsia="Times New Roman"/>
                <w:b/>
                <w:lang w:eastAsia="en-US"/>
              </w:rPr>
              <w:t>СТ</w:t>
            </w:r>
            <w:proofErr w:type="gramEnd"/>
            <w:r>
              <w:rPr>
                <w:rFonts w:eastAsia="Times New Roman"/>
                <w:b/>
                <w:lang w:eastAsia="en-US"/>
              </w:rPr>
              <w:t xml:space="preserve"> РК </w:t>
            </w:r>
          </w:p>
          <w:p w:rsidR="00CC0D1D" w:rsidRDefault="00CC0D1D" w:rsidP="00CC0D1D">
            <w:pPr>
              <w:rPr>
                <w:lang w:eastAsia="en-US"/>
              </w:rPr>
            </w:pPr>
            <w:r>
              <w:rPr>
                <w:rFonts w:eastAsia="Times New Roman"/>
                <w:i/>
                <w:lang w:eastAsia="en-US"/>
              </w:rPr>
              <w:t>(число/ месяц/ год)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F6244E" w:rsidP="00CC0D1D">
            <w:pPr>
              <w:rPr>
                <w:lang w:eastAsia="en-US"/>
              </w:rPr>
            </w:pPr>
            <w:r>
              <w:rPr>
                <w:lang w:val="kk-KZ" w:eastAsia="en-US"/>
              </w:rPr>
              <w:t>май</w:t>
            </w:r>
            <w:r w:rsidR="00CC0D1D">
              <w:rPr>
                <w:lang w:val="kk-KZ" w:eastAsia="en-US"/>
              </w:rPr>
              <w:t xml:space="preserve"> </w:t>
            </w:r>
            <w:r w:rsidR="00CC0D1D">
              <w:rPr>
                <w:lang w:eastAsia="en-US"/>
              </w:rPr>
              <w:t>2022 года</w:t>
            </w:r>
          </w:p>
        </w:tc>
      </w:tr>
    </w:tbl>
    <w:p w:rsidR="00CC0D1D" w:rsidRDefault="00CC0D1D" w:rsidP="00CC0D1D">
      <w:pPr>
        <w:jc w:val="both"/>
        <w:rPr>
          <w:b/>
        </w:rPr>
      </w:pPr>
    </w:p>
    <w:p w:rsidR="00CC0D1D" w:rsidRDefault="00CC0D1D" w:rsidP="00CC0D1D">
      <w:pPr>
        <w:jc w:val="both"/>
        <w:rPr>
          <w:b/>
        </w:rPr>
      </w:pPr>
    </w:p>
    <w:p w:rsidR="00CC0D1D" w:rsidRDefault="00CC0D1D" w:rsidP="00CC0D1D">
      <w:pPr>
        <w:ind w:firstLine="284"/>
        <w:rPr>
          <w:b/>
        </w:rPr>
      </w:pPr>
      <w:r>
        <w:rPr>
          <w:b/>
        </w:rPr>
        <w:t xml:space="preserve">Заместитель </w:t>
      </w:r>
    </w:p>
    <w:p w:rsidR="001809D3" w:rsidRPr="00CC0D1D" w:rsidRDefault="00CC0D1D" w:rsidP="00CC0D1D">
      <w:pPr>
        <w:ind w:firstLine="284"/>
        <w:rPr>
          <w:b/>
          <w:i/>
          <w:lang w:val="kk-KZ"/>
        </w:rPr>
      </w:pPr>
      <w:r>
        <w:rPr>
          <w:b/>
        </w:rPr>
        <w:t xml:space="preserve">Генерального директора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</w:rPr>
        <w:t xml:space="preserve">С. </w:t>
      </w:r>
      <w:proofErr w:type="spellStart"/>
      <w:r>
        <w:rPr>
          <w:b/>
        </w:rPr>
        <w:t>Радаев</w:t>
      </w:r>
      <w:proofErr w:type="spellEnd"/>
    </w:p>
    <w:sectPr w:rsidR="001809D3" w:rsidRPr="00CC0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503"/>
    <w:rsid w:val="00013BD1"/>
    <w:rsid w:val="001809D3"/>
    <w:rsid w:val="00CC0D1D"/>
    <w:rsid w:val="00EC74B3"/>
    <w:rsid w:val="00EF785C"/>
    <w:rsid w:val="00F6244E"/>
    <w:rsid w:val="00FE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D1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0D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D1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0D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8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.ubishtayeva@ksm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Bekzada Ubishtayeva</dc:creator>
  <cp:keywords/>
  <dc:description/>
  <cp:lastModifiedBy>Bekzada Ubishtayeva</cp:lastModifiedBy>
  <cp:revision>5</cp:revision>
  <dcterms:created xsi:type="dcterms:W3CDTF">2022-03-02T04:00:00Z</dcterms:created>
  <dcterms:modified xsi:type="dcterms:W3CDTF">2022-03-10T10:03:00Z</dcterms:modified>
</cp:coreProperties>
</file>