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bookmarkStart w:id="1" w:name="_GoBack"/>
      <w:bookmarkEnd w:id="1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:rsidR="00350DD0" w:rsidRPr="00966C88" w:rsidRDefault="00350DD0" w:rsidP="00350DD0">
      <w:pPr>
        <w:autoSpaceDE w:val="0"/>
        <w:autoSpaceDN w:val="0"/>
        <w:adjustRightInd w:val="0"/>
        <w:jc w:val="center"/>
        <w:rPr>
          <w:b/>
        </w:rPr>
      </w:pPr>
      <w:r w:rsidRPr="00A90848">
        <w:rPr>
          <w:b/>
        </w:rPr>
        <w:t xml:space="preserve">СТ РК </w:t>
      </w:r>
      <w:r w:rsidRPr="002E7895">
        <w:rPr>
          <w:b/>
        </w:rPr>
        <w:t>ISO</w:t>
      </w:r>
      <w:r>
        <w:rPr>
          <w:b/>
        </w:rPr>
        <w:t xml:space="preserve"> 1928</w:t>
      </w:r>
      <w:r w:rsidRPr="00A90848">
        <w:rPr>
          <w:b/>
        </w:rPr>
        <w:t xml:space="preserve"> «</w:t>
      </w:r>
      <w:r w:rsidRPr="00966C88">
        <w:rPr>
          <w:b/>
        </w:rPr>
        <w:t>Уголь и кокс. Определение высшей теплоты сгорания</w:t>
      </w:r>
      <w:r>
        <w:rPr>
          <w:b/>
        </w:rPr>
        <w:t>»</w:t>
      </w:r>
    </w:p>
    <w:p w:rsidR="00350DD0" w:rsidRPr="00A90848" w:rsidRDefault="00350DD0" w:rsidP="00350DD0">
      <w:pPr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sz w:val="22"/>
              </w:rPr>
            </w:pPr>
            <w:r w:rsidRPr="00307003">
              <w:rPr>
                <w:b/>
                <w:sz w:val="22"/>
              </w:rPr>
              <w:t xml:space="preserve">Разработчик </w:t>
            </w:r>
            <w:r w:rsidRPr="00307003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 xml:space="preserve">010000, г. </w:t>
            </w:r>
            <w:proofErr w:type="spellStart"/>
            <w:r w:rsidRPr="00C04E39">
              <w:rPr>
                <w:color w:val="000000"/>
                <w:sz w:val="22"/>
              </w:rPr>
              <w:t>Нур</w:t>
            </w:r>
            <w:proofErr w:type="spellEnd"/>
            <w:r w:rsidRPr="00C04E39">
              <w:rPr>
                <w:color w:val="000000"/>
                <w:sz w:val="22"/>
              </w:rPr>
              <w:t xml:space="preserve">-Султан, пр. </w:t>
            </w:r>
            <w:proofErr w:type="spellStart"/>
            <w:r w:rsidRPr="00C04E39">
              <w:rPr>
                <w:color w:val="000000"/>
                <w:sz w:val="22"/>
              </w:rPr>
              <w:t>Мәнгілік</w:t>
            </w:r>
            <w:proofErr w:type="spellEnd"/>
            <w:r w:rsidRPr="00C04E39">
              <w:rPr>
                <w:color w:val="000000"/>
                <w:sz w:val="22"/>
              </w:rPr>
              <w:t xml:space="preserve"> Ел,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дом 11, здание «Эталонный центр»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Тел: +7(7172) 28-29-61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+7(7172) 28-29-35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E-</w:t>
            </w:r>
            <w:proofErr w:type="spellStart"/>
            <w:r w:rsidRPr="00C04E39">
              <w:rPr>
                <w:color w:val="000000"/>
                <w:sz w:val="22"/>
              </w:rPr>
              <w:t>mail</w:t>
            </w:r>
            <w:proofErr w:type="spellEnd"/>
            <w:r w:rsidRPr="00C04E39">
              <w:rPr>
                <w:color w:val="000000"/>
                <w:sz w:val="22"/>
              </w:rPr>
              <w:t>: info@ksm.kz</w:t>
            </w:r>
          </w:p>
          <w:p w:rsidR="00797CB8" w:rsidRPr="00350DD0" w:rsidRDefault="00350DD0" w:rsidP="00C04E39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Макатова Елена Бахтлеуовна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:rsidR="00B374F7" w:rsidRPr="00307003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307003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350DD0" w:rsidRDefault="00350DD0" w:rsidP="00350DD0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350DD0">
              <w:rPr>
                <w:color w:val="000000"/>
                <w:sz w:val="22"/>
              </w:rPr>
              <w:t>СТ РК ISO 1928 «Уголь и кокс. Определение высшей теплоты сгорания»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A22375" w:rsidRDefault="00836758" w:rsidP="0093541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:rsidR="00836758" w:rsidRPr="00307003" w:rsidRDefault="00836758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FA711D" w:rsidRDefault="00350DD0" w:rsidP="00815E0B">
            <w:pPr>
              <w:jc w:val="both"/>
              <w:rPr>
                <w:bCs/>
                <w:sz w:val="22"/>
                <w:highlight w:val="yellow"/>
              </w:rPr>
            </w:pPr>
            <w:r>
              <w:t>М</w:t>
            </w:r>
            <w:r w:rsidRPr="00FB44A2">
              <w:t xml:space="preserve">етод определения высшей теплоты сгорания топлива 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 xml:space="preserve">Заместитель Генерального директора                                                 С. </w:t>
      </w:r>
      <w:proofErr w:type="spellStart"/>
      <w:r w:rsidRPr="00C04E39">
        <w:rPr>
          <w:b/>
          <w:bCs/>
          <w:color w:val="000000"/>
          <w:sz w:val="22"/>
          <w:szCs w:val="22"/>
        </w:rPr>
        <w:t>Радаев</w:t>
      </w:r>
      <w:proofErr w:type="spellEnd"/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99D" w:rsidRDefault="00C5399D" w:rsidP="001D2D6F">
      <w:r>
        <w:separator/>
      </w:r>
    </w:p>
  </w:endnote>
  <w:endnote w:type="continuationSeparator" w:id="0">
    <w:p w:rsidR="00C5399D" w:rsidRDefault="00C5399D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99D" w:rsidRDefault="00C5399D" w:rsidP="001D2D6F">
      <w:r>
        <w:separator/>
      </w:r>
    </w:p>
  </w:footnote>
  <w:footnote w:type="continuationSeparator" w:id="0">
    <w:p w:rsidR="00C5399D" w:rsidRDefault="00C5399D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4DA0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300B34"/>
    <w:rsid w:val="00302B3A"/>
    <w:rsid w:val="00307003"/>
    <w:rsid w:val="00341B12"/>
    <w:rsid w:val="00347FA8"/>
    <w:rsid w:val="00350DD0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81D3D"/>
    <w:rsid w:val="005834FA"/>
    <w:rsid w:val="0059535B"/>
    <w:rsid w:val="005C1225"/>
    <w:rsid w:val="005C1826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B3BC6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D125D"/>
    <w:rsid w:val="00BE16D4"/>
    <w:rsid w:val="00BE349B"/>
    <w:rsid w:val="00BE5644"/>
    <w:rsid w:val="00C04364"/>
    <w:rsid w:val="00C04E39"/>
    <w:rsid w:val="00C110B0"/>
    <w:rsid w:val="00C17365"/>
    <w:rsid w:val="00C23A9F"/>
    <w:rsid w:val="00C5010C"/>
    <w:rsid w:val="00C5399D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460B"/>
    <w:rsid w:val="00F634D2"/>
    <w:rsid w:val="00F64D24"/>
    <w:rsid w:val="00F84E0A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1173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Zhanar Eleusizova</cp:lastModifiedBy>
  <cp:revision>2</cp:revision>
  <cp:lastPrinted>2022-05-19T03:34:00Z</cp:lastPrinted>
  <dcterms:created xsi:type="dcterms:W3CDTF">2022-09-27T08:34:00Z</dcterms:created>
  <dcterms:modified xsi:type="dcterms:W3CDTF">2022-09-27T08:34:00Z</dcterms:modified>
</cp:coreProperties>
</file>