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A31B6D" w:rsidRDefault="00B079C3" w:rsidP="00807B52">
      <w:pPr>
        <w:jc w:val="center"/>
        <w:rPr>
          <w:b/>
          <w:lang w:val="kk-KZ"/>
        </w:rPr>
      </w:pPr>
      <w:proofErr w:type="gramStart"/>
      <w:r w:rsidRPr="00B079C3">
        <w:rPr>
          <w:b/>
        </w:rPr>
        <w:t>СТ</w:t>
      </w:r>
      <w:proofErr w:type="gramEnd"/>
      <w:r w:rsidRPr="00B079C3">
        <w:rPr>
          <w:b/>
        </w:rPr>
        <w:t xml:space="preserve"> РК «Услуги торговли. Номенклатура показателей качества услуг торговли. Методы оценки и контроля показателей»  </w:t>
      </w:r>
    </w:p>
    <w:p w:rsidR="00B079C3" w:rsidRPr="00B079C3" w:rsidRDefault="00B079C3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B079C3" w:rsidP="005347A2">
            <w:pPr>
              <w:jc w:val="both"/>
            </w:pPr>
            <w:r w:rsidRPr="00B079C3">
              <w:t>Услуги торговли. Номенклатура показателей качества услуг торговли. Методы оценки и контроля показателей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B079C3" w:rsidP="000F7DBA">
            <w:pPr>
              <w:widowControl w:val="0"/>
              <w:jc w:val="both"/>
              <w:rPr>
                <w:lang w:val="kk-KZ"/>
              </w:rPr>
            </w:pPr>
            <w:r w:rsidRPr="00B079C3">
              <w:t>Номенклатура показателей качества услуг торговли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674F2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9C3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080D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2033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23</cp:revision>
  <cp:lastPrinted>2019-02-14T09:53:00Z</cp:lastPrinted>
  <dcterms:created xsi:type="dcterms:W3CDTF">2020-06-24T18:09:00Z</dcterms:created>
  <dcterms:modified xsi:type="dcterms:W3CDTF">2020-06-24T18:41:00Z</dcterms:modified>
</cp:coreProperties>
</file>