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FB7C" w14:textId="77777777" w:rsidR="00F3772A" w:rsidRDefault="00F3772A" w:rsidP="00F3772A">
      <w:pPr>
        <w:jc w:val="center"/>
        <w:rPr>
          <w:b/>
          <w:lang w:eastAsia="en-US"/>
        </w:rPr>
      </w:pPr>
      <w:r>
        <w:rPr>
          <w:b/>
        </w:rPr>
        <w:t xml:space="preserve">Уведомление </w:t>
      </w:r>
    </w:p>
    <w:p w14:paraId="37E9A4EE" w14:textId="196912FC" w:rsidR="00F3772A" w:rsidRDefault="00F3772A" w:rsidP="00F3772A">
      <w:pPr>
        <w:jc w:val="center"/>
        <w:rPr>
          <w:b/>
        </w:rPr>
      </w:pPr>
      <w:r>
        <w:rPr>
          <w:b/>
        </w:rPr>
        <w:t xml:space="preserve">о завершении разработки национального стандарта </w:t>
      </w:r>
      <w:r>
        <w:rPr>
          <w:b/>
        </w:rPr>
        <w:t xml:space="preserve"> </w:t>
      </w:r>
    </w:p>
    <w:p w14:paraId="609061FD" w14:textId="333CDA8F" w:rsidR="00CB7CE9" w:rsidRDefault="00CB7CE9" w:rsidP="00CB7CE9">
      <w:pPr>
        <w:ind w:left="80"/>
        <w:jc w:val="center"/>
        <w:rPr>
          <w:b/>
        </w:rPr>
      </w:pPr>
      <w:r>
        <w:rPr>
          <w:b/>
        </w:rPr>
        <w:t>СТ РК «</w:t>
      </w:r>
      <w:r w:rsidRPr="00CB7CE9">
        <w:rPr>
          <w:b/>
        </w:rPr>
        <w:t>Судебно-экспертное биологическое исследование объектов растительного происхождения. Термины и определение</w:t>
      </w:r>
      <w:r>
        <w:rPr>
          <w:b/>
        </w:rPr>
        <w:t>»</w:t>
      </w:r>
    </w:p>
    <w:p w14:paraId="495D1FEC" w14:textId="77777777" w:rsidR="00CB7CE9" w:rsidRPr="008924DA" w:rsidRDefault="00CB7CE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F3772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F3772A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F3772A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F3772A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F3772A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F3772A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1CEE8804" w:rsidR="009D79D2" w:rsidRPr="008C6BE8" w:rsidRDefault="00CB7CE9" w:rsidP="002B7D69">
            <w:pPr>
              <w:jc w:val="both"/>
              <w:rPr>
                <w:highlight w:val="yellow"/>
              </w:rPr>
            </w:pPr>
            <w:bookmarkStart w:id="0" w:name="_Hlk129878336"/>
            <w:r w:rsidRPr="00CB7CE9">
              <w:rPr>
                <w:szCs w:val="28"/>
              </w:rPr>
              <w:t>Судебно-экспертное биологическое исследование объектов растительного происхождения. Термины и определение</w:t>
            </w:r>
            <w:bookmarkEnd w:id="0"/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271749B1" w:rsidR="00923B4F" w:rsidRPr="008C6BE8" w:rsidRDefault="00CB7CE9" w:rsidP="002B7D69">
            <w:pPr>
              <w:jc w:val="both"/>
              <w:rPr>
                <w:highlight w:val="yellow"/>
              </w:rPr>
            </w:pPr>
            <w:r w:rsidRPr="00CB7CE9">
              <w:rPr>
                <w:szCs w:val="28"/>
              </w:rPr>
              <w:t>Судебно-экспертное биологическое исследование объектов растительного происхождения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06A6A769" w:rsidR="009D79D2" w:rsidRPr="008924DA" w:rsidRDefault="00092824" w:rsidP="002B7D69">
            <w:pPr>
              <w:jc w:val="both"/>
              <w:rPr>
                <w:color w:val="FF0000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 xml:space="preserve">тизации </w:t>
            </w:r>
            <w:r w:rsidR="00283F68">
              <w:rPr>
                <w:color w:val="000000"/>
                <w:shd w:val="clear" w:color="auto" w:fill="FFFFFF"/>
              </w:rPr>
              <w:t>на 202</w:t>
            </w:r>
            <w:r w:rsidR="00283F68" w:rsidRPr="00F3772A">
              <w:rPr>
                <w:color w:val="000000"/>
                <w:shd w:val="clear" w:color="auto" w:fill="FFFFFF"/>
              </w:rPr>
              <w:t>3</w:t>
            </w:r>
            <w:r w:rsidR="00283F68">
              <w:rPr>
                <w:color w:val="000000"/>
                <w:shd w:val="clear" w:color="auto" w:fill="FFFFFF"/>
              </w:rPr>
              <w:t xml:space="preserve"> год,</w:t>
            </w:r>
            <w:r>
              <w:rPr>
                <w:color w:val="000000"/>
                <w:shd w:val="clear" w:color="auto" w:fill="FFFFFF"/>
              </w:rPr>
              <w:t xml:space="preserve"> утвержден</w:t>
            </w:r>
            <w:r w:rsidR="00283F68">
              <w:rPr>
                <w:color w:val="000000"/>
                <w:shd w:val="clear" w:color="auto" w:fill="FFFFFF"/>
              </w:rPr>
              <w:t>ный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CB7CE9" w:rsidRPr="00CB7CE9">
              <w:rPr>
                <w:color w:val="000000"/>
                <w:shd w:val="clear" w:color="auto" w:fill="FFFFFF"/>
              </w:rPr>
              <w:t xml:space="preserve">Председателя Комитета технического регулирования и метрологии Министерства торговли и интеграции РК от 20 декабря 2022 года № 433- НҚ (с учетом изменений </w:t>
            </w:r>
            <w:r w:rsidR="00283F68">
              <w:rPr>
                <w:color w:val="000000"/>
                <w:shd w:val="clear" w:color="auto" w:fill="FFFFFF"/>
              </w:rPr>
              <w:t xml:space="preserve">внесенных, </w:t>
            </w:r>
            <w:r w:rsidR="00CB7CE9" w:rsidRPr="00CB7CE9">
              <w:rPr>
                <w:color w:val="000000"/>
                <w:shd w:val="clear" w:color="auto" w:fill="FFFFFF"/>
              </w:rPr>
              <w:t>приказ</w:t>
            </w:r>
            <w:r w:rsidR="00283F68">
              <w:rPr>
                <w:color w:val="000000"/>
                <w:shd w:val="clear" w:color="auto" w:fill="FFFFFF"/>
              </w:rPr>
              <w:t>ом</w:t>
            </w:r>
            <w:r w:rsidR="00CB7CE9" w:rsidRPr="00CB7CE9">
              <w:rPr>
                <w:color w:val="000000"/>
                <w:shd w:val="clear" w:color="auto" w:fill="FFFFFF"/>
              </w:rPr>
              <w:t xml:space="preserve"> № 16-НҚ от 10</w:t>
            </w:r>
            <w:r w:rsidR="00283F68">
              <w:rPr>
                <w:color w:val="000000"/>
                <w:shd w:val="clear" w:color="auto" w:fill="FFFFFF"/>
              </w:rPr>
              <w:t xml:space="preserve"> февраля 2023 года</w:t>
            </w:r>
            <w:r w:rsidR="00CB7CE9" w:rsidRPr="00CB7CE9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3F6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B6FAF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3772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18</cp:revision>
  <cp:lastPrinted>2022-12-06T06:08:00Z</cp:lastPrinted>
  <dcterms:created xsi:type="dcterms:W3CDTF">2022-07-21T09:38:00Z</dcterms:created>
  <dcterms:modified xsi:type="dcterms:W3CDTF">2023-08-18T09:06:00Z</dcterms:modified>
</cp:coreProperties>
</file>