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D2F10" w:rsidRDefault="00AD4CA0" w:rsidP="006C5C08">
      <w:pPr>
        <w:ind w:left="80"/>
        <w:jc w:val="center"/>
        <w:rPr>
          <w:b/>
        </w:rPr>
      </w:pPr>
      <w:r w:rsidRPr="00AD4CA0">
        <w:rPr>
          <w:b/>
        </w:rPr>
        <w:t>СТ РК «Строительные растворы для каменной кладки. Часть 2. Раствор</w:t>
      </w:r>
    </w:p>
    <w:p w:rsidR="00B57F49" w:rsidRDefault="00AD4CA0" w:rsidP="006C5C08">
      <w:pPr>
        <w:ind w:left="80"/>
        <w:jc w:val="center"/>
        <w:rPr>
          <w:b/>
        </w:rPr>
      </w:pPr>
      <w:r w:rsidRPr="00AD4CA0">
        <w:rPr>
          <w:b/>
        </w:rPr>
        <w:t xml:space="preserve"> кладочный. Требования»</w:t>
      </w:r>
    </w:p>
    <w:p w:rsidR="00AD4CA0" w:rsidRPr="008924DA" w:rsidRDefault="00AD4CA0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D92579" w:rsidRDefault="00D92579" w:rsidP="00D9257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+7(7</w:t>
            </w:r>
            <w:r>
              <w:rPr>
                <w:rStyle w:val="211pt"/>
                <w:b w:val="0"/>
                <w:sz w:val="24"/>
                <w:szCs w:val="24"/>
              </w:rPr>
              <w:t>17</w:t>
            </w:r>
            <w:r w:rsidRPr="008924DA">
              <w:rPr>
                <w:rStyle w:val="211pt"/>
                <w:b w:val="0"/>
                <w:sz w:val="24"/>
                <w:szCs w:val="24"/>
              </w:rPr>
              <w:t>2)</w:t>
            </w:r>
            <w:r>
              <w:rPr>
                <w:rStyle w:val="211pt"/>
                <w:b w:val="0"/>
                <w:sz w:val="24"/>
                <w:szCs w:val="24"/>
              </w:rPr>
              <w:t>98</w:t>
            </w:r>
            <w:r w:rsidRPr="008924DA">
              <w:rPr>
                <w:rStyle w:val="211pt"/>
                <w:b w:val="0"/>
                <w:sz w:val="24"/>
                <w:szCs w:val="24"/>
              </w:rPr>
              <w:t>-</w:t>
            </w:r>
            <w:r>
              <w:rPr>
                <w:rStyle w:val="211pt"/>
                <w:b w:val="0"/>
                <w:sz w:val="24"/>
                <w:szCs w:val="24"/>
              </w:rPr>
              <w:t>06</w:t>
            </w:r>
            <w:r w:rsidRPr="008924DA">
              <w:rPr>
                <w:rStyle w:val="211pt"/>
                <w:b w:val="0"/>
                <w:sz w:val="24"/>
                <w:szCs w:val="24"/>
              </w:rPr>
              <w:t>-</w:t>
            </w:r>
            <w:r>
              <w:rPr>
                <w:rStyle w:val="211pt"/>
                <w:b w:val="0"/>
                <w:sz w:val="24"/>
                <w:szCs w:val="24"/>
              </w:rPr>
              <w:t>34,</w:t>
            </w:r>
          </w:p>
          <w:p w:rsidR="00D92579" w:rsidRDefault="00D92579" w:rsidP="00D9257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Дё Ирина</w:t>
            </w:r>
          </w:p>
          <w:p w:rsidR="009D79D2" w:rsidRPr="001A252B" w:rsidRDefault="00D92579" w:rsidP="00D92579">
            <w:pPr>
              <w:jc w:val="both"/>
            </w:pPr>
            <w:r>
              <w:rPr>
                <w:lang w:val="en-US"/>
              </w:rPr>
              <w:t>dyoirina</w:t>
            </w:r>
            <w:r w:rsidRPr="00A9353F">
              <w:t>@</w:t>
            </w:r>
            <w:r>
              <w:rPr>
                <w:lang w:val="en-US"/>
              </w:rPr>
              <w:t>mail</w:t>
            </w:r>
            <w:r w:rsidRPr="00A9353F">
              <w:t>.</w:t>
            </w:r>
            <w:r>
              <w:rPr>
                <w:lang w:val="en-US"/>
              </w:rPr>
              <w:t>ru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AD4CA0" w:rsidP="00533798">
            <w:pPr>
              <w:jc w:val="both"/>
            </w:pPr>
            <w:r w:rsidRPr="00AD4CA0">
              <w:t>СТ РК «Строительные растворы для каменной кладки. Часть 2. Раствор кладочный. Требования»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AD4CA0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0059A3" w:rsidRPr="000059A3">
              <w:t xml:space="preserve">к </w:t>
            </w:r>
            <w:r w:rsidR="00AD4CA0" w:rsidRPr="00AD4CA0">
              <w:t>раствору кладочному, который применяют в стенах, опорах и перегородках из кладки. Устанавливает требования к свойствам свежеприготовленной растворной смеси в части содержания хлоридов, содержания воздуха, средней плотности, срока годности и времени корректировки (только раствора, укладываемого тонким слоем)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0A687F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D9257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D92579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7D6DA2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на базе </w:t>
            </w:r>
            <w:r w:rsidR="007D6DA2" w:rsidRPr="007D6DA2">
              <w:rPr>
                <w:lang w:val="kk-KZ"/>
              </w:rPr>
              <w:t>ТОО «ИННОБИЛД»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0F0253" w:rsidRDefault="00C83275" w:rsidP="00AD4CA0">
      <w:pPr>
        <w:jc w:val="center"/>
        <w:rPr>
          <w:b/>
          <w:szCs w:val="28"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059A3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A687F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2F10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D4CA0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2579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ECF4"/>
  <w15:docId w15:val="{7ABFE15B-9874-4A8D-B9BF-A86C68EA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227</cp:revision>
  <cp:lastPrinted>2021-04-02T03:34:00Z</cp:lastPrinted>
  <dcterms:created xsi:type="dcterms:W3CDTF">2018-03-16T04:12:00Z</dcterms:created>
  <dcterms:modified xsi:type="dcterms:W3CDTF">2023-05-25T17:20:00Z</dcterms:modified>
</cp:coreProperties>
</file>