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D80B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329FA28" w14:textId="4EDCA31F"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="007865FE" w:rsidRPr="00006DF8">
        <w:rPr>
          <w:rStyle w:val="docdata"/>
          <w:b/>
          <w:color w:val="000000"/>
          <w:sz w:val="22"/>
          <w:szCs w:val="22"/>
        </w:rPr>
        <w:t>Изменени</w:t>
      </w:r>
      <w:r w:rsidR="007865FE">
        <w:rPr>
          <w:rStyle w:val="docdata"/>
          <w:b/>
          <w:color w:val="000000"/>
          <w:sz w:val="22"/>
          <w:szCs w:val="22"/>
        </w:rPr>
        <w:t>я</w:t>
      </w:r>
      <w:r w:rsidR="007865FE" w:rsidRPr="00006DF8">
        <w:rPr>
          <w:rStyle w:val="docdata"/>
          <w:b/>
          <w:color w:val="000000"/>
          <w:sz w:val="22"/>
          <w:szCs w:val="22"/>
        </w:rPr>
        <w:t xml:space="preserve"> № 1 к СТ РК 2066-2010 «Дороги автомобильные общего пользования. Материалы для дорожной разметки. Технические требования»</w:t>
      </w:r>
    </w:p>
    <w:p w14:paraId="0C6EBA69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14:paraId="31CAA626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483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F910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D2D9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B0DA85F" w14:textId="77777777" w:rsidR="00507D3A" w:rsidRDefault="00507D3A">
            <w:pPr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160120AD" w14:textId="77777777" w:rsidR="00507D3A" w:rsidRDefault="00507D3A">
            <w:pPr>
              <w:jc w:val="both"/>
              <w:rPr>
                <w:lang w:eastAsia="zh-CN"/>
              </w:rPr>
            </w:pPr>
            <w:r>
              <w:t xml:space="preserve">Эл.почта: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  <w:r>
              <w:rPr>
                <w:lang w:val="en-US" w:eastAsia="zh-CN"/>
              </w:rPr>
              <w:t>ziyatayeva</w:t>
            </w:r>
            <w:r>
              <w:rPr>
                <w:lang w:eastAsia="zh-CN"/>
              </w:rPr>
              <w:t>@</w:t>
            </w:r>
            <w:r>
              <w:rPr>
                <w:lang w:val="en-US" w:eastAsia="zh-CN"/>
              </w:rPr>
              <w:t>ksm</w:t>
            </w:r>
            <w:r>
              <w:rPr>
                <w:lang w:eastAsia="zh-CN"/>
              </w:rPr>
              <w:t>.</w:t>
            </w:r>
            <w:r>
              <w:rPr>
                <w:lang w:val="en-US" w:eastAsia="zh-CN"/>
              </w:rPr>
              <w:t>kz</w:t>
            </w:r>
          </w:p>
          <w:p w14:paraId="444F505C" w14:textId="77777777" w:rsidR="00507D3A" w:rsidRDefault="00507D3A">
            <w:pPr>
              <w:jc w:val="both"/>
            </w:pPr>
            <w:r>
              <w:t xml:space="preserve">Тел.:8 (7172) 98-06-33, Зиятаева Анель  </w:t>
            </w:r>
          </w:p>
        </w:tc>
      </w:tr>
      <w:tr w:rsidR="00507D3A" w14:paraId="1EDD63D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D9A5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609D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406D" w14:textId="77777777"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0D8FF2F2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168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9EC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595D" w14:textId="7F480053" w:rsidR="00507D3A" w:rsidRPr="00AB2770" w:rsidRDefault="007865FE">
            <w:pPr>
              <w:jc w:val="both"/>
            </w:pPr>
            <w:r w:rsidRPr="007865FE">
              <w:t>Изменени</w:t>
            </w:r>
            <w:r>
              <w:t>е</w:t>
            </w:r>
            <w:r w:rsidRPr="007865FE">
              <w:t xml:space="preserve"> № 1 к СТ РК 2066-2010 «Дороги автомобильные общего пользования. Материалы для дорожной разметки. Технические требования»</w:t>
            </w:r>
          </w:p>
        </w:tc>
      </w:tr>
      <w:tr w:rsidR="00507D3A" w14:paraId="3B05373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D31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923E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2E83" w14:textId="3922D3C8" w:rsidR="00507D3A" w:rsidRDefault="007865FE">
            <w:pPr>
              <w:widowControl w:val="0"/>
              <w:jc w:val="both"/>
            </w:pPr>
            <w:r>
              <w:t>Материалы для дорожной разметки</w:t>
            </w:r>
          </w:p>
        </w:tc>
      </w:tr>
      <w:tr w:rsidR="00507D3A" w14:paraId="1995B2EB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0AD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6BD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425C" w14:textId="05959848" w:rsidR="00507D3A" w:rsidRDefault="007865FE" w:rsidP="00507D3A">
            <w:pPr>
              <w:jc w:val="both"/>
            </w:pPr>
            <w:r>
              <w:t>Инициативная разработка</w:t>
            </w:r>
          </w:p>
        </w:tc>
      </w:tr>
      <w:tr w:rsidR="00507D3A" w14:paraId="4332C90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FA4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07E3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3082" w14:textId="46264AEE" w:rsidR="00507D3A" w:rsidRPr="00507D3A" w:rsidRDefault="007865F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14:paraId="2D358B2F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225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FB3E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4889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79F33B3D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4A0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741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0C91600F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D58C" w14:textId="7A6D863F" w:rsidR="00507D3A" w:rsidRDefault="007865FE"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>
              <w:t>3</w:t>
            </w:r>
            <w:r w:rsidR="00507D3A">
              <w:t xml:space="preserve"> года</w:t>
            </w:r>
          </w:p>
        </w:tc>
      </w:tr>
    </w:tbl>
    <w:p w14:paraId="03349C22" w14:textId="77777777" w:rsidR="00507D3A" w:rsidRDefault="00507D3A" w:rsidP="00507D3A">
      <w:pPr>
        <w:jc w:val="both"/>
        <w:rPr>
          <w:b/>
        </w:rPr>
      </w:pPr>
    </w:p>
    <w:p w14:paraId="54794F1A" w14:textId="36FAC864" w:rsidR="002C097E" w:rsidRDefault="003A1155" w:rsidP="0042601A">
      <w:pPr>
        <w:ind w:firstLine="284"/>
      </w:pPr>
      <w:r>
        <w:rPr>
          <w:b/>
        </w:rPr>
        <w:t>Руководитель разработки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 Сопбеков</w:t>
      </w:r>
    </w:p>
    <w:sectPr w:rsidR="002C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7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93621"/>
    <w:rsid w:val="00161EC8"/>
    <w:rsid w:val="002C097E"/>
    <w:rsid w:val="003A1155"/>
    <w:rsid w:val="0042601A"/>
    <w:rsid w:val="00507D3A"/>
    <w:rsid w:val="007451D0"/>
    <w:rsid w:val="007865FE"/>
    <w:rsid w:val="00961CC7"/>
    <w:rsid w:val="00A117B5"/>
    <w:rsid w:val="00AB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EF18"/>
  <w15:docId w15:val="{FD7B58CD-60F6-42CC-8D79-95815B49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character" w:customStyle="1" w:styleId="docdata">
    <w:name w:val="docdata"/>
    <w:aliases w:val="docy,v5,1633,bqiaagaaeyqcaaagiaiaaapibqaabdyfaaaaaaaaaaaaaaaaaaaaaaaaaaaaaaaaaaaaaaaaaaaaaaaaaaaaaaaaaaaaaaaaaaaaaaaaaaaaaaaaaaaaaaaaaaaaaaaaaaaaaaaaaaaaaaaaaaaaaaaaaaaaaaaaaaaaaaaaaaaaaaaaaaaaaaaaaaaaaaaaaaaaaaaaaaaaaaaaaaaaaaaaaaaaaaaaaaaaaaaa"/>
    <w:basedOn w:val="a0"/>
    <w:rsid w:val="0078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11</cp:revision>
  <cp:lastPrinted>2022-12-01T05:32:00Z</cp:lastPrinted>
  <dcterms:created xsi:type="dcterms:W3CDTF">2022-02-08T04:37:00Z</dcterms:created>
  <dcterms:modified xsi:type="dcterms:W3CDTF">2023-05-03T11:50:00Z</dcterms:modified>
</cp:coreProperties>
</file>