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80EB" w14:textId="7206022A" w:rsidR="006F5D36" w:rsidRDefault="00C212D4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23AF9B08" w14:textId="2ABD65AE" w:rsidR="00405892" w:rsidRDefault="006B776A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Pr="006B776A">
        <w:rPr>
          <w:rFonts w:ascii="Times New Roman" w:hAnsi="Times New Roman" w:cs="Times New Roman"/>
          <w:b/>
          <w:bCs/>
          <w:sz w:val="24"/>
          <w:szCs w:val="24"/>
        </w:rPr>
        <w:t>«Сталь. Метод атомно-эмиссионного спектрального анализа»</w:t>
      </w:r>
    </w:p>
    <w:p w14:paraId="3EF28819" w14:textId="77777777" w:rsidR="006B776A" w:rsidRDefault="006B776A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7381"/>
        <w:gridCol w:w="3640"/>
      </w:tblGrid>
      <w:tr w:rsidR="00C212D4" w14:paraId="6338513F" w14:textId="77777777" w:rsidTr="0080321A">
        <w:tc>
          <w:tcPr>
            <w:tcW w:w="846" w:type="dxa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7381" w:type="dxa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640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C212D4" w14:paraId="7D47D5F1" w14:textId="77777777" w:rsidTr="0080321A">
        <w:tc>
          <w:tcPr>
            <w:tcW w:w="846" w:type="dxa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C66E25F" w14:textId="7BE14737" w:rsidR="00C212D4" w:rsidRPr="00D94066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  <w:p w14:paraId="1DAFA88D" w14:textId="03A7835B" w:rsidR="00D94066" w:rsidRPr="00D94066" w:rsidRDefault="00D94066" w:rsidP="00D940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213" w14:paraId="73992971" w14:textId="77777777" w:rsidTr="008A49D9">
        <w:tc>
          <w:tcPr>
            <w:tcW w:w="14560" w:type="dxa"/>
            <w:gridSpan w:val="4"/>
          </w:tcPr>
          <w:p w14:paraId="5000F86A" w14:textId="5046E940" w:rsidR="00B57DD4" w:rsidRDefault="001B0213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экологического регулирования и контроля</w:t>
            </w:r>
          </w:p>
          <w:p w14:paraId="302D31AF" w14:textId="3FCA53E3" w:rsidR="001B0213" w:rsidRDefault="001B0213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Министерства экологии, геологии и природных ресурсов </w:t>
            </w:r>
            <w:r w:rsidR="00743B6E"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A09589C" w14:textId="185388CE" w:rsidR="001B0213" w:rsidRPr="001B0213" w:rsidRDefault="001B0213" w:rsidP="001B021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Исх. № 28-02-28/5523 от 17.06.2022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B0213" w14:paraId="24BC5080" w14:textId="77777777" w:rsidTr="0080321A">
        <w:tc>
          <w:tcPr>
            <w:tcW w:w="846" w:type="dxa"/>
          </w:tcPr>
          <w:p w14:paraId="428F72AE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2F4EBC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5EC4DBF" w14:textId="578F8345" w:rsidR="001B0213" w:rsidRPr="00065654" w:rsidRDefault="001B0213" w:rsidP="0006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56F9539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05E05995" w14:textId="77777777" w:rsidTr="00D427FE">
        <w:tc>
          <w:tcPr>
            <w:tcW w:w="14560" w:type="dxa"/>
            <w:gridSpan w:val="4"/>
          </w:tcPr>
          <w:p w14:paraId="025B6340" w14:textId="06FB51EA" w:rsidR="00B57DD4" w:rsidRDefault="00065654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промышленной безопасности</w:t>
            </w:r>
          </w:p>
          <w:p w14:paraId="726B5DBC" w14:textId="4B6F27EC" w:rsidR="00065654" w:rsidRPr="00065654" w:rsidRDefault="00065654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по чрезвычайным ситуациям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1E282A02" w14:textId="1E964AC9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5654" w14:paraId="66CD8EB3" w14:textId="77777777" w:rsidTr="0080321A">
        <w:tc>
          <w:tcPr>
            <w:tcW w:w="846" w:type="dxa"/>
          </w:tcPr>
          <w:p w14:paraId="35CC3884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A0E5EF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5A1F4B1" w14:textId="5DAE50BF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134EF50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3B6E" w14:paraId="008CD41F" w14:textId="77777777" w:rsidTr="00AB5D57">
        <w:tc>
          <w:tcPr>
            <w:tcW w:w="14560" w:type="dxa"/>
            <w:gridSpan w:val="4"/>
          </w:tcPr>
          <w:p w14:paraId="07D0E94B" w14:textId="74929C76" w:rsidR="00B57DD4" w:rsidRDefault="00743B6E" w:rsidP="00B57DD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по делам строительства и жилищно-коммунального хозяйства</w:t>
            </w:r>
          </w:p>
          <w:p w14:paraId="64227BD5" w14:textId="7282324F" w:rsidR="00743B6E" w:rsidRDefault="00743B6E" w:rsidP="00B57DD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</w:t>
            </w:r>
            <w:r w:rsidR="00B57D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4BAB2A91" w14:textId="06F2B8A6" w:rsidR="00B57DD4" w:rsidRPr="00B57DD4" w:rsidRDefault="00B57DD4" w:rsidP="00B57D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DD4">
              <w:rPr>
                <w:rFonts w:ascii="Times New Roman" w:hAnsi="Times New Roman" w:cs="Times New Roman"/>
                <w:sz w:val="24"/>
                <w:szCs w:val="24"/>
              </w:rPr>
              <w:t>Исх. № 24-02-24/5704 от 23.06.2022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43B6E" w14:paraId="01678F55" w14:textId="77777777" w:rsidTr="0080321A">
        <w:tc>
          <w:tcPr>
            <w:tcW w:w="846" w:type="dxa"/>
          </w:tcPr>
          <w:p w14:paraId="7A4C6978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772537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5DB9C4D" w14:textId="7AE4C718" w:rsidR="00743B6E" w:rsidRPr="00065654" w:rsidRDefault="00D665B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5B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5081056" w14:textId="77777777" w:rsidR="00743B6E" w:rsidRDefault="00743B6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339A" w14:paraId="055A849C" w14:textId="77777777" w:rsidTr="00982341">
        <w:tc>
          <w:tcPr>
            <w:tcW w:w="14560" w:type="dxa"/>
            <w:gridSpan w:val="4"/>
          </w:tcPr>
          <w:p w14:paraId="5F3C38BF" w14:textId="77777777" w:rsidR="00F9339A" w:rsidRPr="00F9339A" w:rsidRDefault="00F9339A" w:rsidP="00F933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 индустриального развития</w:t>
            </w:r>
          </w:p>
          <w:p w14:paraId="2459E9BB" w14:textId="77777777" w:rsidR="00F9339A" w:rsidRPr="00F9339A" w:rsidRDefault="00F9339A" w:rsidP="00F933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  <w:p w14:paraId="21E26572" w14:textId="28686574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sz w:val="24"/>
                <w:szCs w:val="24"/>
              </w:rPr>
              <w:t>Исх. № 25-19/02-2073 от 24.08.2022г.</w:t>
            </w:r>
          </w:p>
        </w:tc>
      </w:tr>
      <w:tr w:rsidR="00F9339A" w14:paraId="6FB3CE6F" w14:textId="77777777" w:rsidTr="0080321A">
        <w:tc>
          <w:tcPr>
            <w:tcW w:w="846" w:type="dxa"/>
          </w:tcPr>
          <w:p w14:paraId="0353F588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FF08FF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108E705" w14:textId="6B0C8733" w:rsidR="00F9339A" w:rsidRPr="00D665B1" w:rsidRDefault="00F9339A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39A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938722" w14:textId="77777777" w:rsidR="00F9339A" w:rsidRDefault="00F9339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6FE9C6D7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2637700F" w14:textId="3474F960" w:rsidR="00C212D4" w:rsidRPr="00C9474D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35CC0BB4" w14:textId="776FA3E2" w:rsidR="00D94066" w:rsidRPr="00D94066" w:rsidRDefault="00D94066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4D" w14:paraId="49E5056D" w14:textId="77777777" w:rsidTr="003B5670">
        <w:tc>
          <w:tcPr>
            <w:tcW w:w="14560" w:type="dxa"/>
            <w:gridSpan w:val="4"/>
          </w:tcPr>
          <w:p w14:paraId="52EC460A" w14:textId="01FD78A9" w:rsidR="00C9474D" w:rsidRPr="00C9474D" w:rsidRDefault="00C9474D" w:rsidP="00C947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AA7F5F" w14:textId="4D47C23A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sz w:val="24"/>
                <w:szCs w:val="24"/>
              </w:rPr>
              <w:t>Исх. № 05819/17 от 11.05.2022г.</w:t>
            </w:r>
          </w:p>
        </w:tc>
      </w:tr>
      <w:tr w:rsidR="00C9474D" w14:paraId="5EEB7381" w14:textId="77777777" w:rsidTr="0080321A">
        <w:tc>
          <w:tcPr>
            <w:tcW w:w="846" w:type="dxa"/>
          </w:tcPr>
          <w:p w14:paraId="2DA78A5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2AB89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D2B5347" w14:textId="0FA421E2" w:rsidR="00C9474D" w:rsidRPr="00D94066" w:rsidRDefault="00C9474D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6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26A09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CE" w14:paraId="65DA08B4" w14:textId="77777777" w:rsidTr="003B31A5">
        <w:tc>
          <w:tcPr>
            <w:tcW w:w="14560" w:type="dxa"/>
            <w:gridSpan w:val="4"/>
          </w:tcPr>
          <w:p w14:paraId="52A6F762" w14:textId="77777777" w:rsidR="007500CE" w:rsidRDefault="007500CE" w:rsidP="007500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Палата предпринимателей Актюбинской области</w:t>
            </w:r>
          </w:p>
          <w:p w14:paraId="1196EBA0" w14:textId="6006B06F" w:rsidR="007500CE" w:rsidRPr="007500CE" w:rsidRDefault="007500CE" w:rsidP="007500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№ 0916/РПП04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474D" w14:paraId="0C38262C" w14:textId="77777777" w:rsidTr="0080321A">
        <w:tc>
          <w:tcPr>
            <w:tcW w:w="846" w:type="dxa"/>
          </w:tcPr>
          <w:p w14:paraId="16D01B2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AE12B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FD07073" w14:textId="77777777" w:rsidR="00C9474D" w:rsidRDefault="007500C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5910B9C4" w14:textId="2048B18F" w:rsidR="008445B0" w:rsidRPr="00D94066" w:rsidRDefault="008445B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71B37263" w14:textId="00DBA9FE" w:rsidR="00D665B1" w:rsidRDefault="00D665B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21A04B4B" w14:textId="77777777" w:rsidTr="007500CE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50EC3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Ассоциации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  <w:p w14:paraId="2DB20616" w14:textId="03699892" w:rsidR="007500CE" w:rsidRDefault="007500C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B7B" w14:paraId="5A9DA595" w14:textId="77777777" w:rsidTr="00C04D8E">
        <w:tc>
          <w:tcPr>
            <w:tcW w:w="14560" w:type="dxa"/>
            <w:gridSpan w:val="4"/>
          </w:tcPr>
          <w:p w14:paraId="34D7CBD8" w14:textId="17FBADEB" w:rsidR="008D2B7B" w:rsidRPr="008D2B7B" w:rsidRDefault="008D2B7B" w:rsidP="008D2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ОЮЛ «Союз машиностроителей Казахстана»</w:t>
            </w:r>
          </w:p>
          <w:p w14:paraId="28C64DA6" w14:textId="55E2E6D4" w:rsidR="008D2B7B" w:rsidRPr="008D2B7B" w:rsidRDefault="008D2B7B" w:rsidP="008D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№01-22/338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D2B7B" w14:paraId="00FAE141" w14:textId="77777777" w:rsidTr="0080321A">
        <w:tc>
          <w:tcPr>
            <w:tcW w:w="846" w:type="dxa"/>
          </w:tcPr>
          <w:p w14:paraId="5C36891B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6AACC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34333B8" w14:textId="5B066376" w:rsidR="008D2B7B" w:rsidRPr="00A75BE0" w:rsidRDefault="008D2B7B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423EAFD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A35" w14:paraId="0ECE7636" w14:textId="77777777" w:rsidTr="003C7A35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67564728" w14:textId="77777777" w:rsidR="003C7A35" w:rsidRDefault="003C7A35" w:rsidP="003C7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Научно-исследовательским институтам и/или исследовательским лабораториям (при наличии)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  <w:p w14:paraId="2FEC142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121E" w14:paraId="307579E2" w14:textId="77777777" w:rsidTr="001A67E0">
        <w:tc>
          <w:tcPr>
            <w:tcW w:w="14560" w:type="dxa"/>
            <w:gridSpan w:val="4"/>
          </w:tcPr>
          <w:p w14:paraId="4EAEB83C" w14:textId="6053E4BF" w:rsidR="0005121E" w:rsidRPr="0005121E" w:rsidRDefault="0005121E" w:rsidP="000512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Технический комитет по стандартизации №77 </w:t>
            </w:r>
          </w:p>
          <w:p w14:paraId="1FDEAAC5" w14:textId="7C2A2483" w:rsidR="0005121E" w:rsidRPr="00563DAC" w:rsidRDefault="0005121E" w:rsidP="000512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«Нормирование в строительной отрасли» на базе АО «Казахский научно-исследовательский 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проектный </w:t>
            </w:r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строительства и архитектуры» АО «</w:t>
            </w:r>
            <w:proofErr w:type="spellStart"/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КазНИИСА</w:t>
            </w:r>
            <w:proofErr w:type="spellEnd"/>
            <w:r w:rsidRP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»»</w:t>
            </w:r>
          </w:p>
          <w:p w14:paraId="3A0D6F59" w14:textId="48CAD0A0" w:rsidR="0005121E" w:rsidRDefault="0005121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3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3C7A35" w14:paraId="68081FA7" w14:textId="77777777" w:rsidTr="0080321A">
        <w:tc>
          <w:tcPr>
            <w:tcW w:w="846" w:type="dxa"/>
          </w:tcPr>
          <w:p w14:paraId="6DA754DF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6FE94B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B55CCDF" w14:textId="79F1A65C" w:rsidR="003C7A35" w:rsidRPr="008D2B7B" w:rsidRDefault="0005121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21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5A14CB3" w14:textId="77777777" w:rsidR="003C7A35" w:rsidRDefault="003C7A35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E82" w14:paraId="0B1033C5" w14:textId="77777777" w:rsidTr="00746A6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7C7A096" w14:textId="5671FFFA" w:rsidR="002E4E82" w:rsidRDefault="002E4E8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по подтверждению соответствия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5F7B610" w14:textId="1FE0A286" w:rsidR="00746A6D" w:rsidRDefault="00746A6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A9CBC30" w14:textId="77777777" w:rsidTr="00277672">
        <w:tc>
          <w:tcPr>
            <w:tcW w:w="14560" w:type="dxa"/>
            <w:gridSpan w:val="4"/>
          </w:tcPr>
          <w:p w14:paraId="3296F5B7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аңабет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30A0FC" w14:textId="645D2D8B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01-02/01-22-81 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544AEA" w14:paraId="563EA20B" w14:textId="77777777" w:rsidTr="0080321A">
        <w:tc>
          <w:tcPr>
            <w:tcW w:w="846" w:type="dxa"/>
          </w:tcPr>
          <w:p w14:paraId="0FAE55B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1B2DEA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BD3B14" w14:textId="35A0357B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D905CA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7E8DA1EC" w14:textId="77777777" w:rsidTr="00C1734B">
        <w:tc>
          <w:tcPr>
            <w:tcW w:w="14560" w:type="dxa"/>
            <w:gridSpan w:val="4"/>
          </w:tcPr>
          <w:p w14:paraId="4A694C1A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«Национальный центр экспертизы и сертификации»</w:t>
            </w:r>
          </w:p>
          <w:p w14:paraId="2A75A6D2" w14:textId="44996A45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ВПР-СИО/768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 xml:space="preserve"> от 16.05.2022г.</w:t>
            </w:r>
          </w:p>
        </w:tc>
      </w:tr>
      <w:tr w:rsidR="00544AEA" w14:paraId="19A4991A" w14:textId="77777777" w:rsidTr="0080321A">
        <w:tc>
          <w:tcPr>
            <w:tcW w:w="846" w:type="dxa"/>
          </w:tcPr>
          <w:p w14:paraId="6260686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2376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F6400D3" w14:textId="3C86AD62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805E0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436" w14:paraId="5DE47A1A" w14:textId="77777777" w:rsidTr="008609D2">
        <w:tc>
          <w:tcPr>
            <w:tcW w:w="14560" w:type="dxa"/>
            <w:gridSpan w:val="4"/>
          </w:tcPr>
          <w:p w14:paraId="71EB53E4" w14:textId="1F6BDC6A" w:rsidR="00D22436" w:rsidRPr="00D22436" w:rsidRDefault="00D22436" w:rsidP="00D22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proofErr w:type="gramStart"/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 «</w:t>
            </w:r>
            <w:proofErr w:type="gramEnd"/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ҒЗО «Алматы-Стандарт»</w:t>
            </w:r>
          </w:p>
          <w:p w14:paraId="5BB8DC33" w14:textId="6BFE3AE0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226 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D22436" w14:paraId="56A5D069" w14:textId="77777777" w:rsidTr="0080321A">
        <w:tc>
          <w:tcPr>
            <w:tcW w:w="846" w:type="dxa"/>
          </w:tcPr>
          <w:p w14:paraId="15B65862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696BDD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A5BC2F8" w14:textId="7FE47808" w:rsidR="00D22436" w:rsidRPr="00746A6D" w:rsidRDefault="00D2243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537B17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657B1250" w14:textId="77777777" w:rsidTr="00544AEA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71B8F7C" w14:textId="751AE261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Испытательные лаборатории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  <w:p w14:paraId="51A942F8" w14:textId="60195696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75F48" w14:paraId="1BA61C81" w14:textId="77777777" w:rsidTr="00B6691B">
        <w:tc>
          <w:tcPr>
            <w:tcW w:w="14560" w:type="dxa"/>
            <w:gridSpan w:val="4"/>
          </w:tcPr>
          <w:p w14:paraId="7E308A9A" w14:textId="77777777" w:rsidR="00575F48" w:rsidRDefault="00575F48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 </w:t>
            </w: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«Центр Безопасности Ltd»</w:t>
            </w:r>
          </w:p>
          <w:p w14:paraId="70AC437E" w14:textId="2742346D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44AEA" w14:paraId="3CA7E986" w14:textId="77777777" w:rsidTr="0080321A">
        <w:tc>
          <w:tcPr>
            <w:tcW w:w="846" w:type="dxa"/>
          </w:tcPr>
          <w:p w14:paraId="6C38321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E7354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AF32421" w14:textId="0F54CA5D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CBDE93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295" w:rsidRPr="00942693" w14:paraId="22B46FE6" w14:textId="77777777" w:rsidTr="002A7375">
        <w:tc>
          <w:tcPr>
            <w:tcW w:w="14560" w:type="dxa"/>
            <w:gridSpan w:val="4"/>
          </w:tcPr>
          <w:p w14:paraId="028E2880" w14:textId="121D1AA5" w:rsidR="000B4295" w:rsidRPr="00793236" w:rsidRDefault="000B4295" w:rsidP="000B42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0B4295" w14:paraId="64A39211" w14:textId="77777777" w:rsidTr="0080321A">
        <w:tc>
          <w:tcPr>
            <w:tcW w:w="846" w:type="dxa"/>
          </w:tcPr>
          <w:p w14:paraId="7F6C245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2BC009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170788E" w14:textId="05526296" w:rsidR="000B4295" w:rsidRDefault="000B429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CD9A41" w14:textId="77777777" w:rsidR="000B4295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AAD" w14:paraId="3C422C51" w14:textId="77777777" w:rsidTr="00315246">
        <w:tc>
          <w:tcPr>
            <w:tcW w:w="14560" w:type="dxa"/>
            <w:gridSpan w:val="4"/>
          </w:tcPr>
          <w:p w14:paraId="6EABD1CA" w14:textId="3A92A1FC" w:rsidR="002B5AAD" w:rsidRPr="002B5AAD" w:rsidRDefault="002B5AAD" w:rsidP="002B5A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ПК «Качество»</w:t>
            </w:r>
          </w:p>
          <w:p w14:paraId="59D42FFF" w14:textId="509C15E3" w:rsidR="002B5AAD" w:rsidRDefault="002B5AAD" w:rsidP="002B5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D093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2B5AAD" w14:paraId="32885758" w14:textId="77777777" w:rsidTr="0080321A">
        <w:tc>
          <w:tcPr>
            <w:tcW w:w="846" w:type="dxa"/>
          </w:tcPr>
          <w:p w14:paraId="2EB33BE9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D0E3163" w14:textId="77777777" w:rsidR="002B5AAD" w:rsidRPr="00793236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14897158" w14:textId="189FC7EF" w:rsidR="002B5AAD" w:rsidRPr="000B4295" w:rsidRDefault="00E36374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6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7CDF04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5B0" w14:paraId="69372D1B" w14:textId="77777777" w:rsidTr="0080321A">
        <w:tc>
          <w:tcPr>
            <w:tcW w:w="846" w:type="dxa"/>
          </w:tcPr>
          <w:p w14:paraId="7C8A3315" w14:textId="77777777" w:rsidR="008445B0" w:rsidRPr="00942693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6B632" w14:textId="77777777" w:rsidR="008445B0" w:rsidRPr="00942693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47D2823" w14:textId="07B8E7D0" w:rsidR="008445B0" w:rsidRPr="008445B0" w:rsidRDefault="008445B0" w:rsidP="008445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ТОО «Test Standard Engineering»</w:t>
            </w:r>
          </w:p>
          <w:p w14:paraId="341888E3" w14:textId="507982CF" w:rsidR="008445B0" w:rsidRPr="00E36374" w:rsidRDefault="008445B0" w:rsidP="0084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Исх.№38/01-03 от 17.08.2022г.</w:t>
            </w:r>
          </w:p>
        </w:tc>
        <w:tc>
          <w:tcPr>
            <w:tcW w:w="3640" w:type="dxa"/>
          </w:tcPr>
          <w:p w14:paraId="2C483572" w14:textId="77777777" w:rsidR="008445B0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5B0" w14:paraId="1E11AE57" w14:textId="77777777" w:rsidTr="0080321A">
        <w:tc>
          <w:tcPr>
            <w:tcW w:w="846" w:type="dxa"/>
          </w:tcPr>
          <w:p w14:paraId="36F1BE00" w14:textId="77777777" w:rsidR="008445B0" w:rsidRPr="00793236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312DE30" w14:textId="77777777" w:rsidR="008445B0" w:rsidRPr="00793236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5E2CFA0" w14:textId="48BB5F59" w:rsidR="008445B0" w:rsidRPr="00E36374" w:rsidRDefault="008445B0" w:rsidP="000579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943EE16" w14:textId="77777777" w:rsidR="008445B0" w:rsidRDefault="008445B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E1E" w14:paraId="59ED9502" w14:textId="77777777" w:rsidTr="00B310D5">
        <w:tc>
          <w:tcPr>
            <w:tcW w:w="14560" w:type="dxa"/>
            <w:gridSpan w:val="4"/>
          </w:tcPr>
          <w:p w14:paraId="55E2EFBE" w14:textId="4AB7D077" w:rsidR="00F57E1E" w:rsidRPr="00F57E1E" w:rsidRDefault="00106764" w:rsidP="00F57E1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ИЛ </w:t>
            </w:r>
            <w:r w:rsidR="00F57E1E" w:rsidRPr="00F57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«Атырауская Сертификационная Испытательная Компания – Строй материалов»</w:t>
            </w:r>
          </w:p>
          <w:p w14:paraId="4E742CF5" w14:textId="3AF60C24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E1E">
              <w:rPr>
                <w:rFonts w:ascii="Times New Roman" w:hAnsi="Times New Roman" w:cs="Times New Roman"/>
                <w:sz w:val="24"/>
                <w:szCs w:val="24"/>
              </w:rPr>
              <w:t>Исх.№01-05/06 от 26.07.2022г.</w:t>
            </w:r>
          </w:p>
        </w:tc>
      </w:tr>
      <w:tr w:rsidR="00F57E1E" w14:paraId="0B273DC0" w14:textId="77777777" w:rsidTr="0080321A">
        <w:tc>
          <w:tcPr>
            <w:tcW w:w="846" w:type="dxa"/>
          </w:tcPr>
          <w:p w14:paraId="781075C6" w14:textId="77777777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31A2D" w14:textId="77777777" w:rsidR="00F57E1E" w:rsidRP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29003E6" w14:textId="5DC6CFC2" w:rsidR="00F57E1E" w:rsidRPr="00E36374" w:rsidRDefault="00F57E1E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9F22FF8" w14:textId="77777777" w:rsidR="00F57E1E" w:rsidRDefault="00F57E1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6F17" w14:paraId="08DE6006" w14:textId="77777777" w:rsidTr="00A2293D">
        <w:tc>
          <w:tcPr>
            <w:tcW w:w="14560" w:type="dxa"/>
            <w:gridSpan w:val="4"/>
          </w:tcPr>
          <w:p w14:paraId="4BA4E70C" w14:textId="2D874735" w:rsidR="00046F17" w:rsidRPr="00046F17" w:rsidRDefault="00046F17" w:rsidP="00046F1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ИЛ АО «Институт металлургии и обогащения»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SATBA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EV UNIVERSITY</w:t>
            </w:r>
            <w:r w:rsidRPr="00046F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AEB8873" w14:textId="66FF671D" w:rsidR="00046F17" w:rsidRPr="00046F17" w:rsidRDefault="00046F17" w:rsidP="0004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F17">
              <w:rPr>
                <w:rFonts w:ascii="Times New Roman" w:hAnsi="Times New Roman" w:cs="Times New Roman"/>
                <w:sz w:val="24"/>
                <w:szCs w:val="24"/>
              </w:rPr>
              <w:t>Исх.№01-286 от 06.09.2022г.</w:t>
            </w:r>
          </w:p>
        </w:tc>
      </w:tr>
      <w:tr w:rsidR="00A4302E" w14:paraId="7FBB91DE" w14:textId="77777777" w:rsidTr="0080321A">
        <w:tc>
          <w:tcPr>
            <w:tcW w:w="846" w:type="dxa"/>
          </w:tcPr>
          <w:p w14:paraId="6D03F32E" w14:textId="77777777" w:rsidR="00A4302E" w:rsidRPr="00F57E1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952C36" w14:textId="77777777" w:rsidR="00A4302E" w:rsidRPr="00F57E1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4CE013D" w14:textId="78B1025A" w:rsidR="00A4302E" w:rsidRPr="002E7FF9" w:rsidRDefault="00046F17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F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E125108" w14:textId="77777777" w:rsidR="00A4302E" w:rsidRDefault="00A4302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2FDF" w14:paraId="067C8C46" w14:textId="77777777" w:rsidTr="00703C15">
        <w:tc>
          <w:tcPr>
            <w:tcW w:w="14560" w:type="dxa"/>
            <w:gridSpan w:val="4"/>
          </w:tcPr>
          <w:p w14:paraId="2BC5E796" w14:textId="2F5AC70E" w:rsidR="007C2FDF" w:rsidRPr="00EB17BA" w:rsidRDefault="007C2FDF" w:rsidP="00EB17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 НАО «</w:t>
            </w: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Восточно</w:t>
            </w: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Казахстанский технический университет им. Д. </w:t>
            </w:r>
            <w:proofErr w:type="spellStart"/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Серикба</w:t>
            </w:r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ева</w:t>
            </w:r>
            <w:proofErr w:type="spellEnd"/>
            <w:r w:rsidRPr="00EB1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B6E6DF0" w14:textId="53A25988" w:rsidR="007C2FDF" w:rsidRDefault="007C2FDF" w:rsidP="007C2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</w:rPr>
              <w:t>Исх.№04-01-01/02-03 от 22.08.2022г.</w:t>
            </w:r>
          </w:p>
        </w:tc>
      </w:tr>
      <w:tr w:rsidR="007C2FDF" w14:paraId="6DBDD24D" w14:textId="77777777" w:rsidTr="0080321A">
        <w:tc>
          <w:tcPr>
            <w:tcW w:w="846" w:type="dxa"/>
          </w:tcPr>
          <w:p w14:paraId="33D16A65" w14:textId="77777777" w:rsidR="007C2FDF" w:rsidRPr="00F57E1E" w:rsidRDefault="007C2FD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EB7DC9" w14:textId="77777777" w:rsidR="007C2FDF" w:rsidRPr="00F57E1E" w:rsidRDefault="007C2FD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C453A5E" w14:textId="40AC6FA4" w:rsidR="007C2FDF" w:rsidRPr="00046F17" w:rsidRDefault="007C2FD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F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6DD2AC1" w14:textId="77777777" w:rsidR="007C2FDF" w:rsidRDefault="007C2FD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7D281FE" w14:textId="77777777" w:rsidTr="00575F48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381279AC" w14:textId="1B4CEF6A" w:rsidR="00544AEA" w:rsidRPr="00575F48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563D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4.3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2B5AAD" w14:paraId="3F88D236" w14:textId="77777777" w:rsidTr="000E1B10">
        <w:tc>
          <w:tcPr>
            <w:tcW w:w="14560" w:type="dxa"/>
            <w:gridSpan w:val="4"/>
          </w:tcPr>
          <w:p w14:paraId="5A18958F" w14:textId="66ADDEAB" w:rsidR="002B5AAD" w:rsidRPr="002E7FF9" w:rsidRDefault="002B5AAD" w:rsidP="002E7F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«Актюбинский рельсобалочный завод»</w:t>
            </w:r>
          </w:p>
          <w:p w14:paraId="45072E52" w14:textId="1E440984" w:rsidR="002B5AAD" w:rsidRPr="002B5AAD" w:rsidRDefault="002B5AAD" w:rsidP="002B5AA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Исх. №21 от 03.05.2022г.</w:t>
            </w:r>
          </w:p>
        </w:tc>
      </w:tr>
      <w:tr w:rsidR="002B5AAD" w14:paraId="1163AB69" w14:textId="77777777" w:rsidTr="0080321A">
        <w:tc>
          <w:tcPr>
            <w:tcW w:w="846" w:type="dxa"/>
          </w:tcPr>
          <w:p w14:paraId="340E77BE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4712B" w14:textId="77777777" w:rsidR="002B5AAD" w:rsidRDefault="002B5AAD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D463A7D" w14:textId="6FF9C0C5" w:rsidR="00410857" w:rsidRPr="00ED093E" w:rsidRDefault="002B5AAD" w:rsidP="002E7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AA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A3EAC45" w14:textId="0A0B9A74" w:rsidR="00E0259B" w:rsidRDefault="00E0259B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093E" w14:paraId="642B618B" w14:textId="77777777" w:rsidTr="00A15B34">
        <w:tc>
          <w:tcPr>
            <w:tcW w:w="14560" w:type="dxa"/>
            <w:gridSpan w:val="4"/>
          </w:tcPr>
          <w:p w14:paraId="25760F59" w14:textId="5CFF36D6" w:rsidR="00ED093E" w:rsidRPr="002B5AAD" w:rsidRDefault="00ED093E" w:rsidP="002B5AA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B5A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Центр аналитического контроля АО «АрселорМиттал Темиртау»</w:t>
            </w:r>
          </w:p>
          <w:p w14:paraId="24657AF9" w14:textId="37137263" w:rsidR="00836A5E" w:rsidRDefault="00ED093E" w:rsidP="00836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50-57</w:t>
            </w:r>
            <w:r w:rsidRPr="00575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18.05.2022г.</w:t>
            </w:r>
          </w:p>
        </w:tc>
      </w:tr>
      <w:tr w:rsidR="00ED093E" w14:paraId="2DBAF0FC" w14:textId="77777777" w:rsidTr="0080321A">
        <w:tc>
          <w:tcPr>
            <w:tcW w:w="846" w:type="dxa"/>
          </w:tcPr>
          <w:p w14:paraId="0BAFFF51" w14:textId="77777777" w:rsidR="00ED093E" w:rsidRDefault="00ED093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E2727B" w14:textId="010E5590" w:rsidR="00ED093E" w:rsidRPr="00946706" w:rsidRDefault="0094670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06">
              <w:rPr>
                <w:rFonts w:ascii="Times New Roman" w:hAnsi="Times New Roman" w:cs="Times New Roman"/>
                <w:sz w:val="24"/>
                <w:szCs w:val="24"/>
              </w:rPr>
              <w:t xml:space="preserve">Пункт 9.2 раздела 9 </w:t>
            </w:r>
          </w:p>
        </w:tc>
        <w:tc>
          <w:tcPr>
            <w:tcW w:w="7381" w:type="dxa"/>
          </w:tcPr>
          <w:p w14:paraId="7F4ED164" w14:textId="5EABCBA9" w:rsidR="00ED093E" w:rsidRPr="006B2234" w:rsidRDefault="006B2234" w:rsidP="006B2234">
            <w:pPr>
              <w:tabs>
                <w:tab w:val="left" w:pos="31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В п. 9.2 приведены ссылки на условия проведения анализа. Дословно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>Условия проведения анализа на атомно-эмиссион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спектральных установках приведены в приложении Б (таблицы Б.1, Б.2).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В таблицах Б.1, Б.2 приведены конкретные типы спектральных установок, так для вакуумных спектрометров в таблице Б.2 приведены спектрометры ДФС-71, </w:t>
            </w:r>
            <w:proofErr w:type="spellStart"/>
            <w:r w:rsidRPr="006B2234">
              <w:rPr>
                <w:rFonts w:ascii="Times New Roman" w:hAnsi="Times New Roman" w:cs="Times New Roman"/>
                <w:sz w:val="24"/>
                <w:szCs w:val="24"/>
              </w:rPr>
              <w:t>Spectrolab</w:t>
            </w:r>
            <w:proofErr w:type="spellEnd"/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М, ARL 4460, QSG 750, GDS 850A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для воздушных в таблице Б.1 спектрометры МФС-4, МФС-</w:t>
            </w:r>
            <w:r w:rsidR="00DF15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>. Приведение конкретных моделей и условий для них сильно ограничивает использование данного стандарта. В частности, использование в лаборатории более современных спектрометров типа i</w:t>
            </w:r>
            <w:r w:rsidR="00DF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6B2234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  <w:proofErr w:type="spellEnd"/>
            <w:r w:rsidR="00DF157B" w:rsidRPr="00DF1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>8860, QSG 750-</w:t>
            </w:r>
            <w:r w:rsidR="00DF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данного стандарта не позволительно, т.к. п.9.2 категорично предписывает использовать только модели из приложения </w:t>
            </w:r>
            <w:r w:rsidR="00DF15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Очевидно, п.9.2 должен быть сформулирован в рекомендательной форме:</w:t>
            </w:r>
            <w:r w:rsidRPr="006B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57B"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Рекомендуемые условия проведе</w:t>
            </w:r>
            <w:r w:rsidR="00DF157B"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ия анализа на атомно-эмиссионных спектральных установках приведены в приложении Б (таблицы Б.1, Б.2). Допускается использование ин</w:t>
            </w:r>
            <w:r w:rsidR="003C123D"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ых</w:t>
            </w:r>
            <w:r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моделей спектральн</w:t>
            </w:r>
            <w:r w:rsidR="003C123D"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ых</w:t>
            </w:r>
            <w:r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установок, включая модели с воздушной, вакуумной, проточной и наполненной оптической системами, обеспечивающих метрологические характеристики анализа не хуже требований п.п.10-14</w:t>
            </w:r>
            <w:r w:rsidR="003C123D"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3C12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0DC3DB26" w14:textId="766B81EE" w:rsidR="00ED093E" w:rsidRPr="00946706" w:rsidRDefault="0094670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706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6B2234" w14:paraId="1DE9D21E" w14:textId="77777777" w:rsidTr="0080321A">
        <w:tc>
          <w:tcPr>
            <w:tcW w:w="846" w:type="dxa"/>
          </w:tcPr>
          <w:p w14:paraId="056BE7F2" w14:textId="77777777" w:rsidR="006B2234" w:rsidRDefault="006B2234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ADEC35" w14:textId="77777777" w:rsidR="006B2234" w:rsidRDefault="006B2234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64B7710" w14:textId="60B7A43A" w:rsidR="006B2234" w:rsidRPr="00575F48" w:rsidRDefault="00946706" w:rsidP="00946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06">
              <w:rPr>
                <w:rFonts w:ascii="Times New Roman" w:hAnsi="Times New Roman" w:cs="Times New Roman"/>
                <w:sz w:val="24"/>
                <w:szCs w:val="24"/>
              </w:rPr>
              <w:t xml:space="preserve">Кроме этого, в таблице Б.2 приложения Б спектрометр </w:t>
            </w:r>
            <w:proofErr w:type="spellStart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>Spectrolab</w:t>
            </w:r>
            <w:proofErr w:type="spellEnd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 xml:space="preserve"> М отнесен к вакуумной установке, на самом деле, в моделях этого типа </w:t>
            </w:r>
            <w:r w:rsidRPr="005C5C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</w:t>
            </w:r>
            <w:proofErr w:type="spellStart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>аргоно</w:t>
            </w:r>
            <w:proofErr w:type="spellEnd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 xml:space="preserve">- или </w:t>
            </w:r>
            <w:proofErr w:type="spellStart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>азотонаполненная</w:t>
            </w:r>
            <w:proofErr w:type="spellEnd"/>
            <w:r w:rsidRPr="005C5C06">
              <w:rPr>
                <w:rFonts w:ascii="Times New Roman" w:hAnsi="Times New Roman" w:cs="Times New Roman"/>
                <w:sz w:val="24"/>
                <w:szCs w:val="24"/>
              </w:rPr>
              <w:t xml:space="preserve"> спектральная камера и установка по определению не может быть отнесена к вакуумной.</w:t>
            </w:r>
          </w:p>
        </w:tc>
        <w:tc>
          <w:tcPr>
            <w:tcW w:w="3640" w:type="dxa"/>
          </w:tcPr>
          <w:p w14:paraId="5CD76F72" w14:textId="77777777" w:rsidR="006B2234" w:rsidRDefault="005C5C0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Не прниято </w:t>
            </w:r>
          </w:p>
          <w:p w14:paraId="18235112" w14:textId="672434BC" w:rsidR="005C5C06" w:rsidRPr="005C5C06" w:rsidRDefault="005C5C0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Пункт 9.2</w:t>
            </w:r>
            <w:r w:rsidR="001D4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 </w:t>
            </w:r>
            <w:r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настоящего стандарт</w:t>
            </w:r>
            <w:r w:rsidR="001D4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46AC"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сформулирован в рекомендательной форме</w:t>
            </w:r>
            <w:r w:rsidR="001D4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учетом замечаний Центра аналитического контроля АО «АрселорМиттал Темиртау»</w:t>
            </w:r>
            <w:r w:rsidR="001D4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C5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46A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«Рекомендуемые условия проведения анализа на атомно-эмиссионных спектральных установках приведены в приложении Б (таблицы Б.1, Б.2). </w:t>
            </w:r>
            <w:r w:rsidRPr="001D46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Допускается использование иных моделей спектральных установок, включая модели с воздушной, вакуумной, проточной и наполненной оптической системами, обеспечивающих метрологические характеристики анализа не хуже требований п.п.10-14».</w:t>
            </w:r>
          </w:p>
        </w:tc>
      </w:tr>
      <w:tr w:rsidR="00836A5E" w14:paraId="6FE16DAC" w14:textId="77777777" w:rsidTr="005D7630">
        <w:tc>
          <w:tcPr>
            <w:tcW w:w="14560" w:type="dxa"/>
            <w:gridSpan w:val="4"/>
          </w:tcPr>
          <w:p w14:paraId="579DA9D3" w14:textId="3389E2C0" w:rsidR="00836A5E" w:rsidRPr="00836A5E" w:rsidRDefault="00836A5E" w:rsidP="00836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Центр аналитического контроля АО «</w:t>
            </w:r>
            <w:proofErr w:type="spellStart"/>
            <w:r w:rsidRPr="00836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АрселорМиттал</w:t>
            </w:r>
            <w:proofErr w:type="spellEnd"/>
            <w:r w:rsidRPr="00836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Темиртау»</w:t>
            </w:r>
          </w:p>
          <w:p w14:paraId="2A649629" w14:textId="26773F19" w:rsidR="00836A5E" w:rsidRPr="00836A5E" w:rsidRDefault="00836A5E" w:rsidP="0083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6A5E">
              <w:rPr>
                <w:rFonts w:ascii="Times New Roman" w:hAnsi="Times New Roman" w:cs="Times New Roman"/>
                <w:sz w:val="24"/>
                <w:szCs w:val="24"/>
              </w:rPr>
              <w:t>Исх№50-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836A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6A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36A5E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36A5E" w14:paraId="6FA822EE" w14:textId="77777777" w:rsidTr="0080321A">
        <w:tc>
          <w:tcPr>
            <w:tcW w:w="846" w:type="dxa"/>
          </w:tcPr>
          <w:p w14:paraId="41254587" w14:textId="77777777" w:rsidR="00836A5E" w:rsidRDefault="00836A5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E923A2" w14:textId="77777777" w:rsidR="00836A5E" w:rsidRDefault="00836A5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63B55F2" w14:textId="77777777" w:rsidR="00836A5E" w:rsidRDefault="00836A5E" w:rsidP="0083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5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0408E4A8" w14:textId="54289518" w:rsidR="00836A5E" w:rsidRPr="00836A5E" w:rsidRDefault="00836A5E" w:rsidP="00836A5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6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(повторное согласование)</w:t>
            </w:r>
          </w:p>
        </w:tc>
        <w:tc>
          <w:tcPr>
            <w:tcW w:w="3640" w:type="dxa"/>
          </w:tcPr>
          <w:p w14:paraId="6438BC99" w14:textId="77777777" w:rsidR="00836A5E" w:rsidRDefault="00836A5E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C4806" w14:paraId="4FF33614" w14:textId="77777777" w:rsidTr="003126CD">
        <w:tc>
          <w:tcPr>
            <w:tcW w:w="14560" w:type="dxa"/>
            <w:gridSpan w:val="4"/>
          </w:tcPr>
          <w:p w14:paraId="49CDDBB7" w14:textId="7972E5F3" w:rsidR="008C4806" w:rsidRDefault="008C4806" w:rsidP="008C48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РГП «Национальный центр по комплексной переработке минерального сырья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C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EA26778" w14:textId="7745BF6E" w:rsidR="008C4806" w:rsidRPr="008C4806" w:rsidRDefault="008C4806" w:rsidP="008C480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индустриального развития Министерства индустрии и инфраструктурного развития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  <w:p w14:paraId="0742AB9E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8C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Восточный научно-исследовательский горно-металлургический институт цветных металлов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14:paraId="7C93DF87" w14:textId="314C5AC8" w:rsidR="008C4806" w:rsidRPr="008C4806" w:rsidRDefault="008C4806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06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22-25-186/22 </w:t>
            </w:r>
            <w:r w:rsidRPr="008C480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C480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C480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C4806" w14:paraId="7210A100" w14:textId="77777777" w:rsidTr="0080321A">
        <w:tc>
          <w:tcPr>
            <w:tcW w:w="846" w:type="dxa"/>
          </w:tcPr>
          <w:p w14:paraId="767F60B8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AE5A06" w14:textId="5D0DF414" w:rsidR="008C4806" w:rsidRPr="0080321A" w:rsidRDefault="0080321A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1A">
              <w:rPr>
                <w:rFonts w:ascii="Times New Roman" w:hAnsi="Times New Roman" w:cs="Times New Roman"/>
                <w:sz w:val="24"/>
                <w:szCs w:val="24"/>
              </w:rPr>
              <w:t>Раздел 2 Нормативные ссылки</w:t>
            </w:r>
          </w:p>
        </w:tc>
        <w:tc>
          <w:tcPr>
            <w:tcW w:w="7381" w:type="dxa"/>
          </w:tcPr>
          <w:p w14:paraId="2CF3C8FC" w14:textId="77777777" w:rsidR="008C4806" w:rsidRDefault="008C4806" w:rsidP="008C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 Нормативные ссылки</w:t>
            </w:r>
          </w:p>
          <w:p w14:paraId="2EC0504D" w14:textId="1F723AD3" w:rsidR="008C4806" w:rsidRPr="00946706" w:rsidRDefault="008C4806" w:rsidP="008C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заменить ГОСТ 8.315-97 на ГОСТ 8.315-2019, который введен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с 01.12.2021г., а также заменить далее по тексту.</w:t>
            </w:r>
          </w:p>
        </w:tc>
        <w:tc>
          <w:tcPr>
            <w:tcW w:w="3640" w:type="dxa"/>
          </w:tcPr>
          <w:p w14:paraId="22D575B0" w14:textId="7C476ADE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6764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8C4806" w14:paraId="4BEC7540" w14:textId="77777777" w:rsidTr="0080321A">
        <w:tc>
          <w:tcPr>
            <w:tcW w:w="846" w:type="dxa"/>
          </w:tcPr>
          <w:p w14:paraId="33CA40A3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9AF203" w14:textId="4D06A535" w:rsidR="0080321A" w:rsidRDefault="0080321A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3.1 раздела </w:t>
            </w:r>
            <w:r w:rsidRPr="0080321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711E8F5E" w14:textId="15783DC0" w:rsidR="008C4806" w:rsidRPr="0080321A" w:rsidRDefault="0080321A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21A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0321A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</w:tc>
        <w:tc>
          <w:tcPr>
            <w:tcW w:w="7381" w:type="dxa"/>
          </w:tcPr>
          <w:p w14:paraId="10CCB471" w14:textId="77777777" w:rsidR="008C4806" w:rsidRDefault="0080321A" w:rsidP="008C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14:paraId="3C6F0767" w14:textId="4172CCC8" w:rsidR="0080321A" w:rsidRPr="00575F48" w:rsidRDefault="0080321A" w:rsidP="008C4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пункта 3.1 оформить аналогично пункту 3.2, а именно «3.1 Термины и определения».</w:t>
            </w:r>
          </w:p>
        </w:tc>
        <w:tc>
          <w:tcPr>
            <w:tcW w:w="3640" w:type="dxa"/>
          </w:tcPr>
          <w:p w14:paraId="0A7BD6CF" w14:textId="639B7ACA" w:rsidR="008C4806" w:rsidRPr="00B16764" w:rsidRDefault="0080321A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8C4806" w14:paraId="36A07A72" w14:textId="77777777" w:rsidTr="0080321A">
        <w:tc>
          <w:tcPr>
            <w:tcW w:w="846" w:type="dxa"/>
          </w:tcPr>
          <w:p w14:paraId="4CE87BEB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423CE" w14:textId="77777777" w:rsidR="00832D9B" w:rsidRPr="00832D9B" w:rsidRDefault="00832D9B" w:rsidP="0083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D9B">
              <w:rPr>
                <w:rFonts w:ascii="Times New Roman" w:hAnsi="Times New Roman" w:cs="Times New Roman"/>
                <w:sz w:val="24"/>
                <w:szCs w:val="24"/>
              </w:rPr>
              <w:t xml:space="preserve">Пункт 3.1 раздела 3 </w:t>
            </w:r>
          </w:p>
          <w:p w14:paraId="0DE6C54F" w14:textId="6F6E4437" w:rsidR="008C4806" w:rsidRDefault="00832D9B" w:rsidP="00832D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D9B">
              <w:rPr>
                <w:rFonts w:ascii="Times New Roman" w:hAnsi="Times New Roman" w:cs="Times New Roman"/>
                <w:sz w:val="24"/>
                <w:szCs w:val="24"/>
              </w:rPr>
              <w:t>Термины и определения</w:t>
            </w:r>
          </w:p>
        </w:tc>
        <w:tc>
          <w:tcPr>
            <w:tcW w:w="7381" w:type="dxa"/>
          </w:tcPr>
          <w:p w14:paraId="692C207E" w14:textId="4EDF0AF3" w:rsidR="008C4806" w:rsidRPr="00575F48" w:rsidRDefault="00832D9B" w:rsidP="0026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пересмотреть пункт 3.1 с целью уменьшения количества терминов, т.к. проект стандарта разрабатывается на основе </w:t>
            </w:r>
            <w:r w:rsidR="00262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Р 54153-2010, который, в свою очередь, был разработан 12 лет назад и многие термины уже прочно вошли в обиход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сути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разрабатываемый проект стандарта представляет </w:t>
            </w:r>
            <w:r w:rsidR="00262829">
              <w:rPr>
                <w:rFonts w:ascii="Times New Roman" w:hAnsi="Times New Roman" w:cs="Times New Roman"/>
                <w:sz w:val="24"/>
                <w:szCs w:val="24"/>
              </w:rPr>
              <w:t>копию текста                   ГОСТ Р 54153-2010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2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40" w:type="dxa"/>
          </w:tcPr>
          <w:p w14:paraId="2074449F" w14:textId="77777777" w:rsidR="008C4806" w:rsidRPr="002D2E2E" w:rsidRDefault="00262829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2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принято </w:t>
            </w:r>
          </w:p>
          <w:p w14:paraId="3C7B1DD0" w14:textId="77777777" w:rsidR="007330FA" w:rsidRPr="007330FA" w:rsidRDefault="007330FA" w:rsidP="0073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A">
              <w:rPr>
                <w:rFonts w:ascii="Times New Roman" w:hAnsi="Times New Roman" w:cs="Times New Roman"/>
                <w:sz w:val="24"/>
                <w:szCs w:val="24"/>
              </w:rPr>
              <w:t xml:space="preserve">4.9.1 В стандарте или рекомендациях по стандартизации элемент «Термины и </w:t>
            </w:r>
          </w:p>
          <w:p w14:paraId="5A337ED1" w14:textId="77777777" w:rsidR="007330FA" w:rsidRPr="00EF6580" w:rsidRDefault="007330FA" w:rsidP="007330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0F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определения» приводят при необходимости обеспечения </w:t>
            </w:r>
            <w:r w:rsidRPr="00EF6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терминологического </w:t>
            </w:r>
          </w:p>
          <w:p w14:paraId="5CE775D6" w14:textId="0494F1FE" w:rsidR="00262829" w:rsidRPr="000F3DFD" w:rsidRDefault="007330FA" w:rsidP="00733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взаимопонимания</w:t>
            </w:r>
            <w:r w:rsidRPr="0073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 различными пользователями данного стандарта</w:t>
            </w:r>
          </w:p>
        </w:tc>
      </w:tr>
      <w:tr w:rsidR="008C4806" w14:paraId="5E5E5E46" w14:textId="77777777" w:rsidTr="0080321A">
        <w:tc>
          <w:tcPr>
            <w:tcW w:w="846" w:type="dxa"/>
          </w:tcPr>
          <w:p w14:paraId="102C1670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5742C" w14:textId="73B13C03" w:rsidR="008C4806" w:rsidRPr="00262829" w:rsidRDefault="00C42CE7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2CE7">
              <w:rPr>
                <w:rFonts w:ascii="Times New Roman" w:hAnsi="Times New Roman" w:cs="Times New Roman"/>
                <w:sz w:val="24"/>
                <w:szCs w:val="24"/>
              </w:rPr>
              <w:t xml:space="preserve">ретий абзац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62829" w:rsidRPr="00262829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2829" w:rsidRPr="0026282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381" w:type="dxa"/>
          </w:tcPr>
          <w:p w14:paraId="7D267946" w14:textId="4D70E782" w:rsidR="008C4806" w:rsidRPr="00575F48" w:rsidRDefault="00262829" w:rsidP="00C42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</w:t>
            </w:r>
            <w:r w:rsidR="00C42CE7">
              <w:rPr>
                <w:rFonts w:ascii="Times New Roman" w:hAnsi="Times New Roman" w:cs="Times New Roman"/>
                <w:sz w:val="24"/>
                <w:szCs w:val="24"/>
              </w:rPr>
              <w:t>требованиями п. 5.5 Р РК 50.2.1-2001 и п. 5.5.1.1 РМГ 76-2014, а также п. 3.1.8 настоящего проекта третий абзац изложить в редакции «</w:t>
            </w:r>
            <w:r w:rsidRPr="00262829">
              <w:rPr>
                <w:rFonts w:ascii="Times New Roman" w:hAnsi="Times New Roman" w:cs="Times New Roman"/>
                <w:sz w:val="24"/>
                <w:szCs w:val="24"/>
              </w:rPr>
              <w:t>СО стали по ГОСТ 8.315 с аттестованным значением массовой доли элементов в соответствии с разделом 1 настоящего стандарта с погрешностью, не превышающей 1/3 (в обоснованных случаях 1/2) значения характеристики погрешности результатов анализа методики</w:t>
            </w:r>
            <w:r w:rsidR="00C42CE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40" w:type="dxa"/>
          </w:tcPr>
          <w:p w14:paraId="48076299" w14:textId="4602A411" w:rsidR="008C4806" w:rsidRPr="000F3DFD" w:rsidRDefault="000F3DFD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FD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8C4806" w14:paraId="5F40D997" w14:textId="77777777" w:rsidTr="0080321A">
        <w:tc>
          <w:tcPr>
            <w:tcW w:w="846" w:type="dxa"/>
          </w:tcPr>
          <w:p w14:paraId="7402B439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8D7D5" w14:textId="6AB17C70" w:rsidR="008C4806" w:rsidRPr="007F6876" w:rsidRDefault="007F6876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876">
              <w:rPr>
                <w:rFonts w:ascii="Times New Roman" w:hAnsi="Times New Roman" w:cs="Times New Roman"/>
                <w:sz w:val="24"/>
                <w:szCs w:val="24"/>
              </w:rPr>
              <w:t>Приложение А (обязательное)</w:t>
            </w:r>
          </w:p>
        </w:tc>
        <w:tc>
          <w:tcPr>
            <w:tcW w:w="7381" w:type="dxa"/>
          </w:tcPr>
          <w:p w14:paraId="284D3650" w14:textId="77777777" w:rsidR="008C4806" w:rsidRDefault="000F3DFD" w:rsidP="007F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А (обязательное)</w:t>
            </w:r>
          </w:p>
          <w:p w14:paraId="020CDA3A" w14:textId="75929059" w:rsidR="000F3DFD" w:rsidRPr="00575F48" w:rsidRDefault="000F3DFD" w:rsidP="007F6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Считаем, что метрологические характеристики являются важной составляющей метода анализа и предлагаем разработчику привести их не </w:t>
            </w:r>
            <w:r w:rsidR="007F6876">
              <w:rPr>
                <w:rFonts w:ascii="Times New Roman" w:hAnsi="Times New Roman" w:cs="Times New Roman"/>
                <w:sz w:val="24"/>
                <w:szCs w:val="24"/>
              </w:rPr>
              <w:t>в приложении проекта стандарта, а в основанном тексте.</w:t>
            </w:r>
          </w:p>
        </w:tc>
        <w:tc>
          <w:tcPr>
            <w:tcW w:w="3640" w:type="dxa"/>
          </w:tcPr>
          <w:p w14:paraId="6BEE57D1" w14:textId="77777777" w:rsidR="008C4806" w:rsidRDefault="00AC1F43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принято </w:t>
            </w:r>
          </w:p>
          <w:p w14:paraId="2D48E0D1" w14:textId="77777777" w:rsidR="0018297F" w:rsidRPr="0018297F" w:rsidRDefault="0018297F" w:rsidP="0018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F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п. 4.12.1 </w:t>
            </w:r>
          </w:p>
          <w:p w14:paraId="02D6BF66" w14:textId="77777777" w:rsidR="0018297F" w:rsidRPr="0018297F" w:rsidRDefault="0018297F" w:rsidP="0018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F">
              <w:rPr>
                <w:rFonts w:ascii="Times New Roman" w:hAnsi="Times New Roman" w:cs="Times New Roman"/>
                <w:sz w:val="24"/>
                <w:szCs w:val="24"/>
              </w:rPr>
              <w:t xml:space="preserve">СТ РК 1.5-2019 </w:t>
            </w:r>
          </w:p>
          <w:p w14:paraId="582D68CD" w14:textId="5FE582C6" w:rsidR="0018297F" w:rsidRPr="0018297F" w:rsidRDefault="0018297F" w:rsidP="0018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Материал, дополняющий основную часть стандарта или рекомендаций по </w:t>
            </w:r>
          </w:p>
          <w:p w14:paraId="59C0AD2B" w14:textId="77777777" w:rsidR="00AC1F43" w:rsidRPr="0018297F" w:rsidRDefault="0018297F" w:rsidP="00182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97F">
              <w:rPr>
                <w:rFonts w:ascii="Times New Roman" w:hAnsi="Times New Roman" w:cs="Times New Roman"/>
                <w:sz w:val="24"/>
                <w:szCs w:val="24"/>
              </w:rPr>
              <w:t>стандартизации, оформляют в виде приложений.</w:t>
            </w:r>
          </w:p>
          <w:p w14:paraId="421CA05D" w14:textId="4EC7958A" w:rsidR="0018297F" w:rsidRDefault="0018297F" w:rsidP="001829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114B" w14:paraId="33A236B5" w14:textId="77777777" w:rsidTr="007A4DEB">
        <w:tc>
          <w:tcPr>
            <w:tcW w:w="14560" w:type="dxa"/>
            <w:gridSpan w:val="4"/>
          </w:tcPr>
          <w:p w14:paraId="43DA3C2E" w14:textId="77777777" w:rsidR="001F114B" w:rsidRDefault="001F114B" w:rsidP="001F1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Филиал РГП «Национальный центр по комплексной переработке минерального сырья РК»</w:t>
            </w:r>
            <w:r w:rsidRPr="001F11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329462" w14:textId="77777777" w:rsidR="001F114B" w:rsidRDefault="001F114B" w:rsidP="001F1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F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индустриального развития Министерства индустрии и инфраструктурного развития РК</w:t>
            </w:r>
            <w:r w:rsidRPr="001F11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453BA19" w14:textId="26438ADA" w:rsidR="001F114B" w:rsidRPr="001F114B" w:rsidRDefault="001F114B" w:rsidP="001F11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«Восточный научно-исследовательский горно-металлургический институт цветных металлов».</w:t>
            </w:r>
          </w:p>
          <w:p w14:paraId="16A784E6" w14:textId="4FE92589" w:rsidR="001F114B" w:rsidRDefault="001F114B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>Исх.№2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5-22-213/22</w:t>
            </w: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1F114B" w14:paraId="3E1193DF" w14:textId="77777777" w:rsidTr="0080321A">
        <w:tc>
          <w:tcPr>
            <w:tcW w:w="846" w:type="dxa"/>
          </w:tcPr>
          <w:p w14:paraId="61F71FC2" w14:textId="77777777" w:rsidR="001F114B" w:rsidRDefault="001F114B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8A3C80" w14:textId="77777777" w:rsidR="001F114B" w:rsidRPr="007F6876" w:rsidRDefault="001F114B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14:paraId="5FAEB2D0" w14:textId="77777777" w:rsidR="001F114B" w:rsidRPr="001F114B" w:rsidRDefault="001F114B" w:rsidP="001F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323FF156" w14:textId="4C0EB8D8" w:rsidR="001F114B" w:rsidRPr="001F114B" w:rsidRDefault="001F114B" w:rsidP="001F114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(повторное согласование)</w:t>
            </w:r>
          </w:p>
        </w:tc>
        <w:tc>
          <w:tcPr>
            <w:tcW w:w="3640" w:type="dxa"/>
          </w:tcPr>
          <w:p w14:paraId="5A1A4D3A" w14:textId="77777777" w:rsidR="001F114B" w:rsidRDefault="001F114B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806" w14:paraId="37240DB8" w14:textId="77777777" w:rsidTr="00196553">
        <w:tc>
          <w:tcPr>
            <w:tcW w:w="14560" w:type="dxa"/>
            <w:gridSpan w:val="4"/>
          </w:tcPr>
          <w:p w14:paraId="7DE806B4" w14:textId="02FDF478" w:rsidR="008C4806" w:rsidRPr="00E0259B" w:rsidRDefault="008C4806" w:rsidP="008C48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 «Транснациональная компания «КАЗХРОМ» Актюбинский завод ферросплавов – филиал АО «ТНК «КАЗХХРОМ»</w:t>
            </w:r>
          </w:p>
          <w:p w14:paraId="785D877F" w14:textId="20A51F9F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Исх№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04.06.01-7685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C4806" w14:paraId="30C5F2A1" w14:textId="77777777" w:rsidTr="0080321A">
        <w:tc>
          <w:tcPr>
            <w:tcW w:w="846" w:type="dxa"/>
          </w:tcPr>
          <w:p w14:paraId="2582017C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7FBB7B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5E16EB3" w14:textId="77777777" w:rsidR="00106764" w:rsidRDefault="008C4806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9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4A481175" w14:textId="30EAAC51" w:rsidR="005C11F9" w:rsidRPr="00575F48" w:rsidRDefault="005C11F9" w:rsidP="007C2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9D2A30C" w14:textId="77777777" w:rsidR="008C4806" w:rsidRDefault="008C4806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7FF9" w14:paraId="3F2AB067" w14:textId="77777777" w:rsidTr="00106F1B">
        <w:tc>
          <w:tcPr>
            <w:tcW w:w="14560" w:type="dxa"/>
            <w:gridSpan w:val="4"/>
          </w:tcPr>
          <w:p w14:paraId="15B5A503" w14:textId="64D1ECDB" w:rsidR="002E7FF9" w:rsidRDefault="002E7FF9" w:rsidP="002E7F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литейно-механический</w:t>
            </w:r>
            <w:r w:rsidR="008D2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завод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69F0FB7" w14:textId="6CCE7FE0" w:rsidR="008D21B8" w:rsidRPr="002E7FF9" w:rsidRDefault="008D21B8" w:rsidP="008D21B8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1B8">
              <w:rPr>
                <w:rFonts w:ascii="Times New Roman" w:hAnsi="Times New Roman" w:cs="Times New Roman"/>
                <w:sz w:val="24"/>
                <w:szCs w:val="24"/>
              </w:rPr>
              <w:t>Исх.№83 от 19.08.2022г.</w:t>
            </w:r>
          </w:p>
        </w:tc>
      </w:tr>
      <w:tr w:rsidR="002E7FF9" w14:paraId="6748D97F" w14:textId="77777777" w:rsidTr="0080321A">
        <w:tc>
          <w:tcPr>
            <w:tcW w:w="846" w:type="dxa"/>
          </w:tcPr>
          <w:p w14:paraId="0F1549C1" w14:textId="77777777" w:rsidR="002E7FF9" w:rsidRDefault="002E7FF9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BB1860" w14:textId="77777777" w:rsidR="002E7FF9" w:rsidRDefault="002E7FF9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AA2FB9C" w14:textId="7C789429" w:rsidR="002E7FF9" w:rsidRPr="00E0259B" w:rsidRDefault="008D21B8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B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99B5641" w14:textId="77777777" w:rsidR="002E7FF9" w:rsidRDefault="002E7FF9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AC0" w14:paraId="0E47BADE" w14:textId="77777777" w:rsidTr="006C6044">
        <w:tc>
          <w:tcPr>
            <w:tcW w:w="14560" w:type="dxa"/>
            <w:gridSpan w:val="4"/>
          </w:tcPr>
          <w:p w14:paraId="36B681AB" w14:textId="77777777" w:rsidR="008D1AC0" w:rsidRDefault="008D1AC0" w:rsidP="008D1AC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ТОО «Asia </w:t>
            </w:r>
            <w:proofErr w:type="spellStart"/>
            <w:r w:rsidRPr="008D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FerroAlloys</w:t>
            </w:r>
            <w:proofErr w:type="spellEnd"/>
            <w:r w:rsidRPr="008D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на базе Карагандинского литейного завода</w:t>
            </w:r>
          </w:p>
          <w:p w14:paraId="633F4BB1" w14:textId="1E3D5B27" w:rsidR="008D1AC0" w:rsidRPr="008D1AC0" w:rsidRDefault="008D1AC0" w:rsidP="008D1AC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sz w:val="24"/>
                <w:szCs w:val="24"/>
              </w:rPr>
              <w:t>Исх.№1-1-1/8.1484 от 24.08.2022г.</w:t>
            </w:r>
          </w:p>
        </w:tc>
      </w:tr>
      <w:tr w:rsidR="00057903" w14:paraId="4035D572" w14:textId="77777777" w:rsidTr="0080321A">
        <w:tc>
          <w:tcPr>
            <w:tcW w:w="846" w:type="dxa"/>
          </w:tcPr>
          <w:p w14:paraId="58E6E913" w14:textId="77777777" w:rsidR="00057903" w:rsidRDefault="00057903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887677" w14:textId="77777777" w:rsidR="00057903" w:rsidRDefault="00057903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73570AB" w14:textId="3B75AB52" w:rsidR="00057903" w:rsidRPr="008D21B8" w:rsidRDefault="008D1AC0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C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8304E3B" w14:textId="77777777" w:rsidR="00057903" w:rsidRDefault="00057903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02E" w14:paraId="3FD2CAA7" w14:textId="77777777" w:rsidTr="000E6451">
        <w:tc>
          <w:tcPr>
            <w:tcW w:w="14560" w:type="dxa"/>
            <w:gridSpan w:val="4"/>
          </w:tcPr>
          <w:p w14:paraId="46D6462F" w14:textId="77777777" w:rsidR="00A4302E" w:rsidRPr="00A4302E" w:rsidRDefault="00A4302E" w:rsidP="00A430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 w:rsidRPr="00A4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КазАрмапром</w:t>
            </w:r>
            <w:proofErr w:type="spellEnd"/>
            <w:r w:rsidRPr="00A43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950E7A0" w14:textId="254F4607" w:rsidR="00A4302E" w:rsidRDefault="00A4302E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Исх.№334 от 31.08.2022г.</w:t>
            </w:r>
          </w:p>
        </w:tc>
      </w:tr>
      <w:tr w:rsidR="00A4302E" w14:paraId="6E44540A" w14:textId="77777777" w:rsidTr="0080321A">
        <w:tc>
          <w:tcPr>
            <w:tcW w:w="846" w:type="dxa"/>
          </w:tcPr>
          <w:p w14:paraId="771EDCD9" w14:textId="77777777" w:rsidR="00A4302E" w:rsidRDefault="00A4302E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0B5648" w14:textId="77777777" w:rsidR="00A4302E" w:rsidRDefault="00A4302E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BFA0643" w14:textId="7935AD5F" w:rsidR="00A4302E" w:rsidRPr="008D21B8" w:rsidRDefault="00A4302E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02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1CF06CA" w14:textId="77777777" w:rsidR="00A4302E" w:rsidRDefault="00A4302E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2FE1" w14:paraId="22EEA351" w14:textId="77777777" w:rsidTr="00F2140C">
        <w:tc>
          <w:tcPr>
            <w:tcW w:w="14560" w:type="dxa"/>
            <w:gridSpan w:val="4"/>
          </w:tcPr>
          <w:p w14:paraId="5FF63FA2" w14:textId="77777777" w:rsidR="006B776A" w:rsidRDefault="006B776A" w:rsidP="003C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018F4F" w14:textId="6F425CFD" w:rsidR="003C2FE1" w:rsidRPr="003C2FE1" w:rsidRDefault="003C2FE1" w:rsidP="003C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РГП «КазСтандарт»</w:t>
            </w:r>
          </w:p>
          <w:p w14:paraId="0DB48C77" w14:textId="20E0037D" w:rsidR="003C2FE1" w:rsidRDefault="003C2FE1" w:rsidP="003C2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Заключение по метрологической экспертизе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межгосударственных и национальных стандартов</w:t>
            </w:r>
          </w:p>
          <w:p w14:paraId="69DEC9BF" w14:textId="4CF294B9" w:rsidR="003C2FE1" w:rsidRDefault="003C2FE1" w:rsidP="003C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 от 25.04.2022 г.</w:t>
            </w:r>
          </w:p>
        </w:tc>
      </w:tr>
      <w:tr w:rsidR="003C2FE1" w14:paraId="2326F239" w14:textId="77777777" w:rsidTr="0080321A">
        <w:tc>
          <w:tcPr>
            <w:tcW w:w="846" w:type="dxa"/>
          </w:tcPr>
          <w:p w14:paraId="735C6B77" w14:textId="77777777" w:rsidR="003C2FE1" w:rsidRDefault="003C2FE1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3ADFD" w14:textId="77777777" w:rsidR="003C2FE1" w:rsidRDefault="003C2FE1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4F2E20A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метрологической экспертизы проекта стандарта установлено:</w:t>
            </w:r>
          </w:p>
          <w:p w14:paraId="14D666A9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проекте стандарта применяются термины и определения согласно 2.1-2018, однако в п.п. 3.1.13, 3.1.14 определения не соответствуют СТ РК 2.1.</w:t>
            </w:r>
          </w:p>
          <w:p w14:paraId="002D30BF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Также, определения приведенные в п.п. 3.1.4 и 3.1.5 привести в соответствии с ГОСТ 8.315-2019. </w:t>
            </w:r>
          </w:p>
          <w:p w14:paraId="60B3D093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стандарта соответствует документу СТ РК 2.71-2019 «ГСИ РК. Метрологическая экспертиза документов. Основные положения».</w:t>
            </w:r>
          </w:p>
          <w:p w14:paraId="6D55724A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Наименования и обозначения единиц физических величин не соответствуют ГОСТ 8.417-2002 «ГСИ. Единицы величин»: </w:t>
            </w:r>
          </w:p>
          <w:p w14:paraId="020E75C6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 разделе 7 привести единицы измерения для СО стали; </w:t>
            </w:r>
          </w:p>
          <w:p w14:paraId="7FC8EE30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в п.п. 12.1.3 и далее по тексту между числовым значением и единицей измерений оставить пробел; </w:t>
            </w:r>
          </w:p>
          <w:p w14:paraId="5A66AFA8" w14:textId="77777777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Требования к метрологическим характеристикам средств измерений в стандарте не установлены: </w:t>
            </w:r>
          </w:p>
          <w:p w14:paraId="306DB97E" w14:textId="733442F4" w:rsidR="003C2FE1" w:rsidRP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 разделе 7  к установкам атомно-эмиссионным спектральным необходимо привести метрологические характеристики, либо ссылку на нормативный 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86A332" w14:textId="7D4306E1" w:rsidR="003C2FE1" w:rsidRDefault="003C2FE1" w:rsidP="003C2F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стандарта привести в соответствии с ГОСТ ИСО 5712-1</w:t>
            </w:r>
            <w:r w:rsidR="001F1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 в части прецизионности, повторяемости и воспроизводимости.</w:t>
            </w:r>
          </w:p>
        </w:tc>
        <w:tc>
          <w:tcPr>
            <w:tcW w:w="3640" w:type="dxa"/>
          </w:tcPr>
          <w:p w14:paraId="672F784C" w14:textId="0F4E90E1" w:rsidR="003C2FE1" w:rsidRPr="001F114B" w:rsidRDefault="001F114B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C2FE1" w14:paraId="10D8F541" w14:textId="77777777" w:rsidTr="0080321A">
        <w:tc>
          <w:tcPr>
            <w:tcW w:w="846" w:type="dxa"/>
          </w:tcPr>
          <w:p w14:paraId="247BC9FF" w14:textId="77777777" w:rsidR="003C2FE1" w:rsidRDefault="003C2FE1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00F15C" w14:textId="77777777" w:rsidR="003C2FE1" w:rsidRDefault="003C2FE1" w:rsidP="008C48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F27362E" w14:textId="77777777" w:rsidR="003C2FE1" w:rsidRPr="003C2FE1" w:rsidRDefault="003C2FE1" w:rsidP="001F1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Иные замечания:</w:t>
            </w:r>
          </w:p>
          <w:p w14:paraId="6E56459F" w14:textId="77777777" w:rsidR="003C2FE1" w:rsidRPr="003C2FE1" w:rsidRDefault="003C2FE1" w:rsidP="001F1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 абзац раздела 7 привести в соответствии с наименованием данного раздела.</w:t>
            </w:r>
          </w:p>
          <w:p w14:paraId="0B383955" w14:textId="7EB9C677" w:rsidR="003C2FE1" w:rsidRDefault="003C2FE1" w:rsidP="001F1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 разделе 7 приведена ссылка на ГОСТ Р 52781-2007, которая является национальным стандартом РФ. В виду того, что вышеуказанный документ является ограниченного доступа на территории Республики Казахстан, целесообразно привести ссылку на национальный, либо межгосударственный документ по стандартизации.</w:t>
            </w:r>
          </w:p>
        </w:tc>
        <w:tc>
          <w:tcPr>
            <w:tcW w:w="3640" w:type="dxa"/>
          </w:tcPr>
          <w:p w14:paraId="06FC1C5E" w14:textId="7ACFF9EB" w:rsidR="003C2FE1" w:rsidRPr="001F114B" w:rsidRDefault="001F114B" w:rsidP="008C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</w:tbl>
    <w:p w14:paraId="38850064" w14:textId="77777777" w:rsidR="001F114B" w:rsidRDefault="001F114B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</w:p>
    <w:p w14:paraId="2C386C08" w14:textId="4F52DA14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14:paraId="0B952BE7" w14:textId="77777777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стандартизации: </w:t>
      </w:r>
    </w:p>
    <w:p w14:paraId="74C201D9" w14:textId="21231ECF" w:rsidR="008B02C0" w:rsidRPr="00571648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отзывов:</w:t>
      </w:r>
      <w:r w:rsidR="008D21B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A6715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51CDE63B" w14:textId="57F5D554" w:rsidR="008B02C0" w:rsidRPr="00571648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без замечаний и предложений:</w:t>
      </w:r>
      <w:r w:rsidR="00A67155">
        <w:rPr>
          <w:rFonts w:ascii="Times New Roman" w:hAnsi="Times New Roman" w:cs="Times New Roman"/>
          <w:i/>
          <w:iCs/>
          <w:sz w:val="24"/>
          <w:szCs w:val="24"/>
        </w:rPr>
        <w:t>23</w:t>
      </w:r>
    </w:p>
    <w:p w14:paraId="63063DC6" w14:textId="7D5197CA" w:rsidR="008B02C0" w:rsidRPr="00571648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</w:t>
      </w:r>
      <w:r w:rsidR="00571648">
        <w:rPr>
          <w:rFonts w:ascii="Times New Roman" w:hAnsi="Times New Roman" w:cs="Times New Roman"/>
          <w:i/>
          <w:iCs/>
          <w:sz w:val="24"/>
          <w:szCs w:val="24"/>
          <w:lang w:val="kk-KZ"/>
        </w:rPr>
        <w:t>2</w:t>
      </w:r>
    </w:p>
    <w:p w14:paraId="017CB4B1" w14:textId="309E2C80" w:rsidR="008B02C0" w:rsidRPr="00571648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571648">
        <w:rPr>
          <w:rFonts w:ascii="Times New Roman" w:hAnsi="Times New Roman" w:cs="Times New Roman"/>
          <w:i/>
          <w:iCs/>
          <w:sz w:val="24"/>
          <w:szCs w:val="24"/>
          <w:lang w:val="kk-KZ"/>
        </w:rPr>
        <w:t>7</w:t>
      </w:r>
    </w:p>
    <w:p w14:paraId="282CA306" w14:textId="7A0FD803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принято:</w:t>
      </w:r>
      <w:r w:rsidR="00571648">
        <w:rPr>
          <w:rFonts w:ascii="Times New Roman" w:hAnsi="Times New Roman" w:cs="Times New Roman"/>
          <w:i/>
          <w:iCs/>
          <w:sz w:val="24"/>
          <w:szCs w:val="24"/>
          <w:lang w:val="kk-KZ"/>
        </w:rPr>
        <w:t>4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F0D55FF" w14:textId="0413599C" w:rsidR="00C212D4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2D2E2E">
        <w:rPr>
          <w:rFonts w:ascii="Times New Roman" w:hAnsi="Times New Roman" w:cs="Times New Roman"/>
          <w:i/>
          <w:iCs/>
          <w:sz w:val="24"/>
          <w:szCs w:val="24"/>
          <w:lang w:val="kk-KZ"/>
        </w:rPr>
        <w:t>3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C212D4" w:rsidRPr="008B02C0" w:rsidSect="007500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D82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46535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8384">
    <w:abstractNumId w:val="2"/>
  </w:num>
  <w:num w:numId="2" w16cid:durableId="1354766110">
    <w:abstractNumId w:val="3"/>
  </w:num>
  <w:num w:numId="3" w16cid:durableId="1142506900">
    <w:abstractNumId w:val="1"/>
  </w:num>
  <w:num w:numId="4" w16cid:durableId="1348363397">
    <w:abstractNumId w:val="0"/>
  </w:num>
  <w:num w:numId="5" w16cid:durableId="2132551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A"/>
    <w:rsid w:val="00046F17"/>
    <w:rsid w:val="0005121E"/>
    <w:rsid w:val="00057903"/>
    <w:rsid w:val="00065654"/>
    <w:rsid w:val="000B4295"/>
    <w:rsid w:val="000F3DFD"/>
    <w:rsid w:val="00106764"/>
    <w:rsid w:val="001735B8"/>
    <w:rsid w:val="0018297F"/>
    <w:rsid w:val="00182D4E"/>
    <w:rsid w:val="001936E7"/>
    <w:rsid w:val="001B0213"/>
    <w:rsid w:val="001B0499"/>
    <w:rsid w:val="001D46AC"/>
    <w:rsid w:val="001F114B"/>
    <w:rsid w:val="00262829"/>
    <w:rsid w:val="002B5AAD"/>
    <w:rsid w:val="002B6CC9"/>
    <w:rsid w:val="002D2E2E"/>
    <w:rsid w:val="002E4E82"/>
    <w:rsid w:val="002E7FF9"/>
    <w:rsid w:val="00313C29"/>
    <w:rsid w:val="003442C5"/>
    <w:rsid w:val="003912D6"/>
    <w:rsid w:val="003B5500"/>
    <w:rsid w:val="003C123D"/>
    <w:rsid w:val="003C2FE1"/>
    <w:rsid w:val="003C7A35"/>
    <w:rsid w:val="0040067A"/>
    <w:rsid w:val="00405892"/>
    <w:rsid w:val="00410857"/>
    <w:rsid w:val="00524652"/>
    <w:rsid w:val="00524746"/>
    <w:rsid w:val="00544AEA"/>
    <w:rsid w:val="00563DAC"/>
    <w:rsid w:val="00571648"/>
    <w:rsid w:val="00575F48"/>
    <w:rsid w:val="005C11F9"/>
    <w:rsid w:val="005C5C06"/>
    <w:rsid w:val="006628AF"/>
    <w:rsid w:val="0068368A"/>
    <w:rsid w:val="006A5AEB"/>
    <w:rsid w:val="006B2234"/>
    <w:rsid w:val="006B776A"/>
    <w:rsid w:val="006C07D0"/>
    <w:rsid w:val="006F5D36"/>
    <w:rsid w:val="006F68DB"/>
    <w:rsid w:val="007018DA"/>
    <w:rsid w:val="007330FA"/>
    <w:rsid w:val="00743B6E"/>
    <w:rsid w:val="00746A6D"/>
    <w:rsid w:val="007500CE"/>
    <w:rsid w:val="00793236"/>
    <w:rsid w:val="007C2FDF"/>
    <w:rsid w:val="007F6876"/>
    <w:rsid w:val="0080321A"/>
    <w:rsid w:val="00832D9B"/>
    <w:rsid w:val="00836A5E"/>
    <w:rsid w:val="008445B0"/>
    <w:rsid w:val="008B02C0"/>
    <w:rsid w:val="008C428B"/>
    <w:rsid w:val="008C4806"/>
    <w:rsid w:val="008D1AC0"/>
    <w:rsid w:val="008D21B8"/>
    <w:rsid w:val="008D2B7B"/>
    <w:rsid w:val="00913E28"/>
    <w:rsid w:val="00942693"/>
    <w:rsid w:val="00946706"/>
    <w:rsid w:val="00A4302E"/>
    <w:rsid w:val="00A67155"/>
    <w:rsid w:val="00A75BE0"/>
    <w:rsid w:val="00AC1F43"/>
    <w:rsid w:val="00AF5EF2"/>
    <w:rsid w:val="00B16764"/>
    <w:rsid w:val="00B57DD4"/>
    <w:rsid w:val="00BE0C23"/>
    <w:rsid w:val="00C171FF"/>
    <w:rsid w:val="00C212D4"/>
    <w:rsid w:val="00C42CE7"/>
    <w:rsid w:val="00C9474D"/>
    <w:rsid w:val="00D22436"/>
    <w:rsid w:val="00D665B1"/>
    <w:rsid w:val="00D94066"/>
    <w:rsid w:val="00D97287"/>
    <w:rsid w:val="00DF157B"/>
    <w:rsid w:val="00E0259B"/>
    <w:rsid w:val="00E223BE"/>
    <w:rsid w:val="00E36374"/>
    <w:rsid w:val="00EB17BA"/>
    <w:rsid w:val="00ED093E"/>
    <w:rsid w:val="00ED0A25"/>
    <w:rsid w:val="00EF6580"/>
    <w:rsid w:val="00F118B1"/>
    <w:rsid w:val="00F1354D"/>
    <w:rsid w:val="00F470F9"/>
    <w:rsid w:val="00F57E1E"/>
    <w:rsid w:val="00F9339A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  <w15:chartTrackingRefBased/>
  <w15:docId w15:val="{A47D6DD8-7F92-48C6-911E-B084EFB0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315</cp:revision>
  <dcterms:created xsi:type="dcterms:W3CDTF">2022-05-27T06:54:00Z</dcterms:created>
  <dcterms:modified xsi:type="dcterms:W3CDTF">2022-09-06T12:47:00Z</dcterms:modified>
</cp:coreProperties>
</file>