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FB5C" w14:textId="332D51DA" w:rsidR="00124516" w:rsidRPr="00454394" w:rsidRDefault="00124516" w:rsidP="006C5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 xml:space="preserve">Сводка отзывов к проекту </w:t>
      </w:r>
      <w:r w:rsidR="00EB13E6" w:rsidRPr="00EB13E6">
        <w:rPr>
          <w:rFonts w:ascii="Times New Roman" w:hAnsi="Times New Roman"/>
          <w:b/>
          <w:sz w:val="24"/>
          <w:szCs w:val="24"/>
          <w:lang w:val="kk-KZ"/>
        </w:rPr>
        <w:t>CТ РК</w:t>
      </w:r>
      <w:r w:rsidR="00EB13E6" w:rsidRPr="00EB13E6">
        <w:rPr>
          <w:rFonts w:ascii="Times New Roman" w:hAnsi="Times New Roman"/>
          <w:b/>
          <w:sz w:val="24"/>
          <w:szCs w:val="24"/>
        </w:rPr>
        <w:t xml:space="preserve"> </w:t>
      </w:r>
      <w:r w:rsidR="00EB13E6">
        <w:rPr>
          <w:rFonts w:ascii="Times New Roman" w:hAnsi="Times New Roman"/>
          <w:b/>
          <w:sz w:val="24"/>
          <w:szCs w:val="24"/>
          <w:lang w:val="en-US"/>
        </w:rPr>
        <w:t>EN</w:t>
      </w:r>
      <w:r w:rsidR="00EB13E6" w:rsidRPr="00EB13E6">
        <w:rPr>
          <w:rFonts w:ascii="Times New Roman" w:hAnsi="Times New Roman"/>
          <w:b/>
          <w:sz w:val="24"/>
          <w:szCs w:val="24"/>
        </w:rPr>
        <w:t xml:space="preserve"> </w:t>
      </w:r>
      <w:r w:rsidR="00EB13E6">
        <w:rPr>
          <w:rFonts w:ascii="Times New Roman" w:hAnsi="Times New Roman"/>
          <w:b/>
          <w:sz w:val="24"/>
          <w:szCs w:val="24"/>
        </w:rPr>
        <w:t>15435</w:t>
      </w:r>
      <w:r w:rsidR="00EB13E6" w:rsidRPr="00EB13E6">
        <w:rPr>
          <w:rFonts w:ascii="Times New Roman" w:hAnsi="Times New Roman"/>
          <w:b/>
          <w:sz w:val="24"/>
          <w:szCs w:val="24"/>
          <w:lang w:val="kk-KZ"/>
        </w:rPr>
        <w:t xml:space="preserve"> «Сборные железобетонные изделия. Опалубочные блоки из обычного и легкого бетона. Свойства и эксплуатационные характеристики изделий»</w:t>
      </w:r>
    </w:p>
    <w:p w14:paraId="53FD24D4" w14:textId="77777777" w:rsidR="00124516" w:rsidRPr="00454394" w:rsidRDefault="00124516" w:rsidP="006C5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124516" w:rsidRPr="00454394" w14:paraId="1035DB13" w14:textId="77777777" w:rsidTr="00EB13E6">
        <w:trPr>
          <w:trHeight w:val="454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B87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5E6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C0F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DAE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24516" w:rsidRPr="00454394" w14:paraId="2041ECC2" w14:textId="77777777" w:rsidTr="00EB13E6">
        <w:trPr>
          <w:trHeight w:val="5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2219B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124516" w:rsidRPr="00454394" w14:paraId="24FE2DC6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F71" w14:textId="47EA1FF7" w:rsidR="00124516" w:rsidRPr="00A704F2" w:rsidRDefault="00124516" w:rsidP="00A704F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EB13E6" w:rsidRPr="00A70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индустриального развития</w:t>
            </w: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 w:rsidR="00EB13E6" w:rsidRPr="00A704F2">
              <w:rPr>
                <w:rFonts w:ascii="Times New Roman" w:hAnsi="Times New Roman"/>
                <w:b/>
                <w:sz w:val="24"/>
                <w:szCs w:val="24"/>
              </w:rPr>
              <w:t>индустрии и инфраструктурного развития</w:t>
            </w: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  <w:r w:rsidR="00EB13E6" w:rsidRPr="00A704F2">
              <w:rPr>
                <w:rFonts w:ascii="Times New Roman" w:hAnsi="Times New Roman"/>
                <w:b/>
                <w:sz w:val="24"/>
                <w:szCs w:val="24"/>
              </w:rPr>
              <w:t xml:space="preserve"> (ОЮЛ «Ассоциация «Индустриальные строительные технологии РК»)</w:t>
            </w:r>
          </w:p>
          <w:p w14:paraId="419FA809" w14:textId="4272FA0F" w:rsidR="00124516" w:rsidRPr="00454394" w:rsidRDefault="00EB13E6" w:rsidP="00124516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13E6">
              <w:rPr>
                <w:rFonts w:ascii="Times New Roman" w:hAnsi="Times New Roman"/>
                <w:b/>
                <w:sz w:val="24"/>
                <w:szCs w:val="24"/>
              </w:rPr>
              <w:t>Исх. № 25-24/04-2685 от 20.06.2022</w:t>
            </w:r>
          </w:p>
        </w:tc>
      </w:tr>
      <w:tr w:rsidR="00124516" w:rsidRPr="00454394" w14:paraId="420EB895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9D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153" w14:textId="1E083972" w:rsidR="0012451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Раздел «Область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F0D" w14:textId="7DCDF1CF" w:rsidR="00EB13E6" w:rsidRPr="00454394" w:rsidRDefault="00485F92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Отредактировать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4E1" w14:textId="1A098C86" w:rsidR="0012451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6E54B482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045B" w14:textId="77777777" w:rsidR="00EB13E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84F" w14:textId="635CE721" w:rsidR="00EB13E6" w:rsidRPr="00EB13E6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«Нормативные ссылки»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547" w14:textId="235C91EF" w:rsidR="00EB13E6" w:rsidRPr="00EB13E6" w:rsidRDefault="00485F92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 xml:space="preserve">Обратить </w:t>
            </w:r>
            <w:r w:rsidR="00EB13E6" w:rsidRPr="00EB13E6">
              <w:rPr>
                <w:rFonts w:ascii="Times New Roman" w:hAnsi="Times New Roman"/>
                <w:sz w:val="24"/>
                <w:szCs w:val="24"/>
              </w:rPr>
              <w:t>внимание на приведение наименования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F1E4" w14:textId="1971E887" w:rsidR="00EB13E6" w:rsidRPr="00454394" w:rsidRDefault="00EB13E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33337443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77D" w14:textId="77777777" w:rsidR="00EB13E6" w:rsidRPr="00454394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EC9" w14:textId="4A140B56" w:rsidR="00EB13E6" w:rsidRPr="00EB13E6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«Термины и определения»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FD4" w14:textId="18883E09" w:rsidR="00EB13E6" w:rsidRPr="00EB13E6" w:rsidRDefault="00485F92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 xml:space="preserve">Привести </w:t>
            </w:r>
            <w:r w:rsidR="00EB13E6" w:rsidRPr="00EB13E6">
              <w:rPr>
                <w:rFonts w:ascii="Times New Roman" w:hAnsi="Times New Roman"/>
                <w:sz w:val="24"/>
                <w:szCs w:val="24"/>
              </w:rPr>
              <w:t>ссылки на рисунки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AF8" w14:textId="77777777" w:rsidR="00EB13E6" w:rsidRDefault="00485F92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14:paraId="0F866DEA" w14:textId="678A7BEF" w:rsidR="00485F92" w:rsidRPr="00485F92" w:rsidRDefault="00485F92" w:rsidP="00EB13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Согласно первоисточнику ссылки на рисунке в приведенных терминах </w:t>
            </w:r>
            <w:r w:rsidR="00102267">
              <w:rPr>
                <w:rFonts w:ascii="Times New Roman" w:hAnsi="Times New Roman"/>
                <w:bCs/>
                <w:sz w:val="24"/>
                <w:szCs w:val="24"/>
              </w:rPr>
              <w:t>отсутствуют</w:t>
            </w:r>
          </w:p>
        </w:tc>
      </w:tr>
      <w:tr w:rsidR="00EB13E6" w:rsidRPr="00454394" w14:paraId="26321237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010" w14:textId="77777777" w:rsidR="00EB13E6" w:rsidRPr="00454394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9158" w14:textId="10E61E68" w:rsidR="00EB13E6" w:rsidRPr="00EB13E6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п. 4.1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40A" w14:textId="66E83F6C" w:rsidR="00EB13E6" w:rsidRPr="00EB13E6" w:rsidRDefault="00102267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Слово </w:t>
            </w:r>
            <w:r w:rsidR="00EB13E6" w:rsidRPr="00EB13E6">
              <w:rPr>
                <w:rFonts w:ascii="Times New Roman" w:hAnsi="Times New Roman"/>
                <w:sz w:val="24"/>
                <w:szCs w:val="24"/>
              </w:rPr>
              <w:t>«в терминах»</w:t>
            </w:r>
            <w:r w:rsidR="00EB1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3E6" w:rsidRPr="00EB13E6">
              <w:rPr>
                <w:rFonts w:ascii="Times New Roman" w:hAnsi="Times New Roman"/>
                <w:sz w:val="24"/>
                <w:szCs w:val="24"/>
              </w:rPr>
              <w:t>пояснить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0E1" w14:textId="5E0D1E6C" w:rsidR="00EB13E6" w:rsidRPr="00454394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1D89F36C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D16" w14:textId="77777777" w:rsidR="00EB13E6" w:rsidRPr="00454394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0B03" w14:textId="1339603C" w:rsidR="00EB13E6" w:rsidRPr="00EB13E6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п. 4.2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39A6" w14:textId="6F05F146" w:rsidR="00EB13E6" w:rsidRPr="00EB13E6" w:rsidRDefault="00102267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 xml:space="preserve">Уточнить </w:t>
            </w:r>
            <w:r w:rsidR="00EB13E6" w:rsidRPr="00EB13E6">
              <w:rPr>
                <w:rFonts w:ascii="Times New Roman" w:hAnsi="Times New Roman"/>
                <w:sz w:val="24"/>
                <w:szCs w:val="24"/>
              </w:rPr>
              <w:t>перевод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AB0" w14:textId="3854F4B2" w:rsidR="00EB13E6" w:rsidRPr="00454394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EB13E6" w:rsidRPr="00454394" w14:paraId="0FC5879B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F752" w14:textId="77777777" w:rsidR="00EB13E6" w:rsidRPr="00454394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514" w14:textId="2E4667EF" w:rsidR="00EB13E6" w:rsidRPr="00EB13E6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3E6">
              <w:rPr>
                <w:rFonts w:ascii="Times New Roman" w:hAnsi="Times New Roman"/>
                <w:sz w:val="24"/>
                <w:szCs w:val="24"/>
              </w:rPr>
              <w:t>п. 4.7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6443" w14:textId="63CFAE03" w:rsidR="00EB13E6" w:rsidRPr="00EB13E6" w:rsidRDefault="00102267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B13E6">
              <w:rPr>
                <w:rFonts w:ascii="Times New Roman" w:hAnsi="Times New Roman"/>
                <w:sz w:val="24"/>
                <w:szCs w:val="24"/>
              </w:rPr>
              <w:t>точн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EB1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3E6" w:rsidRPr="00EB13E6">
              <w:rPr>
                <w:rFonts w:ascii="Times New Roman" w:hAnsi="Times New Roman"/>
                <w:sz w:val="24"/>
                <w:szCs w:val="24"/>
              </w:rPr>
              <w:t>реакция на огонь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83B" w14:textId="77777777" w:rsidR="00EB13E6" w:rsidRDefault="00EB13E6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4BA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14:paraId="04962992" w14:textId="349B6A2E" w:rsidR="00F77241" w:rsidRPr="00F77241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Изложено в редакции: </w:t>
            </w:r>
            <w:r w:rsidRPr="00AA6541">
              <w:rPr>
                <w:rFonts w:ascii="Times New Roman" w:hAnsi="Times New Roman"/>
                <w:b/>
                <w:sz w:val="24"/>
                <w:szCs w:val="24"/>
              </w:rPr>
              <w:t>Реакция на огнестойкость</w:t>
            </w:r>
          </w:p>
        </w:tc>
      </w:tr>
      <w:tr w:rsidR="00F06D69" w:rsidRPr="00454394" w14:paraId="5D3DA4F4" w14:textId="77777777" w:rsidTr="002E019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0FA0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индустриального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индустрии и инфраструктурного развития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6A0858A5" w14:textId="77777777" w:rsidR="00F06D69" w:rsidRPr="00D14BA7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FE8">
              <w:rPr>
                <w:rFonts w:ascii="Times New Roman" w:hAnsi="Times New Roman"/>
                <w:b/>
                <w:sz w:val="24"/>
                <w:szCs w:val="24"/>
              </w:rPr>
              <w:t>Исх. № 25-24/04-30177 от 26.07.2022</w:t>
            </w:r>
          </w:p>
        </w:tc>
      </w:tr>
      <w:tr w:rsidR="00F06D69" w:rsidRPr="00454394" w14:paraId="32250DBA" w14:textId="77777777" w:rsidTr="002E0194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DE0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CF02A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AA3" w14:textId="77777777" w:rsidR="00F06D69" w:rsidRPr="00096B9B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0F6" w14:textId="77777777" w:rsidR="00F06D69" w:rsidRPr="00D14BA7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241" w:rsidRPr="00454394" w14:paraId="4440F62A" w14:textId="77777777" w:rsidTr="00F77241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932" w14:textId="23BC13C1" w:rsidR="00F77241" w:rsidRPr="00A704F2" w:rsidRDefault="00F77241" w:rsidP="00A704F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38021DE0" w14:textId="517F35D6" w:rsidR="00F77241" w:rsidRPr="00F77241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7241">
              <w:rPr>
                <w:rFonts w:ascii="Times New Roman" w:hAnsi="Times New Roman"/>
                <w:bCs/>
                <w:sz w:val="24"/>
                <w:szCs w:val="24"/>
              </w:rPr>
              <w:t>Исх. № 24-02-24/5918 от 22.06.2022</w:t>
            </w:r>
          </w:p>
        </w:tc>
      </w:tr>
      <w:tr w:rsidR="00F77241" w:rsidRPr="00454394" w14:paraId="79F585DE" w14:textId="77777777" w:rsidTr="00E60E92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7AD8" w14:textId="77777777" w:rsidR="00F77241" w:rsidRPr="00454394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819" w14:textId="77777777" w:rsidR="00F77241" w:rsidRPr="00EB13E6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9CC" w14:textId="3620A068" w:rsidR="00F77241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479" w14:textId="77777777" w:rsidR="00F77241" w:rsidRPr="00D14BA7" w:rsidRDefault="00F77241" w:rsidP="00EB1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4F2" w:rsidRPr="00454394" w14:paraId="0D6A6C1B" w14:textId="77777777" w:rsidTr="00F510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3D0D" w14:textId="77777777" w:rsidR="00A704F2" w:rsidRPr="00A704F2" w:rsidRDefault="00A704F2" w:rsidP="00A704F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70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ГУ «</w:t>
            </w: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>КазСелеЗащита</w:t>
            </w:r>
            <w:r w:rsidRPr="00A70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Министерства по чрезвычайным ситуациям Республики Казахстан</w:t>
            </w:r>
          </w:p>
          <w:p w14:paraId="3352E00F" w14:textId="77777777" w:rsidR="00A704F2" w:rsidRPr="00DD3B9C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25-11/492 от 16.08.2022</w:t>
            </w:r>
          </w:p>
        </w:tc>
      </w:tr>
      <w:tr w:rsidR="00A704F2" w:rsidRPr="00454394" w14:paraId="6DFE970D" w14:textId="77777777" w:rsidTr="00F51065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451" w14:textId="77777777" w:rsidR="00A704F2" w:rsidRPr="00454394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9D39" w14:textId="77777777" w:rsidR="00A704F2" w:rsidRPr="002B13BA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465B" w14:textId="77777777" w:rsidR="00A704F2" w:rsidRPr="002B13BA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92C" w14:textId="77777777" w:rsidR="00A704F2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D69" w:rsidRPr="00454394" w14:paraId="03055615" w14:textId="77777777" w:rsidTr="002E019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A40" w14:textId="77777777" w:rsidR="00F06D69" w:rsidRPr="00F06D69" w:rsidRDefault="00F06D69" w:rsidP="00F06D6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D69">
              <w:rPr>
                <w:rFonts w:ascii="Times New Roman" w:hAnsi="Times New Roman"/>
                <w:b/>
                <w:sz w:val="24"/>
                <w:szCs w:val="24"/>
              </w:rPr>
              <w:t>Акимат Турксибского района города Алматы</w:t>
            </w:r>
          </w:p>
          <w:p w14:paraId="56CC9F3A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Исх. № -27/70203-ЗТ от 23.09.2022</w:t>
            </w:r>
          </w:p>
        </w:tc>
      </w:tr>
      <w:tr w:rsidR="00F06D69" w:rsidRPr="00454394" w14:paraId="2C1C14D7" w14:textId="77777777" w:rsidTr="002E0194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737" w14:textId="77777777" w:rsidR="00F06D69" w:rsidRPr="00454394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D3E6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655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450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D69" w:rsidRPr="00454394" w14:paraId="15B4B31C" w14:textId="77777777" w:rsidTr="002E019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349" w14:textId="77777777" w:rsidR="00F06D69" w:rsidRPr="00F06D69" w:rsidRDefault="00F06D69" w:rsidP="00F06D6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D69">
              <w:rPr>
                <w:rFonts w:ascii="Times New Roman" w:hAnsi="Times New Roman"/>
                <w:b/>
                <w:sz w:val="24"/>
                <w:szCs w:val="24"/>
              </w:rPr>
              <w:t>ГУ «Управление строительства, архитектуры и градостроительства акимата Костанайской области»</w:t>
            </w:r>
          </w:p>
          <w:p w14:paraId="711A36C9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02-10/1716 от 23.09.2022</w:t>
            </w:r>
          </w:p>
        </w:tc>
      </w:tr>
      <w:tr w:rsidR="00F06D69" w:rsidRPr="00454394" w14:paraId="18789647" w14:textId="77777777" w:rsidTr="002E0194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F6D6" w14:textId="77777777" w:rsidR="00F06D69" w:rsidRPr="00454394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C63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2A57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67F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D69" w:rsidRPr="00454394" w14:paraId="71D285EE" w14:textId="77777777" w:rsidTr="002E019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7D9" w14:textId="77777777" w:rsidR="00F06D69" w:rsidRPr="002223F5" w:rsidRDefault="00F06D69" w:rsidP="00F06D6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ГУ «УПРАВЛЕНИЕ СТРОИТЕЛЬСТВА ГОРОДА ШЫМКЕНТ»</w:t>
            </w:r>
          </w:p>
          <w:p w14:paraId="13B069AB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Исх. № </w:t>
            </w:r>
            <w:r w:rsidRPr="00FC0765">
              <w:rPr>
                <w:rFonts w:ascii="Times New Roman" w:hAnsi="Times New Roman"/>
                <w:b/>
                <w:sz w:val="24"/>
                <w:szCs w:val="24"/>
              </w:rPr>
              <w:t>19-08-07/3857 от 21.09.2022</w:t>
            </w:r>
          </w:p>
        </w:tc>
      </w:tr>
      <w:tr w:rsidR="00F06D69" w:rsidRPr="00454394" w14:paraId="75DE7BFE" w14:textId="77777777" w:rsidTr="002E0194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03C" w14:textId="77777777" w:rsidR="00F06D69" w:rsidRPr="00454394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28B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2AE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24B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516" w:rsidRPr="00454394" w14:paraId="01BC3E7F" w14:textId="77777777" w:rsidTr="00EB13E6">
        <w:trPr>
          <w:trHeight w:val="54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61A9D0" w14:textId="77777777" w:rsidR="00124516" w:rsidRPr="00454394" w:rsidRDefault="00124516" w:rsidP="005212E8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124516" w:rsidRPr="00454394" w14:paraId="599C17DA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ED2" w14:textId="4455C427" w:rsidR="00124516" w:rsidRPr="00A704F2" w:rsidRDefault="00124516" w:rsidP="00A704F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A70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>«Атамекен»</w:t>
            </w:r>
          </w:p>
          <w:p w14:paraId="0C3147CC" w14:textId="62778169" w:rsidR="00124516" w:rsidRPr="00454394" w:rsidRDefault="006630EE" w:rsidP="00124516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Исх. </w:t>
            </w:r>
            <w:r w:rsidRPr="006630EE">
              <w:rPr>
                <w:rFonts w:ascii="Times New Roman" w:hAnsi="Times New Roman"/>
                <w:b/>
                <w:sz w:val="24"/>
                <w:szCs w:val="24"/>
              </w:rPr>
              <w:t>№ 08398/17 от 05.07.2022</w:t>
            </w:r>
          </w:p>
        </w:tc>
      </w:tr>
      <w:tr w:rsidR="00B825FE" w:rsidRPr="00454394" w14:paraId="02541EF9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2FF" w14:textId="0944D0DE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A1A" w14:textId="793D1E2A" w:rsidR="00B825FE" w:rsidRDefault="006630E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CA3" w14:textId="3E2C8B8D" w:rsidR="00B825FE" w:rsidRPr="00454394" w:rsidRDefault="006630EE" w:rsidP="006630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7736" w14:textId="7BAD0040" w:rsidR="001A1E98" w:rsidRPr="001A1E98" w:rsidRDefault="001A1E98" w:rsidP="00454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4516" w:rsidRPr="00454394" w14:paraId="539BC442" w14:textId="77777777" w:rsidTr="00EB13E6">
        <w:trPr>
          <w:trHeight w:val="6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7D3D0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124516" w:rsidRPr="00454394" w14:paraId="7B9B61FD" w14:textId="77777777" w:rsidTr="00EB13E6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C1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EE2" w14:textId="77777777" w:rsidR="00124516" w:rsidRPr="00454394" w:rsidRDefault="00124516" w:rsidP="0052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516" w:rsidRPr="00454394" w14:paraId="4DE75D38" w14:textId="77777777" w:rsidTr="00EB13E6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2877" w14:textId="77777777" w:rsidR="00124516" w:rsidRPr="00454394" w:rsidRDefault="00124516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2F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D8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B4B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516" w:rsidRPr="00454394" w14:paraId="759E2FC3" w14:textId="77777777" w:rsidTr="00EB13E6">
        <w:trPr>
          <w:trHeight w:val="6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F0028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6C3AF5" w:rsidRPr="00454394" w14:paraId="0A4D555C" w14:textId="77777777" w:rsidTr="00EB13E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AF8" w14:textId="19343455" w:rsidR="006C3AF5" w:rsidRPr="00A704F2" w:rsidRDefault="00DF3DB1" w:rsidP="00A704F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4F2">
              <w:rPr>
                <w:rFonts w:ascii="Times New Roman" w:hAnsi="Times New Roman"/>
                <w:b/>
                <w:bCs/>
                <w:sz w:val="24"/>
                <w:szCs w:val="24"/>
              </w:rPr>
              <w:t>АО «Казахский научно-исследовательский и проектный институт строительства и архитектуры»</w:t>
            </w:r>
          </w:p>
          <w:p w14:paraId="309CCC10" w14:textId="7F7CA6EF" w:rsidR="00DF3DB1" w:rsidRPr="00454394" w:rsidRDefault="00DF3DB1" w:rsidP="00DF3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Исх. </w:t>
            </w:r>
            <w:r w:rsidRPr="00DF3DB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64D2D">
              <w:rPr>
                <w:rFonts w:ascii="Times New Roman" w:hAnsi="Times New Roman"/>
                <w:sz w:val="24"/>
                <w:szCs w:val="24"/>
              </w:rPr>
              <w:t>03-05-03</w:t>
            </w:r>
            <w:r w:rsidRPr="00DF3DB1">
              <w:rPr>
                <w:rFonts w:ascii="Times New Roman" w:hAnsi="Times New Roman"/>
                <w:sz w:val="24"/>
                <w:szCs w:val="24"/>
              </w:rPr>
              <w:t>/</w:t>
            </w:r>
            <w:r w:rsidR="00364D2D">
              <w:rPr>
                <w:rFonts w:ascii="Times New Roman" w:hAnsi="Times New Roman"/>
                <w:sz w:val="24"/>
                <w:szCs w:val="24"/>
              </w:rPr>
              <w:t>1820</w:t>
            </w:r>
            <w:r w:rsidRPr="00DF3DB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64D2D">
              <w:rPr>
                <w:rFonts w:ascii="Times New Roman" w:hAnsi="Times New Roman"/>
                <w:sz w:val="24"/>
                <w:szCs w:val="24"/>
              </w:rPr>
              <w:t>18.08</w:t>
            </w:r>
            <w:r w:rsidRPr="00DF3DB1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</w:tr>
      <w:tr w:rsidR="00124516" w:rsidRPr="00454394" w14:paraId="273C7E79" w14:textId="77777777" w:rsidTr="00EB13E6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34" w14:textId="38BDDEEA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F2D" w14:textId="1EF2B70F" w:rsidR="00124516" w:rsidRPr="00454394" w:rsidRDefault="00DF3DB1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CD4" w14:textId="1E8B8B37" w:rsidR="00164B01" w:rsidRPr="00454394" w:rsidRDefault="00DF3DB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80A" w14:textId="72C6C00C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4F2" w:rsidRPr="00454394" w14:paraId="3A129FFE" w14:textId="77777777" w:rsidTr="00F510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C2B" w14:textId="77777777" w:rsidR="00A704F2" w:rsidRPr="00A704F2" w:rsidRDefault="00A704F2" w:rsidP="00A704F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r w:rsidRPr="00A704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Ғылыми-зерттеу орталығы «Алматы-Стандарт</w:t>
            </w: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0BBA76D" w14:textId="77777777" w:rsidR="00A704F2" w:rsidRPr="00DD3B9C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Исх. № 237 от 25.07.2022</w:t>
            </w:r>
          </w:p>
        </w:tc>
      </w:tr>
      <w:tr w:rsidR="00A704F2" w:rsidRPr="00454394" w14:paraId="1EEF56A0" w14:textId="77777777" w:rsidTr="00F51065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B13B" w14:textId="77777777" w:rsidR="00A704F2" w:rsidRPr="00454394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2790" w14:textId="77777777" w:rsidR="00A704F2" w:rsidRPr="00DD3B9C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DFD" w14:textId="77777777" w:rsidR="00A704F2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8955" w14:textId="77777777" w:rsidR="00A704F2" w:rsidRPr="00454394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04F2" w:rsidRPr="00454394" w14:paraId="48E47868" w14:textId="77777777" w:rsidTr="00F51065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FC4F" w14:textId="77777777" w:rsidR="00A704F2" w:rsidRPr="00A704F2" w:rsidRDefault="00A704F2" w:rsidP="00A704F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>АО «Национальный центр экспертизы и сертификации»</w:t>
            </w:r>
          </w:p>
          <w:p w14:paraId="120E47C8" w14:textId="77777777" w:rsidR="00A704F2" w:rsidRPr="00454394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ВПР-СИО/1274 от 10.08.2022</w:t>
            </w:r>
          </w:p>
        </w:tc>
      </w:tr>
      <w:tr w:rsidR="00A704F2" w:rsidRPr="00454394" w14:paraId="66CE7CAC" w14:textId="77777777" w:rsidTr="00F51065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2D2" w14:textId="77777777" w:rsidR="00A704F2" w:rsidRPr="00454394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38B7" w14:textId="77777777" w:rsidR="00A704F2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72DD" w14:textId="77777777" w:rsidR="00A704F2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C79" w14:textId="77777777" w:rsidR="00A704F2" w:rsidRPr="00454394" w:rsidRDefault="00A704F2" w:rsidP="00F51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D69" w:rsidRPr="00454394" w14:paraId="29F7CC19" w14:textId="77777777" w:rsidTr="002E019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FC4D" w14:textId="77777777" w:rsidR="00F06D69" w:rsidRPr="002223F5" w:rsidRDefault="00F06D69" w:rsidP="00F06D6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ТОО </w:t>
            </w: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«Институт Карагандинский Промстройпроект»</w:t>
            </w:r>
          </w:p>
          <w:p w14:paraId="4D2BF235" w14:textId="77777777" w:rsidR="00F06D69" w:rsidRPr="00FC0765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365-01/2 от 22.08.2022</w:t>
            </w:r>
          </w:p>
        </w:tc>
      </w:tr>
      <w:tr w:rsidR="00F06D69" w:rsidRPr="00454394" w14:paraId="21A15860" w14:textId="77777777" w:rsidTr="002E0194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A3B1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126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B352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5A5" w14:textId="77777777" w:rsidR="00F06D69" w:rsidRPr="008619E2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D69" w:rsidRPr="00454394" w14:paraId="4B8D279A" w14:textId="77777777" w:rsidTr="002E019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110C" w14:textId="77777777" w:rsidR="00F06D69" w:rsidRPr="002223F5" w:rsidRDefault="00F06D69" w:rsidP="00F06D6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ТОО «Атырауинжстрой-АИС»</w:t>
            </w:r>
          </w:p>
          <w:p w14:paraId="2742DFB7" w14:textId="77777777" w:rsidR="00F06D69" w:rsidRPr="008619E2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1122 от 27.08.2022</w:t>
            </w:r>
          </w:p>
        </w:tc>
      </w:tr>
      <w:tr w:rsidR="00F06D69" w:rsidRPr="00454394" w14:paraId="76B61E1A" w14:textId="77777777" w:rsidTr="002E0194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AA9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8575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EF6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023" w14:textId="77777777" w:rsidR="00F06D69" w:rsidRPr="008619E2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D69" w:rsidRPr="00FC0765" w14:paraId="3CBD8EAB" w14:textId="77777777" w:rsidTr="002E0194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EE9" w14:textId="77777777" w:rsidR="00F06D69" w:rsidRPr="002223F5" w:rsidRDefault="00F06D69" w:rsidP="00F06D6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23F5">
              <w:rPr>
                <w:rFonts w:ascii="Times New Roman" w:hAnsi="Times New Roman"/>
                <w:b/>
                <w:sz w:val="24"/>
                <w:szCs w:val="24"/>
              </w:rPr>
              <w:t>ТОО</w:t>
            </w:r>
            <w:r w:rsidRPr="002223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«QS Azia Sertik»</w:t>
            </w:r>
          </w:p>
          <w:p w14:paraId="7B81C709" w14:textId="77777777" w:rsidR="00F06D69" w:rsidRPr="00FC0765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Исх. № 122 от 31.08.2022</w:t>
            </w:r>
          </w:p>
        </w:tc>
      </w:tr>
      <w:tr w:rsidR="00F06D69" w:rsidRPr="00FC0765" w14:paraId="14B60741" w14:textId="77777777" w:rsidTr="002E0194">
        <w:trPr>
          <w:trHeight w:val="2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D43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A6B2" w14:textId="77777777" w:rsidR="00F06D69" w:rsidRPr="00FC0765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EF6" w14:textId="77777777" w:rsidR="00F06D69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Без замечаний и предложений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41C" w14:textId="77777777" w:rsidR="00F06D69" w:rsidRPr="00FC0765" w:rsidRDefault="00F06D69" w:rsidP="002E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C3AF5" w:rsidRPr="00454394" w14:paraId="1EBE7928" w14:textId="77777777" w:rsidTr="00EB13E6">
        <w:trPr>
          <w:trHeight w:val="66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C100C8E" w14:textId="09C4C4C0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6C3AF5" w:rsidRPr="00454394" w14:paraId="02BBFB2D" w14:textId="77777777" w:rsidTr="00EB13E6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7A5" w14:textId="77777777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48B" w14:textId="40E19652" w:rsidR="006630EE" w:rsidRPr="00A704F2" w:rsidRDefault="006630EE" w:rsidP="00A704F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4F2"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Технический комитет № 78 «Строительные материалы и изделия» на базе </w:t>
            </w:r>
          </w:p>
          <w:p w14:paraId="510C4650" w14:textId="753225DC" w:rsidR="006C3AF5" w:rsidRDefault="006630EE" w:rsidP="00663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0EE">
              <w:rPr>
                <w:rFonts w:ascii="Times New Roman" w:hAnsi="Times New Roman"/>
                <w:b/>
                <w:sz w:val="24"/>
                <w:szCs w:val="24"/>
              </w:rPr>
              <w:t>ТОО «ИННОБИЛД»</w:t>
            </w:r>
            <w:r w:rsidR="006C5B07" w:rsidRPr="006C5B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3A3ECB0" w14:textId="5124D83A" w:rsidR="006C5B07" w:rsidRPr="00454394" w:rsidRDefault="006C5B07" w:rsidP="006C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Исх.</w:t>
            </w:r>
            <w:r w:rsidR="006630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30EE" w:rsidRPr="006630EE">
              <w:rPr>
                <w:rFonts w:ascii="Times New Roman" w:hAnsi="Times New Roman"/>
                <w:b/>
                <w:sz w:val="24"/>
                <w:szCs w:val="24"/>
              </w:rPr>
              <w:t>№ТК-38 «27» июня 2022 г.</w:t>
            </w:r>
          </w:p>
        </w:tc>
      </w:tr>
      <w:tr w:rsidR="006C3AF5" w:rsidRPr="00454394" w14:paraId="14B4FB29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BA8" w14:textId="77777777" w:rsidR="006C3AF5" w:rsidRPr="00454394" w:rsidRDefault="006C3AF5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33941" w14:textId="446E2C66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616" w14:textId="7AECBFFB" w:rsidR="006C3AF5" w:rsidRPr="00454394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Титул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ьный лист </w:t>
            </w: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и Предисловие привести в соответствие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88A" w14:textId="02435DDC" w:rsidR="006C3AF5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7FB5D912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4686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5926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1CF" w14:textId="272D75E1" w:rsidR="006630EE" w:rsidRPr="006630EE" w:rsidRDefault="006630EE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EE">
              <w:rPr>
                <w:rFonts w:ascii="Times New Roman" w:hAnsi="Times New Roman"/>
                <w:sz w:val="24"/>
                <w:szCs w:val="24"/>
              </w:rPr>
              <w:t>таблицы оформить согласно установленным требованиям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C538" w14:textId="6134DC83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4CB9CF40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D177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8729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44B" w14:textId="5E4EF336" w:rsidR="006630EE" w:rsidRP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EE">
              <w:rPr>
                <w:rFonts w:ascii="Times New Roman" w:hAnsi="Times New Roman"/>
                <w:sz w:val="24"/>
                <w:szCs w:val="24"/>
              </w:rPr>
              <w:t>рисунки оформить по СТ РК 1.5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997" w14:textId="7F807C63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25DFC359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A75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CD7D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D16" w14:textId="2F11E3FD" w:rsidR="006630EE" w:rsidRDefault="006630EE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надписи на рисунках привести в шрифте Times New Roman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9E6B" w14:textId="77777777" w:rsidR="006630EE" w:rsidRPr="006A379B" w:rsidRDefault="006A379B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  <w:r w:rsidRPr="006A379B">
              <w:rPr>
                <w:rFonts w:ascii="Times New Roman" w:hAnsi="Times New Roman"/>
                <w:b/>
                <w:lang w:val="kk-KZ"/>
              </w:rPr>
              <w:t xml:space="preserve">е принято </w:t>
            </w:r>
          </w:p>
          <w:p w14:paraId="4592A564" w14:textId="146A7FF2" w:rsidR="006A379B" w:rsidRPr="006A379B" w:rsidRDefault="006A379B" w:rsidP="006A3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</w:t>
            </w:r>
            <w:r w:rsidRPr="006A379B">
              <w:rPr>
                <w:rFonts w:ascii="Times New Roman" w:hAnsi="Times New Roman"/>
                <w:bCs/>
                <w:lang w:val="kk-KZ"/>
              </w:rPr>
              <w:t xml:space="preserve"> стандартах, устанавливающие требования к построению, изложению, оформлению и содержанию национальных стандартов отсутсвует данное требование</w:t>
            </w:r>
          </w:p>
        </w:tc>
      </w:tr>
      <w:tr w:rsidR="006630EE" w:rsidRPr="00454394" w14:paraId="67F3606D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796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2391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5DC" w14:textId="1CD18AD8" w:rsidR="006630EE" w:rsidRP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EE">
              <w:rPr>
                <w:rFonts w:ascii="Times New Roman" w:hAnsi="Times New Roman"/>
                <w:sz w:val="24"/>
                <w:szCs w:val="24"/>
              </w:rPr>
              <w:t>условные обозначения привести в единой форме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6C8" w14:textId="15EB7F21" w:rsidR="006630EE" w:rsidRPr="006A379B" w:rsidRDefault="001D1244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379F5F5E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C83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7D2BE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A51B" w14:textId="4235413A" w:rsidR="006630EE" w:rsidRDefault="006630EE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в области применения есть ссылка EN 771-3, но она не указана ни в нормативных ссылках, ни в Библиографии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DBB" w14:textId="4A00C52E" w:rsidR="006630EE" w:rsidRPr="006A379B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Данная ссылка представлена в первоисточнике</w:t>
            </w:r>
          </w:p>
        </w:tc>
      </w:tr>
      <w:tr w:rsidR="006630EE" w:rsidRPr="00454394" w14:paraId="4093978D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F5F7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FF173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B820" w14:textId="7ED1D91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раздел нормативные ссылки оформить по СТ РК 1.5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3F4" w14:textId="02556CC2" w:rsidR="006630EE" w:rsidRPr="00454394" w:rsidRDefault="006A379B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62CE787F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714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09A2C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701" w14:textId="1BBB61B2" w:rsidR="006630EE" w:rsidRDefault="006630EE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Редактировать </w:t>
            </w: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п. 4.5 «Чистая сухая плотность»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E692" w14:textId="77777777" w:rsidR="006630EE" w:rsidRDefault="006A379B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  <w:p w14:paraId="4C8D464B" w14:textId="1F6CAAC8" w:rsidR="006A379B" w:rsidRPr="006A379B" w:rsidRDefault="006A379B" w:rsidP="005212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379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Изложено в редакции: «Плотность»</w:t>
            </w:r>
          </w:p>
        </w:tc>
      </w:tr>
      <w:tr w:rsidR="006630EE" w:rsidRPr="00454394" w14:paraId="722E309F" w14:textId="77777777" w:rsidTr="006A379B">
        <w:trPr>
          <w:trHeight w:val="432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6A18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CD73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6720" w14:textId="18776FB5" w:rsidR="006630EE" w:rsidRP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EE">
              <w:rPr>
                <w:rFonts w:ascii="Times New Roman" w:hAnsi="Times New Roman"/>
                <w:sz w:val="24"/>
                <w:szCs w:val="24"/>
              </w:rPr>
              <w:t>п.4.7, 4.9 – редактировать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393A" w14:textId="6CBD2E6D" w:rsidR="006630EE" w:rsidRPr="00454394" w:rsidRDefault="006A379B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39DC4D5F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4F6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DF53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A2B" w14:textId="77777777" w:rsidR="006630EE" w:rsidRPr="006630EE" w:rsidRDefault="006630EE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п. 4.7 «противопожарные требования» – требования </w:t>
            </w:r>
          </w:p>
          <w:p w14:paraId="0D303398" w14:textId="69B97B6F" w:rsidR="006630EE" w:rsidRDefault="006630EE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пожарной безопасности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75C6" w14:textId="64B6B733" w:rsidR="006630EE" w:rsidRDefault="006A379B" w:rsidP="006A3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  <w:p w14:paraId="0D3809CA" w14:textId="635174D8" w:rsidR="006A379B" w:rsidRPr="00454394" w:rsidRDefault="006A379B" w:rsidP="006A3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Изложено в редакции: Реакция </w:t>
            </w:r>
            <w:r w:rsidRPr="006A3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 огнестойкость</w:t>
            </w:r>
          </w:p>
        </w:tc>
      </w:tr>
      <w:tr w:rsidR="006630EE" w:rsidRPr="00454394" w14:paraId="0A9899C9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42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47C77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1A1" w14:textId="50BA4075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п. 8.2 примечания привести по требованиям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382" w14:textId="528708A0" w:rsidR="006630EE" w:rsidRPr="00454394" w:rsidRDefault="00656463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0DD08CFB" w14:textId="77777777" w:rsidTr="006630E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F793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78037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891" w14:textId="2C88288A" w:rsidR="006630EE" w:rsidRDefault="006630EE" w:rsidP="00663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30EE">
              <w:rPr>
                <w:rFonts w:ascii="Times New Roman" w:hAnsi="Times New Roman"/>
                <w:sz w:val="24"/>
                <w:szCs w:val="24"/>
                <w:lang w:val="kk-KZ"/>
              </w:rPr>
              <w:t>ссылки на рисунки привести по СТ РК 1.5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4C73" w14:textId="7380C5E7" w:rsidR="006630EE" w:rsidRPr="00454394" w:rsidRDefault="00656463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630EE" w:rsidRPr="00454394" w14:paraId="5DEB4A59" w14:textId="77777777" w:rsidTr="00675DC3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F07" w14:textId="77777777" w:rsidR="006630EE" w:rsidRPr="00454394" w:rsidRDefault="006630EE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B526" w14:textId="77777777" w:rsid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31F9" w14:textId="20B5DC71" w:rsidR="006630EE" w:rsidRPr="006630EE" w:rsidRDefault="006630EE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0EE">
              <w:rPr>
                <w:rFonts w:ascii="Times New Roman" w:hAnsi="Times New Roman"/>
                <w:sz w:val="24"/>
                <w:szCs w:val="24"/>
              </w:rPr>
              <w:t>текст и приложения отформатировать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D5A8" w14:textId="30677BE1" w:rsidR="006630EE" w:rsidRPr="00454394" w:rsidRDefault="00656463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43275CD9" w14:textId="77777777" w:rsidTr="00675DC3">
        <w:trPr>
          <w:trHeight w:val="3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C05" w14:textId="77777777" w:rsidR="00675DC3" w:rsidRPr="00364D2D" w:rsidRDefault="00675DC3" w:rsidP="00364D2D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4D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 111 «</w:t>
            </w:r>
            <w:r w:rsidRPr="00364D2D">
              <w:rPr>
                <w:rFonts w:ascii="Times New Roman" w:hAnsi="Times New Roman"/>
                <w:b/>
                <w:sz w:val="24"/>
                <w:szCs w:val="24"/>
              </w:rPr>
              <w:t>Цемент и известь</w:t>
            </w:r>
            <w:r w:rsidRPr="00364D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CDFDCD3" w14:textId="37E37EE2" w:rsidR="00675DC3" w:rsidRDefault="00675DC3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5D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И-22-0066 от «16» Августа 2022г.</w:t>
            </w:r>
          </w:p>
        </w:tc>
      </w:tr>
      <w:tr w:rsidR="00675DC3" w:rsidRPr="00454394" w14:paraId="40986E15" w14:textId="77777777" w:rsidTr="00675DC3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D122" w14:textId="77777777" w:rsidR="00675DC3" w:rsidRPr="00454394" w:rsidRDefault="00675DC3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CCE9" w14:textId="159E688E" w:rsidR="00675DC3" w:rsidRDefault="00675DC3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CC07" w14:textId="03180632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675DC3">
              <w:rPr>
                <w:rFonts w:ascii="Times New Roman" w:hAnsi="Times New Roman"/>
                <w:sz w:val="24"/>
                <w:szCs w:val="24"/>
              </w:rPr>
              <w:t>В настоящем стандарте устанавливаются свойства, эксплуатационные характеристики и методы испытаний ненесущих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DC3">
              <w:rPr>
                <w:rFonts w:ascii="Times New Roman" w:hAnsi="Times New Roman"/>
                <w:sz w:val="24"/>
                <w:szCs w:val="24"/>
              </w:rPr>
              <w:t>пустотелых блоков опалубки заводского изготовления из тяжелого или легкого бетона или их комбинации. Опалубочные блоки могут быть с замковым соединением в горизонтальном или вертикальном направлении и снабжены дополнительной изоляцией заводского изготовления. Такие блоки предназначены для наружных и внутренних стен и перегородок и подлежат заполнению бетоном или раствором. Эксплуатационные характеристики сооружения зависят от заполнения бетонных блоков опалубки бетонной смесью или раствором. Без заполнения не применяются.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0A05" w14:textId="7E24D82C" w:rsidR="00675DC3" w:rsidRDefault="00675DC3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20B0CBEE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9B23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7989" w14:textId="2EC5A7D6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тексту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54C" w14:textId="3CC56044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 «Полотно» изложить в редакции «внутренняя перегородка»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6FF" w14:textId="11F603E6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61B71A1B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18E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33DD4" w14:textId="010FC0EB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AE4E" w14:textId="0DBD0E6C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Изложить в редакции: б</w:t>
            </w:r>
            <w:r w:rsidRPr="00675DC3">
              <w:rPr>
                <w:rFonts w:ascii="Times New Roman" w:hAnsi="Times New Roman"/>
                <w:sz w:val="24"/>
                <w:szCs w:val="24"/>
              </w:rPr>
              <w:t>лок опалубки (shuttering block): Пустотелый блок, иногда с боковыми замками, используемый в качестве несъемной опалубки для заполнения раствором или бетонной смесью, укладываемый всухую или на раствор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BA54" w14:textId="26004362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4D276AB9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584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41A4B" w14:textId="4C4BC089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3.1.5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71B5" w14:textId="6E40D4E1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675DC3">
              <w:rPr>
                <w:rFonts w:ascii="Times New Roman" w:hAnsi="Times New Roman"/>
                <w:sz w:val="24"/>
                <w:szCs w:val="24"/>
              </w:rPr>
              <w:t>Блок опалубки специальной формы (specially shaped shuttering block): Блок опалубки специальной формы, например, для оформления углов, позволяющий выполнять определенную функцию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B05" w14:textId="7325BC3F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13A39FF3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D8A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5FDD3" w14:textId="502FA7DE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3.1.6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6790" w14:textId="0F3584FD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675DC3">
              <w:rPr>
                <w:rFonts w:ascii="Times New Roman" w:hAnsi="Times New Roman"/>
                <w:sz w:val="24"/>
                <w:szCs w:val="24"/>
              </w:rPr>
              <w:t>Замковое соединение (по горизонтали и/или вертикали) (interlocking features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DC3">
              <w:rPr>
                <w:rFonts w:ascii="Times New Roman" w:hAnsi="Times New Roman"/>
                <w:sz w:val="24"/>
                <w:szCs w:val="24"/>
              </w:rPr>
              <w:t>(horizontal and/or vertical)): Пригнанные выступы и пазы на блоках опалубки (например, системы с фиксирующими выступами и пазами).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5F8" w14:textId="09B3BF31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25F5B7A5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60CE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0B392" w14:textId="57BA8E4F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3.1.7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E818" w14:textId="133BA638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675DC3">
              <w:rPr>
                <w:rFonts w:ascii="Times New Roman" w:hAnsi="Times New Roman"/>
                <w:sz w:val="24"/>
                <w:szCs w:val="24"/>
              </w:rPr>
              <w:t>Полость (hollow core): Сформованная полость для заполнения бетоном или строительным раствором или дополнительной теплоизоляции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487" w14:textId="4FBA697B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06CD6D58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D9A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E3C1C" w14:textId="4520170D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3.1.8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DCBB" w14:textId="09CEF4EF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8A5B6A" w:rsidRPr="008A5B6A">
              <w:rPr>
                <w:rFonts w:ascii="Times New Roman" w:hAnsi="Times New Roman"/>
                <w:sz w:val="24"/>
                <w:szCs w:val="24"/>
              </w:rPr>
              <w:t>Оболочка (shell): Монолитный материал между полостью и гранями блока опалубки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49C" w14:textId="3D6D73BE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0E209EAE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F733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3505" w14:textId="1647EAEE" w:rsidR="00675DC3" w:rsidRDefault="008A5B6A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3.1.9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E453" w14:textId="6BDE1993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Изложить в редакции:</w:t>
            </w:r>
            <w:r w:rsidR="008A5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B6A" w:rsidRPr="008A5B6A">
              <w:rPr>
                <w:rFonts w:ascii="Times New Roman" w:hAnsi="Times New Roman"/>
                <w:sz w:val="24"/>
                <w:szCs w:val="24"/>
              </w:rPr>
              <w:t>Внутренняя перегородка (web): Монолитный материал, соединяющий оболочки блока опалубки.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006" w14:textId="2AFE149E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5FD8BA75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DEA5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E331D" w14:textId="7CB589DF" w:rsidR="00675DC3" w:rsidRDefault="008A5B6A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3.1.10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AAD6" w14:textId="31E3249F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Изложить в редакции:</w:t>
            </w:r>
            <w:r w:rsidR="008A5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B6A" w:rsidRPr="008A5B6A">
              <w:rPr>
                <w:rFonts w:ascii="Times New Roman" w:hAnsi="Times New Roman"/>
                <w:sz w:val="24"/>
                <w:szCs w:val="24"/>
              </w:rPr>
              <w:t>Выемка внутренней перегородки (web recess): Оформленный паз во внутренней перегородке.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2A2" w14:textId="7069CE02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364D2D" w:rsidRPr="00454394" w14:paraId="1B00DAF4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B5BB" w14:textId="77777777" w:rsidR="00364D2D" w:rsidRPr="00454394" w:rsidRDefault="00364D2D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CE68" w14:textId="2730F729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ED8" w14:textId="49A10E9E" w:rsidR="00364D2D" w:rsidRPr="006630EE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Изложить в редакции: «опалубочного блока» заменить на «блока опалубки»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DBF" w14:textId="2611100D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364D2D" w:rsidRPr="00454394" w14:paraId="06BA6521" w14:textId="77777777" w:rsidTr="0052088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6E4D" w14:textId="77777777" w:rsidR="00364D2D" w:rsidRPr="00454394" w:rsidRDefault="00364D2D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4B34" w14:textId="77777777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CB74" w14:textId="496AB60C" w:rsidR="00364D2D" w:rsidRPr="006630EE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Изложить в редакции: «полотна» заменить на «внутренней перегородки»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882" w14:textId="77A176CB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364D2D" w:rsidRPr="00454394" w14:paraId="75AC8DD1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536" w14:textId="77777777" w:rsidR="00364D2D" w:rsidRPr="00454394" w:rsidRDefault="00364D2D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25E32" w14:textId="77777777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2C4" w14:textId="10FC4E25" w:rsidR="00364D2D" w:rsidRPr="006630EE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</w:rPr>
              <w:t>«пустотелой сердцевины (заполнение бетоном)» заменить на «полости (бетонного заполнения)»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8A8" w14:textId="0857532B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364D2D" w:rsidRPr="00454394" w14:paraId="281C145A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908" w14:textId="77777777" w:rsidR="00364D2D" w:rsidRPr="00454394" w:rsidRDefault="00364D2D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882E" w14:textId="77777777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BB7" w14:textId="3A52A7E0" w:rsidR="00364D2D" w:rsidRPr="006630EE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</w:rPr>
              <w:t>«углубления в полотне» заменить на «выемки внутренней перегородки»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0C0" w14:textId="191E5132" w:rsidR="00364D2D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601D4BBD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088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EDEB1" w14:textId="33649E73" w:rsidR="00675DC3" w:rsidRDefault="00364D2D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B76" w14:textId="77777777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364D2D" w:rsidRPr="00364D2D">
              <w:rPr>
                <w:rFonts w:ascii="Times New Roman" w:hAnsi="Times New Roman"/>
                <w:sz w:val="24"/>
                <w:szCs w:val="24"/>
              </w:rPr>
              <w:t>превышающих предельно допустимые концентрации, указанные или разрешенные в национальных правилах, действующих в месте использования [3]</w:t>
            </w:r>
            <w:r w:rsidR="00364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931E8F" w14:textId="77777777" w:rsidR="002E62F5" w:rsidRPr="002E62F5" w:rsidRDefault="002E62F5" w:rsidP="002E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5">
              <w:rPr>
                <w:rFonts w:ascii="Times New Roman" w:hAnsi="Times New Roman"/>
                <w:sz w:val="24"/>
                <w:szCs w:val="24"/>
              </w:rPr>
              <w:t xml:space="preserve">Приказ Министра здравоохранения </w:t>
            </w:r>
          </w:p>
          <w:p w14:paraId="39082BB1" w14:textId="77777777" w:rsidR="002E62F5" w:rsidRPr="002E62F5" w:rsidRDefault="002E62F5" w:rsidP="002E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5">
              <w:rPr>
                <w:rFonts w:ascii="Times New Roman" w:hAnsi="Times New Roman"/>
                <w:sz w:val="24"/>
                <w:szCs w:val="24"/>
              </w:rPr>
              <w:t xml:space="preserve">Республики Казахстан от 2 августа 2022 </w:t>
            </w:r>
          </w:p>
          <w:p w14:paraId="0980F3AE" w14:textId="77777777" w:rsidR="002E62F5" w:rsidRPr="002E62F5" w:rsidRDefault="002E62F5" w:rsidP="002E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5">
              <w:rPr>
                <w:rFonts w:ascii="Times New Roman" w:hAnsi="Times New Roman"/>
                <w:sz w:val="24"/>
                <w:szCs w:val="24"/>
              </w:rPr>
              <w:t xml:space="preserve">года № ҚР ДСМ-70 Об утверждении </w:t>
            </w:r>
          </w:p>
          <w:p w14:paraId="33110D8A" w14:textId="77777777" w:rsidR="002E62F5" w:rsidRPr="002E62F5" w:rsidRDefault="002E62F5" w:rsidP="002E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5">
              <w:rPr>
                <w:rFonts w:ascii="Times New Roman" w:hAnsi="Times New Roman"/>
                <w:sz w:val="24"/>
                <w:szCs w:val="24"/>
              </w:rPr>
              <w:t xml:space="preserve">Гигиенических нормативов к </w:t>
            </w:r>
          </w:p>
          <w:p w14:paraId="30412ADF" w14:textId="77777777" w:rsidR="002E62F5" w:rsidRPr="002E62F5" w:rsidRDefault="002E62F5" w:rsidP="002E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5">
              <w:rPr>
                <w:rFonts w:ascii="Times New Roman" w:hAnsi="Times New Roman"/>
                <w:sz w:val="24"/>
                <w:szCs w:val="24"/>
              </w:rPr>
              <w:t xml:space="preserve">атмосферному воздуху в городских и </w:t>
            </w:r>
          </w:p>
          <w:p w14:paraId="4F166848" w14:textId="77777777" w:rsidR="002E62F5" w:rsidRPr="002E62F5" w:rsidRDefault="002E62F5" w:rsidP="002E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5">
              <w:rPr>
                <w:rFonts w:ascii="Times New Roman" w:hAnsi="Times New Roman"/>
                <w:sz w:val="24"/>
                <w:szCs w:val="24"/>
              </w:rPr>
              <w:t xml:space="preserve">сельских населенных пунктах, на </w:t>
            </w:r>
          </w:p>
          <w:p w14:paraId="4071D463" w14:textId="29AB5FA2" w:rsidR="002E62F5" w:rsidRPr="006630EE" w:rsidRDefault="002E62F5" w:rsidP="002E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2F5">
              <w:rPr>
                <w:rFonts w:ascii="Times New Roman" w:hAnsi="Times New Roman"/>
                <w:sz w:val="24"/>
                <w:szCs w:val="24"/>
              </w:rPr>
              <w:t>территориях промышленных организаций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A9F" w14:textId="3B1DA3F6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2E62F5" w:rsidRPr="00454394" w14:paraId="1FF42E77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D002" w14:textId="77777777" w:rsidR="002E62F5" w:rsidRPr="00454394" w:rsidRDefault="002E62F5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C028" w14:textId="50C71484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9CA" w14:textId="3BC8DE22" w:rsidR="002E62F5" w:rsidRPr="006630EE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2E62F5">
              <w:rPr>
                <w:rFonts w:ascii="Times New Roman" w:hAnsi="Times New Roman"/>
                <w:sz w:val="24"/>
                <w:szCs w:val="24"/>
              </w:rPr>
              <w:t xml:space="preserve">Размеры пустот и выемки внутренней перегородки должны быть указаны в миллиметрах. Размеры должны </w:t>
            </w:r>
            <w:r w:rsidRPr="002E62F5">
              <w:rPr>
                <w:rFonts w:ascii="Times New Roman" w:hAnsi="Times New Roman"/>
                <w:sz w:val="24"/>
                <w:szCs w:val="24"/>
              </w:rPr>
              <w:lastRenderedPageBreak/>
              <w:t>быть приведены в терминах рабочих размеров и указаны на чертежах. Допускаемые отклонения от указанных рабочих размеров отдельных опалубочных блоков правильной формы должны соответствовать Таблице 1.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3BA" w14:textId="7B27E211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Принято </w:t>
            </w:r>
          </w:p>
        </w:tc>
      </w:tr>
      <w:tr w:rsidR="002E62F5" w:rsidRPr="00454394" w14:paraId="288094EB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EDD" w14:textId="77777777" w:rsidR="002E62F5" w:rsidRPr="00454394" w:rsidRDefault="002E62F5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0E0DB" w14:textId="77777777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2F7" w14:textId="557282EF" w:rsidR="002E62F5" w:rsidRPr="006630EE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2E62F5">
              <w:rPr>
                <w:rFonts w:ascii="Times New Roman" w:hAnsi="Times New Roman"/>
                <w:sz w:val="24"/>
                <w:szCs w:val="24"/>
              </w:rPr>
              <w:t>Должна быть заявлена толщина оболочки (оболочек) и внутренней (-их) перегородки (перегородок)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6CAA" w14:textId="44188DE0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6C7ED722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EEC1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19B6" w14:textId="24E6172A" w:rsidR="00675DC3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4.4.3.1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36B" w14:textId="674B467B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2E62F5" w:rsidRPr="002E62F5">
              <w:rPr>
                <w:rFonts w:ascii="Times New Roman" w:hAnsi="Times New Roman"/>
                <w:sz w:val="24"/>
                <w:szCs w:val="24"/>
              </w:rPr>
              <w:t>длина диагонали лицевой грани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3B8" w14:textId="7D07B332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2E62F5" w:rsidRPr="00454394" w14:paraId="2591DF11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79C" w14:textId="77777777" w:rsidR="002E62F5" w:rsidRPr="00454394" w:rsidRDefault="002E62F5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C17EA" w14:textId="31C43509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759" w14:textId="3AA09EAB" w:rsidR="002E62F5" w:rsidRPr="006630EE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2E62F5">
              <w:rPr>
                <w:rFonts w:ascii="Times New Roman" w:hAnsi="Times New Roman"/>
                <w:sz w:val="24"/>
                <w:szCs w:val="24"/>
              </w:rPr>
              <w:t>При необходимости должна быть указана миграция влаги в блоках опалубки (усадка и расширение).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4EB" w14:textId="2B7289CA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2E62F5" w:rsidRPr="00454394" w14:paraId="6155654C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E26" w14:textId="77777777" w:rsidR="002E62F5" w:rsidRPr="00454394" w:rsidRDefault="002E62F5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0B368" w14:textId="64B9D1CE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130" w14:textId="566D2754" w:rsidR="002E62F5" w:rsidRPr="006630EE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</w:rPr>
              <w:t>Огнестойкость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134" w14:textId="641CD157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2E62F5" w:rsidRPr="00454394" w14:paraId="4A0056B7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419" w14:textId="77777777" w:rsidR="002E62F5" w:rsidRPr="00454394" w:rsidRDefault="002E62F5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FF4FB" w14:textId="77777777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91D" w14:textId="63ABFD60" w:rsidR="002E62F5" w:rsidRPr="006630EE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2E62F5">
              <w:rPr>
                <w:rFonts w:ascii="Times New Roman" w:hAnsi="Times New Roman"/>
                <w:sz w:val="24"/>
                <w:szCs w:val="24"/>
              </w:rPr>
              <w:t>Для бетонных блоков опалубки, предназначенных для использования в элементах, к которым предъявляются требования пожарной безопасности, изготовитель должен указать класс огнестойкости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5C4" w14:textId="4097D0F8" w:rsidR="002E62F5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585BBC1E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1AEF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61733" w14:textId="5D8585EC" w:rsidR="00675DC3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4.9.2.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A0DE" w14:textId="44F45DD0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2E62F5">
              <w:rPr>
                <w:rFonts w:ascii="Times New Roman" w:hAnsi="Times New Roman"/>
                <w:sz w:val="24"/>
                <w:szCs w:val="24"/>
              </w:rPr>
              <w:t>прочность перегородки на растяжение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5E56" w14:textId="1B38962F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675DC3" w:rsidRPr="00454394" w14:paraId="6571DED7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B4B" w14:textId="77777777" w:rsidR="00675DC3" w:rsidRPr="00454394" w:rsidRDefault="00675DC3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C620" w14:textId="3230FDEA" w:rsidR="00675DC3" w:rsidRDefault="002E62F5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737" w14:textId="46A76576" w:rsidR="00675DC3" w:rsidRPr="006630EE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2E62F5">
              <w:rPr>
                <w:rFonts w:ascii="Times New Roman" w:hAnsi="Times New Roman"/>
                <w:sz w:val="24"/>
                <w:szCs w:val="24"/>
              </w:rPr>
              <w:t>прочность оболочек на растяжение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76F" w14:textId="64E6459D" w:rsidR="00675DC3" w:rsidRDefault="00675DC3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62E5B828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BEC" w14:textId="77777777" w:rsidR="00FD5711" w:rsidRPr="00454394" w:rsidRDefault="00FD5711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F3C3" w14:textId="62FC39C7" w:rsidR="00FD5711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050" w14:textId="48EF9DCE" w:rsidR="00FD5711" w:rsidRPr="006630EE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>
              <w:rPr>
                <w:rFonts w:ascii="Times New Roman" w:hAnsi="Times New Roman"/>
                <w:sz w:val="24"/>
                <w:szCs w:val="24"/>
              </w:rPr>
              <w:t>площадь выемки внутренней перегородки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EA0D" w14:textId="71098F3E" w:rsidR="00FD5711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6EBDC86D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2E3D" w14:textId="77777777" w:rsidR="00FD5711" w:rsidRPr="00454394" w:rsidRDefault="00FD5711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399B3" w14:textId="77777777" w:rsidR="00FD5711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4310" w14:textId="6F1894A7" w:rsidR="00FD5711" w:rsidRPr="006630EE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FD5711">
              <w:rPr>
                <w:rFonts w:ascii="Times New Roman" w:hAnsi="Times New Roman"/>
                <w:sz w:val="24"/>
                <w:szCs w:val="24"/>
              </w:rPr>
              <w:t>Площадь каждой выемки внутренней перегородки определяется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141" w14:textId="16C93D5B" w:rsidR="00FD5711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4C985165" w14:textId="77777777" w:rsidTr="00783ECE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1562" w14:textId="77777777" w:rsidR="00FD5711" w:rsidRPr="00454394" w:rsidRDefault="00FD5711" w:rsidP="00675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5280B" w14:textId="787A84DD" w:rsidR="00FD5711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06DC" w14:textId="1A3D9584" w:rsidR="00FD5711" w:rsidRPr="006630EE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0CC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FD5711">
              <w:rPr>
                <w:rFonts w:ascii="Times New Roman" w:hAnsi="Times New Roman"/>
                <w:sz w:val="24"/>
                <w:szCs w:val="24"/>
              </w:rPr>
              <w:t>Плотность в сухом состоянии устанавливается на трех образцах, вырезанных из блоков опалубки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018" w14:textId="41437B0A" w:rsidR="00FD5711" w:rsidRDefault="00FD5711" w:rsidP="00675D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1E95C8B7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775" w14:textId="77777777" w:rsidR="00FD5711" w:rsidRPr="00454394" w:rsidRDefault="00FD5711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21E2" w14:textId="77777777" w:rsidR="00FD5711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5A6" w14:textId="528B2460" w:rsidR="00FD5711" w:rsidRPr="006630EE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FD5711">
              <w:rPr>
                <w:rFonts w:ascii="Times New Roman" w:hAnsi="Times New Roman"/>
                <w:sz w:val="24"/>
                <w:szCs w:val="24"/>
              </w:rPr>
              <w:t>вырезанного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662" w14:textId="54D40433" w:rsidR="00FD5711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BB34D8" w:rsidRPr="00454394" w14:paraId="7D2AB5A6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CE74" w14:textId="77777777" w:rsidR="00BB34D8" w:rsidRPr="00454394" w:rsidRDefault="00BB34D8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220D1" w14:textId="468BF32A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240" w14:textId="19D694CF" w:rsidR="00BB34D8" w:rsidRPr="006630EE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BB34D8">
              <w:rPr>
                <w:rFonts w:ascii="Times New Roman" w:hAnsi="Times New Roman"/>
                <w:sz w:val="24"/>
                <w:szCs w:val="24"/>
              </w:rPr>
              <w:t>Для контрольных испытаний на механическую прочность блоки опалубки должны храниться в лаборатории при температуре не менее 15°C и относительной влажности не более 65 % в течение 28 дней.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04D" w14:textId="64B20300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BB34D8" w:rsidRPr="00454394" w14:paraId="518D3F0D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697B" w14:textId="77777777" w:rsidR="00BB34D8" w:rsidRPr="00454394" w:rsidRDefault="00BB34D8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794A" w14:textId="77777777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B0C" w14:textId="47C30484" w:rsidR="00BB34D8" w:rsidRPr="006630EE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BB34D8">
              <w:rPr>
                <w:rFonts w:ascii="Times New Roman" w:hAnsi="Times New Roman"/>
                <w:sz w:val="24"/>
                <w:szCs w:val="24"/>
              </w:rPr>
              <w:t>При заводском производственном контроле…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9EA" w14:textId="1C29F51D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19D471A2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8540" w14:textId="77777777" w:rsidR="00FD5711" w:rsidRPr="00454394" w:rsidRDefault="00FD5711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D3B2" w14:textId="293EB24E" w:rsidR="00FD5711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FC9" w14:textId="3FAACC6B" w:rsidR="00FD5711" w:rsidRPr="006630EE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BB34D8">
              <w:rPr>
                <w:rFonts w:ascii="Times New Roman" w:hAnsi="Times New Roman"/>
                <w:sz w:val="24"/>
                <w:szCs w:val="24"/>
              </w:rPr>
              <w:t>Технические свойства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FFB" w14:textId="10AD1269" w:rsidR="00FD5711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BB34D8" w:rsidRPr="00454394" w14:paraId="6600CE8E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DDE1" w14:textId="77777777" w:rsidR="00BB34D8" w:rsidRPr="00454394" w:rsidRDefault="00BB34D8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5F613" w14:textId="33FF04EF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2220" w14:textId="7BE2D315" w:rsidR="00BB34D8" w:rsidRPr="006630EE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BB34D8">
              <w:rPr>
                <w:rFonts w:ascii="Times New Roman" w:hAnsi="Times New Roman"/>
                <w:sz w:val="24"/>
                <w:szCs w:val="24"/>
              </w:rPr>
              <w:t>необходимо повторить надлежащие первоначальное испытания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CC4" w14:textId="5AA7F473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BB34D8" w:rsidRPr="00454394" w14:paraId="5D473C65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898" w14:textId="77777777" w:rsidR="00BB34D8" w:rsidRPr="00454394" w:rsidRDefault="00BB34D8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0368D" w14:textId="77777777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ED7" w14:textId="40162689" w:rsidR="00BB34D8" w:rsidRPr="006630EE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BB34D8">
              <w:rPr>
                <w:rFonts w:ascii="Times New Roman" w:hAnsi="Times New Roman"/>
                <w:sz w:val="24"/>
                <w:szCs w:val="24"/>
              </w:rPr>
              <w:t>Первоначальные испытания аналогичных изделий могут учитываться, если они соответствуют требованиям настоящего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0F8" w14:textId="7859C35B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BB34D8" w:rsidRPr="00454394" w14:paraId="630FB542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04EB" w14:textId="77777777" w:rsidR="00BB34D8" w:rsidRPr="00454394" w:rsidRDefault="00BB34D8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79326" w14:textId="77777777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250" w14:textId="5B3F64B3" w:rsidR="00BB34D8" w:rsidRPr="006630EE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Pr="00BB34D8">
              <w:rPr>
                <w:rFonts w:ascii="Times New Roman" w:hAnsi="Times New Roman"/>
                <w:sz w:val="24"/>
                <w:szCs w:val="24"/>
              </w:rPr>
              <w:t>для выбранных свойств, относящихся к заявленным изготовителем видам предполагаемого использования изделия данного типа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D1CE" w14:textId="26A86343" w:rsidR="00BB34D8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6CA79F54" w14:textId="77777777" w:rsidTr="00D66C5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BD4" w14:textId="77777777" w:rsidR="00FD5711" w:rsidRPr="00454394" w:rsidRDefault="00FD5711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33AAA" w14:textId="789817F6" w:rsidR="00FD5711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644" w14:textId="424B2604" w:rsidR="00FD5711" w:rsidRPr="006630EE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BB34D8">
              <w:rPr>
                <w:rFonts w:ascii="Times New Roman" w:hAnsi="Times New Roman"/>
                <w:sz w:val="24"/>
                <w:szCs w:val="24"/>
              </w:rPr>
              <w:t>Испытание готовой продукции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7DD" w14:textId="494A086F" w:rsidR="00FD5711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7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2858B29A" w14:textId="77777777" w:rsidTr="00D66C5F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C59" w14:textId="77777777" w:rsidR="00FD5711" w:rsidRPr="00454394" w:rsidRDefault="00FD5711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B362C" w14:textId="78B4125E" w:rsidR="00FD5711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С.1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8EE" w14:textId="6DD679A3" w:rsidR="00FD5711" w:rsidRPr="006630EE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F9A">
              <w:rPr>
                <w:rFonts w:ascii="Times New Roman" w:hAnsi="Times New Roman"/>
                <w:sz w:val="24"/>
                <w:szCs w:val="24"/>
              </w:rPr>
              <w:t xml:space="preserve">Изложить в редакции: </w:t>
            </w:r>
            <w:r w:rsidR="00BB34D8">
              <w:rPr>
                <w:rFonts w:ascii="Times New Roman" w:hAnsi="Times New Roman"/>
                <w:sz w:val="24"/>
                <w:szCs w:val="24"/>
              </w:rPr>
              <w:t>«прочность» заменить на «Долговечность»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6F39" w14:textId="38325793" w:rsidR="00FD5711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27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FD5711" w:rsidRPr="00454394" w14:paraId="37FE256A" w14:textId="77777777" w:rsidTr="00BB6DB4">
        <w:trPr>
          <w:trHeight w:val="399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11A" w14:textId="77777777" w:rsidR="00FD5711" w:rsidRPr="00454394" w:rsidRDefault="00FD5711" w:rsidP="00FD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B641" w14:textId="7D30921E" w:rsidR="00FD5711" w:rsidRDefault="00BB34D8" w:rsidP="00FD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C436" w14:textId="0452BDC6" w:rsidR="00FD5711" w:rsidRPr="006630EE" w:rsidRDefault="00BB34D8" w:rsidP="00BB3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4D8">
              <w:rPr>
                <w:rFonts w:ascii="Times New Roman" w:hAnsi="Times New Roman"/>
                <w:sz w:val="24"/>
                <w:szCs w:val="24"/>
              </w:rPr>
              <w:t>Добавить НТД по предельно допустимым концентрациям вредных веществ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3B55" w14:textId="7E5686A7" w:rsidR="00FD5711" w:rsidRDefault="00FD5711" w:rsidP="00FD5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D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Принято</w:t>
            </w:r>
          </w:p>
        </w:tc>
      </w:tr>
    </w:tbl>
    <w:p w14:paraId="72CA9A11" w14:textId="68A765D2" w:rsidR="00124516" w:rsidRDefault="00124516">
      <w:pPr>
        <w:rPr>
          <w:rFonts w:ascii="Times New Roman" w:hAnsi="Times New Roman"/>
          <w:sz w:val="24"/>
          <w:szCs w:val="24"/>
        </w:rPr>
      </w:pPr>
    </w:p>
    <w:p w14:paraId="2AF7D36B" w14:textId="77777777" w:rsidR="0015211D" w:rsidRPr="002223F5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Hlk115707555"/>
      <w:r w:rsidRPr="002223F5">
        <w:rPr>
          <w:rFonts w:ascii="Times New Roman" w:hAnsi="Times New Roman"/>
          <w:i/>
          <w:iCs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007688D1" w14:textId="77777777" w:rsidR="0015211D" w:rsidRPr="002223F5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 xml:space="preserve">Общее количество отзывов: </w:t>
      </w:r>
      <w:r>
        <w:rPr>
          <w:rFonts w:ascii="Times New Roman" w:hAnsi="Times New Roman"/>
          <w:i/>
          <w:iCs/>
          <w:sz w:val="24"/>
          <w:szCs w:val="24"/>
        </w:rPr>
        <w:t>15</w:t>
      </w:r>
    </w:p>
    <w:p w14:paraId="5E6B5E57" w14:textId="77777777" w:rsidR="0015211D" w:rsidRPr="002223F5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из них: без замечаний и предложений:</w:t>
      </w:r>
      <w:r>
        <w:rPr>
          <w:rFonts w:ascii="Times New Roman" w:hAnsi="Times New Roman"/>
          <w:i/>
          <w:iCs/>
          <w:sz w:val="24"/>
          <w:szCs w:val="24"/>
        </w:rPr>
        <w:t xml:space="preserve"> 11</w:t>
      </w:r>
    </w:p>
    <w:p w14:paraId="580F1416" w14:textId="77777777" w:rsidR="0015211D" w:rsidRPr="002223F5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>
        <w:rPr>
          <w:rFonts w:ascii="Times New Roman" w:hAnsi="Times New Roman"/>
          <w:i/>
          <w:iCs/>
          <w:sz w:val="24"/>
          <w:szCs w:val="24"/>
        </w:rPr>
        <w:t>4</w:t>
      </w:r>
    </w:p>
    <w:p w14:paraId="5582652F" w14:textId="77777777" w:rsidR="0015211D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670AA13" w14:textId="0AE6A30C" w:rsidR="0015211D" w:rsidRPr="002223F5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Общее количество замечаний: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53</w:t>
      </w:r>
    </w:p>
    <w:p w14:paraId="2B3940E5" w14:textId="33128D7F" w:rsidR="0015211D" w:rsidRPr="002223F5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 xml:space="preserve">из них: принято: </w:t>
      </w:r>
      <w:r>
        <w:rPr>
          <w:rFonts w:ascii="Times New Roman" w:hAnsi="Times New Roman"/>
          <w:i/>
          <w:iCs/>
          <w:sz w:val="24"/>
          <w:szCs w:val="24"/>
        </w:rPr>
        <w:t>51</w:t>
      </w:r>
    </w:p>
    <w:p w14:paraId="78FA0752" w14:textId="2A71CF35" w:rsidR="0015211D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2223F5">
        <w:rPr>
          <w:rFonts w:ascii="Times New Roman" w:hAnsi="Times New Roman"/>
          <w:i/>
          <w:iCs/>
          <w:sz w:val="24"/>
          <w:szCs w:val="24"/>
        </w:rPr>
        <w:t>не принято: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i/>
          <w:iCs/>
          <w:sz w:val="24"/>
          <w:szCs w:val="24"/>
        </w:rPr>
        <w:t>2</w:t>
      </w:r>
    </w:p>
    <w:p w14:paraId="35A7748C" w14:textId="742EED02" w:rsidR="0015211D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74750E0" w14:textId="77777777" w:rsidR="0015211D" w:rsidRPr="0015211D" w:rsidRDefault="0015211D" w:rsidP="0015211D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095097" w14:textId="104B567F" w:rsidR="006C5B07" w:rsidRPr="006C5B07" w:rsidRDefault="006C5B07" w:rsidP="006C5B0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5B07">
        <w:rPr>
          <w:rFonts w:ascii="Times New Roman" w:hAnsi="Times New Roman"/>
          <w:b/>
          <w:bCs/>
          <w:sz w:val="24"/>
          <w:szCs w:val="24"/>
        </w:rPr>
        <w:t>Заместитель генерального директора</w:t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  <w:t>А. Шамбетова</w:t>
      </w:r>
    </w:p>
    <w:sectPr w:rsidR="006C5B07" w:rsidRPr="006C5B07" w:rsidSect="001245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4C9F"/>
    <w:multiLevelType w:val="hybridMultilevel"/>
    <w:tmpl w:val="5B926756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D3D40DA"/>
    <w:multiLevelType w:val="hybridMultilevel"/>
    <w:tmpl w:val="56D462D8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CB59D3"/>
    <w:multiLevelType w:val="hybridMultilevel"/>
    <w:tmpl w:val="31A63E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8267138">
    <w:abstractNumId w:val="2"/>
  </w:num>
  <w:num w:numId="2" w16cid:durableId="1181771679">
    <w:abstractNumId w:val="1"/>
  </w:num>
  <w:num w:numId="3" w16cid:durableId="11212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39"/>
    <w:rsid w:val="000A3118"/>
    <w:rsid w:val="00102267"/>
    <w:rsid w:val="00124516"/>
    <w:rsid w:val="0015211D"/>
    <w:rsid w:val="00164B01"/>
    <w:rsid w:val="001A1E98"/>
    <w:rsid w:val="001D1244"/>
    <w:rsid w:val="002E62F5"/>
    <w:rsid w:val="00364D2D"/>
    <w:rsid w:val="00454394"/>
    <w:rsid w:val="00485F92"/>
    <w:rsid w:val="004C5506"/>
    <w:rsid w:val="004E408D"/>
    <w:rsid w:val="00656463"/>
    <w:rsid w:val="006630EE"/>
    <w:rsid w:val="00675DC3"/>
    <w:rsid w:val="006A379B"/>
    <w:rsid w:val="006B1033"/>
    <w:rsid w:val="006C3AF5"/>
    <w:rsid w:val="006C5B07"/>
    <w:rsid w:val="007A1427"/>
    <w:rsid w:val="008A5B6A"/>
    <w:rsid w:val="009369CF"/>
    <w:rsid w:val="0095459E"/>
    <w:rsid w:val="00A704F2"/>
    <w:rsid w:val="00AF1D39"/>
    <w:rsid w:val="00B764F9"/>
    <w:rsid w:val="00B825FE"/>
    <w:rsid w:val="00BB34D8"/>
    <w:rsid w:val="00C56BC3"/>
    <w:rsid w:val="00CF24CE"/>
    <w:rsid w:val="00D611A4"/>
    <w:rsid w:val="00DF3DB1"/>
    <w:rsid w:val="00E86A1B"/>
    <w:rsid w:val="00EB13E6"/>
    <w:rsid w:val="00F06D69"/>
    <w:rsid w:val="00F77241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B9D3"/>
  <w15:chartTrackingRefBased/>
  <w15:docId w15:val="{89AB7D1D-4C1C-42DA-9A77-0C73CA9D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1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9CF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A7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23</cp:revision>
  <dcterms:created xsi:type="dcterms:W3CDTF">2022-06-08T10:55:00Z</dcterms:created>
  <dcterms:modified xsi:type="dcterms:W3CDTF">2022-10-06T04:08:00Z</dcterms:modified>
</cp:coreProperties>
</file>