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F5" w:rsidRPr="008A4B93" w:rsidRDefault="005308F5" w:rsidP="005308F5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5308F5" w:rsidRDefault="005308F5" w:rsidP="005308F5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423BD4" w:rsidRPr="00423BD4">
        <w:rPr>
          <w:b/>
          <w:bCs/>
        </w:rPr>
        <w:t>ISO 12757-1 СТ РК «Ручки шариковые и стержни. Часть 1. Общее использование</w:t>
      </w:r>
      <w:r w:rsidRPr="00423BD4">
        <w:rPr>
          <w:b/>
          <w:bCs/>
        </w:rPr>
        <w:t>»</w:t>
      </w:r>
    </w:p>
    <w:p w:rsidR="00A61FD0" w:rsidRDefault="00A61FD0" w:rsidP="005308F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68"/>
        <w:gridCol w:w="9306"/>
        <w:gridCol w:w="2369"/>
      </w:tblGrid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A61FD0" w:rsidRPr="008A4B93" w:rsidRDefault="00A61FD0" w:rsidP="00AF427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A6512B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B" w:rsidRPr="004104B9" w:rsidRDefault="00A6512B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B" w:rsidRPr="004104B9" w:rsidRDefault="00A6512B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B" w:rsidRPr="004104B9" w:rsidRDefault="00A6512B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A6512B" w:rsidRPr="004104B9" w:rsidRDefault="00A6512B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B" w:rsidRPr="00AE0075" w:rsidRDefault="00A6512B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A6512B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B" w:rsidRPr="004104B9" w:rsidRDefault="00A6512B" w:rsidP="00A651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B" w:rsidRPr="004104B9" w:rsidRDefault="00A6512B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B" w:rsidRPr="004104B9" w:rsidRDefault="00A6512B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B" w:rsidRPr="00AE0075" w:rsidRDefault="00A6512B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035C68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Pr="00035C68" w:rsidRDefault="00035C68" w:rsidP="00035C68">
            <w:pPr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68" w:rsidRPr="004104B9" w:rsidRDefault="00035C68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Default="00035C68" w:rsidP="00035C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35C6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образования и науки Республики Казахстан</w:t>
            </w:r>
          </w:p>
          <w:p w:rsidR="00035C68" w:rsidRPr="00035C68" w:rsidRDefault="00035C68" w:rsidP="00922B8B">
            <w:pPr>
              <w:jc w:val="center"/>
              <w:rPr>
                <w:b/>
                <w:spacing w:val="-3"/>
                <w:lang w:val="ru-RU"/>
              </w:rPr>
            </w:pPr>
            <w:r w:rsidRPr="00035C68">
              <w:rPr>
                <w:b/>
                <w:spacing w:val="-3"/>
                <w:lang w:val="ru-RU"/>
              </w:rPr>
              <w:t>№ 5109-5-8498/18 от 03.10.2020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Pr="00AE0075" w:rsidRDefault="00035C68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035C68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Pr="00035C68" w:rsidRDefault="00035C68" w:rsidP="00A651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68" w:rsidRPr="004104B9" w:rsidRDefault="00035C68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Pr="004104B9" w:rsidRDefault="00035C68" w:rsidP="00922B8B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68" w:rsidRPr="00AE0075" w:rsidRDefault="00035C68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8A0ED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Pr="008A4B93" w:rsidRDefault="008A0ED3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3" w:rsidRPr="008A4B93" w:rsidRDefault="008A0ED3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Default="008A0ED3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8A0ED3" w:rsidRPr="00E93372" w:rsidRDefault="008A0ED3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Pr="008A4B93" w:rsidRDefault="008A0ED3" w:rsidP="002379EA">
            <w:pPr>
              <w:jc w:val="center"/>
              <w:rPr>
                <w:lang w:val="ru-RU"/>
              </w:rPr>
            </w:pPr>
          </w:p>
        </w:tc>
      </w:tr>
      <w:tr w:rsidR="008A0ED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Pr="00E93372" w:rsidRDefault="008A0ED3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3" w:rsidRPr="008A4B93" w:rsidRDefault="008A0ED3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Pr="008A4B93" w:rsidRDefault="008A0ED3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3" w:rsidRPr="008A4B93" w:rsidRDefault="008A0ED3" w:rsidP="002379EA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F625AC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A61FD0" w:rsidRPr="008A4B93" w:rsidRDefault="00A61FD0" w:rsidP="00AF4274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F625A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015E44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667C24" w:rsidRPr="008A4B93" w:rsidTr="00667C24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Default="00667C24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67C24" w:rsidRPr="00083249" w:rsidRDefault="00667C24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667C24" w:rsidRPr="008A4B93" w:rsidTr="00667C24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67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67C24" w:rsidRPr="00083249" w:rsidRDefault="00667C24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D439B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A61FD0" w:rsidRPr="006D439B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80C4F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«Ассоциация издателей, полиграфистов и </w:t>
            </w:r>
            <w:proofErr w:type="spellStart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книгораспространителей</w:t>
            </w:r>
            <w:proofErr w:type="spellEnd"/>
            <w:r w:rsidRPr="00680C4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«АИПК» на базе РГУ «Национальная библиотека Республики Казахстан»</w:t>
            </w:r>
          </w:p>
          <w:p w:rsidR="00A61FD0" w:rsidRPr="00680C4F" w:rsidRDefault="00A61FD0" w:rsidP="00AF4274">
            <w:pPr>
              <w:jc w:val="center"/>
              <w:rPr>
                <w:b/>
                <w:spacing w:val="-3"/>
                <w:lang w:val="ru-RU"/>
              </w:rPr>
            </w:pPr>
            <w:r w:rsidRPr="00680C4F">
              <w:rPr>
                <w:b/>
                <w:spacing w:val="-3"/>
                <w:lang w:val="ru-RU"/>
              </w:rPr>
              <w:t>№ 219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D0" w:rsidRPr="008A4B93" w:rsidRDefault="00A61FD0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923F38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923F38" w:rsidRDefault="00923F38" w:rsidP="00923F3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38" w:rsidRPr="008A4B93" w:rsidRDefault="00923F38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923F38" w:rsidRDefault="00923F38" w:rsidP="00923F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23F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Республиканская Ассоциация частных организации образование</w:t>
            </w:r>
          </w:p>
          <w:p w:rsidR="00923F38" w:rsidRPr="00923F38" w:rsidRDefault="00923F38" w:rsidP="00AF4274">
            <w:pPr>
              <w:jc w:val="center"/>
              <w:rPr>
                <w:b/>
                <w:spacing w:val="-3"/>
                <w:lang w:val="ru-RU"/>
              </w:rPr>
            </w:pPr>
            <w:r w:rsidRPr="00923F38">
              <w:rPr>
                <w:b/>
                <w:spacing w:val="-3"/>
                <w:lang w:val="ru-RU"/>
              </w:rPr>
              <w:t>№ 2057 от 13.10.2020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8A4B93" w:rsidRDefault="00923F38" w:rsidP="00AF4274">
            <w:pPr>
              <w:jc w:val="center"/>
              <w:rPr>
                <w:lang w:val="ru-RU"/>
              </w:rPr>
            </w:pPr>
          </w:p>
        </w:tc>
      </w:tr>
      <w:tr w:rsidR="00923F38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8A4B93" w:rsidRDefault="00923F38" w:rsidP="00AF4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38" w:rsidRPr="008A4B93" w:rsidRDefault="00923F38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8A4B93" w:rsidRDefault="00923F38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8" w:rsidRPr="008A4B93" w:rsidRDefault="00923F38" w:rsidP="00AF4274">
            <w:pPr>
              <w:jc w:val="center"/>
              <w:rPr>
                <w:lang w:val="ru-RU"/>
              </w:rPr>
            </w:pPr>
          </w:p>
        </w:tc>
      </w:tr>
      <w:tr w:rsidR="00372D1B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372D1B" w:rsidRDefault="00372D1B" w:rsidP="00372D1B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1B" w:rsidRPr="008A4B93" w:rsidRDefault="00372D1B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372D1B" w:rsidRDefault="00372D1B" w:rsidP="00372D1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372D1B" w:rsidRPr="00372D1B" w:rsidRDefault="00372D1B" w:rsidP="00AF4274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8A4B93" w:rsidRDefault="00372D1B" w:rsidP="00AF4274">
            <w:pPr>
              <w:jc w:val="center"/>
              <w:rPr>
                <w:lang w:val="ru-RU"/>
              </w:rPr>
            </w:pPr>
          </w:p>
        </w:tc>
      </w:tr>
      <w:tr w:rsidR="00372D1B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8A4B93" w:rsidRDefault="00372D1B" w:rsidP="00AF42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1B" w:rsidRPr="008A4B93" w:rsidRDefault="00372D1B" w:rsidP="00AF42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8A4B93" w:rsidRDefault="00372D1B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1B" w:rsidRPr="008A4B93" w:rsidRDefault="00372D1B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</w:t>
            </w:r>
            <w:r w:rsid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«Цемент и известь» на базе </w:t>
            </w:r>
            <w:r w:rsidR="00C3322D"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производителей цемента и бетона «</w:t>
            </w:r>
            <w:proofErr w:type="spellStart"/>
            <w:r w:rsidR="00C3322D"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QazCem</w:t>
            </w:r>
            <w:proofErr w:type="spellEnd"/>
            <w:r w:rsidR="00C3322D" w:rsidRPr="00C3322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 xml:space="preserve">№ </w:t>
            </w:r>
            <w:r w:rsidR="002A7586" w:rsidRPr="007130F8">
              <w:rPr>
                <w:b/>
                <w:spacing w:val="-3"/>
                <w:lang w:val="en-US"/>
              </w:rPr>
              <w:t xml:space="preserve"> И-20-0177 </w:t>
            </w:r>
            <w:proofErr w:type="spellStart"/>
            <w:r w:rsidR="002A7586"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="002A7586"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015E44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5460A4" w:rsidRDefault="00A61FD0" w:rsidP="00AF427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53669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61FD0" w:rsidRPr="00F625AC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F625AC">
              <w:rPr>
                <w:b/>
                <w:spacing w:val="-3"/>
                <w:lang w:val="ru-RU"/>
              </w:rPr>
              <w:t>№БН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015E44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F2045F" w:rsidRDefault="00A61FD0" w:rsidP="00AF427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F2045F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A61FD0" w:rsidRPr="00F625AC" w:rsidRDefault="00A61FD0" w:rsidP="00AF4274">
            <w:pPr>
              <w:jc w:val="center"/>
              <w:rPr>
                <w:b/>
                <w:spacing w:val="-3"/>
                <w:lang w:val="ru-RU"/>
              </w:rPr>
            </w:pPr>
            <w:r w:rsidRPr="00F625AC">
              <w:rPr>
                <w:b/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973BA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AF42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667C24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8A4B93" w:rsidRDefault="00667C24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8A4B93" w:rsidRDefault="00667C24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Default="00667C24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667C24" w:rsidRPr="00083249" w:rsidRDefault="00667C24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8A4B93" w:rsidRDefault="00667C24" w:rsidP="006D4D37">
            <w:pPr>
              <w:jc w:val="center"/>
              <w:rPr>
                <w:lang w:val="ru-RU"/>
              </w:rPr>
            </w:pPr>
          </w:p>
        </w:tc>
      </w:tr>
      <w:tr w:rsidR="00667C24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E26CBD" w:rsidRDefault="00667C24" w:rsidP="00667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8A4B93" w:rsidRDefault="00667C24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6D439B" w:rsidRDefault="00667C24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4" w:rsidRPr="008A4B93" w:rsidRDefault="00667C24" w:rsidP="006D4D37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A61FD0" w:rsidRPr="00550426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D439B" w:rsidRDefault="00A61FD0" w:rsidP="00AF427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D439B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A61FD0" w:rsidRPr="006D439B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22083E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90F8C" w:rsidRDefault="00A61FD0" w:rsidP="00AF427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5460A4" w:rsidRDefault="00A61FD0" w:rsidP="00AF4274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AF427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D439B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A61FD0" w:rsidRPr="006D439B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F625AC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2E5C06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9166A9" w:rsidRDefault="002E5C06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C90F8C" w:rsidRDefault="002E5C0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672DF1" w:rsidRDefault="002E5C06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2E5C06" w:rsidRPr="008A4B93" w:rsidRDefault="002E5C06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8A4B93" w:rsidRDefault="002E5C06" w:rsidP="00320D0B">
            <w:pPr>
              <w:jc w:val="center"/>
              <w:rPr>
                <w:lang w:val="ru-RU"/>
              </w:rPr>
            </w:pPr>
          </w:p>
        </w:tc>
      </w:tr>
      <w:tr w:rsidR="002E5C06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9166A9" w:rsidRDefault="002E5C06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C90F8C" w:rsidRDefault="002E5C0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8A4B93" w:rsidRDefault="002E5C06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6" w:rsidRPr="008A4B93" w:rsidRDefault="002E5C06" w:rsidP="00320D0B">
            <w:pPr>
              <w:jc w:val="center"/>
              <w:rPr>
                <w:lang w:val="ru-RU"/>
              </w:rPr>
            </w:pPr>
          </w:p>
        </w:tc>
      </w:tr>
      <w:tr w:rsidR="00365662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1D4884" w:rsidRDefault="00365662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C90F8C" w:rsidRDefault="00365662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672DF1" w:rsidRDefault="00365662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365662" w:rsidRPr="001D4884" w:rsidRDefault="00365662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8A4B93" w:rsidRDefault="00365662" w:rsidP="006D3A15">
            <w:pPr>
              <w:jc w:val="center"/>
              <w:rPr>
                <w:lang w:val="ru-RU"/>
              </w:rPr>
            </w:pPr>
          </w:p>
        </w:tc>
      </w:tr>
      <w:tr w:rsidR="00365662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9166A9" w:rsidRDefault="00365662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C90F8C" w:rsidRDefault="00365662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8A4B93" w:rsidRDefault="00365662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2" w:rsidRPr="008A4B93" w:rsidRDefault="00365662" w:rsidP="006D3A15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AF427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6D439B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A61FD0" w:rsidRPr="006D439B" w:rsidRDefault="00A61FD0" w:rsidP="00AF4274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90F8C" w:rsidRDefault="00A61FD0" w:rsidP="00AF427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90F8C" w:rsidRDefault="00A61FD0" w:rsidP="00AF4274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041EF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041EF3" w:rsidRDefault="00041EF3" w:rsidP="00B2526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41EF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3" w:rsidRDefault="00041EF3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AF4274">
            <w:pPr>
              <w:jc w:val="righ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A42813" w:rsidRDefault="00A61FD0" w:rsidP="00AF42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61FD0" w:rsidRPr="00A42813" w:rsidRDefault="00A61FD0" w:rsidP="00AF427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A61FD0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57E99" w:rsidRDefault="00A61FD0" w:rsidP="00015E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90F8C" w:rsidRDefault="00A61FD0" w:rsidP="00AF427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C90F8C" w:rsidRDefault="00A61FD0" w:rsidP="00AF4274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0" w:rsidRPr="008A4B93" w:rsidRDefault="00A61FD0" w:rsidP="00AF4274">
            <w:pPr>
              <w:jc w:val="center"/>
              <w:rPr>
                <w:lang w:val="ru-RU"/>
              </w:rPr>
            </w:pPr>
          </w:p>
        </w:tc>
      </w:tr>
      <w:tr w:rsidR="0021261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9166A9" w:rsidRDefault="00212613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C90F8C" w:rsidRDefault="00212613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443205" w:rsidRDefault="00212613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212613" w:rsidRPr="00443205" w:rsidRDefault="00212613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8A4B93" w:rsidRDefault="00212613" w:rsidP="00316C15">
            <w:pPr>
              <w:jc w:val="center"/>
              <w:rPr>
                <w:lang w:val="ru-RU"/>
              </w:rPr>
            </w:pPr>
          </w:p>
        </w:tc>
      </w:tr>
      <w:tr w:rsidR="00212613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9166A9" w:rsidRDefault="00212613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C90F8C" w:rsidRDefault="00212613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8A4B93" w:rsidRDefault="00212613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13" w:rsidRPr="008A4B93" w:rsidRDefault="00212613" w:rsidP="00316C15">
            <w:pPr>
              <w:jc w:val="center"/>
              <w:rPr>
                <w:lang w:val="ru-RU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836AB9" w:rsidRDefault="00836AB9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836AB9" w:rsidRDefault="00836AB9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836AB9" w:rsidRDefault="00836AB9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36AB9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836A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9" w:rsidRDefault="00836AB9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B2414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A80AD3" w:rsidRDefault="001B2414" w:rsidP="001B24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1B2414" w:rsidRPr="00A80AD3" w:rsidRDefault="001B2414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B2414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1B24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Default="001B2414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1C76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1C76EA" w:rsidRDefault="001C76EA" w:rsidP="00A42030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1C76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1C76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1C76EA" w:rsidRPr="001C76EA" w:rsidRDefault="001C76EA" w:rsidP="001C76E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1C76EA">
              <w:rPr>
                <w:b/>
                <w:spacing w:val="-3"/>
                <w:lang w:val="ru-RU"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1C76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Pr="003C368F" w:rsidRDefault="001C76EA" w:rsidP="00A4203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Pr="003C368F" w:rsidRDefault="001C76EA" w:rsidP="00A420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1C76EA" w:rsidRPr="003C368F" w:rsidRDefault="001C76EA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76EA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A" w:rsidRDefault="001C76EA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4A0A2E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4A0A2E" w:rsidRDefault="004A0A2E" w:rsidP="004A0A2E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Default="004A0A2E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4A0A2E" w:rsidRDefault="004A0A2E" w:rsidP="004A0A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4A0A2E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4A0A2E" w:rsidRPr="004A0A2E" w:rsidRDefault="004A0A2E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4A0A2E">
              <w:rPr>
                <w:b/>
                <w:spacing w:val="-3"/>
                <w:lang w:val="ru-RU" w:eastAsia="en-US"/>
              </w:rPr>
              <w:t>№ 23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Default="004A0A2E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4A0A2E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Default="004A0A2E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Default="004A0A2E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4A0A2E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4A0A2E" w:rsidRDefault="004A0A2E" w:rsidP="004A0A2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lang w:val="ru-RU"/>
              </w:rPr>
            </w:pPr>
            <w:r w:rsidRPr="004A0A2E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В п. 5.2 в таблице 4 «Значение Кобба (18  ± 2) г/м2 (45’’) (</w:t>
            </w:r>
            <w:r w:rsidRPr="004A0A2E">
              <w:rPr>
                <w:rStyle w:val="FontStyle124"/>
                <w:rFonts w:ascii="Cambria Math" w:hAnsi="Cambria Math" w:cs="Times New Roman"/>
                <w:b w:val="0"/>
                <w:sz w:val="24"/>
                <w:szCs w:val="24"/>
              </w:rPr>
              <w:t>≙</w:t>
            </w:r>
            <w:r w:rsidRPr="004A0A2E">
              <w:rPr>
                <w:rStyle w:val="FontStyle124"/>
                <w:rFonts w:ascii="Times New Roman" w:hAnsi="Times New Roman" w:cs="Times New Roman"/>
                <w:b w:val="0"/>
                <w:sz w:val="24"/>
                <w:szCs w:val="24"/>
              </w:rPr>
              <w:t>Кобб60 = (20 ± 3) г/м2)» и далее по всему тексту стандарта привести в соответствие с СТ РК 1.5-2019</w:t>
            </w:r>
            <w:r w:rsidRPr="004A0A2E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0A2E">
              <w:rPr>
                <w:rFonts w:eastAsia="Arial"/>
              </w:rPr>
              <w:t xml:space="preserve">Общие требования к построению, изложению, оформлению и содержанию национальных стандартов и рекомендаций по стандартизации» </w:t>
            </w:r>
            <w:r w:rsidRPr="004A0A2E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0A2E">
              <w:t>ГОСТ 8.417-2002 «ГСИ. Единицы величин»</w:t>
            </w:r>
            <w:r w:rsidRPr="004A0A2E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Default="00C3049D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4A0A2E" w:rsidRPr="008A4B93" w:rsidTr="00667C2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622165" w:rsidRDefault="004A0A2E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622165" w:rsidRDefault="004A0A2E" w:rsidP="00A42030">
            <w:pPr>
              <w:spacing w:line="276" w:lineRule="auto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622165" w:rsidRDefault="004A0A2E" w:rsidP="004A0A2E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124"/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622165">
              <w:rPr>
                <w:rFonts w:eastAsia="Arial"/>
                <w:iCs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622165">
              <w:rPr>
                <w:rFonts w:eastAsia="Arial"/>
                <w:bCs/>
              </w:rPr>
              <w:t xml:space="preserve">средства измерений времени, скорости, диаметра, длины,  силы, массы, толщины, температуры, влажности и </w:t>
            </w:r>
            <w:r w:rsidRPr="00622165">
              <w:rPr>
                <w:rFonts w:eastAsia="Arial"/>
              </w:rPr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E" w:rsidRPr="00622165" w:rsidRDefault="00622165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A61FD0" w:rsidRPr="008A4B93" w:rsidRDefault="00A61FD0" w:rsidP="005308F5">
      <w:pPr>
        <w:jc w:val="center"/>
        <w:rPr>
          <w:b/>
          <w:bCs/>
        </w:rPr>
      </w:pPr>
    </w:p>
    <w:p w:rsidR="005308F5" w:rsidRPr="00CD4C91" w:rsidRDefault="005308F5" w:rsidP="00A61FD0">
      <w:pPr>
        <w:tabs>
          <w:tab w:val="num" w:pos="0"/>
        </w:tabs>
        <w:rPr>
          <w:b/>
          <w:lang w:val="ru-RU"/>
        </w:rPr>
      </w:pPr>
      <w:bookmarkStart w:id="1" w:name="_Hlk41473076"/>
    </w:p>
    <w:p w:rsidR="005308F5" w:rsidRPr="008A4B93" w:rsidRDefault="005308F5" w:rsidP="005308F5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5308F5" w:rsidRPr="00A05DFE" w:rsidRDefault="005308F5" w:rsidP="005308F5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0439F1">
        <w:rPr>
          <w:bCs/>
          <w:i/>
          <w:iCs/>
          <w:lang w:val="ru-RU"/>
        </w:rPr>
        <w:t>31</w:t>
      </w:r>
    </w:p>
    <w:p w:rsidR="005308F5" w:rsidRPr="00A05DFE" w:rsidRDefault="005308F5" w:rsidP="005308F5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331DB4">
        <w:rPr>
          <w:bCs/>
          <w:i/>
          <w:iCs/>
          <w:lang w:val="ru-RU"/>
        </w:rPr>
        <w:t>29</w:t>
      </w:r>
    </w:p>
    <w:p w:rsidR="005308F5" w:rsidRPr="00A05DFE" w:rsidRDefault="005308F5" w:rsidP="005308F5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331DB4">
        <w:rPr>
          <w:bCs/>
          <w:i/>
          <w:iCs/>
          <w:lang w:val="ru-RU"/>
        </w:rPr>
        <w:t>2</w:t>
      </w:r>
    </w:p>
    <w:p w:rsidR="005308F5" w:rsidRPr="00A05DFE" w:rsidRDefault="005308F5" w:rsidP="005308F5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331DB4">
        <w:rPr>
          <w:bCs/>
          <w:i/>
          <w:iCs/>
          <w:lang w:val="ru-RU"/>
        </w:rPr>
        <w:t>2</w:t>
      </w:r>
    </w:p>
    <w:p w:rsidR="005308F5" w:rsidRPr="008A4B93" w:rsidRDefault="005308F5" w:rsidP="005308F5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5308F5" w:rsidRPr="008A4B93" w:rsidRDefault="005308F5" w:rsidP="005308F5">
      <w:pPr>
        <w:rPr>
          <w:b/>
        </w:rPr>
      </w:pPr>
    </w:p>
    <w:p w:rsidR="005308F5" w:rsidRPr="008A4B93" w:rsidRDefault="005308F5" w:rsidP="005308F5">
      <w:pPr>
        <w:pStyle w:val="Normal1"/>
        <w:ind w:firstLine="567"/>
        <w:jc w:val="both"/>
      </w:pPr>
    </w:p>
    <w:p w:rsidR="005308F5" w:rsidRPr="00F625AC" w:rsidRDefault="005308F5" w:rsidP="005308F5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F625AC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F625AC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F625AC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5308F5" w:rsidRPr="00F625AC" w:rsidRDefault="005308F5" w:rsidP="005308F5">
      <w:pPr>
        <w:rPr>
          <w:lang w:val="ru-RU"/>
        </w:rPr>
      </w:pPr>
    </w:p>
    <w:p w:rsidR="00407751" w:rsidRPr="00F625AC" w:rsidRDefault="00407751">
      <w:pPr>
        <w:rPr>
          <w:lang w:val="ru-RU"/>
        </w:rPr>
      </w:pPr>
    </w:p>
    <w:sectPr w:rsidR="00407751" w:rsidRPr="00F625AC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F5"/>
    <w:rsid w:val="0000186D"/>
    <w:rsid w:val="00002F26"/>
    <w:rsid w:val="00003B6A"/>
    <w:rsid w:val="00004789"/>
    <w:rsid w:val="00005F04"/>
    <w:rsid w:val="000065AB"/>
    <w:rsid w:val="00013332"/>
    <w:rsid w:val="00015E44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35C68"/>
    <w:rsid w:val="0004019C"/>
    <w:rsid w:val="00040E2E"/>
    <w:rsid w:val="00041EF3"/>
    <w:rsid w:val="000439F1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2414"/>
    <w:rsid w:val="001B3AB0"/>
    <w:rsid w:val="001B3EAC"/>
    <w:rsid w:val="001B5C64"/>
    <w:rsid w:val="001B5F84"/>
    <w:rsid w:val="001B7623"/>
    <w:rsid w:val="001C0831"/>
    <w:rsid w:val="001C3096"/>
    <w:rsid w:val="001C5969"/>
    <w:rsid w:val="001C756A"/>
    <w:rsid w:val="001C76E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613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3F3C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586"/>
    <w:rsid w:val="002A7A7A"/>
    <w:rsid w:val="002B17DA"/>
    <w:rsid w:val="002C29CC"/>
    <w:rsid w:val="002C302E"/>
    <w:rsid w:val="002C6D77"/>
    <w:rsid w:val="002D3E5E"/>
    <w:rsid w:val="002E4D21"/>
    <w:rsid w:val="002E5C06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1DB4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65662"/>
    <w:rsid w:val="00372150"/>
    <w:rsid w:val="00372C71"/>
    <w:rsid w:val="00372D1B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4723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59E7"/>
    <w:rsid w:val="00417556"/>
    <w:rsid w:val="00421484"/>
    <w:rsid w:val="00423BD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23F5"/>
    <w:rsid w:val="00475E9E"/>
    <w:rsid w:val="00483083"/>
    <w:rsid w:val="0048464C"/>
    <w:rsid w:val="00486542"/>
    <w:rsid w:val="00491BE0"/>
    <w:rsid w:val="00493ADA"/>
    <w:rsid w:val="004947F9"/>
    <w:rsid w:val="004A0A2E"/>
    <w:rsid w:val="004A17A1"/>
    <w:rsid w:val="004A34DA"/>
    <w:rsid w:val="004B55BC"/>
    <w:rsid w:val="004C2A41"/>
    <w:rsid w:val="004C30C8"/>
    <w:rsid w:val="004D2145"/>
    <w:rsid w:val="004D5006"/>
    <w:rsid w:val="004E088B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2683"/>
    <w:rsid w:val="00526084"/>
    <w:rsid w:val="0053020C"/>
    <w:rsid w:val="005308F5"/>
    <w:rsid w:val="00532D6B"/>
    <w:rsid w:val="00535384"/>
    <w:rsid w:val="00535B44"/>
    <w:rsid w:val="0053703A"/>
    <w:rsid w:val="00537C05"/>
    <w:rsid w:val="00551EA4"/>
    <w:rsid w:val="00553B35"/>
    <w:rsid w:val="00555844"/>
    <w:rsid w:val="005563D5"/>
    <w:rsid w:val="0056060C"/>
    <w:rsid w:val="00562C85"/>
    <w:rsid w:val="00580816"/>
    <w:rsid w:val="0058093A"/>
    <w:rsid w:val="00582E87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252"/>
    <w:rsid w:val="005F14A7"/>
    <w:rsid w:val="005F2B33"/>
    <w:rsid w:val="005F3F73"/>
    <w:rsid w:val="005F449A"/>
    <w:rsid w:val="005F617D"/>
    <w:rsid w:val="006032F7"/>
    <w:rsid w:val="006038B2"/>
    <w:rsid w:val="00606A03"/>
    <w:rsid w:val="0060722D"/>
    <w:rsid w:val="00607E87"/>
    <w:rsid w:val="00615470"/>
    <w:rsid w:val="006166F6"/>
    <w:rsid w:val="00622165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67C24"/>
    <w:rsid w:val="00670422"/>
    <w:rsid w:val="00670A2F"/>
    <w:rsid w:val="006710B5"/>
    <w:rsid w:val="00671576"/>
    <w:rsid w:val="00673BAF"/>
    <w:rsid w:val="006839BA"/>
    <w:rsid w:val="006871B0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5D97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5C4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32ED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6AB9"/>
    <w:rsid w:val="00837C12"/>
    <w:rsid w:val="00841CD8"/>
    <w:rsid w:val="00843589"/>
    <w:rsid w:val="00843FEE"/>
    <w:rsid w:val="00845E52"/>
    <w:rsid w:val="00846086"/>
    <w:rsid w:val="00846A0F"/>
    <w:rsid w:val="008476ED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0ED3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3F38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05DFE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507BB"/>
    <w:rsid w:val="00A61AD3"/>
    <w:rsid w:val="00A61CD4"/>
    <w:rsid w:val="00A61FD0"/>
    <w:rsid w:val="00A631DA"/>
    <w:rsid w:val="00A63AA7"/>
    <w:rsid w:val="00A64D1C"/>
    <w:rsid w:val="00A6512B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6D41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22CD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301F"/>
    <w:rsid w:val="00C24AEC"/>
    <w:rsid w:val="00C24B80"/>
    <w:rsid w:val="00C2621A"/>
    <w:rsid w:val="00C3049D"/>
    <w:rsid w:val="00C31B74"/>
    <w:rsid w:val="00C3322D"/>
    <w:rsid w:val="00C37919"/>
    <w:rsid w:val="00C41A0D"/>
    <w:rsid w:val="00C42225"/>
    <w:rsid w:val="00C43446"/>
    <w:rsid w:val="00C50B40"/>
    <w:rsid w:val="00C50E18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049D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D4C91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C7B8B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447"/>
    <w:rsid w:val="00F606B9"/>
    <w:rsid w:val="00F625AC"/>
    <w:rsid w:val="00F64C1B"/>
    <w:rsid w:val="00F66189"/>
    <w:rsid w:val="00F668B8"/>
    <w:rsid w:val="00F70D4D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0D05"/>
    <w:rsid w:val="00FC11D1"/>
    <w:rsid w:val="00FC1243"/>
    <w:rsid w:val="00FC6851"/>
    <w:rsid w:val="00FD4AF7"/>
    <w:rsid w:val="00FD6B43"/>
    <w:rsid w:val="00FE28E0"/>
    <w:rsid w:val="00FF4EB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8E61"/>
  <w15:docId w15:val="{22B7AC73-C614-477A-9115-816140E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08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53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308F5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308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4">
    <w:name w:val="Font Style124"/>
    <w:uiPriority w:val="99"/>
    <w:rsid w:val="004A0A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9">
    <w:name w:val="Font Style39"/>
    <w:uiPriority w:val="99"/>
    <w:rsid w:val="004A0A2E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4A0A2E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856</Words>
  <Characters>4882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KBS-1</cp:lastModifiedBy>
  <cp:revision>33</cp:revision>
  <dcterms:created xsi:type="dcterms:W3CDTF">2020-09-07T11:27:00Z</dcterms:created>
  <dcterms:modified xsi:type="dcterms:W3CDTF">2020-10-15T09:46:00Z</dcterms:modified>
</cp:coreProperties>
</file>