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C6A362F" w14:textId="5F5D1421" w:rsidR="009C7BF2" w:rsidRDefault="00091CC0" w:rsidP="007918A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1CC0">
        <w:rPr>
          <w:rFonts w:ascii="Times New Roman" w:hAnsi="Times New Roman" w:cs="Times New Roman"/>
          <w:b/>
          <w:bCs/>
          <w:sz w:val="24"/>
          <w:szCs w:val="24"/>
        </w:rPr>
        <w:t xml:space="preserve">СТ РК ISO/IEC </w:t>
      </w:r>
      <w:r w:rsidR="007918A0">
        <w:rPr>
          <w:rFonts w:ascii="Times New Roman" w:hAnsi="Times New Roman" w:cs="Times New Roman"/>
          <w:b/>
          <w:bCs/>
          <w:sz w:val="24"/>
          <w:szCs w:val="24"/>
        </w:rPr>
        <w:t>15408-4</w:t>
      </w:r>
      <w:r w:rsidRPr="00091CC0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7918A0" w:rsidRPr="007918A0">
        <w:rPr>
          <w:rFonts w:ascii="Times New Roman" w:hAnsi="Times New Roman" w:cs="Times New Roman"/>
          <w:b/>
          <w:bCs/>
          <w:sz w:val="24"/>
          <w:szCs w:val="24"/>
        </w:rPr>
        <w:t>Информационная безопасность, кибербезопасность и защита конфиденциальности</w:t>
      </w:r>
      <w:r w:rsidR="007918A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918A0" w:rsidRPr="007918A0">
        <w:rPr>
          <w:rFonts w:ascii="Times New Roman" w:hAnsi="Times New Roman" w:cs="Times New Roman"/>
          <w:b/>
          <w:bCs/>
          <w:sz w:val="24"/>
          <w:szCs w:val="24"/>
        </w:rPr>
        <w:t>Критерии оценки безопасности IT</w:t>
      </w:r>
      <w:r w:rsidR="007918A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918A0" w:rsidRPr="007918A0">
        <w:rPr>
          <w:rFonts w:ascii="Times New Roman" w:hAnsi="Times New Roman" w:cs="Times New Roman"/>
          <w:b/>
          <w:bCs/>
          <w:sz w:val="24"/>
          <w:szCs w:val="24"/>
        </w:rPr>
        <w:t>Часть 4</w:t>
      </w:r>
      <w:r w:rsidR="007918A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918A0" w:rsidRPr="007918A0">
        <w:rPr>
          <w:rFonts w:ascii="Times New Roman" w:hAnsi="Times New Roman" w:cs="Times New Roman"/>
          <w:b/>
          <w:bCs/>
          <w:sz w:val="24"/>
          <w:szCs w:val="24"/>
        </w:rPr>
        <w:t>Структура спецификации методов и действий оценки</w:t>
      </w:r>
      <w:r w:rsidRPr="00091CC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DA9E039" w14:textId="3D8BD73A" w:rsidR="000C2ECE" w:rsidRPr="000C2ECE" w:rsidRDefault="000C2ECE" w:rsidP="000C2EC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>В пункте 45 Единых требований в области информационно-коммуникационных технологий и обеспечения информационной безопасности (утверждены постановлением Правительства Республики Казахстан от 20 декабря 2016 года № 832) (далее – Единые требования) имеется ссылка на необходимость исполнения требований СТ РК 15408  «Информационные технологии. Методы и средства обеспечения безопасности. Критерии оценки безопасности информационных технологий».</w:t>
      </w:r>
    </w:p>
    <w:p w14:paraId="190BB51D" w14:textId="17ABD512" w:rsidR="000C2ECE" w:rsidRPr="000C2ECE" w:rsidRDefault="000C2ECE" w:rsidP="000C2EC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>В 2024 году РГП на ПХВ «Казахстанский институт стандартизации и метрологии» (далее - Казстандарт) разраб</w:t>
      </w:r>
      <w:r w:rsidR="007459EE">
        <w:rPr>
          <w:rFonts w:ascii="Times New Roman" w:eastAsia="Times New Roman" w:hAnsi="Times New Roman" w:cs="Times New Roman"/>
          <w:iCs/>
          <w:sz w:val="24"/>
          <w:szCs w:val="28"/>
        </w:rPr>
        <w:t xml:space="preserve">отан </w:t>
      </w: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>СТ РК ISO/IEC 15408-3</w:t>
      </w:r>
      <w:r w:rsidR="007459EE">
        <w:rPr>
          <w:rFonts w:ascii="Times New Roman" w:eastAsia="Times New Roman" w:hAnsi="Times New Roman" w:cs="Times New Roman"/>
          <w:iCs/>
          <w:sz w:val="24"/>
          <w:szCs w:val="28"/>
        </w:rPr>
        <w:t>-2024</w:t>
      </w: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 xml:space="preserve"> «</w:t>
      </w:r>
      <w:r w:rsidR="008F348F" w:rsidRPr="008F348F">
        <w:rPr>
          <w:rFonts w:ascii="Times New Roman" w:eastAsia="Times New Roman" w:hAnsi="Times New Roman" w:cs="Times New Roman"/>
          <w:iCs/>
          <w:sz w:val="24"/>
          <w:szCs w:val="28"/>
        </w:rPr>
        <w:t>Информационная безопасность, кибербезопасность и защита конфиденциальности</w:t>
      </w:r>
      <w:r w:rsidR="008F348F">
        <w:rPr>
          <w:rFonts w:ascii="Times New Roman" w:eastAsia="Times New Roman" w:hAnsi="Times New Roman" w:cs="Times New Roman"/>
          <w:iCs/>
          <w:sz w:val="24"/>
          <w:szCs w:val="28"/>
        </w:rPr>
        <w:t xml:space="preserve">. </w:t>
      </w:r>
      <w:r w:rsidR="008F348F" w:rsidRPr="008F348F">
        <w:rPr>
          <w:rFonts w:ascii="Times New Roman" w:eastAsia="Times New Roman" w:hAnsi="Times New Roman" w:cs="Times New Roman"/>
          <w:iCs/>
          <w:sz w:val="24"/>
          <w:szCs w:val="28"/>
        </w:rPr>
        <w:t>Критерии оценки безопасности информационных технологий</w:t>
      </w:r>
      <w:r w:rsidR="008F348F">
        <w:rPr>
          <w:rFonts w:ascii="Times New Roman" w:eastAsia="Times New Roman" w:hAnsi="Times New Roman" w:cs="Times New Roman"/>
          <w:iCs/>
          <w:sz w:val="24"/>
          <w:szCs w:val="28"/>
        </w:rPr>
        <w:t xml:space="preserve">. </w:t>
      </w:r>
      <w:r w:rsidR="008F348F" w:rsidRPr="008F348F">
        <w:rPr>
          <w:rFonts w:ascii="Times New Roman" w:eastAsia="Times New Roman" w:hAnsi="Times New Roman" w:cs="Times New Roman"/>
          <w:iCs/>
          <w:sz w:val="24"/>
          <w:szCs w:val="28"/>
        </w:rPr>
        <w:t>Часть 3</w:t>
      </w:r>
      <w:r w:rsidR="008F348F">
        <w:rPr>
          <w:rFonts w:ascii="Times New Roman" w:eastAsia="Times New Roman" w:hAnsi="Times New Roman" w:cs="Times New Roman"/>
          <w:iCs/>
          <w:sz w:val="24"/>
          <w:szCs w:val="28"/>
        </w:rPr>
        <w:t xml:space="preserve">. </w:t>
      </w:r>
      <w:r w:rsidR="008F348F" w:rsidRPr="008F348F">
        <w:rPr>
          <w:rFonts w:ascii="Times New Roman" w:eastAsia="Times New Roman" w:hAnsi="Times New Roman" w:cs="Times New Roman"/>
          <w:iCs/>
          <w:sz w:val="24"/>
          <w:szCs w:val="28"/>
        </w:rPr>
        <w:t>К</w:t>
      </w:r>
      <w:r w:rsidR="008F348F" w:rsidRPr="008F348F">
        <w:rPr>
          <w:rFonts w:ascii="Times New Roman" w:eastAsia="Times New Roman" w:hAnsi="Times New Roman" w:cs="Times New Roman"/>
          <w:iCs/>
          <w:sz w:val="24"/>
          <w:szCs w:val="28"/>
        </w:rPr>
        <w:t>омпоненты обеспечения безопасности</w:t>
      </w:r>
      <w:r w:rsidR="008F348F">
        <w:rPr>
          <w:rFonts w:ascii="Times New Roman" w:eastAsia="Times New Roman" w:hAnsi="Times New Roman" w:cs="Times New Roman"/>
          <w:iCs/>
          <w:sz w:val="24"/>
          <w:szCs w:val="28"/>
        </w:rPr>
        <w:t>»</w:t>
      </w: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 xml:space="preserve"> (далее –</w:t>
      </w:r>
      <w:r w:rsidR="008F348F">
        <w:rPr>
          <w:rFonts w:ascii="Times New Roman" w:eastAsia="Times New Roman" w:hAnsi="Times New Roman" w:cs="Times New Roman"/>
          <w:iCs/>
          <w:sz w:val="24"/>
          <w:szCs w:val="28"/>
        </w:rPr>
        <w:t xml:space="preserve"> </w:t>
      </w: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 xml:space="preserve">СТ РК 15408-3) взамен действующего </w:t>
      </w:r>
      <w:r w:rsidR="008F348F">
        <w:rPr>
          <w:rFonts w:ascii="Times New Roman" w:eastAsia="Times New Roman" w:hAnsi="Times New Roman" w:cs="Times New Roman"/>
          <w:iCs/>
          <w:sz w:val="24"/>
          <w:szCs w:val="28"/>
        </w:rPr>
        <w:br/>
      </w: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>СТ РК ISO/IEC 15408-3-2017.</w:t>
      </w:r>
    </w:p>
    <w:p w14:paraId="712FDB2B" w14:textId="3619CBD0" w:rsidR="000C2ECE" w:rsidRPr="000C2ECE" w:rsidRDefault="000C2ECE" w:rsidP="000C2EC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>При этом, в действующем национальном стандарте СТ РК ISO/IEC 15408-3-2017 имеется сводное описание оценочных уровней доверия ОУД1 – ОУД7.</w:t>
      </w:r>
    </w:p>
    <w:p w14:paraId="53F80551" w14:textId="00A1B2B8" w:rsidR="000C2ECE" w:rsidRPr="000C2ECE" w:rsidRDefault="000C2ECE" w:rsidP="000C2EC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>Однако, в стандарт</w:t>
      </w:r>
      <w:r w:rsidR="008F348F">
        <w:rPr>
          <w:rFonts w:ascii="Times New Roman" w:eastAsia="Times New Roman" w:hAnsi="Times New Roman" w:cs="Times New Roman"/>
          <w:iCs/>
          <w:sz w:val="24"/>
          <w:szCs w:val="28"/>
        </w:rPr>
        <w:t>е</w:t>
      </w: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 xml:space="preserve"> 15408-3, который разраб</w:t>
      </w:r>
      <w:r w:rsidR="008F348F">
        <w:rPr>
          <w:rFonts w:ascii="Times New Roman" w:eastAsia="Times New Roman" w:hAnsi="Times New Roman" w:cs="Times New Roman"/>
          <w:iCs/>
          <w:sz w:val="24"/>
          <w:szCs w:val="28"/>
        </w:rPr>
        <w:t>отан</w:t>
      </w: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 xml:space="preserve"> Казстандарт</w:t>
      </w:r>
      <w:r w:rsidR="008F348F">
        <w:rPr>
          <w:rFonts w:ascii="Times New Roman" w:eastAsia="Times New Roman" w:hAnsi="Times New Roman" w:cs="Times New Roman"/>
          <w:iCs/>
          <w:sz w:val="24"/>
          <w:szCs w:val="28"/>
        </w:rPr>
        <w:t>ом</w:t>
      </w: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 xml:space="preserve"> с учетом международного стандарта ISO/IEC 15408-3:2022, исключено сводное описание </w:t>
      </w:r>
      <w:r w:rsidR="003C3DD9">
        <w:rPr>
          <w:rFonts w:ascii="Times New Roman" w:eastAsia="Times New Roman" w:hAnsi="Times New Roman" w:cs="Times New Roman"/>
          <w:iCs/>
          <w:sz w:val="24"/>
          <w:szCs w:val="28"/>
        </w:rPr>
        <w:br/>
      </w: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 xml:space="preserve">ОУД1 – ОУД7. </w:t>
      </w:r>
    </w:p>
    <w:p w14:paraId="6CF0E8A3" w14:textId="77777777" w:rsidR="000C2ECE" w:rsidRPr="000C2ECE" w:rsidRDefault="000C2ECE" w:rsidP="000C2EC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>Это связано с тем, что в международном стандарте ISO/IEC 15408-3:2022 описание ОУД1-ОУД7 перенесено в стандарты ISO/IEC:</w:t>
      </w:r>
    </w:p>
    <w:p w14:paraId="7119AAD9" w14:textId="220719BF" w:rsidR="000C2ECE" w:rsidRPr="000C2ECE" w:rsidRDefault="000C2ECE" w:rsidP="000C2EC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>1) ISO/IEC 15408-4:2022 Информационная безопасность, кибербезопасность и защита конфиденциальности. Критерии оценки безопасности IT. Часть 4. Структура спецификации методов и действий оценки.</w:t>
      </w:r>
    </w:p>
    <w:p w14:paraId="00BC4DEF" w14:textId="3AABB532" w:rsidR="000C2ECE" w:rsidRPr="000C2ECE" w:rsidRDefault="000C2ECE" w:rsidP="000C2EC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>2) ISO/IEC 15408-5:2022 Информационная безопасность. Критерии оценки безопасности IT. Часть 5. Заранее определенные пакеты требований безопасности.</w:t>
      </w:r>
    </w:p>
    <w:p w14:paraId="53066A1E" w14:textId="3F7C4CD3" w:rsidR="000C2ECE" w:rsidRPr="000C2ECE" w:rsidRDefault="000C2ECE" w:rsidP="000C2EC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 xml:space="preserve">В связи с этим, </w:t>
      </w:r>
      <w:r w:rsidR="003C3DD9">
        <w:rPr>
          <w:rFonts w:ascii="Times New Roman" w:eastAsia="Times New Roman" w:hAnsi="Times New Roman" w:cs="Times New Roman"/>
          <w:iCs/>
          <w:sz w:val="24"/>
          <w:szCs w:val="28"/>
        </w:rPr>
        <w:t>применение</w:t>
      </w: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 xml:space="preserve"> СТ РК 15408-3 без описания ОУД1 – ОУД7 приведет к невозможности проведения работ по оценке и аудиту информационных систем на соответствие требованиям информационной безопасности. </w:t>
      </w:r>
    </w:p>
    <w:p w14:paraId="18B77F73" w14:textId="475D4E97" w:rsidR="00590822" w:rsidRDefault="000C2ECE" w:rsidP="000C2EC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 xml:space="preserve">Для устранения возникшей коллизии, предлагается разработка </w:t>
      </w:r>
      <w:r w:rsidR="003C3DD9">
        <w:rPr>
          <w:rFonts w:ascii="Times New Roman" w:eastAsia="Times New Roman" w:hAnsi="Times New Roman" w:cs="Times New Roman"/>
          <w:iCs/>
          <w:sz w:val="24"/>
          <w:szCs w:val="28"/>
        </w:rPr>
        <w:t>настоящего проекта стандарта</w:t>
      </w: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>, который определит рекомендации обеспечения соответствующих организационно-технических условий эксплуатации для оценки безопасности информационных технологий, установит шкалу компонентов и измерения доверия по критериям профиля защиты и заданий по безопасности и оценочные уровни доверия (ОУД) для государственных информационных систем, в том числе информационных систем в защищенном исполнении, отнесенных к государственным секретам.</w:t>
      </w:r>
    </w:p>
    <w:p w14:paraId="39A12721" w14:textId="77777777" w:rsidR="004B52A5" w:rsidRPr="00340D57" w:rsidRDefault="004B52A5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7C84344E" w:rsidR="00C8005C" w:rsidRPr="00D26989" w:rsidRDefault="00091CC0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1CC0">
        <w:rPr>
          <w:rFonts w:ascii="Times New Roman" w:hAnsi="Times New Roman" w:cs="Times New Roman"/>
          <w:sz w:val="24"/>
          <w:szCs w:val="24"/>
        </w:rPr>
        <w:t>Национальный план стандартизации на 2025 год, утвержденный приказом Председателя Комитета технического регулирования и метрологии Министерства торговли и интеграции Республики Казахстан от 31 декабря 2024 года № 447-НҚ (с учетом дополнений, внесенных приказом от «26» февраля 2025 года № 17-НҚ).</w:t>
      </w:r>
    </w:p>
    <w:p w14:paraId="45B5FB5F" w14:textId="77777777" w:rsidR="00C95728" w:rsidRPr="00D26989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7CD0B8D4" w:rsidR="005D7112" w:rsidRPr="00D42319" w:rsidRDefault="002658A2" w:rsidP="00D42319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F36CCF">
        <w:rPr>
          <w:rStyle w:val="FontStyle38"/>
          <w:rFonts w:eastAsiaTheme="minorEastAsia"/>
          <w:sz w:val="24"/>
          <w:szCs w:val="24"/>
          <w:lang w:eastAsia="en-US"/>
        </w:rPr>
        <w:t>Объектом стандартизации является</w:t>
      </w:r>
      <w:r w:rsidR="001F5918" w:rsidRPr="00F36CCF">
        <w:rPr>
          <w:rStyle w:val="FontStyle38"/>
          <w:rFonts w:eastAsiaTheme="minorEastAsia"/>
          <w:sz w:val="24"/>
          <w:szCs w:val="24"/>
          <w:lang w:eastAsia="en-US"/>
        </w:rPr>
        <w:t xml:space="preserve"> </w:t>
      </w:r>
      <w:r w:rsidR="001556DB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и</w:t>
      </w:r>
      <w:r w:rsidR="001556DB" w:rsidRPr="001556DB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нформационные технологии</w:t>
      </w:r>
      <w:r w:rsidRPr="00F36CCF">
        <w:rPr>
          <w:rStyle w:val="FontStyle38"/>
          <w:rFonts w:eastAsiaTheme="minorEastAsia"/>
          <w:sz w:val="24"/>
          <w:szCs w:val="24"/>
          <w:lang w:eastAsia="en-US"/>
        </w:rPr>
        <w:t>, аспект стандартизации -</w:t>
      </w:r>
      <w:r w:rsidR="00F36CCF" w:rsidRPr="00F36C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 xml:space="preserve"> </w:t>
      </w:r>
      <w:r w:rsidR="0033597D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с</w:t>
      </w:r>
      <w:r w:rsidR="0033597D" w:rsidRPr="0033597D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труктура спецификации методов и действий оценки</w:t>
      </w:r>
      <w:r w:rsidR="00F36CCF" w:rsidRPr="00F36C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.</w:t>
      </w:r>
    </w:p>
    <w:p w14:paraId="7F7AC71A" w14:textId="77777777" w:rsidR="00F36CCF" w:rsidRPr="00D42319" w:rsidRDefault="00F36CCF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6953E6F5" w:rsidR="00C8005C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502A85A" w14:textId="0A301123" w:rsidR="008132F3" w:rsidRPr="008132F3" w:rsidRDefault="00EC40CF" w:rsidP="008132F3">
      <w:pPr>
        <w:pStyle w:val="1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Отсутствует.</w:t>
      </w:r>
    </w:p>
    <w:p w14:paraId="7B93CC4B" w14:textId="77777777" w:rsidR="0051319B" w:rsidRPr="001159F4" w:rsidRDefault="0051319B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628C1408" w:rsidR="00193235" w:rsidRDefault="009252D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национального стандарта являются</w:t>
      </w:r>
      <w:r w:rsidR="00EC40CF">
        <w:rPr>
          <w:rFonts w:ascii="Times New Roman" w:hAnsi="Times New Roman" w:cs="Times New Roman"/>
          <w:sz w:val="24"/>
          <w:szCs w:val="24"/>
          <w:lang w:eastAsia="en-US"/>
        </w:rPr>
        <w:t xml:space="preserve"> – </w:t>
      </w:r>
      <w:r w:rsidR="0022347B"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="0022347B" w:rsidRPr="0022347B">
        <w:rPr>
          <w:rFonts w:ascii="Times New Roman" w:hAnsi="Times New Roman" w:cs="Times New Roman"/>
          <w:sz w:val="24"/>
          <w:szCs w:val="24"/>
          <w:lang w:eastAsia="en-US"/>
        </w:rPr>
        <w:t>осударственные органы, местные исполнительные органы, государственные юридические лица, субъекты квазигосударственного сектора, собственники и владельцы негосударственных информационных систем, интегрируемых с информационными системами государственных органов или предназначенных для формирования государственных электронных информационных ресурсов, а также собственники и владельцы критически важных объектов информационно-коммуникационной инфраструктуры и другие заинтересованные субъекты национальной системы стандартизации Республики Казахстан</w:t>
      </w:r>
      <w:r w:rsidR="003D276B" w:rsidRPr="003D276B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A98A5" w14:textId="6F9A7AA3" w:rsidR="007605ED" w:rsidRDefault="007605ED" w:rsidP="007605ED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</w:t>
      </w:r>
      <w:r w:rsidR="009F373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AD06731" w14:textId="77777777" w:rsidR="005D7112" w:rsidRDefault="005D7112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18FC307" w14:textId="40AA57FA" w:rsidR="0051319B" w:rsidRPr="009252D5" w:rsidRDefault="0051319B" w:rsidP="009F373E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19B">
        <w:rPr>
          <w:rFonts w:ascii="Times New Roman" w:hAnsi="Times New Roman" w:cs="Times New Roman"/>
          <w:bCs/>
          <w:sz w:val="24"/>
          <w:szCs w:val="24"/>
        </w:rPr>
        <w:t xml:space="preserve">Настоящий </w:t>
      </w:r>
      <w:r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319B">
        <w:rPr>
          <w:rFonts w:ascii="Times New Roman" w:hAnsi="Times New Roman" w:cs="Times New Roman"/>
          <w:bCs/>
          <w:sz w:val="24"/>
          <w:szCs w:val="24"/>
        </w:rPr>
        <w:t xml:space="preserve">идентичен международному стандарту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="007918A0" w:rsidRPr="007918A0">
        <w:rPr>
          <w:rFonts w:ascii="Times New Roman" w:hAnsi="Times New Roman" w:cs="Times New Roman"/>
          <w:bCs/>
          <w:sz w:val="24"/>
          <w:szCs w:val="24"/>
        </w:rPr>
        <w:t>ISO/IEC 15408-4:2022 Information security, cybersecurity and privacy protection. Evaluation criteria for IT security. Part 4. Framework for the specification of evaluation methods and activities (Информационная безопасность, кибербезопасность и защита конфиденциальности. Критерии оценки безопасности IT. Часть 4. Структура спецификации методов и действий оценки)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E14FCF4" w14:textId="77777777" w:rsidR="00F820B1" w:rsidRPr="009252D5" w:rsidRDefault="00F820B1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CD9D3A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46156933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г. Астана, пр. Мәнгілік Ел, д. 11, здание «Эталонный Центр»</w:t>
      </w:r>
    </w:p>
    <w:p w14:paraId="0CD9740F" w14:textId="2B6618A7" w:rsidR="0051319B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2B2951">
        <w:rPr>
          <w:rFonts w:ascii="Times New Roman" w:hAnsi="Times New Roman" w:cs="Times New Roman"/>
          <w:sz w:val="24"/>
          <w:szCs w:val="24"/>
        </w:rPr>
        <w:t xml:space="preserve">ел. +7 (7172) </w:t>
      </w:r>
      <w:r w:rsidR="0051319B" w:rsidRPr="0051319B">
        <w:rPr>
          <w:rFonts w:ascii="Times New Roman" w:hAnsi="Times New Roman" w:cs="Times New Roman"/>
          <w:sz w:val="24"/>
          <w:szCs w:val="24"/>
        </w:rPr>
        <w:t>75</w:t>
      </w:r>
      <w:r w:rsidR="0051319B">
        <w:rPr>
          <w:rFonts w:ascii="Times New Roman" w:hAnsi="Times New Roman" w:cs="Times New Roman"/>
          <w:sz w:val="24"/>
          <w:szCs w:val="24"/>
        </w:rPr>
        <w:t>-</w:t>
      </w:r>
      <w:r w:rsidR="0051319B" w:rsidRPr="0051319B">
        <w:rPr>
          <w:rFonts w:ascii="Times New Roman" w:hAnsi="Times New Roman" w:cs="Times New Roman"/>
          <w:sz w:val="24"/>
          <w:szCs w:val="24"/>
        </w:rPr>
        <w:t>59</w:t>
      </w:r>
      <w:r w:rsidR="0051319B">
        <w:rPr>
          <w:rFonts w:ascii="Times New Roman" w:hAnsi="Times New Roman" w:cs="Times New Roman"/>
          <w:sz w:val="24"/>
          <w:szCs w:val="24"/>
        </w:rPr>
        <w:t>-</w:t>
      </w:r>
      <w:r w:rsidR="00091CC0">
        <w:rPr>
          <w:rFonts w:ascii="Times New Roman" w:hAnsi="Times New Roman" w:cs="Times New Roman"/>
          <w:sz w:val="24"/>
          <w:szCs w:val="24"/>
        </w:rPr>
        <w:t>38</w:t>
      </w:r>
    </w:p>
    <w:p w14:paraId="2A07EE24" w14:textId="774AD4FA" w:rsidR="00E2596E" w:rsidRPr="008132F3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2951">
        <w:rPr>
          <w:rFonts w:ascii="Times New Roman" w:hAnsi="Times New Roman" w:cs="Times New Roman"/>
          <w:sz w:val="24"/>
          <w:szCs w:val="24"/>
        </w:rPr>
        <w:t>Е</w:t>
      </w:r>
      <w:r w:rsidRPr="008132F3">
        <w:rPr>
          <w:rFonts w:ascii="Times New Roman" w:hAnsi="Times New Roman" w:cs="Times New Roman"/>
          <w:sz w:val="24"/>
          <w:szCs w:val="24"/>
        </w:rPr>
        <w:t>-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132F3">
        <w:rPr>
          <w:rFonts w:ascii="Times New Roman" w:hAnsi="Times New Roman" w:cs="Times New Roman"/>
          <w:sz w:val="24"/>
          <w:szCs w:val="24"/>
        </w:rPr>
        <w:t xml:space="preserve">: 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Pr="008132F3">
        <w:rPr>
          <w:rFonts w:ascii="Times New Roman" w:hAnsi="Times New Roman" w:cs="Times New Roman"/>
          <w:sz w:val="24"/>
          <w:szCs w:val="24"/>
        </w:rPr>
        <w:t>@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r w:rsidRPr="008132F3">
        <w:rPr>
          <w:rFonts w:ascii="Times New Roman" w:hAnsi="Times New Roman" w:cs="Times New Roman"/>
          <w:sz w:val="24"/>
          <w:szCs w:val="24"/>
        </w:rPr>
        <w:t>.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r w:rsidRPr="008132F3">
        <w:rPr>
          <w:rFonts w:ascii="Times New Roman" w:hAnsi="Times New Roman" w:cs="Times New Roman"/>
          <w:sz w:val="24"/>
          <w:szCs w:val="24"/>
        </w:rPr>
        <w:t>,</w:t>
      </w:r>
      <w:r w:rsidRPr="008132F3">
        <w:t xml:space="preserve"> </w:t>
      </w:r>
      <w:r w:rsidR="009C7BF2">
        <w:rPr>
          <w:rFonts w:ascii="Times New Roman" w:hAnsi="Times New Roman" w:cs="Times New Roman"/>
          <w:sz w:val="24"/>
          <w:szCs w:val="24"/>
          <w:lang w:val="en-US"/>
        </w:rPr>
        <w:t>zh</w:t>
      </w:r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r w:rsidR="009C7BF2">
        <w:rPr>
          <w:rFonts w:ascii="Times New Roman" w:hAnsi="Times New Roman" w:cs="Times New Roman"/>
          <w:sz w:val="24"/>
          <w:szCs w:val="24"/>
          <w:lang w:val="en-US"/>
        </w:rPr>
        <w:t>tuyakov</w:t>
      </w:r>
      <w:r w:rsidRPr="008132F3">
        <w:rPr>
          <w:rFonts w:ascii="Times New Roman" w:hAnsi="Times New Roman" w:cs="Times New Roman"/>
          <w:sz w:val="24"/>
          <w:szCs w:val="24"/>
        </w:rPr>
        <w:t>@</w:t>
      </w:r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44D995" w14:textId="77777777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Руководитель </w:t>
      </w:r>
    </w:p>
    <w:p w14:paraId="615C1CF7" w14:textId="52624F15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Департамента разработки </w:t>
      </w:r>
      <w:r w:rsidR="009C7BF2">
        <w:rPr>
          <w:rFonts w:ascii="Times New Roman" w:hAnsi="Times New Roman" w:cs="Times New Roman"/>
          <w:b/>
          <w:bCs/>
          <w:sz w:val="24"/>
          <w:szCs w:val="24"/>
        </w:rPr>
        <w:t>стандартов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Сопбеков А.Н.</w:t>
      </w:r>
    </w:p>
    <w:p w14:paraId="78043DD0" w14:textId="77777777" w:rsidR="00E2596E" w:rsidRDefault="00E2596E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2596E" w:rsidSect="004B52A5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798522" w14:textId="77777777" w:rsidR="00B02171" w:rsidRDefault="00B02171">
      <w:pPr>
        <w:spacing w:after="0" w:line="240" w:lineRule="auto"/>
      </w:pPr>
      <w:r>
        <w:separator/>
      </w:r>
    </w:p>
  </w:endnote>
  <w:endnote w:type="continuationSeparator" w:id="0">
    <w:p w14:paraId="2EC96FDD" w14:textId="77777777" w:rsidR="00B02171" w:rsidRDefault="00B02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03B691A5" w:rsidR="00E2596E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006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C6F7B7" w14:textId="77777777" w:rsidR="00B02171" w:rsidRDefault="00B02171">
      <w:pPr>
        <w:spacing w:after="0" w:line="240" w:lineRule="auto"/>
      </w:pPr>
      <w:r>
        <w:separator/>
      </w:r>
    </w:p>
  </w:footnote>
  <w:footnote w:type="continuationSeparator" w:id="0">
    <w:p w14:paraId="338A13D3" w14:textId="77777777" w:rsidR="00B02171" w:rsidRDefault="00B021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C0030"/>
    <w:multiLevelType w:val="hybridMultilevel"/>
    <w:tmpl w:val="ED7A0CC4"/>
    <w:lvl w:ilvl="0" w:tplc="AE4C0450">
      <w:start w:val="3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D3496C"/>
    <w:multiLevelType w:val="hybridMultilevel"/>
    <w:tmpl w:val="6EE02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C7D12"/>
    <w:multiLevelType w:val="hybridMultilevel"/>
    <w:tmpl w:val="E3E0846A"/>
    <w:lvl w:ilvl="0" w:tplc="F7E23BC2">
      <w:start w:val="2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10545"/>
    <w:rsid w:val="0005298E"/>
    <w:rsid w:val="00054784"/>
    <w:rsid w:val="00063153"/>
    <w:rsid w:val="00067C7C"/>
    <w:rsid w:val="00084EA8"/>
    <w:rsid w:val="00091CC0"/>
    <w:rsid w:val="000A60A3"/>
    <w:rsid w:val="000C2ECE"/>
    <w:rsid w:val="000F514E"/>
    <w:rsid w:val="000F75A8"/>
    <w:rsid w:val="00100066"/>
    <w:rsid w:val="0010111A"/>
    <w:rsid w:val="00101D7A"/>
    <w:rsid w:val="001159F4"/>
    <w:rsid w:val="00120011"/>
    <w:rsid w:val="001460F8"/>
    <w:rsid w:val="001556DB"/>
    <w:rsid w:val="00173321"/>
    <w:rsid w:val="00190312"/>
    <w:rsid w:val="00193235"/>
    <w:rsid w:val="001A19CB"/>
    <w:rsid w:val="001D05C1"/>
    <w:rsid w:val="001D1490"/>
    <w:rsid w:val="001D481E"/>
    <w:rsid w:val="001F5918"/>
    <w:rsid w:val="0022347B"/>
    <w:rsid w:val="00223D72"/>
    <w:rsid w:val="00236023"/>
    <w:rsid w:val="002642EC"/>
    <w:rsid w:val="002658A2"/>
    <w:rsid w:val="002777E2"/>
    <w:rsid w:val="0028178F"/>
    <w:rsid w:val="00291929"/>
    <w:rsid w:val="002978FD"/>
    <w:rsid w:val="002A7AFF"/>
    <w:rsid w:val="002D1EFA"/>
    <w:rsid w:val="002E5DE5"/>
    <w:rsid w:val="00314B93"/>
    <w:rsid w:val="003245D4"/>
    <w:rsid w:val="0033597D"/>
    <w:rsid w:val="00340D57"/>
    <w:rsid w:val="00340ED4"/>
    <w:rsid w:val="003953E4"/>
    <w:rsid w:val="003A324F"/>
    <w:rsid w:val="003B5171"/>
    <w:rsid w:val="003C3DD9"/>
    <w:rsid w:val="003D276B"/>
    <w:rsid w:val="003F072B"/>
    <w:rsid w:val="004020D8"/>
    <w:rsid w:val="00410F59"/>
    <w:rsid w:val="00461795"/>
    <w:rsid w:val="00463803"/>
    <w:rsid w:val="0046624C"/>
    <w:rsid w:val="004665F8"/>
    <w:rsid w:val="00470185"/>
    <w:rsid w:val="004974D3"/>
    <w:rsid w:val="004B52A5"/>
    <w:rsid w:val="004D6B4D"/>
    <w:rsid w:val="0051319B"/>
    <w:rsid w:val="0052180B"/>
    <w:rsid w:val="0052438E"/>
    <w:rsid w:val="00525F56"/>
    <w:rsid w:val="005274E1"/>
    <w:rsid w:val="00565005"/>
    <w:rsid w:val="00577377"/>
    <w:rsid w:val="00590822"/>
    <w:rsid w:val="005933C1"/>
    <w:rsid w:val="005A265A"/>
    <w:rsid w:val="005A7095"/>
    <w:rsid w:val="005B30E1"/>
    <w:rsid w:val="005D3259"/>
    <w:rsid w:val="005D543A"/>
    <w:rsid w:val="005D7112"/>
    <w:rsid w:val="005F12B1"/>
    <w:rsid w:val="005F1308"/>
    <w:rsid w:val="005F7191"/>
    <w:rsid w:val="00627168"/>
    <w:rsid w:val="00627A72"/>
    <w:rsid w:val="00630294"/>
    <w:rsid w:val="0063246F"/>
    <w:rsid w:val="006420AF"/>
    <w:rsid w:val="00644542"/>
    <w:rsid w:val="0064683B"/>
    <w:rsid w:val="00693C13"/>
    <w:rsid w:val="006B0771"/>
    <w:rsid w:val="006B5937"/>
    <w:rsid w:val="00716F1D"/>
    <w:rsid w:val="00722287"/>
    <w:rsid w:val="00723F5A"/>
    <w:rsid w:val="007321B7"/>
    <w:rsid w:val="007322ED"/>
    <w:rsid w:val="00737D15"/>
    <w:rsid w:val="007459EE"/>
    <w:rsid w:val="007571BB"/>
    <w:rsid w:val="007605ED"/>
    <w:rsid w:val="007639B7"/>
    <w:rsid w:val="00766205"/>
    <w:rsid w:val="00782F4D"/>
    <w:rsid w:val="007918A0"/>
    <w:rsid w:val="007946AD"/>
    <w:rsid w:val="008132F3"/>
    <w:rsid w:val="00833AFB"/>
    <w:rsid w:val="00863843"/>
    <w:rsid w:val="00865008"/>
    <w:rsid w:val="00875B1A"/>
    <w:rsid w:val="0089188C"/>
    <w:rsid w:val="008D4C16"/>
    <w:rsid w:val="008F04AD"/>
    <w:rsid w:val="008F348F"/>
    <w:rsid w:val="008F6C20"/>
    <w:rsid w:val="009252D5"/>
    <w:rsid w:val="009307F2"/>
    <w:rsid w:val="00934A42"/>
    <w:rsid w:val="009409E7"/>
    <w:rsid w:val="00943692"/>
    <w:rsid w:val="009903EE"/>
    <w:rsid w:val="0099733D"/>
    <w:rsid w:val="009A0B72"/>
    <w:rsid w:val="009B130E"/>
    <w:rsid w:val="009B2E65"/>
    <w:rsid w:val="009C3B1F"/>
    <w:rsid w:val="009C7BF2"/>
    <w:rsid w:val="009F373E"/>
    <w:rsid w:val="00A23ED8"/>
    <w:rsid w:val="00A247DA"/>
    <w:rsid w:val="00A25684"/>
    <w:rsid w:val="00A256B6"/>
    <w:rsid w:val="00A523DF"/>
    <w:rsid w:val="00A64E01"/>
    <w:rsid w:val="00A81BF0"/>
    <w:rsid w:val="00A878A4"/>
    <w:rsid w:val="00AB1676"/>
    <w:rsid w:val="00AB356E"/>
    <w:rsid w:val="00AD463E"/>
    <w:rsid w:val="00AF4052"/>
    <w:rsid w:val="00AF76E2"/>
    <w:rsid w:val="00B02171"/>
    <w:rsid w:val="00B302E0"/>
    <w:rsid w:val="00B34F2E"/>
    <w:rsid w:val="00B40E54"/>
    <w:rsid w:val="00B577E6"/>
    <w:rsid w:val="00B64914"/>
    <w:rsid w:val="00B67165"/>
    <w:rsid w:val="00B82D9C"/>
    <w:rsid w:val="00BA2583"/>
    <w:rsid w:val="00BE161C"/>
    <w:rsid w:val="00C0547C"/>
    <w:rsid w:val="00C43AB0"/>
    <w:rsid w:val="00C44273"/>
    <w:rsid w:val="00C54513"/>
    <w:rsid w:val="00C8005C"/>
    <w:rsid w:val="00C93507"/>
    <w:rsid w:val="00C95728"/>
    <w:rsid w:val="00CA4A92"/>
    <w:rsid w:val="00CB2470"/>
    <w:rsid w:val="00CD3D05"/>
    <w:rsid w:val="00CE0AEA"/>
    <w:rsid w:val="00CE63E0"/>
    <w:rsid w:val="00CE6E06"/>
    <w:rsid w:val="00D26989"/>
    <w:rsid w:val="00D3130B"/>
    <w:rsid w:val="00D42319"/>
    <w:rsid w:val="00D61F51"/>
    <w:rsid w:val="00D631AB"/>
    <w:rsid w:val="00DB53EE"/>
    <w:rsid w:val="00DD27E0"/>
    <w:rsid w:val="00DD389C"/>
    <w:rsid w:val="00DD3BFE"/>
    <w:rsid w:val="00DE048A"/>
    <w:rsid w:val="00DF72DE"/>
    <w:rsid w:val="00E1195C"/>
    <w:rsid w:val="00E2596E"/>
    <w:rsid w:val="00E32A81"/>
    <w:rsid w:val="00E37612"/>
    <w:rsid w:val="00E40D4C"/>
    <w:rsid w:val="00E42817"/>
    <w:rsid w:val="00E60683"/>
    <w:rsid w:val="00EB1FE3"/>
    <w:rsid w:val="00EB676D"/>
    <w:rsid w:val="00EC40CF"/>
    <w:rsid w:val="00ED5BFC"/>
    <w:rsid w:val="00EE30C2"/>
    <w:rsid w:val="00EE5273"/>
    <w:rsid w:val="00F00147"/>
    <w:rsid w:val="00F117B5"/>
    <w:rsid w:val="00F33314"/>
    <w:rsid w:val="00F36CCF"/>
    <w:rsid w:val="00F820B1"/>
    <w:rsid w:val="00F86B46"/>
    <w:rsid w:val="00FA3740"/>
    <w:rsid w:val="00FB6CBE"/>
    <w:rsid w:val="00FC2BE7"/>
    <w:rsid w:val="00FE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B8B4E78F-DEAC-4346-BD42-E69DE9D27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customStyle="1" w:styleId="211pt">
    <w:name w:val="Основной текст (2) + 11 pt"/>
    <w:aliases w:val="Курсив"/>
    <w:rsid w:val="009C7BF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e">
    <w:name w:val="Table Grid"/>
    <w:basedOn w:val="a1"/>
    <w:uiPriority w:val="39"/>
    <w:rsid w:val="005B30E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5B3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74</cp:revision>
  <cp:lastPrinted>2022-11-22T05:59:00Z</cp:lastPrinted>
  <dcterms:created xsi:type="dcterms:W3CDTF">2023-10-21T18:26:00Z</dcterms:created>
  <dcterms:modified xsi:type="dcterms:W3CDTF">2025-03-17T04:10:00Z</dcterms:modified>
</cp:coreProperties>
</file>