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5E" w:rsidRPr="003B6ADB" w:rsidRDefault="00262514" w:rsidP="004D0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3B6ADB">
        <w:rPr>
          <w:rFonts w:ascii="Times New Roman" w:hAnsi="Times New Roman" w:cs="Times New Roman"/>
          <w:b/>
          <w:sz w:val="24"/>
          <w:szCs w:val="24"/>
        </w:rPr>
        <w:t xml:space="preserve"> разработки национального стандарта</w:t>
      </w:r>
    </w:p>
    <w:p w:rsidR="004D01FC" w:rsidRPr="00EF54CA" w:rsidRDefault="00EF54CA" w:rsidP="00936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4CA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EF54CA">
        <w:rPr>
          <w:rFonts w:ascii="Times New Roman" w:hAnsi="Times New Roman" w:cs="Times New Roman"/>
          <w:b/>
          <w:sz w:val="24"/>
          <w:szCs w:val="24"/>
        </w:rPr>
        <w:t xml:space="preserve"> РК ISO 50046 «Общие методы прогнозирования источников энергосбережения»</w:t>
      </w:r>
    </w:p>
    <w:p w:rsidR="00936FE3" w:rsidRPr="00EF54CA" w:rsidRDefault="00936FE3" w:rsidP="00936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6135"/>
      </w:tblGrid>
      <w:tr w:rsidR="00A8675E" w:rsidRPr="00C4798B" w:rsidTr="00F729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CA" w:rsidRPr="00EF54CA" w:rsidRDefault="00EF54CA" w:rsidP="00EF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A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сертификации».</w:t>
            </w:r>
          </w:p>
          <w:p w:rsidR="00EF54CA" w:rsidRPr="00EF54CA" w:rsidRDefault="00EF54CA" w:rsidP="00EF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  <w:p w:rsidR="00EF54CA" w:rsidRPr="00EF54CA" w:rsidRDefault="00EF54CA" w:rsidP="00EF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proofErr w:type="gramStart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>л, дом 11, здание "Эталонный центр"</w:t>
            </w:r>
          </w:p>
          <w:p w:rsidR="00A8675E" w:rsidRPr="00AF0C2C" w:rsidRDefault="00A434DD" w:rsidP="00EF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Тел/факс: +77172 44 62 14, </w:t>
            </w:r>
            <w:r w:rsidR="00EF54CA" w:rsidRPr="00A43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F54CA" w:rsidRPr="00A4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4CA" w:rsidRPr="00A43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F54CA" w:rsidRPr="00A434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A56C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kazinst</w:t>
              </w:r>
              <w:r w:rsidRPr="00A434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56C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kazinst</w:t>
              </w:r>
              <w:r w:rsidRPr="00A434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6C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Акмолинский</w:t>
            </w:r>
            <w:proofErr w:type="spellEnd"/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филиал РГП «Казахстанский институт стандартизации и сертификации»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020000, г. Кокшетау, ул. 8 Марта, 61. тел. 8 (7162) 40-21-37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56C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kokshetau@kazinst.kz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Аканов</w:t>
            </w:r>
            <w:proofErr w:type="spellEnd"/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Еслямбекович</w:t>
            </w:r>
            <w:proofErr w:type="spellEnd"/>
          </w:p>
        </w:tc>
      </w:tr>
      <w:tr w:rsidR="00F729BB" w:rsidRPr="003B6ADB" w:rsidTr="00F729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BB" w:rsidRPr="003B6ADB" w:rsidRDefault="00F729BB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BB" w:rsidRPr="003B6ADB" w:rsidRDefault="00F729BB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BB" w:rsidRPr="003B6ADB" w:rsidRDefault="00F729BB" w:rsidP="00021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675E" w:rsidRPr="003B6ADB" w:rsidTr="00F729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5C5EEE" w:rsidRDefault="00EF54CA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EF54C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СТ</w:t>
            </w:r>
            <w:proofErr w:type="gramEnd"/>
            <w:r w:rsidRPr="00EF54C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РК ISO 50046 «Общие методы прогнозирования источников энергосбережения» впервые</w:t>
            </w:r>
          </w:p>
        </w:tc>
      </w:tr>
      <w:tr w:rsidR="00A8675E" w:rsidRPr="003B6ADB" w:rsidTr="00F729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B02EC5" w:rsidP="0090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ребования для методов расчета прогнозируемой экономии энергии.</w:t>
            </w:r>
          </w:p>
        </w:tc>
      </w:tr>
      <w:tr w:rsidR="00A8675E" w:rsidRPr="003B6ADB" w:rsidTr="00F729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C0134D" w:rsidP="0058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4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EF54CA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CA">
              <w:rPr>
                <w:rFonts w:ascii="Times New Roman" w:hAnsi="Times New Roman" w:cs="Times New Roman"/>
                <w:sz w:val="24"/>
                <w:szCs w:val="24"/>
              </w:rPr>
              <w:t>источников прогнозируемого энергосбережения, уточнение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расчетов, оценк</w:t>
            </w:r>
            <w:r w:rsidR="00583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энергосбережения</w:t>
            </w:r>
            <w:r w:rsidR="00EF5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выяви</w:t>
            </w:r>
            <w:r w:rsidR="00EF54CA">
              <w:rPr>
                <w:rFonts w:ascii="Times New Roman" w:hAnsi="Times New Roman" w:cs="Times New Roman"/>
                <w:sz w:val="24"/>
                <w:szCs w:val="24"/>
              </w:rPr>
              <w:t>ть экономию электропотребления</w:t>
            </w:r>
            <w:r w:rsidR="005837D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F54CA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экономии элек</w:t>
            </w:r>
            <w:r w:rsidR="00EF54CA">
              <w:rPr>
                <w:rFonts w:ascii="Times New Roman" w:hAnsi="Times New Roman" w:cs="Times New Roman"/>
                <w:sz w:val="24"/>
                <w:szCs w:val="24"/>
              </w:rPr>
              <w:t>трохозяйства потребителя</w:t>
            </w:r>
            <w:r w:rsidR="009D1A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9D1AC2" w:rsidRPr="009D1AC2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реализации Концепции по переходу Республики Казахстан к "зеленой экономике" на 2013 - 2020 годы</w:t>
            </w:r>
            <w:r w:rsidR="009D1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75E" w:rsidRPr="003B6ADB" w:rsidTr="00F729BB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  <w:bookmarkStart w:id="0" w:name="_GoBack"/>
            <w:bookmarkEnd w:id="0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3B6ADB" w:rsidRDefault="00EF54CA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A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A8675E" w:rsidRPr="003B6ADB" w:rsidTr="00F729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3B6ADB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262514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  <w:r w:rsidR="00A8675E"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3B6ADB" w:rsidRDefault="00F729BB" w:rsidP="00C50B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54CA" w:rsidRPr="00EF54CA">
              <w:rPr>
                <w:rFonts w:ascii="Times New Roman" w:hAnsi="Times New Roman" w:cs="Times New Roman"/>
                <w:sz w:val="24"/>
                <w:szCs w:val="24"/>
              </w:rPr>
              <w:t>.02.2020г</w:t>
            </w:r>
            <w:r w:rsidR="00C47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3B6ADB" w:rsidTr="00F729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3B6ADB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составление уведомления</w:t>
            </w:r>
          </w:p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EF54CA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>Аканов</w:t>
            </w:r>
            <w:proofErr w:type="spellEnd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4CA">
              <w:rPr>
                <w:rFonts w:ascii="Times New Roman" w:hAnsi="Times New Roman" w:cs="Times New Roman"/>
                <w:sz w:val="24"/>
                <w:szCs w:val="24"/>
              </w:rPr>
              <w:t>Еслямбекович</w:t>
            </w:r>
            <w:proofErr w:type="spellEnd"/>
          </w:p>
        </w:tc>
      </w:tr>
      <w:tr w:rsidR="00A8675E" w:rsidRPr="003B6ADB" w:rsidTr="00F729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3B6ADB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3B6ADB" w:rsidRDefault="00EF54CA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19.05. 2020</w:t>
            </w:r>
            <w:r w:rsidR="00C4798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4DD" w:rsidRDefault="00A434DD" w:rsidP="00A434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Генерального директора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И. Хамитов</w:t>
      </w:r>
    </w:p>
    <w:p w:rsidR="00A434DD" w:rsidRDefault="00A434DD" w:rsidP="00A434DD">
      <w:pPr>
        <w:spacing w:after="0" w:line="240" w:lineRule="auto"/>
        <w:rPr>
          <w:rFonts w:ascii="Times New Roman" w:hAnsi="Times New Roman" w:cs="Times New Roman"/>
          <w:b/>
        </w:rPr>
      </w:pPr>
    </w:p>
    <w:p w:rsidR="00A434DD" w:rsidRDefault="00A434DD" w:rsidP="00A434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Начальник центра стандартизации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</w:rPr>
        <w:t>Кудайбергенова</w:t>
      </w:r>
      <w:proofErr w:type="spellEnd"/>
    </w:p>
    <w:p w:rsidR="00A434DD" w:rsidRDefault="00A434DD" w:rsidP="00A434DD">
      <w:pPr>
        <w:spacing w:after="0" w:line="240" w:lineRule="auto"/>
        <w:rPr>
          <w:rFonts w:ascii="Times New Roman" w:hAnsi="Times New Roman" w:cs="Times New Roman"/>
          <w:b/>
        </w:rPr>
      </w:pPr>
    </w:p>
    <w:p w:rsidR="00F729BB" w:rsidRPr="00FA7410" w:rsidRDefault="00F729BB" w:rsidP="00F72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Рабочей группы</w:t>
      </w:r>
      <w:r w:rsidRPr="00FA74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FA7410">
        <w:rPr>
          <w:rFonts w:ascii="Times New Roman" w:hAnsi="Times New Roman" w:cs="Times New Roman"/>
          <w:b/>
          <w:sz w:val="24"/>
          <w:szCs w:val="24"/>
        </w:rPr>
        <w:t>Е. Кулешова</w:t>
      </w:r>
    </w:p>
    <w:p w:rsidR="00F729BB" w:rsidRPr="00FA7410" w:rsidRDefault="00F729BB" w:rsidP="00F72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9BB" w:rsidRPr="00FA7410" w:rsidRDefault="00F729BB" w:rsidP="00F72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Руководителя Рабочей группы</w:t>
      </w:r>
      <w:r w:rsidRPr="00FA74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A741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FA7410">
        <w:rPr>
          <w:rFonts w:ascii="Times New Roman" w:hAnsi="Times New Roman" w:cs="Times New Roman"/>
          <w:b/>
          <w:sz w:val="24"/>
          <w:szCs w:val="24"/>
        </w:rPr>
        <w:t>Кайликперова</w:t>
      </w:r>
      <w:proofErr w:type="spellEnd"/>
    </w:p>
    <w:p w:rsidR="00A434DD" w:rsidRDefault="00A434DD" w:rsidP="00A434DD">
      <w:pPr>
        <w:spacing w:after="0" w:line="240" w:lineRule="auto"/>
        <w:rPr>
          <w:rFonts w:ascii="Times New Roman" w:hAnsi="Times New Roman" w:cs="Times New Roman"/>
          <w:b/>
        </w:rPr>
      </w:pPr>
    </w:p>
    <w:p w:rsidR="00A434DD" w:rsidRDefault="00A434DD" w:rsidP="00A434D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Акмолинского Филиала                                                                                     К. Жунусов</w:t>
      </w:r>
    </w:p>
    <w:p w:rsidR="00A434DD" w:rsidRDefault="00A434DD" w:rsidP="00A434DD">
      <w:pPr>
        <w:spacing w:after="0" w:line="240" w:lineRule="auto"/>
        <w:rPr>
          <w:rFonts w:ascii="Times New Roman" w:hAnsi="Times New Roman" w:cs="Times New Roman"/>
          <w:b/>
        </w:rPr>
      </w:pPr>
    </w:p>
    <w:p w:rsidR="00C63E9F" w:rsidRPr="003B6ADB" w:rsidRDefault="00A434DD" w:rsidP="00A4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Разработчик                                                                                                                               Б. </w:t>
      </w:r>
      <w:proofErr w:type="spellStart"/>
      <w:r>
        <w:rPr>
          <w:rFonts w:ascii="Times New Roman" w:hAnsi="Times New Roman" w:cs="Times New Roman"/>
          <w:b/>
        </w:rPr>
        <w:t>Аканов</w:t>
      </w:r>
      <w:proofErr w:type="spellEnd"/>
    </w:p>
    <w:sectPr w:rsidR="00C63E9F" w:rsidRPr="003B6ADB" w:rsidSect="00A434DD">
      <w:pgSz w:w="11906" w:h="16838"/>
      <w:pgMar w:top="993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64"/>
    <w:rsid w:val="00161424"/>
    <w:rsid w:val="00195203"/>
    <w:rsid w:val="0019652F"/>
    <w:rsid w:val="00202936"/>
    <w:rsid w:val="00217DD2"/>
    <w:rsid w:val="00262514"/>
    <w:rsid w:val="003004E2"/>
    <w:rsid w:val="00365833"/>
    <w:rsid w:val="003B6ADB"/>
    <w:rsid w:val="003E0701"/>
    <w:rsid w:val="003F64BD"/>
    <w:rsid w:val="00422B59"/>
    <w:rsid w:val="004452FD"/>
    <w:rsid w:val="004A6FF9"/>
    <w:rsid w:val="004D01FC"/>
    <w:rsid w:val="004E06E1"/>
    <w:rsid w:val="00544CF2"/>
    <w:rsid w:val="005837D4"/>
    <w:rsid w:val="005C5EEE"/>
    <w:rsid w:val="00627502"/>
    <w:rsid w:val="00680154"/>
    <w:rsid w:val="00685B8A"/>
    <w:rsid w:val="006967DA"/>
    <w:rsid w:val="006A73B2"/>
    <w:rsid w:val="00742772"/>
    <w:rsid w:val="008B0345"/>
    <w:rsid w:val="00905E0E"/>
    <w:rsid w:val="00936FE3"/>
    <w:rsid w:val="0096021A"/>
    <w:rsid w:val="009D1AC2"/>
    <w:rsid w:val="00A434DD"/>
    <w:rsid w:val="00A6503E"/>
    <w:rsid w:val="00A760E3"/>
    <w:rsid w:val="00A8675E"/>
    <w:rsid w:val="00AC6870"/>
    <w:rsid w:val="00AF0C2C"/>
    <w:rsid w:val="00B02EC5"/>
    <w:rsid w:val="00B44B17"/>
    <w:rsid w:val="00B57819"/>
    <w:rsid w:val="00C0134D"/>
    <w:rsid w:val="00C01CBA"/>
    <w:rsid w:val="00C17F64"/>
    <w:rsid w:val="00C4798B"/>
    <w:rsid w:val="00C50BC3"/>
    <w:rsid w:val="00C63E9F"/>
    <w:rsid w:val="00CC0E73"/>
    <w:rsid w:val="00D07068"/>
    <w:rsid w:val="00D7027E"/>
    <w:rsid w:val="00D900D7"/>
    <w:rsid w:val="00EE1F79"/>
    <w:rsid w:val="00EF54CA"/>
    <w:rsid w:val="00F7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kshetau@kazinst.kz" TargetMode="External"/><Relationship Id="rId5" Type="http://schemas.openxmlformats.org/officeDocument/2006/relationships/hyperlink" Target="mailto:kazinst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Айжан Танирбердина</cp:lastModifiedBy>
  <cp:revision>30</cp:revision>
  <cp:lastPrinted>2020-05-28T09:45:00Z</cp:lastPrinted>
  <dcterms:created xsi:type="dcterms:W3CDTF">2018-04-05T10:46:00Z</dcterms:created>
  <dcterms:modified xsi:type="dcterms:W3CDTF">2020-05-28T09:45:00Z</dcterms:modified>
</cp:coreProperties>
</file>