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E44" w:rsidRPr="00DD3482" w:rsidRDefault="008A5E44" w:rsidP="008A5E44">
      <w:pPr>
        <w:widowControl/>
        <w:pBdr>
          <w:bottom w:val="single" w:sz="4" w:space="1" w:color="auto"/>
        </w:pBd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3482">
        <w:rPr>
          <w:rFonts w:ascii="Times New Roman" w:hAnsi="Times New Roman" w:cs="Times New Roman"/>
          <w:b/>
          <w:bCs/>
          <w:sz w:val="28"/>
          <w:szCs w:val="28"/>
        </w:rPr>
        <w:t>НАЦИОНАЛЬНЫЙ СТАНДАРТ РЕСПУБЛИКИ КАЗАХСТАН</w:t>
      </w:r>
    </w:p>
    <w:p w:rsidR="008A5E44" w:rsidRPr="00DD3482" w:rsidRDefault="008A5E44" w:rsidP="008A5E44">
      <w:pPr>
        <w:widowControl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0007" w:rsidRPr="00890007" w:rsidRDefault="00890007" w:rsidP="00890007">
      <w:pPr>
        <w:widowControl/>
        <w:pBdr>
          <w:bottom w:val="single" w:sz="4" w:space="1" w:color="auto"/>
        </w:pBd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0007">
        <w:rPr>
          <w:rFonts w:ascii="Times New Roman" w:hAnsi="Times New Roman" w:cs="Times New Roman"/>
          <w:b/>
          <w:bCs/>
          <w:sz w:val="28"/>
          <w:szCs w:val="28"/>
        </w:rPr>
        <w:t>КЛЕИ ДЛЯ НАПОЛЬНЫХ ПОКРЫТИЙ</w:t>
      </w:r>
    </w:p>
    <w:p w:rsidR="00890007" w:rsidRPr="00890007" w:rsidRDefault="00890007" w:rsidP="00890007">
      <w:pPr>
        <w:widowControl/>
        <w:pBdr>
          <w:bottom w:val="single" w:sz="4" w:space="1" w:color="auto"/>
        </w:pBd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A5E44" w:rsidRPr="00DD3482" w:rsidRDefault="00890007" w:rsidP="00890007">
      <w:pPr>
        <w:widowControl/>
        <w:pBdr>
          <w:bottom w:val="single" w:sz="4" w:space="1" w:color="auto"/>
        </w:pBd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0007">
        <w:rPr>
          <w:rFonts w:ascii="Times New Roman" w:hAnsi="Times New Roman" w:cs="Times New Roman"/>
          <w:b/>
          <w:bCs/>
          <w:sz w:val="28"/>
          <w:szCs w:val="28"/>
        </w:rPr>
        <w:t>Общие технические условия</w:t>
      </w:r>
      <w:bookmarkStart w:id="0" w:name="_GoBack"/>
      <w:bookmarkEnd w:id="0"/>
    </w:p>
    <w:p w:rsidR="008A5E44" w:rsidRPr="00DD3482" w:rsidRDefault="008A5E44" w:rsidP="008A5E44">
      <w:pPr>
        <w:widowControl/>
        <w:pBdr>
          <w:bottom w:val="single" w:sz="4" w:space="1" w:color="auto"/>
        </w:pBd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698D" w:rsidRPr="0007698D" w:rsidRDefault="0007698D" w:rsidP="0007698D">
      <w:pPr>
        <w:widowControl/>
        <w:ind w:firstLine="56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07698D">
        <w:rPr>
          <w:rFonts w:ascii="Times New Roman" w:hAnsi="Times New Roman" w:cs="Times New Roman"/>
          <w:b/>
          <w:bCs/>
          <w:sz w:val="28"/>
          <w:szCs w:val="28"/>
        </w:rPr>
        <w:t>Дата введения____________</w:t>
      </w:r>
    </w:p>
    <w:p w:rsidR="007C44C4" w:rsidRPr="007C44C4" w:rsidRDefault="007C44C4" w:rsidP="007C44C4">
      <w:pPr>
        <w:widowControl/>
        <w:pBdr>
          <w:bottom w:val="single" w:sz="12" w:space="1" w:color="auto"/>
        </w:pBdr>
        <w:ind w:firstLine="567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  <w:r w:rsidRPr="007C44C4"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  <w:t>1 Область применения</w:t>
      </w:r>
    </w:p>
    <w:p w:rsidR="007C44C4" w:rsidRPr="007C44C4" w:rsidRDefault="007C44C4" w:rsidP="007C44C4">
      <w:pPr>
        <w:widowControl/>
        <w:pBdr>
          <w:bottom w:val="single" w:sz="12" w:space="1" w:color="auto"/>
        </w:pBdr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</w:p>
    <w:p w:rsidR="00AE5925" w:rsidRPr="00AE5925" w:rsidRDefault="00AE5925" w:rsidP="00AE5925">
      <w:pPr>
        <w:widowControl/>
        <w:pBdr>
          <w:bottom w:val="single" w:sz="12" w:space="1" w:color="auto"/>
        </w:pBdr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proofErr w:type="gramStart"/>
      <w:r w:rsidRPr="00AE5925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Настоящий стандарт распространяется на полимерные клеи (далее — клеи), предназначенные</w:t>
      </w:r>
      <w:r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 xml:space="preserve"> </w:t>
      </w:r>
      <w:r w:rsidRPr="00AE5925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для приклеивания напольных покрытий в виде рулонных материалов и плиточных изделий на полимерной, минеральной, древесной основе, поливинилхлоридных (далее — ПВХ), каучуковых и резиновых,</w:t>
      </w:r>
      <w:r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 xml:space="preserve"> </w:t>
      </w:r>
      <w:r w:rsidRPr="00AE5925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текстильных покрытий, линолеума натурального, паркета ко всем видам оснований при устройстве полов во всех типах зданий и сооружений (А—В) согласно [2].</w:t>
      </w:r>
      <w:proofErr w:type="gramEnd"/>
    </w:p>
    <w:p w:rsidR="007C44C4" w:rsidRDefault="00AE5925" w:rsidP="00AE5925">
      <w:pPr>
        <w:widowControl/>
        <w:pBdr>
          <w:bottom w:val="single" w:sz="12" w:space="1" w:color="auto"/>
        </w:pBdr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 w:rsidRPr="00AE5925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Настоящий стандарт устанавливает общие технические требо</w:t>
      </w:r>
      <w:r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вания к клеевому соединению «на</w:t>
      </w:r>
      <w:r w:rsidRPr="00AE5925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польное покрытие — основание», требования безопасности и охраны окружающей среды, правила приемки, методы испытаний, хранения и транспортирования клеев.</w:t>
      </w:r>
    </w:p>
    <w:p w:rsidR="00AE5925" w:rsidRPr="007C44C4" w:rsidRDefault="00AE5925" w:rsidP="00AE5925">
      <w:pPr>
        <w:widowControl/>
        <w:pBdr>
          <w:bottom w:val="single" w:sz="12" w:space="1" w:color="auto"/>
        </w:pBdr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</w:p>
    <w:p w:rsidR="007C44C4" w:rsidRDefault="007C44C4" w:rsidP="007C44C4">
      <w:pPr>
        <w:widowControl/>
        <w:pBdr>
          <w:bottom w:val="single" w:sz="12" w:space="1" w:color="auto"/>
        </w:pBdr>
        <w:ind w:firstLine="567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  <w:r w:rsidRPr="007C44C4"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  <w:t>2 Нормативные ссылки</w:t>
      </w:r>
    </w:p>
    <w:p w:rsidR="007C44C4" w:rsidRPr="007C44C4" w:rsidRDefault="007C44C4" w:rsidP="007C44C4">
      <w:pPr>
        <w:widowControl/>
        <w:pBdr>
          <w:bottom w:val="single" w:sz="12" w:space="1" w:color="auto"/>
        </w:pBdr>
        <w:ind w:firstLine="567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</w:p>
    <w:p w:rsidR="007C44C4" w:rsidRPr="007C44C4" w:rsidRDefault="007C44C4" w:rsidP="007C44C4">
      <w:pPr>
        <w:widowControl/>
        <w:pBdr>
          <w:bottom w:val="single" w:sz="12" w:space="1" w:color="auto"/>
        </w:pBdr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 w:rsidRPr="007C44C4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В настоящем стандарте использованы нормативные ссылки на следующие стандарты:</w:t>
      </w:r>
    </w:p>
    <w:p w:rsidR="00AE5925" w:rsidRPr="00AE5925" w:rsidRDefault="00AE5925" w:rsidP="00AE5925">
      <w:pPr>
        <w:widowControl/>
        <w:pBdr>
          <w:bottom w:val="single" w:sz="12" w:space="1" w:color="auto"/>
        </w:pBdr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ГОСТ 8.579-</w:t>
      </w:r>
      <w:r w:rsidRPr="00AE5925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2002 ГСИ. Требования к количеству фасованных товаров в упаковках любого вида</w:t>
      </w:r>
      <w:r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 xml:space="preserve"> </w:t>
      </w:r>
      <w:r w:rsidRPr="00AE5925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при их производстве, расфасовке, продаже и импорте</w:t>
      </w:r>
    </w:p>
    <w:p w:rsidR="00AE5925" w:rsidRPr="00AE5925" w:rsidRDefault="00AE5925" w:rsidP="00AE5925">
      <w:pPr>
        <w:widowControl/>
        <w:pBdr>
          <w:bottom w:val="single" w:sz="12" w:space="1" w:color="auto"/>
        </w:pBdr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ГОСТ 862.2-</w:t>
      </w:r>
      <w:r w:rsidRPr="00AE5925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85 Изделия паркетные. Паркет мозаичный. Технические условия</w:t>
      </w:r>
    </w:p>
    <w:p w:rsidR="00AE5925" w:rsidRPr="00AE5925" w:rsidRDefault="00AE5925" w:rsidP="00AE5925">
      <w:pPr>
        <w:widowControl/>
        <w:pBdr>
          <w:bottom w:val="single" w:sz="12" w:space="1" w:color="auto"/>
        </w:pBdr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ГОСТ 2695-</w:t>
      </w:r>
      <w:r w:rsidRPr="00AE5925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83 Пиломатериалы лиственных пород. Технические условия</w:t>
      </w:r>
    </w:p>
    <w:p w:rsidR="00AE5925" w:rsidRPr="00AE5925" w:rsidRDefault="00AE5925" w:rsidP="00AE5925">
      <w:pPr>
        <w:widowControl/>
        <w:pBdr>
          <w:bottom w:val="single" w:sz="12" w:space="1" w:color="auto"/>
        </w:pBdr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ГОСТ 3916.1-</w:t>
      </w:r>
      <w:r w:rsidRPr="00AE5925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96 Фанера общего назначения с наружными слоями из шпона лиственных пород.</w:t>
      </w:r>
      <w:r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 xml:space="preserve"> </w:t>
      </w:r>
      <w:r w:rsidRPr="00AE5925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Технические условия</w:t>
      </w:r>
    </w:p>
    <w:p w:rsidR="00AE5925" w:rsidRPr="00AE5925" w:rsidRDefault="00AE5925" w:rsidP="00AE5925">
      <w:pPr>
        <w:widowControl/>
        <w:pBdr>
          <w:bottom w:val="single" w:sz="12" w:space="1" w:color="auto"/>
        </w:pBdr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 w:rsidRPr="00AE5925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ГО</w:t>
      </w:r>
      <w:r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СТ 9980.2-</w:t>
      </w:r>
      <w:r w:rsidRPr="00AE5925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2014 (ISO 1513:2010, ISO 15528:2013) Материалы лакокрасочные и сырье для них.</w:t>
      </w:r>
      <w:r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 xml:space="preserve"> </w:t>
      </w:r>
      <w:r w:rsidRPr="00AE5925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Отбор проб, контроль и подготовка образцов для испытаний</w:t>
      </w:r>
    </w:p>
    <w:p w:rsidR="00AE5925" w:rsidRPr="00AE5925" w:rsidRDefault="00AE5925" w:rsidP="00AE5925">
      <w:pPr>
        <w:widowControl/>
        <w:pBdr>
          <w:bottom w:val="single" w:sz="12" w:space="1" w:color="auto"/>
        </w:pBdr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ГОСТ 9980.5-</w:t>
      </w:r>
      <w:r w:rsidRPr="00AE5925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2009 Материалы лакокрасочные. Транспортирование и хранение</w:t>
      </w:r>
    </w:p>
    <w:p w:rsidR="00AE5925" w:rsidRPr="00AE5925" w:rsidRDefault="00AE5925" w:rsidP="00AE5925">
      <w:pPr>
        <w:widowControl/>
        <w:pBdr>
          <w:bottom w:val="single" w:sz="12" w:space="1" w:color="auto"/>
        </w:pBdr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ГОСТ 10632-</w:t>
      </w:r>
      <w:r w:rsidRPr="00AE5925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2014 Плиты древесно-стружечные. Технические условия</w:t>
      </w:r>
    </w:p>
    <w:p w:rsidR="00AE5925" w:rsidRPr="00AE5925" w:rsidRDefault="00AE5925" w:rsidP="00AE5925">
      <w:pPr>
        <w:widowControl/>
        <w:pBdr>
          <w:bottom w:val="single" w:sz="12" w:space="1" w:color="auto"/>
        </w:pBdr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ГОСТ 14192-</w:t>
      </w:r>
      <w:r w:rsidRPr="00AE5925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94 Маркировка груза</w:t>
      </w:r>
    </w:p>
    <w:p w:rsidR="00AE5925" w:rsidRPr="00AE5925" w:rsidRDefault="00AE5925" w:rsidP="00AE5925">
      <w:pPr>
        <w:widowControl/>
        <w:pBdr>
          <w:bottom w:val="single" w:sz="12" w:space="1" w:color="auto"/>
        </w:pBdr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ГОСТ 17241-</w:t>
      </w:r>
      <w:r w:rsidRPr="00AE5925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2016 Материалы и изделия полимерные для покрытия полов. Классификация</w:t>
      </w:r>
    </w:p>
    <w:p w:rsidR="00AE5925" w:rsidRDefault="00AE5925" w:rsidP="00AE5925">
      <w:pPr>
        <w:widowControl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 w:rsidRPr="00825AD9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 xml:space="preserve">Проект, редакция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1</w:t>
      </w:r>
    </w:p>
    <w:p w:rsidR="00AE5925" w:rsidRDefault="00AE5925" w:rsidP="00AE5925">
      <w:pPr>
        <w:widowControl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 w:rsidRPr="00AE5925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lastRenderedPageBreak/>
        <w:t>ГОСТ 19433-88 Грузы опасные. Классификация и маркировка</w:t>
      </w:r>
    </w:p>
    <w:p w:rsidR="00AE5925" w:rsidRPr="00AE5925" w:rsidRDefault="00AE5925" w:rsidP="00AE5925">
      <w:pPr>
        <w:widowControl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ГОСТ 28780-</w:t>
      </w:r>
      <w:r w:rsidRPr="00AE5925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90 Клеи полимерные. Термины и определения</w:t>
      </w:r>
    </w:p>
    <w:p w:rsidR="00AE5925" w:rsidRPr="00AE5925" w:rsidRDefault="00AE5925" w:rsidP="00AE5925">
      <w:pPr>
        <w:widowControl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 w:rsidRPr="00AE5925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ГОСТ 28840</w:t>
      </w:r>
      <w:r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-</w:t>
      </w:r>
      <w:r w:rsidRPr="00AE5925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90 Машины для испытания материалов на растяжение, сжатие и изгиб. Общие технические требования</w:t>
      </w:r>
    </w:p>
    <w:p w:rsidR="00AE5925" w:rsidRPr="00AE5925" w:rsidRDefault="00AE5925" w:rsidP="00AE5925">
      <w:pPr>
        <w:widowControl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ГОСТ 30333-</w:t>
      </w:r>
      <w:r w:rsidRPr="00AE5925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2007 Паспорт безопасности химической продукции. Общие требования</w:t>
      </w:r>
    </w:p>
    <w:p w:rsidR="00AE5925" w:rsidRPr="00AE5925" w:rsidRDefault="00AE5925" w:rsidP="00AE5925">
      <w:pPr>
        <w:widowControl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ГОСТ 30535-</w:t>
      </w:r>
      <w:r w:rsidRPr="00AE5925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97 Клеи полимерные. Номенклатура показателей</w:t>
      </w:r>
    </w:p>
    <w:p w:rsidR="00AE5925" w:rsidRPr="00AE5925" w:rsidRDefault="00AE5925" w:rsidP="00AE5925">
      <w:pPr>
        <w:widowControl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ГОСТ 30765-</w:t>
      </w:r>
      <w:r w:rsidRPr="00AE5925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2001 Тара транспортная металлическая. Общие технические условия</w:t>
      </w:r>
    </w:p>
    <w:p w:rsidR="00AE5925" w:rsidRPr="00AE5925" w:rsidRDefault="00AE5925" w:rsidP="00AE5925">
      <w:pPr>
        <w:widowControl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ГОСТ 31356-</w:t>
      </w:r>
      <w:r w:rsidRPr="00AE5925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 xml:space="preserve">2007 Смеси сухие строительные на </w:t>
      </w:r>
      <w:proofErr w:type="gramStart"/>
      <w:r w:rsidRPr="00AE5925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цементном</w:t>
      </w:r>
      <w:proofErr w:type="gramEnd"/>
      <w:r w:rsidRPr="00AE5925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 xml:space="preserve"> вяжущем. Методы испытаний</w:t>
      </w:r>
    </w:p>
    <w:p w:rsidR="00AE5925" w:rsidRDefault="00AE5925" w:rsidP="00AE5925">
      <w:pPr>
        <w:widowControl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ГОСТ 33756-</w:t>
      </w:r>
      <w:r w:rsidRPr="00AE5925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2016 Упаковка потребительская полимерная. Общие технические условия</w:t>
      </w:r>
    </w:p>
    <w:p w:rsidR="00BF40D7" w:rsidRDefault="00AE5925" w:rsidP="00BF40D7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ГОСТ ISO 2424-</w:t>
      </w:r>
      <w:r w:rsidRPr="00AE5925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2015 Покрытия текстильные напольные. Словарь</w:t>
      </w:r>
      <w:r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 xml:space="preserve"> </w:t>
      </w:r>
    </w:p>
    <w:p w:rsidR="00AE5925" w:rsidRPr="00825AD9" w:rsidRDefault="00AE5925" w:rsidP="00BF40D7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</w:p>
    <w:p w:rsidR="00825AD9" w:rsidRPr="00825AD9" w:rsidRDefault="00825AD9" w:rsidP="00825AD9">
      <w:pPr>
        <w:widowControl/>
        <w:ind w:firstLine="567"/>
        <w:jc w:val="both"/>
        <w:rPr>
          <w:rFonts w:ascii="Times New Roman" w:eastAsia="Gungsuh" w:hAnsi="Times New Roman" w:cs="Times New Roman"/>
          <w:color w:val="auto"/>
          <w:lang w:eastAsia="en-US"/>
        </w:rPr>
      </w:pPr>
      <w:r w:rsidRPr="00825AD9">
        <w:rPr>
          <w:rFonts w:ascii="Times New Roman" w:eastAsia="Arial" w:hAnsi="Times New Roman" w:cs="Times New Roman"/>
          <w:color w:val="auto"/>
          <w:lang w:eastAsia="en-US"/>
        </w:rPr>
        <w:t xml:space="preserve">Примечание – </w:t>
      </w:r>
      <w:r w:rsidR="00AE5925" w:rsidRPr="00AE5925">
        <w:rPr>
          <w:rFonts w:ascii="Times New Roman" w:eastAsia="Gungsuh" w:hAnsi="Times New Roman" w:cs="Times New Roman"/>
          <w:color w:val="auto"/>
          <w:lang w:eastAsia="en-US"/>
        </w:rPr>
        <w:t>При пользовании настоящим стандартом (рекомендациями по стандартизации) целесообразно проверить действие ссылочных стандартов и классификаторов по каталогу «Документы по стандартизации» по состоянию на текущий год и соответствующим периодически издаваемом информационном каталоге, опубликованном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</w:t>
      </w:r>
      <w:r w:rsidRPr="00825AD9">
        <w:rPr>
          <w:rFonts w:ascii="Times New Roman" w:eastAsia="Gungsuh" w:hAnsi="Times New Roman" w:cs="Times New Roman"/>
          <w:color w:val="auto"/>
          <w:lang w:eastAsia="en-US"/>
        </w:rPr>
        <w:t>.</w:t>
      </w:r>
    </w:p>
    <w:p w:rsidR="00825AD9" w:rsidRDefault="00825AD9" w:rsidP="007C44C4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</w:p>
    <w:p w:rsidR="001066AC" w:rsidRDefault="001066AC" w:rsidP="001066AC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  <w:t>3 Термины и определения</w:t>
      </w:r>
    </w:p>
    <w:p w:rsidR="001066AC" w:rsidRPr="001066AC" w:rsidRDefault="001066AC" w:rsidP="001066AC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</w:p>
    <w:p w:rsidR="001066AC" w:rsidRPr="001066AC" w:rsidRDefault="001066AC" w:rsidP="001066AC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В настоящем стандарте применены термины по ГОСТ 28780, ГОСТ 30535, а также следующие</w:t>
      </w:r>
      <w:r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 xml:space="preserve"> </w:t>
      </w:r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термины с соответствующими определениями:</w:t>
      </w:r>
    </w:p>
    <w:p w:rsidR="001066AC" w:rsidRPr="001066AC" w:rsidRDefault="001066AC" w:rsidP="001066AC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  <w:t xml:space="preserve">3.1 основание под покрытие: </w:t>
      </w:r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Слой пола, служащий подложкой для приклеивания напольного покрытия.</w:t>
      </w:r>
    </w:p>
    <w:p w:rsidR="001066AC" w:rsidRPr="001066AC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  <w:t xml:space="preserve">3.2 напольное покрытие: </w:t>
      </w:r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Предварительно изготовленный продукт в виде рулонов и плиток, который может быть использован в качестве финишного покрытия пола в помещении, воспринимающего эксплуатационные воздействия.</w:t>
      </w:r>
    </w:p>
    <w:p w:rsidR="001066AC" w:rsidRPr="001066AC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  <w:t xml:space="preserve">3.3 покрытие ПВХ: </w:t>
      </w:r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Покрытие для полов на основе поливинилхлорида в рулонах или плитках, применяющееся в помещениях с различной интенсивностью механических воздействий.</w:t>
      </w:r>
    </w:p>
    <w:p w:rsidR="001066AC" w:rsidRPr="001066AC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  <w:t xml:space="preserve">3.4 натуральный линолеум: </w:t>
      </w:r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Рулонное или плиточное напольное покрытие, состоящее преимущественно из натурального, возобновляемого в природе сырья.</w:t>
      </w:r>
    </w:p>
    <w:p w:rsidR="001066AC" w:rsidRPr="001066AC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  <w:t xml:space="preserve">3.5 каучуковое (резиновое) покрытие: </w:t>
      </w:r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Покрытие для полов на основе натурального или синтетического каучука в рулонах или плитках.</w:t>
      </w:r>
    </w:p>
    <w:p w:rsidR="001066AC" w:rsidRPr="001066AC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  <w:lastRenderedPageBreak/>
        <w:t xml:space="preserve">3.6 паркет: </w:t>
      </w:r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Цельное или сборное жесткое покрытие на основе натуральной древесины.</w:t>
      </w:r>
    </w:p>
    <w:p w:rsidR="001066AC" w:rsidRPr="001066AC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  <w:t xml:space="preserve">3.7 текстильное покрытие: </w:t>
      </w:r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 xml:space="preserve">Однослойное или многослойное покрытие на основе тканых, </w:t>
      </w:r>
      <w:proofErr w:type="spellStart"/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иглопробивных</w:t>
      </w:r>
      <w:proofErr w:type="spellEnd"/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 xml:space="preserve"> или ворсовых материалов.</w:t>
      </w:r>
    </w:p>
    <w:p w:rsidR="001066AC" w:rsidRPr="001066AC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  <w:t xml:space="preserve">3.8 клей для напольных покрытий: </w:t>
      </w:r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Полимерная композиция, наносимая на несущее основание пола для создания прочного и продолжительного сцепления напольного покрытия с основанием.</w:t>
      </w:r>
    </w:p>
    <w:p w:rsidR="001066AC" w:rsidRPr="001066AC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  <w:t xml:space="preserve">3.9 жесткий клей для паркета: </w:t>
      </w:r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Клей, обеспечивающий прочность клеевого соединения при сдвиге не менее 3,0 Н/мм</w:t>
      </w:r>
      <w:proofErr w:type="gramStart"/>
      <w:r w:rsidRPr="001066AC">
        <w:rPr>
          <w:rFonts w:ascii="Times New Roman" w:eastAsia="Arial Unicode MS" w:hAnsi="Times New Roman" w:cs="Times New Roman"/>
          <w:bCs/>
          <w:sz w:val="28"/>
          <w:szCs w:val="28"/>
          <w:vertAlign w:val="superscript"/>
          <w:lang w:eastAsia="en-US"/>
        </w:rPr>
        <w:t>2</w:t>
      </w:r>
      <w:proofErr w:type="gramEnd"/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.</w:t>
      </w:r>
    </w:p>
    <w:p w:rsidR="001066AC" w:rsidRPr="001066AC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  <w:t xml:space="preserve">3.10 жестко-эластичный клей для паркета: </w:t>
      </w:r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Клей, обеспечивающий прочность клеевого соединения при сдвиге не менее 2,0 Н/мм</w:t>
      </w:r>
      <w:proofErr w:type="gramStart"/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2</w:t>
      </w:r>
      <w:proofErr w:type="gramEnd"/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 xml:space="preserve"> и относительный сдвиг не менее 0,5.</w:t>
      </w:r>
    </w:p>
    <w:p w:rsidR="001066AC" w:rsidRPr="001066AC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  <w:t xml:space="preserve">3.11 эластичный клей для паркета: </w:t>
      </w:r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Клей, обеспечивающий прочность клеевого соединения при сдвиге в пределах от 1,0 до 2,0 Н/мм</w:t>
      </w:r>
      <w:proofErr w:type="gramStart"/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2</w:t>
      </w:r>
      <w:proofErr w:type="gramEnd"/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 xml:space="preserve"> и относительный сдвиг не менее 1,0.</w:t>
      </w:r>
    </w:p>
    <w:p w:rsidR="001066AC" w:rsidRPr="001066AC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  <w:t xml:space="preserve">3.12 относительный сдвиг </w:t>
      </w:r>
      <w:r w:rsidRPr="001066AC">
        <w:rPr>
          <w:rFonts w:ascii="Symbol" w:eastAsiaTheme="minorHAnsi" w:hAnsi="Symbol" w:cs="Symbol"/>
          <w:color w:val="auto"/>
          <w:sz w:val="28"/>
          <w:szCs w:val="28"/>
          <w:lang w:eastAsia="en-US"/>
        </w:rPr>
        <w:t></w:t>
      </w:r>
      <w:r w:rsidRPr="001066AC"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  <w:t xml:space="preserve">: </w:t>
      </w:r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Отношение величины смещения склеенных поверхностей в момент</w:t>
      </w:r>
      <w:r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 xml:space="preserve"> </w:t>
      </w:r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действия разрушающей сдвиговой нагрузки к толщине клеевого слоя.</w:t>
      </w:r>
    </w:p>
    <w:p w:rsidR="001066AC" w:rsidRPr="001066AC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  <w:t xml:space="preserve">3.13 рабочее время: </w:t>
      </w:r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Рекомендованный производителем интервал времени, в течение которого должно производиться склеивание материалов, обеспечивающее необходимую прочность соединения.</w:t>
      </w:r>
    </w:p>
    <w:p w:rsidR="001066AC" w:rsidRDefault="001066AC" w:rsidP="001066AC">
      <w:pPr>
        <w:widowControl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</w:p>
    <w:p w:rsidR="001066AC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  <w:t>4 Классификация</w:t>
      </w:r>
    </w:p>
    <w:p w:rsidR="001066AC" w:rsidRPr="001066AC" w:rsidRDefault="001066AC" w:rsidP="001066AC">
      <w:pPr>
        <w:widowControl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</w:p>
    <w:p w:rsidR="001066AC" w:rsidRPr="001066AC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 xml:space="preserve">4.1 Клеи в зависимости от типа приклеиваемого напольного покрытия делятся на клеи </w:t>
      </w:r>
      <w:proofErr w:type="gramStart"/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для</w:t>
      </w:r>
      <w:proofErr w:type="gramEnd"/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: ПВХ, линолеума натурального, текстильных покрытий, каучуковых покрытий, паркета.</w:t>
      </w:r>
    </w:p>
    <w:p w:rsidR="001066AC" w:rsidRPr="001066AC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 xml:space="preserve">Клей может применяться для одного или нескольких типов напольных покрытий согласно рекомендациям </w:t>
      </w:r>
      <w:proofErr w:type="gramStart"/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производителей</w:t>
      </w:r>
      <w:proofErr w:type="gramEnd"/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 xml:space="preserve"> как напольных покрытий, так и клеев.</w:t>
      </w:r>
    </w:p>
    <w:p w:rsidR="00011732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4.2 Условное обозначение клея состоит из наименования классификационных признаков (назначения) и обозначения настоящего стандарта.</w:t>
      </w:r>
    </w:p>
    <w:p w:rsidR="001066AC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</w:p>
    <w:p w:rsidR="001066AC" w:rsidRPr="001066AC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  <w:t>Пример условного обозначения продукции при заказе и в другой документации:</w:t>
      </w:r>
    </w:p>
    <w:p w:rsidR="001066AC" w:rsidRPr="001066AC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  <w:t xml:space="preserve">- Клей для ПВХ-покрытия, </w:t>
      </w:r>
      <w:r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  <w:t>обозначение настоящего стандарта</w:t>
      </w:r>
      <w:r w:rsidRPr="001066AC"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  <w:t>.</w:t>
      </w:r>
    </w:p>
    <w:p w:rsidR="001066AC" w:rsidRPr="001066AC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  <w:t>- Клей для натурального линолеума, обозначение настоящего стандарта.</w:t>
      </w:r>
    </w:p>
    <w:p w:rsidR="001066AC" w:rsidRPr="001066AC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  <w:t>- Клей для текстильного покрытия, обозначение настоящего стандарта.</w:t>
      </w:r>
    </w:p>
    <w:p w:rsidR="001066AC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  <w:lastRenderedPageBreak/>
        <w:t>- Клей для каучукового (резинового) покрытия, обозначение настоящего стандарта.</w:t>
      </w:r>
    </w:p>
    <w:p w:rsidR="001066AC" w:rsidRPr="001066AC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  <w:t>- Клей для паркета, обозначение настоящего стандарта.</w:t>
      </w:r>
    </w:p>
    <w:p w:rsidR="001066AC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</w:p>
    <w:p w:rsidR="001066AC" w:rsidRPr="001066AC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  <w:t>5 Технические требования</w:t>
      </w:r>
    </w:p>
    <w:p w:rsidR="001066AC" w:rsidRPr="001066AC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</w:p>
    <w:p w:rsidR="001066AC" w:rsidRPr="001066AC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5.1 Клей должен соответствовать требованиям настоящего станд</w:t>
      </w:r>
      <w:r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арта и изготавливаться по техно</w:t>
      </w:r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логическому регламенту, утвержденному производителем в установленном порядке.</w:t>
      </w:r>
    </w:p>
    <w:p w:rsidR="001066AC" w:rsidRPr="001066AC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5.2 Назначение клея, внешний вид, его физико-химические и технологические показатели должны</w:t>
      </w:r>
      <w:r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 xml:space="preserve"> </w:t>
      </w:r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быть указаны производителем в нормативной документации на клей.</w:t>
      </w:r>
    </w:p>
    <w:p w:rsidR="001066AC" w:rsidRPr="001066AC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5.3 Эксплуатационные показатели клеевых соединений представлены в таблицах 1 и 2.</w:t>
      </w:r>
    </w:p>
    <w:p w:rsidR="001066AC" w:rsidRPr="001066AC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 xml:space="preserve">5.4 Сырье и материалы для изготовления клея должны </w:t>
      </w:r>
      <w:r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соответствовать требованиям нор</w:t>
      </w:r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мативной документации и использоваться при наличии паспорт</w:t>
      </w:r>
      <w:r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ов качества и паспортов безопас</w:t>
      </w:r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ности.</w:t>
      </w:r>
    </w:p>
    <w:p w:rsidR="001066AC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 xml:space="preserve">5.5 Потребительская маркировка должна быть нанесена на ярлык, этикетку или на </w:t>
      </w:r>
      <w:r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потребитель</w:t>
      </w:r>
      <w:r w:rsidRPr="001066AC"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  <w:t>скую тару.</w:t>
      </w:r>
    </w:p>
    <w:p w:rsidR="001066AC" w:rsidRPr="001066AC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en-US"/>
        </w:rPr>
      </w:pPr>
    </w:p>
    <w:p w:rsidR="001066AC" w:rsidRPr="001066AC" w:rsidRDefault="001066AC" w:rsidP="001066AC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  <w:t>Таблица 1 - Эксплуатационные показатели клеевых соединений для различных типов напольных покрытий, кроме паркета</w:t>
      </w:r>
    </w:p>
    <w:p w:rsidR="00011732" w:rsidRPr="00011732" w:rsidRDefault="00011732" w:rsidP="00B7571E">
      <w:pPr>
        <w:widowControl/>
        <w:autoSpaceDE w:val="0"/>
        <w:autoSpaceDN w:val="0"/>
        <w:adjustRightInd w:val="0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6"/>
        <w:gridCol w:w="736"/>
        <w:gridCol w:w="1514"/>
        <w:gridCol w:w="1437"/>
        <w:gridCol w:w="1002"/>
        <w:gridCol w:w="1407"/>
        <w:gridCol w:w="1375"/>
      </w:tblGrid>
      <w:tr w:rsidR="001066AC" w:rsidRPr="001066AC" w:rsidTr="001066AC">
        <w:trPr>
          <w:trHeight w:val="15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66AC" w:rsidRPr="001066AC" w:rsidRDefault="001066AC" w:rsidP="001066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66AC" w:rsidRPr="001066AC" w:rsidRDefault="001066AC" w:rsidP="001066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66AC" w:rsidRPr="001066AC" w:rsidRDefault="001066AC" w:rsidP="001066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66AC" w:rsidRPr="001066AC" w:rsidRDefault="001066AC" w:rsidP="001066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66AC" w:rsidRPr="001066AC" w:rsidRDefault="001066AC" w:rsidP="001066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66AC" w:rsidRPr="001066AC" w:rsidRDefault="001066AC" w:rsidP="001066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66AC" w:rsidRPr="001066AC" w:rsidRDefault="001066AC" w:rsidP="001066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"/>
              </w:rPr>
            </w:pPr>
          </w:p>
        </w:tc>
      </w:tr>
      <w:tr w:rsidR="001066AC" w:rsidRPr="001066AC" w:rsidTr="001066AC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73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Норма для покрытия типа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Номер</w:t>
            </w:r>
          </w:p>
        </w:tc>
      </w:tr>
      <w:tr w:rsidR="001066AC" w:rsidRPr="001066AC" w:rsidTr="001066AC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показателя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ПВХ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линолеум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текстильное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каучуковое (резиновое)</w:t>
            </w: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подраздела</w:t>
            </w:r>
          </w:p>
        </w:tc>
      </w:tr>
      <w:tr w:rsidR="001066AC" w:rsidRPr="001066AC" w:rsidTr="001066AC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натуральный</w:t>
            </w: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гладкое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1066AC">
              <w:rPr>
                <w:rFonts w:ascii="Times New Roman" w:eastAsia="Times New Roman" w:hAnsi="Times New Roman" w:cs="Times New Roman"/>
                <w:color w:val="auto"/>
              </w:rPr>
              <w:t>профилиро</w:t>
            </w:r>
            <w:proofErr w:type="spellEnd"/>
            <w:r w:rsidRPr="001066AC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ванное</w:t>
            </w: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настоящего стандарта</w:t>
            </w:r>
          </w:p>
        </w:tc>
      </w:tr>
      <w:tr w:rsidR="001066AC" w:rsidRPr="001066AC" w:rsidTr="001066AC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Прочность клеевого соединения при сдвиге, Н/мм, не менее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0,3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0,5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По 8.2</w:t>
            </w:r>
          </w:p>
        </w:tc>
      </w:tr>
      <w:tr w:rsidR="001066AC" w:rsidRPr="001066AC" w:rsidTr="001066AC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Прочность клеевого соединения при отслаивании, Н/мм, не менее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1,0*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0,5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0,5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1,2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2,0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По 8.3</w:t>
            </w:r>
          </w:p>
        </w:tc>
      </w:tr>
      <w:tr w:rsidR="001066AC" w:rsidRPr="001066AC" w:rsidTr="001066AC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 xml:space="preserve">Изменение размеров напольного покрытия из натурального линолеума в </w:t>
            </w:r>
            <w:r w:rsidRPr="001066AC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поперечном направлении при контакте с клеем, %, не более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-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0,2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По 8.6</w:t>
            </w:r>
          </w:p>
        </w:tc>
      </w:tr>
      <w:tr w:rsidR="001066AC" w:rsidRPr="001066AC" w:rsidTr="001066AC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Электрическое сопротивление для токопроводящих клеев, Ом, не более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310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310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510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310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1066AC" w:rsidRDefault="001066AC" w:rsidP="001066A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1066AC">
              <w:rPr>
                <w:rFonts w:ascii="Times New Roman" w:eastAsia="Times New Roman" w:hAnsi="Times New Roman" w:cs="Times New Roman"/>
                <w:color w:val="auto"/>
              </w:rPr>
              <w:t>По 8.7</w:t>
            </w:r>
          </w:p>
        </w:tc>
      </w:tr>
      <w:tr w:rsidR="001066AC" w:rsidRPr="001066AC" w:rsidTr="001066AC">
        <w:tc>
          <w:tcPr>
            <w:tcW w:w="1145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B162EF" w:rsidRDefault="001066AC" w:rsidP="001066AC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44444"/>
              </w:rPr>
            </w:pPr>
            <w:r w:rsidRPr="00B162EF">
              <w:rPr>
                <w:rFonts w:ascii="Times New Roman" w:eastAsia="Times New Roman" w:hAnsi="Times New Roman" w:cs="Times New Roman"/>
                <w:color w:val="444444"/>
              </w:rPr>
              <w:t>* 0,7 Н/мм - для ПВХ-покрытий, предназначенных для использования в помещениях со слабой механической нагрузкой.</w:t>
            </w:r>
          </w:p>
          <w:p w:rsidR="001066AC" w:rsidRPr="001066AC" w:rsidRDefault="001066AC" w:rsidP="001066A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8F3B69" w:rsidRDefault="008F3B69" w:rsidP="00B7571E">
      <w:pPr>
        <w:widowControl/>
        <w:autoSpaceDE w:val="0"/>
        <w:autoSpaceDN w:val="0"/>
        <w:adjustRightInd w:val="0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</w:p>
    <w:p w:rsidR="00B7571E" w:rsidRDefault="001066AC" w:rsidP="001066AC">
      <w:pPr>
        <w:widowControl/>
        <w:autoSpaceDE w:val="0"/>
        <w:autoSpaceDN w:val="0"/>
        <w:adjustRightInd w:val="0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  <w:r w:rsidRPr="001066AC"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  <w:t>Таблица 2 - Эксплуатационные показатели клеевого соединения для паркета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9"/>
        <w:gridCol w:w="1966"/>
        <w:gridCol w:w="2412"/>
      </w:tblGrid>
      <w:tr w:rsidR="001066AC" w:rsidRPr="005D3C42" w:rsidTr="001066AC">
        <w:trPr>
          <w:trHeight w:val="15"/>
        </w:trPr>
        <w:tc>
          <w:tcPr>
            <w:tcW w:w="6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66AC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66AC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66AC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</w:p>
        </w:tc>
      </w:tr>
      <w:tr w:rsidR="001066AC" w:rsidRPr="005D3C42" w:rsidTr="001066AC"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  <w:r w:rsidRPr="005D3C42">
              <w:rPr>
                <w:rFonts w:ascii="Times New Roman" w:eastAsia="Arial Unicode MS" w:hAnsi="Times New Roman" w:cs="Times New Roman"/>
                <w:bCs/>
                <w:lang w:eastAsia="en-US"/>
              </w:rPr>
              <w:t>Наименование показателя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  <w:r w:rsidRPr="005D3C42">
              <w:rPr>
                <w:rFonts w:ascii="Times New Roman" w:eastAsia="Arial Unicode MS" w:hAnsi="Times New Roman" w:cs="Times New Roman"/>
                <w:bCs/>
                <w:lang w:eastAsia="en-US"/>
              </w:rPr>
              <w:t>Норма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  <w:r w:rsidRPr="005D3C42">
              <w:rPr>
                <w:rFonts w:ascii="Times New Roman" w:eastAsia="Arial Unicode MS" w:hAnsi="Times New Roman" w:cs="Times New Roman"/>
                <w:bCs/>
                <w:lang w:eastAsia="en-US"/>
              </w:rPr>
              <w:t>Номер подраздела настоящего стандарта</w:t>
            </w:r>
          </w:p>
        </w:tc>
      </w:tr>
      <w:tr w:rsidR="001066AC" w:rsidRPr="005D3C42" w:rsidTr="001066AC"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  <w:r w:rsidRPr="005D3C42">
              <w:rPr>
                <w:rFonts w:ascii="Times New Roman" w:eastAsia="Arial Unicode MS" w:hAnsi="Times New Roman" w:cs="Times New Roman"/>
                <w:bCs/>
                <w:lang w:eastAsia="en-US"/>
              </w:rPr>
              <w:t>Прочность клеевого соединения при сдвиге, Н/мм, для клея типа: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</w:p>
        </w:tc>
      </w:tr>
      <w:tr w:rsidR="001066AC" w:rsidRPr="005D3C42" w:rsidTr="001066AC">
        <w:tc>
          <w:tcPr>
            <w:tcW w:w="62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  <w:r w:rsidRPr="005D3C42">
              <w:rPr>
                <w:rFonts w:ascii="Times New Roman" w:eastAsia="Arial Unicode MS" w:hAnsi="Times New Roman" w:cs="Times New Roman"/>
                <w:bCs/>
                <w:lang w:eastAsia="en-US"/>
              </w:rPr>
              <w:t>- жесткий</w:t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  <w:r w:rsidRPr="005D3C42">
              <w:rPr>
                <w:rFonts w:ascii="Times New Roman" w:eastAsia="Arial Unicode MS" w:hAnsi="Times New Roman" w:cs="Times New Roman"/>
                <w:bCs/>
                <w:lang w:eastAsia="en-US"/>
              </w:rPr>
              <w:t>Не менее 3,0</w:t>
            </w:r>
          </w:p>
        </w:tc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  <w:r w:rsidRPr="005D3C42">
              <w:rPr>
                <w:rFonts w:ascii="Times New Roman" w:eastAsia="Arial Unicode MS" w:hAnsi="Times New Roman" w:cs="Times New Roman"/>
                <w:bCs/>
                <w:lang w:eastAsia="en-US"/>
              </w:rPr>
              <w:t>По 8.4</w:t>
            </w:r>
          </w:p>
        </w:tc>
      </w:tr>
      <w:tr w:rsidR="001066AC" w:rsidRPr="005D3C42" w:rsidTr="001066AC">
        <w:tc>
          <w:tcPr>
            <w:tcW w:w="62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  <w:r w:rsidRPr="005D3C42">
              <w:rPr>
                <w:rFonts w:ascii="Times New Roman" w:eastAsia="Arial Unicode MS" w:hAnsi="Times New Roman" w:cs="Times New Roman"/>
                <w:bCs/>
                <w:lang w:eastAsia="en-US"/>
              </w:rPr>
              <w:t>- жестко-эластичный</w:t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  <w:r w:rsidRPr="005D3C42">
              <w:rPr>
                <w:rFonts w:ascii="Times New Roman" w:eastAsia="Arial Unicode MS" w:hAnsi="Times New Roman" w:cs="Times New Roman"/>
                <w:bCs/>
                <w:lang w:eastAsia="en-US"/>
              </w:rPr>
              <w:t>Не менее 2,0</w:t>
            </w:r>
          </w:p>
        </w:tc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  <w:r w:rsidRPr="005D3C42">
              <w:rPr>
                <w:rFonts w:ascii="Times New Roman" w:eastAsia="Arial Unicode MS" w:hAnsi="Times New Roman" w:cs="Times New Roman"/>
                <w:bCs/>
                <w:lang w:eastAsia="en-US"/>
              </w:rPr>
              <w:t>По 8.5</w:t>
            </w:r>
          </w:p>
        </w:tc>
      </w:tr>
      <w:tr w:rsidR="001066AC" w:rsidRPr="005D3C42" w:rsidTr="001066AC">
        <w:tc>
          <w:tcPr>
            <w:tcW w:w="62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  <w:r w:rsidRPr="005D3C42">
              <w:rPr>
                <w:rFonts w:ascii="Times New Roman" w:eastAsia="Arial Unicode MS" w:hAnsi="Times New Roman" w:cs="Times New Roman"/>
                <w:bCs/>
                <w:lang w:eastAsia="en-US"/>
              </w:rPr>
              <w:t>- эластичный</w:t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  <w:r w:rsidRPr="005D3C42">
              <w:rPr>
                <w:rFonts w:ascii="Times New Roman" w:eastAsia="Arial Unicode MS" w:hAnsi="Times New Roman" w:cs="Times New Roman"/>
                <w:bCs/>
                <w:lang w:eastAsia="en-US"/>
              </w:rPr>
              <w:t>Не менее 1,0</w:t>
            </w:r>
          </w:p>
        </w:tc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  <w:r w:rsidRPr="005D3C42">
              <w:rPr>
                <w:rFonts w:ascii="Times New Roman" w:eastAsia="Arial Unicode MS" w:hAnsi="Times New Roman" w:cs="Times New Roman"/>
                <w:bCs/>
                <w:lang w:eastAsia="en-US"/>
              </w:rPr>
              <w:t>По 8.5</w:t>
            </w:r>
          </w:p>
        </w:tc>
      </w:tr>
      <w:tr w:rsidR="001066AC" w:rsidRPr="005D3C42" w:rsidTr="001066AC">
        <w:tc>
          <w:tcPr>
            <w:tcW w:w="62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  <w:r w:rsidRPr="005D3C42">
              <w:rPr>
                <w:rFonts w:ascii="Times New Roman" w:eastAsia="Arial Unicode MS" w:hAnsi="Times New Roman" w:cs="Times New Roman"/>
                <w:bCs/>
                <w:lang w:eastAsia="en-US"/>
              </w:rPr>
              <w:t>Относительный сдвиг для клея типа:</w:t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</w:p>
        </w:tc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66AC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</w:p>
        </w:tc>
      </w:tr>
      <w:tr w:rsidR="001066AC" w:rsidRPr="005D3C42" w:rsidTr="001066AC">
        <w:tc>
          <w:tcPr>
            <w:tcW w:w="62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  <w:r w:rsidRPr="005D3C42">
              <w:rPr>
                <w:rFonts w:ascii="Times New Roman" w:eastAsia="Arial Unicode MS" w:hAnsi="Times New Roman" w:cs="Times New Roman"/>
                <w:bCs/>
                <w:lang w:eastAsia="en-US"/>
              </w:rPr>
              <w:t>- жесткий</w:t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  <w:r w:rsidRPr="005D3C42">
              <w:rPr>
                <w:rFonts w:ascii="Times New Roman" w:eastAsia="Arial Unicode MS" w:hAnsi="Times New Roman" w:cs="Times New Roman"/>
                <w:bCs/>
                <w:lang w:eastAsia="en-US"/>
              </w:rPr>
              <w:t>-</w:t>
            </w:r>
          </w:p>
        </w:tc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  <w:r w:rsidRPr="005D3C42">
              <w:rPr>
                <w:rFonts w:ascii="Times New Roman" w:eastAsia="Arial Unicode MS" w:hAnsi="Times New Roman" w:cs="Times New Roman"/>
                <w:bCs/>
                <w:lang w:eastAsia="en-US"/>
              </w:rPr>
              <w:t>-</w:t>
            </w:r>
          </w:p>
        </w:tc>
      </w:tr>
      <w:tr w:rsidR="001066AC" w:rsidRPr="005D3C42" w:rsidTr="001066AC">
        <w:tc>
          <w:tcPr>
            <w:tcW w:w="62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  <w:r w:rsidRPr="005D3C42">
              <w:rPr>
                <w:rFonts w:ascii="Times New Roman" w:eastAsia="Arial Unicode MS" w:hAnsi="Times New Roman" w:cs="Times New Roman"/>
                <w:bCs/>
                <w:lang w:eastAsia="en-US"/>
              </w:rPr>
              <w:t>- жестко-эластичный</w:t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  <w:r w:rsidRPr="005D3C42">
              <w:rPr>
                <w:rFonts w:ascii="Times New Roman" w:eastAsia="Arial Unicode MS" w:hAnsi="Times New Roman" w:cs="Times New Roman"/>
                <w:bCs/>
                <w:lang w:eastAsia="en-US"/>
              </w:rPr>
              <w:t>Не менее 0,5</w:t>
            </w:r>
          </w:p>
        </w:tc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  <w:r w:rsidRPr="005D3C42">
              <w:rPr>
                <w:rFonts w:ascii="Times New Roman" w:eastAsia="Arial Unicode MS" w:hAnsi="Times New Roman" w:cs="Times New Roman"/>
                <w:bCs/>
                <w:lang w:eastAsia="en-US"/>
              </w:rPr>
              <w:t>По 8.5</w:t>
            </w:r>
          </w:p>
        </w:tc>
      </w:tr>
      <w:tr w:rsidR="001066AC" w:rsidRPr="005D3C42" w:rsidTr="001066AC">
        <w:tc>
          <w:tcPr>
            <w:tcW w:w="62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  <w:r w:rsidRPr="005D3C42">
              <w:rPr>
                <w:rFonts w:ascii="Times New Roman" w:eastAsia="Arial Unicode MS" w:hAnsi="Times New Roman" w:cs="Times New Roman"/>
                <w:bCs/>
                <w:lang w:eastAsia="en-US"/>
              </w:rPr>
              <w:t>- эластичный</w:t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  <w:r w:rsidRPr="005D3C42">
              <w:rPr>
                <w:rFonts w:ascii="Times New Roman" w:eastAsia="Arial Unicode MS" w:hAnsi="Times New Roman" w:cs="Times New Roman"/>
                <w:bCs/>
                <w:lang w:eastAsia="en-US"/>
              </w:rPr>
              <w:t>Не менее 1,0</w:t>
            </w:r>
          </w:p>
        </w:tc>
        <w:tc>
          <w:tcPr>
            <w:tcW w:w="27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  <w:r w:rsidRPr="005D3C42">
              <w:rPr>
                <w:rFonts w:ascii="Times New Roman" w:eastAsia="Arial Unicode MS" w:hAnsi="Times New Roman" w:cs="Times New Roman"/>
                <w:bCs/>
                <w:lang w:eastAsia="en-US"/>
              </w:rPr>
              <w:t>По 8.5</w:t>
            </w:r>
          </w:p>
        </w:tc>
      </w:tr>
      <w:tr w:rsidR="001066AC" w:rsidRPr="005D3C42" w:rsidTr="001066AC">
        <w:tc>
          <w:tcPr>
            <w:tcW w:w="62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  <w:r w:rsidRPr="005D3C42">
              <w:rPr>
                <w:rFonts w:ascii="Times New Roman" w:eastAsia="Arial Unicode MS" w:hAnsi="Times New Roman" w:cs="Times New Roman"/>
                <w:bCs/>
                <w:lang w:eastAsia="en-US"/>
              </w:rPr>
              <w:t>Прочность клеевого соединения при равномерном отрыве, Н/мм</w:t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  <w:r w:rsidRPr="005D3C42">
              <w:rPr>
                <w:rFonts w:ascii="Times New Roman" w:eastAsia="Arial Unicode MS" w:hAnsi="Times New Roman" w:cs="Times New Roman"/>
                <w:bCs/>
                <w:lang w:eastAsia="en-US"/>
              </w:rPr>
              <w:t>Не менее 1,0</w:t>
            </w:r>
          </w:p>
        </w:tc>
        <w:tc>
          <w:tcPr>
            <w:tcW w:w="27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1066AC" w:rsidP="001066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Cs/>
                <w:lang w:eastAsia="en-US"/>
              </w:rPr>
            </w:pPr>
            <w:r w:rsidRPr="005D3C42">
              <w:rPr>
                <w:rFonts w:ascii="Times New Roman" w:eastAsia="Arial Unicode MS" w:hAnsi="Times New Roman" w:cs="Times New Roman"/>
                <w:bCs/>
                <w:lang w:eastAsia="en-US"/>
              </w:rPr>
              <w:t>Приложение</w:t>
            </w:r>
            <w:proofErr w:type="gramStart"/>
            <w:r w:rsidRPr="005D3C42">
              <w:rPr>
                <w:rFonts w:ascii="Times New Roman" w:eastAsia="Arial Unicode MS" w:hAnsi="Times New Roman" w:cs="Times New Roman"/>
                <w:bCs/>
                <w:lang w:eastAsia="en-US"/>
              </w:rPr>
              <w:t xml:space="preserve"> В</w:t>
            </w:r>
            <w:proofErr w:type="gramEnd"/>
          </w:p>
        </w:tc>
      </w:tr>
    </w:tbl>
    <w:p w:rsidR="001066AC" w:rsidRDefault="001066AC" w:rsidP="001066AC">
      <w:pPr>
        <w:widowControl/>
        <w:autoSpaceDE w:val="0"/>
        <w:autoSpaceDN w:val="0"/>
        <w:adjustRightInd w:val="0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5.6 Потребительская маркировка должна соответствовать требованиям [</w:t>
      </w:r>
      <w:hyperlink r:id="rId9" w:anchor="64U0IK" w:history="1">
        <w:r w:rsidRPr="00B162EF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/>
          </w:rPr>
          <w:t>1</w:t>
        </w:r>
      </w:hyperlink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] и содержать следующие данные: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наименование предприятия-изготовителя;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юридический адрес изготовителя и/или продавца;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наименование (марку) материала;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номер партии;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дату изготовления (месяц, год), срок годности и/или дату окончания срока годности;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правила и условия безопасного хранения и/или транспортирования продукции, безопасного и/или эффективного использования, утилизации;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информацию о добровольной сертификации, подтверждении соответствия;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информацию о знаке соответствия;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- иную информацию рекомендательного характера, идентифицирующую продукцию;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основное назначение клея или его область применения;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массу нетто, объем или количество единиц продукции;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комплектность;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обозначение стандарта и/или технических условий, по которым изготавливается клей.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5.7 Транспортную маркировку клея производят по </w:t>
      </w:r>
      <w:hyperlink r:id="rId10" w:anchor="7D20K3" w:history="1">
        <w:r w:rsidRPr="00B162EF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/>
          </w:rPr>
          <w:t>ГОСТ 14192</w:t>
        </w:r>
      </w:hyperlink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. Если клей представляет опасность при транспортировании, то маркировку производят по </w:t>
      </w:r>
      <w:hyperlink r:id="rId11" w:history="1">
        <w:r w:rsidRPr="00B162EF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/>
          </w:rPr>
          <w:t>ГОСТ 19433</w:t>
        </w:r>
      </w:hyperlink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5.8 Клей упаковывают в чистую, плотно закрывающуюся пластиковую или металлическую тару (канистры, банки, ведра и др.) по </w:t>
      </w:r>
      <w:hyperlink r:id="rId12" w:history="1">
        <w:r w:rsidRPr="00B162EF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/>
          </w:rPr>
          <w:t>ГОСТ 33756</w:t>
        </w:r>
      </w:hyperlink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, </w:t>
      </w:r>
      <w:hyperlink r:id="rId13" w:history="1">
        <w:r w:rsidRPr="00B162EF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/>
          </w:rPr>
          <w:t>ГОСТ 30765</w:t>
        </w:r>
      </w:hyperlink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, обеспечивающую сохранность продукта в течение всего срока годности при условии сохранения целостности заводской упаковки.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По согласованию с потребителем допускается упаковка клея в другую плотно закрывающуюся тару из материала, не вступающего в химическое взаимодействие с клеем.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Отклонение массы нетто не должно превышать указанного в </w:t>
      </w:r>
      <w:hyperlink r:id="rId14" w:history="1">
        <w:r w:rsidRPr="00B162EF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/>
          </w:rPr>
          <w:t>ГОСТ 8.579</w:t>
        </w:r>
      </w:hyperlink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 (таблицы А.1-А.4, приложение А).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5D3C42" w:rsidRPr="00B162EF" w:rsidRDefault="005D3C42" w:rsidP="005D3C42">
      <w:pPr>
        <w:widowControl/>
        <w:spacing w:after="240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    6 Требования безопасности и охраны окружающей среды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6.1 </w:t>
      </w:r>
      <w:proofErr w:type="spellStart"/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Пожаровзрывоопасные</w:t>
      </w:r>
      <w:proofErr w:type="spellEnd"/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токсичные свойства клея должны быть указаны в нормативной документации на клей.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6.2</w:t>
      </w:r>
      <w:proofErr w:type="gramStart"/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</w:t>
      </w:r>
      <w:proofErr w:type="gramEnd"/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случае возгорания клея следует применять огнетушитель, асбестовое полотно, песок.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6.3 Помещения, где проводятся работы с клеем, должны быть оборудованы приточно-вытяжной вентиляцией.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6.4 Клей должен применяться в соответствии с инструкцией по применению, включающей раздел по технике безопасности.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6.5</w:t>
      </w:r>
      <w:proofErr w:type="gramStart"/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</w:t>
      </w:r>
      <w:proofErr w:type="gramEnd"/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ри работе с клеем необходимо применять индивидуальные средства защиты в соответствии с типовыми отраслевыми нормами.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6.6</w:t>
      </w:r>
      <w:proofErr w:type="gramStart"/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</w:t>
      </w:r>
      <w:proofErr w:type="gramEnd"/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аждая партия клея должна сопровождаться паспортом безопасности по </w:t>
      </w:r>
      <w:hyperlink r:id="rId15" w:anchor="7D20K3" w:history="1">
        <w:r w:rsidRPr="00B162EF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/>
          </w:rPr>
          <w:t>ГОСТ 30333</w:t>
        </w:r>
      </w:hyperlink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5D3C42" w:rsidRPr="00B162EF" w:rsidRDefault="005D3C42" w:rsidP="005D3C42">
      <w:pPr>
        <w:widowControl/>
        <w:spacing w:after="240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    7 Правила приемки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7.1 Клей должен приниматься партиями. Партией считают количество однородного по качеству клея, полученного за один технологический цикл.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7.2 Контроль качества включает в себя приемо-сдаточные и периодические испытания.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7.3 Приемо-сдаточные испытания проводят для каждой партии по показателям, установленным производителем в нормативной документации.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7.4 Периодические испытания проводят по эксплуатационным показателям в соответствии с таблицами 1 и 2 (см. 5.3) при каждом изменении рецептуры и технологии производства, но не реже одного раза в 6 мес. Изменение размеров покрытия из натурального линолеума при контакте с клеем определяется один раз в 12 мес.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7.5 Результаты периодических испытаний распространяются на все поставляемые партии клея до проведения следующих периодических испытаний.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7.6</w:t>
      </w:r>
      <w:proofErr w:type="gramStart"/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</w:t>
      </w:r>
      <w:proofErr w:type="gramEnd"/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ля проверки качества клея на соответствие требованиям настоящего стандарта отбирают пробу по </w:t>
      </w:r>
      <w:hyperlink r:id="rId16" w:anchor="7D20K3" w:history="1">
        <w:r w:rsidRPr="00B162EF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/>
          </w:rPr>
          <w:t>ГОСТ 9980.2</w:t>
        </w:r>
      </w:hyperlink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. Перед отбором пробы клей тщательно перемешивают. При наличии пленки на поверхности ее предварительно удаляют. Допускается отбирать пробы в процессе фасовки клея.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7.7 Партию принимают, если результаты приемо-сдаточных испытаний по всем показателям соответствуют требованиям нормативной документации на клей.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7.8</w:t>
      </w:r>
      <w:proofErr w:type="gramStart"/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</w:t>
      </w:r>
      <w:proofErr w:type="gramEnd"/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ри получении неудовлетворительных результатов контроля хотя бы по одному показателю проводят повторные испытания по этому показателю на удвоенной выборке, взятой от той же партии. В случае повторного получения неудовлетворительных результатов эту партию бракуют. Результаты повторного испытания являются окончательными.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7.9</w:t>
      </w:r>
      <w:proofErr w:type="gramStart"/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</w:t>
      </w:r>
      <w:proofErr w:type="gramEnd"/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аждая партия клея сопровождается паспортом качества. Паспорт должен содержать: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наименование предприятия-изготовителя;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юридический адрес изготовителя;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наименование, марку материала;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номер партии;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дату изготовления (месяц, год);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гарантийный срок хранения;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массу нетто (размер партии);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обозначение настоящего стандарта;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результаты приемо-сдаточных испытаний;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подтверждение соответствия требованиям настоящего стандарта.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7.10 Форма паспорта разрабатывается производителем.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5D3C42" w:rsidRPr="00B162EF" w:rsidRDefault="005D3C42" w:rsidP="005D3C42">
      <w:pPr>
        <w:widowControl/>
        <w:spacing w:after="240"/>
        <w:ind w:firstLine="426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8 Методы испытаний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8.1 Общие положения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8.1.1 Испытания проводят при температуре (23±2)°С и относительной влажности воздуха (50±5)% (стандартные условия). Перед испытанием все используемые материалы выдерживают при стандартных условиях не менее 24 ч.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8.1.2</w:t>
      </w:r>
      <w:proofErr w:type="gramStart"/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</w:t>
      </w:r>
      <w:proofErr w:type="gramEnd"/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качестве оснований для проведения испытаний по 8.2, 8.3 используют: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фанеру без покрытия, шлифованную, толщиной не менее 6,5 мм по </w:t>
      </w:r>
      <w:hyperlink r:id="rId17" w:anchor="7D20K3" w:history="1">
        <w:r w:rsidRPr="00B162EF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/>
          </w:rPr>
          <w:t>ГОСТ 3916.1</w:t>
        </w:r>
      </w:hyperlink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, или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пластины, изготовленные из доски дуба, толщиной не менее 5 мм по </w:t>
      </w:r>
      <w:hyperlink r:id="rId18" w:anchor="7D20K3" w:history="1">
        <w:r w:rsidRPr="00B162EF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/>
          </w:rPr>
          <w:t>ГОСТ 2695</w:t>
        </w:r>
      </w:hyperlink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, или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плиту древесно-стружечную, шлифованную, толщиной не менее 6 мм по </w:t>
      </w:r>
      <w:hyperlink r:id="rId19" w:anchor="7D20K3" w:history="1">
        <w:r w:rsidRPr="00B162EF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/>
          </w:rPr>
          <w:t>ГОСТ 10632</w:t>
        </w:r>
      </w:hyperlink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, или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плиту цементно-волокнистую, без покрытия, прессованную, толщиной 6-10 мм, или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плитку бетонную по </w:t>
      </w:r>
      <w:hyperlink r:id="rId20" w:history="1">
        <w:r w:rsidRPr="00B162EF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/>
          </w:rPr>
          <w:t>ГОСТ 31356</w:t>
        </w:r>
      </w:hyperlink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8.1.3</w:t>
      </w:r>
      <w:proofErr w:type="gramStart"/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</w:t>
      </w:r>
      <w:proofErr w:type="gramEnd"/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качестве оснований для проведения арбитражных испытаний используют фанеру.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8.1.4</w:t>
      </w:r>
      <w:proofErr w:type="gramStart"/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</w:t>
      </w:r>
      <w:proofErr w:type="gramEnd"/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качестве образцов покрытий для испытаний клеевого соединения по 8.2, 8.3 используют: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покрытие ПВХ без подосновы, гомогенное или гетерогенное, толщиной 2-3 мм по </w:t>
      </w:r>
      <w:hyperlink r:id="rId21" w:anchor="7D20K3" w:history="1">
        <w:r w:rsidRPr="00B162EF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/>
          </w:rPr>
          <w:t>ГОСТ 17241</w:t>
        </w:r>
      </w:hyperlink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. Для ПВХ-покрытий, предназначенных для использования в помещениях со слабой механической нагрузкой, допускается наличие подосновы;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линолеум натуральный толщиной 2,0-2,5 мм;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покрытие текстильное с однослойным или многослойным основанием с любой лицевой поверхностью по </w:t>
      </w:r>
      <w:hyperlink r:id="rId22" w:history="1">
        <w:r w:rsidRPr="00B162EF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/>
          </w:rPr>
          <w:t>ГОСТ ISO 2424</w:t>
        </w:r>
      </w:hyperlink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покрытие резиновое без подосновы по </w:t>
      </w:r>
      <w:hyperlink r:id="rId23" w:anchor="7D20K3" w:history="1">
        <w:r w:rsidRPr="00B162EF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/>
          </w:rPr>
          <w:t>ГОСТ 17241</w:t>
        </w:r>
      </w:hyperlink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, в том числе на основе резиновой крошки.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8.1.5 Клей наносят на основание зубчатым шпателем. Форма шпателя и рекомендуемые размеры приведены в приложении А. Тип зубчатого шпателя для конкретной марки клея устанавливается производителем в НД.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8.2 Определение прочности клеевого соединения при сдвиге (кроме паркета)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8.2.1 Сущность метода заключается в определении величины разрушающей силы при растяжении стандартного образца, склеенного внахлестку, усилиями, стремящимися сдвинуть одну половину образца относительно другой.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8.2.2 Материалы и оборудование: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покрытие для испытаний - полоски длиной (60,0±0,5) мм, шириной (50,0±0,5) мм;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основание - образцы длиной (60,0±0,5) мм, шириной (50,0±0,5) мм. Материал основания в соответствии с 8.1.2;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машина разрывная по </w:t>
      </w:r>
      <w:hyperlink r:id="rId24" w:history="1">
        <w:r w:rsidRPr="00B162EF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/>
          </w:rPr>
          <w:t>ГОСТ 28840</w:t>
        </w:r>
      </w:hyperlink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, позволяющая проводить испытания с погрешностью измерения величины нагрузки не более ±1%;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шкаф сушильный с естественной/принудительной конвекцией воздуха, обеспечивающий температуру (80±2)°</w:t>
      </w:r>
      <w:proofErr w:type="gramStart"/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С</w:t>
      </w:r>
      <w:proofErr w:type="gramEnd"/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- шпатель зубчатый по 8.1.5;</w:t>
      </w:r>
    </w:p>
    <w:p w:rsidR="005D3C42" w:rsidRPr="00B162EF" w:rsidRDefault="005D3C42" w:rsidP="005D3C42">
      <w:pPr>
        <w:widowControl/>
        <w:ind w:firstLine="48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eastAsia="Times New Roman" w:hAnsi="Times New Roman" w:cs="Times New Roman"/>
          <w:color w:val="auto"/>
          <w:sz w:val="28"/>
          <w:szCs w:val="28"/>
        </w:rPr>
        <w:t>- каток ручной металлический шириной (60±5) мм, диаметром (90±5) мм, общей массой (3,50±0,05) кг, с ручкой, направленной под углом 90° к оси (см. рисунок 1).</w:t>
      </w:r>
    </w:p>
    <w:p w:rsidR="00263687" w:rsidRPr="00B162EF" w:rsidRDefault="00263687" w:rsidP="00B7571E">
      <w:pPr>
        <w:widowControl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263687" w:rsidRPr="00B162EF" w:rsidRDefault="00263687" w:rsidP="00B7571E">
      <w:pPr>
        <w:widowControl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5D3C42" w:rsidRPr="00B162EF" w:rsidRDefault="005D3C42" w:rsidP="005D3C42">
      <w:pPr>
        <w:widowControl/>
        <w:shd w:val="clear" w:color="auto" w:fill="FFFFFF"/>
        <w:jc w:val="center"/>
        <w:textAlignment w:val="baseline"/>
        <w:rPr>
          <w:rFonts w:ascii="Arial" w:eastAsia="Times New Roman" w:hAnsi="Arial" w:cs="Arial"/>
          <w:color w:val="auto"/>
        </w:rPr>
      </w:pPr>
      <w:r w:rsidRPr="00B162EF">
        <w:rPr>
          <w:rFonts w:ascii="Arial" w:eastAsia="Times New Roman" w:hAnsi="Arial" w:cs="Arial"/>
          <w:color w:val="auto"/>
        </w:rPr>
        <w:t>    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0"/>
      </w:tblGrid>
      <w:tr w:rsidR="00B162EF" w:rsidRPr="00B162EF" w:rsidTr="005D3C42">
        <w:trPr>
          <w:trHeight w:val="15"/>
          <w:jc w:val="center"/>
        </w:trPr>
        <w:tc>
          <w:tcPr>
            <w:tcW w:w="9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C42" w:rsidRPr="00B162EF" w:rsidRDefault="005D3C42" w:rsidP="005D3C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"/>
              </w:rPr>
            </w:pPr>
          </w:p>
        </w:tc>
      </w:tr>
      <w:tr w:rsidR="00B162EF" w:rsidRPr="00B162EF" w:rsidTr="005D3C42">
        <w:trPr>
          <w:jc w:val="center"/>
        </w:trPr>
        <w:tc>
          <w:tcPr>
            <w:tcW w:w="9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3C42" w:rsidRPr="00B162EF" w:rsidRDefault="005D3C42" w:rsidP="005D3C42">
            <w:pPr>
              <w:widowControl/>
              <w:spacing w:after="24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B162EF"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inline distT="0" distB="0" distL="0" distR="0" wp14:anchorId="6822CBF2" wp14:editId="19F6FEC6">
                  <wp:extent cx="3143250" cy="3514725"/>
                  <wp:effectExtent l="0" t="0" r="0" b="9525"/>
                  <wp:docPr id="1" name="Рисунок 1" descr="https://api.docs.cntd.ru/img/12/00/16/04/72/956e6209-f360-4ee7-81b7-eb5c7eb90027/P018900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pi.docs.cntd.ru/img/12/00/16/04/72/956e6209-f360-4ee7-81b7-eb5c7eb90027/P0189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0" cy="3514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7571E" w:rsidRPr="00B162EF" w:rsidRDefault="003C44DF" w:rsidP="003C44DF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162EF">
        <w:rPr>
          <w:rFonts w:ascii="Times New Roman" w:hAnsi="Times New Roman" w:cs="Times New Roman"/>
          <w:b/>
          <w:color w:val="auto"/>
          <w:sz w:val="28"/>
          <w:szCs w:val="28"/>
        </w:rPr>
        <w:t>Рисунок 1 - Каток ручной</w:t>
      </w:r>
    </w:p>
    <w:p w:rsidR="003C44DF" w:rsidRPr="00B162EF" w:rsidRDefault="003C44DF" w:rsidP="003C44DF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D3C42" w:rsidRPr="00B162EF" w:rsidRDefault="005D3C42" w:rsidP="003C44DF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hAnsi="Times New Roman" w:cs="Times New Roman"/>
          <w:b/>
          <w:bCs/>
          <w:color w:val="auto"/>
          <w:sz w:val="28"/>
          <w:szCs w:val="28"/>
        </w:rPr>
        <w:t>8.5.2 Подготовка образцов</w:t>
      </w:r>
    </w:p>
    <w:p w:rsidR="005D3C42" w:rsidRPr="00B162EF" w:rsidRDefault="005D3C42" w:rsidP="003C44DF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hAnsi="Times New Roman" w:cs="Times New Roman"/>
          <w:color w:val="auto"/>
          <w:sz w:val="28"/>
          <w:szCs w:val="28"/>
        </w:rPr>
        <w:t>Образец, предназначенный для испытаний, изготавливается с применением шаблона и представляет собой две планки дубового паркета, склеенные между собой внахлестку с толщиной клеевого слоя (1,0±0,3) мм.</w:t>
      </w:r>
    </w:p>
    <w:p w:rsidR="005D3C42" w:rsidRPr="00B162EF" w:rsidRDefault="005D3C42" w:rsidP="005D3C42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hAnsi="Times New Roman" w:cs="Times New Roman"/>
          <w:color w:val="auto"/>
          <w:sz w:val="28"/>
          <w:szCs w:val="28"/>
        </w:rPr>
        <w:t>Каждому испытанию (см. 8.5.4) подвергают пять образцов. Общий вид шаблона и размеры образцов приведены на рисунке 7.</w:t>
      </w:r>
    </w:p>
    <w:p w:rsidR="005D3C42" w:rsidRPr="00B162EF" w:rsidRDefault="005D3C42" w:rsidP="005D3C42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hAnsi="Times New Roman" w:cs="Times New Roman"/>
          <w:color w:val="auto"/>
          <w:sz w:val="28"/>
          <w:szCs w:val="28"/>
        </w:rPr>
        <w:t>    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7"/>
      </w:tblGrid>
      <w:tr w:rsidR="005D3C42" w:rsidRPr="00B162EF" w:rsidTr="005D3C42">
        <w:trPr>
          <w:trHeight w:val="15"/>
          <w:jc w:val="center"/>
        </w:trPr>
        <w:tc>
          <w:tcPr>
            <w:tcW w:w="1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C42" w:rsidRPr="00B162EF" w:rsidRDefault="005D3C42" w:rsidP="005D3C42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D3C42" w:rsidRPr="00B162EF" w:rsidTr="005D3C42">
        <w:trPr>
          <w:jc w:val="center"/>
        </w:trPr>
        <w:tc>
          <w:tcPr>
            <w:tcW w:w="1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3C42" w:rsidRPr="00B162EF" w:rsidRDefault="005D3C42" w:rsidP="003C44D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162EF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lastRenderedPageBreak/>
              <w:drawing>
                <wp:inline distT="0" distB="0" distL="0" distR="0" wp14:anchorId="7F1664A3" wp14:editId="191FC77D">
                  <wp:extent cx="5238750" cy="3409950"/>
                  <wp:effectExtent l="0" t="0" r="0" b="0"/>
                  <wp:docPr id="46" name="Рисунок 46" descr="https://api.docs.cntd.ru/img/12/00/16/04/72/956e6209-f360-4ee7-81b7-eb5c7eb90027/P029800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pi.docs.cntd.ru/img/12/00/16/04/72/956e6209-f360-4ee7-81b7-eb5c7eb90027/P0298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0" cy="3409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3C42" w:rsidRPr="00B162EF" w:rsidRDefault="005D3C42" w:rsidP="005D3C42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hAnsi="Times New Roman" w:cs="Times New Roman"/>
          <w:color w:val="auto"/>
          <w:sz w:val="28"/>
          <w:szCs w:val="28"/>
        </w:rPr>
        <w:t>     </w:t>
      </w:r>
      <w:r w:rsidRPr="00B162EF">
        <w:rPr>
          <w:rFonts w:ascii="Times New Roman" w:hAnsi="Times New Roman" w:cs="Times New Roman"/>
          <w:i/>
          <w:iCs/>
          <w:color w:val="auto"/>
          <w:sz w:val="28"/>
          <w:szCs w:val="28"/>
        </w:rPr>
        <w:t>1</w:t>
      </w:r>
      <w:r w:rsidRPr="00B162EF">
        <w:rPr>
          <w:rFonts w:ascii="Times New Roman" w:hAnsi="Times New Roman" w:cs="Times New Roman"/>
          <w:color w:val="auto"/>
          <w:sz w:val="28"/>
          <w:szCs w:val="28"/>
        </w:rPr>
        <w:t> - любая подходящая высота; </w:t>
      </w:r>
      <w:r w:rsidRPr="00B162EF">
        <w:rPr>
          <w:rFonts w:ascii="Times New Roman" w:hAnsi="Times New Roman" w:cs="Times New Roman"/>
          <w:i/>
          <w:iCs/>
          <w:color w:val="auto"/>
          <w:sz w:val="28"/>
          <w:szCs w:val="28"/>
        </w:rPr>
        <w:t>2</w:t>
      </w:r>
      <w:r w:rsidRPr="00B162EF">
        <w:rPr>
          <w:rFonts w:ascii="Times New Roman" w:hAnsi="Times New Roman" w:cs="Times New Roman"/>
          <w:color w:val="auto"/>
          <w:sz w:val="28"/>
          <w:szCs w:val="28"/>
        </w:rPr>
        <w:t> - длина, меняющаяся под любое количество образцов; </w:t>
      </w:r>
      <w:r w:rsidRPr="00B162EF">
        <w:rPr>
          <w:rFonts w:ascii="Times New Roman" w:hAnsi="Times New Roman" w:cs="Times New Roman"/>
          <w:i/>
          <w:iCs/>
          <w:color w:val="auto"/>
          <w:sz w:val="28"/>
          <w:szCs w:val="28"/>
        </w:rPr>
        <w:t>3</w:t>
      </w:r>
      <w:r w:rsidRPr="00B162EF">
        <w:rPr>
          <w:rFonts w:ascii="Times New Roman" w:hAnsi="Times New Roman" w:cs="Times New Roman"/>
          <w:color w:val="auto"/>
          <w:sz w:val="28"/>
          <w:szCs w:val="28"/>
        </w:rPr>
        <w:t> - образец 1; </w:t>
      </w:r>
      <w:r w:rsidRPr="00B162EF">
        <w:rPr>
          <w:rFonts w:ascii="Times New Roman" w:hAnsi="Times New Roman" w:cs="Times New Roman"/>
          <w:i/>
          <w:iCs/>
          <w:color w:val="auto"/>
          <w:sz w:val="28"/>
          <w:szCs w:val="28"/>
        </w:rPr>
        <w:t>4</w:t>
      </w:r>
      <w:r w:rsidRPr="00B162EF">
        <w:rPr>
          <w:rFonts w:ascii="Times New Roman" w:hAnsi="Times New Roman" w:cs="Times New Roman"/>
          <w:color w:val="auto"/>
          <w:sz w:val="28"/>
          <w:szCs w:val="28"/>
        </w:rPr>
        <w:t> - образец 2; </w:t>
      </w:r>
      <w:r w:rsidRPr="00B162EF">
        <w:rPr>
          <w:rFonts w:ascii="Times New Roman" w:hAnsi="Times New Roman" w:cs="Times New Roman"/>
          <w:i/>
          <w:iCs/>
          <w:color w:val="auto"/>
          <w:sz w:val="28"/>
          <w:szCs w:val="28"/>
        </w:rPr>
        <w:t>5</w:t>
      </w:r>
      <w:r w:rsidRPr="00B162EF">
        <w:rPr>
          <w:rFonts w:ascii="Times New Roman" w:hAnsi="Times New Roman" w:cs="Times New Roman"/>
          <w:color w:val="auto"/>
          <w:sz w:val="28"/>
          <w:szCs w:val="28"/>
        </w:rPr>
        <w:t> - площадь склеивания</w:t>
      </w:r>
    </w:p>
    <w:p w:rsidR="005D3C42" w:rsidRPr="00B162EF" w:rsidRDefault="005D3C42" w:rsidP="005D3C42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hAnsi="Times New Roman" w:cs="Times New Roman"/>
          <w:color w:val="auto"/>
          <w:sz w:val="28"/>
          <w:szCs w:val="28"/>
        </w:rPr>
        <w:t>     </w:t>
      </w:r>
    </w:p>
    <w:p w:rsidR="005D3C42" w:rsidRPr="00B162EF" w:rsidRDefault="005D3C42" w:rsidP="003C44DF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162EF">
        <w:rPr>
          <w:rFonts w:ascii="Times New Roman" w:hAnsi="Times New Roman" w:cs="Times New Roman"/>
          <w:b/>
          <w:color w:val="auto"/>
          <w:sz w:val="28"/>
          <w:szCs w:val="28"/>
        </w:rPr>
        <w:t>Рисунок 7 - Схема шаблона для изготовления образца</w:t>
      </w:r>
    </w:p>
    <w:p w:rsidR="003C44DF" w:rsidRPr="00B162EF" w:rsidRDefault="003C44DF" w:rsidP="003C44DF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D3C42" w:rsidRPr="00B162EF" w:rsidRDefault="005D3C42" w:rsidP="003C44DF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hAnsi="Times New Roman" w:cs="Times New Roman"/>
          <w:b/>
          <w:bCs/>
          <w:color w:val="auto"/>
          <w:sz w:val="28"/>
          <w:szCs w:val="28"/>
        </w:rPr>
        <w:t>8.5.3 Нанесение клея</w:t>
      </w:r>
    </w:p>
    <w:p w:rsidR="005D3C42" w:rsidRPr="00B162EF" w:rsidRDefault="005D3C42" w:rsidP="003C44DF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hAnsi="Times New Roman" w:cs="Times New Roman"/>
          <w:color w:val="auto"/>
          <w:sz w:val="28"/>
          <w:szCs w:val="28"/>
        </w:rPr>
        <w:t>Клеевой слой толщиной более 1,0 мм наносят вертикально удерживаемым шпателем от начала планки и по всей ее ширине так, чтобы площадь смачивания клеем составляла (650±50) мм.</w:t>
      </w:r>
    </w:p>
    <w:p w:rsidR="005D3C42" w:rsidRPr="00B162EF" w:rsidRDefault="005D3C42" w:rsidP="003C44DF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hAnsi="Times New Roman" w:cs="Times New Roman"/>
          <w:b/>
          <w:bCs/>
          <w:color w:val="auto"/>
          <w:sz w:val="28"/>
          <w:szCs w:val="28"/>
        </w:rPr>
        <w:t>8.5.4 Склеивание</w:t>
      </w:r>
    </w:p>
    <w:p w:rsidR="005D3C42" w:rsidRPr="00B162EF" w:rsidRDefault="005D3C42" w:rsidP="003C44DF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hAnsi="Times New Roman" w:cs="Times New Roman"/>
          <w:color w:val="auto"/>
          <w:sz w:val="28"/>
          <w:szCs w:val="28"/>
        </w:rPr>
        <w:t>Планку паркета с нанесенным клеевым слоем помещают на нижний уровень шаблона, как показано на рисунке 7. В течение рабочего времени, устанавливаемого производителем клея в нормативной документации, планку паркета без клеевого слоя накладывают на верхний уровень шаблона так, чтобы планка находилась в контакте с клеевым слоем планки, размещенной на нижнем уровне шаблона. Площадь склеивания должна составлять (600±20) мм, толщина клеевого слоя между планками паркета - (1,0±0,3) мм.</w:t>
      </w:r>
    </w:p>
    <w:p w:rsidR="005D3C42" w:rsidRPr="00B162EF" w:rsidRDefault="005D3C42" w:rsidP="003C44DF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hAnsi="Times New Roman" w:cs="Times New Roman"/>
          <w:color w:val="auto"/>
          <w:sz w:val="28"/>
          <w:szCs w:val="28"/>
        </w:rPr>
        <w:t>Образцы выдерживают в шаблоне не менее 24 ч. Затем их извлекают из шаблона и удаляют избыток клея, не нарушая взаимного расположения планок паркета.</w:t>
      </w:r>
    </w:p>
    <w:p w:rsidR="005D3C42" w:rsidRPr="00B162EF" w:rsidRDefault="005D3C42" w:rsidP="003C44DF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hAnsi="Times New Roman" w:cs="Times New Roman"/>
          <w:color w:val="auto"/>
          <w:sz w:val="28"/>
          <w:szCs w:val="28"/>
        </w:rPr>
        <w:t>Склеенные образцы выдерживают по 8.4.4.</w:t>
      </w:r>
    </w:p>
    <w:p w:rsidR="005D3C42" w:rsidRPr="00B162EF" w:rsidRDefault="005D3C42" w:rsidP="003C44DF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hAnsi="Times New Roman" w:cs="Times New Roman"/>
          <w:b/>
          <w:bCs/>
          <w:color w:val="auto"/>
          <w:sz w:val="28"/>
          <w:szCs w:val="28"/>
        </w:rPr>
        <w:t>8.5.5 Проведение испытаний и обработка результатов</w:t>
      </w:r>
    </w:p>
    <w:p w:rsidR="005D3C42" w:rsidRPr="00B162EF" w:rsidRDefault="005D3C42" w:rsidP="003C44DF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162EF">
        <w:rPr>
          <w:rFonts w:ascii="Times New Roman" w:hAnsi="Times New Roman" w:cs="Times New Roman"/>
          <w:color w:val="auto"/>
          <w:sz w:val="28"/>
          <w:szCs w:val="28"/>
        </w:rPr>
        <w:t>По окончании выдержки определяют толщину </w:t>
      </w:r>
      <w:r w:rsidRPr="00B162EF">
        <w:rPr>
          <w:rFonts w:ascii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 wp14:anchorId="30F2DB7D" wp14:editId="6FDB1A82">
            <wp:extent cx="142875" cy="180975"/>
            <wp:effectExtent l="0" t="0" r="9525" b="9525"/>
            <wp:docPr id="45" name="Рисунок 45" descr="https://api.docs.cntd.ru/img/12/00/16/04/72/956e6209-f360-4ee7-81b7-eb5c7eb90027/P02B0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pi.docs.cntd.ru/img/12/00/16/04/72/956e6209-f360-4ee7-81b7-eb5c7eb90027/P02B00000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2EF">
        <w:rPr>
          <w:rFonts w:ascii="Times New Roman" w:hAnsi="Times New Roman" w:cs="Times New Roman"/>
          <w:color w:val="auto"/>
          <w:sz w:val="28"/>
          <w:szCs w:val="28"/>
        </w:rPr>
        <w:t> клеевого шва с помощью микрометра или штангенциркуля с точностью ±0,1 мм.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62EF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Подготовленный для испытаний </w:t>
      </w:r>
      <w:r w:rsidRPr="005D3C42">
        <w:rPr>
          <w:rFonts w:ascii="Times New Roman" w:hAnsi="Times New Roman" w:cs="Times New Roman"/>
          <w:sz w:val="28"/>
          <w:szCs w:val="28"/>
        </w:rPr>
        <w:t>образец устанавливают в зажимы разрывной машины таким образом, чтобы продольная ось образца совпадала с осью приложения нагрузки и осью зажимных губок. Расстояние между зажимами должно составлять (200±20) мм.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Испытание проводят с постепенным наращиванием нагрузки до разрушения образца. Скорость движения зажима машины должна быть (20±2) мм/мин. Определяют максимальную нагрузку </w:t>
      </w: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42900" cy="228600"/>
            <wp:effectExtent l="0" t="0" r="0" b="0"/>
            <wp:docPr id="44" name="Рисунок 44" descr="https://api.docs.cntd.ru/img/12/00/16/04/72/956e6209-f360-4ee7-81b7-eb5c7eb90027/P02B4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pi.docs.cntd.ru/img/12/00/16/04/72/956e6209-f360-4ee7-81b7-eb5c7eb90027/P02B40000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> и удлинение </w:t>
      </w: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71475" cy="228600"/>
            <wp:effectExtent l="0" t="0" r="9525" b="0"/>
            <wp:docPr id="43" name="Рисунок 43" descr="https://api.docs.cntd.ru/img/12/00/16/04/72/956e6209-f360-4ee7-81b7-eb5c7eb90027/P02B40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pi.docs.cntd.ru/img/12/00/16/04/72/956e6209-f360-4ee7-81b7-eb5c7eb90027/P02B40001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> при этой нагрузке.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Прочность соединений при сдвиге</w:t>
      </w:r>
      <w:proofErr w:type="gramStart"/>
      <w:r w:rsidRPr="005D3C42">
        <w:rPr>
          <w:rFonts w:ascii="Times New Roman" w:hAnsi="Times New Roman" w:cs="Times New Roman"/>
          <w:sz w:val="28"/>
          <w:szCs w:val="28"/>
        </w:rPr>
        <w:t> ,</w:t>
      </w:r>
      <w:proofErr w:type="gramEnd"/>
      <w:r w:rsidRPr="005D3C42">
        <w:rPr>
          <w:rFonts w:ascii="Times New Roman" w:hAnsi="Times New Roman" w:cs="Times New Roman"/>
          <w:sz w:val="28"/>
          <w:szCs w:val="28"/>
        </w:rPr>
        <w:t xml:space="preserve"> Н/мм, вычисляют с точностью ±0,1 Н/мм по формуле</w:t>
      </w:r>
    </w:p>
    <w:p w:rsidR="005D3C42" w:rsidRPr="005D3C42" w:rsidRDefault="005D3C42" w:rsidP="003C44DF">
      <w:pPr>
        <w:jc w:val="center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00075" cy="390525"/>
            <wp:effectExtent l="0" t="0" r="9525" b="9525"/>
            <wp:docPr id="42" name="Рисунок 42" descr="https://api.docs.cntd.ru/img/12/00/16/04/72/956e6209-f360-4ee7-81b7-eb5c7eb90027/P02B8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pi.docs.cntd.ru/img/12/00/16/04/72/956e6209-f360-4ee7-81b7-eb5c7eb90027/P02B80000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>,                                                           (8.4)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где </w:t>
      </w: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42900" cy="228600"/>
            <wp:effectExtent l="0" t="0" r="0" b="0"/>
            <wp:docPr id="41" name="Рисунок 41" descr="https://api.docs.cntd.ru/img/12/00/16/04/72/956e6209-f360-4ee7-81b7-eb5c7eb90027/P02BA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api.docs.cntd.ru/img/12/00/16/04/72/956e6209-f360-4ee7-81b7-eb5c7eb90027/P02BA0000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> - максимальная нагрузка, Н;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2875" cy="180975"/>
            <wp:effectExtent l="0" t="0" r="9525" b="9525"/>
            <wp:docPr id="40" name="Рисунок 40" descr="https://api.docs.cntd.ru/img/12/00/16/04/72/956e6209-f360-4ee7-81b7-eb5c7eb90027/P02BC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pi.docs.cntd.ru/img/12/00/16/04/72/956e6209-f360-4ee7-81b7-eb5c7eb90027/P02BC0000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 xml:space="preserve"> - площадь склеивания, </w:t>
      </w:r>
      <w:proofErr w:type="gramStart"/>
      <w:r w:rsidRPr="005D3C42">
        <w:rPr>
          <w:rFonts w:ascii="Times New Roman" w:hAnsi="Times New Roman" w:cs="Times New Roman"/>
          <w:sz w:val="28"/>
          <w:szCs w:val="28"/>
        </w:rPr>
        <w:t>мм</w:t>
      </w:r>
      <w:proofErr w:type="gramEnd"/>
      <w:r w:rsidRPr="005D3C42">
        <w:rPr>
          <w:rFonts w:ascii="Times New Roman" w:hAnsi="Times New Roman" w:cs="Times New Roman"/>
          <w:sz w:val="28"/>
          <w:szCs w:val="28"/>
        </w:rPr>
        <w:t>.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Рассчитывают среднеарифметическое значение прочности при сдвиге </w:t>
      </w: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8600" cy="247650"/>
            <wp:effectExtent l="0" t="0" r="0" b="0"/>
            <wp:docPr id="39" name="Рисунок 39" descr="https://api.docs.cntd.ru/img/12/00/16/04/72/956e6209-f360-4ee7-81b7-eb5c7eb90027/P02BE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api.docs.cntd.ru/img/12/00/16/04/72/956e6209-f360-4ee7-81b7-eb5c7eb90027/P02BE0000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> с точностью ±0,1 Н/мм.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Относительный сдвиг  </w:t>
      </w:r>
      <w:proofErr w:type="spellStart"/>
      <w:r w:rsidRPr="005D3C42">
        <w:rPr>
          <w:rFonts w:ascii="Times New Roman" w:hAnsi="Times New Roman" w:cs="Times New Roman"/>
          <w:sz w:val="28"/>
          <w:szCs w:val="28"/>
        </w:rPr>
        <w:t>рас</w:t>
      </w:r>
      <w:proofErr w:type="gramStart"/>
      <w:r w:rsidRPr="005D3C42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5D3C42">
        <w:rPr>
          <w:rFonts w:ascii="Times New Roman" w:hAnsi="Times New Roman" w:cs="Times New Roman"/>
          <w:sz w:val="28"/>
          <w:szCs w:val="28"/>
        </w:rPr>
        <w:t>читывают</w:t>
      </w:r>
      <w:proofErr w:type="spellEnd"/>
      <w:r w:rsidRPr="005D3C42">
        <w:rPr>
          <w:rFonts w:ascii="Times New Roman" w:hAnsi="Times New Roman" w:cs="Times New Roman"/>
          <w:sz w:val="28"/>
          <w:szCs w:val="28"/>
        </w:rPr>
        <w:t xml:space="preserve"> с точностью до ±0,1 по формуле</w:t>
      </w:r>
    </w:p>
    <w:p w:rsidR="005D3C42" w:rsidRPr="005D3C42" w:rsidRDefault="005D3C42" w:rsidP="003C44DF">
      <w:pPr>
        <w:jc w:val="center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38175" cy="390525"/>
            <wp:effectExtent l="0" t="0" r="9525" b="9525"/>
            <wp:docPr id="38" name="Рисунок 38" descr="https://api.docs.cntd.ru/img/12/00/16/04/72/956e6209-f360-4ee7-81b7-eb5c7eb90027/P02C2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api.docs.cntd.ru/img/12/00/16/04/72/956e6209-f360-4ee7-81b7-eb5c7eb90027/P02C20000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>,                                                           (8.5)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где </w:t>
      </w: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71475" cy="228600"/>
            <wp:effectExtent l="0" t="0" r="9525" b="0"/>
            <wp:docPr id="37" name="Рисунок 37" descr="https://api.docs.cntd.ru/img/12/00/16/04/72/956e6209-f360-4ee7-81b7-eb5c7eb90027/P02C4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api.docs.cntd.ru/img/12/00/16/04/72/956e6209-f360-4ee7-81b7-eb5c7eb90027/P02C40000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> - удлинение при разрушающей нагрузке </w:t>
      </w: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42900" cy="228600"/>
            <wp:effectExtent l="0" t="0" r="0" b="0"/>
            <wp:docPr id="36" name="Рисунок 36" descr="https://api.docs.cntd.ru/img/12/00/16/04/72/956e6209-f360-4ee7-81b7-eb5c7eb90027/P02C40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api.docs.cntd.ru/img/12/00/16/04/72/956e6209-f360-4ee7-81b7-eb5c7eb90027/P02C40001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D3C42">
        <w:rPr>
          <w:rFonts w:ascii="Times New Roman" w:hAnsi="Times New Roman" w:cs="Times New Roman"/>
          <w:sz w:val="28"/>
          <w:szCs w:val="28"/>
        </w:rPr>
        <w:t>мм</w:t>
      </w:r>
      <w:proofErr w:type="gramEnd"/>
      <w:r w:rsidRPr="005D3C42">
        <w:rPr>
          <w:rFonts w:ascii="Times New Roman" w:hAnsi="Times New Roman" w:cs="Times New Roman"/>
          <w:sz w:val="28"/>
          <w:szCs w:val="28"/>
        </w:rPr>
        <w:t>;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2875" cy="180975"/>
            <wp:effectExtent l="0" t="0" r="9525" b="9525"/>
            <wp:docPr id="35" name="Рисунок 35" descr="https://api.docs.cntd.ru/img/12/00/16/04/72/956e6209-f360-4ee7-81b7-eb5c7eb90027/P02C6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api.docs.cntd.ru/img/12/00/16/04/72/956e6209-f360-4ee7-81b7-eb5c7eb90027/P02C60000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 xml:space="preserve"> - толщина клеевого слоя, </w:t>
      </w:r>
      <w:proofErr w:type="gramStart"/>
      <w:r w:rsidRPr="005D3C42">
        <w:rPr>
          <w:rFonts w:ascii="Times New Roman" w:hAnsi="Times New Roman" w:cs="Times New Roman"/>
          <w:sz w:val="28"/>
          <w:szCs w:val="28"/>
        </w:rPr>
        <w:t>мм</w:t>
      </w:r>
      <w:proofErr w:type="gramEnd"/>
      <w:r w:rsidRPr="005D3C42">
        <w:rPr>
          <w:rFonts w:ascii="Times New Roman" w:hAnsi="Times New Roman" w:cs="Times New Roman"/>
          <w:sz w:val="28"/>
          <w:szCs w:val="28"/>
        </w:rPr>
        <w:t>.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Рассчитывают среднеарифметическое значение относительного сдвига </w:t>
      </w: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8600" cy="238125"/>
            <wp:effectExtent l="0" t="0" r="0" b="9525"/>
            <wp:docPr id="34" name="Рисунок 34" descr="https://api.docs.cntd.ru/img/12/00/16/04/72/956e6209-f360-4ee7-81b7-eb5c7eb90027/P02C8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api.docs.cntd.ru/img/12/00/16/04/72/956e6209-f360-4ee7-81b7-eb5c7eb90027/P02C80000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> с точностью ±0,1.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Полученные среднеарифметические значения сдвига и относительного сдвига соотносят с нормативными показателями таблицы 2.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b/>
          <w:bCs/>
          <w:sz w:val="28"/>
          <w:szCs w:val="28"/>
        </w:rPr>
        <w:t>8.6 Определение изменений размеров напольного покрытия из натурального линолеума в поперечном направлении при контакте с клеем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8.6.1 Материалы и оборудование: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- линолеум натуральный в виде полосок размером 250250 мм (4 шт.). Один образец испытаниям не подвергается, а используется для выравнивания образцов под нагрузкой согласно 8.6.2;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- клей для крепления установочного болта к линолеуму;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- пластины стеклянные размером 300300 мм, толщиной не менее 6 мм (3 шт.);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- шкаф сушильный с естественной/принудительной конвекцией воздуха, обеспечивающий температуру (50±2)°</w:t>
      </w:r>
      <w:proofErr w:type="gramStart"/>
      <w:r w:rsidRPr="005D3C4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D3C42">
        <w:rPr>
          <w:rFonts w:ascii="Times New Roman" w:hAnsi="Times New Roman" w:cs="Times New Roman"/>
          <w:sz w:val="28"/>
          <w:szCs w:val="28"/>
        </w:rPr>
        <w:t>;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- шпатель зубчатый, тип В3 по 8.1.5;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- каток металлический ручной по 8.2.2;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 xml:space="preserve">- штангенциркуль электронный или другой измерительный прибор для </w:t>
      </w:r>
      <w:r w:rsidRPr="005D3C42">
        <w:rPr>
          <w:rFonts w:ascii="Times New Roman" w:hAnsi="Times New Roman" w:cs="Times New Roman"/>
          <w:sz w:val="28"/>
          <w:szCs w:val="28"/>
        </w:rPr>
        <w:lastRenderedPageBreak/>
        <w:t>измерения длины 200 мм или 250 мм, с точностью до 0,01 мм;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- плита квадратная металлическая толщиной 10 мм, с длиной и шириной на 10 мм меньше, чем расстояние между точками (местами фиксации болтов крепления), и создающая нагрузку 5 кг.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b/>
          <w:bCs/>
          <w:sz w:val="28"/>
          <w:szCs w:val="28"/>
        </w:rPr>
        <w:t>8.6.2 Подготовка образцов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 xml:space="preserve">Все стеклянные пластины должны быть очищены от загрязнений и </w:t>
      </w:r>
      <w:proofErr w:type="spellStart"/>
      <w:r w:rsidRPr="005D3C42">
        <w:rPr>
          <w:rFonts w:ascii="Times New Roman" w:hAnsi="Times New Roman" w:cs="Times New Roman"/>
          <w:sz w:val="28"/>
          <w:szCs w:val="28"/>
        </w:rPr>
        <w:t>обеспылены</w:t>
      </w:r>
      <w:proofErr w:type="spellEnd"/>
      <w:r w:rsidRPr="005D3C42">
        <w:rPr>
          <w:rFonts w:ascii="Times New Roman" w:hAnsi="Times New Roman" w:cs="Times New Roman"/>
          <w:sz w:val="28"/>
          <w:szCs w:val="28"/>
        </w:rPr>
        <w:t>.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Образцы линолеума выдерживают в течение 24 ч при температуре (50±2)°</w:t>
      </w:r>
      <w:proofErr w:type="gramStart"/>
      <w:r w:rsidRPr="005D3C4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D3C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3C4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D3C42">
        <w:rPr>
          <w:rFonts w:ascii="Times New Roman" w:hAnsi="Times New Roman" w:cs="Times New Roman"/>
          <w:sz w:val="28"/>
          <w:szCs w:val="28"/>
        </w:rPr>
        <w:t xml:space="preserve"> виде парных стопок таким образом, чтобы верхняя поверхность одного образца соприкасалась с верхней поверхностью другого под равномерной нагрузкой 5 кг.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Затем образцы выдерживают в течение 24 ч при температуре (23±2)°С и относительной влажности (50±5)% при сохранении нагрузки 5 кг. После этого образцы отделяют друг от друга.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 xml:space="preserve">Клей, стеклянные пластины и образцы линолеума выдерживают в течение 10 </w:t>
      </w:r>
      <w:proofErr w:type="spellStart"/>
      <w:r w:rsidRPr="005D3C42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5D3C42">
        <w:rPr>
          <w:rFonts w:ascii="Times New Roman" w:hAnsi="Times New Roman" w:cs="Times New Roman"/>
          <w:sz w:val="28"/>
          <w:szCs w:val="28"/>
        </w:rPr>
        <w:t xml:space="preserve"> при температуре (23±2)°С и относительной влажности (50±5)%. Данные условия поддерживают в течение всего испытания.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b/>
          <w:bCs/>
          <w:sz w:val="28"/>
          <w:szCs w:val="28"/>
        </w:rPr>
        <w:t>8.6.3 Установочные точки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Установочные болты фиксируют в четырех положениях клеем на расстоянии (25±1) мм от края образца линолеума (см. рисунок 8).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    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7"/>
      </w:tblGrid>
      <w:tr w:rsidR="005D3C42" w:rsidRPr="005D3C42" w:rsidTr="005D3C42">
        <w:trPr>
          <w:trHeight w:val="15"/>
          <w:jc w:val="center"/>
        </w:trPr>
        <w:tc>
          <w:tcPr>
            <w:tcW w:w="1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3C42" w:rsidRPr="005D3C42" w:rsidTr="005D3C42">
        <w:trPr>
          <w:jc w:val="center"/>
        </w:trPr>
        <w:tc>
          <w:tcPr>
            <w:tcW w:w="1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3C42" w:rsidRPr="005D3C42" w:rsidRDefault="005D3C42" w:rsidP="003C4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390900" cy="3076575"/>
                  <wp:effectExtent l="0" t="0" r="0" b="9525"/>
                  <wp:docPr id="33" name="Рисунок 33" descr="https://api.docs.cntd.ru/img/12/00/16/04/72/956e6209-f360-4ee7-81b7-eb5c7eb90027/P02F300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api.docs.cntd.ru/img/12/00/16/04/72/956e6209-f360-4ee7-81b7-eb5c7eb90027/P02F3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0900" cy="3076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     </w:t>
      </w:r>
      <w:r w:rsidRPr="005D3C42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Pr="005D3C42">
        <w:rPr>
          <w:rFonts w:ascii="Times New Roman" w:hAnsi="Times New Roman" w:cs="Times New Roman"/>
          <w:sz w:val="28"/>
          <w:szCs w:val="28"/>
        </w:rPr>
        <w:t> - направление материала (продольное направление); </w:t>
      </w:r>
      <w:r w:rsidRPr="005D3C42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Pr="005D3C42">
        <w:rPr>
          <w:rFonts w:ascii="Times New Roman" w:hAnsi="Times New Roman" w:cs="Times New Roman"/>
          <w:sz w:val="28"/>
          <w:szCs w:val="28"/>
        </w:rPr>
        <w:t> - расстояние между болтами 200 мм; </w:t>
      </w:r>
      <w:r w:rsidRPr="005D3C42">
        <w:rPr>
          <w:rFonts w:ascii="Times New Roman" w:hAnsi="Times New Roman" w:cs="Times New Roman"/>
          <w:i/>
          <w:iCs/>
          <w:sz w:val="28"/>
          <w:szCs w:val="28"/>
        </w:rPr>
        <w:t>3</w:t>
      </w:r>
      <w:r w:rsidRPr="005D3C42">
        <w:rPr>
          <w:rFonts w:ascii="Times New Roman" w:hAnsi="Times New Roman" w:cs="Times New Roman"/>
          <w:sz w:val="28"/>
          <w:szCs w:val="28"/>
        </w:rPr>
        <w:t> - расстояние между краями пластины 250 мм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     </w:t>
      </w:r>
    </w:p>
    <w:p w:rsidR="005D3C42" w:rsidRDefault="005D3C42" w:rsidP="003C44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4DF">
        <w:rPr>
          <w:rFonts w:ascii="Times New Roman" w:hAnsi="Times New Roman" w:cs="Times New Roman"/>
          <w:b/>
          <w:sz w:val="28"/>
          <w:szCs w:val="28"/>
        </w:rPr>
        <w:t>Рисунок 8 - Схема шаблона для фиксации образца</w:t>
      </w:r>
    </w:p>
    <w:p w:rsidR="003C44DF" w:rsidRPr="003C44DF" w:rsidRDefault="003C44DF" w:rsidP="003C44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b/>
          <w:bCs/>
          <w:sz w:val="28"/>
          <w:szCs w:val="28"/>
        </w:rPr>
        <w:t>8.6.4 Определение исходного размера - измерение</w:t>
      </w:r>
      <w:proofErr w:type="gramStart"/>
      <w:r w:rsidRPr="005D3C42">
        <w:rPr>
          <w:rFonts w:ascii="Times New Roman" w:hAnsi="Times New Roman" w:cs="Times New Roman"/>
          <w:b/>
          <w:bCs/>
          <w:sz w:val="28"/>
          <w:szCs w:val="28"/>
        </w:rPr>
        <w:t xml:space="preserve"> А</w:t>
      </w:r>
      <w:proofErr w:type="gramEnd"/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lastRenderedPageBreak/>
        <w:t>Образец линолеума помещают на стеклянную пластину, по центру устанавливают металлическую плиту таким образом, чтобы образец линолеума был абсолютно ровным.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Затем определяют линейные размеры </w:t>
      </w: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7175" cy="219075"/>
            <wp:effectExtent l="0" t="0" r="9525" b="9525"/>
            <wp:docPr id="32" name="Рисунок 32" descr="https://api.docs.cntd.ru/img/12/00/16/04/72/956e6209-f360-4ee7-81b7-eb5c7eb90027/P02FF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api.docs.cntd.ru/img/12/00/16/04/72/956e6209-f360-4ee7-81b7-eb5c7eb90027/P02FF0000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>, </w:t>
      </w: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52425" cy="219075"/>
            <wp:effectExtent l="0" t="0" r="9525" b="9525"/>
            <wp:docPr id="31" name="Рисунок 31" descr="https://api.docs.cntd.ru/img/12/00/16/04/72/956e6209-f360-4ee7-81b7-eb5c7eb90027/P02FF0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api.docs.cntd.ru/img/12/00/16/04/72/956e6209-f360-4ee7-81b7-eb5c7eb90027/P02FF0001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> в продольном направлении волокон, </w:t>
      </w: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7175" cy="219075"/>
            <wp:effectExtent l="0" t="0" r="9525" b="9525"/>
            <wp:docPr id="30" name="Рисунок 30" descr="https://api.docs.cntd.ru/img/12/00/16/04/72/956e6209-f360-4ee7-81b7-eb5c7eb90027/P02FF0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api.docs.cntd.ru/img/12/00/16/04/72/956e6209-f360-4ee7-81b7-eb5c7eb90027/P02FF0002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>, </w:t>
      </w: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04800" cy="219075"/>
            <wp:effectExtent l="0" t="0" r="0" b="9525"/>
            <wp:docPr id="29" name="Рисунок 29" descr="https://api.docs.cntd.ru/img/12/00/16/04/72/956e6209-f360-4ee7-81b7-eb5c7eb90027/P02FF0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api.docs.cntd.ru/img/12/00/16/04/72/956e6209-f360-4ee7-81b7-eb5c7eb90027/P02FF0003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> под прямым углом к этим линиям в поперечном направлении (см. рисунок 8). Результаты фиксируют как измерение А.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b/>
          <w:bCs/>
          <w:sz w:val="28"/>
          <w:szCs w:val="28"/>
        </w:rPr>
        <w:t>8.6.5 Нанесение клея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От края линолеума до края стеклянной пластины наклеивают малярный скотч. Клей наносят на стеклянную пластину с помощью шпателя, удерживая его под углом 60° к поверхности стеклянной пластины, параллельно ее краю.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После нанесения клея скотч удаляют.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b/>
          <w:bCs/>
          <w:sz w:val="28"/>
          <w:szCs w:val="28"/>
        </w:rPr>
        <w:t>8.6.6 Склеивание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 xml:space="preserve">В течение рабочего времени, устанавливаемого производителем клея, образец линолеума помещают на подготовленную стеклянную пластину с клеем таким образом, чтобы продольное направление образца находилось под прямым углом к клеевым рифам. Положение образца выравнивают легким нажатием руки. Далее образец линолеума прикатывают металлическим ручным катком по всей площади, начиная с одного края пластины, постепенно продвигаясь к другому краю и обратно. Затем эта операция повторяется под прямым углом к направлению первой </w:t>
      </w:r>
      <w:proofErr w:type="spellStart"/>
      <w:r w:rsidRPr="005D3C42">
        <w:rPr>
          <w:rFonts w:ascii="Times New Roman" w:hAnsi="Times New Roman" w:cs="Times New Roman"/>
          <w:sz w:val="28"/>
          <w:szCs w:val="28"/>
        </w:rPr>
        <w:t>прикатки</w:t>
      </w:r>
      <w:proofErr w:type="spellEnd"/>
      <w:r w:rsidRPr="005D3C42">
        <w:rPr>
          <w:rFonts w:ascii="Times New Roman" w:hAnsi="Times New Roman" w:cs="Times New Roman"/>
          <w:sz w:val="28"/>
          <w:szCs w:val="28"/>
        </w:rPr>
        <w:t>.</w:t>
      </w:r>
    </w:p>
    <w:p w:rsidR="003C44DF" w:rsidRDefault="003C44DF" w:rsidP="003C44DF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b/>
          <w:bCs/>
          <w:sz w:val="28"/>
          <w:szCs w:val="28"/>
        </w:rPr>
        <w:t>8.6.7 Измерение линейных размеров образца линолеума при контакте с клеем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Замеры производят в продольном и поперечном направлениях по 8.6.4 через интервалы времени, указанные в таблице 3. Результаты фиксируют как измерение</w:t>
      </w:r>
      <w:proofErr w:type="gramStart"/>
      <w:r w:rsidRPr="005D3C42">
        <w:rPr>
          <w:rFonts w:ascii="Times New Roman" w:hAnsi="Times New Roman" w:cs="Times New Roman"/>
          <w:sz w:val="28"/>
          <w:szCs w:val="28"/>
        </w:rPr>
        <w:t> </w:t>
      </w: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0025" cy="219075"/>
            <wp:effectExtent l="0" t="0" r="9525" b="9525"/>
            <wp:docPr id="28" name="Рисунок 28" descr="https://api.docs.cntd.ru/img/12/00/16/04/72/956e6209-f360-4ee7-81b7-eb5c7eb90027/P0310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api.docs.cntd.ru/img/12/00/16/04/72/956e6209-f360-4ee7-81b7-eb5c7eb90027/P03100000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> (</w:t>
      </w: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85775" cy="228600"/>
            <wp:effectExtent l="0" t="0" r="9525" b="0"/>
            <wp:docPr id="27" name="Рисунок 27" descr="https://api.docs.cntd.ru/img/12/00/16/04/72/956e6209-f360-4ee7-81b7-eb5c7eb90027/P03100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api.docs.cntd.ru/img/12/00/16/04/72/956e6209-f360-4ee7-81b7-eb5c7eb90027/P03100001.gif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D3C42" w:rsidRPr="003C44DF" w:rsidRDefault="005D3C42" w:rsidP="005D3C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4DF">
        <w:rPr>
          <w:rFonts w:ascii="Times New Roman" w:hAnsi="Times New Roman" w:cs="Times New Roman"/>
          <w:b/>
          <w:sz w:val="28"/>
          <w:szCs w:val="28"/>
        </w:rPr>
        <w:t>Таблица 3 - Измерения </w:t>
      </w:r>
      <w:r w:rsidRPr="003C44DF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A5B8349" wp14:editId="03C880AF">
            <wp:extent cx="485775" cy="228600"/>
            <wp:effectExtent l="0" t="0" r="9525" b="0"/>
            <wp:docPr id="26" name="Рисунок 26" descr="https://api.docs.cntd.ru/img/12/00/16/04/72/956e6209-f360-4ee7-81b7-eb5c7eb90027/P031300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api.docs.cntd.ru/img/12/00/16/04/72/956e6209-f360-4ee7-81b7-eb5c7eb90027/P03130000.gif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8"/>
        <w:gridCol w:w="4569"/>
      </w:tblGrid>
      <w:tr w:rsidR="005D3C42" w:rsidRPr="005D3C42" w:rsidTr="005D3C42">
        <w:trPr>
          <w:trHeight w:val="15"/>
        </w:trPr>
        <w:tc>
          <w:tcPr>
            <w:tcW w:w="5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3C42" w:rsidRPr="005D3C42" w:rsidTr="005D3C42"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Промежуток времени</w:t>
            </w:r>
          </w:p>
        </w:tc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Измерение </w:t>
            </w:r>
            <w:r w:rsidRPr="005D3C4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00025" cy="219075"/>
                  <wp:effectExtent l="0" t="0" r="9525" b="9525"/>
                  <wp:docPr id="25" name="Рисунок 25" descr="https://api.docs.cntd.ru/img/12/00/16/04/72/956e6209-f360-4ee7-81b7-eb5c7eb90027/P0314000100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api.docs.cntd.ru/img/12/00/16/04/72/956e6209-f360-4ee7-81b7-eb5c7eb90027/P0314000100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3C42" w:rsidRPr="005D3C42" w:rsidTr="005D3C42"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Измерение </w:t>
            </w:r>
            <w:r w:rsidRPr="005D3C4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80975" cy="219075"/>
                  <wp:effectExtent l="0" t="0" r="9525" b="9525"/>
                  <wp:docPr id="24" name="Рисунок 24" descr="https://api.docs.cntd.ru/img/12/00/16/04/72/956e6209-f360-4ee7-81b7-eb5c7eb90027/P0314000300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api.docs.cntd.ru/img/12/00/16/04/72/956e6209-f360-4ee7-81b7-eb5c7eb90027/P0314000300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3C42" w:rsidRPr="005D3C42" w:rsidTr="005D3C42"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Измерение </w:t>
            </w:r>
            <w:r w:rsidRPr="005D3C4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00025" cy="219075"/>
                  <wp:effectExtent l="0" t="0" r="9525" b="9525"/>
                  <wp:docPr id="23" name="Рисунок 23" descr="https://api.docs.cntd.ru/img/12/00/16/04/72/956e6209-f360-4ee7-81b7-eb5c7eb90027/P0314000500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api.docs.cntd.ru/img/12/00/16/04/72/956e6209-f360-4ee7-81b7-eb5c7eb90027/P0314000500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3C42" w:rsidRPr="005D3C42" w:rsidTr="005D3C42"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60 мин</w:t>
            </w:r>
          </w:p>
        </w:tc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Измерение </w:t>
            </w:r>
            <w:r w:rsidRPr="005D3C4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90500" cy="228600"/>
                  <wp:effectExtent l="0" t="0" r="0" b="0"/>
                  <wp:docPr id="22" name="Рисунок 22" descr="https://api.docs.cntd.ru/img/12/00/16/04/72/956e6209-f360-4ee7-81b7-eb5c7eb90027/P0314000700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api.docs.cntd.ru/img/12/00/16/04/72/956e6209-f360-4ee7-81b7-eb5c7eb90027/P0314000700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3C42" w:rsidRPr="005D3C42" w:rsidTr="005D3C42"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6 ч</w:t>
            </w:r>
          </w:p>
        </w:tc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Измерение </w:t>
            </w:r>
            <w:r w:rsidRPr="005D3C4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00025" cy="219075"/>
                  <wp:effectExtent l="0" t="0" r="9525" b="9525"/>
                  <wp:docPr id="21" name="Рисунок 21" descr="https://api.docs.cntd.ru/img/12/00/16/04/72/956e6209-f360-4ee7-81b7-eb5c7eb90027/P0314000900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api.docs.cntd.ru/img/12/00/16/04/72/956e6209-f360-4ee7-81b7-eb5c7eb90027/P0314000900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3C42" w:rsidRPr="005D3C42" w:rsidTr="005D3C42"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24 ч</w:t>
            </w:r>
          </w:p>
        </w:tc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Измерение </w:t>
            </w:r>
            <w:r w:rsidRPr="005D3C4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00025" cy="228600"/>
                  <wp:effectExtent l="0" t="0" r="9525" b="0"/>
                  <wp:docPr id="20" name="Рисунок 20" descr="https://api.docs.cntd.ru/img/12/00/16/04/72/956e6209-f360-4ee7-81b7-eb5c7eb90027/P0314000B00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api.docs.cntd.ru/img/12/00/16/04/72/956e6209-f360-4ee7-81b7-eb5c7eb90027/P0314000B00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3C42" w:rsidRPr="005D3C42" w:rsidTr="005D3C42"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</w:p>
        </w:tc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Измерение </w:t>
            </w:r>
            <w:r w:rsidRPr="005D3C4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00025" cy="228600"/>
                  <wp:effectExtent l="0" t="0" r="9525" b="0"/>
                  <wp:docPr id="19" name="Рисунок 19" descr="https://api.docs.cntd.ru/img/12/00/16/04/72/956e6209-f360-4ee7-81b7-eb5c7eb90027/P0314000D00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api.docs.cntd.ru/img/12/00/16/04/72/956e6209-f360-4ee7-81b7-eb5c7eb90027/P0314000D00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3C42" w:rsidRPr="005D3C42" w:rsidTr="005D3C42"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proofErr w:type="spellStart"/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</w:p>
        </w:tc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Измерение </w:t>
            </w:r>
            <w:r w:rsidRPr="005D3C4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00025" cy="228600"/>
                  <wp:effectExtent l="0" t="0" r="9525" b="0"/>
                  <wp:docPr id="18" name="Рисунок 18" descr="https://api.docs.cntd.ru/img/12/00/16/04/72/956e6209-f360-4ee7-81b7-eb5c7eb90027/P0314000F00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api.docs.cntd.ru/img/12/00/16/04/72/956e6209-f360-4ee7-81b7-eb5c7eb90027/P0314000F00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C44DF" w:rsidRDefault="003C44DF" w:rsidP="003C44DF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b/>
          <w:bCs/>
          <w:sz w:val="28"/>
          <w:szCs w:val="28"/>
        </w:rPr>
        <w:t>8.6.8 Обработка результатов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Для каждого измерения </w:t>
      </w: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0025" cy="219075"/>
            <wp:effectExtent l="0" t="0" r="9525" b="9525"/>
            <wp:docPr id="17" name="Рисунок 17" descr="https://api.docs.cntd.ru/img/12/00/16/04/72/956e6209-f360-4ee7-81b7-eb5c7eb90027/P0319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api.docs.cntd.ru/img/12/00/16/04/72/956e6209-f360-4ee7-81b7-eb5c7eb90027/P03190000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 xml:space="preserve"> трех испытуемых образцов получают шесть </w:t>
      </w:r>
      <w:r w:rsidRPr="005D3C42">
        <w:rPr>
          <w:rFonts w:ascii="Times New Roman" w:hAnsi="Times New Roman" w:cs="Times New Roman"/>
          <w:sz w:val="28"/>
          <w:szCs w:val="28"/>
        </w:rPr>
        <w:lastRenderedPageBreak/>
        <w:t>значений линейных размеров в продольном направлении и шесть значений в поперечном направлении (две опорные линии в каждом направлении). Вычисляют среднеарифметическое значение линейных размеров в продольном и поперечном направлениях для каждого измерения.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Рассчитывают среднее значение изменения линейных размеров</w:t>
      </w:r>
      <w:proofErr w:type="gramStart"/>
      <w:r w:rsidRPr="005D3C42">
        <w:rPr>
          <w:rFonts w:ascii="Times New Roman" w:hAnsi="Times New Roman" w:cs="Times New Roman"/>
          <w:sz w:val="28"/>
          <w:szCs w:val="28"/>
        </w:rPr>
        <w:t xml:space="preserve"> (</w:t>
      </w: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47675" cy="219075"/>
            <wp:effectExtent l="0" t="0" r="9525" b="9525"/>
            <wp:docPr id="16" name="Рисунок 16" descr="https://api.docs.cntd.ru/img/12/00/16/04/72/956e6209-f360-4ee7-81b7-eb5c7eb90027/P031B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api.docs.cntd.ru/img/12/00/16/04/72/956e6209-f360-4ee7-81b7-eb5c7eb90027/P031B0000.png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>), (</w:t>
      </w: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219075"/>
            <wp:effectExtent l="0" t="0" r="9525" b="9525"/>
            <wp:docPr id="15" name="Рисунок 15" descr="https://api.docs.cntd.ru/img/12/00/16/04/72/956e6209-f360-4ee7-81b7-eb5c7eb90027/P031B0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api.docs.cntd.ru/img/12/00/16/04/72/956e6209-f360-4ee7-81b7-eb5c7eb90027/P031B0001.png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D3C42">
        <w:rPr>
          <w:rFonts w:ascii="Times New Roman" w:hAnsi="Times New Roman" w:cs="Times New Roman"/>
          <w:sz w:val="28"/>
          <w:szCs w:val="28"/>
        </w:rPr>
        <w:t>и т.д. в продольном и поперечном направлениях.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Изменение размеров покрытия из натурального линолеума в поперечном направлении при контакте с клеем </w:t>
      </w: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0500" cy="219075"/>
            <wp:effectExtent l="0" t="0" r="0" b="9525"/>
            <wp:docPr id="14" name="Рисунок 14" descr="https://api.docs.cntd.ru/img/12/00/16/04/72/956e6209-f360-4ee7-81b7-eb5c7eb90027/P031D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api.docs.cntd.ru/img/12/00/16/04/72/956e6209-f360-4ee7-81b7-eb5c7eb90027/P031D0000.png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>, %, рассчитывают по формуле</w:t>
      </w:r>
    </w:p>
    <w:p w:rsidR="005D3C42" w:rsidRPr="005D3C42" w:rsidRDefault="005D3C42" w:rsidP="003C44DF">
      <w:pPr>
        <w:jc w:val="center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28725" cy="409575"/>
            <wp:effectExtent l="0" t="0" r="9525" b="9525"/>
            <wp:docPr id="13" name="Рисунок 13" descr="https://api.docs.cntd.ru/img/12/00/16/04/72/956e6209-f360-4ee7-81b7-eb5c7eb90027/P031F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api.docs.cntd.ru/img/12/00/16/04/72/956e6209-f360-4ee7-81b7-eb5c7eb90027/P031F0000.png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>,                                            (8.6)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где </w:t>
      </w: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2400" cy="161925"/>
            <wp:effectExtent l="0" t="0" r="0" b="9525"/>
            <wp:docPr id="12" name="Рисунок 12" descr="https://api.docs.cntd.ru/img/12/00/16/04/72/956e6209-f360-4ee7-81b7-eb5c7eb90027/P0321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api.docs.cntd.ru/img/12/00/16/04/72/956e6209-f360-4ee7-81b7-eb5c7eb90027/P03210000.png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 xml:space="preserve"> - значение линейных размеров в продольном и поперечном </w:t>
      </w:r>
      <w:proofErr w:type="gramStart"/>
      <w:r w:rsidRPr="005D3C42">
        <w:rPr>
          <w:rFonts w:ascii="Times New Roman" w:hAnsi="Times New Roman" w:cs="Times New Roman"/>
          <w:sz w:val="28"/>
          <w:szCs w:val="28"/>
        </w:rPr>
        <w:t>направлениях</w:t>
      </w:r>
      <w:proofErr w:type="gramEnd"/>
      <w:r w:rsidRPr="005D3C42">
        <w:rPr>
          <w:rFonts w:ascii="Times New Roman" w:hAnsi="Times New Roman" w:cs="Times New Roman"/>
          <w:sz w:val="28"/>
          <w:szCs w:val="28"/>
        </w:rPr>
        <w:t xml:space="preserve"> трех образцов до нанесения клея (по 8.6.4 размеры </w:t>
      </w: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7175" cy="219075"/>
            <wp:effectExtent l="0" t="0" r="9525" b="9525"/>
            <wp:docPr id="11" name="Рисунок 11" descr="https://api.docs.cntd.ru/img/12/00/16/04/72/956e6209-f360-4ee7-81b7-eb5c7eb90027/P03210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api.docs.cntd.ru/img/12/00/16/04/72/956e6209-f360-4ee7-81b7-eb5c7eb90027/P03210001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>, </w:t>
      </w: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52425" cy="219075"/>
            <wp:effectExtent l="0" t="0" r="9525" b="9525"/>
            <wp:docPr id="10" name="Рисунок 10" descr="https://api.docs.cntd.ru/img/12/00/16/04/72/956e6209-f360-4ee7-81b7-eb5c7eb90027/P03210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api.docs.cntd.ru/img/12/00/16/04/72/956e6209-f360-4ee7-81b7-eb5c7eb90027/P03210002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>, </w:t>
      </w: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7175" cy="219075"/>
            <wp:effectExtent l="0" t="0" r="9525" b="9525"/>
            <wp:docPr id="9" name="Рисунок 9" descr="https://api.docs.cntd.ru/img/12/00/16/04/72/956e6209-f360-4ee7-81b7-eb5c7eb90027/P03210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api.docs.cntd.ru/img/12/00/16/04/72/956e6209-f360-4ee7-81b7-eb5c7eb90027/P03210003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> и </w:t>
      </w: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04800" cy="219075"/>
            <wp:effectExtent l="0" t="0" r="0" b="9525"/>
            <wp:docPr id="8" name="Рисунок 8" descr="https://api.docs.cntd.ru/img/12/00/16/04/72/956e6209-f360-4ee7-81b7-eb5c7eb90027/P03210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api.docs.cntd.ru/img/12/00/16/04/72/956e6209-f360-4ee7-81b7-eb5c7eb90027/P03210004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>), мм;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0025" cy="219075"/>
            <wp:effectExtent l="0" t="0" r="9525" b="9525"/>
            <wp:docPr id="7" name="Рисунок 7" descr="https://api.docs.cntd.ru/img/12/00/16/04/72/956e6209-f360-4ee7-81b7-eb5c7eb90027/P0323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api.docs.cntd.ru/img/12/00/16/04/72/956e6209-f360-4ee7-81b7-eb5c7eb90027/P03230000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 xml:space="preserve"> - среднеарифметическое значение линейных размеров в продольном и поперечном </w:t>
      </w:r>
      <w:proofErr w:type="gramStart"/>
      <w:r w:rsidRPr="005D3C42">
        <w:rPr>
          <w:rFonts w:ascii="Times New Roman" w:hAnsi="Times New Roman" w:cs="Times New Roman"/>
          <w:sz w:val="28"/>
          <w:szCs w:val="28"/>
        </w:rPr>
        <w:t>направлениях</w:t>
      </w:r>
      <w:proofErr w:type="gramEnd"/>
      <w:r w:rsidRPr="005D3C42">
        <w:rPr>
          <w:rFonts w:ascii="Times New Roman" w:hAnsi="Times New Roman" w:cs="Times New Roman"/>
          <w:sz w:val="28"/>
          <w:szCs w:val="28"/>
        </w:rPr>
        <w:t xml:space="preserve"> трех образцов по истечении заданного промежутка времени, мм.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Расчет </w:t>
      </w: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0500" cy="219075"/>
            <wp:effectExtent l="0" t="0" r="0" b="9525"/>
            <wp:docPr id="6" name="Рисунок 6" descr="https://api.docs.cntd.ru/img/12/00/16/04/72/956e6209-f360-4ee7-81b7-eb5c7eb90027/P0325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api.docs.cntd.ru/img/12/00/16/04/72/956e6209-f360-4ee7-81b7-eb5c7eb90027/P03250000.png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> производят с точностью до двух знаков после запятой.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b/>
          <w:bCs/>
          <w:sz w:val="28"/>
          <w:szCs w:val="28"/>
        </w:rPr>
        <w:t>8.7 Определение электрического сопротивления для токопроводящих клеев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8.7.1 Сущность метода заключается в измерении электрического сопротивления пленки клея между двумя медными лентами, расположенными на расстоянии 500 мм друг от друга.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8.7.2 Материалы и оборудование: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- ленты медные самоклеящиеся (2 шт.) размером 120100,08 мм;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- плита стеклянная размером 6001204 мм;</w:t>
      </w:r>
    </w:p>
    <w:p w:rsid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- аппликатор для нанесения клея с размерами зазора: высота (1,0±0,1) мм, ширина (100±1) мм (см. рисунок 9);</w:t>
      </w:r>
    </w:p>
    <w:p w:rsidR="003C44DF" w:rsidRPr="005D3C42" w:rsidRDefault="003C44DF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7"/>
      </w:tblGrid>
      <w:tr w:rsidR="005D3C42" w:rsidRPr="005D3C42" w:rsidTr="005D3C42">
        <w:trPr>
          <w:trHeight w:val="15"/>
          <w:jc w:val="center"/>
        </w:trPr>
        <w:tc>
          <w:tcPr>
            <w:tcW w:w="1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3C42" w:rsidRPr="005D3C42" w:rsidTr="005D3C42">
        <w:trPr>
          <w:jc w:val="center"/>
        </w:trPr>
        <w:tc>
          <w:tcPr>
            <w:tcW w:w="1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3C42" w:rsidRDefault="005D3C42" w:rsidP="005D3C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571750" cy="1209675"/>
                  <wp:effectExtent l="0" t="0" r="0" b="9525"/>
                  <wp:docPr id="5" name="Рисунок 5" descr="https://api.docs.cntd.ru/img/12/00/16/04/72/956e6209-f360-4ee7-81b7-eb5c7eb90027/P033700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api.docs.cntd.ru/img/12/00/16/04/72/956e6209-f360-4ee7-81b7-eb5c7eb90027/P0337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44DF" w:rsidRPr="005D3C42" w:rsidRDefault="003C44DF" w:rsidP="005D3C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3C42" w:rsidRDefault="005D3C42" w:rsidP="003C44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4DF">
        <w:rPr>
          <w:rFonts w:ascii="Times New Roman" w:hAnsi="Times New Roman" w:cs="Times New Roman"/>
          <w:b/>
          <w:sz w:val="28"/>
          <w:szCs w:val="28"/>
        </w:rPr>
        <w:t>Рисунок 9 - Схема аппликатора для нанесения клея</w:t>
      </w:r>
    </w:p>
    <w:p w:rsidR="003C44DF" w:rsidRPr="003C44DF" w:rsidRDefault="003C44DF" w:rsidP="003C44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D3C42">
        <w:rPr>
          <w:rFonts w:ascii="Times New Roman" w:hAnsi="Times New Roman" w:cs="Times New Roman"/>
          <w:sz w:val="28"/>
          <w:szCs w:val="28"/>
        </w:rPr>
        <w:t>мегаомметр</w:t>
      </w:r>
      <w:proofErr w:type="spellEnd"/>
      <w:r w:rsidRPr="005D3C42">
        <w:rPr>
          <w:rFonts w:ascii="Times New Roman" w:hAnsi="Times New Roman" w:cs="Times New Roman"/>
          <w:sz w:val="28"/>
          <w:szCs w:val="28"/>
        </w:rPr>
        <w:t xml:space="preserve"> цифровой с точностью ±5% для значений сопротивления в диапазоне 103-1010 Ом и ±10% для значений сопротивления более 1010 Ом.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lastRenderedPageBreak/>
        <w:t>Для сопротивлений менее или равных 10 Ом устанавливают напряжение цепи постоянного тока 10</w:t>
      </w:r>
      <w:proofErr w:type="gramStart"/>
      <w:r w:rsidRPr="005D3C4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5D3C42">
        <w:rPr>
          <w:rFonts w:ascii="Times New Roman" w:hAnsi="Times New Roman" w:cs="Times New Roman"/>
          <w:sz w:val="28"/>
          <w:szCs w:val="28"/>
        </w:rPr>
        <w:t>, для сопротивлений более 10 Ом и не превышающих 10</w:t>
      </w: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2400" cy="219075"/>
            <wp:effectExtent l="0" t="0" r="0" b="9525"/>
            <wp:docPr id="4" name="Рисунок 4" descr="https://api.docs.cntd.ru/img/12/00/16/04/72/956e6209-f360-4ee7-81b7-eb5c7eb90027/P033D0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api.docs.cntd.ru/img/12/00/16/04/72/956e6209-f360-4ee7-81b7-eb5c7eb90027/P033D0002.png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> Ом - 100 В, для сопротивлений более 10</w:t>
      </w: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2400" cy="219075"/>
            <wp:effectExtent l="0" t="0" r="0" b="9525"/>
            <wp:docPr id="3" name="Рисунок 3" descr="https://api.docs.cntd.ru/img/12/00/16/04/72/956e6209-f360-4ee7-81b7-eb5c7eb90027/P033D0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s://api.docs.cntd.ru/img/12/00/16/04/72/956e6209-f360-4ee7-81b7-eb5c7eb90027/P033D0003.png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> Ом - 500 В;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- шкаф сушильный с естественной/принудительной вентиляцией, обеспечивающий температуру (40±3)°С.</w:t>
      </w:r>
    </w:p>
    <w:p w:rsidR="003C44DF" w:rsidRDefault="003C44DF" w:rsidP="003C44DF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D3C42" w:rsidRDefault="005D3C42" w:rsidP="003C44DF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3C42">
        <w:rPr>
          <w:rFonts w:ascii="Times New Roman" w:hAnsi="Times New Roman" w:cs="Times New Roman"/>
          <w:b/>
          <w:bCs/>
          <w:sz w:val="28"/>
          <w:szCs w:val="28"/>
        </w:rPr>
        <w:t>8.7.3 Подготовка образцов</w:t>
      </w:r>
    </w:p>
    <w:p w:rsidR="003C44DF" w:rsidRPr="005D3C42" w:rsidRDefault="003C44DF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На стеклянной плите, очищенной от пыли, масел и других загрязнений, закрепляют две медные самоклеящиеся ленты (см. 8.7.2) на расстоянии (500±10) мм друг от друга, параллельно ширине стеклянной плиты таким образом, чтобы они выступали на 30 мм за края плиты (см. рисунок 10).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7"/>
      </w:tblGrid>
      <w:tr w:rsidR="005D3C42" w:rsidRPr="005D3C42" w:rsidTr="005D3C42">
        <w:trPr>
          <w:trHeight w:val="15"/>
          <w:jc w:val="center"/>
        </w:trPr>
        <w:tc>
          <w:tcPr>
            <w:tcW w:w="1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3C42" w:rsidRPr="005D3C42" w:rsidTr="005D3C42">
        <w:trPr>
          <w:jc w:val="center"/>
        </w:trPr>
        <w:tc>
          <w:tcPr>
            <w:tcW w:w="1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67275" cy="2095500"/>
                  <wp:effectExtent l="0" t="0" r="9525" b="0"/>
                  <wp:docPr id="2" name="Рисунок 2" descr="https://api.docs.cntd.ru/img/12/00/16/04/72/956e6209-f360-4ee7-81b7-eb5c7eb90027/P034700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api.docs.cntd.ru/img/12/00/16/04/72/956e6209-f360-4ee7-81b7-eb5c7eb90027/P0347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7275" cy="209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     </w:t>
      </w:r>
      <w:r w:rsidRPr="005D3C42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Pr="005D3C42">
        <w:rPr>
          <w:rFonts w:ascii="Times New Roman" w:hAnsi="Times New Roman" w:cs="Times New Roman"/>
          <w:sz w:val="28"/>
          <w:szCs w:val="28"/>
        </w:rPr>
        <w:t> - плита стеклянная; </w:t>
      </w:r>
      <w:r w:rsidRPr="005D3C42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Pr="005D3C42">
        <w:rPr>
          <w:rFonts w:ascii="Times New Roman" w:hAnsi="Times New Roman" w:cs="Times New Roman"/>
          <w:sz w:val="28"/>
          <w:szCs w:val="28"/>
        </w:rPr>
        <w:t> - пластина медная; </w:t>
      </w:r>
      <w:r w:rsidRPr="005D3C42">
        <w:rPr>
          <w:rFonts w:ascii="Times New Roman" w:hAnsi="Times New Roman" w:cs="Times New Roman"/>
          <w:i/>
          <w:iCs/>
          <w:sz w:val="28"/>
          <w:szCs w:val="28"/>
        </w:rPr>
        <w:t>3</w:t>
      </w:r>
      <w:r w:rsidRPr="005D3C42">
        <w:rPr>
          <w:rFonts w:ascii="Times New Roman" w:hAnsi="Times New Roman" w:cs="Times New Roman"/>
          <w:sz w:val="28"/>
          <w:szCs w:val="28"/>
        </w:rPr>
        <w:t> - клеевой слой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     </w:t>
      </w:r>
    </w:p>
    <w:p w:rsidR="005D3C42" w:rsidRPr="003C44DF" w:rsidRDefault="005D3C42" w:rsidP="003C44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4DF">
        <w:rPr>
          <w:rFonts w:ascii="Times New Roman" w:hAnsi="Times New Roman" w:cs="Times New Roman"/>
          <w:b/>
          <w:sz w:val="28"/>
          <w:szCs w:val="28"/>
        </w:rPr>
        <w:t>Рисунок 10 - Расположение медных пластин</w:t>
      </w:r>
    </w:p>
    <w:p w:rsidR="003C44DF" w:rsidRPr="005D3C42" w:rsidRDefault="003C44DF" w:rsidP="003C44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Клей наносят по ширине стеклянной плиты и равномерно распределяют с помощью аппликатора (см. 8.7.2), формируя слой толщиной (1,0±0,1) мм параллельно длинной стороне плиты, покрывая медные пластины.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Подготовленные образцы выдерживают последовательно в следующих режимах: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- 24 ч при стандартных условиях по 8.1.1;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- 24 ч в сушильном шкафу при температуре (40±3)°</w:t>
      </w:r>
      <w:proofErr w:type="gramStart"/>
      <w:r w:rsidRPr="005D3C4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D3C42">
        <w:rPr>
          <w:rFonts w:ascii="Times New Roman" w:hAnsi="Times New Roman" w:cs="Times New Roman"/>
          <w:sz w:val="28"/>
          <w:szCs w:val="28"/>
        </w:rPr>
        <w:t>;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- 48 ч при стандартных условиях по 8.1.1.</w:t>
      </w:r>
    </w:p>
    <w:p w:rsidR="003C44DF" w:rsidRDefault="003C44DF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b/>
          <w:bCs/>
          <w:sz w:val="28"/>
          <w:szCs w:val="28"/>
        </w:rPr>
        <w:t>8.7.4 Проведение испытаний</w:t>
      </w:r>
    </w:p>
    <w:p w:rsid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 w:rsidRPr="005D3C42">
        <w:rPr>
          <w:rFonts w:ascii="Times New Roman" w:hAnsi="Times New Roman" w:cs="Times New Roman"/>
          <w:sz w:val="28"/>
          <w:szCs w:val="28"/>
        </w:rPr>
        <w:t>мегаомметру</w:t>
      </w:r>
      <w:proofErr w:type="spellEnd"/>
      <w:r w:rsidRPr="005D3C42">
        <w:rPr>
          <w:rFonts w:ascii="Times New Roman" w:hAnsi="Times New Roman" w:cs="Times New Roman"/>
          <w:sz w:val="28"/>
          <w:szCs w:val="28"/>
        </w:rPr>
        <w:t xml:space="preserve"> подсоединяют две медные пластины. </w:t>
      </w:r>
      <w:proofErr w:type="gramStart"/>
      <w:r w:rsidRPr="005D3C42">
        <w:rPr>
          <w:rFonts w:ascii="Times New Roman" w:hAnsi="Times New Roman" w:cs="Times New Roman"/>
          <w:sz w:val="28"/>
          <w:szCs w:val="28"/>
        </w:rPr>
        <w:t>Устанавливают напряжение 100 В. Электрическое сопротивление в Ом определяют</w:t>
      </w:r>
      <w:proofErr w:type="gramEnd"/>
      <w:r w:rsidRPr="005D3C42">
        <w:rPr>
          <w:rFonts w:ascii="Times New Roman" w:hAnsi="Times New Roman" w:cs="Times New Roman"/>
          <w:sz w:val="28"/>
          <w:szCs w:val="28"/>
        </w:rPr>
        <w:t xml:space="preserve"> по шкале прибора через (15±2) с после приложения напряжения. Если сопротивление превышает 10 Ом, измерение должно быть проведено повторно при напряжении 500 В.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3C42">
        <w:rPr>
          <w:rFonts w:ascii="Times New Roman" w:hAnsi="Times New Roman" w:cs="Times New Roman"/>
          <w:b/>
          <w:bCs/>
          <w:sz w:val="28"/>
          <w:szCs w:val="28"/>
        </w:rPr>
        <w:t>   </w:t>
      </w:r>
      <w:r w:rsidR="003C44D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5D3C42">
        <w:rPr>
          <w:rFonts w:ascii="Times New Roman" w:hAnsi="Times New Roman" w:cs="Times New Roman"/>
          <w:b/>
          <w:bCs/>
          <w:sz w:val="28"/>
          <w:szCs w:val="28"/>
        </w:rPr>
        <w:t> 9 Транспортирование и хранение</w:t>
      </w:r>
    </w:p>
    <w:p w:rsidR="003C44DF" w:rsidRPr="005D3C42" w:rsidRDefault="003C44DF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9.1 Транспортирование и хранение - по </w:t>
      </w:r>
      <w:hyperlink r:id="rId57" w:anchor="7D20K3" w:history="1">
        <w:r w:rsidRPr="005D3C42">
          <w:rPr>
            <w:rStyle w:val="a3"/>
            <w:rFonts w:ascii="Times New Roman" w:hAnsi="Times New Roman" w:cs="Times New Roman"/>
            <w:sz w:val="28"/>
            <w:szCs w:val="28"/>
          </w:rPr>
          <w:t>ГОСТ 9980.5</w:t>
        </w:r>
      </w:hyperlink>
      <w:r w:rsidRPr="005D3C42">
        <w:rPr>
          <w:rFonts w:ascii="Times New Roman" w:hAnsi="Times New Roman" w:cs="Times New Roman"/>
          <w:sz w:val="28"/>
          <w:szCs w:val="28"/>
        </w:rPr>
        <w:t>.</w:t>
      </w:r>
    </w:p>
    <w:p w:rsid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9.2 Клей должен храниться в плотно закрытой таре. Температура и правила хранения указываются производителем в нормативной документации на клей.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3C42">
        <w:rPr>
          <w:rFonts w:ascii="Times New Roman" w:hAnsi="Times New Roman" w:cs="Times New Roman"/>
          <w:b/>
          <w:bCs/>
          <w:sz w:val="28"/>
          <w:szCs w:val="28"/>
        </w:rPr>
        <w:t>    </w:t>
      </w:r>
      <w:r w:rsidR="003C44D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5D3C42">
        <w:rPr>
          <w:rFonts w:ascii="Times New Roman" w:hAnsi="Times New Roman" w:cs="Times New Roman"/>
          <w:b/>
          <w:bCs/>
          <w:sz w:val="28"/>
          <w:szCs w:val="28"/>
        </w:rPr>
        <w:t>10 Гарантии изготовителя</w:t>
      </w:r>
    </w:p>
    <w:p w:rsidR="003C44DF" w:rsidRPr="005D3C42" w:rsidRDefault="003C44DF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10.1 Изготовитель должен гарантировать соответствие качества клея требованиям настоящего стандарта при соблюдении условий транспортирования и хранения.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10.2 Гарантийный срок хранения клея должен быть установлен производителем в нормативной документации на клей.</w:t>
      </w:r>
    </w:p>
    <w:p w:rsidR="005D3C42" w:rsidRPr="005D3C42" w:rsidRDefault="005D3C42" w:rsidP="003C4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10.3</w:t>
      </w:r>
      <w:proofErr w:type="gramStart"/>
      <w:r w:rsidRPr="005D3C42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5D3C42">
        <w:rPr>
          <w:rFonts w:ascii="Times New Roman" w:hAnsi="Times New Roman" w:cs="Times New Roman"/>
          <w:sz w:val="28"/>
          <w:szCs w:val="28"/>
        </w:rPr>
        <w:t>о истечении гарантийного срока хранения клей может быть использован только после его проверки производителем на соответствие требованиям настоящего стандарта. При этом продолжительность продленного гарантийного срока хранения устанавливается производителем.</w:t>
      </w:r>
    </w:p>
    <w:p w:rsidR="00B7571E" w:rsidRDefault="00B7571E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Pr="00B7571E" w:rsidRDefault="005D3C4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0BB9" w:rsidRDefault="00FF0BB9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Pr="005D3C42" w:rsidRDefault="005D3C42" w:rsidP="005D3C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3C42">
        <w:rPr>
          <w:rFonts w:ascii="Times New Roman" w:hAnsi="Times New Roman" w:cs="Times New Roman"/>
          <w:b/>
          <w:bCs/>
          <w:sz w:val="28"/>
          <w:szCs w:val="28"/>
        </w:rPr>
        <w:t>Приложение</w:t>
      </w:r>
      <w:proofErr w:type="gramStart"/>
      <w:r w:rsidRPr="005D3C42">
        <w:rPr>
          <w:rFonts w:ascii="Times New Roman" w:hAnsi="Times New Roman" w:cs="Times New Roman"/>
          <w:b/>
          <w:bCs/>
          <w:sz w:val="28"/>
          <w:szCs w:val="28"/>
        </w:rPr>
        <w:t xml:space="preserve"> А</w:t>
      </w:r>
      <w:proofErr w:type="gramEnd"/>
    </w:p>
    <w:p w:rsidR="005D3C42" w:rsidRDefault="005D3C42" w:rsidP="005D3C42">
      <w:pPr>
        <w:jc w:val="center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информационное</w:t>
      </w:r>
      <w:r w:rsidRPr="005D3C42">
        <w:rPr>
          <w:rFonts w:ascii="Times New Roman" w:hAnsi="Times New Roman" w:cs="Times New Roman"/>
          <w:sz w:val="28"/>
          <w:szCs w:val="28"/>
        </w:rPr>
        <w:t>)</w:t>
      </w:r>
    </w:p>
    <w:p w:rsidR="005D3C42" w:rsidRPr="005D3C42" w:rsidRDefault="005D3C42" w:rsidP="005D3C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3C42" w:rsidRPr="005D3C42" w:rsidRDefault="005D3C42" w:rsidP="005D3C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3C42">
        <w:rPr>
          <w:rFonts w:ascii="Times New Roman" w:hAnsi="Times New Roman" w:cs="Times New Roman"/>
          <w:b/>
          <w:bCs/>
          <w:sz w:val="28"/>
          <w:szCs w:val="28"/>
        </w:rPr>
        <w:t>Типовые зубчатые шпатели для нанесения клеев</w:t>
      </w:r>
    </w:p>
    <w:p w:rsidR="00FF0BB9" w:rsidRDefault="00FF0BB9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"/>
        <w:gridCol w:w="1393"/>
        <w:gridCol w:w="1437"/>
        <w:gridCol w:w="1958"/>
        <w:gridCol w:w="1537"/>
        <w:gridCol w:w="3078"/>
        <w:gridCol w:w="84"/>
      </w:tblGrid>
      <w:tr w:rsidR="005D3C42" w:rsidRPr="005D3C42" w:rsidTr="005D3C42">
        <w:tc>
          <w:tcPr>
            <w:tcW w:w="11458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Размеры в миллиметрах</w:t>
            </w:r>
          </w:p>
        </w:tc>
      </w:tr>
      <w:tr w:rsidR="005D3C42" w:rsidRPr="005D3C42" w:rsidTr="005D3C42"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Тип шпателя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Ширина зубца*, (</w:t>
            </w:r>
            <w:r w:rsidRPr="005D3C4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</w:t>
            </w: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Расстояние между зубцами*, (</w:t>
            </w:r>
            <w:r w:rsidRPr="005D3C4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b</w:t>
            </w: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Глубина выреза*, (</w:t>
            </w:r>
            <w:r w:rsidRPr="005D3C4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</w:t>
            </w: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Тип покрытия</w:t>
            </w:r>
          </w:p>
        </w:tc>
      </w:tr>
      <w:tr w:rsidR="005D3C42" w:rsidRPr="005D3C42" w:rsidTr="005D3C42"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0,50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1,50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1,10</w:t>
            </w:r>
          </w:p>
        </w:tc>
        <w:tc>
          <w:tcPr>
            <w:tcW w:w="3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ПВХ</w:t>
            </w:r>
          </w:p>
        </w:tc>
      </w:tr>
      <w:tr w:rsidR="005D3C42" w:rsidRPr="005D3C42" w:rsidTr="005D3C42"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1,30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1,70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1,40</w:t>
            </w:r>
          </w:p>
        </w:tc>
        <w:tc>
          <w:tcPr>
            <w:tcW w:w="3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ПВХ, каучуковые гладкие</w:t>
            </w:r>
          </w:p>
        </w:tc>
      </w:tr>
      <w:tr w:rsidR="005D3C42" w:rsidRPr="005D3C42" w:rsidTr="005D3C42"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2,60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2,40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2,00</w:t>
            </w:r>
          </w:p>
        </w:tc>
        <w:tc>
          <w:tcPr>
            <w:tcW w:w="3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Каучуковые профилированные, линолеум, текстильные покрытия</w:t>
            </w:r>
          </w:p>
        </w:tc>
      </w:tr>
      <w:tr w:rsidR="005D3C42" w:rsidRPr="005D3C42" w:rsidTr="005D3C42"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2,00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3,00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2,55</w:t>
            </w:r>
          </w:p>
        </w:tc>
        <w:tc>
          <w:tcPr>
            <w:tcW w:w="3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Каучуковые</w:t>
            </w:r>
            <w:proofErr w:type="gramEnd"/>
            <w:r w:rsidRPr="005D3C42">
              <w:rPr>
                <w:rFonts w:ascii="Times New Roman" w:hAnsi="Times New Roman" w:cs="Times New Roman"/>
                <w:sz w:val="28"/>
                <w:szCs w:val="28"/>
              </w:rPr>
              <w:t xml:space="preserve"> профилированные, линолеум токопроводящий</w:t>
            </w:r>
          </w:p>
        </w:tc>
      </w:tr>
      <w:tr w:rsidR="005D3C42" w:rsidRPr="005D3C42" w:rsidTr="005D3C42"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В3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3,30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3,70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3,25</w:t>
            </w:r>
          </w:p>
        </w:tc>
        <w:tc>
          <w:tcPr>
            <w:tcW w:w="3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Паркет</w:t>
            </w:r>
          </w:p>
        </w:tc>
      </w:tr>
      <w:tr w:rsidR="005D3C42" w:rsidRPr="005D3C42" w:rsidTr="005D3C42"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В11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7,90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6,10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3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Паркет</w:t>
            </w:r>
          </w:p>
        </w:tc>
      </w:tr>
      <w:tr w:rsidR="005D3C42" w:rsidRPr="005D3C42" w:rsidTr="005D3C42"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S1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1,80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2,55</w:t>
            </w:r>
          </w:p>
        </w:tc>
        <w:tc>
          <w:tcPr>
            <w:tcW w:w="3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Токопроводящие покрытия ПВХ, каучуковые</w:t>
            </w:r>
          </w:p>
        </w:tc>
      </w:tr>
      <w:tr w:rsidR="005D3C42" w:rsidRPr="005D3C42" w:rsidTr="005D3C42"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S2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4,20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3,35</w:t>
            </w:r>
          </w:p>
        </w:tc>
        <w:tc>
          <w:tcPr>
            <w:tcW w:w="3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Токопроводящие покрытия текстильные</w:t>
            </w:r>
          </w:p>
        </w:tc>
      </w:tr>
      <w:tr w:rsidR="005D3C42" w:rsidRPr="005D3C42" w:rsidTr="005D3C42">
        <w:tc>
          <w:tcPr>
            <w:tcW w:w="1145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* Размеры и форму выреза см. на рисунке А.1.</w:t>
            </w:r>
          </w:p>
        </w:tc>
      </w:tr>
      <w:tr w:rsidR="005D3C42" w:rsidRPr="005D3C42" w:rsidTr="005D3C42">
        <w:tblPrEx>
          <w:jc w:val="center"/>
        </w:tblPrEx>
        <w:trPr>
          <w:gridBefore w:val="1"/>
          <w:gridAfter w:val="1"/>
          <w:wBefore w:w="130" w:type="dxa"/>
          <w:wAfter w:w="130" w:type="dxa"/>
          <w:trHeight w:val="15"/>
          <w:jc w:val="center"/>
        </w:trPr>
        <w:tc>
          <w:tcPr>
            <w:tcW w:w="114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3C42" w:rsidRPr="005D3C42" w:rsidTr="005D3C42">
        <w:tblPrEx>
          <w:jc w:val="center"/>
        </w:tblPrEx>
        <w:trPr>
          <w:gridBefore w:val="1"/>
          <w:gridAfter w:val="1"/>
          <w:wBefore w:w="130" w:type="dxa"/>
          <w:wAfter w:w="130" w:type="dxa"/>
          <w:jc w:val="center"/>
        </w:trPr>
        <w:tc>
          <w:tcPr>
            <w:tcW w:w="114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3C42" w:rsidRPr="005D3C42" w:rsidRDefault="005D3C42" w:rsidP="005D3C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2047875" cy="1190625"/>
                  <wp:effectExtent l="0" t="0" r="9525" b="9525"/>
                  <wp:docPr id="47" name="Рисунок 47" descr="https://api.docs.cntd.ru/img/12/00/16/04/72/956e6209-f360-4ee7-81b7-eb5c7eb90027/P038200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s://api.docs.cntd.ru/img/12/00/16/04/72/956e6209-f360-4ee7-81b7-eb5c7eb90027/P0382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     </w:t>
      </w:r>
      <w:r w:rsidRPr="005D3C42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5D3C42">
        <w:rPr>
          <w:rFonts w:ascii="Times New Roman" w:hAnsi="Times New Roman" w:cs="Times New Roman"/>
          <w:sz w:val="28"/>
          <w:szCs w:val="28"/>
        </w:rPr>
        <w:t> - ширина зубца; </w:t>
      </w:r>
      <w:r w:rsidRPr="005D3C42">
        <w:rPr>
          <w:rFonts w:ascii="Times New Roman" w:hAnsi="Times New Roman" w:cs="Times New Roman"/>
          <w:i/>
          <w:iCs/>
          <w:sz w:val="28"/>
          <w:szCs w:val="28"/>
        </w:rPr>
        <w:t>b</w:t>
      </w:r>
      <w:r w:rsidRPr="005D3C42">
        <w:rPr>
          <w:rFonts w:ascii="Times New Roman" w:hAnsi="Times New Roman" w:cs="Times New Roman"/>
          <w:sz w:val="28"/>
          <w:szCs w:val="28"/>
        </w:rPr>
        <w:t> - расстояние между зубцами; </w:t>
      </w:r>
      <w:proofErr w:type="gramStart"/>
      <w:r w:rsidRPr="005D3C42">
        <w:rPr>
          <w:rFonts w:ascii="Times New Roman" w:hAnsi="Times New Roman" w:cs="Times New Roman"/>
          <w:i/>
          <w:iCs/>
          <w:sz w:val="28"/>
          <w:szCs w:val="28"/>
        </w:rPr>
        <w:t>с</w:t>
      </w:r>
      <w:proofErr w:type="gramEnd"/>
      <w:r w:rsidRPr="005D3C42">
        <w:rPr>
          <w:rFonts w:ascii="Times New Roman" w:hAnsi="Times New Roman" w:cs="Times New Roman"/>
          <w:sz w:val="28"/>
          <w:szCs w:val="28"/>
        </w:rPr>
        <w:t xml:space="preserve"> - </w:t>
      </w:r>
      <w:proofErr w:type="gramStart"/>
      <w:r w:rsidRPr="005D3C42">
        <w:rPr>
          <w:rFonts w:ascii="Times New Roman" w:hAnsi="Times New Roman" w:cs="Times New Roman"/>
          <w:sz w:val="28"/>
          <w:szCs w:val="28"/>
        </w:rPr>
        <w:t>глубина</w:t>
      </w:r>
      <w:proofErr w:type="gramEnd"/>
      <w:r w:rsidRPr="005D3C42">
        <w:rPr>
          <w:rFonts w:ascii="Times New Roman" w:hAnsi="Times New Roman" w:cs="Times New Roman"/>
          <w:sz w:val="28"/>
          <w:szCs w:val="28"/>
        </w:rPr>
        <w:t xml:space="preserve"> выреза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     </w:t>
      </w:r>
    </w:p>
    <w:p w:rsid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     Рисунок А.1 - Форма вырезов зубчатых шпателей</w:t>
      </w:r>
    </w:p>
    <w:p w:rsidR="005D3C42" w:rsidRDefault="005D3C42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3C42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5D3C42" w:rsidRDefault="005D3C42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D3C42" w:rsidRDefault="005D3C42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D3C42" w:rsidRDefault="005D3C42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D3C42" w:rsidRDefault="005D3C42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D3C42" w:rsidRPr="005D3C42" w:rsidRDefault="005D3C42" w:rsidP="005D3C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3C42">
        <w:rPr>
          <w:rFonts w:ascii="Times New Roman" w:hAnsi="Times New Roman" w:cs="Times New Roman"/>
          <w:b/>
          <w:bCs/>
          <w:sz w:val="28"/>
          <w:szCs w:val="28"/>
        </w:rPr>
        <w:t>Приложение</w:t>
      </w:r>
      <w:proofErr w:type="gramStart"/>
      <w:r w:rsidRPr="005D3C42">
        <w:rPr>
          <w:rFonts w:ascii="Times New Roman" w:hAnsi="Times New Roman" w:cs="Times New Roman"/>
          <w:b/>
          <w:bCs/>
          <w:sz w:val="28"/>
          <w:szCs w:val="28"/>
        </w:rPr>
        <w:t xml:space="preserve"> Б</w:t>
      </w:r>
      <w:proofErr w:type="gramEnd"/>
    </w:p>
    <w:p w:rsidR="005D3C42" w:rsidRDefault="005D3C42" w:rsidP="005D3C42">
      <w:pPr>
        <w:jc w:val="center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информационное</w:t>
      </w:r>
      <w:r w:rsidRPr="005D3C42">
        <w:rPr>
          <w:rFonts w:ascii="Times New Roman" w:hAnsi="Times New Roman" w:cs="Times New Roman"/>
          <w:sz w:val="28"/>
          <w:szCs w:val="28"/>
        </w:rPr>
        <w:t>)</w:t>
      </w:r>
    </w:p>
    <w:p w:rsidR="005D3C42" w:rsidRPr="005D3C42" w:rsidRDefault="005D3C42" w:rsidP="005D3C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3C42" w:rsidRPr="005D3C42" w:rsidRDefault="005D3C42" w:rsidP="005D3C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3C42">
        <w:rPr>
          <w:rFonts w:ascii="Times New Roman" w:hAnsi="Times New Roman" w:cs="Times New Roman"/>
          <w:b/>
          <w:bCs/>
          <w:sz w:val="28"/>
          <w:szCs w:val="28"/>
        </w:rPr>
        <w:t>Виды разрушения образцов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4"/>
        <w:gridCol w:w="2660"/>
        <w:gridCol w:w="3433"/>
      </w:tblGrid>
      <w:tr w:rsidR="005D3C42" w:rsidRPr="005D3C42" w:rsidTr="005D3C42">
        <w:trPr>
          <w:trHeight w:val="15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3C42" w:rsidRPr="005D3C42" w:rsidTr="005D3C42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Вид разрушения образцов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Обозначение вида разрушения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Наименование вида разрушения</w:t>
            </w:r>
          </w:p>
        </w:tc>
      </w:tr>
      <w:tr w:rsidR="005D3C42" w:rsidRPr="005D3C42" w:rsidTr="005D3C42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400175" cy="523875"/>
                  <wp:effectExtent l="0" t="0" r="9525" b="9525"/>
                  <wp:docPr id="58" name="Рисунок 58" descr="https://api.docs.cntd.ru/img/12/00/16/04/72/956e6209-f360-4ee7-81b7-eb5c7eb90027/P03910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s://api.docs.cntd.ru/img/12/00/16/04/72/956e6209-f360-4ee7-81b7-eb5c7eb90027/P0391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Разрыв подложки</w:t>
            </w:r>
          </w:p>
        </w:tc>
      </w:tr>
      <w:tr w:rsidR="005D3C42" w:rsidRPr="005D3C42" w:rsidTr="005D3C42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419225" cy="504825"/>
                  <wp:effectExtent l="0" t="0" r="9525" b="9525"/>
                  <wp:docPr id="57" name="Рисунок 57" descr="https://api.docs.cntd.ru/img/12/00/16/04/72/956e6209-f360-4ee7-81b7-eb5c7eb90027/P0391000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s://api.docs.cntd.ru/img/12/00/16/04/72/956e6209-f360-4ee7-81b7-eb5c7eb90027/P0391000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КМР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Когезионное разрушение по материалу</w:t>
            </w:r>
          </w:p>
        </w:tc>
      </w:tr>
      <w:tr w:rsidR="005D3C42" w:rsidRPr="005D3C42" w:rsidTr="005D3C42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428750" cy="571500"/>
                  <wp:effectExtent l="0" t="0" r="0" b="0"/>
                  <wp:docPr id="56" name="Рисунок 56" descr="https://api.docs.cntd.ru/img/12/00/16/04/72/956e6209-f360-4ee7-81b7-eb5c7eb90027/P0391000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s://api.docs.cntd.ru/img/12/00/16/04/72/956e6209-f360-4ee7-81b7-eb5c7eb90027/P0391000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ККР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Когезионное разрушение по клею</w:t>
            </w:r>
          </w:p>
        </w:tc>
      </w:tr>
      <w:tr w:rsidR="005D3C42" w:rsidRPr="005D3C42" w:rsidTr="005D3C42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428750" cy="571500"/>
                  <wp:effectExtent l="0" t="0" r="0" b="0"/>
                  <wp:docPr id="55" name="Рисунок 55" descr="https://api.docs.cntd.ru/img/12/00/16/04/72/956e6209-f360-4ee7-81b7-eb5c7eb90027/P0391000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s://api.docs.cntd.ru/img/12/00/16/04/72/956e6209-f360-4ee7-81b7-eb5c7eb90027/P0391000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АР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Адгезионное разрушение</w:t>
            </w:r>
          </w:p>
        </w:tc>
      </w:tr>
      <w:tr w:rsidR="005D3C42" w:rsidRPr="005D3C42" w:rsidTr="005D3C42">
        <w:tc>
          <w:tcPr>
            <w:tcW w:w="110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Примечание - Кроме указанных видов разрушений могут иметь место смешанные разрушения.</w:t>
            </w:r>
          </w:p>
        </w:tc>
      </w:tr>
    </w:tbl>
    <w:p w:rsidR="004D2F19" w:rsidRDefault="005D3C42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3C42">
        <w:rPr>
          <w:rFonts w:ascii="Times New Roman" w:hAnsi="Times New Roman" w:cs="Times New Roman"/>
          <w:b/>
          <w:bCs/>
          <w:sz w:val="28"/>
          <w:szCs w:val="28"/>
        </w:rPr>
        <w:t>     </w:t>
      </w:r>
    </w:p>
    <w:p w:rsidR="004D2F19" w:rsidRDefault="004D2F19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D3C42" w:rsidRPr="005D3C42" w:rsidRDefault="005D3C42" w:rsidP="004D2F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3C42">
        <w:rPr>
          <w:rFonts w:ascii="Times New Roman" w:hAnsi="Times New Roman" w:cs="Times New Roman"/>
          <w:b/>
          <w:bCs/>
          <w:sz w:val="28"/>
          <w:szCs w:val="28"/>
        </w:rPr>
        <w:t>Приложение</w:t>
      </w:r>
      <w:proofErr w:type="gramStart"/>
      <w:r w:rsidRPr="005D3C42">
        <w:rPr>
          <w:rFonts w:ascii="Times New Roman" w:hAnsi="Times New Roman" w:cs="Times New Roman"/>
          <w:b/>
          <w:bCs/>
          <w:sz w:val="28"/>
          <w:szCs w:val="28"/>
        </w:rPr>
        <w:t xml:space="preserve"> В</w:t>
      </w:r>
      <w:proofErr w:type="gramEnd"/>
    </w:p>
    <w:p w:rsidR="005D3C42" w:rsidRDefault="005D3C42" w:rsidP="004D2F19">
      <w:pPr>
        <w:jc w:val="center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(</w:t>
      </w:r>
      <w:r w:rsidR="004D2F19">
        <w:rPr>
          <w:rFonts w:ascii="Times New Roman" w:hAnsi="Times New Roman" w:cs="Times New Roman"/>
          <w:sz w:val="28"/>
          <w:szCs w:val="28"/>
        </w:rPr>
        <w:t>информационное</w:t>
      </w:r>
      <w:r w:rsidRPr="005D3C42">
        <w:rPr>
          <w:rFonts w:ascii="Times New Roman" w:hAnsi="Times New Roman" w:cs="Times New Roman"/>
          <w:sz w:val="28"/>
          <w:szCs w:val="28"/>
        </w:rPr>
        <w:t>)</w:t>
      </w:r>
    </w:p>
    <w:p w:rsidR="004D2F19" w:rsidRPr="005D3C42" w:rsidRDefault="004D2F19" w:rsidP="004D2F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3C42" w:rsidRDefault="005D3C42" w:rsidP="004D2F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3C42">
        <w:rPr>
          <w:rFonts w:ascii="Times New Roman" w:hAnsi="Times New Roman" w:cs="Times New Roman"/>
          <w:b/>
          <w:bCs/>
          <w:sz w:val="28"/>
          <w:szCs w:val="28"/>
        </w:rPr>
        <w:t>Метод определения прочности клеевого соединения при отрыве для паркетных клеев</w:t>
      </w:r>
    </w:p>
    <w:p w:rsidR="004D2F19" w:rsidRPr="005D3C42" w:rsidRDefault="004D2F19" w:rsidP="004D2F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3C42" w:rsidRPr="005D3C42" w:rsidRDefault="005D3C42" w:rsidP="004D2F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b/>
          <w:bCs/>
          <w:sz w:val="28"/>
          <w:szCs w:val="28"/>
        </w:rPr>
        <w:t>В.1 Сущность метода</w:t>
      </w:r>
    </w:p>
    <w:p w:rsidR="005D3C42" w:rsidRPr="005D3C42" w:rsidRDefault="005D3C42" w:rsidP="004D2F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Сущность метода заключается в определении нагрузки, приложенной перпендикулярно плоскости паркета, при отрыве образца от бетонной плиты.</w:t>
      </w:r>
    </w:p>
    <w:p w:rsidR="005D3C42" w:rsidRPr="005D3C42" w:rsidRDefault="005D3C42" w:rsidP="004D2F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b/>
          <w:bCs/>
          <w:sz w:val="28"/>
          <w:szCs w:val="28"/>
        </w:rPr>
        <w:t>В.2 Материалы и оборудование</w:t>
      </w:r>
    </w:p>
    <w:p w:rsidR="005D3C42" w:rsidRPr="005D3C42" w:rsidRDefault="005D3C42" w:rsidP="004D2F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При испытании применяют следующие материалы и оборудование: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- проба клея для испытания;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- планка паркета дубового размером (50,0±5,0)(50,0±0,5)(10,0±0,3) мм;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- клей для приклеивания штемпеля, обеспечивающий прочность клеевого соединения, превышающую прочность испытуемого клеевого соединения (например, эпоксидный);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- шпатель зубчатый (форма вырезов по 8.1.5) с размерами </w:t>
      </w:r>
      <w:r w:rsidRPr="005D3C42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5D3C42">
        <w:rPr>
          <w:rFonts w:ascii="Times New Roman" w:hAnsi="Times New Roman" w:cs="Times New Roman"/>
          <w:sz w:val="28"/>
          <w:szCs w:val="28"/>
        </w:rPr>
        <w:t> - (3,60±0,10) мм, </w:t>
      </w:r>
      <w:r w:rsidRPr="005D3C42">
        <w:rPr>
          <w:rFonts w:ascii="Times New Roman" w:hAnsi="Times New Roman" w:cs="Times New Roman"/>
          <w:i/>
          <w:iCs/>
          <w:sz w:val="28"/>
          <w:szCs w:val="28"/>
        </w:rPr>
        <w:t>b</w:t>
      </w:r>
      <w:r w:rsidRPr="005D3C42">
        <w:rPr>
          <w:rFonts w:ascii="Times New Roman" w:hAnsi="Times New Roman" w:cs="Times New Roman"/>
          <w:sz w:val="28"/>
          <w:szCs w:val="28"/>
        </w:rPr>
        <w:t> - (3,40±0,10) мм, </w:t>
      </w:r>
      <w:r w:rsidRPr="005D3C42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Pr="005D3C42">
        <w:rPr>
          <w:rFonts w:ascii="Times New Roman" w:hAnsi="Times New Roman" w:cs="Times New Roman"/>
          <w:sz w:val="28"/>
          <w:szCs w:val="28"/>
        </w:rPr>
        <w:t> - (3,40±0,10) мм;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- груз массой 2 кг;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- бетонная плита по </w:t>
      </w:r>
      <w:hyperlink r:id="rId63" w:history="1">
        <w:r w:rsidRPr="005D3C42">
          <w:rPr>
            <w:rStyle w:val="a3"/>
            <w:rFonts w:ascii="Times New Roman" w:hAnsi="Times New Roman" w:cs="Times New Roman"/>
            <w:sz w:val="28"/>
            <w:szCs w:val="28"/>
          </w:rPr>
          <w:t>ГОСТ 31356</w:t>
        </w:r>
      </w:hyperlink>
      <w:r w:rsidRPr="005D3C42">
        <w:rPr>
          <w:rFonts w:ascii="Times New Roman" w:hAnsi="Times New Roman" w:cs="Times New Roman"/>
          <w:sz w:val="28"/>
          <w:szCs w:val="28"/>
        </w:rPr>
        <w:t>;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- штемпель [квадратная металлическая пластина размером (50±1)(50±1) мм и минимальной толщиной 10 мм] с соответствующими приспособлениями для крепления к разрывной машине;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- машина разрывная, обеспечивающая равномерную скорость нагрузки 250 Н/</w:t>
      </w:r>
      <w:proofErr w:type="gramStart"/>
      <w:r w:rsidRPr="005D3C4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D3C42">
        <w:rPr>
          <w:rFonts w:ascii="Times New Roman" w:hAnsi="Times New Roman" w:cs="Times New Roman"/>
          <w:sz w:val="28"/>
          <w:szCs w:val="28"/>
        </w:rPr>
        <w:t>;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- шкаф сушильный с естественной/принудительной конвекцией воздуха, обеспечивающий точность поддержания температуры ±2°С.</w:t>
      </w:r>
    </w:p>
    <w:p w:rsidR="005D3C42" w:rsidRPr="005D3C42" w:rsidRDefault="005D3C42" w:rsidP="004D2F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b/>
          <w:bCs/>
          <w:sz w:val="28"/>
          <w:szCs w:val="28"/>
        </w:rPr>
        <w:t>В.3 Подготовка образцов</w:t>
      </w:r>
    </w:p>
    <w:p w:rsidR="005D3C42" w:rsidRPr="005D3C42" w:rsidRDefault="005D3C42" w:rsidP="004D2F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lastRenderedPageBreak/>
        <w:t>На бетонную плиту наливают приблизительно 300 г клея. Затем клей равномерно распределяют зубчатым шпателем, удерживаемым под углом около 60° к бетонной плите.</w:t>
      </w:r>
    </w:p>
    <w:p w:rsidR="005D3C42" w:rsidRPr="005D3C42" w:rsidRDefault="005D3C42" w:rsidP="004D2F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По истечении времени выдержки, рекомендуемого производителем клея, укладывают не менее пяти паркетных планок на клеевой слой на расстоянии около 50 мм друг от друга и немедленно каждую паркетную планку прижимают грузом 2 кг в течение 60 с.</w:t>
      </w:r>
    </w:p>
    <w:p w:rsidR="005D3C42" w:rsidRPr="005D3C42" w:rsidRDefault="005D3C42" w:rsidP="004D2F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b/>
          <w:bCs/>
          <w:sz w:val="28"/>
          <w:szCs w:val="28"/>
        </w:rPr>
        <w:t>В.4 Определение прочности при отрыве через семь дней</w:t>
      </w:r>
    </w:p>
    <w:p w:rsidR="005D3C42" w:rsidRPr="005D3C42" w:rsidRDefault="005D3C42" w:rsidP="004D2F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Образцы для испытаний изготавливают в соответствии с В.3 и выдерживают при стандартных условиях по 8.1.1.</w:t>
      </w:r>
    </w:p>
    <w:p w:rsidR="005D3C42" w:rsidRPr="005D3C42" w:rsidRDefault="005D3C42" w:rsidP="004D2F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Через шесть дней на паркетные планки приклеивают штемпели с соответствующими приспособлениями для крепления к разрывной машине, используя подходящий высокопрочный клей (например, эпоксидный).</w:t>
      </w:r>
    </w:p>
    <w:p w:rsidR="005D3C42" w:rsidRPr="005D3C42" w:rsidRDefault="005D3C42" w:rsidP="004D2F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После следующей выдержки в течение 24 ч при стандартных условиях по 8.1.1 определяют прочность при отрыве. Испытание проводят с постепенным наращиванием нагрузки с постоянной скоростью (250±50) Н/</w:t>
      </w:r>
      <w:proofErr w:type="gramStart"/>
      <w:r w:rsidRPr="005D3C4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D3C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3C42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5D3C42">
        <w:rPr>
          <w:rFonts w:ascii="Times New Roman" w:hAnsi="Times New Roman" w:cs="Times New Roman"/>
          <w:sz w:val="28"/>
          <w:szCs w:val="28"/>
        </w:rPr>
        <w:t xml:space="preserve"> разрушения образца. Определяют максимальную силу </w:t>
      </w: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42900" cy="228600"/>
            <wp:effectExtent l="0" t="0" r="0" b="0"/>
            <wp:docPr id="54" name="Рисунок 54" descr="https://api.docs.cntd.ru/img/12/00/16/04/72/956e6209-f360-4ee7-81b7-eb5c7eb90027/P03C5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s://api.docs.cntd.ru/img/12/00/16/04/72/956e6209-f360-4ee7-81b7-eb5c7eb90027/P03C50000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>, H, и рассчитывают прочность при отрыве согласно В.7.</w:t>
      </w:r>
    </w:p>
    <w:p w:rsidR="005D3C42" w:rsidRPr="005D3C42" w:rsidRDefault="005D3C42" w:rsidP="004D2F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b/>
          <w:bCs/>
          <w:sz w:val="28"/>
          <w:szCs w:val="28"/>
        </w:rPr>
        <w:t>В.5 Определение прочности при отрыве через 28 дней</w:t>
      </w:r>
    </w:p>
    <w:p w:rsidR="005D3C42" w:rsidRPr="005D3C42" w:rsidRDefault="005D3C42" w:rsidP="004D2F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Образцы для испытаний изготавливают в соответствии с В.3 и выдерживают при стандартных условиях (см. 8.1.1).</w:t>
      </w:r>
    </w:p>
    <w:p w:rsidR="005D3C42" w:rsidRPr="005D3C42" w:rsidRDefault="005D3C42" w:rsidP="004D2F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Через 27 дней на паркетные планки приклеивают штемпели с соответствующими приспособлениями для крепления к разрывной машине, используя подходящий высокопрочный клей (например, эпоксидный).</w:t>
      </w:r>
    </w:p>
    <w:p w:rsidR="005D3C42" w:rsidRPr="005D3C42" w:rsidRDefault="005D3C42" w:rsidP="004D2F19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После следующей выдержки в течение 24 ч при стандартных условиях по 8.1.1 определяют прочность при отрыве. Испытание проводят с постепенным наращиванием нагрузки с постоянной скоростью (250±50) Н/</w:t>
      </w:r>
      <w:proofErr w:type="gramStart"/>
      <w:r w:rsidRPr="005D3C4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D3C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3C42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5D3C42">
        <w:rPr>
          <w:rFonts w:ascii="Times New Roman" w:hAnsi="Times New Roman" w:cs="Times New Roman"/>
          <w:sz w:val="28"/>
          <w:szCs w:val="28"/>
        </w:rPr>
        <w:t xml:space="preserve"> разрушения образца. Определяют максимальную силу </w:t>
      </w: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42900" cy="228600"/>
            <wp:effectExtent l="0" t="0" r="0" b="0"/>
            <wp:docPr id="53" name="Рисунок 53" descr="https://api.docs.cntd.ru/img/12/00/16/04/72/956e6209-f360-4ee7-81b7-eb5c7eb90027/P03CE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https://api.docs.cntd.ru/img/12/00/16/04/72/956e6209-f360-4ee7-81b7-eb5c7eb90027/P03CE0000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>, H, и рассчитывают прочность при отрыве согласно В.7.</w:t>
      </w:r>
    </w:p>
    <w:p w:rsidR="005D3C42" w:rsidRPr="005D3C42" w:rsidRDefault="005D3C42" w:rsidP="004D2F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b/>
          <w:bCs/>
          <w:sz w:val="28"/>
          <w:szCs w:val="28"/>
        </w:rPr>
        <w:t>В.6 Определение прочности при отрыве после выдержки при повышенной температуре</w:t>
      </w:r>
    </w:p>
    <w:p w:rsidR="005D3C42" w:rsidRPr="005D3C42" w:rsidRDefault="005D3C42" w:rsidP="004D2F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Образцы для испытаний изготавливают в соответствии с В.3.</w:t>
      </w:r>
    </w:p>
    <w:p w:rsidR="005D3C42" w:rsidRPr="005D3C42" w:rsidRDefault="005D3C42" w:rsidP="004D2F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 xml:space="preserve">Образцы выдерживают при стандартных условиях по 8.1.1 в течение семи дней и затем помещают их в сушильный шкаф с циркуляцией воздуха при температуре (40±2)°С </w:t>
      </w:r>
      <w:proofErr w:type="gramStart"/>
      <w:r w:rsidRPr="005D3C4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D3C42">
        <w:rPr>
          <w:rFonts w:ascii="Times New Roman" w:hAnsi="Times New Roman" w:cs="Times New Roman"/>
          <w:sz w:val="28"/>
          <w:szCs w:val="28"/>
        </w:rPr>
        <w:t xml:space="preserve"> следующие 20 дней. Образцы извлекают из шкафа и к паркетным планкам приклеивают штемпели с соответствующими приспособлениями для крепления к разрывной машине с помощью подходящего высокопрочного клея (например, эпоксидного).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Затем определяют прочность при отрыве. Испытание проводят с постепенным наращиванием нагрузки с постоянной скоростью (250±50) Н/</w:t>
      </w:r>
      <w:proofErr w:type="gramStart"/>
      <w:r w:rsidRPr="005D3C4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D3C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3C42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5D3C42">
        <w:rPr>
          <w:rFonts w:ascii="Times New Roman" w:hAnsi="Times New Roman" w:cs="Times New Roman"/>
          <w:sz w:val="28"/>
          <w:szCs w:val="28"/>
        </w:rPr>
        <w:t xml:space="preserve"> разрушения образца. Определяют максимальную силу </w:t>
      </w: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42900" cy="228600"/>
            <wp:effectExtent l="0" t="0" r="0" b="0"/>
            <wp:docPr id="52" name="Рисунок 52" descr="https://api.docs.cntd.ru/img/12/00/16/04/72/956e6209-f360-4ee7-81b7-eb5c7eb90027/P03D7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s://api.docs.cntd.ru/img/12/00/16/04/72/956e6209-f360-4ee7-81b7-eb5c7eb90027/P03D70000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 xml:space="preserve">, H, и </w:t>
      </w:r>
      <w:r w:rsidRPr="005D3C42">
        <w:rPr>
          <w:rFonts w:ascii="Times New Roman" w:hAnsi="Times New Roman" w:cs="Times New Roman"/>
          <w:sz w:val="28"/>
          <w:szCs w:val="28"/>
        </w:rPr>
        <w:lastRenderedPageBreak/>
        <w:t>рассчитывают прочность при отрыве согласно В.7.</w:t>
      </w:r>
    </w:p>
    <w:p w:rsidR="005D3C42" w:rsidRPr="005D3C42" w:rsidRDefault="005D3C42" w:rsidP="004D2F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b/>
          <w:bCs/>
          <w:sz w:val="28"/>
          <w:szCs w:val="28"/>
        </w:rPr>
        <w:t>В.7 Обработка и представление результатов испытаний</w:t>
      </w:r>
    </w:p>
    <w:p w:rsidR="005D3C42" w:rsidRPr="005D3C42" w:rsidRDefault="005D3C42" w:rsidP="004D2F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Прочность клеевого соединения при отрыве </w:t>
      </w: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0500" cy="219075"/>
            <wp:effectExtent l="0" t="0" r="0" b="9525"/>
            <wp:docPr id="51" name="Рисунок 51" descr="https://api.docs.cntd.ru/img/12/00/16/04/72/956e6209-f360-4ee7-81b7-eb5c7eb90027/P03DC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s://api.docs.cntd.ru/img/12/00/16/04/72/956e6209-f360-4ee7-81b7-eb5c7eb90027/P03DC0000.png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>, Н/мм, рассчитывают с точностью ±0,1 Н/мм по формуле</w:t>
      </w:r>
    </w:p>
    <w:p w:rsidR="005D3C42" w:rsidRPr="005D3C42" w:rsidRDefault="005D3C42" w:rsidP="003C44DF">
      <w:pPr>
        <w:jc w:val="center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85800" cy="390525"/>
            <wp:effectExtent l="0" t="0" r="0" b="9525"/>
            <wp:docPr id="50" name="Рисунок 50" descr="https://api.docs.cntd.ru/img/12/00/16/04/72/956e6209-f360-4ee7-81b7-eb5c7eb90027/P03DE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s://api.docs.cntd.ru/img/12/00/16/04/72/956e6209-f360-4ee7-81b7-eb5c7eb90027/P03DE0000.png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>,                                                           (В.1)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где </w:t>
      </w: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42900" cy="228600"/>
            <wp:effectExtent l="0" t="0" r="0" b="0"/>
            <wp:docPr id="49" name="Рисунок 49" descr="https://api.docs.cntd.ru/img/12/00/16/04/72/956e6209-f360-4ee7-81b7-eb5c7eb90027/P03E0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ttps://api.docs.cntd.ru/img/12/00/16/04/72/956e6209-f360-4ee7-81b7-eb5c7eb90027/P03E00000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> - максимальная сила, Н;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2400" cy="161925"/>
            <wp:effectExtent l="0" t="0" r="0" b="9525"/>
            <wp:docPr id="48" name="Рисунок 48" descr="https://api.docs.cntd.ru/img/12/00/16/04/72/956e6209-f360-4ee7-81b7-eb5c7eb90027/P03E2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s://api.docs.cntd.ru/img/12/00/16/04/72/956e6209-f360-4ee7-81b7-eb5c7eb90027/P03E20000.png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C42">
        <w:rPr>
          <w:rFonts w:ascii="Times New Roman" w:hAnsi="Times New Roman" w:cs="Times New Roman"/>
          <w:sz w:val="28"/>
          <w:szCs w:val="28"/>
        </w:rPr>
        <w:t xml:space="preserve"> - площадь склеивания, </w:t>
      </w:r>
      <w:proofErr w:type="gramStart"/>
      <w:r w:rsidRPr="005D3C42">
        <w:rPr>
          <w:rFonts w:ascii="Times New Roman" w:hAnsi="Times New Roman" w:cs="Times New Roman"/>
          <w:sz w:val="28"/>
          <w:szCs w:val="28"/>
        </w:rPr>
        <w:t>мм</w:t>
      </w:r>
      <w:proofErr w:type="gramEnd"/>
      <w:r w:rsidRPr="005D3C42">
        <w:rPr>
          <w:rFonts w:ascii="Times New Roman" w:hAnsi="Times New Roman" w:cs="Times New Roman"/>
          <w:sz w:val="28"/>
          <w:szCs w:val="28"/>
        </w:rPr>
        <w:t>.</w:t>
      </w:r>
    </w:p>
    <w:p w:rsidR="005D3C42" w:rsidRPr="005D3C42" w:rsidRDefault="005D3C42" w:rsidP="004D2F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Прочность клеевого соединения при отрыве для каждого типа условий определяют следующим образом: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- рассчитывают среднеарифметическое значение пяти результатов. Если один или несколько результатов отличаются от среднеарифметического значения более чем на 20%, результаты с наибольшими отклонениями отбрасывают и снова вычисляют среднеарифметическое значение из оставшихся результатов. В случае</w:t>
      </w:r>
      <w:proofErr w:type="gramStart"/>
      <w:r w:rsidRPr="005D3C4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D3C42">
        <w:rPr>
          <w:rFonts w:ascii="Times New Roman" w:hAnsi="Times New Roman" w:cs="Times New Roman"/>
          <w:sz w:val="28"/>
          <w:szCs w:val="28"/>
        </w:rPr>
        <w:t xml:space="preserve"> если остается менее трех результатов, проводят повторное испытание;</w:t>
      </w:r>
    </w:p>
    <w:p w:rsid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- анализируют характер разрушения образца (адгезионный, когезионный, смешанный) в соответствии с приложением Б.</w:t>
      </w: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F19" w:rsidRPr="005D3C42" w:rsidRDefault="004D2F19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Pr="005D3C42" w:rsidRDefault="005D3C42" w:rsidP="004D2F19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3C42">
        <w:rPr>
          <w:rFonts w:ascii="Times New Roman" w:hAnsi="Times New Roman" w:cs="Times New Roman"/>
          <w:b/>
          <w:bCs/>
          <w:sz w:val="28"/>
          <w:szCs w:val="28"/>
        </w:rPr>
        <w:t>Библиография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"/>
        <w:gridCol w:w="2344"/>
        <w:gridCol w:w="6322"/>
      </w:tblGrid>
      <w:tr w:rsidR="005D3C42" w:rsidRPr="005D3C42" w:rsidTr="00775032">
        <w:trPr>
          <w:trHeight w:val="15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3C42" w:rsidRPr="005D3C42" w:rsidTr="00775032"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C42">
              <w:rPr>
                <w:rFonts w:ascii="Times New Roman" w:hAnsi="Times New Roman" w:cs="Times New Roman"/>
                <w:sz w:val="28"/>
                <w:szCs w:val="28"/>
              </w:rPr>
              <w:t>[1]</w:t>
            </w:r>
          </w:p>
        </w:tc>
        <w:tc>
          <w:tcPr>
            <w:tcW w:w="8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4D2F19" w:rsidRDefault="004D2F19" w:rsidP="004D2F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F19">
              <w:rPr>
                <w:rFonts w:ascii="Times New Roman" w:hAnsi="Times New Roman" w:cs="Times New Roman"/>
                <w:sz w:val="28"/>
                <w:szCs w:val="28"/>
              </w:rPr>
              <w:t>О защите прав потребителей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2F19">
              <w:rPr>
                <w:rFonts w:ascii="Times New Roman" w:hAnsi="Times New Roman" w:cs="Times New Roman"/>
                <w:sz w:val="28"/>
                <w:szCs w:val="28"/>
              </w:rPr>
              <w:t>Закон Республики Казахстан от 4 мая 2010 года № 274-IV.</w:t>
            </w:r>
          </w:p>
          <w:p w:rsidR="005D3C42" w:rsidRPr="005D3C42" w:rsidRDefault="005D3C42" w:rsidP="005D3C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     </w:t>
      </w:r>
    </w:p>
    <w:p w:rsidR="005D3C42" w:rsidRPr="005D3C42" w:rsidRDefault="005D3C42" w:rsidP="005D3C42">
      <w:pPr>
        <w:jc w:val="both"/>
        <w:rPr>
          <w:rFonts w:ascii="Times New Roman" w:hAnsi="Times New Roman" w:cs="Times New Roman"/>
          <w:sz w:val="28"/>
          <w:szCs w:val="28"/>
        </w:rPr>
      </w:pPr>
      <w:r w:rsidRPr="005D3C42">
        <w:rPr>
          <w:rFonts w:ascii="Times New Roman" w:hAnsi="Times New Roman" w:cs="Times New Roman"/>
          <w:sz w:val="28"/>
          <w:szCs w:val="28"/>
        </w:rPr>
        <w:t>     </w:t>
      </w:r>
    </w:p>
    <w:p w:rsidR="00FF0BB9" w:rsidRDefault="00FF0BB9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0BB9" w:rsidRDefault="00FF0BB9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0BB9" w:rsidRDefault="00FF0BB9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0BB9" w:rsidRDefault="00FF0BB9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0BB9" w:rsidRDefault="00FF0BB9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0BB9" w:rsidRDefault="00FF0BB9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0BB9" w:rsidRDefault="00FF0BB9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0BB9" w:rsidRDefault="00FF0BB9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0BB9" w:rsidRDefault="00FF0BB9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0BB9" w:rsidRDefault="00FF0BB9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0BB9" w:rsidRDefault="00FF0BB9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0BB9" w:rsidRDefault="00FF0BB9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0BB9" w:rsidRDefault="00FF0BB9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0BB9" w:rsidRDefault="00FF0BB9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0BB9" w:rsidRDefault="00FF0BB9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0BB9" w:rsidRDefault="00FF0BB9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0BB9" w:rsidRDefault="00FF0BB9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0BB9" w:rsidRDefault="00FF0BB9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0BB9" w:rsidRDefault="00FF0BB9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5541" w:rsidRDefault="00065541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032" w:rsidRDefault="0077503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032" w:rsidRDefault="0077503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032" w:rsidRDefault="0077503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032" w:rsidRPr="00B7571E" w:rsidRDefault="00775032" w:rsidP="00B757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571E" w:rsidRPr="00DD3482" w:rsidRDefault="00B7571E" w:rsidP="00B7571E">
      <w:pPr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8A5E44" w:rsidRPr="00DD3482" w:rsidRDefault="008A5E44" w:rsidP="00B7571E">
      <w:pPr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B7571E" w:rsidRPr="00B7571E" w:rsidRDefault="00AD6EBF" w:rsidP="00B757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EBF">
        <w:rPr>
          <w:rFonts w:ascii="Times New Roman" w:hAnsi="Times New Roman" w:cs="Times New Roman"/>
          <w:b/>
          <w:sz w:val="28"/>
          <w:szCs w:val="28"/>
        </w:rPr>
        <w:t>УДК 576.2:543.06.354</w:t>
      </w:r>
      <w:r w:rsidR="00B7571E" w:rsidRPr="00B7571E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МКС </w:t>
      </w:r>
      <w:r w:rsidR="002233F9" w:rsidRPr="002233F9">
        <w:rPr>
          <w:rFonts w:ascii="Times New Roman" w:hAnsi="Times New Roman" w:cs="Times New Roman"/>
          <w:b/>
          <w:sz w:val="28"/>
          <w:szCs w:val="28"/>
        </w:rPr>
        <w:t>91.100.99</w:t>
      </w:r>
    </w:p>
    <w:p w:rsidR="00B7571E" w:rsidRPr="00B7571E" w:rsidRDefault="00B7571E" w:rsidP="00B757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571E" w:rsidRPr="00B7571E" w:rsidRDefault="00B7571E" w:rsidP="002233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7CF4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B7571E">
        <w:rPr>
          <w:rFonts w:ascii="Times New Roman" w:hAnsi="Times New Roman" w:cs="Times New Roman"/>
          <w:sz w:val="28"/>
          <w:szCs w:val="28"/>
        </w:rPr>
        <w:t xml:space="preserve"> </w:t>
      </w:r>
      <w:r w:rsidR="002233F9" w:rsidRPr="002233F9">
        <w:rPr>
          <w:rFonts w:ascii="Times New Roman" w:hAnsi="Times New Roman" w:cs="Times New Roman"/>
          <w:sz w:val="28"/>
          <w:szCs w:val="28"/>
        </w:rPr>
        <w:t>основание под покрытие, напольное покрытие, покрытие ПВХ, натуральный линолеум, каучуковое (резиновое) покрытие, паркет, текстильное покрытие, клей для напольных покрытий, жесткий клей для паркета, жестко-эластичный клей для паркета, эластичный клей для паркета, относительный сдвиг.</w:t>
      </w:r>
      <w:proofErr w:type="gramEnd"/>
    </w:p>
    <w:p w:rsidR="00AD6EBF" w:rsidRPr="00B7571E" w:rsidRDefault="00AD6EBF" w:rsidP="00AD6EBF">
      <w:pPr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2233F9" w:rsidRDefault="002233F9" w:rsidP="002233F9">
      <w:pPr>
        <w:pBdr>
          <w:bottom w:val="single" w:sz="4" w:space="1" w:color="auto"/>
        </w:pBd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33F9" w:rsidRDefault="00AD6EBF" w:rsidP="002233F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EBF">
        <w:rPr>
          <w:rFonts w:ascii="Times New Roman" w:hAnsi="Times New Roman" w:cs="Times New Roman"/>
          <w:b/>
          <w:sz w:val="28"/>
          <w:szCs w:val="28"/>
        </w:rPr>
        <w:t>УДК 576.2:543.06.354</w:t>
      </w:r>
      <w:r w:rsidRPr="00B7571E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2233F9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233F9" w:rsidRPr="002233F9">
        <w:rPr>
          <w:rFonts w:ascii="Times New Roman" w:hAnsi="Times New Roman" w:cs="Times New Roman"/>
          <w:b/>
          <w:sz w:val="28"/>
          <w:szCs w:val="28"/>
        </w:rPr>
        <w:t>МКС 91.100.99</w:t>
      </w:r>
    </w:p>
    <w:p w:rsidR="00AD6EBF" w:rsidRPr="00B7571E" w:rsidRDefault="00AD6EBF" w:rsidP="002233F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7CF4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B7571E">
        <w:rPr>
          <w:rFonts w:ascii="Times New Roman" w:hAnsi="Times New Roman" w:cs="Times New Roman"/>
          <w:sz w:val="28"/>
          <w:szCs w:val="28"/>
        </w:rPr>
        <w:t xml:space="preserve"> </w:t>
      </w:r>
      <w:r w:rsidR="002233F9" w:rsidRPr="002233F9">
        <w:rPr>
          <w:rFonts w:ascii="Times New Roman" w:hAnsi="Times New Roman" w:cs="Times New Roman"/>
          <w:sz w:val="28"/>
          <w:szCs w:val="28"/>
        </w:rPr>
        <w:t>основание под покрытие</w:t>
      </w:r>
      <w:r w:rsidR="002233F9">
        <w:rPr>
          <w:rFonts w:ascii="Times New Roman" w:hAnsi="Times New Roman" w:cs="Times New Roman"/>
          <w:sz w:val="28"/>
          <w:szCs w:val="28"/>
        </w:rPr>
        <w:t xml:space="preserve">, </w:t>
      </w:r>
      <w:r w:rsidR="002233F9" w:rsidRPr="002233F9">
        <w:rPr>
          <w:rFonts w:ascii="Times New Roman" w:hAnsi="Times New Roman" w:cs="Times New Roman"/>
          <w:sz w:val="28"/>
          <w:szCs w:val="28"/>
        </w:rPr>
        <w:t>напольное покрытие</w:t>
      </w:r>
      <w:r w:rsidR="002233F9">
        <w:rPr>
          <w:rFonts w:ascii="Times New Roman" w:hAnsi="Times New Roman" w:cs="Times New Roman"/>
          <w:sz w:val="28"/>
          <w:szCs w:val="28"/>
        </w:rPr>
        <w:t xml:space="preserve">, </w:t>
      </w:r>
      <w:r w:rsidR="002233F9" w:rsidRPr="002233F9">
        <w:rPr>
          <w:rFonts w:ascii="Times New Roman" w:hAnsi="Times New Roman" w:cs="Times New Roman"/>
          <w:sz w:val="28"/>
          <w:szCs w:val="28"/>
        </w:rPr>
        <w:t>покрытие ПВХ</w:t>
      </w:r>
      <w:r w:rsidR="002233F9">
        <w:rPr>
          <w:rFonts w:ascii="Times New Roman" w:hAnsi="Times New Roman" w:cs="Times New Roman"/>
          <w:sz w:val="28"/>
          <w:szCs w:val="28"/>
        </w:rPr>
        <w:t xml:space="preserve">, </w:t>
      </w:r>
      <w:r w:rsidR="002233F9" w:rsidRPr="002233F9">
        <w:rPr>
          <w:rFonts w:ascii="Times New Roman" w:hAnsi="Times New Roman" w:cs="Times New Roman"/>
          <w:sz w:val="28"/>
          <w:szCs w:val="28"/>
        </w:rPr>
        <w:t>натуральный линолеум</w:t>
      </w:r>
      <w:r w:rsidR="002233F9">
        <w:rPr>
          <w:rFonts w:ascii="Times New Roman" w:hAnsi="Times New Roman" w:cs="Times New Roman"/>
          <w:sz w:val="28"/>
          <w:szCs w:val="28"/>
        </w:rPr>
        <w:t xml:space="preserve">, </w:t>
      </w:r>
      <w:r w:rsidR="002233F9" w:rsidRPr="002233F9">
        <w:rPr>
          <w:rFonts w:ascii="Times New Roman" w:hAnsi="Times New Roman" w:cs="Times New Roman"/>
          <w:sz w:val="28"/>
          <w:szCs w:val="28"/>
        </w:rPr>
        <w:t>каучуковое (резиновое) покрытие</w:t>
      </w:r>
      <w:r w:rsidR="002233F9">
        <w:rPr>
          <w:rFonts w:ascii="Times New Roman" w:hAnsi="Times New Roman" w:cs="Times New Roman"/>
          <w:sz w:val="28"/>
          <w:szCs w:val="28"/>
        </w:rPr>
        <w:t xml:space="preserve">, </w:t>
      </w:r>
      <w:r w:rsidR="002233F9" w:rsidRPr="002233F9">
        <w:rPr>
          <w:rFonts w:ascii="Times New Roman" w:hAnsi="Times New Roman" w:cs="Times New Roman"/>
          <w:sz w:val="28"/>
          <w:szCs w:val="28"/>
        </w:rPr>
        <w:t>паркет</w:t>
      </w:r>
      <w:r w:rsidR="002233F9">
        <w:rPr>
          <w:rFonts w:ascii="Times New Roman" w:hAnsi="Times New Roman" w:cs="Times New Roman"/>
          <w:sz w:val="28"/>
          <w:szCs w:val="28"/>
        </w:rPr>
        <w:t xml:space="preserve">, </w:t>
      </w:r>
      <w:r w:rsidR="002233F9" w:rsidRPr="002233F9">
        <w:rPr>
          <w:rFonts w:ascii="Times New Roman" w:hAnsi="Times New Roman" w:cs="Times New Roman"/>
          <w:sz w:val="28"/>
          <w:szCs w:val="28"/>
        </w:rPr>
        <w:t>текстильное покрытие</w:t>
      </w:r>
      <w:r w:rsidR="002233F9">
        <w:rPr>
          <w:rFonts w:ascii="Times New Roman" w:hAnsi="Times New Roman" w:cs="Times New Roman"/>
          <w:sz w:val="28"/>
          <w:szCs w:val="28"/>
        </w:rPr>
        <w:t xml:space="preserve">, </w:t>
      </w:r>
      <w:r w:rsidR="002233F9" w:rsidRPr="002233F9">
        <w:rPr>
          <w:rFonts w:ascii="Times New Roman" w:hAnsi="Times New Roman" w:cs="Times New Roman"/>
          <w:sz w:val="28"/>
          <w:szCs w:val="28"/>
        </w:rPr>
        <w:t>клей для напольных покрытий</w:t>
      </w:r>
      <w:r w:rsidR="002233F9">
        <w:rPr>
          <w:rFonts w:ascii="Times New Roman" w:hAnsi="Times New Roman" w:cs="Times New Roman"/>
          <w:sz w:val="28"/>
          <w:szCs w:val="28"/>
        </w:rPr>
        <w:t xml:space="preserve">, </w:t>
      </w:r>
      <w:r w:rsidR="002233F9" w:rsidRPr="002233F9">
        <w:rPr>
          <w:rFonts w:ascii="Times New Roman" w:hAnsi="Times New Roman" w:cs="Times New Roman"/>
          <w:sz w:val="28"/>
          <w:szCs w:val="28"/>
        </w:rPr>
        <w:t>жесткий клей для паркета</w:t>
      </w:r>
      <w:r w:rsidR="002233F9">
        <w:rPr>
          <w:rFonts w:ascii="Times New Roman" w:hAnsi="Times New Roman" w:cs="Times New Roman"/>
          <w:sz w:val="28"/>
          <w:szCs w:val="28"/>
        </w:rPr>
        <w:t xml:space="preserve">, </w:t>
      </w:r>
      <w:r w:rsidR="002233F9" w:rsidRPr="002233F9">
        <w:rPr>
          <w:rFonts w:ascii="Times New Roman" w:hAnsi="Times New Roman" w:cs="Times New Roman"/>
          <w:sz w:val="28"/>
          <w:szCs w:val="28"/>
        </w:rPr>
        <w:t>жестко-эластичный клей для паркета</w:t>
      </w:r>
      <w:r w:rsidR="002233F9">
        <w:rPr>
          <w:rFonts w:ascii="Times New Roman" w:hAnsi="Times New Roman" w:cs="Times New Roman"/>
          <w:sz w:val="28"/>
          <w:szCs w:val="28"/>
        </w:rPr>
        <w:t xml:space="preserve">, </w:t>
      </w:r>
      <w:r w:rsidR="002233F9" w:rsidRPr="002233F9">
        <w:rPr>
          <w:rFonts w:ascii="Times New Roman" w:hAnsi="Times New Roman" w:cs="Times New Roman"/>
          <w:sz w:val="28"/>
          <w:szCs w:val="28"/>
        </w:rPr>
        <w:t>эластичный клей для паркета</w:t>
      </w:r>
      <w:r w:rsidR="002233F9">
        <w:rPr>
          <w:rFonts w:ascii="Times New Roman" w:hAnsi="Times New Roman" w:cs="Times New Roman"/>
          <w:sz w:val="28"/>
          <w:szCs w:val="28"/>
        </w:rPr>
        <w:t xml:space="preserve">, </w:t>
      </w:r>
      <w:r w:rsidR="002233F9" w:rsidRPr="002233F9">
        <w:rPr>
          <w:rFonts w:ascii="Times New Roman" w:hAnsi="Times New Roman" w:cs="Times New Roman"/>
          <w:sz w:val="28"/>
          <w:szCs w:val="28"/>
        </w:rPr>
        <w:t>относительный сдвиг</w:t>
      </w:r>
      <w:r w:rsidR="002233F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D6EBF" w:rsidRPr="00B7571E" w:rsidRDefault="00AD6EBF" w:rsidP="00AD6EBF">
      <w:pPr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AD6EBF" w:rsidRPr="00B7571E" w:rsidRDefault="00AD6EBF" w:rsidP="00AD6EBF">
      <w:pPr>
        <w:widowControl/>
        <w:autoSpaceDE w:val="0"/>
        <w:autoSpaceDN w:val="0"/>
        <w:adjustRightInd w:val="0"/>
        <w:jc w:val="center"/>
        <w:rPr>
          <w:rFonts w:ascii="Times New Roman" w:eastAsia="Arial Unicode MS" w:hAnsi="Times New Roman" w:cs="Times New Roman"/>
          <w:spacing w:val="10"/>
          <w:sz w:val="28"/>
          <w:szCs w:val="28"/>
          <w:lang w:eastAsia="en-US"/>
        </w:rPr>
      </w:pPr>
    </w:p>
    <w:p w:rsidR="00427B65" w:rsidRPr="00427B65" w:rsidRDefault="00427B65" w:rsidP="00427B65">
      <w:pPr>
        <w:widowControl/>
        <w:spacing w:after="200" w:line="276" w:lineRule="auto"/>
        <w:ind w:firstLine="567"/>
        <w:jc w:val="both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  <w:r w:rsidRPr="00427B65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Разработчик:</w:t>
      </w:r>
    </w:p>
    <w:p w:rsidR="00427B65" w:rsidRPr="00427B65" w:rsidRDefault="00427B65" w:rsidP="00427B65">
      <w:pPr>
        <w:widowControl/>
        <w:spacing w:after="200" w:line="276" w:lineRule="auto"/>
        <w:ind w:firstLine="567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427B65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РГП «Казахстанский институт стандартизации и </w:t>
      </w:r>
      <w:r w:rsidR="002233F9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метрологии</w:t>
      </w:r>
      <w:r w:rsidRPr="00427B65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»</w:t>
      </w:r>
    </w:p>
    <w:p w:rsidR="00427B65" w:rsidRPr="00427B65" w:rsidRDefault="00427B65" w:rsidP="00427B65">
      <w:pPr>
        <w:widowControl/>
        <w:spacing w:after="120" w:line="360" w:lineRule="auto"/>
        <w:ind w:left="283"/>
        <w:rPr>
          <w:rFonts w:ascii="Times New Roman" w:eastAsia="MS Mincho" w:hAnsi="Times New Roman" w:cs="Times New Roman"/>
          <w:color w:val="auto"/>
          <w:sz w:val="28"/>
          <w:szCs w:val="28"/>
          <w:lang w:eastAsia="ja-JP"/>
        </w:rPr>
      </w:pPr>
    </w:p>
    <w:p w:rsidR="00427B65" w:rsidRPr="00427B65" w:rsidRDefault="00427B65" w:rsidP="004D1D44">
      <w:pPr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427B6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Заместитель </w:t>
      </w:r>
    </w:p>
    <w:p w:rsidR="00427B65" w:rsidRDefault="00427B65" w:rsidP="004D1D44">
      <w:pPr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427B6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Генерального директора                                        </w:t>
      </w:r>
      <w:r w:rsidR="00AD6EB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    </w:t>
      </w:r>
      <w:r w:rsidRPr="00427B6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       </w:t>
      </w:r>
      <w:r w:rsidR="002233F9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С. </w:t>
      </w:r>
      <w:proofErr w:type="spellStart"/>
      <w:r w:rsidR="002233F9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Радаев</w:t>
      </w:r>
      <w:proofErr w:type="spellEnd"/>
      <w:r w:rsidRPr="00427B6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AD6EBF" w:rsidRDefault="00AD6EBF" w:rsidP="004D1D44">
      <w:pPr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AD6EBF" w:rsidRDefault="00AD6EBF" w:rsidP="004D1D44">
      <w:pPr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2233F9" w:rsidRDefault="002233F9" w:rsidP="004D1D44">
      <w:pPr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Руководитель Департамента </w:t>
      </w:r>
    </w:p>
    <w:p w:rsidR="00AD6EBF" w:rsidRDefault="00AD6EBF" w:rsidP="004D1D44">
      <w:pPr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стандартизации              </w:t>
      </w:r>
      <w:r w:rsidR="002233F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                                                С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spellStart"/>
      <w:r w:rsidR="002233F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Карибжанова</w:t>
      </w:r>
      <w:proofErr w:type="spellEnd"/>
    </w:p>
    <w:p w:rsidR="00AD6EBF" w:rsidRDefault="00AD6EBF" w:rsidP="004D1D44">
      <w:pPr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427B65" w:rsidRPr="00427B65" w:rsidRDefault="00427B65" w:rsidP="002233F9">
      <w:pPr>
        <w:widowControl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427B65" w:rsidRPr="00427B65" w:rsidRDefault="00AD6EBF" w:rsidP="004D1D44">
      <w:pPr>
        <w:widowControl/>
        <w:spacing w:after="200" w:line="276" w:lineRule="auto"/>
        <w:jc w:val="both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Главный специалист</w:t>
      </w:r>
      <w:r w:rsidR="00427B65" w:rsidRPr="00427B65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                                                       С. </w:t>
      </w:r>
      <w:proofErr w:type="spellStart"/>
      <w:r w:rsidR="00427B65" w:rsidRPr="00427B65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Кайликперова</w:t>
      </w:r>
      <w:proofErr w:type="spellEnd"/>
    </w:p>
    <w:p w:rsidR="00427B65" w:rsidRPr="007E2E34" w:rsidRDefault="00427B65" w:rsidP="00427B65">
      <w:pPr>
        <w:widowControl/>
        <w:autoSpaceDE w:val="0"/>
        <w:autoSpaceDN w:val="0"/>
        <w:adjustRightInd w:val="0"/>
        <w:spacing w:after="200" w:line="276" w:lineRule="auto"/>
        <w:ind w:left="567" w:firstLine="567"/>
        <w:rPr>
          <w:rFonts w:ascii="Times New Roman" w:eastAsiaTheme="minorHAnsi" w:hAnsi="Times New Roman" w:cs="Times New Roman"/>
          <w:i/>
          <w:iCs/>
          <w:lang w:eastAsia="en-US"/>
        </w:rPr>
      </w:pPr>
    </w:p>
    <w:p w:rsidR="00427B65" w:rsidRPr="007E2E34" w:rsidRDefault="00427B65" w:rsidP="00427B65">
      <w:pPr>
        <w:widowControl/>
        <w:autoSpaceDE w:val="0"/>
        <w:autoSpaceDN w:val="0"/>
        <w:adjustRightInd w:val="0"/>
        <w:spacing w:after="200" w:line="276" w:lineRule="auto"/>
        <w:ind w:left="567" w:firstLine="567"/>
        <w:rPr>
          <w:rFonts w:ascii="Times New Roman" w:eastAsiaTheme="minorHAnsi" w:hAnsi="Times New Roman" w:cs="Times New Roman"/>
          <w:i/>
          <w:iCs/>
          <w:lang w:eastAsia="en-US"/>
        </w:rPr>
      </w:pPr>
    </w:p>
    <w:p w:rsidR="00427B65" w:rsidRDefault="00427B65" w:rsidP="005C0691">
      <w:pPr>
        <w:widowControl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</w:p>
    <w:p w:rsidR="00427B65" w:rsidRDefault="00427B65" w:rsidP="005C0691">
      <w:pPr>
        <w:widowControl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</w:p>
    <w:p w:rsidR="00427B65" w:rsidRDefault="00427B65" w:rsidP="005C0691">
      <w:pPr>
        <w:widowControl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</w:p>
    <w:p w:rsidR="00427B65" w:rsidRDefault="00427B65" w:rsidP="005C0691">
      <w:pPr>
        <w:widowControl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</w:p>
    <w:p w:rsidR="00427B65" w:rsidRDefault="00427B65" w:rsidP="005C0691">
      <w:pPr>
        <w:widowControl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</w:p>
    <w:p w:rsidR="00427B65" w:rsidRDefault="00427B65" w:rsidP="005C0691">
      <w:pPr>
        <w:widowControl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</w:p>
    <w:p w:rsidR="00427B65" w:rsidRDefault="00427B65" w:rsidP="005C0691">
      <w:pPr>
        <w:widowControl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</w:p>
    <w:p w:rsidR="00427B65" w:rsidRDefault="00427B65" w:rsidP="005C0691">
      <w:pPr>
        <w:widowControl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</w:p>
    <w:p w:rsidR="00427B65" w:rsidRDefault="00427B65" w:rsidP="005C0691">
      <w:pPr>
        <w:widowControl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</w:p>
    <w:p w:rsidR="00427B65" w:rsidRDefault="00427B65" w:rsidP="005C0691">
      <w:pPr>
        <w:widowControl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</w:p>
    <w:p w:rsidR="00427B65" w:rsidRDefault="00427B65" w:rsidP="005C0691">
      <w:pPr>
        <w:widowControl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</w:p>
    <w:p w:rsidR="00006FC3" w:rsidRPr="007E2E34" w:rsidRDefault="00006FC3" w:rsidP="00427B65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sectPr w:rsidR="00006FC3" w:rsidRPr="007E2E34" w:rsidSect="008A5E44">
      <w:headerReference w:type="even" r:id="rId66"/>
      <w:headerReference w:type="default" r:id="rId67"/>
      <w:footerReference w:type="even" r:id="rId68"/>
      <w:footerReference w:type="default" r:id="rId69"/>
      <w:type w:val="continuous"/>
      <w:pgSz w:w="11909" w:h="16838"/>
      <w:pgMar w:top="1418" w:right="1418" w:bottom="1134" w:left="1134" w:header="1021" w:footer="1021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FB0" w:rsidRDefault="00F14FB0" w:rsidP="00C501EF">
      <w:r>
        <w:separator/>
      </w:r>
    </w:p>
  </w:endnote>
  <w:endnote w:type="continuationSeparator" w:id="0">
    <w:p w:rsidR="00F14FB0" w:rsidRDefault="00F14FB0" w:rsidP="00C50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4584643"/>
      <w:docPartObj>
        <w:docPartGallery w:val="Page Numbers (Bottom of Page)"/>
        <w:docPartUnique/>
      </w:docPartObj>
    </w:sdtPr>
    <w:sdtEndPr/>
    <w:sdtContent>
      <w:p w:rsidR="005D3C42" w:rsidRDefault="005D3C42" w:rsidP="00EB7749">
        <w:pPr>
          <w:pStyle w:val="ad"/>
        </w:pPr>
        <w:r w:rsidRPr="00EB774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B774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B774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9000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B774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D3C42" w:rsidRDefault="005D3C4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77812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D3C42" w:rsidRPr="00EB7749" w:rsidRDefault="005D3C42">
        <w:pPr>
          <w:pStyle w:val="ad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B774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B774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B774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90007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EB774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D3C42" w:rsidRDefault="005D3C4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FB0" w:rsidRDefault="00F14FB0" w:rsidP="00C501EF">
      <w:r>
        <w:separator/>
      </w:r>
    </w:p>
  </w:footnote>
  <w:footnote w:type="continuationSeparator" w:id="0">
    <w:p w:rsidR="00F14FB0" w:rsidRDefault="00F14FB0" w:rsidP="00C501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C42" w:rsidRPr="007C44C4" w:rsidRDefault="005D3C42" w:rsidP="00782E42">
    <w:pPr>
      <w:pStyle w:val="af"/>
      <w:tabs>
        <w:tab w:val="clear" w:pos="4677"/>
        <w:tab w:val="center" w:pos="142"/>
      </w:tabs>
      <w:rPr>
        <w:b/>
      </w:rPr>
    </w:pPr>
    <w:proofErr w:type="gramStart"/>
    <w:r w:rsidRPr="00BF40D7">
      <w:rPr>
        <w:b/>
      </w:rPr>
      <w:t>СТ</w:t>
    </w:r>
    <w:proofErr w:type="gramEnd"/>
    <w:r w:rsidRPr="00BF40D7">
      <w:rPr>
        <w:b/>
      </w:rPr>
      <w:t xml:space="preserve"> РК </w:t>
    </w:r>
  </w:p>
  <w:p w:rsidR="005D3C42" w:rsidRPr="00825AD9" w:rsidRDefault="005D3C42" w:rsidP="00782E42">
    <w:pPr>
      <w:pStyle w:val="af"/>
      <w:tabs>
        <w:tab w:val="clear" w:pos="4677"/>
        <w:tab w:val="center" w:pos="142"/>
      </w:tabs>
      <w:rPr>
        <w:lang w:val="en-US"/>
      </w:rPr>
    </w:pPr>
    <w:r w:rsidRPr="00825AD9">
      <w:rPr>
        <w:i/>
      </w:rPr>
      <w:t xml:space="preserve">(проект, </w:t>
    </w:r>
    <w:r>
      <w:rPr>
        <w:i/>
      </w:rPr>
      <w:t>1</w:t>
    </w:r>
    <w:r w:rsidRPr="00825AD9">
      <w:rPr>
        <w:i/>
      </w:rPr>
      <w:t>-редакция)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C42" w:rsidRDefault="005D3C42" w:rsidP="00BF40D7">
    <w:pPr>
      <w:pStyle w:val="af"/>
      <w:tabs>
        <w:tab w:val="clear" w:pos="4677"/>
        <w:tab w:val="center" w:pos="142"/>
      </w:tabs>
      <w:jc w:val="right"/>
      <w:rPr>
        <w:b/>
      </w:rPr>
    </w:pPr>
    <w:proofErr w:type="gramStart"/>
    <w:r w:rsidRPr="00BF40D7">
      <w:rPr>
        <w:b/>
      </w:rPr>
      <w:t>СТ</w:t>
    </w:r>
    <w:proofErr w:type="gramEnd"/>
    <w:r w:rsidRPr="00BF40D7">
      <w:rPr>
        <w:b/>
      </w:rPr>
      <w:t xml:space="preserve"> РК </w:t>
    </w:r>
  </w:p>
  <w:p w:rsidR="005D3C42" w:rsidRPr="00825AD9" w:rsidRDefault="005D3C42" w:rsidP="00782E42">
    <w:pPr>
      <w:pStyle w:val="af"/>
      <w:tabs>
        <w:tab w:val="clear" w:pos="4677"/>
        <w:tab w:val="center" w:pos="142"/>
      </w:tabs>
      <w:jc w:val="right"/>
      <w:rPr>
        <w:i/>
      </w:rPr>
    </w:pPr>
    <w:r w:rsidRPr="00825AD9">
      <w:rPr>
        <w:i/>
      </w:rPr>
      <w:t xml:space="preserve">(проект, </w:t>
    </w:r>
    <w:r>
      <w:rPr>
        <w:i/>
      </w:rPr>
      <w:t>1</w:t>
    </w:r>
    <w:r w:rsidRPr="00825AD9">
      <w:rPr>
        <w:i/>
      </w:rPr>
      <w:t>-редакция)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5098A"/>
    <w:multiLevelType w:val="hybridMultilevel"/>
    <w:tmpl w:val="3E6403FA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905F2"/>
    <w:multiLevelType w:val="hybridMultilevel"/>
    <w:tmpl w:val="E1B2272A"/>
    <w:lvl w:ilvl="0" w:tplc="921812D6">
      <w:start w:val="1"/>
      <w:numFmt w:val="decimal"/>
      <w:lvlText w:val="%1)"/>
      <w:lvlJc w:val="left"/>
      <w:pPr>
        <w:ind w:left="1005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C016D7"/>
    <w:multiLevelType w:val="hybridMultilevel"/>
    <w:tmpl w:val="E3C4829A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973E68"/>
    <w:multiLevelType w:val="hybridMultilevel"/>
    <w:tmpl w:val="C1FA384E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9741F1"/>
    <w:multiLevelType w:val="hybridMultilevel"/>
    <w:tmpl w:val="F65849E6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434287"/>
    <w:multiLevelType w:val="hybridMultilevel"/>
    <w:tmpl w:val="7542C1D0"/>
    <w:lvl w:ilvl="0" w:tplc="A748F870">
      <w:start w:val="1"/>
      <w:numFmt w:val="decimal"/>
      <w:lvlText w:val="%1)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893E65"/>
    <w:multiLevelType w:val="hybridMultilevel"/>
    <w:tmpl w:val="F5545F1A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B910F1"/>
    <w:multiLevelType w:val="hybridMultilevel"/>
    <w:tmpl w:val="464075E0"/>
    <w:lvl w:ilvl="0" w:tplc="E064E076">
      <w:start w:val="1"/>
      <w:numFmt w:val="decimal"/>
      <w:lvlText w:val="%1)"/>
      <w:lvlJc w:val="left"/>
      <w:pPr>
        <w:ind w:left="93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EF45C6C"/>
    <w:multiLevelType w:val="hybridMultilevel"/>
    <w:tmpl w:val="C186E1D0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E95C5B"/>
    <w:multiLevelType w:val="hybridMultilevel"/>
    <w:tmpl w:val="BDF02296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6409FB"/>
    <w:multiLevelType w:val="hybridMultilevel"/>
    <w:tmpl w:val="A05ED130"/>
    <w:lvl w:ilvl="0" w:tplc="E064E076">
      <w:start w:val="1"/>
      <w:numFmt w:val="decimal"/>
      <w:lvlText w:val="%1)"/>
      <w:lvlJc w:val="left"/>
      <w:pPr>
        <w:ind w:left="93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653200E"/>
    <w:multiLevelType w:val="hybridMultilevel"/>
    <w:tmpl w:val="D4B83986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A20BE9"/>
    <w:multiLevelType w:val="hybridMultilevel"/>
    <w:tmpl w:val="31BEC08A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F139ED"/>
    <w:multiLevelType w:val="hybridMultilevel"/>
    <w:tmpl w:val="E9EA6D26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513A7D"/>
    <w:multiLevelType w:val="hybridMultilevel"/>
    <w:tmpl w:val="FEB2AA56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A17AF3"/>
    <w:multiLevelType w:val="hybridMultilevel"/>
    <w:tmpl w:val="1DF0E74A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F71C23"/>
    <w:multiLevelType w:val="hybridMultilevel"/>
    <w:tmpl w:val="22AEF8EC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020A0B"/>
    <w:multiLevelType w:val="hybridMultilevel"/>
    <w:tmpl w:val="FBEC2276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1DE7ACA"/>
    <w:multiLevelType w:val="hybridMultilevel"/>
    <w:tmpl w:val="F7063114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FA54D2"/>
    <w:multiLevelType w:val="hybridMultilevel"/>
    <w:tmpl w:val="862A6E12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9253DE5"/>
    <w:multiLevelType w:val="hybridMultilevel"/>
    <w:tmpl w:val="7312D31C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9A4460E"/>
    <w:multiLevelType w:val="hybridMultilevel"/>
    <w:tmpl w:val="7B143192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AB93EB4"/>
    <w:multiLevelType w:val="hybridMultilevel"/>
    <w:tmpl w:val="82E29D0A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ACE4A4E"/>
    <w:multiLevelType w:val="hybridMultilevel"/>
    <w:tmpl w:val="C51E8EA2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B6F7672"/>
    <w:multiLevelType w:val="hybridMultilevel"/>
    <w:tmpl w:val="AD6EE6B0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DB70255"/>
    <w:multiLevelType w:val="hybridMultilevel"/>
    <w:tmpl w:val="6002CA2E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D4548D"/>
    <w:multiLevelType w:val="hybridMultilevel"/>
    <w:tmpl w:val="EFDC569A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7295529"/>
    <w:multiLevelType w:val="hybridMultilevel"/>
    <w:tmpl w:val="8D1CDC0C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8BA0516"/>
    <w:multiLevelType w:val="hybridMultilevel"/>
    <w:tmpl w:val="7B8C3DAA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C3A2BEA"/>
    <w:multiLevelType w:val="hybridMultilevel"/>
    <w:tmpl w:val="F6B63604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D0813AD"/>
    <w:multiLevelType w:val="hybridMultilevel"/>
    <w:tmpl w:val="0706BDBE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D314718"/>
    <w:multiLevelType w:val="hybridMultilevel"/>
    <w:tmpl w:val="3140D102"/>
    <w:lvl w:ilvl="0" w:tplc="8E20D3C2">
      <w:start w:val="1"/>
      <w:numFmt w:val="decimal"/>
      <w:lvlText w:val="%1)"/>
      <w:lvlJc w:val="left"/>
      <w:pPr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3E256392"/>
    <w:multiLevelType w:val="hybridMultilevel"/>
    <w:tmpl w:val="39C00CD4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2423272"/>
    <w:multiLevelType w:val="hybridMultilevel"/>
    <w:tmpl w:val="14C66386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4693A3C"/>
    <w:multiLevelType w:val="hybridMultilevel"/>
    <w:tmpl w:val="A0183BD0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61268B8"/>
    <w:multiLevelType w:val="hybridMultilevel"/>
    <w:tmpl w:val="750E37D6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D113EAF"/>
    <w:multiLevelType w:val="hybridMultilevel"/>
    <w:tmpl w:val="22569F54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18F2552"/>
    <w:multiLevelType w:val="hybridMultilevel"/>
    <w:tmpl w:val="C49ABEDC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46F6EA4"/>
    <w:multiLevelType w:val="hybridMultilevel"/>
    <w:tmpl w:val="B78E4914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5D33B76"/>
    <w:multiLevelType w:val="hybridMultilevel"/>
    <w:tmpl w:val="C3483400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BE52928"/>
    <w:multiLevelType w:val="hybridMultilevel"/>
    <w:tmpl w:val="1ACEC7EA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C991A6B"/>
    <w:multiLevelType w:val="hybridMultilevel"/>
    <w:tmpl w:val="81A2A712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F366BE0"/>
    <w:multiLevelType w:val="hybridMultilevel"/>
    <w:tmpl w:val="632605FE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F6C0687"/>
    <w:multiLevelType w:val="hybridMultilevel"/>
    <w:tmpl w:val="14C4EA24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1136A9D"/>
    <w:multiLevelType w:val="hybridMultilevel"/>
    <w:tmpl w:val="79C612F2"/>
    <w:lvl w:ilvl="0" w:tplc="90C6A48E">
      <w:start w:val="1"/>
      <w:numFmt w:val="decimal"/>
      <w:lvlText w:val="%1)"/>
      <w:lvlJc w:val="left"/>
      <w:pPr>
        <w:ind w:left="945" w:hanging="5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673D6187"/>
    <w:multiLevelType w:val="hybridMultilevel"/>
    <w:tmpl w:val="9C82B420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8EA1FBE"/>
    <w:multiLevelType w:val="hybridMultilevel"/>
    <w:tmpl w:val="F656E54A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B59140F"/>
    <w:multiLevelType w:val="hybridMultilevel"/>
    <w:tmpl w:val="56FEB6F8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CB354EB"/>
    <w:multiLevelType w:val="hybridMultilevel"/>
    <w:tmpl w:val="F64EAB96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534153C"/>
    <w:multiLevelType w:val="hybridMultilevel"/>
    <w:tmpl w:val="B8BECD4A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6100F1C"/>
    <w:multiLevelType w:val="hybridMultilevel"/>
    <w:tmpl w:val="A8902454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752562B"/>
    <w:multiLevelType w:val="hybridMultilevel"/>
    <w:tmpl w:val="F43C5B1A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7F42DE7"/>
    <w:multiLevelType w:val="hybridMultilevel"/>
    <w:tmpl w:val="4AF2A624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A032110"/>
    <w:multiLevelType w:val="hybridMultilevel"/>
    <w:tmpl w:val="34EA7A78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A322D75"/>
    <w:multiLevelType w:val="hybridMultilevel"/>
    <w:tmpl w:val="3F0E7DD0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C0B72E5"/>
    <w:multiLevelType w:val="hybridMultilevel"/>
    <w:tmpl w:val="FB1E3E30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D32449D"/>
    <w:multiLevelType w:val="hybridMultilevel"/>
    <w:tmpl w:val="FC4E095E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EBD6D5E"/>
    <w:multiLevelType w:val="hybridMultilevel"/>
    <w:tmpl w:val="E5162E62"/>
    <w:lvl w:ilvl="0" w:tplc="C46CF0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6"/>
  </w:num>
  <w:num w:numId="4">
    <w:abstractNumId w:val="13"/>
  </w:num>
  <w:num w:numId="5">
    <w:abstractNumId w:val="50"/>
  </w:num>
  <w:num w:numId="6">
    <w:abstractNumId w:val="21"/>
  </w:num>
  <w:num w:numId="7">
    <w:abstractNumId w:val="3"/>
  </w:num>
  <w:num w:numId="8">
    <w:abstractNumId w:val="45"/>
  </w:num>
  <w:num w:numId="9">
    <w:abstractNumId w:val="30"/>
  </w:num>
  <w:num w:numId="10">
    <w:abstractNumId w:val="16"/>
  </w:num>
  <w:num w:numId="11">
    <w:abstractNumId w:val="43"/>
  </w:num>
  <w:num w:numId="12">
    <w:abstractNumId w:val="56"/>
  </w:num>
  <w:num w:numId="13">
    <w:abstractNumId w:val="9"/>
  </w:num>
  <w:num w:numId="14">
    <w:abstractNumId w:val="26"/>
  </w:num>
  <w:num w:numId="15">
    <w:abstractNumId w:val="46"/>
  </w:num>
  <w:num w:numId="16">
    <w:abstractNumId w:val="23"/>
  </w:num>
  <w:num w:numId="17">
    <w:abstractNumId w:val="25"/>
  </w:num>
  <w:num w:numId="18">
    <w:abstractNumId w:val="52"/>
  </w:num>
  <w:num w:numId="19">
    <w:abstractNumId w:val="29"/>
  </w:num>
  <w:num w:numId="20">
    <w:abstractNumId w:val="33"/>
  </w:num>
  <w:num w:numId="21">
    <w:abstractNumId w:val="55"/>
  </w:num>
  <w:num w:numId="22">
    <w:abstractNumId w:val="15"/>
  </w:num>
  <w:num w:numId="23">
    <w:abstractNumId w:val="35"/>
  </w:num>
  <w:num w:numId="24">
    <w:abstractNumId w:val="47"/>
  </w:num>
  <w:num w:numId="25">
    <w:abstractNumId w:val="42"/>
  </w:num>
  <w:num w:numId="26">
    <w:abstractNumId w:val="20"/>
  </w:num>
  <w:num w:numId="27">
    <w:abstractNumId w:val="51"/>
  </w:num>
  <w:num w:numId="28">
    <w:abstractNumId w:val="19"/>
  </w:num>
  <w:num w:numId="29">
    <w:abstractNumId w:val="12"/>
  </w:num>
  <w:num w:numId="30">
    <w:abstractNumId w:val="54"/>
  </w:num>
  <w:num w:numId="31">
    <w:abstractNumId w:val="22"/>
  </w:num>
  <w:num w:numId="32">
    <w:abstractNumId w:val="11"/>
  </w:num>
  <w:num w:numId="33">
    <w:abstractNumId w:val="57"/>
  </w:num>
  <w:num w:numId="34">
    <w:abstractNumId w:val="36"/>
  </w:num>
  <w:num w:numId="35">
    <w:abstractNumId w:val="53"/>
  </w:num>
  <w:num w:numId="36">
    <w:abstractNumId w:val="48"/>
  </w:num>
  <w:num w:numId="37">
    <w:abstractNumId w:val="14"/>
  </w:num>
  <w:num w:numId="38">
    <w:abstractNumId w:val="18"/>
  </w:num>
  <w:num w:numId="39">
    <w:abstractNumId w:val="4"/>
  </w:num>
  <w:num w:numId="40">
    <w:abstractNumId w:val="28"/>
  </w:num>
  <w:num w:numId="41">
    <w:abstractNumId w:val="38"/>
  </w:num>
  <w:num w:numId="42">
    <w:abstractNumId w:val="17"/>
  </w:num>
  <w:num w:numId="43">
    <w:abstractNumId w:val="10"/>
  </w:num>
  <w:num w:numId="44">
    <w:abstractNumId w:val="7"/>
  </w:num>
  <w:num w:numId="45">
    <w:abstractNumId w:val="8"/>
  </w:num>
  <w:num w:numId="46">
    <w:abstractNumId w:val="49"/>
  </w:num>
  <w:num w:numId="47">
    <w:abstractNumId w:val="37"/>
  </w:num>
  <w:num w:numId="48">
    <w:abstractNumId w:val="2"/>
  </w:num>
  <w:num w:numId="49">
    <w:abstractNumId w:val="44"/>
  </w:num>
  <w:num w:numId="50">
    <w:abstractNumId w:val="5"/>
  </w:num>
  <w:num w:numId="51">
    <w:abstractNumId w:val="31"/>
  </w:num>
  <w:num w:numId="52">
    <w:abstractNumId w:val="1"/>
  </w:num>
  <w:num w:numId="53">
    <w:abstractNumId w:val="27"/>
  </w:num>
  <w:num w:numId="54">
    <w:abstractNumId w:val="41"/>
  </w:num>
  <w:num w:numId="55">
    <w:abstractNumId w:val="34"/>
  </w:num>
  <w:num w:numId="56">
    <w:abstractNumId w:val="40"/>
  </w:num>
  <w:num w:numId="57">
    <w:abstractNumId w:val="32"/>
  </w:num>
  <w:num w:numId="58">
    <w:abstractNumId w:val="3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670"/>
    <w:rsid w:val="00006FC3"/>
    <w:rsid w:val="00011732"/>
    <w:rsid w:val="00012049"/>
    <w:rsid w:val="00032531"/>
    <w:rsid w:val="00033612"/>
    <w:rsid w:val="00035E47"/>
    <w:rsid w:val="00045899"/>
    <w:rsid w:val="0004624C"/>
    <w:rsid w:val="000542BF"/>
    <w:rsid w:val="000624F6"/>
    <w:rsid w:val="00065541"/>
    <w:rsid w:val="00067F53"/>
    <w:rsid w:val="00075A26"/>
    <w:rsid w:val="0007698D"/>
    <w:rsid w:val="00077763"/>
    <w:rsid w:val="000834C9"/>
    <w:rsid w:val="00084557"/>
    <w:rsid w:val="00085135"/>
    <w:rsid w:val="0008732D"/>
    <w:rsid w:val="00087E0D"/>
    <w:rsid w:val="000A17EC"/>
    <w:rsid w:val="000C7B3C"/>
    <w:rsid w:val="000E4BBD"/>
    <w:rsid w:val="000F4826"/>
    <w:rsid w:val="000F5663"/>
    <w:rsid w:val="000F5AAA"/>
    <w:rsid w:val="001066AC"/>
    <w:rsid w:val="00115B28"/>
    <w:rsid w:val="00121B70"/>
    <w:rsid w:val="00125E6D"/>
    <w:rsid w:val="00133D8D"/>
    <w:rsid w:val="00135F27"/>
    <w:rsid w:val="001429AF"/>
    <w:rsid w:val="00142EE8"/>
    <w:rsid w:val="00162E5C"/>
    <w:rsid w:val="00163C1D"/>
    <w:rsid w:val="001841AF"/>
    <w:rsid w:val="00190414"/>
    <w:rsid w:val="001A4BF8"/>
    <w:rsid w:val="001A6831"/>
    <w:rsid w:val="001B4719"/>
    <w:rsid w:val="001C0451"/>
    <w:rsid w:val="001C240D"/>
    <w:rsid w:val="001C36FF"/>
    <w:rsid w:val="001D1080"/>
    <w:rsid w:val="001D5457"/>
    <w:rsid w:val="001E0CE8"/>
    <w:rsid w:val="001E1B88"/>
    <w:rsid w:val="001E518E"/>
    <w:rsid w:val="001E5EC2"/>
    <w:rsid w:val="002049C6"/>
    <w:rsid w:val="00205BF0"/>
    <w:rsid w:val="00211E5E"/>
    <w:rsid w:val="0021759E"/>
    <w:rsid w:val="002233F9"/>
    <w:rsid w:val="00243790"/>
    <w:rsid w:val="00250777"/>
    <w:rsid w:val="00263687"/>
    <w:rsid w:val="00266BDB"/>
    <w:rsid w:val="00271826"/>
    <w:rsid w:val="0028323C"/>
    <w:rsid w:val="002844D6"/>
    <w:rsid w:val="00291AA6"/>
    <w:rsid w:val="002C43B9"/>
    <w:rsid w:val="002E01DE"/>
    <w:rsid w:val="002F09EA"/>
    <w:rsid w:val="002F3D1B"/>
    <w:rsid w:val="002F4C79"/>
    <w:rsid w:val="002F6910"/>
    <w:rsid w:val="00312803"/>
    <w:rsid w:val="00314DC1"/>
    <w:rsid w:val="00317588"/>
    <w:rsid w:val="0031770F"/>
    <w:rsid w:val="003254DF"/>
    <w:rsid w:val="00336102"/>
    <w:rsid w:val="0035548E"/>
    <w:rsid w:val="003658E1"/>
    <w:rsid w:val="003706E0"/>
    <w:rsid w:val="00370C93"/>
    <w:rsid w:val="00370FB0"/>
    <w:rsid w:val="00380564"/>
    <w:rsid w:val="00382007"/>
    <w:rsid w:val="00383CAD"/>
    <w:rsid w:val="00384751"/>
    <w:rsid w:val="00392A9F"/>
    <w:rsid w:val="0039761F"/>
    <w:rsid w:val="00397DE6"/>
    <w:rsid w:val="003A1270"/>
    <w:rsid w:val="003A593B"/>
    <w:rsid w:val="003B3E06"/>
    <w:rsid w:val="003B6A3B"/>
    <w:rsid w:val="003C0F2B"/>
    <w:rsid w:val="003C44DF"/>
    <w:rsid w:val="003D4254"/>
    <w:rsid w:val="003E2BFA"/>
    <w:rsid w:val="003E4BD9"/>
    <w:rsid w:val="003F0B84"/>
    <w:rsid w:val="003F5A8C"/>
    <w:rsid w:val="00401E4E"/>
    <w:rsid w:val="00406F3A"/>
    <w:rsid w:val="00415571"/>
    <w:rsid w:val="00427B65"/>
    <w:rsid w:val="00441A24"/>
    <w:rsid w:val="004551D8"/>
    <w:rsid w:val="00455927"/>
    <w:rsid w:val="0046118F"/>
    <w:rsid w:val="00472FC6"/>
    <w:rsid w:val="00483180"/>
    <w:rsid w:val="00487BD4"/>
    <w:rsid w:val="004912B6"/>
    <w:rsid w:val="004A0A0C"/>
    <w:rsid w:val="004C3CDF"/>
    <w:rsid w:val="004C48F3"/>
    <w:rsid w:val="004D1D44"/>
    <w:rsid w:val="004D2F19"/>
    <w:rsid w:val="004F7A64"/>
    <w:rsid w:val="00527781"/>
    <w:rsid w:val="00534C88"/>
    <w:rsid w:val="0054536E"/>
    <w:rsid w:val="005511E1"/>
    <w:rsid w:val="00555015"/>
    <w:rsid w:val="00566870"/>
    <w:rsid w:val="00567CDF"/>
    <w:rsid w:val="00567DCB"/>
    <w:rsid w:val="00592744"/>
    <w:rsid w:val="005B60B0"/>
    <w:rsid w:val="005C0691"/>
    <w:rsid w:val="005D3C42"/>
    <w:rsid w:val="005D5F2E"/>
    <w:rsid w:val="005E09F2"/>
    <w:rsid w:val="005E0D71"/>
    <w:rsid w:val="005E1B32"/>
    <w:rsid w:val="005E55CB"/>
    <w:rsid w:val="005F2221"/>
    <w:rsid w:val="005F7837"/>
    <w:rsid w:val="006165AF"/>
    <w:rsid w:val="006402AD"/>
    <w:rsid w:val="0064336B"/>
    <w:rsid w:val="006514AB"/>
    <w:rsid w:val="0065336C"/>
    <w:rsid w:val="006661B5"/>
    <w:rsid w:val="0066740A"/>
    <w:rsid w:val="00675D61"/>
    <w:rsid w:val="00676F9F"/>
    <w:rsid w:val="006804D8"/>
    <w:rsid w:val="00684AED"/>
    <w:rsid w:val="00687099"/>
    <w:rsid w:val="00687D11"/>
    <w:rsid w:val="00692BD1"/>
    <w:rsid w:val="006A01E2"/>
    <w:rsid w:val="006A47FC"/>
    <w:rsid w:val="006B0953"/>
    <w:rsid w:val="006B6248"/>
    <w:rsid w:val="006B74E1"/>
    <w:rsid w:val="006C74D4"/>
    <w:rsid w:val="006E1F83"/>
    <w:rsid w:val="006E280F"/>
    <w:rsid w:val="006F0D62"/>
    <w:rsid w:val="00716297"/>
    <w:rsid w:val="007236AA"/>
    <w:rsid w:val="0073591D"/>
    <w:rsid w:val="00736A22"/>
    <w:rsid w:val="007609FE"/>
    <w:rsid w:val="007738D0"/>
    <w:rsid w:val="00775032"/>
    <w:rsid w:val="00776400"/>
    <w:rsid w:val="0077788C"/>
    <w:rsid w:val="00782E42"/>
    <w:rsid w:val="007A7A1C"/>
    <w:rsid w:val="007B7276"/>
    <w:rsid w:val="007C3779"/>
    <w:rsid w:val="007C44C4"/>
    <w:rsid w:val="007C5C8B"/>
    <w:rsid w:val="007D28E0"/>
    <w:rsid w:val="007D449D"/>
    <w:rsid w:val="007E17A3"/>
    <w:rsid w:val="007E2E34"/>
    <w:rsid w:val="007F494A"/>
    <w:rsid w:val="008045EE"/>
    <w:rsid w:val="0080478C"/>
    <w:rsid w:val="00825AD9"/>
    <w:rsid w:val="00837C67"/>
    <w:rsid w:val="0085094D"/>
    <w:rsid w:val="0086166E"/>
    <w:rsid w:val="00877292"/>
    <w:rsid w:val="00883213"/>
    <w:rsid w:val="00886357"/>
    <w:rsid w:val="00890007"/>
    <w:rsid w:val="008A0A21"/>
    <w:rsid w:val="008A1448"/>
    <w:rsid w:val="008A1610"/>
    <w:rsid w:val="008A2963"/>
    <w:rsid w:val="008A5E44"/>
    <w:rsid w:val="008B11ED"/>
    <w:rsid w:val="008E23BE"/>
    <w:rsid w:val="008F3B69"/>
    <w:rsid w:val="008F3E41"/>
    <w:rsid w:val="0090651D"/>
    <w:rsid w:val="00915E00"/>
    <w:rsid w:val="00924DAF"/>
    <w:rsid w:val="00932A9F"/>
    <w:rsid w:val="00940C1D"/>
    <w:rsid w:val="009465E2"/>
    <w:rsid w:val="00947111"/>
    <w:rsid w:val="00965D7F"/>
    <w:rsid w:val="0096667A"/>
    <w:rsid w:val="00970088"/>
    <w:rsid w:val="009B07C3"/>
    <w:rsid w:val="009D7CF4"/>
    <w:rsid w:val="009E0D42"/>
    <w:rsid w:val="009E2041"/>
    <w:rsid w:val="009F1F3A"/>
    <w:rsid w:val="009F37D5"/>
    <w:rsid w:val="00A11262"/>
    <w:rsid w:val="00A11BC0"/>
    <w:rsid w:val="00A161C1"/>
    <w:rsid w:val="00A36EEB"/>
    <w:rsid w:val="00A442B0"/>
    <w:rsid w:val="00A602FA"/>
    <w:rsid w:val="00A62A66"/>
    <w:rsid w:val="00A727E4"/>
    <w:rsid w:val="00A73F75"/>
    <w:rsid w:val="00A8212E"/>
    <w:rsid w:val="00A84581"/>
    <w:rsid w:val="00AA0800"/>
    <w:rsid w:val="00AA0916"/>
    <w:rsid w:val="00AA2D9B"/>
    <w:rsid w:val="00AA32A1"/>
    <w:rsid w:val="00AB23C1"/>
    <w:rsid w:val="00AB534F"/>
    <w:rsid w:val="00AC16CC"/>
    <w:rsid w:val="00AC37F3"/>
    <w:rsid w:val="00AC5670"/>
    <w:rsid w:val="00AD1B5C"/>
    <w:rsid w:val="00AD6EBF"/>
    <w:rsid w:val="00AE39EA"/>
    <w:rsid w:val="00AE5925"/>
    <w:rsid w:val="00AE7A26"/>
    <w:rsid w:val="00AF09F4"/>
    <w:rsid w:val="00B001D6"/>
    <w:rsid w:val="00B0149F"/>
    <w:rsid w:val="00B01A3C"/>
    <w:rsid w:val="00B059EC"/>
    <w:rsid w:val="00B06001"/>
    <w:rsid w:val="00B06738"/>
    <w:rsid w:val="00B1352B"/>
    <w:rsid w:val="00B153A5"/>
    <w:rsid w:val="00B162EF"/>
    <w:rsid w:val="00B33B02"/>
    <w:rsid w:val="00B36BCD"/>
    <w:rsid w:val="00B62F92"/>
    <w:rsid w:val="00B7571E"/>
    <w:rsid w:val="00B80480"/>
    <w:rsid w:val="00B814A5"/>
    <w:rsid w:val="00B82F9C"/>
    <w:rsid w:val="00B83025"/>
    <w:rsid w:val="00B841A5"/>
    <w:rsid w:val="00B874D2"/>
    <w:rsid w:val="00BA0B06"/>
    <w:rsid w:val="00BC50B0"/>
    <w:rsid w:val="00BC6A34"/>
    <w:rsid w:val="00BE020A"/>
    <w:rsid w:val="00BE02E8"/>
    <w:rsid w:val="00BF0E13"/>
    <w:rsid w:val="00BF40D7"/>
    <w:rsid w:val="00BF6D1A"/>
    <w:rsid w:val="00C078D8"/>
    <w:rsid w:val="00C10F5F"/>
    <w:rsid w:val="00C14E06"/>
    <w:rsid w:val="00C15C59"/>
    <w:rsid w:val="00C25476"/>
    <w:rsid w:val="00C26351"/>
    <w:rsid w:val="00C30B9A"/>
    <w:rsid w:val="00C30DC0"/>
    <w:rsid w:val="00C4688C"/>
    <w:rsid w:val="00C47EB3"/>
    <w:rsid w:val="00C501EF"/>
    <w:rsid w:val="00C56FBC"/>
    <w:rsid w:val="00C735D0"/>
    <w:rsid w:val="00C73C11"/>
    <w:rsid w:val="00C80EF4"/>
    <w:rsid w:val="00C9115A"/>
    <w:rsid w:val="00C960E9"/>
    <w:rsid w:val="00CB401B"/>
    <w:rsid w:val="00CB559B"/>
    <w:rsid w:val="00CC42F1"/>
    <w:rsid w:val="00CD3675"/>
    <w:rsid w:val="00CE4EA0"/>
    <w:rsid w:val="00D15190"/>
    <w:rsid w:val="00D252D6"/>
    <w:rsid w:val="00D27423"/>
    <w:rsid w:val="00D3672E"/>
    <w:rsid w:val="00D447A1"/>
    <w:rsid w:val="00D44F4A"/>
    <w:rsid w:val="00D570BF"/>
    <w:rsid w:val="00D64F3D"/>
    <w:rsid w:val="00D66743"/>
    <w:rsid w:val="00D75271"/>
    <w:rsid w:val="00D801D0"/>
    <w:rsid w:val="00D87F2D"/>
    <w:rsid w:val="00D9120A"/>
    <w:rsid w:val="00D972E7"/>
    <w:rsid w:val="00DA0239"/>
    <w:rsid w:val="00DA0F47"/>
    <w:rsid w:val="00DB516A"/>
    <w:rsid w:val="00DD3482"/>
    <w:rsid w:val="00DD42ED"/>
    <w:rsid w:val="00DE21EC"/>
    <w:rsid w:val="00DE5566"/>
    <w:rsid w:val="00DF666C"/>
    <w:rsid w:val="00E02CC0"/>
    <w:rsid w:val="00E04477"/>
    <w:rsid w:val="00E13B9C"/>
    <w:rsid w:val="00E17337"/>
    <w:rsid w:val="00E319C2"/>
    <w:rsid w:val="00E3341A"/>
    <w:rsid w:val="00E346C5"/>
    <w:rsid w:val="00E366E0"/>
    <w:rsid w:val="00E638FE"/>
    <w:rsid w:val="00E92D45"/>
    <w:rsid w:val="00E959F2"/>
    <w:rsid w:val="00EA6FAB"/>
    <w:rsid w:val="00EB43DE"/>
    <w:rsid w:val="00EB7749"/>
    <w:rsid w:val="00EC26F7"/>
    <w:rsid w:val="00EC301A"/>
    <w:rsid w:val="00EC5327"/>
    <w:rsid w:val="00ED5246"/>
    <w:rsid w:val="00F14FB0"/>
    <w:rsid w:val="00F203DE"/>
    <w:rsid w:val="00F36525"/>
    <w:rsid w:val="00F42BBF"/>
    <w:rsid w:val="00F80786"/>
    <w:rsid w:val="00F96FB4"/>
    <w:rsid w:val="00FA5ACA"/>
    <w:rsid w:val="00FC13E3"/>
    <w:rsid w:val="00FD1FE9"/>
    <w:rsid w:val="00FD5813"/>
    <w:rsid w:val="00FE0A3C"/>
    <w:rsid w:val="00FE33BF"/>
    <w:rsid w:val="00FF0BB9"/>
    <w:rsid w:val="00FF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40D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A14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3C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2D9B"/>
    <w:pPr>
      <w:keepNext/>
      <w:keepLines/>
      <w:widowControl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14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basedOn w:val="a0"/>
    <w:rsid w:val="008A1448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8A1448"/>
    <w:rPr>
      <w:rFonts w:ascii="Arial" w:eastAsia="Arial" w:hAnsi="Arial" w:cs="Arial"/>
      <w:b/>
      <w:bCs/>
      <w:spacing w:val="3"/>
      <w:sz w:val="41"/>
      <w:szCs w:val="41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8A1448"/>
    <w:rPr>
      <w:rFonts w:ascii="Arial" w:eastAsia="Arial" w:hAnsi="Arial" w:cs="Arial"/>
      <w:b/>
      <w:bCs/>
      <w:spacing w:val="1"/>
      <w:sz w:val="42"/>
      <w:szCs w:val="42"/>
      <w:shd w:val="clear" w:color="auto" w:fill="FFFFFF"/>
      <w:lang w:val="en-US"/>
    </w:rPr>
  </w:style>
  <w:style w:type="character" w:customStyle="1" w:styleId="3">
    <w:name w:val="Основной текст (3)_"/>
    <w:basedOn w:val="a0"/>
    <w:link w:val="30"/>
    <w:rsid w:val="008A1448"/>
    <w:rPr>
      <w:rFonts w:ascii="Arial" w:eastAsia="Arial" w:hAnsi="Arial" w:cs="Arial"/>
      <w:spacing w:val="4"/>
      <w:sz w:val="15"/>
      <w:szCs w:val="15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8A1448"/>
    <w:rPr>
      <w:rFonts w:ascii="Arial" w:eastAsia="Arial" w:hAnsi="Arial" w:cs="Arial"/>
      <w:b/>
      <w:bCs/>
      <w:spacing w:val="1"/>
      <w:sz w:val="29"/>
      <w:szCs w:val="29"/>
      <w:shd w:val="clear" w:color="auto" w:fill="FFFFFF"/>
    </w:rPr>
  </w:style>
  <w:style w:type="character" w:customStyle="1" w:styleId="23">
    <w:name w:val="Заголовок №2_"/>
    <w:basedOn w:val="a0"/>
    <w:link w:val="24"/>
    <w:rsid w:val="008A1448"/>
    <w:rPr>
      <w:rFonts w:ascii="Arial" w:eastAsia="Arial" w:hAnsi="Arial" w:cs="Arial"/>
      <w:b/>
      <w:bCs/>
      <w:spacing w:val="1"/>
      <w:sz w:val="29"/>
      <w:szCs w:val="29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8A1448"/>
    <w:rPr>
      <w:rFonts w:ascii="Arial" w:eastAsia="Arial" w:hAnsi="Arial" w:cs="Arial"/>
      <w:i/>
      <w:iCs/>
      <w:spacing w:val="1"/>
      <w:sz w:val="17"/>
      <w:szCs w:val="17"/>
      <w:shd w:val="clear" w:color="auto" w:fill="FFFFFF"/>
    </w:rPr>
  </w:style>
  <w:style w:type="character" w:customStyle="1" w:styleId="50pt">
    <w:name w:val="Основной текст (5) + Не курсив;Интервал 0 pt"/>
    <w:basedOn w:val="5"/>
    <w:rsid w:val="008A1448"/>
    <w:rPr>
      <w:rFonts w:ascii="Arial" w:eastAsia="Arial" w:hAnsi="Arial" w:cs="Arial"/>
      <w:i/>
      <w:iCs/>
      <w:color w:val="000000"/>
      <w:spacing w:val="3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4">
    <w:name w:val="Основной текст_"/>
    <w:basedOn w:val="a0"/>
    <w:link w:val="25"/>
    <w:rsid w:val="008A1448"/>
    <w:rPr>
      <w:rFonts w:ascii="Arial" w:eastAsia="Arial" w:hAnsi="Arial" w:cs="Arial"/>
      <w:spacing w:val="3"/>
      <w:sz w:val="17"/>
      <w:szCs w:val="17"/>
      <w:shd w:val="clear" w:color="auto" w:fill="FFFFFF"/>
    </w:rPr>
  </w:style>
  <w:style w:type="character" w:customStyle="1" w:styleId="26">
    <w:name w:val="Колонтитул (2)_"/>
    <w:basedOn w:val="a0"/>
    <w:link w:val="27"/>
    <w:rsid w:val="008A1448"/>
    <w:rPr>
      <w:rFonts w:ascii="Arial" w:eastAsia="Arial" w:hAnsi="Arial" w:cs="Arial"/>
      <w:spacing w:val="3"/>
      <w:sz w:val="17"/>
      <w:szCs w:val="17"/>
      <w:shd w:val="clear" w:color="auto" w:fill="FFFFFF"/>
      <w:lang w:val="en-US"/>
    </w:rPr>
  </w:style>
  <w:style w:type="character" w:customStyle="1" w:styleId="31">
    <w:name w:val="Колонтитул (3)_"/>
    <w:basedOn w:val="a0"/>
    <w:link w:val="32"/>
    <w:rsid w:val="008A1448"/>
    <w:rPr>
      <w:rFonts w:ascii="Arial" w:eastAsia="Arial" w:hAnsi="Arial" w:cs="Arial"/>
      <w:b/>
      <w:bCs/>
      <w:spacing w:val="2"/>
      <w:sz w:val="20"/>
      <w:szCs w:val="20"/>
      <w:shd w:val="clear" w:color="auto" w:fill="FFFFFF"/>
      <w:lang w:val="en-US"/>
    </w:rPr>
  </w:style>
  <w:style w:type="character" w:customStyle="1" w:styleId="8">
    <w:name w:val="Основной текст (8)_"/>
    <w:basedOn w:val="a0"/>
    <w:link w:val="80"/>
    <w:rsid w:val="008A1448"/>
    <w:rPr>
      <w:rFonts w:ascii="Bookman Old Style" w:eastAsia="Bookman Old Style" w:hAnsi="Bookman Old Style" w:cs="Bookman Old Style"/>
      <w:i/>
      <w:iCs/>
      <w:sz w:val="98"/>
      <w:szCs w:val="98"/>
      <w:shd w:val="clear" w:color="auto" w:fill="FFFFFF"/>
    </w:rPr>
  </w:style>
  <w:style w:type="character" w:customStyle="1" w:styleId="61">
    <w:name w:val="Основной текст (6)_"/>
    <w:basedOn w:val="a0"/>
    <w:link w:val="62"/>
    <w:rsid w:val="008A1448"/>
    <w:rPr>
      <w:rFonts w:ascii="Arial" w:eastAsia="Arial" w:hAnsi="Arial" w:cs="Arial"/>
      <w:b/>
      <w:bCs/>
      <w:spacing w:val="2"/>
      <w:sz w:val="20"/>
      <w:szCs w:val="20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8A1448"/>
    <w:rPr>
      <w:rFonts w:ascii="Arial" w:eastAsia="Arial" w:hAnsi="Arial" w:cs="Arial"/>
      <w:spacing w:val="3"/>
      <w:sz w:val="14"/>
      <w:szCs w:val="14"/>
      <w:shd w:val="clear" w:color="auto" w:fill="FFFFFF"/>
    </w:rPr>
  </w:style>
  <w:style w:type="character" w:customStyle="1" w:styleId="a5">
    <w:name w:val="Колонтитул_"/>
    <w:basedOn w:val="a0"/>
    <w:link w:val="a6"/>
    <w:rsid w:val="008A1448"/>
    <w:rPr>
      <w:rFonts w:ascii="Arial" w:eastAsia="Arial" w:hAnsi="Arial" w:cs="Arial"/>
      <w:spacing w:val="3"/>
      <w:sz w:val="14"/>
      <w:szCs w:val="14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8A1448"/>
    <w:rPr>
      <w:rFonts w:ascii="Arial" w:eastAsia="Arial" w:hAnsi="Arial" w:cs="Arial"/>
      <w:b/>
      <w:bCs/>
      <w:spacing w:val="1"/>
      <w:sz w:val="25"/>
      <w:szCs w:val="25"/>
      <w:shd w:val="clear" w:color="auto" w:fill="FFFFFF"/>
    </w:rPr>
  </w:style>
  <w:style w:type="character" w:customStyle="1" w:styleId="985pt0pt">
    <w:name w:val="Основной текст (9) + 8;5 pt;Не полужирный;Интервал 0 pt"/>
    <w:basedOn w:val="9"/>
    <w:rsid w:val="008A1448"/>
    <w:rPr>
      <w:rFonts w:ascii="Arial" w:eastAsia="Arial" w:hAnsi="Arial" w:cs="Arial"/>
      <w:b/>
      <w:bCs/>
      <w:color w:val="000000"/>
      <w:spacing w:val="3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1">
    <w:name w:val="Оглавление 4 Знак"/>
    <w:basedOn w:val="a0"/>
    <w:link w:val="42"/>
    <w:rsid w:val="00B059EC"/>
    <w:rPr>
      <w:rFonts w:ascii="Times New Roman" w:eastAsia="Times New Roman" w:hAnsi="Times New Roman" w:cs="Times New Roman"/>
      <w:bCs/>
      <w:color w:val="000000"/>
      <w:spacing w:val="2"/>
      <w:sz w:val="24"/>
      <w:szCs w:val="24"/>
      <w:lang w:val="en-US" w:eastAsia="ru-RU"/>
    </w:rPr>
  </w:style>
  <w:style w:type="character" w:customStyle="1" w:styleId="63">
    <w:name w:val="Оглавление 6 Знак"/>
    <w:basedOn w:val="a0"/>
    <w:link w:val="64"/>
    <w:rsid w:val="008A1448"/>
    <w:rPr>
      <w:rFonts w:ascii="Arial" w:eastAsia="Arial" w:hAnsi="Arial" w:cs="Arial"/>
      <w:spacing w:val="3"/>
      <w:sz w:val="17"/>
      <w:szCs w:val="17"/>
      <w:shd w:val="clear" w:color="auto" w:fill="FFFFFF"/>
    </w:rPr>
  </w:style>
  <w:style w:type="character" w:customStyle="1" w:styleId="20pt">
    <w:name w:val="Оглавление (2) + Не полужирный;Интервал 0 pt"/>
    <w:basedOn w:val="41"/>
    <w:rsid w:val="008A1448"/>
    <w:rPr>
      <w:rFonts w:ascii="Times New Roman" w:eastAsia="Times New Roman" w:hAnsi="Times New Roman" w:cs="Times New Roman"/>
      <w:bCs/>
      <w:color w:val="000000"/>
      <w:spacing w:val="3"/>
      <w:w w:val="100"/>
      <w:position w:val="0"/>
      <w:sz w:val="24"/>
      <w:szCs w:val="24"/>
      <w:lang w:val="ru-RU" w:eastAsia="ru-RU"/>
    </w:rPr>
  </w:style>
  <w:style w:type="character" w:customStyle="1" w:styleId="43">
    <w:name w:val="Заголовок №4_"/>
    <w:basedOn w:val="a0"/>
    <w:link w:val="44"/>
    <w:rsid w:val="008A1448"/>
    <w:rPr>
      <w:rFonts w:ascii="Arial" w:eastAsia="Arial" w:hAnsi="Arial" w:cs="Arial"/>
      <w:b/>
      <w:bCs/>
      <w:spacing w:val="1"/>
      <w:sz w:val="25"/>
      <w:szCs w:val="25"/>
      <w:shd w:val="clear" w:color="auto" w:fill="FFFFFF"/>
    </w:rPr>
  </w:style>
  <w:style w:type="character" w:customStyle="1" w:styleId="0pt">
    <w:name w:val="Основной текст + Курсив;Интервал 0 pt"/>
    <w:basedOn w:val="a4"/>
    <w:rsid w:val="008A1448"/>
    <w:rPr>
      <w:rFonts w:ascii="Arial" w:eastAsia="Arial" w:hAnsi="Arial" w:cs="Arial"/>
      <w:i/>
      <w:iCs/>
      <w:color w:val="000000"/>
      <w:spacing w:val="1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7">
    <w:name w:val="Сноска_"/>
    <w:basedOn w:val="a0"/>
    <w:link w:val="a8"/>
    <w:rsid w:val="008A1448"/>
    <w:rPr>
      <w:rFonts w:ascii="Arial" w:eastAsia="Arial" w:hAnsi="Arial" w:cs="Arial"/>
      <w:spacing w:val="4"/>
      <w:sz w:val="15"/>
      <w:szCs w:val="15"/>
      <w:shd w:val="clear" w:color="auto" w:fill="FFFFFF"/>
    </w:rPr>
  </w:style>
  <w:style w:type="character" w:customStyle="1" w:styleId="33">
    <w:name w:val="Заголовок №3_"/>
    <w:basedOn w:val="a0"/>
    <w:link w:val="34"/>
    <w:rsid w:val="008A1448"/>
    <w:rPr>
      <w:rFonts w:ascii="Arial" w:eastAsia="Arial" w:hAnsi="Arial" w:cs="Arial"/>
      <w:b/>
      <w:bCs/>
      <w:spacing w:val="1"/>
      <w:sz w:val="29"/>
      <w:szCs w:val="29"/>
      <w:shd w:val="clear" w:color="auto" w:fill="FFFFFF"/>
    </w:rPr>
  </w:style>
  <w:style w:type="character" w:customStyle="1" w:styleId="51">
    <w:name w:val="Заголовок №5_"/>
    <w:basedOn w:val="a0"/>
    <w:link w:val="52"/>
    <w:rsid w:val="008A1448"/>
    <w:rPr>
      <w:rFonts w:ascii="Arial" w:eastAsia="Arial" w:hAnsi="Arial" w:cs="Arial"/>
      <w:b/>
      <w:bCs/>
      <w:spacing w:val="2"/>
      <w:sz w:val="20"/>
      <w:szCs w:val="20"/>
      <w:shd w:val="clear" w:color="auto" w:fill="FFFFFF"/>
    </w:rPr>
  </w:style>
  <w:style w:type="character" w:customStyle="1" w:styleId="13">
    <w:name w:val="Основной текст1"/>
    <w:basedOn w:val="a4"/>
    <w:rsid w:val="008A1448"/>
    <w:rPr>
      <w:rFonts w:ascii="Arial" w:eastAsia="Arial" w:hAnsi="Arial" w:cs="Arial"/>
      <w:color w:val="000000"/>
      <w:spacing w:val="3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customStyle="1" w:styleId="65">
    <w:name w:val="Заголовок №6_"/>
    <w:basedOn w:val="a0"/>
    <w:link w:val="66"/>
    <w:rsid w:val="008A1448"/>
    <w:rPr>
      <w:rFonts w:ascii="Arial" w:eastAsia="Arial" w:hAnsi="Arial" w:cs="Arial"/>
      <w:b/>
      <w:bCs/>
      <w:spacing w:val="2"/>
      <w:sz w:val="20"/>
      <w:szCs w:val="20"/>
      <w:shd w:val="clear" w:color="auto" w:fill="FFFFFF"/>
    </w:rPr>
  </w:style>
  <w:style w:type="character" w:customStyle="1" w:styleId="a9">
    <w:name w:val="Подпись к таблице_"/>
    <w:basedOn w:val="a0"/>
    <w:link w:val="aa"/>
    <w:rsid w:val="008A1448"/>
    <w:rPr>
      <w:rFonts w:ascii="Arial" w:eastAsia="Arial" w:hAnsi="Arial" w:cs="Arial"/>
      <w:b/>
      <w:bCs/>
      <w:spacing w:val="2"/>
      <w:sz w:val="17"/>
      <w:szCs w:val="17"/>
      <w:shd w:val="clear" w:color="auto" w:fill="FFFFFF"/>
    </w:rPr>
  </w:style>
  <w:style w:type="character" w:customStyle="1" w:styleId="Sylfaen9pt0pt">
    <w:name w:val="Основной текст + Sylfaen;9 pt;Интервал 0 pt"/>
    <w:basedOn w:val="a4"/>
    <w:rsid w:val="008A1448"/>
    <w:rPr>
      <w:rFonts w:ascii="Sylfaen" w:eastAsia="Sylfaen" w:hAnsi="Sylfaen" w:cs="Sylfaen"/>
      <w:color w:val="000000"/>
      <w:spacing w:val="1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Sylfaen8pt0pt">
    <w:name w:val="Основной текст + Sylfaen;8 pt;Интервал 0 pt"/>
    <w:basedOn w:val="a4"/>
    <w:rsid w:val="008A1448"/>
    <w:rPr>
      <w:rFonts w:ascii="Sylfaen" w:eastAsia="Sylfaen" w:hAnsi="Sylfaen" w:cs="Sylfaen"/>
      <w:color w:val="000000"/>
      <w:spacing w:val="6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8A1448"/>
    <w:rPr>
      <w:rFonts w:ascii="Arial" w:eastAsia="Arial" w:hAnsi="Arial" w:cs="Arial"/>
      <w:b/>
      <w:bCs/>
      <w:spacing w:val="2"/>
      <w:sz w:val="17"/>
      <w:szCs w:val="17"/>
      <w:shd w:val="clear" w:color="auto" w:fill="FFFFFF"/>
    </w:rPr>
  </w:style>
  <w:style w:type="character" w:customStyle="1" w:styleId="10pt0pt">
    <w:name w:val="Колонтитул + 10 pt;Полужирный;Интервал 0 pt"/>
    <w:basedOn w:val="a5"/>
    <w:rsid w:val="008A1448"/>
    <w:rPr>
      <w:rFonts w:ascii="Arial" w:eastAsia="Arial" w:hAnsi="Arial" w:cs="Arial"/>
      <w:b/>
      <w:bCs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10">
    <w:name w:val="Основной текст (11)_"/>
    <w:basedOn w:val="a0"/>
    <w:link w:val="111"/>
    <w:rsid w:val="008A1448"/>
    <w:rPr>
      <w:rFonts w:ascii="Arial" w:eastAsia="Arial" w:hAnsi="Arial" w:cs="Arial"/>
      <w:spacing w:val="1"/>
      <w:sz w:val="25"/>
      <w:szCs w:val="25"/>
      <w:shd w:val="clear" w:color="auto" w:fill="FFFFFF"/>
    </w:rPr>
  </w:style>
  <w:style w:type="character" w:customStyle="1" w:styleId="8pt0pt">
    <w:name w:val="Основной текст + 8 pt;Полужирный;Интервал 0 pt"/>
    <w:basedOn w:val="a4"/>
    <w:rsid w:val="008A1448"/>
    <w:rPr>
      <w:rFonts w:ascii="Arial" w:eastAsia="Arial" w:hAnsi="Arial" w:cs="Arial"/>
      <w:b/>
      <w:bCs/>
      <w:color w:val="000000"/>
      <w:spacing w:val="2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5pt0pt">
    <w:name w:val="Основной текст + 7;5 pt;Интервал 0 pt"/>
    <w:basedOn w:val="a4"/>
    <w:rsid w:val="008A1448"/>
    <w:rPr>
      <w:rFonts w:ascii="Arial" w:eastAsia="Arial" w:hAnsi="Arial" w:cs="Arial"/>
      <w:color w:val="000000"/>
      <w:spacing w:val="4"/>
      <w:w w:val="100"/>
      <w:position w:val="0"/>
      <w:sz w:val="15"/>
      <w:szCs w:val="15"/>
      <w:shd w:val="clear" w:color="auto" w:fill="FFFFFF"/>
      <w:lang w:val="ru-RU"/>
    </w:rPr>
  </w:style>
  <w:style w:type="paragraph" w:customStyle="1" w:styleId="12">
    <w:name w:val="Заголовок №1"/>
    <w:basedOn w:val="a"/>
    <w:link w:val="11"/>
    <w:rsid w:val="008A1448"/>
    <w:pPr>
      <w:shd w:val="clear" w:color="auto" w:fill="FFFFFF"/>
      <w:spacing w:line="0" w:lineRule="atLeast"/>
      <w:jc w:val="both"/>
      <w:outlineLvl w:val="0"/>
    </w:pPr>
    <w:rPr>
      <w:rFonts w:ascii="Arial" w:eastAsia="Arial" w:hAnsi="Arial" w:cs="Arial"/>
      <w:b/>
      <w:bCs/>
      <w:color w:val="auto"/>
      <w:spacing w:val="3"/>
      <w:sz w:val="41"/>
      <w:szCs w:val="41"/>
      <w:lang w:eastAsia="en-US"/>
    </w:rPr>
  </w:style>
  <w:style w:type="paragraph" w:customStyle="1" w:styleId="22">
    <w:name w:val="Основной текст (2)"/>
    <w:basedOn w:val="a"/>
    <w:link w:val="21"/>
    <w:rsid w:val="008A1448"/>
    <w:pPr>
      <w:shd w:val="clear" w:color="auto" w:fill="FFFFFF"/>
      <w:spacing w:line="499" w:lineRule="exact"/>
      <w:jc w:val="right"/>
    </w:pPr>
    <w:rPr>
      <w:rFonts w:ascii="Arial" w:eastAsia="Arial" w:hAnsi="Arial" w:cs="Arial"/>
      <w:b/>
      <w:bCs/>
      <w:color w:val="auto"/>
      <w:spacing w:val="1"/>
      <w:sz w:val="42"/>
      <w:szCs w:val="42"/>
      <w:lang w:val="en-US" w:eastAsia="en-US"/>
    </w:rPr>
  </w:style>
  <w:style w:type="paragraph" w:customStyle="1" w:styleId="30">
    <w:name w:val="Основной текст (3)"/>
    <w:basedOn w:val="a"/>
    <w:link w:val="3"/>
    <w:rsid w:val="008A1448"/>
    <w:pPr>
      <w:shd w:val="clear" w:color="auto" w:fill="FFFFFF"/>
      <w:spacing w:after="1980" w:line="211" w:lineRule="exact"/>
      <w:jc w:val="right"/>
    </w:pPr>
    <w:rPr>
      <w:rFonts w:ascii="Arial" w:eastAsia="Arial" w:hAnsi="Arial" w:cs="Arial"/>
      <w:color w:val="auto"/>
      <w:spacing w:val="4"/>
      <w:sz w:val="15"/>
      <w:szCs w:val="15"/>
      <w:lang w:eastAsia="en-US"/>
    </w:rPr>
  </w:style>
  <w:style w:type="paragraph" w:customStyle="1" w:styleId="40">
    <w:name w:val="Основной текст (4)"/>
    <w:basedOn w:val="a"/>
    <w:link w:val="4"/>
    <w:rsid w:val="008A1448"/>
    <w:pPr>
      <w:shd w:val="clear" w:color="auto" w:fill="FFFFFF"/>
      <w:spacing w:before="1980" w:after="120" w:line="350" w:lineRule="exact"/>
    </w:pPr>
    <w:rPr>
      <w:rFonts w:ascii="Arial" w:eastAsia="Arial" w:hAnsi="Arial" w:cs="Arial"/>
      <w:b/>
      <w:bCs/>
      <w:color w:val="auto"/>
      <w:spacing w:val="1"/>
      <w:sz w:val="29"/>
      <w:szCs w:val="29"/>
      <w:lang w:eastAsia="en-US"/>
    </w:rPr>
  </w:style>
  <w:style w:type="paragraph" w:customStyle="1" w:styleId="24">
    <w:name w:val="Заголовок №2"/>
    <w:basedOn w:val="a"/>
    <w:link w:val="23"/>
    <w:rsid w:val="008A1448"/>
    <w:pPr>
      <w:shd w:val="clear" w:color="auto" w:fill="FFFFFF"/>
      <w:spacing w:before="120" w:line="346" w:lineRule="exact"/>
      <w:outlineLvl w:val="1"/>
    </w:pPr>
    <w:rPr>
      <w:rFonts w:ascii="Arial" w:eastAsia="Arial" w:hAnsi="Arial" w:cs="Arial"/>
      <w:b/>
      <w:bCs/>
      <w:color w:val="auto"/>
      <w:spacing w:val="1"/>
      <w:sz w:val="29"/>
      <w:szCs w:val="29"/>
      <w:lang w:eastAsia="en-US"/>
    </w:rPr>
  </w:style>
  <w:style w:type="paragraph" w:customStyle="1" w:styleId="50">
    <w:name w:val="Основной текст (5)"/>
    <w:basedOn w:val="a"/>
    <w:link w:val="5"/>
    <w:rsid w:val="008A1448"/>
    <w:pPr>
      <w:shd w:val="clear" w:color="auto" w:fill="FFFFFF"/>
      <w:spacing w:before="240" w:after="120" w:line="230" w:lineRule="exact"/>
      <w:ind w:hanging="680"/>
    </w:pPr>
    <w:rPr>
      <w:rFonts w:ascii="Arial" w:eastAsia="Arial" w:hAnsi="Arial" w:cs="Arial"/>
      <w:i/>
      <w:iCs/>
      <w:color w:val="auto"/>
      <w:spacing w:val="1"/>
      <w:sz w:val="17"/>
      <w:szCs w:val="17"/>
      <w:lang w:eastAsia="en-US"/>
    </w:rPr>
  </w:style>
  <w:style w:type="paragraph" w:customStyle="1" w:styleId="25">
    <w:name w:val="Основной текст2"/>
    <w:basedOn w:val="a"/>
    <w:link w:val="a4"/>
    <w:rsid w:val="008A1448"/>
    <w:pPr>
      <w:shd w:val="clear" w:color="auto" w:fill="FFFFFF"/>
      <w:spacing w:before="3840" w:after="480" w:line="230" w:lineRule="exact"/>
      <w:ind w:hanging="460"/>
    </w:pPr>
    <w:rPr>
      <w:rFonts w:ascii="Arial" w:eastAsia="Arial" w:hAnsi="Arial" w:cs="Arial"/>
      <w:color w:val="auto"/>
      <w:spacing w:val="3"/>
      <w:sz w:val="17"/>
      <w:szCs w:val="17"/>
      <w:lang w:eastAsia="en-US"/>
    </w:rPr>
  </w:style>
  <w:style w:type="paragraph" w:customStyle="1" w:styleId="27">
    <w:name w:val="Колонтитул (2)"/>
    <w:basedOn w:val="a"/>
    <w:link w:val="26"/>
    <w:rsid w:val="008A1448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3"/>
      <w:sz w:val="17"/>
      <w:szCs w:val="17"/>
      <w:lang w:val="en-US" w:eastAsia="en-US"/>
    </w:rPr>
  </w:style>
  <w:style w:type="paragraph" w:customStyle="1" w:styleId="32">
    <w:name w:val="Колонтитул (3)"/>
    <w:basedOn w:val="a"/>
    <w:link w:val="31"/>
    <w:rsid w:val="008A1448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pacing w:val="2"/>
      <w:sz w:val="20"/>
      <w:szCs w:val="20"/>
      <w:lang w:val="en-US" w:eastAsia="en-US"/>
    </w:rPr>
  </w:style>
  <w:style w:type="paragraph" w:customStyle="1" w:styleId="80">
    <w:name w:val="Основной текст (8)"/>
    <w:basedOn w:val="a"/>
    <w:link w:val="8"/>
    <w:rsid w:val="008A1448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i/>
      <w:iCs/>
      <w:color w:val="auto"/>
      <w:sz w:val="98"/>
      <w:szCs w:val="98"/>
      <w:lang w:eastAsia="en-US"/>
    </w:rPr>
  </w:style>
  <w:style w:type="paragraph" w:customStyle="1" w:styleId="62">
    <w:name w:val="Основной текст (6)"/>
    <w:basedOn w:val="a"/>
    <w:link w:val="61"/>
    <w:rsid w:val="008A1448"/>
    <w:pPr>
      <w:shd w:val="clear" w:color="auto" w:fill="FFFFFF"/>
      <w:spacing w:after="240" w:line="0" w:lineRule="atLeast"/>
      <w:jc w:val="both"/>
    </w:pPr>
    <w:rPr>
      <w:rFonts w:ascii="Arial" w:eastAsia="Arial" w:hAnsi="Arial" w:cs="Arial"/>
      <w:b/>
      <w:bCs/>
      <w:color w:val="auto"/>
      <w:spacing w:val="2"/>
      <w:sz w:val="20"/>
      <w:szCs w:val="20"/>
      <w:lang w:eastAsia="en-US"/>
    </w:rPr>
  </w:style>
  <w:style w:type="paragraph" w:customStyle="1" w:styleId="70">
    <w:name w:val="Основной текст (7)"/>
    <w:basedOn w:val="a"/>
    <w:link w:val="7"/>
    <w:rsid w:val="008A1448"/>
    <w:pPr>
      <w:shd w:val="clear" w:color="auto" w:fill="FFFFFF"/>
      <w:spacing w:before="240" w:after="60" w:line="0" w:lineRule="atLeast"/>
      <w:jc w:val="both"/>
    </w:pPr>
    <w:rPr>
      <w:rFonts w:ascii="Arial" w:eastAsia="Arial" w:hAnsi="Arial" w:cs="Arial"/>
      <w:color w:val="auto"/>
      <w:spacing w:val="3"/>
      <w:sz w:val="14"/>
      <w:szCs w:val="14"/>
      <w:lang w:eastAsia="en-US"/>
    </w:rPr>
  </w:style>
  <w:style w:type="paragraph" w:customStyle="1" w:styleId="a6">
    <w:name w:val="Колонтитул"/>
    <w:basedOn w:val="a"/>
    <w:link w:val="a5"/>
    <w:rsid w:val="008A1448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3"/>
      <w:sz w:val="14"/>
      <w:szCs w:val="14"/>
      <w:lang w:eastAsia="en-US"/>
    </w:rPr>
  </w:style>
  <w:style w:type="paragraph" w:customStyle="1" w:styleId="90">
    <w:name w:val="Основной текст (9)"/>
    <w:basedOn w:val="a"/>
    <w:link w:val="9"/>
    <w:rsid w:val="008A1448"/>
    <w:pPr>
      <w:shd w:val="clear" w:color="auto" w:fill="FFFFFF"/>
      <w:spacing w:after="480" w:line="0" w:lineRule="atLeast"/>
      <w:jc w:val="both"/>
    </w:pPr>
    <w:rPr>
      <w:rFonts w:ascii="Arial" w:eastAsia="Arial" w:hAnsi="Arial" w:cs="Arial"/>
      <w:b/>
      <w:bCs/>
      <w:color w:val="auto"/>
      <w:spacing w:val="1"/>
      <w:sz w:val="25"/>
      <w:szCs w:val="25"/>
      <w:lang w:eastAsia="en-US"/>
    </w:rPr>
  </w:style>
  <w:style w:type="paragraph" w:styleId="42">
    <w:name w:val="toc 4"/>
    <w:basedOn w:val="a"/>
    <w:link w:val="41"/>
    <w:autoRedefine/>
    <w:rsid w:val="00B059EC"/>
    <w:pPr>
      <w:tabs>
        <w:tab w:val="right" w:leader="dot" w:pos="9750"/>
      </w:tabs>
      <w:ind w:firstLine="851"/>
      <w:jc w:val="both"/>
    </w:pPr>
    <w:rPr>
      <w:rFonts w:ascii="Times New Roman" w:eastAsia="Times New Roman" w:hAnsi="Times New Roman" w:cs="Times New Roman"/>
      <w:bCs/>
      <w:spacing w:val="2"/>
      <w:lang w:val="en-US"/>
    </w:rPr>
  </w:style>
  <w:style w:type="paragraph" w:styleId="64">
    <w:name w:val="toc 6"/>
    <w:basedOn w:val="a"/>
    <w:link w:val="63"/>
    <w:autoRedefine/>
    <w:rsid w:val="008A1448"/>
    <w:pPr>
      <w:shd w:val="clear" w:color="auto" w:fill="FFFFFF"/>
      <w:spacing w:line="226" w:lineRule="exact"/>
      <w:jc w:val="both"/>
    </w:pPr>
    <w:rPr>
      <w:rFonts w:ascii="Arial" w:eastAsia="Arial" w:hAnsi="Arial" w:cs="Arial"/>
      <w:color w:val="auto"/>
      <w:spacing w:val="3"/>
      <w:sz w:val="17"/>
      <w:szCs w:val="17"/>
      <w:lang w:eastAsia="en-US"/>
    </w:rPr>
  </w:style>
  <w:style w:type="paragraph" w:customStyle="1" w:styleId="44">
    <w:name w:val="Заголовок №4"/>
    <w:basedOn w:val="a"/>
    <w:link w:val="43"/>
    <w:rsid w:val="008A1448"/>
    <w:pPr>
      <w:shd w:val="clear" w:color="auto" w:fill="FFFFFF"/>
      <w:spacing w:after="240" w:line="0" w:lineRule="atLeast"/>
      <w:jc w:val="both"/>
      <w:outlineLvl w:val="3"/>
    </w:pPr>
    <w:rPr>
      <w:rFonts w:ascii="Arial" w:eastAsia="Arial" w:hAnsi="Arial" w:cs="Arial"/>
      <w:b/>
      <w:bCs/>
      <w:color w:val="auto"/>
      <w:spacing w:val="1"/>
      <w:sz w:val="25"/>
      <w:szCs w:val="25"/>
      <w:lang w:eastAsia="en-US"/>
    </w:rPr>
  </w:style>
  <w:style w:type="paragraph" w:customStyle="1" w:styleId="a8">
    <w:name w:val="Сноска"/>
    <w:basedOn w:val="a"/>
    <w:link w:val="a7"/>
    <w:rsid w:val="008A1448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4"/>
      <w:sz w:val="15"/>
      <w:szCs w:val="15"/>
      <w:lang w:eastAsia="en-US"/>
    </w:rPr>
  </w:style>
  <w:style w:type="paragraph" w:customStyle="1" w:styleId="34">
    <w:name w:val="Заголовок №3"/>
    <w:basedOn w:val="a"/>
    <w:link w:val="33"/>
    <w:rsid w:val="008A1448"/>
    <w:pPr>
      <w:shd w:val="clear" w:color="auto" w:fill="FFFFFF"/>
      <w:spacing w:after="900" w:line="350" w:lineRule="exact"/>
      <w:outlineLvl w:val="2"/>
    </w:pPr>
    <w:rPr>
      <w:rFonts w:ascii="Arial" w:eastAsia="Arial" w:hAnsi="Arial" w:cs="Arial"/>
      <w:b/>
      <w:bCs/>
      <w:color w:val="auto"/>
      <w:spacing w:val="1"/>
      <w:sz w:val="29"/>
      <w:szCs w:val="29"/>
      <w:lang w:eastAsia="en-US"/>
    </w:rPr>
  </w:style>
  <w:style w:type="paragraph" w:customStyle="1" w:styleId="52">
    <w:name w:val="Заголовок №5"/>
    <w:basedOn w:val="a"/>
    <w:link w:val="51"/>
    <w:rsid w:val="008A1448"/>
    <w:pPr>
      <w:shd w:val="clear" w:color="auto" w:fill="FFFFFF"/>
      <w:spacing w:before="900" w:after="300" w:line="0" w:lineRule="atLeast"/>
      <w:jc w:val="both"/>
      <w:outlineLvl w:val="4"/>
    </w:pPr>
    <w:rPr>
      <w:rFonts w:ascii="Arial" w:eastAsia="Arial" w:hAnsi="Arial" w:cs="Arial"/>
      <w:b/>
      <w:bCs/>
      <w:color w:val="auto"/>
      <w:spacing w:val="2"/>
      <w:sz w:val="20"/>
      <w:szCs w:val="20"/>
      <w:lang w:eastAsia="en-US"/>
    </w:rPr>
  </w:style>
  <w:style w:type="paragraph" w:customStyle="1" w:styleId="66">
    <w:name w:val="Заголовок №6"/>
    <w:basedOn w:val="a"/>
    <w:link w:val="65"/>
    <w:rsid w:val="008A1448"/>
    <w:pPr>
      <w:shd w:val="clear" w:color="auto" w:fill="FFFFFF"/>
      <w:spacing w:line="254" w:lineRule="exact"/>
      <w:outlineLvl w:val="5"/>
    </w:pPr>
    <w:rPr>
      <w:rFonts w:ascii="Arial" w:eastAsia="Arial" w:hAnsi="Arial" w:cs="Arial"/>
      <w:b/>
      <w:bCs/>
      <w:color w:val="auto"/>
      <w:spacing w:val="2"/>
      <w:sz w:val="20"/>
      <w:szCs w:val="20"/>
      <w:lang w:eastAsia="en-US"/>
    </w:rPr>
  </w:style>
  <w:style w:type="paragraph" w:customStyle="1" w:styleId="aa">
    <w:name w:val="Подпись к таблице"/>
    <w:basedOn w:val="a"/>
    <w:link w:val="a9"/>
    <w:rsid w:val="008A1448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pacing w:val="2"/>
      <w:sz w:val="17"/>
      <w:szCs w:val="17"/>
      <w:lang w:eastAsia="en-US"/>
    </w:rPr>
  </w:style>
  <w:style w:type="paragraph" w:customStyle="1" w:styleId="101">
    <w:name w:val="Основной текст (10)"/>
    <w:basedOn w:val="a"/>
    <w:link w:val="100"/>
    <w:rsid w:val="008A1448"/>
    <w:pPr>
      <w:shd w:val="clear" w:color="auto" w:fill="FFFFFF"/>
      <w:spacing w:before="240" w:after="240" w:line="0" w:lineRule="atLeast"/>
      <w:jc w:val="both"/>
    </w:pPr>
    <w:rPr>
      <w:rFonts w:ascii="Arial" w:eastAsia="Arial" w:hAnsi="Arial" w:cs="Arial"/>
      <w:b/>
      <w:bCs/>
      <w:color w:val="auto"/>
      <w:spacing w:val="2"/>
      <w:sz w:val="17"/>
      <w:szCs w:val="17"/>
      <w:lang w:eastAsia="en-US"/>
    </w:rPr>
  </w:style>
  <w:style w:type="paragraph" w:customStyle="1" w:styleId="111">
    <w:name w:val="Основной текст (11)"/>
    <w:basedOn w:val="a"/>
    <w:link w:val="110"/>
    <w:rsid w:val="008A1448"/>
    <w:pPr>
      <w:shd w:val="clear" w:color="auto" w:fill="FFFFFF"/>
      <w:spacing w:after="300" w:line="0" w:lineRule="atLeast"/>
      <w:jc w:val="center"/>
    </w:pPr>
    <w:rPr>
      <w:rFonts w:ascii="Arial" w:eastAsia="Arial" w:hAnsi="Arial" w:cs="Arial"/>
      <w:color w:val="auto"/>
      <w:spacing w:val="1"/>
      <w:sz w:val="25"/>
      <w:szCs w:val="25"/>
      <w:lang w:eastAsia="en-US"/>
    </w:rPr>
  </w:style>
  <w:style w:type="paragraph" w:styleId="53">
    <w:name w:val="toc 5"/>
    <w:basedOn w:val="a"/>
    <w:autoRedefine/>
    <w:rsid w:val="008A1448"/>
    <w:pPr>
      <w:shd w:val="clear" w:color="auto" w:fill="FFFFFF"/>
      <w:spacing w:before="480" w:line="350" w:lineRule="exact"/>
      <w:jc w:val="both"/>
    </w:pPr>
    <w:rPr>
      <w:rFonts w:ascii="Arial" w:eastAsia="Arial" w:hAnsi="Arial" w:cs="Arial"/>
      <w:b/>
      <w:bCs/>
      <w:spacing w:val="2"/>
      <w:sz w:val="17"/>
      <w:szCs w:val="17"/>
    </w:rPr>
  </w:style>
  <w:style w:type="paragraph" w:styleId="ab">
    <w:name w:val="Balloon Text"/>
    <w:basedOn w:val="a"/>
    <w:link w:val="ac"/>
    <w:uiPriority w:val="99"/>
    <w:semiHidden/>
    <w:unhideWhenUsed/>
    <w:rsid w:val="008A14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A1448"/>
    <w:rPr>
      <w:rFonts w:ascii="Tahoma" w:eastAsia="Courier New" w:hAnsi="Tahoma" w:cs="Tahoma"/>
      <w:color w:val="000000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A2D9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paragraph" w:styleId="ad">
    <w:name w:val="footer"/>
    <w:basedOn w:val="a"/>
    <w:link w:val="ae"/>
    <w:uiPriority w:val="99"/>
    <w:rsid w:val="00AA2D9B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eastAsia="MS Mincho" w:hAnsi="Arial" w:cs="Arial"/>
      <w:color w:val="auto"/>
      <w:sz w:val="20"/>
      <w:szCs w:val="20"/>
      <w:lang w:eastAsia="ja-JP"/>
    </w:rPr>
  </w:style>
  <w:style w:type="character" w:customStyle="1" w:styleId="ae">
    <w:name w:val="Нижний колонтитул Знак"/>
    <w:basedOn w:val="a0"/>
    <w:link w:val="ad"/>
    <w:uiPriority w:val="99"/>
    <w:rsid w:val="00AA2D9B"/>
    <w:rPr>
      <w:rFonts w:ascii="Arial" w:eastAsia="MS Mincho" w:hAnsi="Arial" w:cs="Arial"/>
      <w:sz w:val="20"/>
      <w:szCs w:val="20"/>
      <w:lang w:eastAsia="ja-JP"/>
    </w:rPr>
  </w:style>
  <w:style w:type="paragraph" w:styleId="af">
    <w:name w:val="header"/>
    <w:basedOn w:val="a"/>
    <w:link w:val="af0"/>
    <w:uiPriority w:val="99"/>
    <w:unhideWhenUsed/>
    <w:rsid w:val="00AA2D9B"/>
    <w:pPr>
      <w:widowControl/>
      <w:tabs>
        <w:tab w:val="center" w:pos="4677"/>
        <w:tab w:val="right" w:pos="9355"/>
      </w:tabs>
    </w:pPr>
    <w:rPr>
      <w:rFonts w:ascii="Times New Roman" w:eastAsia="MS Mincho" w:hAnsi="Times New Roman" w:cs="Times New Roman"/>
      <w:color w:val="auto"/>
      <w:lang w:eastAsia="ja-JP"/>
    </w:rPr>
  </w:style>
  <w:style w:type="character" w:customStyle="1" w:styleId="af0">
    <w:name w:val="Верхний колонтитул Знак"/>
    <w:basedOn w:val="a0"/>
    <w:link w:val="af"/>
    <w:uiPriority w:val="99"/>
    <w:rsid w:val="00AA2D9B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8">
    <w:name w:val="Обычный2"/>
    <w:rsid w:val="00AA2D9B"/>
    <w:pPr>
      <w:spacing w:after="0" w:line="480" w:lineRule="auto"/>
      <w:ind w:firstLine="720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af1">
    <w:name w:val="List Paragraph"/>
    <w:basedOn w:val="a"/>
    <w:uiPriority w:val="34"/>
    <w:qFormat/>
    <w:rsid w:val="006C74D4"/>
    <w:pPr>
      <w:ind w:left="720"/>
      <w:contextualSpacing/>
    </w:pPr>
  </w:style>
  <w:style w:type="paragraph" w:customStyle="1" w:styleId="14">
    <w:name w:val="заголовок 1"/>
    <w:basedOn w:val="a"/>
    <w:next w:val="a"/>
    <w:rsid w:val="00BE02E8"/>
    <w:pPr>
      <w:keepNext/>
      <w:widowControl/>
      <w:jc w:val="center"/>
    </w:pPr>
    <w:rPr>
      <w:rFonts w:ascii="Times New Roman" w:eastAsia="Times New Roman" w:hAnsi="Times New Roman" w:cs="Times New Roman"/>
      <w:b/>
      <w:color w:val="auto"/>
      <w:szCs w:val="20"/>
    </w:rPr>
  </w:style>
  <w:style w:type="character" w:styleId="af2">
    <w:name w:val="line number"/>
    <w:basedOn w:val="a0"/>
    <w:uiPriority w:val="99"/>
    <w:semiHidden/>
    <w:unhideWhenUsed/>
    <w:rsid w:val="00675D61"/>
  </w:style>
  <w:style w:type="paragraph" w:styleId="af3">
    <w:name w:val="No Spacing"/>
    <w:uiPriority w:val="1"/>
    <w:qFormat/>
    <w:rsid w:val="001C36F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f4">
    <w:name w:val="Emphasis"/>
    <w:basedOn w:val="a0"/>
    <w:uiPriority w:val="20"/>
    <w:qFormat/>
    <w:rsid w:val="001C36FF"/>
    <w:rPr>
      <w:i/>
      <w:iCs/>
    </w:rPr>
  </w:style>
  <w:style w:type="table" w:styleId="af5">
    <w:name w:val="Table Grid"/>
    <w:basedOn w:val="a1"/>
    <w:uiPriority w:val="59"/>
    <w:rsid w:val="003C0F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next w:val="af5"/>
    <w:uiPriority w:val="59"/>
    <w:rsid w:val="005C0691"/>
    <w:pPr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1"/>
    <w:next w:val="af5"/>
    <w:uiPriority w:val="59"/>
    <w:rsid w:val="008F3B6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C44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7C44C4"/>
    <w:pPr>
      <w:spacing w:line="201" w:lineRule="atLeast"/>
    </w:pPr>
    <w:rPr>
      <w:color w:val="auto"/>
    </w:rPr>
  </w:style>
  <w:style w:type="character" w:customStyle="1" w:styleId="A70">
    <w:name w:val="A7"/>
    <w:uiPriority w:val="99"/>
    <w:rsid w:val="007C44C4"/>
    <w:rPr>
      <w:b/>
      <w:bCs/>
      <w:i/>
      <w:iCs/>
      <w:color w:val="221E1F"/>
      <w:sz w:val="18"/>
      <w:szCs w:val="18"/>
    </w:rPr>
  </w:style>
  <w:style w:type="character" w:customStyle="1" w:styleId="A11">
    <w:name w:val="A11"/>
    <w:uiPriority w:val="99"/>
    <w:rsid w:val="007C44C4"/>
    <w:rPr>
      <w:b/>
      <w:bCs/>
      <w:i/>
      <w:iCs/>
      <w:color w:val="221E1F"/>
      <w:sz w:val="14"/>
      <w:szCs w:val="14"/>
    </w:rPr>
  </w:style>
  <w:style w:type="paragraph" w:customStyle="1" w:styleId="Pa0">
    <w:name w:val="Pa0"/>
    <w:basedOn w:val="Default"/>
    <w:next w:val="Default"/>
    <w:uiPriority w:val="99"/>
    <w:rsid w:val="007C44C4"/>
    <w:pPr>
      <w:spacing w:line="241" w:lineRule="atLeast"/>
    </w:pPr>
    <w:rPr>
      <w:color w:val="auto"/>
    </w:rPr>
  </w:style>
  <w:style w:type="character" w:customStyle="1" w:styleId="A60">
    <w:name w:val="A6"/>
    <w:uiPriority w:val="99"/>
    <w:rsid w:val="007C44C4"/>
    <w:rPr>
      <w:b/>
      <w:bCs/>
      <w:color w:val="221E1F"/>
      <w:sz w:val="20"/>
      <w:szCs w:val="20"/>
    </w:rPr>
  </w:style>
  <w:style w:type="paragraph" w:customStyle="1" w:styleId="Pa25">
    <w:name w:val="Pa25"/>
    <w:basedOn w:val="Default"/>
    <w:next w:val="Default"/>
    <w:uiPriority w:val="99"/>
    <w:rsid w:val="007C44C4"/>
    <w:pPr>
      <w:spacing w:line="201" w:lineRule="atLeast"/>
    </w:pPr>
    <w:rPr>
      <w:color w:val="auto"/>
    </w:rPr>
  </w:style>
  <w:style w:type="character" w:customStyle="1" w:styleId="A12">
    <w:name w:val="A12"/>
    <w:uiPriority w:val="99"/>
    <w:rsid w:val="007C44C4"/>
    <w:rPr>
      <w:color w:val="221E1F"/>
      <w:sz w:val="16"/>
      <w:szCs w:val="16"/>
    </w:rPr>
  </w:style>
  <w:style w:type="paragraph" w:customStyle="1" w:styleId="Pa11">
    <w:name w:val="Pa11"/>
    <w:basedOn w:val="Default"/>
    <w:next w:val="Default"/>
    <w:uiPriority w:val="99"/>
    <w:rsid w:val="007C44C4"/>
    <w:pPr>
      <w:spacing w:line="241" w:lineRule="atLeast"/>
    </w:pPr>
    <w:rPr>
      <w:color w:val="auto"/>
    </w:rPr>
  </w:style>
  <w:style w:type="paragraph" w:customStyle="1" w:styleId="Pa17">
    <w:name w:val="Pa17"/>
    <w:basedOn w:val="Default"/>
    <w:next w:val="Default"/>
    <w:uiPriority w:val="99"/>
    <w:rsid w:val="007C44C4"/>
    <w:pPr>
      <w:spacing w:line="241" w:lineRule="atLeast"/>
    </w:pPr>
    <w:rPr>
      <w:color w:val="auto"/>
    </w:rPr>
  </w:style>
  <w:style w:type="paragraph" w:customStyle="1" w:styleId="Pa21">
    <w:name w:val="Pa21"/>
    <w:basedOn w:val="Default"/>
    <w:next w:val="Default"/>
    <w:uiPriority w:val="99"/>
    <w:rsid w:val="004A0A0C"/>
    <w:pPr>
      <w:spacing w:line="161" w:lineRule="atLeast"/>
    </w:pPr>
    <w:rPr>
      <w:color w:val="auto"/>
    </w:rPr>
  </w:style>
  <w:style w:type="paragraph" w:customStyle="1" w:styleId="Pa22">
    <w:name w:val="Pa22"/>
    <w:basedOn w:val="Default"/>
    <w:next w:val="Default"/>
    <w:uiPriority w:val="99"/>
    <w:rsid w:val="004A0A0C"/>
    <w:pPr>
      <w:spacing w:line="181" w:lineRule="atLeast"/>
    </w:pPr>
    <w:rPr>
      <w:color w:val="auto"/>
    </w:rPr>
  </w:style>
  <w:style w:type="paragraph" w:customStyle="1" w:styleId="Pa15">
    <w:name w:val="Pa15"/>
    <w:basedOn w:val="Default"/>
    <w:next w:val="Default"/>
    <w:uiPriority w:val="99"/>
    <w:rsid w:val="004A0A0C"/>
    <w:pPr>
      <w:spacing w:line="181" w:lineRule="atLeast"/>
    </w:pPr>
    <w:rPr>
      <w:color w:val="auto"/>
    </w:rPr>
  </w:style>
  <w:style w:type="character" w:customStyle="1" w:styleId="20">
    <w:name w:val="Заголовок 2 Знак"/>
    <w:basedOn w:val="a0"/>
    <w:link w:val="2"/>
    <w:uiPriority w:val="9"/>
    <w:semiHidden/>
    <w:rsid w:val="005D3C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40D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A14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3C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2D9B"/>
    <w:pPr>
      <w:keepNext/>
      <w:keepLines/>
      <w:widowControl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14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basedOn w:val="a0"/>
    <w:rsid w:val="008A1448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8A1448"/>
    <w:rPr>
      <w:rFonts w:ascii="Arial" w:eastAsia="Arial" w:hAnsi="Arial" w:cs="Arial"/>
      <w:b/>
      <w:bCs/>
      <w:spacing w:val="3"/>
      <w:sz w:val="41"/>
      <w:szCs w:val="41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8A1448"/>
    <w:rPr>
      <w:rFonts w:ascii="Arial" w:eastAsia="Arial" w:hAnsi="Arial" w:cs="Arial"/>
      <w:b/>
      <w:bCs/>
      <w:spacing w:val="1"/>
      <w:sz w:val="42"/>
      <w:szCs w:val="42"/>
      <w:shd w:val="clear" w:color="auto" w:fill="FFFFFF"/>
      <w:lang w:val="en-US"/>
    </w:rPr>
  </w:style>
  <w:style w:type="character" w:customStyle="1" w:styleId="3">
    <w:name w:val="Основной текст (3)_"/>
    <w:basedOn w:val="a0"/>
    <w:link w:val="30"/>
    <w:rsid w:val="008A1448"/>
    <w:rPr>
      <w:rFonts w:ascii="Arial" w:eastAsia="Arial" w:hAnsi="Arial" w:cs="Arial"/>
      <w:spacing w:val="4"/>
      <w:sz w:val="15"/>
      <w:szCs w:val="15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8A1448"/>
    <w:rPr>
      <w:rFonts w:ascii="Arial" w:eastAsia="Arial" w:hAnsi="Arial" w:cs="Arial"/>
      <w:b/>
      <w:bCs/>
      <w:spacing w:val="1"/>
      <w:sz w:val="29"/>
      <w:szCs w:val="29"/>
      <w:shd w:val="clear" w:color="auto" w:fill="FFFFFF"/>
    </w:rPr>
  </w:style>
  <w:style w:type="character" w:customStyle="1" w:styleId="23">
    <w:name w:val="Заголовок №2_"/>
    <w:basedOn w:val="a0"/>
    <w:link w:val="24"/>
    <w:rsid w:val="008A1448"/>
    <w:rPr>
      <w:rFonts w:ascii="Arial" w:eastAsia="Arial" w:hAnsi="Arial" w:cs="Arial"/>
      <w:b/>
      <w:bCs/>
      <w:spacing w:val="1"/>
      <w:sz w:val="29"/>
      <w:szCs w:val="29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8A1448"/>
    <w:rPr>
      <w:rFonts w:ascii="Arial" w:eastAsia="Arial" w:hAnsi="Arial" w:cs="Arial"/>
      <w:i/>
      <w:iCs/>
      <w:spacing w:val="1"/>
      <w:sz w:val="17"/>
      <w:szCs w:val="17"/>
      <w:shd w:val="clear" w:color="auto" w:fill="FFFFFF"/>
    </w:rPr>
  </w:style>
  <w:style w:type="character" w:customStyle="1" w:styleId="50pt">
    <w:name w:val="Основной текст (5) + Не курсив;Интервал 0 pt"/>
    <w:basedOn w:val="5"/>
    <w:rsid w:val="008A1448"/>
    <w:rPr>
      <w:rFonts w:ascii="Arial" w:eastAsia="Arial" w:hAnsi="Arial" w:cs="Arial"/>
      <w:i/>
      <w:iCs/>
      <w:color w:val="000000"/>
      <w:spacing w:val="3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4">
    <w:name w:val="Основной текст_"/>
    <w:basedOn w:val="a0"/>
    <w:link w:val="25"/>
    <w:rsid w:val="008A1448"/>
    <w:rPr>
      <w:rFonts w:ascii="Arial" w:eastAsia="Arial" w:hAnsi="Arial" w:cs="Arial"/>
      <w:spacing w:val="3"/>
      <w:sz w:val="17"/>
      <w:szCs w:val="17"/>
      <w:shd w:val="clear" w:color="auto" w:fill="FFFFFF"/>
    </w:rPr>
  </w:style>
  <w:style w:type="character" w:customStyle="1" w:styleId="26">
    <w:name w:val="Колонтитул (2)_"/>
    <w:basedOn w:val="a0"/>
    <w:link w:val="27"/>
    <w:rsid w:val="008A1448"/>
    <w:rPr>
      <w:rFonts w:ascii="Arial" w:eastAsia="Arial" w:hAnsi="Arial" w:cs="Arial"/>
      <w:spacing w:val="3"/>
      <w:sz w:val="17"/>
      <w:szCs w:val="17"/>
      <w:shd w:val="clear" w:color="auto" w:fill="FFFFFF"/>
      <w:lang w:val="en-US"/>
    </w:rPr>
  </w:style>
  <w:style w:type="character" w:customStyle="1" w:styleId="31">
    <w:name w:val="Колонтитул (3)_"/>
    <w:basedOn w:val="a0"/>
    <w:link w:val="32"/>
    <w:rsid w:val="008A1448"/>
    <w:rPr>
      <w:rFonts w:ascii="Arial" w:eastAsia="Arial" w:hAnsi="Arial" w:cs="Arial"/>
      <w:b/>
      <w:bCs/>
      <w:spacing w:val="2"/>
      <w:sz w:val="20"/>
      <w:szCs w:val="20"/>
      <w:shd w:val="clear" w:color="auto" w:fill="FFFFFF"/>
      <w:lang w:val="en-US"/>
    </w:rPr>
  </w:style>
  <w:style w:type="character" w:customStyle="1" w:styleId="8">
    <w:name w:val="Основной текст (8)_"/>
    <w:basedOn w:val="a0"/>
    <w:link w:val="80"/>
    <w:rsid w:val="008A1448"/>
    <w:rPr>
      <w:rFonts w:ascii="Bookman Old Style" w:eastAsia="Bookman Old Style" w:hAnsi="Bookman Old Style" w:cs="Bookman Old Style"/>
      <w:i/>
      <w:iCs/>
      <w:sz w:val="98"/>
      <w:szCs w:val="98"/>
      <w:shd w:val="clear" w:color="auto" w:fill="FFFFFF"/>
    </w:rPr>
  </w:style>
  <w:style w:type="character" w:customStyle="1" w:styleId="61">
    <w:name w:val="Основной текст (6)_"/>
    <w:basedOn w:val="a0"/>
    <w:link w:val="62"/>
    <w:rsid w:val="008A1448"/>
    <w:rPr>
      <w:rFonts w:ascii="Arial" w:eastAsia="Arial" w:hAnsi="Arial" w:cs="Arial"/>
      <w:b/>
      <w:bCs/>
      <w:spacing w:val="2"/>
      <w:sz w:val="20"/>
      <w:szCs w:val="20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8A1448"/>
    <w:rPr>
      <w:rFonts w:ascii="Arial" w:eastAsia="Arial" w:hAnsi="Arial" w:cs="Arial"/>
      <w:spacing w:val="3"/>
      <w:sz w:val="14"/>
      <w:szCs w:val="14"/>
      <w:shd w:val="clear" w:color="auto" w:fill="FFFFFF"/>
    </w:rPr>
  </w:style>
  <w:style w:type="character" w:customStyle="1" w:styleId="a5">
    <w:name w:val="Колонтитул_"/>
    <w:basedOn w:val="a0"/>
    <w:link w:val="a6"/>
    <w:rsid w:val="008A1448"/>
    <w:rPr>
      <w:rFonts w:ascii="Arial" w:eastAsia="Arial" w:hAnsi="Arial" w:cs="Arial"/>
      <w:spacing w:val="3"/>
      <w:sz w:val="14"/>
      <w:szCs w:val="14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8A1448"/>
    <w:rPr>
      <w:rFonts w:ascii="Arial" w:eastAsia="Arial" w:hAnsi="Arial" w:cs="Arial"/>
      <w:b/>
      <w:bCs/>
      <w:spacing w:val="1"/>
      <w:sz w:val="25"/>
      <w:szCs w:val="25"/>
      <w:shd w:val="clear" w:color="auto" w:fill="FFFFFF"/>
    </w:rPr>
  </w:style>
  <w:style w:type="character" w:customStyle="1" w:styleId="985pt0pt">
    <w:name w:val="Основной текст (9) + 8;5 pt;Не полужирный;Интервал 0 pt"/>
    <w:basedOn w:val="9"/>
    <w:rsid w:val="008A1448"/>
    <w:rPr>
      <w:rFonts w:ascii="Arial" w:eastAsia="Arial" w:hAnsi="Arial" w:cs="Arial"/>
      <w:b/>
      <w:bCs/>
      <w:color w:val="000000"/>
      <w:spacing w:val="3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1">
    <w:name w:val="Оглавление 4 Знак"/>
    <w:basedOn w:val="a0"/>
    <w:link w:val="42"/>
    <w:rsid w:val="00B059EC"/>
    <w:rPr>
      <w:rFonts w:ascii="Times New Roman" w:eastAsia="Times New Roman" w:hAnsi="Times New Roman" w:cs="Times New Roman"/>
      <w:bCs/>
      <w:color w:val="000000"/>
      <w:spacing w:val="2"/>
      <w:sz w:val="24"/>
      <w:szCs w:val="24"/>
      <w:lang w:val="en-US" w:eastAsia="ru-RU"/>
    </w:rPr>
  </w:style>
  <w:style w:type="character" w:customStyle="1" w:styleId="63">
    <w:name w:val="Оглавление 6 Знак"/>
    <w:basedOn w:val="a0"/>
    <w:link w:val="64"/>
    <w:rsid w:val="008A1448"/>
    <w:rPr>
      <w:rFonts w:ascii="Arial" w:eastAsia="Arial" w:hAnsi="Arial" w:cs="Arial"/>
      <w:spacing w:val="3"/>
      <w:sz w:val="17"/>
      <w:szCs w:val="17"/>
      <w:shd w:val="clear" w:color="auto" w:fill="FFFFFF"/>
    </w:rPr>
  </w:style>
  <w:style w:type="character" w:customStyle="1" w:styleId="20pt">
    <w:name w:val="Оглавление (2) + Не полужирный;Интервал 0 pt"/>
    <w:basedOn w:val="41"/>
    <w:rsid w:val="008A1448"/>
    <w:rPr>
      <w:rFonts w:ascii="Times New Roman" w:eastAsia="Times New Roman" w:hAnsi="Times New Roman" w:cs="Times New Roman"/>
      <w:bCs/>
      <w:color w:val="000000"/>
      <w:spacing w:val="3"/>
      <w:w w:val="100"/>
      <w:position w:val="0"/>
      <w:sz w:val="24"/>
      <w:szCs w:val="24"/>
      <w:lang w:val="ru-RU" w:eastAsia="ru-RU"/>
    </w:rPr>
  </w:style>
  <w:style w:type="character" w:customStyle="1" w:styleId="43">
    <w:name w:val="Заголовок №4_"/>
    <w:basedOn w:val="a0"/>
    <w:link w:val="44"/>
    <w:rsid w:val="008A1448"/>
    <w:rPr>
      <w:rFonts w:ascii="Arial" w:eastAsia="Arial" w:hAnsi="Arial" w:cs="Arial"/>
      <w:b/>
      <w:bCs/>
      <w:spacing w:val="1"/>
      <w:sz w:val="25"/>
      <w:szCs w:val="25"/>
      <w:shd w:val="clear" w:color="auto" w:fill="FFFFFF"/>
    </w:rPr>
  </w:style>
  <w:style w:type="character" w:customStyle="1" w:styleId="0pt">
    <w:name w:val="Основной текст + Курсив;Интервал 0 pt"/>
    <w:basedOn w:val="a4"/>
    <w:rsid w:val="008A1448"/>
    <w:rPr>
      <w:rFonts w:ascii="Arial" w:eastAsia="Arial" w:hAnsi="Arial" w:cs="Arial"/>
      <w:i/>
      <w:iCs/>
      <w:color w:val="000000"/>
      <w:spacing w:val="1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7">
    <w:name w:val="Сноска_"/>
    <w:basedOn w:val="a0"/>
    <w:link w:val="a8"/>
    <w:rsid w:val="008A1448"/>
    <w:rPr>
      <w:rFonts w:ascii="Arial" w:eastAsia="Arial" w:hAnsi="Arial" w:cs="Arial"/>
      <w:spacing w:val="4"/>
      <w:sz w:val="15"/>
      <w:szCs w:val="15"/>
      <w:shd w:val="clear" w:color="auto" w:fill="FFFFFF"/>
    </w:rPr>
  </w:style>
  <w:style w:type="character" w:customStyle="1" w:styleId="33">
    <w:name w:val="Заголовок №3_"/>
    <w:basedOn w:val="a0"/>
    <w:link w:val="34"/>
    <w:rsid w:val="008A1448"/>
    <w:rPr>
      <w:rFonts w:ascii="Arial" w:eastAsia="Arial" w:hAnsi="Arial" w:cs="Arial"/>
      <w:b/>
      <w:bCs/>
      <w:spacing w:val="1"/>
      <w:sz w:val="29"/>
      <w:szCs w:val="29"/>
      <w:shd w:val="clear" w:color="auto" w:fill="FFFFFF"/>
    </w:rPr>
  </w:style>
  <w:style w:type="character" w:customStyle="1" w:styleId="51">
    <w:name w:val="Заголовок №5_"/>
    <w:basedOn w:val="a0"/>
    <w:link w:val="52"/>
    <w:rsid w:val="008A1448"/>
    <w:rPr>
      <w:rFonts w:ascii="Arial" w:eastAsia="Arial" w:hAnsi="Arial" w:cs="Arial"/>
      <w:b/>
      <w:bCs/>
      <w:spacing w:val="2"/>
      <w:sz w:val="20"/>
      <w:szCs w:val="20"/>
      <w:shd w:val="clear" w:color="auto" w:fill="FFFFFF"/>
    </w:rPr>
  </w:style>
  <w:style w:type="character" w:customStyle="1" w:styleId="13">
    <w:name w:val="Основной текст1"/>
    <w:basedOn w:val="a4"/>
    <w:rsid w:val="008A1448"/>
    <w:rPr>
      <w:rFonts w:ascii="Arial" w:eastAsia="Arial" w:hAnsi="Arial" w:cs="Arial"/>
      <w:color w:val="000000"/>
      <w:spacing w:val="3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customStyle="1" w:styleId="65">
    <w:name w:val="Заголовок №6_"/>
    <w:basedOn w:val="a0"/>
    <w:link w:val="66"/>
    <w:rsid w:val="008A1448"/>
    <w:rPr>
      <w:rFonts w:ascii="Arial" w:eastAsia="Arial" w:hAnsi="Arial" w:cs="Arial"/>
      <w:b/>
      <w:bCs/>
      <w:spacing w:val="2"/>
      <w:sz w:val="20"/>
      <w:szCs w:val="20"/>
      <w:shd w:val="clear" w:color="auto" w:fill="FFFFFF"/>
    </w:rPr>
  </w:style>
  <w:style w:type="character" w:customStyle="1" w:styleId="a9">
    <w:name w:val="Подпись к таблице_"/>
    <w:basedOn w:val="a0"/>
    <w:link w:val="aa"/>
    <w:rsid w:val="008A1448"/>
    <w:rPr>
      <w:rFonts w:ascii="Arial" w:eastAsia="Arial" w:hAnsi="Arial" w:cs="Arial"/>
      <w:b/>
      <w:bCs/>
      <w:spacing w:val="2"/>
      <w:sz w:val="17"/>
      <w:szCs w:val="17"/>
      <w:shd w:val="clear" w:color="auto" w:fill="FFFFFF"/>
    </w:rPr>
  </w:style>
  <w:style w:type="character" w:customStyle="1" w:styleId="Sylfaen9pt0pt">
    <w:name w:val="Основной текст + Sylfaen;9 pt;Интервал 0 pt"/>
    <w:basedOn w:val="a4"/>
    <w:rsid w:val="008A1448"/>
    <w:rPr>
      <w:rFonts w:ascii="Sylfaen" w:eastAsia="Sylfaen" w:hAnsi="Sylfaen" w:cs="Sylfaen"/>
      <w:color w:val="000000"/>
      <w:spacing w:val="1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Sylfaen8pt0pt">
    <w:name w:val="Основной текст + Sylfaen;8 pt;Интервал 0 pt"/>
    <w:basedOn w:val="a4"/>
    <w:rsid w:val="008A1448"/>
    <w:rPr>
      <w:rFonts w:ascii="Sylfaen" w:eastAsia="Sylfaen" w:hAnsi="Sylfaen" w:cs="Sylfaen"/>
      <w:color w:val="000000"/>
      <w:spacing w:val="6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8A1448"/>
    <w:rPr>
      <w:rFonts w:ascii="Arial" w:eastAsia="Arial" w:hAnsi="Arial" w:cs="Arial"/>
      <w:b/>
      <w:bCs/>
      <w:spacing w:val="2"/>
      <w:sz w:val="17"/>
      <w:szCs w:val="17"/>
      <w:shd w:val="clear" w:color="auto" w:fill="FFFFFF"/>
    </w:rPr>
  </w:style>
  <w:style w:type="character" w:customStyle="1" w:styleId="10pt0pt">
    <w:name w:val="Колонтитул + 10 pt;Полужирный;Интервал 0 pt"/>
    <w:basedOn w:val="a5"/>
    <w:rsid w:val="008A1448"/>
    <w:rPr>
      <w:rFonts w:ascii="Arial" w:eastAsia="Arial" w:hAnsi="Arial" w:cs="Arial"/>
      <w:b/>
      <w:bCs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10">
    <w:name w:val="Основной текст (11)_"/>
    <w:basedOn w:val="a0"/>
    <w:link w:val="111"/>
    <w:rsid w:val="008A1448"/>
    <w:rPr>
      <w:rFonts w:ascii="Arial" w:eastAsia="Arial" w:hAnsi="Arial" w:cs="Arial"/>
      <w:spacing w:val="1"/>
      <w:sz w:val="25"/>
      <w:szCs w:val="25"/>
      <w:shd w:val="clear" w:color="auto" w:fill="FFFFFF"/>
    </w:rPr>
  </w:style>
  <w:style w:type="character" w:customStyle="1" w:styleId="8pt0pt">
    <w:name w:val="Основной текст + 8 pt;Полужирный;Интервал 0 pt"/>
    <w:basedOn w:val="a4"/>
    <w:rsid w:val="008A1448"/>
    <w:rPr>
      <w:rFonts w:ascii="Arial" w:eastAsia="Arial" w:hAnsi="Arial" w:cs="Arial"/>
      <w:b/>
      <w:bCs/>
      <w:color w:val="000000"/>
      <w:spacing w:val="2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5pt0pt">
    <w:name w:val="Основной текст + 7;5 pt;Интервал 0 pt"/>
    <w:basedOn w:val="a4"/>
    <w:rsid w:val="008A1448"/>
    <w:rPr>
      <w:rFonts w:ascii="Arial" w:eastAsia="Arial" w:hAnsi="Arial" w:cs="Arial"/>
      <w:color w:val="000000"/>
      <w:spacing w:val="4"/>
      <w:w w:val="100"/>
      <w:position w:val="0"/>
      <w:sz w:val="15"/>
      <w:szCs w:val="15"/>
      <w:shd w:val="clear" w:color="auto" w:fill="FFFFFF"/>
      <w:lang w:val="ru-RU"/>
    </w:rPr>
  </w:style>
  <w:style w:type="paragraph" w:customStyle="1" w:styleId="12">
    <w:name w:val="Заголовок №1"/>
    <w:basedOn w:val="a"/>
    <w:link w:val="11"/>
    <w:rsid w:val="008A1448"/>
    <w:pPr>
      <w:shd w:val="clear" w:color="auto" w:fill="FFFFFF"/>
      <w:spacing w:line="0" w:lineRule="atLeast"/>
      <w:jc w:val="both"/>
      <w:outlineLvl w:val="0"/>
    </w:pPr>
    <w:rPr>
      <w:rFonts w:ascii="Arial" w:eastAsia="Arial" w:hAnsi="Arial" w:cs="Arial"/>
      <w:b/>
      <w:bCs/>
      <w:color w:val="auto"/>
      <w:spacing w:val="3"/>
      <w:sz w:val="41"/>
      <w:szCs w:val="41"/>
      <w:lang w:eastAsia="en-US"/>
    </w:rPr>
  </w:style>
  <w:style w:type="paragraph" w:customStyle="1" w:styleId="22">
    <w:name w:val="Основной текст (2)"/>
    <w:basedOn w:val="a"/>
    <w:link w:val="21"/>
    <w:rsid w:val="008A1448"/>
    <w:pPr>
      <w:shd w:val="clear" w:color="auto" w:fill="FFFFFF"/>
      <w:spacing w:line="499" w:lineRule="exact"/>
      <w:jc w:val="right"/>
    </w:pPr>
    <w:rPr>
      <w:rFonts w:ascii="Arial" w:eastAsia="Arial" w:hAnsi="Arial" w:cs="Arial"/>
      <w:b/>
      <w:bCs/>
      <w:color w:val="auto"/>
      <w:spacing w:val="1"/>
      <w:sz w:val="42"/>
      <w:szCs w:val="42"/>
      <w:lang w:val="en-US" w:eastAsia="en-US"/>
    </w:rPr>
  </w:style>
  <w:style w:type="paragraph" w:customStyle="1" w:styleId="30">
    <w:name w:val="Основной текст (3)"/>
    <w:basedOn w:val="a"/>
    <w:link w:val="3"/>
    <w:rsid w:val="008A1448"/>
    <w:pPr>
      <w:shd w:val="clear" w:color="auto" w:fill="FFFFFF"/>
      <w:spacing w:after="1980" w:line="211" w:lineRule="exact"/>
      <w:jc w:val="right"/>
    </w:pPr>
    <w:rPr>
      <w:rFonts w:ascii="Arial" w:eastAsia="Arial" w:hAnsi="Arial" w:cs="Arial"/>
      <w:color w:val="auto"/>
      <w:spacing w:val="4"/>
      <w:sz w:val="15"/>
      <w:szCs w:val="15"/>
      <w:lang w:eastAsia="en-US"/>
    </w:rPr>
  </w:style>
  <w:style w:type="paragraph" w:customStyle="1" w:styleId="40">
    <w:name w:val="Основной текст (4)"/>
    <w:basedOn w:val="a"/>
    <w:link w:val="4"/>
    <w:rsid w:val="008A1448"/>
    <w:pPr>
      <w:shd w:val="clear" w:color="auto" w:fill="FFFFFF"/>
      <w:spacing w:before="1980" w:after="120" w:line="350" w:lineRule="exact"/>
    </w:pPr>
    <w:rPr>
      <w:rFonts w:ascii="Arial" w:eastAsia="Arial" w:hAnsi="Arial" w:cs="Arial"/>
      <w:b/>
      <w:bCs/>
      <w:color w:val="auto"/>
      <w:spacing w:val="1"/>
      <w:sz w:val="29"/>
      <w:szCs w:val="29"/>
      <w:lang w:eastAsia="en-US"/>
    </w:rPr>
  </w:style>
  <w:style w:type="paragraph" w:customStyle="1" w:styleId="24">
    <w:name w:val="Заголовок №2"/>
    <w:basedOn w:val="a"/>
    <w:link w:val="23"/>
    <w:rsid w:val="008A1448"/>
    <w:pPr>
      <w:shd w:val="clear" w:color="auto" w:fill="FFFFFF"/>
      <w:spacing w:before="120" w:line="346" w:lineRule="exact"/>
      <w:outlineLvl w:val="1"/>
    </w:pPr>
    <w:rPr>
      <w:rFonts w:ascii="Arial" w:eastAsia="Arial" w:hAnsi="Arial" w:cs="Arial"/>
      <w:b/>
      <w:bCs/>
      <w:color w:val="auto"/>
      <w:spacing w:val="1"/>
      <w:sz w:val="29"/>
      <w:szCs w:val="29"/>
      <w:lang w:eastAsia="en-US"/>
    </w:rPr>
  </w:style>
  <w:style w:type="paragraph" w:customStyle="1" w:styleId="50">
    <w:name w:val="Основной текст (5)"/>
    <w:basedOn w:val="a"/>
    <w:link w:val="5"/>
    <w:rsid w:val="008A1448"/>
    <w:pPr>
      <w:shd w:val="clear" w:color="auto" w:fill="FFFFFF"/>
      <w:spacing w:before="240" w:after="120" w:line="230" w:lineRule="exact"/>
      <w:ind w:hanging="680"/>
    </w:pPr>
    <w:rPr>
      <w:rFonts w:ascii="Arial" w:eastAsia="Arial" w:hAnsi="Arial" w:cs="Arial"/>
      <w:i/>
      <w:iCs/>
      <w:color w:val="auto"/>
      <w:spacing w:val="1"/>
      <w:sz w:val="17"/>
      <w:szCs w:val="17"/>
      <w:lang w:eastAsia="en-US"/>
    </w:rPr>
  </w:style>
  <w:style w:type="paragraph" w:customStyle="1" w:styleId="25">
    <w:name w:val="Основной текст2"/>
    <w:basedOn w:val="a"/>
    <w:link w:val="a4"/>
    <w:rsid w:val="008A1448"/>
    <w:pPr>
      <w:shd w:val="clear" w:color="auto" w:fill="FFFFFF"/>
      <w:spacing w:before="3840" w:after="480" w:line="230" w:lineRule="exact"/>
      <w:ind w:hanging="460"/>
    </w:pPr>
    <w:rPr>
      <w:rFonts w:ascii="Arial" w:eastAsia="Arial" w:hAnsi="Arial" w:cs="Arial"/>
      <w:color w:val="auto"/>
      <w:spacing w:val="3"/>
      <w:sz w:val="17"/>
      <w:szCs w:val="17"/>
      <w:lang w:eastAsia="en-US"/>
    </w:rPr>
  </w:style>
  <w:style w:type="paragraph" w:customStyle="1" w:styleId="27">
    <w:name w:val="Колонтитул (2)"/>
    <w:basedOn w:val="a"/>
    <w:link w:val="26"/>
    <w:rsid w:val="008A1448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3"/>
      <w:sz w:val="17"/>
      <w:szCs w:val="17"/>
      <w:lang w:val="en-US" w:eastAsia="en-US"/>
    </w:rPr>
  </w:style>
  <w:style w:type="paragraph" w:customStyle="1" w:styleId="32">
    <w:name w:val="Колонтитул (3)"/>
    <w:basedOn w:val="a"/>
    <w:link w:val="31"/>
    <w:rsid w:val="008A1448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pacing w:val="2"/>
      <w:sz w:val="20"/>
      <w:szCs w:val="20"/>
      <w:lang w:val="en-US" w:eastAsia="en-US"/>
    </w:rPr>
  </w:style>
  <w:style w:type="paragraph" w:customStyle="1" w:styleId="80">
    <w:name w:val="Основной текст (8)"/>
    <w:basedOn w:val="a"/>
    <w:link w:val="8"/>
    <w:rsid w:val="008A1448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i/>
      <w:iCs/>
      <w:color w:val="auto"/>
      <w:sz w:val="98"/>
      <w:szCs w:val="98"/>
      <w:lang w:eastAsia="en-US"/>
    </w:rPr>
  </w:style>
  <w:style w:type="paragraph" w:customStyle="1" w:styleId="62">
    <w:name w:val="Основной текст (6)"/>
    <w:basedOn w:val="a"/>
    <w:link w:val="61"/>
    <w:rsid w:val="008A1448"/>
    <w:pPr>
      <w:shd w:val="clear" w:color="auto" w:fill="FFFFFF"/>
      <w:spacing w:after="240" w:line="0" w:lineRule="atLeast"/>
      <w:jc w:val="both"/>
    </w:pPr>
    <w:rPr>
      <w:rFonts w:ascii="Arial" w:eastAsia="Arial" w:hAnsi="Arial" w:cs="Arial"/>
      <w:b/>
      <w:bCs/>
      <w:color w:val="auto"/>
      <w:spacing w:val="2"/>
      <w:sz w:val="20"/>
      <w:szCs w:val="20"/>
      <w:lang w:eastAsia="en-US"/>
    </w:rPr>
  </w:style>
  <w:style w:type="paragraph" w:customStyle="1" w:styleId="70">
    <w:name w:val="Основной текст (7)"/>
    <w:basedOn w:val="a"/>
    <w:link w:val="7"/>
    <w:rsid w:val="008A1448"/>
    <w:pPr>
      <w:shd w:val="clear" w:color="auto" w:fill="FFFFFF"/>
      <w:spacing w:before="240" w:after="60" w:line="0" w:lineRule="atLeast"/>
      <w:jc w:val="both"/>
    </w:pPr>
    <w:rPr>
      <w:rFonts w:ascii="Arial" w:eastAsia="Arial" w:hAnsi="Arial" w:cs="Arial"/>
      <w:color w:val="auto"/>
      <w:spacing w:val="3"/>
      <w:sz w:val="14"/>
      <w:szCs w:val="14"/>
      <w:lang w:eastAsia="en-US"/>
    </w:rPr>
  </w:style>
  <w:style w:type="paragraph" w:customStyle="1" w:styleId="a6">
    <w:name w:val="Колонтитул"/>
    <w:basedOn w:val="a"/>
    <w:link w:val="a5"/>
    <w:rsid w:val="008A1448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3"/>
      <w:sz w:val="14"/>
      <w:szCs w:val="14"/>
      <w:lang w:eastAsia="en-US"/>
    </w:rPr>
  </w:style>
  <w:style w:type="paragraph" w:customStyle="1" w:styleId="90">
    <w:name w:val="Основной текст (9)"/>
    <w:basedOn w:val="a"/>
    <w:link w:val="9"/>
    <w:rsid w:val="008A1448"/>
    <w:pPr>
      <w:shd w:val="clear" w:color="auto" w:fill="FFFFFF"/>
      <w:spacing w:after="480" w:line="0" w:lineRule="atLeast"/>
      <w:jc w:val="both"/>
    </w:pPr>
    <w:rPr>
      <w:rFonts w:ascii="Arial" w:eastAsia="Arial" w:hAnsi="Arial" w:cs="Arial"/>
      <w:b/>
      <w:bCs/>
      <w:color w:val="auto"/>
      <w:spacing w:val="1"/>
      <w:sz w:val="25"/>
      <w:szCs w:val="25"/>
      <w:lang w:eastAsia="en-US"/>
    </w:rPr>
  </w:style>
  <w:style w:type="paragraph" w:styleId="42">
    <w:name w:val="toc 4"/>
    <w:basedOn w:val="a"/>
    <w:link w:val="41"/>
    <w:autoRedefine/>
    <w:rsid w:val="00B059EC"/>
    <w:pPr>
      <w:tabs>
        <w:tab w:val="right" w:leader="dot" w:pos="9750"/>
      </w:tabs>
      <w:ind w:firstLine="851"/>
      <w:jc w:val="both"/>
    </w:pPr>
    <w:rPr>
      <w:rFonts w:ascii="Times New Roman" w:eastAsia="Times New Roman" w:hAnsi="Times New Roman" w:cs="Times New Roman"/>
      <w:bCs/>
      <w:spacing w:val="2"/>
      <w:lang w:val="en-US"/>
    </w:rPr>
  </w:style>
  <w:style w:type="paragraph" w:styleId="64">
    <w:name w:val="toc 6"/>
    <w:basedOn w:val="a"/>
    <w:link w:val="63"/>
    <w:autoRedefine/>
    <w:rsid w:val="008A1448"/>
    <w:pPr>
      <w:shd w:val="clear" w:color="auto" w:fill="FFFFFF"/>
      <w:spacing w:line="226" w:lineRule="exact"/>
      <w:jc w:val="both"/>
    </w:pPr>
    <w:rPr>
      <w:rFonts w:ascii="Arial" w:eastAsia="Arial" w:hAnsi="Arial" w:cs="Arial"/>
      <w:color w:val="auto"/>
      <w:spacing w:val="3"/>
      <w:sz w:val="17"/>
      <w:szCs w:val="17"/>
      <w:lang w:eastAsia="en-US"/>
    </w:rPr>
  </w:style>
  <w:style w:type="paragraph" w:customStyle="1" w:styleId="44">
    <w:name w:val="Заголовок №4"/>
    <w:basedOn w:val="a"/>
    <w:link w:val="43"/>
    <w:rsid w:val="008A1448"/>
    <w:pPr>
      <w:shd w:val="clear" w:color="auto" w:fill="FFFFFF"/>
      <w:spacing w:after="240" w:line="0" w:lineRule="atLeast"/>
      <w:jc w:val="both"/>
      <w:outlineLvl w:val="3"/>
    </w:pPr>
    <w:rPr>
      <w:rFonts w:ascii="Arial" w:eastAsia="Arial" w:hAnsi="Arial" w:cs="Arial"/>
      <w:b/>
      <w:bCs/>
      <w:color w:val="auto"/>
      <w:spacing w:val="1"/>
      <w:sz w:val="25"/>
      <w:szCs w:val="25"/>
      <w:lang w:eastAsia="en-US"/>
    </w:rPr>
  </w:style>
  <w:style w:type="paragraph" w:customStyle="1" w:styleId="a8">
    <w:name w:val="Сноска"/>
    <w:basedOn w:val="a"/>
    <w:link w:val="a7"/>
    <w:rsid w:val="008A1448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4"/>
      <w:sz w:val="15"/>
      <w:szCs w:val="15"/>
      <w:lang w:eastAsia="en-US"/>
    </w:rPr>
  </w:style>
  <w:style w:type="paragraph" w:customStyle="1" w:styleId="34">
    <w:name w:val="Заголовок №3"/>
    <w:basedOn w:val="a"/>
    <w:link w:val="33"/>
    <w:rsid w:val="008A1448"/>
    <w:pPr>
      <w:shd w:val="clear" w:color="auto" w:fill="FFFFFF"/>
      <w:spacing w:after="900" w:line="350" w:lineRule="exact"/>
      <w:outlineLvl w:val="2"/>
    </w:pPr>
    <w:rPr>
      <w:rFonts w:ascii="Arial" w:eastAsia="Arial" w:hAnsi="Arial" w:cs="Arial"/>
      <w:b/>
      <w:bCs/>
      <w:color w:val="auto"/>
      <w:spacing w:val="1"/>
      <w:sz w:val="29"/>
      <w:szCs w:val="29"/>
      <w:lang w:eastAsia="en-US"/>
    </w:rPr>
  </w:style>
  <w:style w:type="paragraph" w:customStyle="1" w:styleId="52">
    <w:name w:val="Заголовок №5"/>
    <w:basedOn w:val="a"/>
    <w:link w:val="51"/>
    <w:rsid w:val="008A1448"/>
    <w:pPr>
      <w:shd w:val="clear" w:color="auto" w:fill="FFFFFF"/>
      <w:spacing w:before="900" w:after="300" w:line="0" w:lineRule="atLeast"/>
      <w:jc w:val="both"/>
      <w:outlineLvl w:val="4"/>
    </w:pPr>
    <w:rPr>
      <w:rFonts w:ascii="Arial" w:eastAsia="Arial" w:hAnsi="Arial" w:cs="Arial"/>
      <w:b/>
      <w:bCs/>
      <w:color w:val="auto"/>
      <w:spacing w:val="2"/>
      <w:sz w:val="20"/>
      <w:szCs w:val="20"/>
      <w:lang w:eastAsia="en-US"/>
    </w:rPr>
  </w:style>
  <w:style w:type="paragraph" w:customStyle="1" w:styleId="66">
    <w:name w:val="Заголовок №6"/>
    <w:basedOn w:val="a"/>
    <w:link w:val="65"/>
    <w:rsid w:val="008A1448"/>
    <w:pPr>
      <w:shd w:val="clear" w:color="auto" w:fill="FFFFFF"/>
      <w:spacing w:line="254" w:lineRule="exact"/>
      <w:outlineLvl w:val="5"/>
    </w:pPr>
    <w:rPr>
      <w:rFonts w:ascii="Arial" w:eastAsia="Arial" w:hAnsi="Arial" w:cs="Arial"/>
      <w:b/>
      <w:bCs/>
      <w:color w:val="auto"/>
      <w:spacing w:val="2"/>
      <w:sz w:val="20"/>
      <w:szCs w:val="20"/>
      <w:lang w:eastAsia="en-US"/>
    </w:rPr>
  </w:style>
  <w:style w:type="paragraph" w:customStyle="1" w:styleId="aa">
    <w:name w:val="Подпись к таблице"/>
    <w:basedOn w:val="a"/>
    <w:link w:val="a9"/>
    <w:rsid w:val="008A1448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pacing w:val="2"/>
      <w:sz w:val="17"/>
      <w:szCs w:val="17"/>
      <w:lang w:eastAsia="en-US"/>
    </w:rPr>
  </w:style>
  <w:style w:type="paragraph" w:customStyle="1" w:styleId="101">
    <w:name w:val="Основной текст (10)"/>
    <w:basedOn w:val="a"/>
    <w:link w:val="100"/>
    <w:rsid w:val="008A1448"/>
    <w:pPr>
      <w:shd w:val="clear" w:color="auto" w:fill="FFFFFF"/>
      <w:spacing w:before="240" w:after="240" w:line="0" w:lineRule="atLeast"/>
      <w:jc w:val="both"/>
    </w:pPr>
    <w:rPr>
      <w:rFonts w:ascii="Arial" w:eastAsia="Arial" w:hAnsi="Arial" w:cs="Arial"/>
      <w:b/>
      <w:bCs/>
      <w:color w:val="auto"/>
      <w:spacing w:val="2"/>
      <w:sz w:val="17"/>
      <w:szCs w:val="17"/>
      <w:lang w:eastAsia="en-US"/>
    </w:rPr>
  </w:style>
  <w:style w:type="paragraph" w:customStyle="1" w:styleId="111">
    <w:name w:val="Основной текст (11)"/>
    <w:basedOn w:val="a"/>
    <w:link w:val="110"/>
    <w:rsid w:val="008A1448"/>
    <w:pPr>
      <w:shd w:val="clear" w:color="auto" w:fill="FFFFFF"/>
      <w:spacing w:after="300" w:line="0" w:lineRule="atLeast"/>
      <w:jc w:val="center"/>
    </w:pPr>
    <w:rPr>
      <w:rFonts w:ascii="Arial" w:eastAsia="Arial" w:hAnsi="Arial" w:cs="Arial"/>
      <w:color w:val="auto"/>
      <w:spacing w:val="1"/>
      <w:sz w:val="25"/>
      <w:szCs w:val="25"/>
      <w:lang w:eastAsia="en-US"/>
    </w:rPr>
  </w:style>
  <w:style w:type="paragraph" w:styleId="53">
    <w:name w:val="toc 5"/>
    <w:basedOn w:val="a"/>
    <w:autoRedefine/>
    <w:rsid w:val="008A1448"/>
    <w:pPr>
      <w:shd w:val="clear" w:color="auto" w:fill="FFFFFF"/>
      <w:spacing w:before="480" w:line="350" w:lineRule="exact"/>
      <w:jc w:val="both"/>
    </w:pPr>
    <w:rPr>
      <w:rFonts w:ascii="Arial" w:eastAsia="Arial" w:hAnsi="Arial" w:cs="Arial"/>
      <w:b/>
      <w:bCs/>
      <w:spacing w:val="2"/>
      <w:sz w:val="17"/>
      <w:szCs w:val="17"/>
    </w:rPr>
  </w:style>
  <w:style w:type="paragraph" w:styleId="ab">
    <w:name w:val="Balloon Text"/>
    <w:basedOn w:val="a"/>
    <w:link w:val="ac"/>
    <w:uiPriority w:val="99"/>
    <w:semiHidden/>
    <w:unhideWhenUsed/>
    <w:rsid w:val="008A14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A1448"/>
    <w:rPr>
      <w:rFonts w:ascii="Tahoma" w:eastAsia="Courier New" w:hAnsi="Tahoma" w:cs="Tahoma"/>
      <w:color w:val="000000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A2D9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paragraph" w:styleId="ad">
    <w:name w:val="footer"/>
    <w:basedOn w:val="a"/>
    <w:link w:val="ae"/>
    <w:uiPriority w:val="99"/>
    <w:rsid w:val="00AA2D9B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eastAsia="MS Mincho" w:hAnsi="Arial" w:cs="Arial"/>
      <w:color w:val="auto"/>
      <w:sz w:val="20"/>
      <w:szCs w:val="20"/>
      <w:lang w:eastAsia="ja-JP"/>
    </w:rPr>
  </w:style>
  <w:style w:type="character" w:customStyle="1" w:styleId="ae">
    <w:name w:val="Нижний колонтитул Знак"/>
    <w:basedOn w:val="a0"/>
    <w:link w:val="ad"/>
    <w:uiPriority w:val="99"/>
    <w:rsid w:val="00AA2D9B"/>
    <w:rPr>
      <w:rFonts w:ascii="Arial" w:eastAsia="MS Mincho" w:hAnsi="Arial" w:cs="Arial"/>
      <w:sz w:val="20"/>
      <w:szCs w:val="20"/>
      <w:lang w:eastAsia="ja-JP"/>
    </w:rPr>
  </w:style>
  <w:style w:type="paragraph" w:styleId="af">
    <w:name w:val="header"/>
    <w:basedOn w:val="a"/>
    <w:link w:val="af0"/>
    <w:uiPriority w:val="99"/>
    <w:unhideWhenUsed/>
    <w:rsid w:val="00AA2D9B"/>
    <w:pPr>
      <w:widowControl/>
      <w:tabs>
        <w:tab w:val="center" w:pos="4677"/>
        <w:tab w:val="right" w:pos="9355"/>
      </w:tabs>
    </w:pPr>
    <w:rPr>
      <w:rFonts w:ascii="Times New Roman" w:eastAsia="MS Mincho" w:hAnsi="Times New Roman" w:cs="Times New Roman"/>
      <w:color w:val="auto"/>
      <w:lang w:eastAsia="ja-JP"/>
    </w:rPr>
  </w:style>
  <w:style w:type="character" w:customStyle="1" w:styleId="af0">
    <w:name w:val="Верхний колонтитул Знак"/>
    <w:basedOn w:val="a0"/>
    <w:link w:val="af"/>
    <w:uiPriority w:val="99"/>
    <w:rsid w:val="00AA2D9B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8">
    <w:name w:val="Обычный2"/>
    <w:rsid w:val="00AA2D9B"/>
    <w:pPr>
      <w:spacing w:after="0" w:line="480" w:lineRule="auto"/>
      <w:ind w:firstLine="720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af1">
    <w:name w:val="List Paragraph"/>
    <w:basedOn w:val="a"/>
    <w:uiPriority w:val="34"/>
    <w:qFormat/>
    <w:rsid w:val="006C74D4"/>
    <w:pPr>
      <w:ind w:left="720"/>
      <w:contextualSpacing/>
    </w:pPr>
  </w:style>
  <w:style w:type="paragraph" w:customStyle="1" w:styleId="14">
    <w:name w:val="заголовок 1"/>
    <w:basedOn w:val="a"/>
    <w:next w:val="a"/>
    <w:rsid w:val="00BE02E8"/>
    <w:pPr>
      <w:keepNext/>
      <w:widowControl/>
      <w:jc w:val="center"/>
    </w:pPr>
    <w:rPr>
      <w:rFonts w:ascii="Times New Roman" w:eastAsia="Times New Roman" w:hAnsi="Times New Roman" w:cs="Times New Roman"/>
      <w:b/>
      <w:color w:val="auto"/>
      <w:szCs w:val="20"/>
    </w:rPr>
  </w:style>
  <w:style w:type="character" w:styleId="af2">
    <w:name w:val="line number"/>
    <w:basedOn w:val="a0"/>
    <w:uiPriority w:val="99"/>
    <w:semiHidden/>
    <w:unhideWhenUsed/>
    <w:rsid w:val="00675D61"/>
  </w:style>
  <w:style w:type="paragraph" w:styleId="af3">
    <w:name w:val="No Spacing"/>
    <w:uiPriority w:val="1"/>
    <w:qFormat/>
    <w:rsid w:val="001C36F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f4">
    <w:name w:val="Emphasis"/>
    <w:basedOn w:val="a0"/>
    <w:uiPriority w:val="20"/>
    <w:qFormat/>
    <w:rsid w:val="001C36FF"/>
    <w:rPr>
      <w:i/>
      <w:iCs/>
    </w:rPr>
  </w:style>
  <w:style w:type="table" w:styleId="af5">
    <w:name w:val="Table Grid"/>
    <w:basedOn w:val="a1"/>
    <w:uiPriority w:val="59"/>
    <w:rsid w:val="003C0F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next w:val="af5"/>
    <w:uiPriority w:val="59"/>
    <w:rsid w:val="005C0691"/>
    <w:pPr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1"/>
    <w:next w:val="af5"/>
    <w:uiPriority w:val="59"/>
    <w:rsid w:val="008F3B6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C44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7C44C4"/>
    <w:pPr>
      <w:spacing w:line="201" w:lineRule="atLeast"/>
    </w:pPr>
    <w:rPr>
      <w:color w:val="auto"/>
    </w:rPr>
  </w:style>
  <w:style w:type="character" w:customStyle="1" w:styleId="A70">
    <w:name w:val="A7"/>
    <w:uiPriority w:val="99"/>
    <w:rsid w:val="007C44C4"/>
    <w:rPr>
      <w:b/>
      <w:bCs/>
      <w:i/>
      <w:iCs/>
      <w:color w:val="221E1F"/>
      <w:sz w:val="18"/>
      <w:szCs w:val="18"/>
    </w:rPr>
  </w:style>
  <w:style w:type="character" w:customStyle="1" w:styleId="A11">
    <w:name w:val="A11"/>
    <w:uiPriority w:val="99"/>
    <w:rsid w:val="007C44C4"/>
    <w:rPr>
      <w:b/>
      <w:bCs/>
      <w:i/>
      <w:iCs/>
      <w:color w:val="221E1F"/>
      <w:sz w:val="14"/>
      <w:szCs w:val="14"/>
    </w:rPr>
  </w:style>
  <w:style w:type="paragraph" w:customStyle="1" w:styleId="Pa0">
    <w:name w:val="Pa0"/>
    <w:basedOn w:val="Default"/>
    <w:next w:val="Default"/>
    <w:uiPriority w:val="99"/>
    <w:rsid w:val="007C44C4"/>
    <w:pPr>
      <w:spacing w:line="241" w:lineRule="atLeast"/>
    </w:pPr>
    <w:rPr>
      <w:color w:val="auto"/>
    </w:rPr>
  </w:style>
  <w:style w:type="character" w:customStyle="1" w:styleId="A60">
    <w:name w:val="A6"/>
    <w:uiPriority w:val="99"/>
    <w:rsid w:val="007C44C4"/>
    <w:rPr>
      <w:b/>
      <w:bCs/>
      <w:color w:val="221E1F"/>
      <w:sz w:val="20"/>
      <w:szCs w:val="20"/>
    </w:rPr>
  </w:style>
  <w:style w:type="paragraph" w:customStyle="1" w:styleId="Pa25">
    <w:name w:val="Pa25"/>
    <w:basedOn w:val="Default"/>
    <w:next w:val="Default"/>
    <w:uiPriority w:val="99"/>
    <w:rsid w:val="007C44C4"/>
    <w:pPr>
      <w:spacing w:line="201" w:lineRule="atLeast"/>
    </w:pPr>
    <w:rPr>
      <w:color w:val="auto"/>
    </w:rPr>
  </w:style>
  <w:style w:type="character" w:customStyle="1" w:styleId="A12">
    <w:name w:val="A12"/>
    <w:uiPriority w:val="99"/>
    <w:rsid w:val="007C44C4"/>
    <w:rPr>
      <w:color w:val="221E1F"/>
      <w:sz w:val="16"/>
      <w:szCs w:val="16"/>
    </w:rPr>
  </w:style>
  <w:style w:type="paragraph" w:customStyle="1" w:styleId="Pa11">
    <w:name w:val="Pa11"/>
    <w:basedOn w:val="Default"/>
    <w:next w:val="Default"/>
    <w:uiPriority w:val="99"/>
    <w:rsid w:val="007C44C4"/>
    <w:pPr>
      <w:spacing w:line="241" w:lineRule="atLeast"/>
    </w:pPr>
    <w:rPr>
      <w:color w:val="auto"/>
    </w:rPr>
  </w:style>
  <w:style w:type="paragraph" w:customStyle="1" w:styleId="Pa17">
    <w:name w:val="Pa17"/>
    <w:basedOn w:val="Default"/>
    <w:next w:val="Default"/>
    <w:uiPriority w:val="99"/>
    <w:rsid w:val="007C44C4"/>
    <w:pPr>
      <w:spacing w:line="241" w:lineRule="atLeast"/>
    </w:pPr>
    <w:rPr>
      <w:color w:val="auto"/>
    </w:rPr>
  </w:style>
  <w:style w:type="paragraph" w:customStyle="1" w:styleId="Pa21">
    <w:name w:val="Pa21"/>
    <w:basedOn w:val="Default"/>
    <w:next w:val="Default"/>
    <w:uiPriority w:val="99"/>
    <w:rsid w:val="004A0A0C"/>
    <w:pPr>
      <w:spacing w:line="161" w:lineRule="atLeast"/>
    </w:pPr>
    <w:rPr>
      <w:color w:val="auto"/>
    </w:rPr>
  </w:style>
  <w:style w:type="paragraph" w:customStyle="1" w:styleId="Pa22">
    <w:name w:val="Pa22"/>
    <w:basedOn w:val="Default"/>
    <w:next w:val="Default"/>
    <w:uiPriority w:val="99"/>
    <w:rsid w:val="004A0A0C"/>
    <w:pPr>
      <w:spacing w:line="181" w:lineRule="atLeast"/>
    </w:pPr>
    <w:rPr>
      <w:color w:val="auto"/>
    </w:rPr>
  </w:style>
  <w:style w:type="paragraph" w:customStyle="1" w:styleId="Pa15">
    <w:name w:val="Pa15"/>
    <w:basedOn w:val="Default"/>
    <w:next w:val="Default"/>
    <w:uiPriority w:val="99"/>
    <w:rsid w:val="004A0A0C"/>
    <w:pPr>
      <w:spacing w:line="181" w:lineRule="atLeast"/>
    </w:pPr>
    <w:rPr>
      <w:color w:val="auto"/>
    </w:rPr>
  </w:style>
  <w:style w:type="character" w:customStyle="1" w:styleId="20">
    <w:name w:val="Заголовок 2 Знак"/>
    <w:basedOn w:val="a0"/>
    <w:link w:val="2"/>
    <w:uiPriority w:val="9"/>
    <w:semiHidden/>
    <w:rsid w:val="005D3C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70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91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43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5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76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7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36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41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35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7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93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13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51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2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76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36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9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0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24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32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4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22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4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73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cntd.ru/document/1200030876" TargetMode="External"/><Relationship Id="rId18" Type="http://schemas.openxmlformats.org/officeDocument/2006/relationships/hyperlink" Target="https://docs.cntd.ru/document/1200001718" TargetMode="External"/><Relationship Id="rId26" Type="http://schemas.openxmlformats.org/officeDocument/2006/relationships/image" Target="media/image2.gif"/><Relationship Id="rId39" Type="http://schemas.openxmlformats.org/officeDocument/2006/relationships/image" Target="media/image15.png"/><Relationship Id="rId21" Type="http://schemas.openxmlformats.org/officeDocument/2006/relationships/hyperlink" Target="https://docs.cntd.ru/document/1200140198" TargetMode="External"/><Relationship Id="rId34" Type="http://schemas.openxmlformats.org/officeDocument/2006/relationships/image" Target="media/image10.png"/><Relationship Id="rId42" Type="http://schemas.openxmlformats.org/officeDocument/2006/relationships/image" Target="media/image18.png"/><Relationship Id="rId47" Type="http://schemas.openxmlformats.org/officeDocument/2006/relationships/image" Target="media/image23.png"/><Relationship Id="rId50" Type="http://schemas.openxmlformats.org/officeDocument/2006/relationships/image" Target="media/image26.png"/><Relationship Id="rId55" Type="http://schemas.openxmlformats.org/officeDocument/2006/relationships/image" Target="media/image31.png"/><Relationship Id="rId63" Type="http://schemas.openxmlformats.org/officeDocument/2006/relationships/hyperlink" Target="https://docs.cntd.ru/document/1200062540" TargetMode="External"/><Relationship Id="rId68" Type="http://schemas.openxmlformats.org/officeDocument/2006/relationships/footer" Target="footer1.xml"/><Relationship Id="rId7" Type="http://schemas.openxmlformats.org/officeDocument/2006/relationships/footnotes" Target="foot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1200121960" TargetMode="External"/><Relationship Id="rId29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cntd.ru/document/901714253" TargetMode="External"/><Relationship Id="rId24" Type="http://schemas.openxmlformats.org/officeDocument/2006/relationships/hyperlink" Target="https://docs.cntd.ru/document/1200023577" TargetMode="External"/><Relationship Id="rId32" Type="http://schemas.openxmlformats.org/officeDocument/2006/relationships/image" Target="media/image8.png"/><Relationship Id="rId37" Type="http://schemas.openxmlformats.org/officeDocument/2006/relationships/image" Target="media/image13.png"/><Relationship Id="rId40" Type="http://schemas.openxmlformats.org/officeDocument/2006/relationships/image" Target="media/image16.png"/><Relationship Id="rId45" Type="http://schemas.openxmlformats.org/officeDocument/2006/relationships/image" Target="media/image21.png"/><Relationship Id="rId53" Type="http://schemas.openxmlformats.org/officeDocument/2006/relationships/image" Target="media/image29.png"/><Relationship Id="rId58" Type="http://schemas.openxmlformats.org/officeDocument/2006/relationships/image" Target="media/image33.gif"/><Relationship Id="rId66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docs.cntd.ru/document/1200065697" TargetMode="External"/><Relationship Id="rId23" Type="http://schemas.openxmlformats.org/officeDocument/2006/relationships/hyperlink" Target="https://docs.cntd.ru/document/1200140198" TargetMode="External"/><Relationship Id="rId28" Type="http://schemas.openxmlformats.org/officeDocument/2006/relationships/image" Target="media/image4.png"/><Relationship Id="rId36" Type="http://schemas.openxmlformats.org/officeDocument/2006/relationships/image" Target="media/image12.png"/><Relationship Id="rId49" Type="http://schemas.openxmlformats.org/officeDocument/2006/relationships/image" Target="media/image25.png"/><Relationship Id="rId57" Type="http://schemas.openxmlformats.org/officeDocument/2006/relationships/hyperlink" Target="https://docs.cntd.ru/document/1200077513" TargetMode="External"/><Relationship Id="rId61" Type="http://schemas.openxmlformats.org/officeDocument/2006/relationships/image" Target="media/image36.gif"/><Relationship Id="rId10" Type="http://schemas.openxmlformats.org/officeDocument/2006/relationships/hyperlink" Target="https://docs.cntd.ru/document/1200006710" TargetMode="External"/><Relationship Id="rId19" Type="http://schemas.openxmlformats.org/officeDocument/2006/relationships/hyperlink" Target="https://docs.cntd.ru/document/1200110850" TargetMode="External"/><Relationship Id="rId31" Type="http://schemas.openxmlformats.org/officeDocument/2006/relationships/image" Target="media/image7.png"/><Relationship Id="rId44" Type="http://schemas.openxmlformats.org/officeDocument/2006/relationships/image" Target="media/image20.png"/><Relationship Id="rId52" Type="http://schemas.openxmlformats.org/officeDocument/2006/relationships/image" Target="media/image28.png"/><Relationship Id="rId60" Type="http://schemas.openxmlformats.org/officeDocument/2006/relationships/image" Target="media/image35.gif"/><Relationship Id="rId65" Type="http://schemas.openxmlformats.org/officeDocument/2006/relationships/image" Target="media/image39.png"/><Relationship Id="rId4" Type="http://schemas.microsoft.com/office/2007/relationships/stylesWithEffects" Target="stylesWithEffects.xml"/><Relationship Id="rId9" Type="http://schemas.openxmlformats.org/officeDocument/2006/relationships/hyperlink" Target="https://docs.cntd.ru/document/9005388" TargetMode="External"/><Relationship Id="rId14" Type="http://schemas.openxmlformats.org/officeDocument/2006/relationships/hyperlink" Target="https://docs.cntd.ru/document/1200036324" TargetMode="External"/><Relationship Id="rId22" Type="http://schemas.openxmlformats.org/officeDocument/2006/relationships/hyperlink" Target="https://docs.cntd.ru/document/1200126790" TargetMode="External"/><Relationship Id="rId27" Type="http://schemas.openxmlformats.org/officeDocument/2006/relationships/image" Target="media/image3.png"/><Relationship Id="rId30" Type="http://schemas.openxmlformats.org/officeDocument/2006/relationships/image" Target="media/image6.png"/><Relationship Id="rId35" Type="http://schemas.openxmlformats.org/officeDocument/2006/relationships/image" Target="media/image11.gif"/><Relationship Id="rId43" Type="http://schemas.openxmlformats.org/officeDocument/2006/relationships/image" Target="media/image19.png"/><Relationship Id="rId48" Type="http://schemas.openxmlformats.org/officeDocument/2006/relationships/image" Target="media/image24.png"/><Relationship Id="rId56" Type="http://schemas.openxmlformats.org/officeDocument/2006/relationships/image" Target="media/image32.gif"/><Relationship Id="rId64" Type="http://schemas.openxmlformats.org/officeDocument/2006/relationships/image" Target="media/image38.png"/><Relationship Id="rId69" Type="http://schemas.openxmlformats.org/officeDocument/2006/relationships/footer" Target="footer2.xml"/><Relationship Id="rId8" Type="http://schemas.openxmlformats.org/officeDocument/2006/relationships/endnotes" Target="endnotes.xml"/><Relationship Id="rId51" Type="http://schemas.openxmlformats.org/officeDocument/2006/relationships/image" Target="media/image27.png"/><Relationship Id="rId3" Type="http://schemas.openxmlformats.org/officeDocument/2006/relationships/styles" Target="styles.xml"/><Relationship Id="rId12" Type="http://schemas.openxmlformats.org/officeDocument/2006/relationships/hyperlink" Target="https://docs.cntd.ru/document/1200140383" TargetMode="External"/><Relationship Id="rId17" Type="http://schemas.openxmlformats.org/officeDocument/2006/relationships/hyperlink" Target="https://docs.cntd.ru/document/1200005268" TargetMode="External"/><Relationship Id="rId25" Type="http://schemas.openxmlformats.org/officeDocument/2006/relationships/image" Target="media/image1.gif"/><Relationship Id="rId33" Type="http://schemas.openxmlformats.org/officeDocument/2006/relationships/image" Target="media/image9.png"/><Relationship Id="rId38" Type="http://schemas.openxmlformats.org/officeDocument/2006/relationships/image" Target="media/image14.png"/><Relationship Id="rId46" Type="http://schemas.openxmlformats.org/officeDocument/2006/relationships/image" Target="media/image22.png"/><Relationship Id="rId59" Type="http://schemas.openxmlformats.org/officeDocument/2006/relationships/image" Target="media/image34.gif"/><Relationship Id="rId67" Type="http://schemas.openxmlformats.org/officeDocument/2006/relationships/header" Target="header2.xml"/><Relationship Id="rId20" Type="http://schemas.openxmlformats.org/officeDocument/2006/relationships/hyperlink" Target="https://docs.cntd.ru/document/1200062540" TargetMode="External"/><Relationship Id="rId41" Type="http://schemas.openxmlformats.org/officeDocument/2006/relationships/image" Target="media/image17.gif"/><Relationship Id="rId54" Type="http://schemas.openxmlformats.org/officeDocument/2006/relationships/image" Target="media/image30.gif"/><Relationship Id="rId62" Type="http://schemas.openxmlformats.org/officeDocument/2006/relationships/image" Target="media/image37.gif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BE610-01EF-4034-850B-7020D8F58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2690</TotalTime>
  <Pages>24</Pages>
  <Words>4951</Words>
  <Characters>28225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Самал Кайликперова</cp:lastModifiedBy>
  <cp:revision>166</cp:revision>
  <cp:lastPrinted>2018-11-01T12:11:00Z</cp:lastPrinted>
  <dcterms:created xsi:type="dcterms:W3CDTF">2015-09-08T05:09:00Z</dcterms:created>
  <dcterms:modified xsi:type="dcterms:W3CDTF">2021-05-19T12:22:00Z</dcterms:modified>
</cp:coreProperties>
</file>