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CCC2" w14:textId="77777777" w:rsidR="000C01A4" w:rsidRPr="0071495D" w:rsidRDefault="000C01A4" w:rsidP="00A7439B">
      <w:pPr>
        <w:pBdr>
          <w:bottom w:val="single" w:sz="4" w:space="1" w:color="auto"/>
        </w:pBdr>
        <w:jc w:val="center"/>
        <w:rPr>
          <w:i/>
          <w:sz w:val="24"/>
          <w:szCs w:val="24"/>
        </w:rPr>
      </w:pPr>
      <w:r w:rsidRPr="0071495D">
        <w:rPr>
          <w:i/>
          <w:sz w:val="24"/>
          <w:szCs w:val="24"/>
        </w:rPr>
        <w:t>Изображение государственного Герба Республики Казахстан</w:t>
      </w:r>
    </w:p>
    <w:p w14:paraId="37E7F98E" w14:textId="77777777" w:rsidR="000C01A4" w:rsidRPr="0071495D" w:rsidRDefault="000C01A4" w:rsidP="00A7439B">
      <w:pPr>
        <w:pBdr>
          <w:bottom w:val="single" w:sz="4" w:space="1" w:color="auto"/>
        </w:pBdr>
        <w:jc w:val="center"/>
        <w:rPr>
          <w:i/>
          <w:sz w:val="24"/>
          <w:szCs w:val="24"/>
        </w:rPr>
      </w:pPr>
    </w:p>
    <w:p w14:paraId="595D9693" w14:textId="31A479FA" w:rsidR="000C01A4" w:rsidRPr="0071495D" w:rsidRDefault="000C01A4" w:rsidP="00A7439B">
      <w:pPr>
        <w:pBdr>
          <w:bottom w:val="single" w:sz="4" w:space="1" w:color="auto"/>
        </w:pBdr>
        <w:jc w:val="center"/>
        <w:rPr>
          <w:b/>
          <w:sz w:val="24"/>
          <w:szCs w:val="24"/>
        </w:rPr>
      </w:pPr>
      <w:r w:rsidRPr="0071495D">
        <w:rPr>
          <w:b/>
          <w:sz w:val="24"/>
          <w:szCs w:val="24"/>
        </w:rPr>
        <w:t>НАЦИОНАЛЬНЫЙ СТАНДАРТ РЕСПУБЛИКИ КАЗАХСТАН</w:t>
      </w:r>
    </w:p>
    <w:p w14:paraId="76666502" w14:textId="77777777" w:rsidR="000C01A4" w:rsidRPr="0071495D" w:rsidRDefault="000C01A4" w:rsidP="00A7439B">
      <w:pPr>
        <w:jc w:val="center"/>
        <w:rPr>
          <w:b/>
          <w:bCs/>
          <w:sz w:val="24"/>
          <w:szCs w:val="24"/>
        </w:rPr>
      </w:pPr>
    </w:p>
    <w:p w14:paraId="513DF53D" w14:textId="77777777" w:rsidR="000C01A4" w:rsidRPr="0071495D" w:rsidRDefault="000C01A4" w:rsidP="00A7439B">
      <w:pPr>
        <w:jc w:val="center"/>
        <w:rPr>
          <w:b/>
          <w:bCs/>
          <w:sz w:val="24"/>
          <w:szCs w:val="24"/>
        </w:rPr>
      </w:pPr>
    </w:p>
    <w:p w14:paraId="50F5F435" w14:textId="77777777" w:rsidR="000C01A4" w:rsidRPr="0071495D" w:rsidRDefault="000C01A4" w:rsidP="00A7439B">
      <w:pPr>
        <w:jc w:val="center"/>
        <w:rPr>
          <w:b/>
          <w:bCs/>
          <w:sz w:val="24"/>
          <w:szCs w:val="24"/>
        </w:rPr>
      </w:pPr>
    </w:p>
    <w:p w14:paraId="06A6874C" w14:textId="77777777" w:rsidR="000C01A4" w:rsidRPr="0071495D" w:rsidRDefault="000C01A4" w:rsidP="00A7439B">
      <w:pPr>
        <w:jc w:val="center"/>
        <w:rPr>
          <w:b/>
          <w:bCs/>
          <w:sz w:val="24"/>
          <w:szCs w:val="24"/>
        </w:rPr>
      </w:pPr>
    </w:p>
    <w:p w14:paraId="3DA1339E" w14:textId="77777777" w:rsidR="000C01A4" w:rsidRPr="0071495D" w:rsidRDefault="000C01A4" w:rsidP="00A7439B">
      <w:pPr>
        <w:jc w:val="center"/>
        <w:rPr>
          <w:b/>
          <w:bCs/>
          <w:sz w:val="24"/>
          <w:szCs w:val="24"/>
        </w:rPr>
      </w:pPr>
    </w:p>
    <w:p w14:paraId="5F0FF67E" w14:textId="77777777" w:rsidR="00B37960" w:rsidRPr="0071495D" w:rsidRDefault="00B37960" w:rsidP="00A7439B">
      <w:pPr>
        <w:jc w:val="center"/>
        <w:rPr>
          <w:b/>
          <w:bCs/>
          <w:sz w:val="24"/>
          <w:szCs w:val="24"/>
        </w:rPr>
      </w:pPr>
    </w:p>
    <w:p w14:paraId="6C461966" w14:textId="77777777" w:rsidR="000C01A4" w:rsidRPr="0071495D" w:rsidRDefault="000C01A4" w:rsidP="00A7439B">
      <w:pPr>
        <w:jc w:val="center"/>
        <w:rPr>
          <w:b/>
          <w:bCs/>
          <w:sz w:val="24"/>
          <w:szCs w:val="24"/>
        </w:rPr>
      </w:pPr>
    </w:p>
    <w:p w14:paraId="2B2EFA7D" w14:textId="77777777" w:rsidR="00AD4803" w:rsidRPr="0071495D" w:rsidRDefault="00AD4803" w:rsidP="00A7439B">
      <w:pPr>
        <w:jc w:val="center"/>
        <w:rPr>
          <w:b/>
          <w:bCs/>
          <w:sz w:val="24"/>
          <w:szCs w:val="24"/>
        </w:rPr>
      </w:pPr>
    </w:p>
    <w:p w14:paraId="58495890" w14:textId="77777777" w:rsidR="000C01A4" w:rsidRPr="0071495D" w:rsidRDefault="000C01A4" w:rsidP="00A7439B">
      <w:pPr>
        <w:jc w:val="center"/>
        <w:rPr>
          <w:b/>
          <w:bCs/>
          <w:sz w:val="24"/>
          <w:szCs w:val="24"/>
        </w:rPr>
      </w:pPr>
    </w:p>
    <w:p w14:paraId="10D7658E" w14:textId="77777777" w:rsidR="000C01A4" w:rsidRPr="0071495D" w:rsidRDefault="000C01A4" w:rsidP="00A7439B">
      <w:pPr>
        <w:jc w:val="center"/>
        <w:rPr>
          <w:b/>
          <w:bCs/>
          <w:sz w:val="24"/>
          <w:szCs w:val="24"/>
        </w:rPr>
      </w:pPr>
    </w:p>
    <w:p w14:paraId="325FB8E0" w14:textId="77777777" w:rsidR="000C01A4" w:rsidRPr="0071495D" w:rsidRDefault="000C01A4" w:rsidP="00A7439B">
      <w:pPr>
        <w:jc w:val="center"/>
        <w:rPr>
          <w:b/>
          <w:bCs/>
          <w:sz w:val="24"/>
          <w:szCs w:val="24"/>
        </w:rPr>
      </w:pPr>
    </w:p>
    <w:p w14:paraId="1D443D5F" w14:textId="77777777" w:rsidR="000C01A4" w:rsidRPr="0071495D" w:rsidRDefault="000C01A4" w:rsidP="00A7439B">
      <w:pPr>
        <w:jc w:val="center"/>
        <w:rPr>
          <w:b/>
          <w:bCs/>
          <w:sz w:val="24"/>
          <w:szCs w:val="24"/>
        </w:rPr>
      </w:pPr>
    </w:p>
    <w:p w14:paraId="55A1AA96" w14:textId="77777777" w:rsidR="000C01A4" w:rsidRPr="0071495D" w:rsidRDefault="000C01A4" w:rsidP="00A7439B">
      <w:pPr>
        <w:jc w:val="center"/>
        <w:rPr>
          <w:b/>
          <w:bCs/>
          <w:sz w:val="24"/>
          <w:szCs w:val="24"/>
        </w:rPr>
      </w:pPr>
    </w:p>
    <w:p w14:paraId="77833877" w14:textId="00A86834" w:rsidR="00356A42" w:rsidRPr="0071495D" w:rsidRDefault="00FB6854" w:rsidP="00A7439B">
      <w:pPr>
        <w:jc w:val="center"/>
        <w:rPr>
          <w:b/>
          <w:bCs/>
          <w:sz w:val="24"/>
          <w:szCs w:val="24"/>
          <w:lang w:eastAsia="en-US"/>
        </w:rPr>
      </w:pPr>
      <w:r w:rsidRPr="0071495D">
        <w:rPr>
          <w:b/>
          <w:bCs/>
          <w:sz w:val="24"/>
          <w:szCs w:val="24"/>
          <w:lang w:eastAsia="en-US"/>
        </w:rPr>
        <w:t xml:space="preserve">АДДИТИВНЫЕ ТЕХНОЛОГИИ </w:t>
      </w:r>
      <w:r w:rsidR="00E82948" w:rsidRPr="0071495D">
        <w:rPr>
          <w:b/>
          <w:bCs/>
          <w:sz w:val="24"/>
          <w:szCs w:val="24"/>
          <w:lang w:eastAsia="en-US"/>
        </w:rPr>
        <w:t xml:space="preserve"> </w:t>
      </w:r>
    </w:p>
    <w:p w14:paraId="3F8E0E25" w14:textId="77777777" w:rsidR="00356A42" w:rsidRPr="0071495D" w:rsidRDefault="00356A42" w:rsidP="00A7439B">
      <w:pPr>
        <w:jc w:val="center"/>
        <w:rPr>
          <w:b/>
          <w:bCs/>
          <w:sz w:val="24"/>
          <w:szCs w:val="24"/>
          <w:lang w:eastAsia="en-US"/>
        </w:rPr>
      </w:pPr>
    </w:p>
    <w:p w14:paraId="0FE8F81D" w14:textId="5792E02C" w:rsidR="00356A42" w:rsidRPr="0071495D" w:rsidRDefault="00FD29F2" w:rsidP="00A7439B">
      <w:pPr>
        <w:jc w:val="center"/>
        <w:rPr>
          <w:b/>
          <w:bCs/>
          <w:sz w:val="24"/>
          <w:szCs w:val="24"/>
        </w:rPr>
      </w:pPr>
      <w:r w:rsidRPr="0071495D">
        <w:rPr>
          <w:b/>
          <w:bCs/>
          <w:sz w:val="24"/>
          <w:szCs w:val="24"/>
          <w:lang w:eastAsia="en-US"/>
        </w:rPr>
        <w:t>Основные характеристики продукции и методы испытаний</w:t>
      </w:r>
    </w:p>
    <w:p w14:paraId="65F740CC" w14:textId="77777777" w:rsidR="00250B23" w:rsidRPr="0071495D" w:rsidRDefault="00250B23" w:rsidP="00A7439B">
      <w:pPr>
        <w:jc w:val="center"/>
        <w:rPr>
          <w:b/>
          <w:bCs/>
          <w:sz w:val="24"/>
          <w:szCs w:val="24"/>
        </w:rPr>
      </w:pPr>
    </w:p>
    <w:p w14:paraId="44DFC5E7" w14:textId="24984A77" w:rsidR="00466A17" w:rsidRPr="0071495D" w:rsidRDefault="000C01A4" w:rsidP="00D74D3A">
      <w:pPr>
        <w:jc w:val="center"/>
        <w:rPr>
          <w:b/>
          <w:bCs/>
          <w:sz w:val="24"/>
          <w:szCs w:val="24"/>
        </w:rPr>
      </w:pPr>
      <w:r w:rsidRPr="0071495D">
        <w:rPr>
          <w:b/>
          <w:bCs/>
          <w:sz w:val="24"/>
          <w:szCs w:val="24"/>
        </w:rPr>
        <w:t>СТ РК</w:t>
      </w:r>
      <w:r w:rsidR="004074E2" w:rsidRPr="0071495D">
        <w:rPr>
          <w:b/>
          <w:bCs/>
          <w:sz w:val="24"/>
          <w:szCs w:val="24"/>
        </w:rPr>
        <w:t xml:space="preserve"> </w:t>
      </w:r>
      <w:r w:rsidR="009360F8" w:rsidRPr="0071495D">
        <w:rPr>
          <w:b/>
          <w:bCs/>
          <w:sz w:val="24"/>
          <w:szCs w:val="24"/>
        </w:rPr>
        <w:t>ISO</w:t>
      </w:r>
      <w:r w:rsidR="00E82948" w:rsidRPr="0071495D">
        <w:rPr>
          <w:b/>
          <w:bCs/>
          <w:sz w:val="24"/>
          <w:szCs w:val="24"/>
        </w:rPr>
        <w:t xml:space="preserve">/ASTM </w:t>
      </w:r>
      <w:r w:rsidR="00153741" w:rsidRPr="0071495D">
        <w:rPr>
          <w:b/>
          <w:bCs/>
          <w:sz w:val="24"/>
          <w:szCs w:val="24"/>
        </w:rPr>
        <w:t>5</w:t>
      </w:r>
      <w:r w:rsidR="00E82948" w:rsidRPr="0071495D">
        <w:rPr>
          <w:b/>
          <w:bCs/>
          <w:sz w:val="24"/>
          <w:szCs w:val="24"/>
        </w:rPr>
        <w:t>29</w:t>
      </w:r>
      <w:r w:rsidR="00AF33B0" w:rsidRPr="0071495D">
        <w:rPr>
          <w:b/>
          <w:bCs/>
          <w:sz w:val="24"/>
          <w:szCs w:val="24"/>
        </w:rPr>
        <w:t>27</w:t>
      </w:r>
      <w:r w:rsidR="004074E2" w:rsidRPr="0071495D">
        <w:rPr>
          <w:b/>
          <w:bCs/>
          <w:sz w:val="24"/>
          <w:szCs w:val="24"/>
        </w:rPr>
        <w:t>-____</w:t>
      </w:r>
    </w:p>
    <w:p w14:paraId="1C96163C" w14:textId="38F5DC2C" w:rsidR="00466A17" w:rsidRPr="0071495D" w:rsidRDefault="00466A17" w:rsidP="00054BB7">
      <w:pPr>
        <w:pStyle w:val="7"/>
        <w:jc w:val="center"/>
        <w:rPr>
          <w:i/>
          <w:iCs/>
        </w:rPr>
      </w:pPr>
      <w:r w:rsidRPr="0071495D">
        <w:rPr>
          <w:i/>
          <w:iCs/>
        </w:rPr>
        <w:t>(</w:t>
      </w:r>
      <w:r w:rsidR="009360F8" w:rsidRPr="0071495D">
        <w:rPr>
          <w:i/>
          <w:iCs/>
        </w:rPr>
        <w:t>ISO</w:t>
      </w:r>
      <w:r w:rsidR="00E82948" w:rsidRPr="0071495D">
        <w:rPr>
          <w:i/>
          <w:iCs/>
        </w:rPr>
        <w:t>/ASTM</w:t>
      </w:r>
      <w:r w:rsidR="009360F8" w:rsidRPr="0071495D">
        <w:rPr>
          <w:i/>
          <w:iCs/>
        </w:rPr>
        <w:t xml:space="preserve"> </w:t>
      </w:r>
      <w:r w:rsidR="00D02A16" w:rsidRPr="0071495D">
        <w:rPr>
          <w:i/>
          <w:iCs/>
        </w:rPr>
        <w:t>5</w:t>
      </w:r>
      <w:r w:rsidR="00E82948" w:rsidRPr="0071495D">
        <w:rPr>
          <w:i/>
          <w:iCs/>
        </w:rPr>
        <w:t>29</w:t>
      </w:r>
      <w:r w:rsidR="00AF33B0" w:rsidRPr="0071495D">
        <w:rPr>
          <w:i/>
          <w:iCs/>
        </w:rPr>
        <w:t>27</w:t>
      </w:r>
      <w:r w:rsidR="00D02A16" w:rsidRPr="0071495D">
        <w:rPr>
          <w:i/>
          <w:iCs/>
        </w:rPr>
        <w:t>:</w:t>
      </w:r>
      <w:r w:rsidR="00E82948" w:rsidRPr="0071495D">
        <w:rPr>
          <w:i/>
          <w:iCs/>
        </w:rPr>
        <w:t>202</w:t>
      </w:r>
      <w:r w:rsidR="00AF33B0" w:rsidRPr="0071495D">
        <w:rPr>
          <w:i/>
          <w:iCs/>
        </w:rPr>
        <w:t>4</w:t>
      </w:r>
      <w:r w:rsidRPr="0071495D">
        <w:rPr>
          <w:i/>
          <w:iCs/>
        </w:rPr>
        <w:t xml:space="preserve"> </w:t>
      </w:r>
      <w:proofErr w:type="spellStart"/>
      <w:r w:rsidR="00E82948" w:rsidRPr="0071495D">
        <w:rPr>
          <w:i/>
          <w:iCs/>
        </w:rPr>
        <w:t>Additive</w:t>
      </w:r>
      <w:proofErr w:type="spellEnd"/>
      <w:r w:rsidR="00E82948" w:rsidRPr="0071495D">
        <w:rPr>
          <w:i/>
          <w:iCs/>
        </w:rPr>
        <w:t xml:space="preserve"> </w:t>
      </w:r>
      <w:proofErr w:type="spellStart"/>
      <w:r w:rsidR="00E82948" w:rsidRPr="0071495D">
        <w:rPr>
          <w:i/>
          <w:iCs/>
        </w:rPr>
        <w:t>manufacturing</w:t>
      </w:r>
      <w:proofErr w:type="spellEnd"/>
      <w:r w:rsidR="00E82948" w:rsidRPr="0071495D">
        <w:rPr>
          <w:i/>
          <w:iCs/>
        </w:rPr>
        <w:t xml:space="preserve"> —</w:t>
      </w:r>
      <w:r w:rsidR="00054BB7" w:rsidRPr="0071495D">
        <w:t xml:space="preserve"> </w:t>
      </w:r>
      <w:r w:rsidR="00054BB7" w:rsidRPr="0071495D">
        <w:rPr>
          <w:i/>
          <w:iCs/>
        </w:rPr>
        <w:t xml:space="preserve">General </w:t>
      </w:r>
      <w:proofErr w:type="spellStart"/>
      <w:r w:rsidR="00054BB7" w:rsidRPr="0071495D">
        <w:rPr>
          <w:i/>
          <w:iCs/>
        </w:rPr>
        <w:t>principles</w:t>
      </w:r>
      <w:proofErr w:type="spellEnd"/>
      <w:r w:rsidR="00054BB7" w:rsidRPr="0071495D">
        <w:rPr>
          <w:i/>
          <w:iCs/>
        </w:rPr>
        <w:t xml:space="preserve"> — </w:t>
      </w:r>
      <w:proofErr w:type="spellStart"/>
      <w:r w:rsidR="00054BB7" w:rsidRPr="0071495D">
        <w:rPr>
          <w:i/>
          <w:iCs/>
        </w:rPr>
        <w:t>Main</w:t>
      </w:r>
      <w:proofErr w:type="spellEnd"/>
      <w:r w:rsidR="00054BB7" w:rsidRPr="0071495D">
        <w:rPr>
          <w:i/>
          <w:iCs/>
        </w:rPr>
        <w:t xml:space="preserve"> </w:t>
      </w:r>
      <w:proofErr w:type="spellStart"/>
      <w:r w:rsidR="00054BB7" w:rsidRPr="0071495D">
        <w:rPr>
          <w:i/>
          <w:iCs/>
        </w:rPr>
        <w:t>characteristics</w:t>
      </w:r>
      <w:proofErr w:type="spellEnd"/>
      <w:r w:rsidR="00054BB7" w:rsidRPr="0071495D">
        <w:rPr>
          <w:i/>
          <w:iCs/>
        </w:rPr>
        <w:t xml:space="preserve"> </w:t>
      </w:r>
      <w:proofErr w:type="spellStart"/>
      <w:r w:rsidR="00054BB7" w:rsidRPr="0071495D">
        <w:rPr>
          <w:i/>
          <w:iCs/>
        </w:rPr>
        <w:t>and</w:t>
      </w:r>
      <w:proofErr w:type="spellEnd"/>
      <w:r w:rsidR="00054BB7" w:rsidRPr="0071495D">
        <w:rPr>
          <w:i/>
          <w:iCs/>
        </w:rPr>
        <w:t xml:space="preserve"> </w:t>
      </w:r>
      <w:proofErr w:type="spellStart"/>
      <w:r w:rsidR="00054BB7" w:rsidRPr="0071495D">
        <w:rPr>
          <w:i/>
          <w:iCs/>
        </w:rPr>
        <w:t>corresponding</w:t>
      </w:r>
      <w:proofErr w:type="spellEnd"/>
      <w:r w:rsidR="00054BB7" w:rsidRPr="0071495D">
        <w:rPr>
          <w:i/>
          <w:iCs/>
        </w:rPr>
        <w:t xml:space="preserve"> </w:t>
      </w:r>
      <w:proofErr w:type="spellStart"/>
      <w:r w:rsidR="00054BB7" w:rsidRPr="0071495D">
        <w:rPr>
          <w:i/>
          <w:iCs/>
        </w:rPr>
        <w:t>test</w:t>
      </w:r>
      <w:proofErr w:type="spellEnd"/>
      <w:r w:rsidR="00054BB7" w:rsidRPr="0071495D">
        <w:rPr>
          <w:i/>
          <w:iCs/>
        </w:rPr>
        <w:t xml:space="preserve"> </w:t>
      </w:r>
      <w:proofErr w:type="spellStart"/>
      <w:r w:rsidR="00054BB7" w:rsidRPr="0071495D">
        <w:rPr>
          <w:i/>
          <w:iCs/>
        </w:rPr>
        <w:t>methods</w:t>
      </w:r>
      <w:proofErr w:type="spellEnd"/>
      <w:r w:rsidRPr="0071495D">
        <w:rPr>
          <w:i/>
          <w:iCs/>
        </w:rPr>
        <w:t xml:space="preserve">, </w:t>
      </w:r>
      <w:r w:rsidR="00E65F61" w:rsidRPr="0071495D">
        <w:rPr>
          <w:i/>
          <w:iCs/>
        </w:rPr>
        <w:t>I</w:t>
      </w:r>
      <w:r w:rsidR="00E82948" w:rsidRPr="0071495D">
        <w:rPr>
          <w:i/>
          <w:iCs/>
        </w:rPr>
        <w:t>DT</w:t>
      </w:r>
      <w:r w:rsidRPr="0071495D">
        <w:rPr>
          <w:i/>
          <w:iCs/>
        </w:rPr>
        <w:t>)</w:t>
      </w:r>
    </w:p>
    <w:p w14:paraId="192F58A5" w14:textId="77777777" w:rsidR="000C01A4" w:rsidRPr="0071495D" w:rsidRDefault="000C01A4" w:rsidP="00A7439B">
      <w:pPr>
        <w:jc w:val="center"/>
        <w:rPr>
          <w:b/>
          <w:bCs/>
          <w:sz w:val="24"/>
          <w:szCs w:val="24"/>
        </w:rPr>
      </w:pPr>
    </w:p>
    <w:p w14:paraId="1232F535" w14:textId="77777777" w:rsidR="00466A17" w:rsidRPr="0071495D" w:rsidRDefault="00466A17" w:rsidP="00A7439B">
      <w:pPr>
        <w:jc w:val="center"/>
        <w:rPr>
          <w:b/>
          <w:bCs/>
          <w:sz w:val="24"/>
          <w:szCs w:val="24"/>
        </w:rPr>
      </w:pPr>
    </w:p>
    <w:p w14:paraId="47F5A248" w14:textId="77777777" w:rsidR="00466A17" w:rsidRPr="0071495D" w:rsidRDefault="00466A17" w:rsidP="00A7439B">
      <w:pPr>
        <w:jc w:val="center"/>
        <w:rPr>
          <w:b/>
          <w:bCs/>
          <w:sz w:val="24"/>
          <w:szCs w:val="24"/>
        </w:rPr>
      </w:pPr>
    </w:p>
    <w:p w14:paraId="355F8E8E" w14:textId="77777777" w:rsidR="00466A17" w:rsidRPr="0071495D" w:rsidRDefault="00466A17" w:rsidP="00A7439B">
      <w:pPr>
        <w:jc w:val="center"/>
        <w:rPr>
          <w:b/>
          <w:bCs/>
          <w:sz w:val="24"/>
          <w:szCs w:val="24"/>
        </w:rPr>
      </w:pPr>
    </w:p>
    <w:p w14:paraId="2DECB4BB" w14:textId="77777777" w:rsidR="00466A17" w:rsidRPr="0071495D" w:rsidRDefault="00466A17" w:rsidP="00A7439B">
      <w:pPr>
        <w:jc w:val="center"/>
        <w:rPr>
          <w:b/>
          <w:bCs/>
          <w:sz w:val="24"/>
          <w:szCs w:val="24"/>
        </w:rPr>
      </w:pPr>
    </w:p>
    <w:p w14:paraId="6CDE26EC" w14:textId="77777777" w:rsidR="00466A17" w:rsidRPr="0071495D" w:rsidRDefault="00466A17" w:rsidP="00A7439B">
      <w:pPr>
        <w:jc w:val="center"/>
        <w:rPr>
          <w:b/>
          <w:bCs/>
          <w:sz w:val="24"/>
          <w:szCs w:val="24"/>
        </w:rPr>
      </w:pPr>
    </w:p>
    <w:p w14:paraId="4868693D" w14:textId="77777777" w:rsidR="000C01A4" w:rsidRPr="0071495D" w:rsidRDefault="000C01A4" w:rsidP="00A7439B">
      <w:pPr>
        <w:pStyle w:val="7"/>
        <w:spacing w:before="0" w:after="0"/>
        <w:jc w:val="center"/>
        <w:rPr>
          <w:b/>
          <w:i/>
          <w:iCs/>
        </w:rPr>
      </w:pPr>
      <w:r w:rsidRPr="0071495D">
        <w:rPr>
          <w:i/>
          <w:iCs/>
        </w:rPr>
        <w:t>Настоящий проект стандарта не подлежит применению до его утверждения</w:t>
      </w:r>
    </w:p>
    <w:p w14:paraId="689A24F2" w14:textId="77777777" w:rsidR="000C01A4" w:rsidRPr="0071495D" w:rsidRDefault="000C01A4" w:rsidP="00A7439B">
      <w:pPr>
        <w:tabs>
          <w:tab w:val="left" w:pos="4820"/>
        </w:tabs>
        <w:jc w:val="center"/>
        <w:rPr>
          <w:b/>
          <w:bCs/>
          <w:sz w:val="24"/>
          <w:szCs w:val="24"/>
        </w:rPr>
      </w:pPr>
    </w:p>
    <w:p w14:paraId="7C88454E" w14:textId="77777777" w:rsidR="000C01A4" w:rsidRPr="0071495D" w:rsidRDefault="000C01A4" w:rsidP="00A7439B">
      <w:pPr>
        <w:tabs>
          <w:tab w:val="left" w:pos="4820"/>
        </w:tabs>
        <w:jc w:val="center"/>
        <w:rPr>
          <w:b/>
          <w:bCs/>
          <w:sz w:val="24"/>
          <w:szCs w:val="24"/>
        </w:rPr>
      </w:pPr>
    </w:p>
    <w:p w14:paraId="12D7C909" w14:textId="77777777" w:rsidR="000C01A4" w:rsidRPr="0071495D" w:rsidRDefault="000C01A4" w:rsidP="00A7439B">
      <w:pPr>
        <w:jc w:val="center"/>
        <w:rPr>
          <w:b/>
          <w:bCs/>
          <w:sz w:val="24"/>
          <w:szCs w:val="24"/>
        </w:rPr>
      </w:pPr>
    </w:p>
    <w:p w14:paraId="35DC3A6C" w14:textId="77777777" w:rsidR="000C01A4" w:rsidRPr="0071495D" w:rsidRDefault="000C01A4" w:rsidP="00A7439B">
      <w:pPr>
        <w:tabs>
          <w:tab w:val="left" w:pos="4820"/>
        </w:tabs>
        <w:jc w:val="center"/>
        <w:rPr>
          <w:b/>
          <w:bCs/>
          <w:sz w:val="24"/>
          <w:szCs w:val="24"/>
        </w:rPr>
      </w:pPr>
    </w:p>
    <w:p w14:paraId="2A5E0C6B" w14:textId="77777777" w:rsidR="005815A8" w:rsidRPr="0071495D" w:rsidRDefault="005815A8" w:rsidP="00E65F61">
      <w:pPr>
        <w:tabs>
          <w:tab w:val="left" w:pos="4820"/>
        </w:tabs>
        <w:rPr>
          <w:b/>
          <w:bCs/>
          <w:sz w:val="24"/>
          <w:szCs w:val="24"/>
        </w:rPr>
      </w:pPr>
    </w:p>
    <w:p w14:paraId="5E9DC388" w14:textId="016D7D11" w:rsidR="00E65F61" w:rsidRPr="0071495D" w:rsidRDefault="00132B69" w:rsidP="00132B69">
      <w:pPr>
        <w:tabs>
          <w:tab w:val="left" w:pos="5805"/>
        </w:tabs>
        <w:rPr>
          <w:b/>
          <w:bCs/>
          <w:sz w:val="24"/>
          <w:szCs w:val="24"/>
        </w:rPr>
      </w:pPr>
      <w:r w:rsidRPr="0071495D">
        <w:rPr>
          <w:b/>
          <w:bCs/>
          <w:sz w:val="24"/>
          <w:szCs w:val="24"/>
        </w:rPr>
        <w:tab/>
      </w:r>
    </w:p>
    <w:p w14:paraId="750F241C" w14:textId="77777777" w:rsidR="005815A8" w:rsidRPr="0071495D" w:rsidRDefault="005815A8" w:rsidP="00A7439B">
      <w:pPr>
        <w:tabs>
          <w:tab w:val="left" w:pos="4820"/>
        </w:tabs>
        <w:jc w:val="center"/>
        <w:rPr>
          <w:b/>
          <w:bCs/>
          <w:sz w:val="24"/>
          <w:szCs w:val="24"/>
        </w:rPr>
      </w:pPr>
    </w:p>
    <w:p w14:paraId="52FD7D54" w14:textId="77777777" w:rsidR="005815A8" w:rsidRPr="0071495D" w:rsidRDefault="005815A8" w:rsidP="00A7439B">
      <w:pPr>
        <w:tabs>
          <w:tab w:val="left" w:pos="4820"/>
        </w:tabs>
        <w:jc w:val="center"/>
        <w:rPr>
          <w:b/>
          <w:bCs/>
          <w:sz w:val="24"/>
          <w:szCs w:val="24"/>
        </w:rPr>
      </w:pPr>
    </w:p>
    <w:p w14:paraId="3CFC36E8" w14:textId="77777777" w:rsidR="00D74D3A" w:rsidRPr="0071495D" w:rsidRDefault="00D74D3A" w:rsidP="00A7439B">
      <w:pPr>
        <w:tabs>
          <w:tab w:val="left" w:pos="4820"/>
        </w:tabs>
        <w:jc w:val="center"/>
        <w:rPr>
          <w:b/>
          <w:bCs/>
          <w:sz w:val="24"/>
          <w:szCs w:val="24"/>
        </w:rPr>
      </w:pPr>
    </w:p>
    <w:p w14:paraId="025A8268" w14:textId="77777777" w:rsidR="00D74D3A" w:rsidRPr="0071495D" w:rsidRDefault="00D74D3A" w:rsidP="00A7439B">
      <w:pPr>
        <w:tabs>
          <w:tab w:val="left" w:pos="4820"/>
        </w:tabs>
        <w:jc w:val="center"/>
        <w:rPr>
          <w:b/>
          <w:bCs/>
          <w:sz w:val="24"/>
          <w:szCs w:val="24"/>
        </w:rPr>
      </w:pPr>
    </w:p>
    <w:p w14:paraId="24482E8B" w14:textId="77777777" w:rsidR="00B37960" w:rsidRPr="0071495D" w:rsidRDefault="00B37960" w:rsidP="00A7439B">
      <w:pPr>
        <w:tabs>
          <w:tab w:val="left" w:pos="4820"/>
        </w:tabs>
        <w:jc w:val="center"/>
        <w:rPr>
          <w:b/>
          <w:bCs/>
          <w:sz w:val="24"/>
          <w:szCs w:val="24"/>
        </w:rPr>
      </w:pPr>
    </w:p>
    <w:p w14:paraId="597DC859" w14:textId="77777777" w:rsidR="00250B23" w:rsidRPr="0071495D" w:rsidRDefault="00250B23" w:rsidP="00A7439B">
      <w:pPr>
        <w:tabs>
          <w:tab w:val="left" w:pos="4820"/>
        </w:tabs>
        <w:jc w:val="center"/>
        <w:rPr>
          <w:b/>
          <w:bCs/>
          <w:sz w:val="24"/>
          <w:szCs w:val="24"/>
        </w:rPr>
      </w:pPr>
    </w:p>
    <w:p w14:paraId="5CBA0C9C" w14:textId="77777777" w:rsidR="000C01A4" w:rsidRPr="0071495D" w:rsidRDefault="000C01A4" w:rsidP="00A7439B">
      <w:pPr>
        <w:tabs>
          <w:tab w:val="left" w:pos="4820"/>
        </w:tabs>
        <w:jc w:val="center"/>
        <w:rPr>
          <w:b/>
          <w:bCs/>
          <w:sz w:val="24"/>
          <w:szCs w:val="24"/>
        </w:rPr>
      </w:pPr>
    </w:p>
    <w:p w14:paraId="6882B288" w14:textId="77777777" w:rsidR="000C01A4" w:rsidRPr="0071495D" w:rsidRDefault="000C01A4" w:rsidP="00A7439B">
      <w:pPr>
        <w:tabs>
          <w:tab w:val="left" w:pos="4820"/>
        </w:tabs>
        <w:jc w:val="center"/>
        <w:rPr>
          <w:b/>
          <w:bCs/>
          <w:sz w:val="24"/>
          <w:szCs w:val="24"/>
        </w:rPr>
      </w:pPr>
      <w:r w:rsidRPr="0071495D">
        <w:rPr>
          <w:b/>
          <w:bCs/>
          <w:sz w:val="24"/>
          <w:szCs w:val="24"/>
        </w:rPr>
        <w:t>Комитет технического регулирования и метрологии</w:t>
      </w:r>
    </w:p>
    <w:p w14:paraId="790800E4" w14:textId="77777777" w:rsidR="000C01A4" w:rsidRPr="0071495D" w:rsidRDefault="000C01A4" w:rsidP="00A7439B">
      <w:pPr>
        <w:tabs>
          <w:tab w:val="left" w:pos="4820"/>
        </w:tabs>
        <w:jc w:val="center"/>
        <w:rPr>
          <w:b/>
          <w:bCs/>
          <w:sz w:val="24"/>
          <w:szCs w:val="24"/>
        </w:rPr>
      </w:pPr>
      <w:r w:rsidRPr="0071495D">
        <w:rPr>
          <w:b/>
          <w:bCs/>
          <w:sz w:val="24"/>
          <w:szCs w:val="24"/>
        </w:rPr>
        <w:t>Министерства торговли и интеграции Республики Казахстан</w:t>
      </w:r>
    </w:p>
    <w:p w14:paraId="431723D6" w14:textId="77777777" w:rsidR="000C01A4" w:rsidRPr="0071495D" w:rsidRDefault="000C01A4" w:rsidP="00A7439B">
      <w:pPr>
        <w:jc w:val="center"/>
        <w:rPr>
          <w:b/>
          <w:bCs/>
          <w:sz w:val="24"/>
          <w:szCs w:val="24"/>
        </w:rPr>
      </w:pPr>
      <w:r w:rsidRPr="0071495D">
        <w:rPr>
          <w:b/>
          <w:bCs/>
          <w:sz w:val="24"/>
          <w:szCs w:val="24"/>
        </w:rPr>
        <w:t>(Госстандарт)</w:t>
      </w:r>
    </w:p>
    <w:p w14:paraId="69C6B011" w14:textId="77777777" w:rsidR="000C01A4" w:rsidRPr="0071495D" w:rsidRDefault="000C01A4" w:rsidP="00A7439B">
      <w:pPr>
        <w:jc w:val="center"/>
        <w:rPr>
          <w:b/>
          <w:bCs/>
          <w:sz w:val="24"/>
          <w:szCs w:val="24"/>
        </w:rPr>
      </w:pPr>
    </w:p>
    <w:p w14:paraId="487FA92E" w14:textId="4CB50C10" w:rsidR="000C01A4" w:rsidRPr="0071495D" w:rsidRDefault="00A14324" w:rsidP="00731E02">
      <w:pPr>
        <w:jc w:val="center"/>
        <w:rPr>
          <w:rFonts w:eastAsia="Arial"/>
          <w:sz w:val="24"/>
          <w:szCs w:val="24"/>
        </w:rPr>
      </w:pPr>
      <w:r w:rsidRPr="0071495D">
        <w:rPr>
          <w:b/>
          <w:bCs/>
          <w:sz w:val="24"/>
          <w:szCs w:val="24"/>
        </w:rPr>
        <w:t>Астана</w:t>
      </w:r>
      <w:r w:rsidRPr="0071495D">
        <w:rPr>
          <w:b/>
          <w:bCs/>
          <w:sz w:val="24"/>
          <w:szCs w:val="24"/>
        </w:rPr>
        <w:br w:type="page"/>
      </w:r>
      <w:r w:rsidR="000C01A4" w:rsidRPr="0071495D">
        <w:rPr>
          <w:rFonts w:eastAsia="Arial"/>
          <w:b/>
          <w:bCs/>
          <w:sz w:val="24"/>
          <w:szCs w:val="24"/>
        </w:rPr>
        <w:lastRenderedPageBreak/>
        <w:t>Предис</w:t>
      </w:r>
      <w:r w:rsidR="000C01A4" w:rsidRPr="0071495D">
        <w:rPr>
          <w:rFonts w:eastAsia="Arial"/>
          <w:b/>
          <w:bCs/>
          <w:spacing w:val="-3"/>
          <w:sz w:val="24"/>
          <w:szCs w:val="24"/>
        </w:rPr>
        <w:t>л</w:t>
      </w:r>
      <w:r w:rsidR="000C01A4" w:rsidRPr="0071495D">
        <w:rPr>
          <w:rFonts w:eastAsia="Arial"/>
          <w:b/>
          <w:bCs/>
          <w:sz w:val="24"/>
          <w:szCs w:val="24"/>
        </w:rPr>
        <w:t>овие</w:t>
      </w:r>
    </w:p>
    <w:p w14:paraId="648A3502" w14:textId="77777777" w:rsidR="000C01A4" w:rsidRPr="0071495D" w:rsidRDefault="000C01A4" w:rsidP="00A7439B">
      <w:pPr>
        <w:ind w:firstLine="720"/>
        <w:rPr>
          <w:sz w:val="24"/>
          <w:szCs w:val="24"/>
        </w:rPr>
      </w:pPr>
    </w:p>
    <w:p w14:paraId="25206BC3" w14:textId="423A12F6" w:rsidR="000C01A4" w:rsidRPr="0071495D" w:rsidRDefault="000C01A4" w:rsidP="00A7439B">
      <w:pPr>
        <w:ind w:firstLine="720"/>
        <w:jc w:val="both"/>
        <w:rPr>
          <w:sz w:val="24"/>
          <w:szCs w:val="24"/>
        </w:rPr>
      </w:pPr>
      <w:r w:rsidRPr="0071495D">
        <w:rPr>
          <w:b/>
          <w:sz w:val="24"/>
          <w:szCs w:val="24"/>
        </w:rPr>
        <w:t xml:space="preserve">1 </w:t>
      </w:r>
      <w:r w:rsidR="002E14E1" w:rsidRPr="0071495D">
        <w:rPr>
          <w:b/>
          <w:sz w:val="24"/>
          <w:szCs w:val="24"/>
        </w:rPr>
        <w:t>ПОДГОТОВЛЕН</w:t>
      </w:r>
      <w:r w:rsidRPr="0071495D">
        <w:rPr>
          <w:b/>
          <w:sz w:val="24"/>
          <w:szCs w:val="24"/>
        </w:rPr>
        <w:t xml:space="preserve"> И ВНЕСЕН</w:t>
      </w:r>
      <w:r w:rsidRPr="0071495D">
        <w:rPr>
          <w:sz w:val="24"/>
          <w:szCs w:val="24"/>
        </w:rPr>
        <w:t xml:space="preserve"> РГП «Казахстанский институт стандартизации и метрологии» Комитета технического регулирования и метрологии Министерства </w:t>
      </w:r>
      <w:r w:rsidRPr="0071495D">
        <w:rPr>
          <w:bCs/>
          <w:sz w:val="24"/>
          <w:szCs w:val="24"/>
        </w:rPr>
        <w:t>торговли и интеграции</w:t>
      </w:r>
      <w:r w:rsidRPr="0071495D">
        <w:rPr>
          <w:sz w:val="24"/>
          <w:szCs w:val="24"/>
        </w:rPr>
        <w:t xml:space="preserve"> Республики Казахстан</w:t>
      </w:r>
    </w:p>
    <w:p w14:paraId="67D2F01A" w14:textId="77777777" w:rsidR="000C01A4" w:rsidRPr="0071495D" w:rsidRDefault="000C01A4" w:rsidP="00A7439B">
      <w:pPr>
        <w:ind w:firstLine="720"/>
        <w:jc w:val="both"/>
        <w:rPr>
          <w:sz w:val="24"/>
          <w:szCs w:val="24"/>
        </w:rPr>
      </w:pPr>
    </w:p>
    <w:p w14:paraId="3AD99893" w14:textId="77777777" w:rsidR="009A1924" w:rsidRPr="0071495D" w:rsidRDefault="000C01A4" w:rsidP="009A1924">
      <w:pPr>
        <w:ind w:firstLine="720"/>
        <w:jc w:val="both"/>
        <w:rPr>
          <w:sz w:val="24"/>
          <w:szCs w:val="24"/>
        </w:rPr>
      </w:pPr>
      <w:r w:rsidRPr="0071495D">
        <w:rPr>
          <w:b/>
          <w:sz w:val="24"/>
          <w:szCs w:val="24"/>
        </w:rPr>
        <w:t>2 УТВЕРЖДЕН И ВВЕДЕН В ДЕЙСТВИЕ</w:t>
      </w:r>
      <w:r w:rsidRPr="0071495D">
        <w:rPr>
          <w:sz w:val="24"/>
          <w:szCs w:val="24"/>
        </w:rPr>
        <w:t xml:space="preserve"> Приказом </w:t>
      </w:r>
      <w:r w:rsidR="00682A47" w:rsidRPr="0071495D">
        <w:rPr>
          <w:sz w:val="24"/>
          <w:szCs w:val="24"/>
        </w:rPr>
        <w:t xml:space="preserve">Председателя </w:t>
      </w:r>
      <w:r w:rsidRPr="0071495D">
        <w:rPr>
          <w:sz w:val="24"/>
          <w:szCs w:val="24"/>
        </w:rPr>
        <w:t xml:space="preserve">Комитета технического регулирования и метрологии Министерства </w:t>
      </w:r>
      <w:r w:rsidRPr="0071495D">
        <w:rPr>
          <w:bCs/>
          <w:sz w:val="24"/>
          <w:szCs w:val="24"/>
        </w:rPr>
        <w:t>торговли и интеграции</w:t>
      </w:r>
      <w:r w:rsidRPr="0071495D">
        <w:rPr>
          <w:sz w:val="24"/>
          <w:szCs w:val="24"/>
        </w:rPr>
        <w:t xml:space="preserve"> Республики Казахстан от «___»___________ №_____</w:t>
      </w:r>
    </w:p>
    <w:p w14:paraId="659A184E" w14:textId="77777777" w:rsidR="009A1924" w:rsidRPr="0071495D" w:rsidRDefault="009A1924" w:rsidP="009A1924">
      <w:pPr>
        <w:ind w:firstLine="720"/>
        <w:jc w:val="both"/>
        <w:rPr>
          <w:sz w:val="24"/>
          <w:szCs w:val="24"/>
        </w:rPr>
      </w:pPr>
    </w:p>
    <w:p w14:paraId="1802C52B" w14:textId="7B842F7F" w:rsidR="002E14E1" w:rsidRPr="0071495D" w:rsidRDefault="000C01A4" w:rsidP="009A1924">
      <w:pPr>
        <w:ind w:firstLine="720"/>
        <w:jc w:val="both"/>
        <w:rPr>
          <w:sz w:val="24"/>
          <w:szCs w:val="23"/>
        </w:rPr>
      </w:pPr>
      <w:r w:rsidRPr="0071495D">
        <w:rPr>
          <w:b/>
          <w:sz w:val="24"/>
          <w:szCs w:val="24"/>
        </w:rPr>
        <w:t>3</w:t>
      </w:r>
      <w:r w:rsidRPr="0071495D">
        <w:rPr>
          <w:sz w:val="24"/>
          <w:szCs w:val="24"/>
        </w:rPr>
        <w:t xml:space="preserve"> </w:t>
      </w:r>
      <w:r w:rsidR="002E14E1" w:rsidRPr="0071495D">
        <w:rPr>
          <w:sz w:val="24"/>
          <w:szCs w:val="23"/>
        </w:rPr>
        <w:t xml:space="preserve">Настоящий стандарт идентичен международному стандарту </w:t>
      </w:r>
      <w:r w:rsidR="00E65F61" w:rsidRPr="0071495D">
        <w:rPr>
          <w:sz w:val="24"/>
          <w:szCs w:val="23"/>
        </w:rPr>
        <w:t>ISO/ASTM  529</w:t>
      </w:r>
      <w:r w:rsidR="001042F0" w:rsidRPr="0071495D">
        <w:rPr>
          <w:sz w:val="24"/>
          <w:szCs w:val="23"/>
        </w:rPr>
        <w:t>27</w:t>
      </w:r>
      <w:r w:rsidR="00E65F61" w:rsidRPr="0071495D">
        <w:rPr>
          <w:sz w:val="24"/>
          <w:szCs w:val="23"/>
        </w:rPr>
        <w:t>:202</w:t>
      </w:r>
      <w:r w:rsidR="001042F0" w:rsidRPr="0071495D">
        <w:rPr>
          <w:sz w:val="24"/>
          <w:szCs w:val="23"/>
        </w:rPr>
        <w:t>4</w:t>
      </w:r>
      <w:r w:rsidR="00E65F61" w:rsidRPr="0071495D">
        <w:rPr>
          <w:sz w:val="24"/>
          <w:szCs w:val="23"/>
        </w:rPr>
        <w:t xml:space="preserve"> </w:t>
      </w:r>
      <w:proofErr w:type="spellStart"/>
      <w:r w:rsidR="00E65F61" w:rsidRPr="0071495D">
        <w:rPr>
          <w:sz w:val="24"/>
          <w:szCs w:val="23"/>
        </w:rPr>
        <w:t>Additive</w:t>
      </w:r>
      <w:proofErr w:type="spellEnd"/>
      <w:r w:rsidR="00E65F61" w:rsidRPr="0071495D">
        <w:rPr>
          <w:sz w:val="24"/>
          <w:szCs w:val="23"/>
        </w:rPr>
        <w:t xml:space="preserve"> </w:t>
      </w:r>
      <w:proofErr w:type="spellStart"/>
      <w:r w:rsidR="00E65F61" w:rsidRPr="0071495D">
        <w:rPr>
          <w:sz w:val="24"/>
          <w:szCs w:val="23"/>
        </w:rPr>
        <w:t>manufacturing</w:t>
      </w:r>
      <w:proofErr w:type="spellEnd"/>
      <w:r w:rsidR="00B151DE" w:rsidRPr="0071495D">
        <w:rPr>
          <w:sz w:val="24"/>
          <w:szCs w:val="23"/>
        </w:rPr>
        <w:t xml:space="preserve"> - </w:t>
      </w:r>
      <w:r w:rsidR="00E65F61" w:rsidRPr="0071495D">
        <w:rPr>
          <w:sz w:val="24"/>
          <w:szCs w:val="23"/>
        </w:rPr>
        <w:t xml:space="preserve">General </w:t>
      </w:r>
      <w:proofErr w:type="spellStart"/>
      <w:r w:rsidR="00E65F61" w:rsidRPr="0071495D">
        <w:rPr>
          <w:sz w:val="24"/>
          <w:szCs w:val="23"/>
        </w:rPr>
        <w:t>principles</w:t>
      </w:r>
      <w:proofErr w:type="spellEnd"/>
      <w:r w:rsidR="00B151DE" w:rsidRPr="0071495D">
        <w:rPr>
          <w:sz w:val="24"/>
          <w:szCs w:val="23"/>
        </w:rPr>
        <w:t xml:space="preserve"> - </w:t>
      </w:r>
      <w:proofErr w:type="spellStart"/>
      <w:r w:rsidR="00B23316" w:rsidRPr="0071495D">
        <w:rPr>
          <w:sz w:val="24"/>
          <w:szCs w:val="23"/>
        </w:rPr>
        <w:t>Main</w:t>
      </w:r>
      <w:proofErr w:type="spellEnd"/>
      <w:r w:rsidR="00B23316" w:rsidRPr="0071495D">
        <w:rPr>
          <w:sz w:val="24"/>
          <w:szCs w:val="23"/>
        </w:rPr>
        <w:t xml:space="preserve"> </w:t>
      </w:r>
      <w:proofErr w:type="spellStart"/>
      <w:r w:rsidR="00B23316" w:rsidRPr="0071495D">
        <w:rPr>
          <w:sz w:val="24"/>
          <w:szCs w:val="23"/>
        </w:rPr>
        <w:t>characteristics</w:t>
      </w:r>
      <w:proofErr w:type="spellEnd"/>
      <w:r w:rsidR="00B23316" w:rsidRPr="0071495D">
        <w:rPr>
          <w:sz w:val="24"/>
          <w:szCs w:val="23"/>
        </w:rPr>
        <w:t xml:space="preserve"> </w:t>
      </w:r>
      <w:proofErr w:type="spellStart"/>
      <w:r w:rsidR="00B23316" w:rsidRPr="0071495D">
        <w:rPr>
          <w:sz w:val="24"/>
          <w:szCs w:val="23"/>
        </w:rPr>
        <w:t>and</w:t>
      </w:r>
      <w:proofErr w:type="spellEnd"/>
      <w:r w:rsidR="00B23316" w:rsidRPr="0071495D">
        <w:rPr>
          <w:sz w:val="24"/>
          <w:szCs w:val="23"/>
        </w:rPr>
        <w:t xml:space="preserve"> </w:t>
      </w:r>
      <w:proofErr w:type="spellStart"/>
      <w:r w:rsidR="00B23316" w:rsidRPr="0071495D">
        <w:rPr>
          <w:sz w:val="24"/>
          <w:szCs w:val="23"/>
        </w:rPr>
        <w:t>corresponding</w:t>
      </w:r>
      <w:proofErr w:type="spellEnd"/>
      <w:r w:rsidR="00B23316" w:rsidRPr="0071495D">
        <w:rPr>
          <w:sz w:val="24"/>
          <w:szCs w:val="23"/>
        </w:rPr>
        <w:t xml:space="preserve"> </w:t>
      </w:r>
      <w:proofErr w:type="spellStart"/>
      <w:r w:rsidR="00B23316" w:rsidRPr="0071495D">
        <w:rPr>
          <w:sz w:val="24"/>
          <w:szCs w:val="23"/>
        </w:rPr>
        <w:t>test</w:t>
      </w:r>
      <w:proofErr w:type="spellEnd"/>
      <w:r w:rsidR="00B23316" w:rsidRPr="0071495D">
        <w:rPr>
          <w:sz w:val="24"/>
          <w:szCs w:val="23"/>
        </w:rPr>
        <w:t xml:space="preserve"> </w:t>
      </w:r>
      <w:proofErr w:type="spellStart"/>
      <w:r w:rsidR="00B23316" w:rsidRPr="0071495D">
        <w:rPr>
          <w:sz w:val="24"/>
          <w:szCs w:val="23"/>
        </w:rPr>
        <w:t>methods</w:t>
      </w:r>
      <w:proofErr w:type="spellEnd"/>
      <w:r w:rsidR="00B23316" w:rsidRPr="0071495D">
        <w:rPr>
          <w:sz w:val="24"/>
          <w:szCs w:val="23"/>
        </w:rPr>
        <w:t xml:space="preserve"> </w:t>
      </w:r>
      <w:r w:rsidR="00E65F61" w:rsidRPr="0071495D">
        <w:rPr>
          <w:sz w:val="24"/>
          <w:szCs w:val="23"/>
        </w:rPr>
        <w:t xml:space="preserve">(Аддитивные технологии. </w:t>
      </w:r>
      <w:r w:rsidR="00B151DE" w:rsidRPr="0071495D">
        <w:rPr>
          <w:sz w:val="24"/>
          <w:szCs w:val="23"/>
        </w:rPr>
        <w:t>Общие принципы.</w:t>
      </w:r>
      <w:r w:rsidR="001042F0" w:rsidRPr="0071495D">
        <w:t xml:space="preserve"> </w:t>
      </w:r>
      <w:r w:rsidR="001042F0" w:rsidRPr="0071495D">
        <w:rPr>
          <w:sz w:val="24"/>
          <w:szCs w:val="23"/>
        </w:rPr>
        <w:t>Основные характеристики продукции и методы испытаний</w:t>
      </w:r>
      <w:r w:rsidR="00E65F61" w:rsidRPr="0071495D">
        <w:rPr>
          <w:sz w:val="24"/>
          <w:szCs w:val="23"/>
        </w:rPr>
        <w:t>)</w:t>
      </w:r>
    </w:p>
    <w:p w14:paraId="29854A3B" w14:textId="77777777" w:rsidR="002E14E1" w:rsidRPr="0071495D" w:rsidRDefault="002E14E1" w:rsidP="00A7439B">
      <w:pPr>
        <w:ind w:firstLine="720"/>
        <w:jc w:val="both"/>
        <w:rPr>
          <w:sz w:val="24"/>
          <w:szCs w:val="23"/>
        </w:rPr>
      </w:pPr>
      <w:r w:rsidRPr="0071495D">
        <w:rPr>
          <w:sz w:val="24"/>
          <w:szCs w:val="23"/>
        </w:rPr>
        <w:t>Перевод с английского (</w:t>
      </w:r>
      <w:proofErr w:type="spellStart"/>
      <w:r w:rsidRPr="0071495D">
        <w:rPr>
          <w:sz w:val="24"/>
          <w:szCs w:val="23"/>
        </w:rPr>
        <w:t>en</w:t>
      </w:r>
      <w:proofErr w:type="spellEnd"/>
      <w:r w:rsidRPr="0071495D">
        <w:rPr>
          <w:sz w:val="24"/>
          <w:szCs w:val="23"/>
        </w:rPr>
        <w:t>)</w:t>
      </w:r>
    </w:p>
    <w:p w14:paraId="797D75AC" w14:textId="77777777" w:rsidR="002E14E1" w:rsidRPr="0071495D" w:rsidRDefault="002E14E1" w:rsidP="00A7439B">
      <w:pPr>
        <w:ind w:firstLine="720"/>
        <w:jc w:val="both"/>
        <w:rPr>
          <w:sz w:val="24"/>
          <w:szCs w:val="23"/>
        </w:rPr>
      </w:pPr>
      <w:r w:rsidRPr="0071495D">
        <w:rPr>
          <w:sz w:val="24"/>
          <w:szCs w:val="23"/>
        </w:rPr>
        <w:t>Официальные экземпляры международных стандартов, на основе которых разработан настоящий национальный стандарт, и на которые даны ссылки, имеются в Едином государственном фонде нормативных технических документов</w:t>
      </w:r>
    </w:p>
    <w:p w14:paraId="5D18492F" w14:textId="77777777" w:rsidR="002E14E1" w:rsidRPr="0071495D" w:rsidRDefault="002E14E1" w:rsidP="00A7439B">
      <w:pPr>
        <w:ind w:firstLine="720"/>
        <w:jc w:val="both"/>
        <w:rPr>
          <w:sz w:val="24"/>
          <w:szCs w:val="23"/>
        </w:rPr>
      </w:pPr>
      <w:r w:rsidRPr="0071495D">
        <w:rPr>
          <w:sz w:val="24"/>
          <w:szCs w:val="23"/>
        </w:rPr>
        <w:t>Официальной версией является текст на государственном и русском языках</w:t>
      </w:r>
    </w:p>
    <w:p w14:paraId="3F434FBE" w14:textId="2A974FC5" w:rsidR="000C01A4" w:rsidRPr="0071495D" w:rsidRDefault="002E14E1" w:rsidP="00A7439B">
      <w:pPr>
        <w:ind w:firstLine="720"/>
        <w:jc w:val="both"/>
        <w:rPr>
          <w:sz w:val="24"/>
          <w:szCs w:val="23"/>
        </w:rPr>
      </w:pPr>
      <w:r w:rsidRPr="0071495D">
        <w:rPr>
          <w:sz w:val="24"/>
          <w:szCs w:val="23"/>
        </w:rPr>
        <w:t>Степень соответствия – идентичная (</w:t>
      </w:r>
      <w:r w:rsidR="00E65F61" w:rsidRPr="0071495D">
        <w:rPr>
          <w:sz w:val="24"/>
          <w:szCs w:val="23"/>
        </w:rPr>
        <w:t>IDT</w:t>
      </w:r>
      <w:r w:rsidRPr="0071495D">
        <w:rPr>
          <w:sz w:val="24"/>
          <w:szCs w:val="23"/>
        </w:rPr>
        <w:t>)</w:t>
      </w:r>
    </w:p>
    <w:p w14:paraId="1456F502" w14:textId="77777777" w:rsidR="000C01A4" w:rsidRPr="0071495D" w:rsidRDefault="000C01A4" w:rsidP="00A7439B">
      <w:pPr>
        <w:shd w:val="clear" w:color="auto" w:fill="FFFFFF"/>
        <w:ind w:firstLine="720"/>
        <w:jc w:val="both"/>
        <w:rPr>
          <w:sz w:val="24"/>
          <w:szCs w:val="24"/>
        </w:rPr>
      </w:pPr>
    </w:p>
    <w:p w14:paraId="6701FE0E" w14:textId="09851814" w:rsidR="000C01A4" w:rsidRPr="0071495D" w:rsidRDefault="002E14E1" w:rsidP="00A7439B">
      <w:pPr>
        <w:ind w:firstLine="720"/>
        <w:jc w:val="both"/>
        <w:rPr>
          <w:b/>
          <w:sz w:val="24"/>
          <w:szCs w:val="24"/>
        </w:rPr>
      </w:pPr>
      <w:r w:rsidRPr="0071495D">
        <w:rPr>
          <w:b/>
          <w:sz w:val="24"/>
          <w:szCs w:val="24"/>
        </w:rPr>
        <w:t xml:space="preserve">4 </w:t>
      </w:r>
      <w:r w:rsidR="009337B6" w:rsidRPr="0071495D">
        <w:rPr>
          <w:b/>
          <w:sz w:val="24"/>
          <w:szCs w:val="24"/>
        </w:rPr>
        <w:t>ВВЕДЕН ВПЕРВЫЕ</w:t>
      </w:r>
    </w:p>
    <w:p w14:paraId="527C3EFE" w14:textId="77777777" w:rsidR="000C01A4" w:rsidRPr="0071495D" w:rsidRDefault="000C01A4" w:rsidP="00A7439B">
      <w:pPr>
        <w:ind w:firstLine="720"/>
        <w:jc w:val="both"/>
        <w:rPr>
          <w:sz w:val="24"/>
          <w:szCs w:val="24"/>
        </w:rPr>
      </w:pPr>
    </w:p>
    <w:p w14:paraId="0389834C" w14:textId="77777777" w:rsidR="000C01A4" w:rsidRPr="0071495D" w:rsidRDefault="000C01A4" w:rsidP="00A7439B">
      <w:pPr>
        <w:ind w:firstLine="720"/>
        <w:jc w:val="both"/>
        <w:rPr>
          <w:sz w:val="24"/>
          <w:szCs w:val="24"/>
        </w:rPr>
      </w:pPr>
    </w:p>
    <w:p w14:paraId="57AA4813" w14:textId="50647A41" w:rsidR="000C01A4" w:rsidRPr="0071495D" w:rsidRDefault="0016744D" w:rsidP="0016744D">
      <w:pPr>
        <w:ind w:firstLine="720"/>
        <w:jc w:val="both"/>
        <w:rPr>
          <w:i/>
          <w:sz w:val="24"/>
          <w:szCs w:val="24"/>
        </w:rPr>
      </w:pPr>
      <w:r w:rsidRPr="0071495D">
        <w:rPr>
          <w:i/>
          <w:sz w:val="24"/>
          <w:szCs w:val="24"/>
        </w:rPr>
        <w:t>Информация об изменениях к настоящему стандарту публикуется в ежегодно издаваемом каталоге документов по стандартизации, а текст изменений и поправок –  в  периодически  издаваемых  информационных  указателях  стандартов. В  случае пересмотра (замены)    или    отмены    настоящего    стандарта    соответствующее уведомление  будет  опубликовано  в  периодически  издаваемых  информационных указателях стандартов».</w:t>
      </w:r>
    </w:p>
    <w:p w14:paraId="3A9BDFD6" w14:textId="77777777" w:rsidR="000C01A4" w:rsidRPr="0071495D" w:rsidRDefault="000C01A4" w:rsidP="00A7439B">
      <w:pPr>
        <w:ind w:firstLine="720"/>
        <w:jc w:val="both"/>
        <w:rPr>
          <w:sz w:val="24"/>
          <w:szCs w:val="24"/>
        </w:rPr>
      </w:pPr>
    </w:p>
    <w:p w14:paraId="08E6F3E8" w14:textId="77777777" w:rsidR="000C01A4" w:rsidRPr="0071495D" w:rsidRDefault="000C01A4" w:rsidP="00A7439B">
      <w:pPr>
        <w:ind w:firstLine="720"/>
        <w:jc w:val="both"/>
        <w:rPr>
          <w:sz w:val="24"/>
          <w:szCs w:val="24"/>
        </w:rPr>
      </w:pPr>
    </w:p>
    <w:p w14:paraId="49E186BA" w14:textId="77777777" w:rsidR="00682A47" w:rsidRPr="0071495D" w:rsidRDefault="00682A47" w:rsidP="00A7439B">
      <w:pPr>
        <w:ind w:firstLine="720"/>
        <w:jc w:val="both"/>
        <w:rPr>
          <w:sz w:val="24"/>
          <w:szCs w:val="24"/>
        </w:rPr>
      </w:pPr>
    </w:p>
    <w:p w14:paraId="6BFA6A08" w14:textId="77777777" w:rsidR="00B61A7D" w:rsidRPr="0071495D" w:rsidRDefault="00B61A7D" w:rsidP="00A7439B">
      <w:pPr>
        <w:ind w:firstLine="720"/>
        <w:jc w:val="both"/>
        <w:rPr>
          <w:sz w:val="24"/>
          <w:szCs w:val="24"/>
        </w:rPr>
      </w:pPr>
    </w:p>
    <w:p w14:paraId="5741E1B0" w14:textId="77777777" w:rsidR="00B61A7D" w:rsidRPr="0071495D" w:rsidRDefault="00B61A7D" w:rsidP="00A7439B">
      <w:pPr>
        <w:ind w:firstLine="720"/>
        <w:jc w:val="both"/>
        <w:rPr>
          <w:sz w:val="24"/>
          <w:szCs w:val="24"/>
        </w:rPr>
      </w:pPr>
    </w:p>
    <w:p w14:paraId="243FD715" w14:textId="77777777" w:rsidR="005815A8" w:rsidRPr="0071495D" w:rsidRDefault="005815A8" w:rsidP="00A7439B">
      <w:pPr>
        <w:ind w:firstLine="720"/>
        <w:jc w:val="both"/>
        <w:rPr>
          <w:sz w:val="24"/>
          <w:szCs w:val="24"/>
        </w:rPr>
      </w:pPr>
    </w:p>
    <w:p w14:paraId="402B0D0E" w14:textId="77777777" w:rsidR="005815A8" w:rsidRPr="0071495D" w:rsidRDefault="005815A8" w:rsidP="00A7439B">
      <w:pPr>
        <w:ind w:firstLine="720"/>
        <w:jc w:val="both"/>
        <w:rPr>
          <w:sz w:val="24"/>
          <w:szCs w:val="24"/>
        </w:rPr>
      </w:pPr>
    </w:p>
    <w:p w14:paraId="1C1D1644" w14:textId="77777777" w:rsidR="006B05A7" w:rsidRPr="0071495D" w:rsidRDefault="006B05A7" w:rsidP="00A7439B">
      <w:pPr>
        <w:ind w:firstLine="720"/>
        <w:jc w:val="both"/>
        <w:rPr>
          <w:sz w:val="24"/>
          <w:szCs w:val="24"/>
        </w:rPr>
      </w:pPr>
    </w:p>
    <w:p w14:paraId="4FB3D069" w14:textId="77777777" w:rsidR="006B05A7" w:rsidRPr="0071495D" w:rsidRDefault="006B05A7" w:rsidP="00A7439B">
      <w:pPr>
        <w:ind w:firstLine="720"/>
        <w:jc w:val="both"/>
        <w:rPr>
          <w:sz w:val="24"/>
          <w:szCs w:val="24"/>
        </w:rPr>
      </w:pPr>
    </w:p>
    <w:p w14:paraId="38B74794" w14:textId="77777777" w:rsidR="006B05A7" w:rsidRPr="0071495D" w:rsidRDefault="006B05A7" w:rsidP="00A7439B">
      <w:pPr>
        <w:ind w:firstLine="720"/>
        <w:jc w:val="both"/>
        <w:rPr>
          <w:sz w:val="24"/>
          <w:szCs w:val="24"/>
        </w:rPr>
      </w:pPr>
    </w:p>
    <w:p w14:paraId="4EA0B66A" w14:textId="77777777" w:rsidR="005815A8" w:rsidRPr="0071495D" w:rsidRDefault="005815A8" w:rsidP="00A7439B">
      <w:pPr>
        <w:ind w:firstLine="720"/>
        <w:jc w:val="both"/>
        <w:rPr>
          <w:sz w:val="24"/>
          <w:szCs w:val="24"/>
        </w:rPr>
      </w:pPr>
    </w:p>
    <w:p w14:paraId="6388A0BD" w14:textId="77777777" w:rsidR="003D40EC" w:rsidRPr="0071495D" w:rsidRDefault="003D40EC" w:rsidP="00A7439B">
      <w:pPr>
        <w:ind w:firstLine="720"/>
        <w:jc w:val="both"/>
        <w:rPr>
          <w:sz w:val="24"/>
          <w:szCs w:val="24"/>
        </w:rPr>
      </w:pPr>
    </w:p>
    <w:p w14:paraId="0682E2AB" w14:textId="77777777" w:rsidR="005815A8" w:rsidRPr="0071495D" w:rsidRDefault="005815A8" w:rsidP="00A7439B">
      <w:pPr>
        <w:ind w:firstLine="720"/>
        <w:jc w:val="both"/>
        <w:rPr>
          <w:sz w:val="24"/>
          <w:szCs w:val="24"/>
        </w:rPr>
      </w:pPr>
    </w:p>
    <w:p w14:paraId="3EA93116" w14:textId="77777777" w:rsidR="003E5FC3" w:rsidRPr="0071495D" w:rsidRDefault="003E5FC3" w:rsidP="00A7439B">
      <w:pPr>
        <w:ind w:firstLine="720"/>
        <w:jc w:val="both"/>
        <w:rPr>
          <w:sz w:val="24"/>
          <w:szCs w:val="24"/>
        </w:rPr>
      </w:pPr>
    </w:p>
    <w:p w14:paraId="3A9B85DE" w14:textId="77777777" w:rsidR="00EC1AE8" w:rsidRPr="0071495D" w:rsidRDefault="00EC1AE8" w:rsidP="00A7439B">
      <w:pPr>
        <w:ind w:firstLine="720"/>
        <w:jc w:val="both"/>
        <w:rPr>
          <w:sz w:val="24"/>
          <w:szCs w:val="24"/>
        </w:rPr>
      </w:pPr>
    </w:p>
    <w:p w14:paraId="7584C209" w14:textId="77777777" w:rsidR="00097CEE" w:rsidRPr="0071495D" w:rsidRDefault="00B61A7D" w:rsidP="00097CEE">
      <w:pPr>
        <w:ind w:firstLine="720"/>
        <w:jc w:val="both"/>
        <w:rPr>
          <w:sz w:val="24"/>
          <w:szCs w:val="24"/>
        </w:rPr>
      </w:pPr>
      <w:r w:rsidRPr="0071495D">
        <w:rPr>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w:t>
      </w:r>
    </w:p>
    <w:p w14:paraId="14D113DA" w14:textId="77777777" w:rsidR="00097CEE" w:rsidRPr="0071495D" w:rsidRDefault="00097CEE" w:rsidP="00097CEE">
      <w:pPr>
        <w:ind w:firstLine="720"/>
        <w:jc w:val="both"/>
        <w:rPr>
          <w:sz w:val="24"/>
          <w:szCs w:val="24"/>
        </w:rPr>
      </w:pPr>
    </w:p>
    <w:p w14:paraId="1665D8EE" w14:textId="77777777" w:rsidR="00097CEE" w:rsidRPr="0071495D" w:rsidRDefault="00097CEE" w:rsidP="00097CEE">
      <w:pPr>
        <w:ind w:firstLine="720"/>
        <w:jc w:val="both"/>
        <w:rPr>
          <w:sz w:val="24"/>
          <w:szCs w:val="24"/>
        </w:rPr>
      </w:pPr>
    </w:p>
    <w:p w14:paraId="59E54690" w14:textId="33F34333" w:rsidR="00584AFD" w:rsidRPr="0071495D" w:rsidRDefault="00584AFD" w:rsidP="00097CEE">
      <w:pPr>
        <w:ind w:firstLine="720"/>
        <w:jc w:val="center"/>
        <w:rPr>
          <w:b/>
          <w:sz w:val="24"/>
          <w:szCs w:val="24"/>
        </w:rPr>
      </w:pPr>
      <w:r w:rsidRPr="0071495D">
        <w:rPr>
          <w:b/>
          <w:sz w:val="24"/>
          <w:szCs w:val="24"/>
        </w:rPr>
        <w:t>Содержание</w:t>
      </w:r>
    </w:p>
    <w:p w14:paraId="634D361F" w14:textId="6CEB01FF" w:rsidR="00211D46" w:rsidRPr="0071495D" w:rsidRDefault="00211D46" w:rsidP="005F52E7">
      <w:pPr>
        <w:widowControl/>
        <w:autoSpaceDE/>
        <w:autoSpaceDN/>
        <w:adjustRightInd/>
        <w:ind w:firstLine="567"/>
        <w:jc w:val="center"/>
        <w:rPr>
          <w:b/>
          <w:sz w:val="24"/>
          <w:szCs w:val="24"/>
        </w:rPr>
      </w:pPr>
    </w:p>
    <w:p w14:paraId="55BCA283" w14:textId="77777777" w:rsidR="00B77EBC" w:rsidRPr="0071495D" w:rsidRDefault="00B77EBC" w:rsidP="005F52E7">
      <w:pPr>
        <w:widowControl/>
        <w:autoSpaceDE/>
        <w:autoSpaceDN/>
        <w:adjustRightInd/>
        <w:ind w:firstLine="567"/>
        <w:jc w:val="center"/>
        <w:rPr>
          <w:b/>
          <w:sz w:val="24"/>
          <w:szCs w:val="24"/>
        </w:rPr>
      </w:pPr>
    </w:p>
    <w:tbl>
      <w:tblPr>
        <w:tblStyle w:val="a9"/>
        <w:tblW w:w="8789"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567"/>
        <w:gridCol w:w="7416"/>
        <w:gridCol w:w="470"/>
      </w:tblGrid>
      <w:tr w:rsidR="0007712D" w:rsidRPr="0071495D" w14:paraId="4DB5BACC" w14:textId="77777777" w:rsidTr="00B77EBC">
        <w:tc>
          <w:tcPr>
            <w:tcW w:w="8352" w:type="dxa"/>
            <w:gridSpan w:val="3"/>
          </w:tcPr>
          <w:p w14:paraId="5982AD8B" w14:textId="71092265" w:rsidR="0007712D" w:rsidRPr="0071495D" w:rsidRDefault="0007712D" w:rsidP="00211D46">
            <w:pPr>
              <w:widowControl/>
              <w:autoSpaceDE/>
              <w:autoSpaceDN/>
              <w:adjustRightInd/>
              <w:rPr>
                <w:bCs/>
                <w:sz w:val="24"/>
                <w:szCs w:val="24"/>
              </w:rPr>
            </w:pPr>
            <w:r w:rsidRPr="0071495D">
              <w:rPr>
                <w:bCs/>
                <w:sz w:val="24"/>
                <w:szCs w:val="24"/>
              </w:rPr>
              <w:t>Введение</w:t>
            </w:r>
          </w:p>
        </w:tc>
        <w:tc>
          <w:tcPr>
            <w:tcW w:w="437" w:type="dxa"/>
          </w:tcPr>
          <w:p w14:paraId="05489CD8" w14:textId="46613324" w:rsidR="0007712D" w:rsidRPr="0071495D" w:rsidRDefault="006C13F8" w:rsidP="006C13F8">
            <w:pPr>
              <w:widowControl/>
              <w:autoSpaceDE/>
              <w:autoSpaceDN/>
              <w:adjustRightInd/>
              <w:jc w:val="center"/>
              <w:rPr>
                <w:bCs/>
                <w:sz w:val="24"/>
                <w:szCs w:val="24"/>
              </w:rPr>
            </w:pPr>
            <w:r w:rsidRPr="0071495D">
              <w:rPr>
                <w:bCs/>
                <w:sz w:val="24"/>
                <w:szCs w:val="24"/>
              </w:rPr>
              <w:t>IV</w:t>
            </w:r>
          </w:p>
        </w:tc>
      </w:tr>
      <w:tr w:rsidR="0007712D" w:rsidRPr="0071495D" w14:paraId="4D8BF23B" w14:textId="77777777" w:rsidTr="00B77EBC">
        <w:tc>
          <w:tcPr>
            <w:tcW w:w="336" w:type="dxa"/>
          </w:tcPr>
          <w:p w14:paraId="0F46891A" w14:textId="377ED2CB" w:rsidR="0007712D" w:rsidRPr="0071495D" w:rsidRDefault="0007712D" w:rsidP="00211D46">
            <w:pPr>
              <w:widowControl/>
              <w:autoSpaceDE/>
              <w:autoSpaceDN/>
              <w:adjustRightInd/>
              <w:rPr>
                <w:bCs/>
                <w:sz w:val="24"/>
                <w:szCs w:val="24"/>
              </w:rPr>
            </w:pPr>
            <w:r w:rsidRPr="0071495D">
              <w:rPr>
                <w:bCs/>
                <w:sz w:val="24"/>
                <w:szCs w:val="24"/>
              </w:rPr>
              <w:t>1</w:t>
            </w:r>
          </w:p>
        </w:tc>
        <w:tc>
          <w:tcPr>
            <w:tcW w:w="8016" w:type="dxa"/>
            <w:gridSpan w:val="2"/>
          </w:tcPr>
          <w:p w14:paraId="20065BD3" w14:textId="1C9F1E49" w:rsidR="0007712D" w:rsidRPr="0071495D" w:rsidRDefault="0007712D" w:rsidP="00211D46">
            <w:pPr>
              <w:widowControl/>
              <w:autoSpaceDE/>
              <w:autoSpaceDN/>
              <w:adjustRightInd/>
              <w:rPr>
                <w:bCs/>
                <w:sz w:val="24"/>
                <w:szCs w:val="24"/>
              </w:rPr>
            </w:pPr>
            <w:r w:rsidRPr="0071495D">
              <w:rPr>
                <w:bCs/>
                <w:sz w:val="24"/>
                <w:szCs w:val="24"/>
              </w:rPr>
              <w:t>Область применения</w:t>
            </w:r>
          </w:p>
        </w:tc>
        <w:tc>
          <w:tcPr>
            <w:tcW w:w="437" w:type="dxa"/>
          </w:tcPr>
          <w:p w14:paraId="2EFD7C07" w14:textId="19F3CD43" w:rsidR="0007712D" w:rsidRPr="0071495D" w:rsidRDefault="006C13F8" w:rsidP="001863EC">
            <w:pPr>
              <w:widowControl/>
              <w:autoSpaceDE/>
              <w:autoSpaceDN/>
              <w:adjustRightInd/>
              <w:jc w:val="center"/>
              <w:rPr>
                <w:bCs/>
                <w:sz w:val="24"/>
                <w:szCs w:val="24"/>
              </w:rPr>
            </w:pPr>
            <w:r w:rsidRPr="0071495D">
              <w:rPr>
                <w:bCs/>
                <w:sz w:val="24"/>
                <w:szCs w:val="24"/>
              </w:rPr>
              <w:t>1</w:t>
            </w:r>
          </w:p>
        </w:tc>
      </w:tr>
      <w:tr w:rsidR="00534050" w:rsidRPr="0071495D" w14:paraId="6CFD4632" w14:textId="77777777" w:rsidTr="00B77EBC">
        <w:tc>
          <w:tcPr>
            <w:tcW w:w="336" w:type="dxa"/>
          </w:tcPr>
          <w:p w14:paraId="76E66CD2" w14:textId="045C4E04" w:rsidR="00534050" w:rsidRPr="0071495D" w:rsidRDefault="00534050" w:rsidP="00211D46">
            <w:pPr>
              <w:widowControl/>
              <w:autoSpaceDE/>
              <w:autoSpaceDN/>
              <w:adjustRightInd/>
              <w:rPr>
                <w:bCs/>
                <w:sz w:val="24"/>
                <w:szCs w:val="24"/>
              </w:rPr>
            </w:pPr>
            <w:r w:rsidRPr="0071495D">
              <w:rPr>
                <w:bCs/>
                <w:sz w:val="24"/>
                <w:szCs w:val="24"/>
              </w:rPr>
              <w:t>2</w:t>
            </w:r>
          </w:p>
        </w:tc>
        <w:tc>
          <w:tcPr>
            <w:tcW w:w="8016" w:type="dxa"/>
            <w:gridSpan w:val="2"/>
          </w:tcPr>
          <w:p w14:paraId="1EE6ACBB" w14:textId="2307BFBA" w:rsidR="00534050" w:rsidRPr="0071495D" w:rsidRDefault="00534050" w:rsidP="00211D46">
            <w:pPr>
              <w:widowControl/>
              <w:autoSpaceDE/>
              <w:autoSpaceDN/>
              <w:adjustRightInd/>
              <w:rPr>
                <w:bCs/>
                <w:sz w:val="24"/>
                <w:szCs w:val="24"/>
              </w:rPr>
            </w:pPr>
            <w:r w:rsidRPr="0071495D">
              <w:rPr>
                <w:bCs/>
                <w:sz w:val="24"/>
                <w:szCs w:val="24"/>
              </w:rPr>
              <w:t>Нормативные ссылки</w:t>
            </w:r>
          </w:p>
        </w:tc>
        <w:tc>
          <w:tcPr>
            <w:tcW w:w="437" w:type="dxa"/>
          </w:tcPr>
          <w:p w14:paraId="127D539C" w14:textId="27A2FAAC" w:rsidR="00534050" w:rsidRPr="0071495D" w:rsidRDefault="006C13F8" w:rsidP="001863EC">
            <w:pPr>
              <w:widowControl/>
              <w:autoSpaceDE/>
              <w:autoSpaceDN/>
              <w:adjustRightInd/>
              <w:jc w:val="center"/>
              <w:rPr>
                <w:bCs/>
                <w:sz w:val="24"/>
                <w:szCs w:val="24"/>
              </w:rPr>
            </w:pPr>
            <w:r w:rsidRPr="0071495D">
              <w:rPr>
                <w:bCs/>
                <w:sz w:val="24"/>
                <w:szCs w:val="24"/>
              </w:rPr>
              <w:t>1</w:t>
            </w:r>
          </w:p>
        </w:tc>
      </w:tr>
      <w:tr w:rsidR="00534050" w:rsidRPr="0071495D" w14:paraId="0DA15410" w14:textId="77777777" w:rsidTr="00B77EBC">
        <w:tc>
          <w:tcPr>
            <w:tcW w:w="336" w:type="dxa"/>
          </w:tcPr>
          <w:p w14:paraId="4B7AEF67" w14:textId="64299C55" w:rsidR="00534050" w:rsidRPr="0071495D" w:rsidRDefault="00534050" w:rsidP="00211D46">
            <w:pPr>
              <w:widowControl/>
              <w:autoSpaceDE/>
              <w:autoSpaceDN/>
              <w:adjustRightInd/>
              <w:rPr>
                <w:bCs/>
                <w:sz w:val="24"/>
                <w:szCs w:val="24"/>
              </w:rPr>
            </w:pPr>
            <w:r w:rsidRPr="0071495D">
              <w:rPr>
                <w:bCs/>
                <w:sz w:val="24"/>
                <w:szCs w:val="24"/>
              </w:rPr>
              <w:t>3</w:t>
            </w:r>
          </w:p>
        </w:tc>
        <w:tc>
          <w:tcPr>
            <w:tcW w:w="8016" w:type="dxa"/>
            <w:gridSpan w:val="2"/>
          </w:tcPr>
          <w:p w14:paraId="7C20B92F" w14:textId="02EC10E8" w:rsidR="00534050" w:rsidRPr="0071495D" w:rsidRDefault="00534050" w:rsidP="00211D46">
            <w:pPr>
              <w:widowControl/>
              <w:autoSpaceDE/>
              <w:autoSpaceDN/>
              <w:adjustRightInd/>
              <w:rPr>
                <w:bCs/>
                <w:sz w:val="24"/>
                <w:szCs w:val="24"/>
              </w:rPr>
            </w:pPr>
            <w:r w:rsidRPr="0071495D">
              <w:rPr>
                <w:bCs/>
                <w:sz w:val="24"/>
                <w:szCs w:val="24"/>
              </w:rPr>
              <w:t>Термины и определения</w:t>
            </w:r>
          </w:p>
        </w:tc>
        <w:tc>
          <w:tcPr>
            <w:tcW w:w="437" w:type="dxa"/>
          </w:tcPr>
          <w:p w14:paraId="0E6D2E99" w14:textId="51426065" w:rsidR="00534050" w:rsidRPr="0071495D" w:rsidRDefault="006C13F8" w:rsidP="001863EC">
            <w:pPr>
              <w:widowControl/>
              <w:autoSpaceDE/>
              <w:autoSpaceDN/>
              <w:adjustRightInd/>
              <w:jc w:val="center"/>
              <w:rPr>
                <w:bCs/>
                <w:sz w:val="24"/>
                <w:szCs w:val="24"/>
              </w:rPr>
            </w:pPr>
            <w:r w:rsidRPr="0071495D">
              <w:rPr>
                <w:bCs/>
                <w:sz w:val="24"/>
                <w:szCs w:val="24"/>
              </w:rPr>
              <w:t>2</w:t>
            </w:r>
          </w:p>
        </w:tc>
      </w:tr>
      <w:tr w:rsidR="0007712D" w:rsidRPr="0071495D" w14:paraId="745064AC" w14:textId="77777777" w:rsidTr="00B77EBC">
        <w:tc>
          <w:tcPr>
            <w:tcW w:w="336" w:type="dxa"/>
          </w:tcPr>
          <w:p w14:paraId="6B774863" w14:textId="219EAF34" w:rsidR="0007712D" w:rsidRPr="0071495D" w:rsidRDefault="002C5C61" w:rsidP="00211D46">
            <w:pPr>
              <w:widowControl/>
              <w:autoSpaceDE/>
              <w:autoSpaceDN/>
              <w:adjustRightInd/>
              <w:rPr>
                <w:bCs/>
                <w:sz w:val="24"/>
                <w:szCs w:val="24"/>
              </w:rPr>
            </w:pPr>
            <w:r w:rsidRPr="0071495D">
              <w:rPr>
                <w:bCs/>
                <w:sz w:val="24"/>
                <w:szCs w:val="24"/>
              </w:rPr>
              <w:t>4</w:t>
            </w:r>
          </w:p>
        </w:tc>
        <w:tc>
          <w:tcPr>
            <w:tcW w:w="8016" w:type="dxa"/>
            <w:gridSpan w:val="2"/>
          </w:tcPr>
          <w:p w14:paraId="5A210163" w14:textId="699CF682" w:rsidR="0007712D" w:rsidRPr="0071495D" w:rsidRDefault="0007712D" w:rsidP="00211D46">
            <w:pPr>
              <w:widowControl/>
              <w:autoSpaceDE/>
              <w:autoSpaceDN/>
              <w:adjustRightInd/>
              <w:rPr>
                <w:bCs/>
                <w:sz w:val="24"/>
                <w:szCs w:val="24"/>
              </w:rPr>
            </w:pPr>
            <w:r w:rsidRPr="0071495D">
              <w:rPr>
                <w:bCs/>
                <w:sz w:val="24"/>
                <w:szCs w:val="24"/>
              </w:rPr>
              <w:t>Основные характеристики продукции и методы испытаний</w:t>
            </w:r>
          </w:p>
        </w:tc>
        <w:tc>
          <w:tcPr>
            <w:tcW w:w="437" w:type="dxa"/>
          </w:tcPr>
          <w:p w14:paraId="3F3F23E2" w14:textId="069B7D8F" w:rsidR="0007712D" w:rsidRPr="0071495D" w:rsidRDefault="006C13F8" w:rsidP="001863EC">
            <w:pPr>
              <w:widowControl/>
              <w:autoSpaceDE/>
              <w:autoSpaceDN/>
              <w:adjustRightInd/>
              <w:jc w:val="center"/>
              <w:rPr>
                <w:bCs/>
                <w:sz w:val="24"/>
                <w:szCs w:val="24"/>
              </w:rPr>
            </w:pPr>
            <w:r w:rsidRPr="0071495D">
              <w:rPr>
                <w:bCs/>
                <w:sz w:val="24"/>
                <w:szCs w:val="24"/>
              </w:rPr>
              <w:t>2</w:t>
            </w:r>
          </w:p>
        </w:tc>
      </w:tr>
      <w:tr w:rsidR="00534050" w:rsidRPr="0071495D" w14:paraId="249959C9" w14:textId="77777777" w:rsidTr="00B77EBC">
        <w:tc>
          <w:tcPr>
            <w:tcW w:w="336" w:type="dxa"/>
          </w:tcPr>
          <w:p w14:paraId="0122B14C" w14:textId="77777777" w:rsidR="00211D46" w:rsidRPr="0071495D" w:rsidRDefault="00211D46" w:rsidP="00211D46">
            <w:pPr>
              <w:widowControl/>
              <w:autoSpaceDE/>
              <w:autoSpaceDN/>
              <w:adjustRightInd/>
              <w:rPr>
                <w:bCs/>
                <w:sz w:val="24"/>
                <w:szCs w:val="24"/>
                <w:highlight w:val="yellow"/>
              </w:rPr>
            </w:pPr>
          </w:p>
        </w:tc>
        <w:tc>
          <w:tcPr>
            <w:tcW w:w="567" w:type="dxa"/>
          </w:tcPr>
          <w:p w14:paraId="2AF86F07" w14:textId="25DB6F35" w:rsidR="00211D46" w:rsidRPr="0071495D" w:rsidRDefault="002C5C61" w:rsidP="00211D46">
            <w:pPr>
              <w:widowControl/>
              <w:autoSpaceDE/>
              <w:autoSpaceDN/>
              <w:adjustRightInd/>
              <w:rPr>
                <w:bCs/>
                <w:sz w:val="24"/>
                <w:szCs w:val="24"/>
              </w:rPr>
            </w:pPr>
            <w:r w:rsidRPr="0071495D">
              <w:rPr>
                <w:bCs/>
                <w:sz w:val="24"/>
                <w:szCs w:val="24"/>
              </w:rPr>
              <w:t>4.1</w:t>
            </w:r>
          </w:p>
        </w:tc>
        <w:tc>
          <w:tcPr>
            <w:tcW w:w="7449" w:type="dxa"/>
          </w:tcPr>
          <w:p w14:paraId="17C81EC9" w14:textId="0088EA00" w:rsidR="00211D46" w:rsidRPr="0071495D" w:rsidRDefault="002C5C61" w:rsidP="00211D46">
            <w:pPr>
              <w:widowControl/>
              <w:autoSpaceDE/>
              <w:autoSpaceDN/>
              <w:adjustRightInd/>
              <w:rPr>
                <w:bCs/>
                <w:sz w:val="24"/>
                <w:szCs w:val="24"/>
              </w:rPr>
            </w:pPr>
            <w:r w:rsidRPr="0071495D">
              <w:rPr>
                <w:bCs/>
                <w:sz w:val="24"/>
                <w:szCs w:val="24"/>
              </w:rPr>
              <w:t>Общие положения</w:t>
            </w:r>
          </w:p>
        </w:tc>
        <w:tc>
          <w:tcPr>
            <w:tcW w:w="437" w:type="dxa"/>
          </w:tcPr>
          <w:p w14:paraId="7351CFAF" w14:textId="6DD870D0" w:rsidR="00211D46" w:rsidRPr="0071495D" w:rsidRDefault="006C13F8" w:rsidP="001863EC">
            <w:pPr>
              <w:widowControl/>
              <w:autoSpaceDE/>
              <w:autoSpaceDN/>
              <w:adjustRightInd/>
              <w:jc w:val="center"/>
              <w:rPr>
                <w:bCs/>
                <w:sz w:val="24"/>
                <w:szCs w:val="24"/>
              </w:rPr>
            </w:pPr>
            <w:r w:rsidRPr="0071495D">
              <w:rPr>
                <w:bCs/>
                <w:sz w:val="24"/>
                <w:szCs w:val="24"/>
              </w:rPr>
              <w:t>2</w:t>
            </w:r>
          </w:p>
        </w:tc>
      </w:tr>
      <w:tr w:rsidR="00534050" w:rsidRPr="0071495D" w14:paraId="3396F823" w14:textId="77777777" w:rsidTr="00B77EBC">
        <w:tc>
          <w:tcPr>
            <w:tcW w:w="336" w:type="dxa"/>
          </w:tcPr>
          <w:p w14:paraId="2A1630CA" w14:textId="77777777" w:rsidR="00211D46" w:rsidRPr="0071495D" w:rsidRDefault="00211D46" w:rsidP="00211D46">
            <w:pPr>
              <w:widowControl/>
              <w:autoSpaceDE/>
              <w:autoSpaceDN/>
              <w:adjustRightInd/>
              <w:rPr>
                <w:bCs/>
                <w:sz w:val="24"/>
                <w:szCs w:val="24"/>
                <w:highlight w:val="yellow"/>
              </w:rPr>
            </w:pPr>
          </w:p>
        </w:tc>
        <w:tc>
          <w:tcPr>
            <w:tcW w:w="567" w:type="dxa"/>
          </w:tcPr>
          <w:p w14:paraId="305A74C6" w14:textId="5E58B03D" w:rsidR="00211D46" w:rsidRPr="0071495D" w:rsidRDefault="002C5C61" w:rsidP="00211D46">
            <w:pPr>
              <w:widowControl/>
              <w:autoSpaceDE/>
              <w:autoSpaceDN/>
              <w:adjustRightInd/>
              <w:rPr>
                <w:bCs/>
                <w:sz w:val="24"/>
                <w:szCs w:val="24"/>
              </w:rPr>
            </w:pPr>
            <w:r w:rsidRPr="0071495D">
              <w:rPr>
                <w:bCs/>
                <w:sz w:val="24"/>
                <w:szCs w:val="24"/>
              </w:rPr>
              <w:t>4.2</w:t>
            </w:r>
          </w:p>
        </w:tc>
        <w:tc>
          <w:tcPr>
            <w:tcW w:w="7449" w:type="dxa"/>
          </w:tcPr>
          <w:p w14:paraId="193E9D09" w14:textId="4D21B80D" w:rsidR="00211D46" w:rsidRPr="0071495D" w:rsidRDefault="002C5C61" w:rsidP="00534050">
            <w:pPr>
              <w:rPr>
                <w:bCs/>
                <w:sz w:val="24"/>
                <w:szCs w:val="24"/>
              </w:rPr>
            </w:pPr>
            <w:r w:rsidRPr="0071495D">
              <w:rPr>
                <w:bCs/>
                <w:sz w:val="24"/>
                <w:szCs w:val="24"/>
              </w:rPr>
              <w:t>Критерии  отбора</w:t>
            </w:r>
          </w:p>
        </w:tc>
        <w:tc>
          <w:tcPr>
            <w:tcW w:w="437" w:type="dxa"/>
          </w:tcPr>
          <w:p w14:paraId="121B123A" w14:textId="236CBDCC" w:rsidR="00211D46" w:rsidRPr="0071495D" w:rsidRDefault="006C13F8" w:rsidP="001863EC">
            <w:pPr>
              <w:widowControl/>
              <w:autoSpaceDE/>
              <w:autoSpaceDN/>
              <w:adjustRightInd/>
              <w:jc w:val="center"/>
              <w:rPr>
                <w:bCs/>
                <w:sz w:val="24"/>
                <w:szCs w:val="24"/>
              </w:rPr>
            </w:pPr>
            <w:r w:rsidRPr="0071495D">
              <w:rPr>
                <w:bCs/>
                <w:sz w:val="24"/>
                <w:szCs w:val="24"/>
              </w:rPr>
              <w:t>3</w:t>
            </w:r>
          </w:p>
        </w:tc>
      </w:tr>
      <w:tr w:rsidR="00CF31AD" w:rsidRPr="0071495D" w14:paraId="598F10A3" w14:textId="77777777" w:rsidTr="00B77EBC">
        <w:tc>
          <w:tcPr>
            <w:tcW w:w="336" w:type="dxa"/>
          </w:tcPr>
          <w:p w14:paraId="41BA31FA" w14:textId="01B7A464" w:rsidR="00CF31AD" w:rsidRPr="0071495D" w:rsidRDefault="00CF31AD" w:rsidP="00211D46">
            <w:pPr>
              <w:widowControl/>
              <w:autoSpaceDE/>
              <w:autoSpaceDN/>
              <w:adjustRightInd/>
              <w:rPr>
                <w:bCs/>
                <w:sz w:val="24"/>
                <w:szCs w:val="24"/>
                <w:highlight w:val="yellow"/>
              </w:rPr>
            </w:pPr>
            <w:r w:rsidRPr="0071495D">
              <w:rPr>
                <w:bCs/>
                <w:sz w:val="24"/>
                <w:szCs w:val="24"/>
              </w:rPr>
              <w:t>5</w:t>
            </w:r>
          </w:p>
        </w:tc>
        <w:tc>
          <w:tcPr>
            <w:tcW w:w="8016" w:type="dxa"/>
            <w:gridSpan w:val="2"/>
          </w:tcPr>
          <w:p w14:paraId="16095E4B" w14:textId="13CF8F2D" w:rsidR="00CF31AD" w:rsidRPr="0071495D" w:rsidRDefault="00CF31AD" w:rsidP="00534050">
            <w:pPr>
              <w:jc w:val="both"/>
              <w:rPr>
                <w:bCs/>
                <w:sz w:val="24"/>
                <w:szCs w:val="24"/>
              </w:rPr>
            </w:pPr>
            <w:r w:rsidRPr="0071495D">
              <w:rPr>
                <w:bCs/>
                <w:sz w:val="24"/>
                <w:szCs w:val="24"/>
              </w:rPr>
              <w:t>Испытания деталей и технологических процессов. Техническая спецификация и критерии качества</w:t>
            </w:r>
          </w:p>
        </w:tc>
        <w:tc>
          <w:tcPr>
            <w:tcW w:w="437" w:type="dxa"/>
          </w:tcPr>
          <w:p w14:paraId="24BE728B" w14:textId="77777777" w:rsidR="00A732B5" w:rsidRPr="0071495D" w:rsidRDefault="00A732B5" w:rsidP="001863EC">
            <w:pPr>
              <w:widowControl/>
              <w:autoSpaceDE/>
              <w:autoSpaceDN/>
              <w:adjustRightInd/>
              <w:jc w:val="center"/>
              <w:rPr>
                <w:bCs/>
                <w:sz w:val="24"/>
                <w:szCs w:val="24"/>
              </w:rPr>
            </w:pPr>
          </w:p>
          <w:p w14:paraId="0073123B" w14:textId="33D8F1BB" w:rsidR="00CF31AD" w:rsidRPr="0071495D" w:rsidRDefault="001863EC" w:rsidP="001863EC">
            <w:pPr>
              <w:widowControl/>
              <w:autoSpaceDE/>
              <w:autoSpaceDN/>
              <w:adjustRightInd/>
              <w:jc w:val="center"/>
              <w:rPr>
                <w:bCs/>
                <w:sz w:val="24"/>
                <w:szCs w:val="24"/>
              </w:rPr>
            </w:pPr>
            <w:r w:rsidRPr="0071495D">
              <w:rPr>
                <w:bCs/>
                <w:sz w:val="24"/>
                <w:szCs w:val="24"/>
              </w:rPr>
              <w:t>3</w:t>
            </w:r>
          </w:p>
        </w:tc>
      </w:tr>
      <w:tr w:rsidR="00211D46" w:rsidRPr="0071495D" w14:paraId="43E25B5B" w14:textId="77777777" w:rsidTr="00B77EBC">
        <w:tc>
          <w:tcPr>
            <w:tcW w:w="336" w:type="dxa"/>
          </w:tcPr>
          <w:p w14:paraId="194B508F" w14:textId="77777777" w:rsidR="00211D46" w:rsidRPr="0071495D" w:rsidRDefault="00211D46" w:rsidP="00211D46">
            <w:pPr>
              <w:widowControl/>
              <w:autoSpaceDE/>
              <w:autoSpaceDN/>
              <w:adjustRightInd/>
              <w:rPr>
                <w:bCs/>
                <w:sz w:val="24"/>
                <w:szCs w:val="24"/>
                <w:highlight w:val="yellow"/>
              </w:rPr>
            </w:pPr>
          </w:p>
        </w:tc>
        <w:tc>
          <w:tcPr>
            <w:tcW w:w="567" w:type="dxa"/>
          </w:tcPr>
          <w:p w14:paraId="795E4966" w14:textId="6C935E5F" w:rsidR="00211D46" w:rsidRPr="0071495D" w:rsidRDefault="009E4556" w:rsidP="00211D46">
            <w:pPr>
              <w:widowControl/>
              <w:autoSpaceDE/>
              <w:autoSpaceDN/>
              <w:adjustRightInd/>
              <w:rPr>
                <w:bCs/>
                <w:sz w:val="24"/>
                <w:szCs w:val="24"/>
              </w:rPr>
            </w:pPr>
            <w:r w:rsidRPr="0071495D">
              <w:rPr>
                <w:bCs/>
                <w:sz w:val="24"/>
                <w:szCs w:val="24"/>
              </w:rPr>
              <w:t>5.1</w:t>
            </w:r>
          </w:p>
        </w:tc>
        <w:tc>
          <w:tcPr>
            <w:tcW w:w="7449" w:type="dxa"/>
          </w:tcPr>
          <w:p w14:paraId="3132CAE3" w14:textId="51F4B2B5" w:rsidR="00211D46" w:rsidRPr="0071495D" w:rsidRDefault="006B46AA" w:rsidP="00211D46">
            <w:pPr>
              <w:widowControl/>
              <w:autoSpaceDE/>
              <w:autoSpaceDN/>
              <w:adjustRightInd/>
              <w:rPr>
                <w:bCs/>
                <w:sz w:val="24"/>
                <w:szCs w:val="24"/>
              </w:rPr>
            </w:pPr>
            <w:r w:rsidRPr="0071495D">
              <w:rPr>
                <w:bCs/>
                <w:sz w:val="24"/>
                <w:szCs w:val="24"/>
              </w:rPr>
              <w:t>Общие положения</w:t>
            </w:r>
          </w:p>
        </w:tc>
        <w:tc>
          <w:tcPr>
            <w:tcW w:w="437" w:type="dxa"/>
          </w:tcPr>
          <w:p w14:paraId="049E319F" w14:textId="482940BD" w:rsidR="00211D46" w:rsidRPr="0071495D" w:rsidRDefault="00560894" w:rsidP="00560894">
            <w:pPr>
              <w:widowControl/>
              <w:autoSpaceDE/>
              <w:autoSpaceDN/>
              <w:adjustRightInd/>
              <w:jc w:val="center"/>
              <w:rPr>
                <w:bCs/>
                <w:sz w:val="24"/>
                <w:szCs w:val="24"/>
              </w:rPr>
            </w:pPr>
            <w:r w:rsidRPr="0071495D">
              <w:rPr>
                <w:bCs/>
                <w:sz w:val="24"/>
                <w:szCs w:val="24"/>
              </w:rPr>
              <w:t>3</w:t>
            </w:r>
          </w:p>
        </w:tc>
      </w:tr>
      <w:tr w:rsidR="00211D46" w:rsidRPr="0071495D" w14:paraId="0C733473" w14:textId="77777777" w:rsidTr="00B77EBC">
        <w:tc>
          <w:tcPr>
            <w:tcW w:w="336" w:type="dxa"/>
          </w:tcPr>
          <w:p w14:paraId="420287E1" w14:textId="04820AB9" w:rsidR="00211D46" w:rsidRPr="0071495D" w:rsidRDefault="00211D46" w:rsidP="00211D46">
            <w:pPr>
              <w:widowControl/>
              <w:autoSpaceDE/>
              <w:autoSpaceDN/>
              <w:adjustRightInd/>
              <w:rPr>
                <w:bCs/>
                <w:sz w:val="24"/>
                <w:szCs w:val="24"/>
                <w:highlight w:val="yellow"/>
              </w:rPr>
            </w:pPr>
          </w:p>
        </w:tc>
        <w:tc>
          <w:tcPr>
            <w:tcW w:w="567" w:type="dxa"/>
          </w:tcPr>
          <w:p w14:paraId="76238E90" w14:textId="7FEEAED4" w:rsidR="00211D46" w:rsidRPr="0071495D" w:rsidRDefault="009E4556" w:rsidP="00211D46">
            <w:pPr>
              <w:widowControl/>
              <w:autoSpaceDE/>
              <w:autoSpaceDN/>
              <w:adjustRightInd/>
              <w:rPr>
                <w:bCs/>
                <w:sz w:val="24"/>
                <w:szCs w:val="24"/>
              </w:rPr>
            </w:pPr>
            <w:r w:rsidRPr="0071495D">
              <w:rPr>
                <w:bCs/>
                <w:sz w:val="24"/>
                <w:szCs w:val="24"/>
              </w:rPr>
              <w:t>5.2</w:t>
            </w:r>
          </w:p>
        </w:tc>
        <w:tc>
          <w:tcPr>
            <w:tcW w:w="7449" w:type="dxa"/>
          </w:tcPr>
          <w:p w14:paraId="4D21239F" w14:textId="2E92F3F3" w:rsidR="00211D46" w:rsidRPr="0071495D" w:rsidRDefault="006B46AA" w:rsidP="00211D46">
            <w:pPr>
              <w:widowControl/>
              <w:autoSpaceDE/>
              <w:autoSpaceDN/>
              <w:adjustRightInd/>
              <w:rPr>
                <w:bCs/>
                <w:sz w:val="24"/>
                <w:szCs w:val="24"/>
              </w:rPr>
            </w:pPr>
            <w:r w:rsidRPr="0071495D">
              <w:rPr>
                <w:bCs/>
                <w:sz w:val="24"/>
                <w:szCs w:val="24"/>
              </w:rPr>
              <w:t xml:space="preserve">Испытание сырья </w:t>
            </w:r>
          </w:p>
        </w:tc>
        <w:tc>
          <w:tcPr>
            <w:tcW w:w="437" w:type="dxa"/>
          </w:tcPr>
          <w:p w14:paraId="0B60679A" w14:textId="71A580E1" w:rsidR="00211D46" w:rsidRPr="0071495D" w:rsidRDefault="00560894" w:rsidP="00560894">
            <w:pPr>
              <w:widowControl/>
              <w:autoSpaceDE/>
              <w:autoSpaceDN/>
              <w:adjustRightInd/>
              <w:jc w:val="center"/>
              <w:rPr>
                <w:bCs/>
                <w:sz w:val="24"/>
                <w:szCs w:val="24"/>
              </w:rPr>
            </w:pPr>
            <w:r w:rsidRPr="0071495D">
              <w:rPr>
                <w:bCs/>
                <w:sz w:val="24"/>
                <w:szCs w:val="24"/>
              </w:rPr>
              <w:t>3</w:t>
            </w:r>
          </w:p>
        </w:tc>
      </w:tr>
      <w:tr w:rsidR="00211D46" w:rsidRPr="0071495D" w14:paraId="275ADB60" w14:textId="77777777" w:rsidTr="00B77EBC">
        <w:tc>
          <w:tcPr>
            <w:tcW w:w="336" w:type="dxa"/>
          </w:tcPr>
          <w:p w14:paraId="1DEAB7AC" w14:textId="77777777" w:rsidR="00211D46" w:rsidRPr="0071495D" w:rsidRDefault="00211D46" w:rsidP="00211D46">
            <w:pPr>
              <w:widowControl/>
              <w:autoSpaceDE/>
              <w:autoSpaceDN/>
              <w:adjustRightInd/>
              <w:rPr>
                <w:bCs/>
                <w:sz w:val="24"/>
                <w:szCs w:val="24"/>
                <w:highlight w:val="yellow"/>
              </w:rPr>
            </w:pPr>
          </w:p>
        </w:tc>
        <w:tc>
          <w:tcPr>
            <w:tcW w:w="567" w:type="dxa"/>
          </w:tcPr>
          <w:p w14:paraId="5094F782" w14:textId="013E195E" w:rsidR="00211D46" w:rsidRPr="0071495D" w:rsidRDefault="009E4556" w:rsidP="00211D46">
            <w:pPr>
              <w:widowControl/>
              <w:autoSpaceDE/>
              <w:autoSpaceDN/>
              <w:adjustRightInd/>
              <w:rPr>
                <w:bCs/>
                <w:sz w:val="24"/>
                <w:szCs w:val="24"/>
              </w:rPr>
            </w:pPr>
            <w:r w:rsidRPr="0071495D">
              <w:rPr>
                <w:bCs/>
                <w:sz w:val="24"/>
                <w:szCs w:val="24"/>
              </w:rPr>
              <w:t>5.3</w:t>
            </w:r>
          </w:p>
        </w:tc>
        <w:tc>
          <w:tcPr>
            <w:tcW w:w="7449" w:type="dxa"/>
          </w:tcPr>
          <w:p w14:paraId="7DE80EA3" w14:textId="7BC5911A" w:rsidR="00211D46" w:rsidRPr="0071495D" w:rsidRDefault="006B46AA" w:rsidP="00211D46">
            <w:pPr>
              <w:widowControl/>
              <w:autoSpaceDE/>
              <w:autoSpaceDN/>
              <w:adjustRightInd/>
              <w:rPr>
                <w:bCs/>
                <w:sz w:val="24"/>
                <w:szCs w:val="24"/>
              </w:rPr>
            </w:pPr>
            <w:r w:rsidRPr="0071495D">
              <w:rPr>
                <w:bCs/>
                <w:sz w:val="24"/>
                <w:szCs w:val="24"/>
              </w:rPr>
              <w:t>Контроль за процессом</w:t>
            </w:r>
          </w:p>
        </w:tc>
        <w:tc>
          <w:tcPr>
            <w:tcW w:w="437" w:type="dxa"/>
          </w:tcPr>
          <w:p w14:paraId="4A86904E" w14:textId="754E18FE" w:rsidR="00211D46" w:rsidRPr="0071495D" w:rsidRDefault="00560894" w:rsidP="00560894">
            <w:pPr>
              <w:widowControl/>
              <w:autoSpaceDE/>
              <w:autoSpaceDN/>
              <w:adjustRightInd/>
              <w:jc w:val="center"/>
              <w:rPr>
                <w:bCs/>
                <w:sz w:val="24"/>
                <w:szCs w:val="24"/>
              </w:rPr>
            </w:pPr>
            <w:r w:rsidRPr="0071495D">
              <w:rPr>
                <w:bCs/>
                <w:sz w:val="24"/>
                <w:szCs w:val="24"/>
              </w:rPr>
              <w:t>4</w:t>
            </w:r>
          </w:p>
        </w:tc>
      </w:tr>
      <w:tr w:rsidR="00211D46" w:rsidRPr="0071495D" w14:paraId="5D2D4AFD" w14:textId="77777777" w:rsidTr="00B77EBC">
        <w:tc>
          <w:tcPr>
            <w:tcW w:w="336" w:type="dxa"/>
          </w:tcPr>
          <w:p w14:paraId="28B74F7E" w14:textId="77777777" w:rsidR="00211D46" w:rsidRPr="0071495D" w:rsidRDefault="00211D46" w:rsidP="00211D46">
            <w:pPr>
              <w:widowControl/>
              <w:autoSpaceDE/>
              <w:autoSpaceDN/>
              <w:adjustRightInd/>
              <w:rPr>
                <w:bCs/>
                <w:sz w:val="24"/>
                <w:szCs w:val="24"/>
                <w:highlight w:val="yellow"/>
              </w:rPr>
            </w:pPr>
          </w:p>
        </w:tc>
        <w:tc>
          <w:tcPr>
            <w:tcW w:w="567" w:type="dxa"/>
          </w:tcPr>
          <w:p w14:paraId="1B715C42" w14:textId="533466E9" w:rsidR="00211D46" w:rsidRPr="0071495D" w:rsidRDefault="009E4556" w:rsidP="00211D46">
            <w:pPr>
              <w:widowControl/>
              <w:autoSpaceDE/>
              <w:autoSpaceDN/>
              <w:adjustRightInd/>
              <w:rPr>
                <w:bCs/>
                <w:sz w:val="24"/>
                <w:szCs w:val="24"/>
              </w:rPr>
            </w:pPr>
            <w:r w:rsidRPr="0071495D">
              <w:rPr>
                <w:bCs/>
                <w:sz w:val="24"/>
                <w:szCs w:val="24"/>
              </w:rPr>
              <w:t>5.4</w:t>
            </w:r>
          </w:p>
        </w:tc>
        <w:tc>
          <w:tcPr>
            <w:tcW w:w="7449" w:type="dxa"/>
          </w:tcPr>
          <w:p w14:paraId="66ED0E64" w14:textId="0B6A14E1" w:rsidR="00211D46" w:rsidRPr="0071495D" w:rsidRDefault="006B46AA" w:rsidP="00534050">
            <w:pPr>
              <w:rPr>
                <w:bCs/>
                <w:sz w:val="24"/>
                <w:szCs w:val="24"/>
              </w:rPr>
            </w:pPr>
            <w:r w:rsidRPr="0071495D">
              <w:rPr>
                <w:bCs/>
                <w:sz w:val="24"/>
                <w:szCs w:val="24"/>
              </w:rPr>
              <w:t>Испытание детали</w:t>
            </w:r>
          </w:p>
        </w:tc>
        <w:tc>
          <w:tcPr>
            <w:tcW w:w="437" w:type="dxa"/>
          </w:tcPr>
          <w:p w14:paraId="2F4DF7EF" w14:textId="5021BFC9" w:rsidR="00211D46" w:rsidRPr="0071495D" w:rsidRDefault="00560894" w:rsidP="00560894">
            <w:pPr>
              <w:widowControl/>
              <w:autoSpaceDE/>
              <w:autoSpaceDN/>
              <w:adjustRightInd/>
              <w:jc w:val="center"/>
              <w:rPr>
                <w:bCs/>
                <w:sz w:val="24"/>
                <w:szCs w:val="24"/>
              </w:rPr>
            </w:pPr>
            <w:r w:rsidRPr="0071495D">
              <w:rPr>
                <w:bCs/>
                <w:sz w:val="24"/>
                <w:szCs w:val="24"/>
              </w:rPr>
              <w:t>4</w:t>
            </w:r>
          </w:p>
        </w:tc>
      </w:tr>
      <w:tr w:rsidR="00534050" w:rsidRPr="0071495D" w14:paraId="1C413350" w14:textId="77777777" w:rsidTr="00B77EBC">
        <w:tc>
          <w:tcPr>
            <w:tcW w:w="8352" w:type="dxa"/>
            <w:gridSpan w:val="3"/>
          </w:tcPr>
          <w:p w14:paraId="25637441" w14:textId="69E86701" w:rsidR="00534050" w:rsidRPr="0071495D" w:rsidRDefault="00534050" w:rsidP="00E83FA9">
            <w:pPr>
              <w:rPr>
                <w:bCs/>
                <w:i/>
                <w:iCs/>
                <w:sz w:val="24"/>
                <w:szCs w:val="24"/>
              </w:rPr>
            </w:pPr>
            <w:r w:rsidRPr="0071495D">
              <w:rPr>
                <w:bCs/>
                <w:sz w:val="24"/>
                <w:szCs w:val="24"/>
              </w:rPr>
              <w:t xml:space="preserve">Приложение А </w:t>
            </w:r>
            <w:r w:rsidRPr="0071495D">
              <w:rPr>
                <w:bCs/>
                <w:i/>
                <w:iCs/>
                <w:sz w:val="24"/>
                <w:szCs w:val="24"/>
              </w:rPr>
              <w:t>(обязательное)</w:t>
            </w:r>
            <w:r w:rsidR="00E83FA9" w:rsidRPr="0071495D">
              <w:rPr>
                <w:sz w:val="24"/>
                <w:szCs w:val="24"/>
              </w:rPr>
              <w:t xml:space="preserve"> </w:t>
            </w:r>
            <w:r w:rsidR="00291E7A" w:rsidRPr="0071495D">
              <w:rPr>
                <w:sz w:val="24"/>
                <w:szCs w:val="24"/>
              </w:rPr>
              <w:t>Методы испытаний металлических материалов</w:t>
            </w:r>
          </w:p>
        </w:tc>
        <w:tc>
          <w:tcPr>
            <w:tcW w:w="437" w:type="dxa"/>
          </w:tcPr>
          <w:p w14:paraId="736F9F5A" w14:textId="2783915C" w:rsidR="00534050" w:rsidRPr="0071495D" w:rsidRDefault="00A732B5" w:rsidP="00A732B5">
            <w:pPr>
              <w:widowControl/>
              <w:autoSpaceDE/>
              <w:autoSpaceDN/>
              <w:adjustRightInd/>
              <w:jc w:val="center"/>
              <w:rPr>
                <w:bCs/>
                <w:sz w:val="24"/>
                <w:szCs w:val="24"/>
              </w:rPr>
            </w:pPr>
            <w:r w:rsidRPr="0071495D">
              <w:rPr>
                <w:bCs/>
                <w:sz w:val="24"/>
                <w:szCs w:val="24"/>
              </w:rPr>
              <w:t>5</w:t>
            </w:r>
          </w:p>
        </w:tc>
      </w:tr>
      <w:tr w:rsidR="00534050" w:rsidRPr="0071495D" w14:paraId="71D210D0" w14:textId="77777777" w:rsidTr="00B77EBC">
        <w:tc>
          <w:tcPr>
            <w:tcW w:w="8352" w:type="dxa"/>
            <w:gridSpan w:val="3"/>
          </w:tcPr>
          <w:p w14:paraId="5319FA8C" w14:textId="2A8DA5FA" w:rsidR="00534050" w:rsidRPr="0071495D" w:rsidRDefault="00534050" w:rsidP="00AC17D1">
            <w:pPr>
              <w:widowControl/>
              <w:spacing w:line="221" w:lineRule="atLeast"/>
              <w:rPr>
                <w:rFonts w:eastAsiaTheme="minorHAnsi"/>
                <w:b/>
                <w:bCs/>
                <w:color w:val="211D1E"/>
                <w:sz w:val="24"/>
                <w:szCs w:val="24"/>
                <w:lang w:eastAsia="en-US"/>
              </w:rPr>
            </w:pPr>
            <w:r w:rsidRPr="0071495D">
              <w:rPr>
                <w:bCs/>
                <w:sz w:val="24"/>
                <w:szCs w:val="24"/>
              </w:rPr>
              <w:t xml:space="preserve">Приложение В </w:t>
            </w:r>
            <w:r w:rsidR="00AC17D1" w:rsidRPr="0071495D">
              <w:rPr>
                <w:rFonts w:eastAsiaTheme="minorHAnsi"/>
                <w:b/>
                <w:bCs/>
                <w:color w:val="211D1E"/>
                <w:sz w:val="24"/>
                <w:szCs w:val="24"/>
                <w:lang w:eastAsia="en-US"/>
              </w:rPr>
              <w:t xml:space="preserve"> </w:t>
            </w:r>
            <w:r w:rsidR="0007712D" w:rsidRPr="0071495D">
              <w:rPr>
                <w:bCs/>
                <w:i/>
                <w:iCs/>
                <w:sz w:val="24"/>
                <w:szCs w:val="24"/>
              </w:rPr>
              <w:t>(обязательное)</w:t>
            </w:r>
            <w:r w:rsidR="00291E7A" w:rsidRPr="0071495D">
              <w:rPr>
                <w:b/>
                <w:bCs/>
                <w:color w:val="000000"/>
                <w:sz w:val="24"/>
                <w:szCs w:val="24"/>
              </w:rPr>
              <w:t xml:space="preserve"> </w:t>
            </w:r>
            <w:r w:rsidR="00291E7A" w:rsidRPr="0071495D">
              <w:rPr>
                <w:color w:val="000000"/>
                <w:sz w:val="24"/>
                <w:szCs w:val="24"/>
              </w:rPr>
              <w:t>Методы испытаний полимерных материалов</w:t>
            </w:r>
          </w:p>
        </w:tc>
        <w:tc>
          <w:tcPr>
            <w:tcW w:w="437" w:type="dxa"/>
          </w:tcPr>
          <w:p w14:paraId="26ADBA55" w14:textId="39C6CBC5" w:rsidR="00534050" w:rsidRPr="0071495D" w:rsidRDefault="00A732B5" w:rsidP="00A732B5">
            <w:pPr>
              <w:widowControl/>
              <w:autoSpaceDE/>
              <w:autoSpaceDN/>
              <w:adjustRightInd/>
              <w:jc w:val="center"/>
              <w:rPr>
                <w:bCs/>
                <w:sz w:val="24"/>
                <w:szCs w:val="24"/>
              </w:rPr>
            </w:pPr>
            <w:r w:rsidRPr="0071495D">
              <w:rPr>
                <w:bCs/>
                <w:sz w:val="24"/>
                <w:szCs w:val="24"/>
              </w:rPr>
              <w:t>13</w:t>
            </w:r>
          </w:p>
        </w:tc>
      </w:tr>
      <w:tr w:rsidR="0007712D" w:rsidRPr="0071495D" w14:paraId="6C01EDA0" w14:textId="77777777" w:rsidTr="00B77EBC">
        <w:tc>
          <w:tcPr>
            <w:tcW w:w="8352" w:type="dxa"/>
            <w:gridSpan w:val="3"/>
          </w:tcPr>
          <w:p w14:paraId="5B30BCA6" w14:textId="2DBD89EF" w:rsidR="0007712D" w:rsidRPr="0071495D" w:rsidRDefault="0007712D" w:rsidP="00AC17D1">
            <w:pPr>
              <w:widowControl/>
              <w:spacing w:line="221" w:lineRule="atLeast"/>
              <w:rPr>
                <w:bCs/>
                <w:sz w:val="24"/>
                <w:szCs w:val="24"/>
              </w:rPr>
            </w:pPr>
            <w:r w:rsidRPr="0071495D">
              <w:rPr>
                <w:bCs/>
                <w:sz w:val="24"/>
                <w:szCs w:val="24"/>
              </w:rPr>
              <w:t xml:space="preserve">Приложение </w:t>
            </w:r>
            <w:r w:rsidRPr="0071495D">
              <w:rPr>
                <w:bCs/>
                <w:sz w:val="24"/>
                <w:szCs w:val="24"/>
              </w:rPr>
              <w:t>С</w:t>
            </w:r>
            <w:r w:rsidRPr="0071495D">
              <w:rPr>
                <w:bCs/>
                <w:sz w:val="24"/>
                <w:szCs w:val="24"/>
              </w:rPr>
              <w:t xml:space="preserve"> </w:t>
            </w:r>
            <w:r w:rsidRPr="0071495D">
              <w:rPr>
                <w:rFonts w:eastAsiaTheme="minorHAnsi"/>
                <w:b/>
                <w:bCs/>
                <w:color w:val="211D1E"/>
                <w:sz w:val="24"/>
                <w:szCs w:val="24"/>
                <w:lang w:eastAsia="en-US"/>
              </w:rPr>
              <w:t xml:space="preserve"> </w:t>
            </w:r>
            <w:r w:rsidRPr="0071495D">
              <w:rPr>
                <w:bCs/>
                <w:i/>
                <w:iCs/>
                <w:sz w:val="24"/>
                <w:szCs w:val="24"/>
              </w:rPr>
              <w:t>(обязательное</w:t>
            </w:r>
            <w:r w:rsidR="00291E7A" w:rsidRPr="0071495D">
              <w:rPr>
                <w:b/>
                <w:bCs/>
                <w:color w:val="000000"/>
                <w:sz w:val="24"/>
                <w:szCs w:val="24"/>
              </w:rPr>
              <w:t xml:space="preserve"> </w:t>
            </w:r>
            <w:r w:rsidR="00291E7A" w:rsidRPr="0071495D">
              <w:rPr>
                <w:color w:val="000000"/>
                <w:sz w:val="24"/>
                <w:szCs w:val="24"/>
              </w:rPr>
              <w:t>Методы испытаний керамических материалов</w:t>
            </w:r>
          </w:p>
        </w:tc>
        <w:tc>
          <w:tcPr>
            <w:tcW w:w="437" w:type="dxa"/>
          </w:tcPr>
          <w:p w14:paraId="77C21739" w14:textId="594490D0" w:rsidR="0007712D" w:rsidRPr="0071495D" w:rsidRDefault="00A732B5" w:rsidP="00A732B5">
            <w:pPr>
              <w:widowControl/>
              <w:autoSpaceDE/>
              <w:autoSpaceDN/>
              <w:adjustRightInd/>
              <w:jc w:val="center"/>
              <w:rPr>
                <w:bCs/>
                <w:sz w:val="24"/>
                <w:szCs w:val="24"/>
              </w:rPr>
            </w:pPr>
            <w:r w:rsidRPr="0071495D">
              <w:rPr>
                <w:bCs/>
                <w:sz w:val="24"/>
                <w:szCs w:val="24"/>
              </w:rPr>
              <w:t>17</w:t>
            </w:r>
          </w:p>
        </w:tc>
      </w:tr>
      <w:tr w:rsidR="00534050" w:rsidRPr="0071495D" w14:paraId="7F627E00" w14:textId="77777777" w:rsidTr="00B77EBC">
        <w:tc>
          <w:tcPr>
            <w:tcW w:w="8352" w:type="dxa"/>
            <w:gridSpan w:val="3"/>
          </w:tcPr>
          <w:p w14:paraId="253A7516" w14:textId="19766A2F" w:rsidR="00534050" w:rsidRPr="0071495D" w:rsidRDefault="00534050" w:rsidP="00534050">
            <w:pPr>
              <w:widowControl/>
              <w:autoSpaceDE/>
              <w:autoSpaceDN/>
              <w:adjustRightInd/>
              <w:rPr>
                <w:bCs/>
                <w:sz w:val="24"/>
                <w:szCs w:val="24"/>
              </w:rPr>
            </w:pPr>
            <w:r w:rsidRPr="0071495D">
              <w:rPr>
                <w:bCs/>
                <w:sz w:val="24"/>
                <w:szCs w:val="24"/>
              </w:rPr>
              <w:t>Библиография</w:t>
            </w:r>
          </w:p>
        </w:tc>
        <w:tc>
          <w:tcPr>
            <w:tcW w:w="437" w:type="dxa"/>
          </w:tcPr>
          <w:p w14:paraId="4EAA894F" w14:textId="3CB07A7D" w:rsidR="00534050" w:rsidRPr="0071495D" w:rsidRDefault="00A732B5" w:rsidP="00A732B5">
            <w:pPr>
              <w:widowControl/>
              <w:autoSpaceDE/>
              <w:autoSpaceDN/>
              <w:adjustRightInd/>
              <w:jc w:val="center"/>
              <w:rPr>
                <w:bCs/>
                <w:sz w:val="24"/>
                <w:szCs w:val="24"/>
                <w:highlight w:val="yellow"/>
              </w:rPr>
            </w:pPr>
            <w:r w:rsidRPr="0071495D">
              <w:rPr>
                <w:bCs/>
                <w:sz w:val="24"/>
                <w:szCs w:val="24"/>
              </w:rPr>
              <w:t>22</w:t>
            </w:r>
          </w:p>
        </w:tc>
      </w:tr>
    </w:tbl>
    <w:p w14:paraId="1CF5ACFF" w14:textId="6FF0A9C5" w:rsidR="00211D46" w:rsidRPr="0071495D" w:rsidRDefault="00211D46" w:rsidP="00211D46">
      <w:pPr>
        <w:widowControl/>
        <w:autoSpaceDE/>
        <w:autoSpaceDN/>
        <w:adjustRightInd/>
        <w:ind w:firstLine="567"/>
        <w:rPr>
          <w:b/>
          <w:sz w:val="24"/>
          <w:szCs w:val="24"/>
        </w:rPr>
      </w:pPr>
    </w:p>
    <w:p w14:paraId="50F9041C" w14:textId="77777777" w:rsidR="00211D46" w:rsidRPr="0071495D" w:rsidRDefault="00211D46" w:rsidP="00A7439B">
      <w:pPr>
        <w:widowControl/>
        <w:autoSpaceDE/>
        <w:autoSpaceDN/>
        <w:adjustRightInd/>
        <w:jc w:val="center"/>
        <w:rPr>
          <w:b/>
          <w:sz w:val="24"/>
          <w:szCs w:val="24"/>
        </w:rPr>
      </w:pPr>
    </w:p>
    <w:p w14:paraId="4BD0FAA6" w14:textId="77777777" w:rsidR="00584AFD" w:rsidRPr="0071495D" w:rsidRDefault="00584AFD" w:rsidP="00A7439B">
      <w:pPr>
        <w:widowControl/>
        <w:autoSpaceDE/>
        <w:autoSpaceDN/>
        <w:adjustRightInd/>
        <w:jc w:val="center"/>
        <w:rPr>
          <w:sz w:val="24"/>
          <w:szCs w:val="24"/>
        </w:rPr>
      </w:pPr>
    </w:p>
    <w:p w14:paraId="6F0757CC" w14:textId="77777777" w:rsidR="00007F94" w:rsidRPr="0071495D" w:rsidRDefault="00007F94" w:rsidP="00A7439B">
      <w:pPr>
        <w:widowControl/>
        <w:autoSpaceDE/>
        <w:autoSpaceDN/>
        <w:adjustRightInd/>
        <w:rPr>
          <w:b/>
          <w:sz w:val="24"/>
          <w:szCs w:val="24"/>
        </w:rPr>
      </w:pPr>
      <w:r w:rsidRPr="0071495D">
        <w:rPr>
          <w:b/>
          <w:sz w:val="24"/>
          <w:szCs w:val="24"/>
        </w:rPr>
        <w:br w:type="page"/>
      </w:r>
    </w:p>
    <w:p w14:paraId="1AC69652" w14:textId="60BB0E88" w:rsidR="00567E8F" w:rsidRPr="0071495D" w:rsidRDefault="00597E1D" w:rsidP="00567E8F">
      <w:pPr>
        <w:jc w:val="center"/>
        <w:rPr>
          <w:b/>
          <w:sz w:val="24"/>
          <w:szCs w:val="24"/>
        </w:rPr>
      </w:pPr>
      <w:r w:rsidRPr="0071495D">
        <w:rPr>
          <w:b/>
          <w:sz w:val="24"/>
          <w:szCs w:val="24"/>
        </w:rPr>
        <w:lastRenderedPageBreak/>
        <w:t>Введение</w:t>
      </w:r>
    </w:p>
    <w:p w14:paraId="77321F0A" w14:textId="77777777" w:rsidR="00103D0E" w:rsidRPr="0071495D" w:rsidRDefault="00103D0E" w:rsidP="00567E8F">
      <w:pPr>
        <w:jc w:val="center"/>
        <w:rPr>
          <w:b/>
          <w:sz w:val="24"/>
          <w:szCs w:val="24"/>
        </w:rPr>
      </w:pPr>
    </w:p>
    <w:p w14:paraId="4A8DC78B" w14:textId="7C91ADEC" w:rsidR="00103D0E" w:rsidRPr="0071495D" w:rsidRDefault="00103D0E" w:rsidP="00103D0E">
      <w:pPr>
        <w:ind w:firstLine="567"/>
        <w:jc w:val="both"/>
        <w:rPr>
          <w:bCs/>
          <w:sz w:val="24"/>
          <w:szCs w:val="24"/>
        </w:rPr>
      </w:pPr>
      <w:r w:rsidRPr="0071495D">
        <w:rPr>
          <w:bCs/>
          <w:sz w:val="24"/>
          <w:szCs w:val="24"/>
        </w:rPr>
        <w:t>Аддитивное производство</w:t>
      </w:r>
      <w:r w:rsidR="00563045" w:rsidRPr="0071495D">
        <w:rPr>
          <w:bCs/>
          <w:sz w:val="24"/>
          <w:szCs w:val="24"/>
        </w:rPr>
        <w:t xml:space="preserve"> - </w:t>
      </w:r>
      <w:r w:rsidRPr="0071495D">
        <w:rPr>
          <w:bCs/>
          <w:sz w:val="24"/>
          <w:szCs w:val="24"/>
        </w:rPr>
        <w:t xml:space="preserve">процесс соединения материалов для изготовления деталей на основе данных 3D-модели, как правило, послойно, в отличие от субтрактивного производства и формовочных методов. </w:t>
      </w:r>
      <w:r w:rsidR="00EA13B1" w:rsidRPr="0071495D">
        <w:rPr>
          <w:bCs/>
          <w:sz w:val="24"/>
          <w:szCs w:val="24"/>
        </w:rPr>
        <w:t>Аддитивное производство применяется</w:t>
      </w:r>
      <w:r w:rsidRPr="0071495D">
        <w:rPr>
          <w:bCs/>
          <w:sz w:val="24"/>
          <w:szCs w:val="24"/>
        </w:rPr>
        <w:t xml:space="preserve"> для изготовления прототипов и серийных деталей.</w:t>
      </w:r>
    </w:p>
    <w:p w14:paraId="48645A78" w14:textId="77777777" w:rsidR="000868FE" w:rsidRPr="0071495D" w:rsidRDefault="000868FE" w:rsidP="00103D0E">
      <w:pPr>
        <w:ind w:firstLine="567"/>
        <w:jc w:val="both"/>
        <w:rPr>
          <w:bCs/>
          <w:sz w:val="24"/>
          <w:szCs w:val="24"/>
        </w:rPr>
      </w:pPr>
      <w:r w:rsidRPr="0071495D">
        <w:rPr>
          <w:bCs/>
          <w:sz w:val="24"/>
          <w:szCs w:val="24"/>
        </w:rPr>
        <w:t>Настоящий стандарт содержит рекомендации и указания для производителей оборудования, поставщиков исходных материалов, пользователей систем аддитивного производства, поставщиков деталей и заказчиков, направленные на улучшение взаимодействия между данными заинтересованными сторонами в отношении методов испытаний.</w:t>
      </w:r>
    </w:p>
    <w:p w14:paraId="24382BFC" w14:textId="542FBB97" w:rsidR="00103D0E" w:rsidRPr="0071495D" w:rsidRDefault="00103D0E" w:rsidP="00103D0E">
      <w:pPr>
        <w:ind w:firstLine="567"/>
        <w:jc w:val="both"/>
        <w:rPr>
          <w:bCs/>
          <w:sz w:val="24"/>
          <w:szCs w:val="24"/>
        </w:rPr>
      </w:pPr>
      <w:r w:rsidRPr="0071495D">
        <w:rPr>
          <w:bCs/>
          <w:sz w:val="24"/>
          <w:szCs w:val="24"/>
        </w:rPr>
        <w:t xml:space="preserve">Настоящий </w:t>
      </w:r>
      <w:r w:rsidR="000868FE" w:rsidRPr="0071495D">
        <w:rPr>
          <w:bCs/>
          <w:sz w:val="24"/>
          <w:szCs w:val="24"/>
        </w:rPr>
        <w:t>стандарт</w:t>
      </w:r>
      <w:r w:rsidRPr="0071495D">
        <w:rPr>
          <w:bCs/>
          <w:sz w:val="24"/>
          <w:szCs w:val="24"/>
        </w:rPr>
        <w:t xml:space="preserve"> разработан в рамках </w:t>
      </w:r>
      <w:r w:rsidR="000868FE" w:rsidRPr="0071495D">
        <w:rPr>
          <w:bCs/>
          <w:sz w:val="24"/>
          <w:szCs w:val="24"/>
        </w:rPr>
        <w:t>комплекса</w:t>
      </w:r>
      <w:r w:rsidRPr="0071495D">
        <w:rPr>
          <w:bCs/>
          <w:sz w:val="24"/>
          <w:szCs w:val="24"/>
        </w:rPr>
        <w:t xml:space="preserve"> согласованных </w:t>
      </w:r>
      <w:r w:rsidR="000868FE" w:rsidRPr="0071495D">
        <w:rPr>
          <w:bCs/>
          <w:sz w:val="24"/>
          <w:szCs w:val="24"/>
        </w:rPr>
        <w:t>стандартов</w:t>
      </w:r>
      <w:r w:rsidRPr="0071495D">
        <w:rPr>
          <w:bCs/>
          <w:sz w:val="24"/>
          <w:szCs w:val="24"/>
        </w:rPr>
        <w:t>, охватывающих терминологию, методы испытаний и обмен данными.</w:t>
      </w:r>
    </w:p>
    <w:p w14:paraId="19FC3126" w14:textId="2135B80D" w:rsidR="00103D0E" w:rsidRPr="0071495D" w:rsidRDefault="00103D0E" w:rsidP="00103D0E">
      <w:pPr>
        <w:ind w:firstLine="567"/>
        <w:jc w:val="both"/>
        <w:rPr>
          <w:bCs/>
          <w:sz w:val="24"/>
          <w:szCs w:val="24"/>
        </w:rPr>
      </w:pPr>
      <w:r w:rsidRPr="0071495D">
        <w:rPr>
          <w:bCs/>
          <w:sz w:val="24"/>
          <w:szCs w:val="24"/>
        </w:rPr>
        <w:t xml:space="preserve">Процессы аддитивного производства требуют избирательного применения </w:t>
      </w:r>
      <w:proofErr w:type="spellStart"/>
      <w:r w:rsidRPr="0071495D">
        <w:rPr>
          <w:bCs/>
          <w:sz w:val="24"/>
          <w:szCs w:val="24"/>
        </w:rPr>
        <w:t>термофизических</w:t>
      </w:r>
      <w:proofErr w:type="spellEnd"/>
      <w:r w:rsidRPr="0071495D">
        <w:rPr>
          <w:bCs/>
          <w:sz w:val="24"/>
          <w:szCs w:val="24"/>
        </w:rPr>
        <w:t xml:space="preserve"> и</w:t>
      </w:r>
      <w:r w:rsidR="00415F17" w:rsidRPr="0071495D">
        <w:rPr>
          <w:bCs/>
          <w:sz w:val="24"/>
          <w:szCs w:val="24"/>
        </w:rPr>
        <w:t>(</w:t>
      </w:r>
      <w:r w:rsidRPr="0071495D">
        <w:rPr>
          <w:bCs/>
          <w:sz w:val="24"/>
          <w:szCs w:val="24"/>
        </w:rPr>
        <w:t>или</w:t>
      </w:r>
      <w:r w:rsidR="00415F17" w:rsidRPr="0071495D">
        <w:rPr>
          <w:bCs/>
          <w:sz w:val="24"/>
          <w:szCs w:val="24"/>
        </w:rPr>
        <w:t>)</w:t>
      </w:r>
      <w:r w:rsidRPr="0071495D">
        <w:rPr>
          <w:bCs/>
          <w:sz w:val="24"/>
          <w:szCs w:val="24"/>
        </w:rPr>
        <w:t xml:space="preserve"> химических механизмов для создания детали. Таким образом, </w:t>
      </w:r>
      <w:r w:rsidR="005702F8" w:rsidRPr="0071495D">
        <w:rPr>
          <w:bCs/>
          <w:sz w:val="24"/>
          <w:szCs w:val="24"/>
        </w:rPr>
        <w:t xml:space="preserve">существует </w:t>
      </w:r>
      <w:r w:rsidRPr="0071495D">
        <w:rPr>
          <w:bCs/>
          <w:sz w:val="24"/>
          <w:szCs w:val="24"/>
        </w:rPr>
        <w:t>возможно</w:t>
      </w:r>
      <w:r w:rsidR="005702F8" w:rsidRPr="0071495D">
        <w:rPr>
          <w:bCs/>
          <w:sz w:val="24"/>
          <w:szCs w:val="24"/>
        </w:rPr>
        <w:t>сть</w:t>
      </w:r>
      <w:r w:rsidRPr="0071495D">
        <w:rPr>
          <w:bCs/>
          <w:sz w:val="24"/>
          <w:szCs w:val="24"/>
        </w:rPr>
        <w:t xml:space="preserve"> </w:t>
      </w:r>
      <w:r w:rsidR="005702F8" w:rsidRPr="0071495D">
        <w:rPr>
          <w:bCs/>
          <w:sz w:val="24"/>
          <w:szCs w:val="24"/>
        </w:rPr>
        <w:t>изготовления</w:t>
      </w:r>
      <w:r w:rsidRPr="0071495D">
        <w:rPr>
          <w:bCs/>
          <w:sz w:val="24"/>
          <w:szCs w:val="24"/>
        </w:rPr>
        <w:t xml:space="preserve"> деталей с различными характеристиками в зависимости от используемого метода и </w:t>
      </w:r>
      <w:r w:rsidR="005702F8" w:rsidRPr="0071495D">
        <w:rPr>
          <w:bCs/>
          <w:sz w:val="24"/>
          <w:szCs w:val="24"/>
        </w:rPr>
        <w:t xml:space="preserve">технологических </w:t>
      </w:r>
      <w:r w:rsidRPr="0071495D">
        <w:rPr>
          <w:bCs/>
          <w:sz w:val="24"/>
          <w:szCs w:val="24"/>
        </w:rPr>
        <w:t xml:space="preserve">параметров процесса. </w:t>
      </w:r>
      <w:r w:rsidR="005702F8" w:rsidRPr="0071495D">
        <w:rPr>
          <w:bCs/>
          <w:sz w:val="24"/>
          <w:szCs w:val="24"/>
        </w:rPr>
        <w:t xml:space="preserve">Однако, </w:t>
      </w:r>
      <w:r w:rsidRPr="0071495D">
        <w:rPr>
          <w:bCs/>
          <w:sz w:val="24"/>
          <w:szCs w:val="24"/>
        </w:rPr>
        <w:t xml:space="preserve">полное испытание всех характеристик каждой детали не является ни экономически эффективным, ни технологически осуществимым. </w:t>
      </w:r>
      <w:r w:rsidR="00A93FF2" w:rsidRPr="0071495D">
        <w:rPr>
          <w:bCs/>
          <w:sz w:val="24"/>
          <w:szCs w:val="24"/>
        </w:rPr>
        <w:t xml:space="preserve">В связи с этим, </w:t>
      </w:r>
      <w:r w:rsidRPr="0071495D">
        <w:rPr>
          <w:bCs/>
          <w:sz w:val="24"/>
          <w:szCs w:val="24"/>
        </w:rPr>
        <w:t xml:space="preserve"> при </w:t>
      </w:r>
      <w:r w:rsidR="00A93FF2" w:rsidRPr="0071495D">
        <w:rPr>
          <w:bCs/>
          <w:sz w:val="24"/>
          <w:szCs w:val="24"/>
        </w:rPr>
        <w:t>разработке технической</w:t>
      </w:r>
      <w:r w:rsidRPr="0071495D">
        <w:rPr>
          <w:bCs/>
          <w:sz w:val="24"/>
          <w:szCs w:val="24"/>
        </w:rPr>
        <w:t xml:space="preserve"> спецификаци</w:t>
      </w:r>
      <w:r w:rsidR="00A93FF2" w:rsidRPr="0071495D">
        <w:rPr>
          <w:bCs/>
          <w:sz w:val="24"/>
          <w:szCs w:val="24"/>
        </w:rPr>
        <w:t>и</w:t>
      </w:r>
      <w:r w:rsidRPr="0071495D">
        <w:rPr>
          <w:bCs/>
          <w:sz w:val="24"/>
          <w:szCs w:val="24"/>
        </w:rPr>
        <w:t xml:space="preserve"> деталей важным вопросом является</w:t>
      </w:r>
      <w:r w:rsidR="005702F8" w:rsidRPr="0071495D">
        <w:rPr>
          <w:bCs/>
          <w:sz w:val="24"/>
          <w:szCs w:val="24"/>
        </w:rPr>
        <w:t xml:space="preserve"> определение</w:t>
      </w:r>
      <w:r w:rsidRPr="0071495D">
        <w:rPr>
          <w:bCs/>
          <w:sz w:val="24"/>
          <w:szCs w:val="24"/>
        </w:rPr>
        <w:t xml:space="preserve"> характер</w:t>
      </w:r>
      <w:r w:rsidR="005702F8" w:rsidRPr="0071495D">
        <w:rPr>
          <w:bCs/>
          <w:sz w:val="24"/>
          <w:szCs w:val="24"/>
        </w:rPr>
        <w:t>а</w:t>
      </w:r>
      <w:r w:rsidRPr="0071495D">
        <w:rPr>
          <w:bCs/>
          <w:sz w:val="24"/>
          <w:szCs w:val="24"/>
        </w:rPr>
        <w:t xml:space="preserve"> и об</w:t>
      </w:r>
      <w:r w:rsidR="00A93FF2" w:rsidRPr="0071495D">
        <w:rPr>
          <w:bCs/>
          <w:sz w:val="24"/>
          <w:szCs w:val="24"/>
        </w:rPr>
        <w:t>ъема</w:t>
      </w:r>
      <w:r w:rsidRPr="0071495D">
        <w:rPr>
          <w:bCs/>
          <w:sz w:val="24"/>
          <w:szCs w:val="24"/>
        </w:rPr>
        <w:t xml:space="preserve"> испытаний.</w:t>
      </w:r>
    </w:p>
    <w:p w14:paraId="0CFA5F08" w14:textId="77777777" w:rsidR="00EB2D70" w:rsidRPr="0071495D" w:rsidRDefault="00EB2D70" w:rsidP="00103D0E">
      <w:pPr>
        <w:ind w:firstLine="567"/>
        <w:jc w:val="both"/>
        <w:rPr>
          <w:bCs/>
          <w:sz w:val="24"/>
          <w:szCs w:val="24"/>
        </w:rPr>
      </w:pPr>
      <w:r w:rsidRPr="0071495D">
        <w:rPr>
          <w:bCs/>
          <w:sz w:val="24"/>
          <w:szCs w:val="24"/>
        </w:rPr>
        <w:t>Настоящий стандарт устанавливает методы испытаний для определения механических свойств металлов, керамики и полимеров. В стандарте приведен перечень действующих нормативных документов, применяемых при испытании образцов, изготовленных традиционными методами, а также установлены дополнительные требования для случаев, когда образцы изготовлены способом аддитивного производства.</w:t>
      </w:r>
    </w:p>
    <w:p w14:paraId="1860E283" w14:textId="77777777" w:rsidR="00FF4729" w:rsidRPr="0071495D" w:rsidRDefault="00103D0E" w:rsidP="00FF4729">
      <w:pPr>
        <w:ind w:firstLine="567"/>
        <w:jc w:val="both"/>
        <w:rPr>
          <w:bCs/>
          <w:sz w:val="24"/>
          <w:szCs w:val="24"/>
        </w:rPr>
      </w:pPr>
      <w:r w:rsidRPr="0071495D">
        <w:rPr>
          <w:bCs/>
          <w:sz w:val="24"/>
          <w:szCs w:val="24"/>
        </w:rPr>
        <w:t>На момент публикации настоящего</w:t>
      </w:r>
      <w:r w:rsidR="0042098F" w:rsidRPr="0071495D">
        <w:rPr>
          <w:bCs/>
          <w:sz w:val="24"/>
          <w:szCs w:val="24"/>
        </w:rPr>
        <w:t xml:space="preserve"> стандарта</w:t>
      </w:r>
      <w:r w:rsidRPr="0071495D">
        <w:rPr>
          <w:bCs/>
          <w:sz w:val="24"/>
          <w:szCs w:val="24"/>
        </w:rPr>
        <w:t xml:space="preserve"> уровень развития техн</w:t>
      </w:r>
      <w:r w:rsidR="0042098F" w:rsidRPr="0071495D">
        <w:rPr>
          <w:bCs/>
          <w:sz w:val="24"/>
          <w:szCs w:val="24"/>
        </w:rPr>
        <w:t>ологий</w:t>
      </w:r>
      <w:r w:rsidRPr="0071495D">
        <w:rPr>
          <w:bCs/>
          <w:sz w:val="24"/>
          <w:szCs w:val="24"/>
        </w:rPr>
        <w:t xml:space="preserve"> не позволяет </w:t>
      </w:r>
      <w:r w:rsidR="0042098F" w:rsidRPr="0071495D">
        <w:rPr>
          <w:bCs/>
          <w:sz w:val="24"/>
          <w:szCs w:val="24"/>
        </w:rPr>
        <w:t xml:space="preserve">в полной мере </w:t>
      </w:r>
      <w:r w:rsidRPr="0071495D">
        <w:rPr>
          <w:bCs/>
          <w:sz w:val="24"/>
          <w:szCs w:val="24"/>
        </w:rPr>
        <w:t xml:space="preserve">описать </w:t>
      </w:r>
      <w:r w:rsidR="0042098F" w:rsidRPr="0071495D">
        <w:rPr>
          <w:bCs/>
          <w:sz w:val="24"/>
          <w:szCs w:val="24"/>
        </w:rPr>
        <w:t>о</w:t>
      </w:r>
      <w:r w:rsidRPr="0071495D">
        <w:rPr>
          <w:bCs/>
          <w:sz w:val="24"/>
          <w:szCs w:val="24"/>
        </w:rPr>
        <w:t xml:space="preserve">собенности, связанные с аддитивным производством. </w:t>
      </w:r>
      <w:r w:rsidR="0042098F" w:rsidRPr="0071495D">
        <w:rPr>
          <w:bCs/>
          <w:sz w:val="24"/>
          <w:szCs w:val="24"/>
        </w:rPr>
        <w:t>В связи с этим</w:t>
      </w:r>
      <w:r w:rsidR="002E1C1A" w:rsidRPr="0071495D">
        <w:rPr>
          <w:bCs/>
          <w:sz w:val="24"/>
          <w:szCs w:val="24"/>
        </w:rPr>
        <w:t>,</w:t>
      </w:r>
      <w:r w:rsidR="0042098F" w:rsidRPr="0071495D">
        <w:rPr>
          <w:bCs/>
          <w:sz w:val="24"/>
          <w:szCs w:val="24"/>
        </w:rPr>
        <w:t xml:space="preserve"> настоящий стандарт подлежит регулярному пересмотру по мере накопления практического опыта и научно-технических знаний в области аддитивных технологий.</w:t>
      </w:r>
    </w:p>
    <w:p w14:paraId="0AF03582" w14:textId="77777777" w:rsidR="00FF4729" w:rsidRPr="0071495D" w:rsidRDefault="00FF4729" w:rsidP="00FF4729">
      <w:pPr>
        <w:ind w:firstLine="567"/>
        <w:jc w:val="both"/>
        <w:rPr>
          <w:bCs/>
          <w:sz w:val="24"/>
          <w:szCs w:val="24"/>
        </w:rPr>
      </w:pPr>
    </w:p>
    <w:p w14:paraId="4523A2DF" w14:textId="77B49B73" w:rsidR="00FF4729" w:rsidRPr="0071495D" w:rsidRDefault="00FF4729" w:rsidP="00FF4729">
      <w:pPr>
        <w:ind w:firstLine="567"/>
        <w:jc w:val="both"/>
        <w:rPr>
          <w:bCs/>
          <w:sz w:val="24"/>
          <w:szCs w:val="24"/>
        </w:rPr>
        <w:sectPr w:rsidR="00FF4729" w:rsidRPr="0071495D" w:rsidSect="00ED7084">
          <w:headerReference w:type="even" r:id="rId8"/>
          <w:headerReference w:type="default" r:id="rId9"/>
          <w:footerReference w:type="even" r:id="rId10"/>
          <w:footerReference w:type="default" r:id="rId11"/>
          <w:headerReference w:type="first" r:id="rId12"/>
          <w:pgSz w:w="11906" w:h="16838" w:code="9"/>
          <w:pgMar w:top="1418" w:right="1418" w:bottom="1418" w:left="1134" w:header="1021" w:footer="1021" w:gutter="0"/>
          <w:pgNumType w:fmt="upperRoman" w:start="1"/>
          <w:cols w:space="708"/>
          <w:titlePg/>
          <w:docGrid w:linePitch="360"/>
        </w:sectPr>
      </w:pPr>
    </w:p>
    <w:p w14:paraId="00FB2133" w14:textId="77777777" w:rsidR="002A5B0B" w:rsidRPr="0071495D" w:rsidRDefault="002A5B0B" w:rsidP="005A505C">
      <w:pPr>
        <w:widowControl/>
        <w:pBdr>
          <w:bottom w:val="single" w:sz="4" w:space="1" w:color="auto"/>
        </w:pBdr>
        <w:jc w:val="center"/>
        <w:rPr>
          <w:b/>
          <w:bCs/>
          <w:sz w:val="24"/>
          <w:szCs w:val="24"/>
        </w:rPr>
      </w:pPr>
      <w:r w:rsidRPr="0071495D">
        <w:rPr>
          <w:b/>
          <w:bCs/>
          <w:sz w:val="24"/>
          <w:szCs w:val="24"/>
        </w:rPr>
        <w:lastRenderedPageBreak/>
        <w:t>НАЦИОНАЛЬНЫЙ СТАНДАРТ РЕСПУБЛИКИ КАЗАХСТАН</w:t>
      </w:r>
    </w:p>
    <w:p w14:paraId="3D3557ED" w14:textId="77777777" w:rsidR="002A5B0B" w:rsidRPr="0071495D" w:rsidRDefault="002A5B0B" w:rsidP="002235A8">
      <w:pPr>
        <w:widowControl/>
        <w:jc w:val="center"/>
        <w:rPr>
          <w:rFonts w:eastAsia="Arial"/>
          <w:b/>
          <w:sz w:val="24"/>
          <w:szCs w:val="24"/>
        </w:rPr>
      </w:pPr>
    </w:p>
    <w:p w14:paraId="7FFDDD90" w14:textId="3CD44119" w:rsidR="00AD4803" w:rsidRPr="0071495D" w:rsidRDefault="00C63DF4" w:rsidP="002235A8">
      <w:pPr>
        <w:jc w:val="center"/>
        <w:rPr>
          <w:b/>
          <w:bCs/>
          <w:sz w:val="24"/>
          <w:szCs w:val="24"/>
          <w:lang w:eastAsia="en-US"/>
        </w:rPr>
      </w:pPr>
      <w:r w:rsidRPr="0071495D">
        <w:rPr>
          <w:b/>
          <w:bCs/>
          <w:sz w:val="24"/>
          <w:szCs w:val="24"/>
          <w:lang w:eastAsia="en-US"/>
        </w:rPr>
        <w:t>АДДИТИВНЫЕ ТЕХНОЛОГИИ</w:t>
      </w:r>
    </w:p>
    <w:p w14:paraId="4929EB74" w14:textId="77777777" w:rsidR="00AD4803" w:rsidRPr="0071495D" w:rsidRDefault="00AD4803" w:rsidP="002235A8">
      <w:pPr>
        <w:jc w:val="center"/>
        <w:rPr>
          <w:b/>
          <w:bCs/>
          <w:sz w:val="24"/>
          <w:szCs w:val="24"/>
          <w:highlight w:val="yellow"/>
          <w:lang w:eastAsia="en-US"/>
        </w:rPr>
      </w:pPr>
    </w:p>
    <w:p w14:paraId="6CB3DBB6" w14:textId="77777777" w:rsidR="00D56243" w:rsidRPr="0071495D" w:rsidRDefault="00D56243" w:rsidP="002235A8">
      <w:pPr>
        <w:jc w:val="center"/>
        <w:rPr>
          <w:b/>
          <w:bCs/>
          <w:sz w:val="24"/>
          <w:szCs w:val="24"/>
        </w:rPr>
      </w:pPr>
      <w:r w:rsidRPr="0071495D">
        <w:rPr>
          <w:b/>
          <w:bCs/>
          <w:sz w:val="24"/>
          <w:szCs w:val="24"/>
          <w:lang w:eastAsia="en-US"/>
        </w:rPr>
        <w:t>Основные характеристики продукции и методы испытаний</w:t>
      </w:r>
    </w:p>
    <w:p w14:paraId="1800B372" w14:textId="77777777" w:rsidR="00877084" w:rsidRPr="0071495D" w:rsidRDefault="00877084" w:rsidP="00D56243">
      <w:pPr>
        <w:widowControl/>
        <w:pBdr>
          <w:bottom w:val="single" w:sz="4" w:space="1" w:color="auto"/>
        </w:pBdr>
        <w:rPr>
          <w:rFonts w:eastAsia="Arial"/>
          <w:b/>
          <w:sz w:val="24"/>
          <w:szCs w:val="24"/>
        </w:rPr>
      </w:pPr>
    </w:p>
    <w:p w14:paraId="70FDC69B" w14:textId="77777777" w:rsidR="002A5B0B" w:rsidRPr="0071495D" w:rsidRDefault="002A5B0B" w:rsidP="00A7439B">
      <w:pPr>
        <w:ind w:firstLine="567"/>
        <w:jc w:val="right"/>
        <w:outlineLvl w:val="0"/>
        <w:rPr>
          <w:sz w:val="24"/>
          <w:szCs w:val="24"/>
        </w:rPr>
      </w:pPr>
      <w:r w:rsidRPr="0071495D">
        <w:rPr>
          <w:b/>
          <w:sz w:val="24"/>
          <w:szCs w:val="24"/>
        </w:rPr>
        <w:t>Дата введения</w:t>
      </w:r>
      <w:r w:rsidRPr="0071495D">
        <w:rPr>
          <w:sz w:val="24"/>
          <w:szCs w:val="24"/>
          <w:u w:val="single"/>
        </w:rPr>
        <w:t>___________</w:t>
      </w:r>
    </w:p>
    <w:p w14:paraId="52B91A0D" w14:textId="77777777" w:rsidR="002A5B0B" w:rsidRPr="0071495D" w:rsidRDefault="002A5B0B" w:rsidP="00A7439B">
      <w:pPr>
        <w:ind w:firstLine="720"/>
        <w:jc w:val="both"/>
        <w:outlineLvl w:val="0"/>
        <w:rPr>
          <w:sz w:val="24"/>
          <w:szCs w:val="24"/>
        </w:rPr>
      </w:pPr>
    </w:p>
    <w:p w14:paraId="22293460" w14:textId="77777777" w:rsidR="002A5B0B" w:rsidRPr="0071495D" w:rsidRDefault="002A5B0B" w:rsidP="004272E0">
      <w:pPr>
        <w:pStyle w:val="11"/>
        <w:ind w:firstLine="567"/>
        <w:jc w:val="both"/>
        <w:rPr>
          <w:rFonts w:ascii="Times New Roman" w:hAnsi="Times New Roman"/>
          <w:sz w:val="24"/>
          <w:szCs w:val="24"/>
        </w:rPr>
      </w:pPr>
      <w:r w:rsidRPr="0071495D">
        <w:rPr>
          <w:rStyle w:val="FontStyle124"/>
          <w:rFonts w:ascii="Times New Roman" w:hAnsi="Times New Roman" w:cs="Times New Roman"/>
          <w:sz w:val="24"/>
          <w:szCs w:val="24"/>
        </w:rPr>
        <w:t>1 Область применения</w:t>
      </w:r>
    </w:p>
    <w:p w14:paraId="21CAFD93" w14:textId="77777777" w:rsidR="002A5B0B" w:rsidRPr="0071495D" w:rsidRDefault="002A5B0B" w:rsidP="004272E0">
      <w:pPr>
        <w:pStyle w:val="11"/>
        <w:ind w:firstLine="567"/>
        <w:jc w:val="both"/>
        <w:rPr>
          <w:rFonts w:ascii="Times New Roman" w:hAnsi="Times New Roman"/>
          <w:sz w:val="24"/>
          <w:szCs w:val="24"/>
        </w:rPr>
      </w:pPr>
    </w:p>
    <w:p w14:paraId="169640F1" w14:textId="2B654F78" w:rsidR="00415F17" w:rsidRPr="0071495D" w:rsidRDefault="00415F17" w:rsidP="004272E0">
      <w:pPr>
        <w:widowControl/>
        <w:autoSpaceDE/>
        <w:autoSpaceDN/>
        <w:adjustRightInd/>
        <w:ind w:firstLine="567"/>
        <w:jc w:val="both"/>
        <w:rPr>
          <w:sz w:val="24"/>
          <w:szCs w:val="24"/>
        </w:rPr>
      </w:pPr>
      <w:r w:rsidRPr="0071495D">
        <w:rPr>
          <w:sz w:val="24"/>
          <w:szCs w:val="24"/>
        </w:rPr>
        <w:t>Настоящий стандарт устанавливает основные требования, применяемые к испытаниям деталей, изготовленных с помощью аддитивных технологий.</w:t>
      </w:r>
    </w:p>
    <w:p w14:paraId="1D46239C" w14:textId="43B10413" w:rsidR="00415F17" w:rsidRPr="0071495D" w:rsidRDefault="00415F17" w:rsidP="004272E0">
      <w:pPr>
        <w:widowControl/>
        <w:autoSpaceDE/>
        <w:autoSpaceDN/>
        <w:adjustRightInd/>
        <w:ind w:firstLine="567"/>
        <w:jc w:val="both"/>
        <w:rPr>
          <w:sz w:val="24"/>
          <w:szCs w:val="24"/>
        </w:rPr>
      </w:pPr>
      <w:r w:rsidRPr="0071495D">
        <w:rPr>
          <w:sz w:val="24"/>
          <w:szCs w:val="24"/>
        </w:rPr>
        <w:t xml:space="preserve">Настоящий </w:t>
      </w:r>
      <w:r w:rsidR="00F8252C" w:rsidRPr="0071495D">
        <w:rPr>
          <w:sz w:val="24"/>
          <w:szCs w:val="24"/>
        </w:rPr>
        <w:t>стандарт</w:t>
      </w:r>
      <w:r w:rsidR="00466FFF" w:rsidRPr="0071495D">
        <w:rPr>
          <w:sz w:val="24"/>
          <w:szCs w:val="24"/>
        </w:rPr>
        <w:t>:</w:t>
      </w:r>
    </w:p>
    <w:p w14:paraId="26D0EB25" w14:textId="727758F1" w:rsidR="00415F17" w:rsidRPr="0071495D" w:rsidRDefault="00415F17" w:rsidP="004272E0">
      <w:pPr>
        <w:widowControl/>
        <w:autoSpaceDE/>
        <w:autoSpaceDN/>
        <w:adjustRightInd/>
        <w:ind w:firstLine="567"/>
        <w:jc w:val="both"/>
        <w:rPr>
          <w:sz w:val="24"/>
          <w:szCs w:val="24"/>
        </w:rPr>
      </w:pPr>
      <w:r w:rsidRPr="0071495D">
        <w:rPr>
          <w:sz w:val="24"/>
          <w:szCs w:val="24"/>
        </w:rPr>
        <w:t xml:space="preserve">- </w:t>
      </w:r>
      <w:r w:rsidR="00466FFF" w:rsidRPr="0071495D">
        <w:rPr>
          <w:sz w:val="24"/>
          <w:szCs w:val="24"/>
        </w:rPr>
        <w:t>устанавливает</w:t>
      </w:r>
      <w:r w:rsidRPr="0071495D">
        <w:rPr>
          <w:sz w:val="24"/>
          <w:szCs w:val="24"/>
        </w:rPr>
        <w:t xml:space="preserve"> качественные характеристики исходного сырья и деталей, а также</w:t>
      </w:r>
      <w:r w:rsidR="00466FFF" w:rsidRPr="0071495D">
        <w:rPr>
          <w:sz w:val="24"/>
          <w:szCs w:val="24"/>
        </w:rPr>
        <w:t xml:space="preserve"> методы их испытаний;</w:t>
      </w:r>
    </w:p>
    <w:p w14:paraId="2B37EA69" w14:textId="58DE42FB" w:rsidR="00466FFF" w:rsidRPr="0071495D" w:rsidRDefault="00415F17" w:rsidP="004272E0">
      <w:pPr>
        <w:widowControl/>
        <w:autoSpaceDE/>
        <w:autoSpaceDN/>
        <w:adjustRightInd/>
        <w:ind w:firstLine="567"/>
        <w:jc w:val="both"/>
        <w:rPr>
          <w:sz w:val="24"/>
          <w:szCs w:val="24"/>
        </w:rPr>
      </w:pPr>
      <w:r w:rsidRPr="0071495D">
        <w:rPr>
          <w:sz w:val="24"/>
          <w:szCs w:val="24"/>
        </w:rPr>
        <w:t xml:space="preserve">- </w:t>
      </w:r>
      <w:r w:rsidR="00466FFF" w:rsidRPr="0071495D">
        <w:rPr>
          <w:sz w:val="24"/>
          <w:szCs w:val="24"/>
        </w:rPr>
        <w:t xml:space="preserve">устанавливает </w:t>
      </w:r>
      <w:r w:rsidRPr="0071495D">
        <w:rPr>
          <w:sz w:val="24"/>
          <w:szCs w:val="24"/>
        </w:rPr>
        <w:t>конкретные процедуры изготовления образцов с использованием аддитивных технологий</w:t>
      </w:r>
      <w:r w:rsidR="00466FFF" w:rsidRPr="0071495D">
        <w:rPr>
          <w:sz w:val="24"/>
          <w:szCs w:val="24"/>
        </w:rPr>
        <w:t>;</w:t>
      </w:r>
    </w:p>
    <w:p w14:paraId="348BBB06" w14:textId="692E0B48" w:rsidR="00415F17" w:rsidRPr="0071495D" w:rsidRDefault="00415F17" w:rsidP="004272E0">
      <w:pPr>
        <w:widowControl/>
        <w:autoSpaceDE/>
        <w:autoSpaceDN/>
        <w:adjustRightInd/>
        <w:ind w:firstLine="567"/>
        <w:jc w:val="both"/>
        <w:rPr>
          <w:sz w:val="24"/>
          <w:szCs w:val="24"/>
        </w:rPr>
      </w:pPr>
      <w:r w:rsidRPr="0071495D">
        <w:rPr>
          <w:sz w:val="24"/>
          <w:szCs w:val="24"/>
        </w:rPr>
        <w:t xml:space="preserve">- </w:t>
      </w:r>
      <w:r w:rsidR="00C648CB" w:rsidRPr="0071495D">
        <w:rPr>
          <w:sz w:val="24"/>
          <w:szCs w:val="24"/>
        </w:rPr>
        <w:t>определяет</w:t>
      </w:r>
      <w:r w:rsidR="00466FFF" w:rsidRPr="0071495D">
        <w:rPr>
          <w:sz w:val="24"/>
          <w:szCs w:val="24"/>
        </w:rPr>
        <w:t xml:space="preserve"> </w:t>
      </w:r>
      <w:r w:rsidRPr="0071495D">
        <w:rPr>
          <w:sz w:val="24"/>
          <w:szCs w:val="24"/>
        </w:rPr>
        <w:t>рекомендуе</w:t>
      </w:r>
      <w:r w:rsidR="00466FFF" w:rsidRPr="0071495D">
        <w:rPr>
          <w:sz w:val="24"/>
          <w:szCs w:val="24"/>
        </w:rPr>
        <w:t>мую</w:t>
      </w:r>
      <w:r w:rsidRPr="0071495D">
        <w:rPr>
          <w:sz w:val="24"/>
          <w:szCs w:val="24"/>
        </w:rPr>
        <w:t xml:space="preserve"> область применения и содержание соглашений </w:t>
      </w:r>
      <w:r w:rsidR="00466FFF" w:rsidRPr="0071495D">
        <w:rPr>
          <w:sz w:val="24"/>
          <w:szCs w:val="24"/>
        </w:rPr>
        <w:t xml:space="preserve">на проведение испытаний </w:t>
      </w:r>
      <w:r w:rsidRPr="0071495D">
        <w:rPr>
          <w:sz w:val="24"/>
          <w:szCs w:val="24"/>
        </w:rPr>
        <w:t>и постав</w:t>
      </w:r>
      <w:r w:rsidR="00466FFF" w:rsidRPr="0071495D">
        <w:rPr>
          <w:sz w:val="24"/>
          <w:szCs w:val="24"/>
        </w:rPr>
        <w:t>ку продукции</w:t>
      </w:r>
      <w:r w:rsidRPr="0071495D">
        <w:rPr>
          <w:sz w:val="24"/>
          <w:szCs w:val="24"/>
        </w:rPr>
        <w:t>.</w:t>
      </w:r>
    </w:p>
    <w:p w14:paraId="6F92A9EC" w14:textId="502C5210" w:rsidR="00415F17" w:rsidRPr="0071495D" w:rsidRDefault="00415F17" w:rsidP="004272E0">
      <w:pPr>
        <w:widowControl/>
        <w:autoSpaceDE/>
        <w:autoSpaceDN/>
        <w:adjustRightInd/>
        <w:ind w:firstLine="567"/>
        <w:jc w:val="both"/>
        <w:rPr>
          <w:sz w:val="24"/>
          <w:szCs w:val="24"/>
        </w:rPr>
      </w:pPr>
      <w:r w:rsidRPr="0071495D">
        <w:rPr>
          <w:sz w:val="24"/>
          <w:szCs w:val="24"/>
        </w:rPr>
        <w:t xml:space="preserve">Настоящий </w:t>
      </w:r>
      <w:r w:rsidR="00F8252C" w:rsidRPr="0071495D">
        <w:rPr>
          <w:sz w:val="24"/>
          <w:szCs w:val="24"/>
        </w:rPr>
        <w:t>стандарт</w:t>
      </w:r>
      <w:r w:rsidRPr="0071495D">
        <w:rPr>
          <w:sz w:val="24"/>
          <w:szCs w:val="24"/>
        </w:rPr>
        <w:t xml:space="preserve"> предназначен </w:t>
      </w:r>
      <w:r w:rsidR="00466FFF" w:rsidRPr="0071495D">
        <w:rPr>
          <w:sz w:val="24"/>
          <w:szCs w:val="24"/>
        </w:rPr>
        <w:t xml:space="preserve">для </w:t>
      </w:r>
      <w:r w:rsidR="00C648CB" w:rsidRPr="0071495D">
        <w:rPr>
          <w:sz w:val="24"/>
          <w:szCs w:val="24"/>
        </w:rPr>
        <w:t xml:space="preserve">применения </w:t>
      </w:r>
      <w:r w:rsidR="00466FFF" w:rsidRPr="0071495D">
        <w:rPr>
          <w:sz w:val="24"/>
          <w:szCs w:val="24"/>
        </w:rPr>
        <w:t>изготовител</w:t>
      </w:r>
      <w:r w:rsidR="00C648CB" w:rsidRPr="0071495D">
        <w:rPr>
          <w:sz w:val="24"/>
          <w:szCs w:val="24"/>
        </w:rPr>
        <w:t>ями</w:t>
      </w:r>
      <w:r w:rsidRPr="0071495D">
        <w:rPr>
          <w:sz w:val="24"/>
          <w:szCs w:val="24"/>
        </w:rPr>
        <w:t xml:space="preserve"> оборудования,</w:t>
      </w:r>
      <w:r w:rsidR="000A0ACF" w:rsidRPr="0071495D">
        <w:rPr>
          <w:sz w:val="24"/>
          <w:szCs w:val="24"/>
        </w:rPr>
        <w:t xml:space="preserve"> поставщик</w:t>
      </w:r>
      <w:r w:rsidR="00C648CB" w:rsidRPr="0071495D">
        <w:rPr>
          <w:sz w:val="24"/>
          <w:szCs w:val="24"/>
        </w:rPr>
        <w:t>ами</w:t>
      </w:r>
      <w:r w:rsidRPr="0071495D">
        <w:rPr>
          <w:sz w:val="24"/>
          <w:szCs w:val="24"/>
        </w:rPr>
        <w:t xml:space="preserve"> сырья, пользовател</w:t>
      </w:r>
      <w:r w:rsidR="00C648CB" w:rsidRPr="0071495D">
        <w:rPr>
          <w:sz w:val="24"/>
          <w:szCs w:val="24"/>
        </w:rPr>
        <w:t>ями</w:t>
      </w:r>
      <w:r w:rsidRPr="0071495D">
        <w:rPr>
          <w:sz w:val="24"/>
          <w:szCs w:val="24"/>
        </w:rPr>
        <w:t xml:space="preserve"> систем аддитивного производства, поставщик</w:t>
      </w:r>
      <w:r w:rsidR="00C648CB" w:rsidRPr="0071495D">
        <w:rPr>
          <w:sz w:val="24"/>
          <w:szCs w:val="24"/>
        </w:rPr>
        <w:t>ами</w:t>
      </w:r>
      <w:r w:rsidRPr="0071495D">
        <w:rPr>
          <w:sz w:val="24"/>
          <w:szCs w:val="24"/>
        </w:rPr>
        <w:t xml:space="preserve"> деталей и заказчик</w:t>
      </w:r>
      <w:r w:rsidR="00C648CB" w:rsidRPr="0071495D">
        <w:rPr>
          <w:sz w:val="24"/>
          <w:szCs w:val="24"/>
        </w:rPr>
        <w:t>ами</w:t>
      </w:r>
      <w:r w:rsidR="000A0ACF" w:rsidRPr="0071495D">
        <w:rPr>
          <w:sz w:val="24"/>
          <w:szCs w:val="24"/>
        </w:rPr>
        <w:t>,</w:t>
      </w:r>
      <w:r w:rsidRPr="0071495D">
        <w:rPr>
          <w:sz w:val="24"/>
          <w:szCs w:val="24"/>
        </w:rPr>
        <w:t xml:space="preserve"> </w:t>
      </w:r>
      <w:r w:rsidR="000A0ACF" w:rsidRPr="0071495D">
        <w:rPr>
          <w:sz w:val="24"/>
          <w:szCs w:val="24"/>
        </w:rPr>
        <w:t>с  целью</w:t>
      </w:r>
      <w:r w:rsidRPr="0071495D">
        <w:rPr>
          <w:sz w:val="24"/>
          <w:szCs w:val="24"/>
        </w:rPr>
        <w:t xml:space="preserve"> облегчения обмена информацией об основных качественных характеристиках</w:t>
      </w:r>
      <w:r w:rsidR="00C648CB" w:rsidRPr="0071495D">
        <w:rPr>
          <w:sz w:val="24"/>
          <w:szCs w:val="24"/>
        </w:rPr>
        <w:t xml:space="preserve"> продукции</w:t>
      </w:r>
      <w:r w:rsidRPr="0071495D">
        <w:rPr>
          <w:sz w:val="24"/>
          <w:szCs w:val="24"/>
        </w:rPr>
        <w:t xml:space="preserve">. </w:t>
      </w:r>
      <w:r w:rsidR="00F8252C" w:rsidRPr="0071495D">
        <w:rPr>
          <w:sz w:val="24"/>
          <w:szCs w:val="24"/>
        </w:rPr>
        <w:t>Настоящий стандарт примен</w:t>
      </w:r>
      <w:r w:rsidR="00752AD9" w:rsidRPr="0071495D">
        <w:rPr>
          <w:sz w:val="24"/>
          <w:szCs w:val="24"/>
        </w:rPr>
        <w:t>яе</w:t>
      </w:r>
      <w:r w:rsidR="00070E44" w:rsidRPr="0071495D">
        <w:rPr>
          <w:sz w:val="24"/>
          <w:szCs w:val="24"/>
        </w:rPr>
        <w:t>тся</w:t>
      </w:r>
      <w:r w:rsidR="00F8252C" w:rsidRPr="0071495D">
        <w:rPr>
          <w:sz w:val="24"/>
          <w:szCs w:val="24"/>
        </w:rPr>
        <w:t xml:space="preserve"> во всех сферах</w:t>
      </w:r>
      <w:r w:rsidRPr="0071495D">
        <w:rPr>
          <w:sz w:val="24"/>
          <w:szCs w:val="24"/>
        </w:rPr>
        <w:t>, где используются аддитивные технологии.</w:t>
      </w:r>
    </w:p>
    <w:p w14:paraId="688DAD48" w14:textId="77777777" w:rsidR="00415F17" w:rsidRPr="0071495D" w:rsidRDefault="00415F17" w:rsidP="00415F17">
      <w:pPr>
        <w:widowControl/>
        <w:autoSpaceDE/>
        <w:autoSpaceDN/>
        <w:adjustRightInd/>
        <w:ind w:firstLine="567"/>
        <w:jc w:val="both"/>
        <w:rPr>
          <w:sz w:val="24"/>
          <w:szCs w:val="24"/>
        </w:rPr>
      </w:pPr>
    </w:p>
    <w:p w14:paraId="0C2C368A" w14:textId="44EB2DFB" w:rsidR="00B7524C" w:rsidRPr="0071495D" w:rsidRDefault="000A0ACF" w:rsidP="00415F17">
      <w:pPr>
        <w:widowControl/>
        <w:autoSpaceDE/>
        <w:autoSpaceDN/>
        <w:adjustRightInd/>
        <w:ind w:firstLine="567"/>
        <w:jc w:val="both"/>
      </w:pPr>
      <w:r w:rsidRPr="0071495D">
        <w:t xml:space="preserve">Примечание - </w:t>
      </w:r>
      <w:r w:rsidR="00415F17" w:rsidRPr="0071495D">
        <w:t xml:space="preserve">В </w:t>
      </w:r>
      <w:r w:rsidRPr="0071495D">
        <w:t xml:space="preserve">последующих редакциях настоящего стандарта </w:t>
      </w:r>
      <w:r w:rsidR="00A53736" w:rsidRPr="0071495D">
        <w:t xml:space="preserve">предусматривается расширение перечня других </w:t>
      </w:r>
      <w:r w:rsidR="00415F17" w:rsidRPr="0071495D">
        <w:t>характеристик, таки</w:t>
      </w:r>
      <w:r w:rsidR="00A53736" w:rsidRPr="0071495D">
        <w:t>х</w:t>
      </w:r>
      <w:r w:rsidR="00415F17" w:rsidRPr="0071495D">
        <w:t xml:space="preserve"> как тепловые свойства, электрические характеристики, а также физические и физико-химические свойства в зависимости от типа материала.</w:t>
      </w:r>
    </w:p>
    <w:p w14:paraId="082BCF51" w14:textId="77777777" w:rsidR="0070667C" w:rsidRPr="0071495D" w:rsidRDefault="0070667C" w:rsidP="00A7439B">
      <w:pPr>
        <w:pStyle w:val="Style10"/>
        <w:widowControl/>
        <w:ind w:firstLine="720"/>
        <w:jc w:val="both"/>
        <w:rPr>
          <w:rStyle w:val="FontStyle46"/>
          <w:rFonts w:ascii="Times New Roman" w:hAnsi="Times New Roman" w:cs="Times New Roman"/>
          <w:sz w:val="24"/>
          <w:szCs w:val="24"/>
        </w:rPr>
      </w:pPr>
    </w:p>
    <w:p w14:paraId="05CB0679" w14:textId="77777777" w:rsidR="00442F5C" w:rsidRPr="0071495D" w:rsidRDefault="00442F5C" w:rsidP="00A7439B">
      <w:pPr>
        <w:pStyle w:val="Style10"/>
        <w:widowControl/>
        <w:ind w:firstLine="720"/>
        <w:jc w:val="both"/>
        <w:rPr>
          <w:rStyle w:val="FontStyle46"/>
          <w:rFonts w:ascii="Times New Roman" w:hAnsi="Times New Roman" w:cs="Times New Roman"/>
          <w:sz w:val="24"/>
          <w:szCs w:val="24"/>
        </w:rPr>
      </w:pPr>
    </w:p>
    <w:p w14:paraId="3BBF3644" w14:textId="53AAA8A7" w:rsidR="005C16FB" w:rsidRPr="0071495D" w:rsidRDefault="005C16FB" w:rsidP="0007290F">
      <w:pPr>
        <w:ind w:firstLine="567"/>
        <w:jc w:val="both"/>
        <w:rPr>
          <w:b/>
          <w:bCs/>
          <w:color w:val="000000"/>
          <w:sz w:val="24"/>
          <w:szCs w:val="28"/>
        </w:rPr>
      </w:pPr>
      <w:r w:rsidRPr="0071495D">
        <w:rPr>
          <w:b/>
          <w:bCs/>
          <w:color w:val="000000"/>
          <w:sz w:val="24"/>
          <w:szCs w:val="28"/>
        </w:rPr>
        <w:t>2 Нормативные ссылки</w:t>
      </w:r>
    </w:p>
    <w:p w14:paraId="6A016531" w14:textId="77777777" w:rsidR="00313D14" w:rsidRPr="0071495D" w:rsidRDefault="00313D14" w:rsidP="0007290F">
      <w:pPr>
        <w:ind w:firstLine="567"/>
        <w:jc w:val="both"/>
        <w:rPr>
          <w:bCs/>
          <w:color w:val="000000"/>
          <w:sz w:val="24"/>
          <w:szCs w:val="28"/>
        </w:rPr>
      </w:pPr>
    </w:p>
    <w:p w14:paraId="17A6C9E6" w14:textId="446ECED4" w:rsidR="005C16FB" w:rsidRPr="0071495D" w:rsidRDefault="00313D14" w:rsidP="0007290F">
      <w:pPr>
        <w:ind w:firstLine="567"/>
        <w:jc w:val="both"/>
        <w:rPr>
          <w:bCs/>
          <w:color w:val="000000"/>
          <w:sz w:val="24"/>
          <w:szCs w:val="28"/>
        </w:rPr>
      </w:pPr>
      <w:r w:rsidRPr="0071495D">
        <w:rPr>
          <w:bCs/>
          <w:color w:val="000000"/>
          <w:sz w:val="24"/>
          <w:szCs w:val="28"/>
        </w:rPr>
        <w:t>Для применения настоящего стандарта необходимы, следующие ссылочные документы. Для недатированных ссылок применяют последнее издание ссылочного документа (включая все его изменения):</w:t>
      </w:r>
    </w:p>
    <w:p w14:paraId="46601EB4" w14:textId="0AB891C5" w:rsidR="00E6653C" w:rsidRPr="0071495D" w:rsidRDefault="00E6653C" w:rsidP="001A0592">
      <w:pPr>
        <w:ind w:firstLine="567"/>
        <w:jc w:val="both"/>
        <w:rPr>
          <w:bCs/>
          <w:color w:val="000000"/>
          <w:sz w:val="24"/>
          <w:szCs w:val="28"/>
        </w:rPr>
      </w:pPr>
      <w:r w:rsidRPr="0071495D">
        <w:rPr>
          <w:bCs/>
          <w:color w:val="000000"/>
          <w:sz w:val="24"/>
          <w:szCs w:val="28"/>
        </w:rPr>
        <w:t>ISO 17295</w:t>
      </w:r>
      <w:r w:rsidRPr="0071495D">
        <w:rPr>
          <w:bCs/>
          <w:color w:val="000000"/>
          <w:sz w:val="24"/>
          <w:szCs w:val="28"/>
          <w:vertAlign w:val="superscript"/>
        </w:rPr>
        <w:t>1</w:t>
      </w:r>
      <w:r w:rsidR="001238DE" w:rsidRPr="0071495D">
        <w:rPr>
          <w:bCs/>
          <w:color w:val="000000"/>
          <w:sz w:val="24"/>
          <w:szCs w:val="28"/>
          <w:vertAlign w:val="superscript"/>
        </w:rPr>
        <w:t>)</w:t>
      </w:r>
      <w:r w:rsidRPr="0071495D">
        <w:rPr>
          <w:bCs/>
          <w:color w:val="000000"/>
          <w:sz w:val="24"/>
          <w:szCs w:val="28"/>
        </w:rPr>
        <w:t xml:space="preserve"> </w:t>
      </w:r>
      <w:proofErr w:type="spellStart"/>
      <w:r w:rsidR="001A0592" w:rsidRPr="0071495D">
        <w:rPr>
          <w:bCs/>
          <w:color w:val="000000"/>
          <w:sz w:val="24"/>
          <w:szCs w:val="28"/>
        </w:rPr>
        <w:t>Additive</w:t>
      </w:r>
      <w:proofErr w:type="spellEnd"/>
      <w:r w:rsidR="001A0592" w:rsidRPr="0071495D">
        <w:rPr>
          <w:bCs/>
          <w:color w:val="000000"/>
          <w:sz w:val="24"/>
          <w:szCs w:val="28"/>
        </w:rPr>
        <w:t xml:space="preserve"> </w:t>
      </w:r>
      <w:proofErr w:type="spellStart"/>
      <w:r w:rsidR="001A0592" w:rsidRPr="0071495D">
        <w:rPr>
          <w:bCs/>
          <w:color w:val="000000"/>
          <w:sz w:val="24"/>
          <w:szCs w:val="28"/>
        </w:rPr>
        <w:t>manufacturing</w:t>
      </w:r>
      <w:proofErr w:type="spellEnd"/>
      <w:r w:rsidR="001A0592" w:rsidRPr="0071495D">
        <w:rPr>
          <w:bCs/>
          <w:color w:val="000000"/>
          <w:sz w:val="24"/>
          <w:szCs w:val="28"/>
        </w:rPr>
        <w:t xml:space="preserve">. General </w:t>
      </w:r>
      <w:proofErr w:type="spellStart"/>
      <w:r w:rsidR="001A0592" w:rsidRPr="0071495D">
        <w:rPr>
          <w:bCs/>
          <w:color w:val="000000"/>
          <w:sz w:val="24"/>
          <w:szCs w:val="28"/>
        </w:rPr>
        <w:t>principles</w:t>
      </w:r>
      <w:proofErr w:type="spellEnd"/>
      <w:r w:rsidR="001A0592" w:rsidRPr="0071495D">
        <w:rPr>
          <w:bCs/>
          <w:color w:val="000000"/>
          <w:sz w:val="24"/>
          <w:szCs w:val="28"/>
        </w:rPr>
        <w:t xml:space="preserve">. </w:t>
      </w:r>
      <w:proofErr w:type="spellStart"/>
      <w:r w:rsidR="001A0592" w:rsidRPr="0071495D">
        <w:rPr>
          <w:bCs/>
          <w:color w:val="000000"/>
          <w:sz w:val="24"/>
          <w:szCs w:val="28"/>
        </w:rPr>
        <w:t>Part</w:t>
      </w:r>
      <w:proofErr w:type="spellEnd"/>
      <w:r w:rsidR="001A0592" w:rsidRPr="0071495D">
        <w:rPr>
          <w:bCs/>
          <w:color w:val="000000"/>
          <w:sz w:val="24"/>
          <w:szCs w:val="28"/>
        </w:rPr>
        <w:t xml:space="preserve"> </w:t>
      </w:r>
      <w:proofErr w:type="spellStart"/>
      <w:r w:rsidR="001A0592" w:rsidRPr="0071495D">
        <w:rPr>
          <w:bCs/>
          <w:color w:val="000000"/>
          <w:sz w:val="24"/>
          <w:szCs w:val="28"/>
        </w:rPr>
        <w:t>positioning</w:t>
      </w:r>
      <w:proofErr w:type="spellEnd"/>
      <w:r w:rsidR="001A0592" w:rsidRPr="0071495D">
        <w:rPr>
          <w:bCs/>
          <w:color w:val="000000"/>
          <w:sz w:val="24"/>
          <w:szCs w:val="28"/>
        </w:rPr>
        <w:t xml:space="preserve">, </w:t>
      </w:r>
      <w:proofErr w:type="spellStart"/>
      <w:r w:rsidR="001A0592" w:rsidRPr="0071495D">
        <w:rPr>
          <w:bCs/>
          <w:color w:val="000000"/>
          <w:sz w:val="24"/>
          <w:szCs w:val="28"/>
        </w:rPr>
        <w:t>coordinates</w:t>
      </w:r>
      <w:proofErr w:type="spellEnd"/>
      <w:r w:rsidR="001A0592" w:rsidRPr="0071495D">
        <w:rPr>
          <w:bCs/>
          <w:color w:val="000000"/>
          <w:sz w:val="24"/>
          <w:szCs w:val="28"/>
        </w:rPr>
        <w:t xml:space="preserve"> </w:t>
      </w:r>
      <w:proofErr w:type="spellStart"/>
      <w:r w:rsidR="001A0592" w:rsidRPr="0071495D">
        <w:rPr>
          <w:bCs/>
          <w:color w:val="000000"/>
          <w:sz w:val="24"/>
          <w:szCs w:val="28"/>
        </w:rPr>
        <w:t>and</w:t>
      </w:r>
      <w:proofErr w:type="spellEnd"/>
      <w:r w:rsidR="001A0592" w:rsidRPr="0071495D">
        <w:rPr>
          <w:bCs/>
          <w:color w:val="000000"/>
          <w:sz w:val="24"/>
          <w:szCs w:val="28"/>
        </w:rPr>
        <w:t xml:space="preserve"> </w:t>
      </w:r>
      <w:proofErr w:type="spellStart"/>
      <w:r w:rsidR="001A0592" w:rsidRPr="0071495D">
        <w:rPr>
          <w:bCs/>
          <w:color w:val="000000"/>
          <w:sz w:val="24"/>
          <w:szCs w:val="28"/>
        </w:rPr>
        <w:t>orientation</w:t>
      </w:r>
      <w:proofErr w:type="spellEnd"/>
      <w:r w:rsidR="001A0592" w:rsidRPr="0071495D">
        <w:rPr>
          <w:bCs/>
          <w:color w:val="000000"/>
          <w:sz w:val="24"/>
          <w:szCs w:val="28"/>
        </w:rPr>
        <w:t xml:space="preserve"> (Аддитивные технологии. Общие принципы. Позиционирование, координаты и ориентация деталей)</w:t>
      </w:r>
    </w:p>
    <w:p w14:paraId="7086AFB6" w14:textId="3CC4C1F6" w:rsidR="00E6653C" w:rsidRPr="0071495D" w:rsidRDefault="00E6653C" w:rsidP="00E6653C">
      <w:pPr>
        <w:ind w:firstLine="567"/>
        <w:jc w:val="both"/>
        <w:rPr>
          <w:bCs/>
          <w:color w:val="000000"/>
          <w:sz w:val="24"/>
          <w:szCs w:val="28"/>
        </w:rPr>
      </w:pPr>
      <w:r w:rsidRPr="0071495D">
        <w:rPr>
          <w:bCs/>
          <w:color w:val="000000"/>
          <w:sz w:val="24"/>
          <w:szCs w:val="28"/>
        </w:rPr>
        <w:t>ISO/ASTM 52900</w:t>
      </w:r>
      <w:r w:rsidR="00AE7746" w:rsidRPr="0071495D">
        <w:t xml:space="preserve"> </w:t>
      </w:r>
      <w:proofErr w:type="spellStart"/>
      <w:r w:rsidR="00AE7746" w:rsidRPr="0071495D">
        <w:rPr>
          <w:bCs/>
          <w:color w:val="000000"/>
          <w:sz w:val="24"/>
          <w:szCs w:val="28"/>
        </w:rPr>
        <w:t>Additive</w:t>
      </w:r>
      <w:proofErr w:type="spellEnd"/>
      <w:r w:rsidR="00AE7746" w:rsidRPr="0071495D">
        <w:rPr>
          <w:bCs/>
          <w:color w:val="000000"/>
          <w:sz w:val="24"/>
          <w:szCs w:val="28"/>
        </w:rPr>
        <w:t xml:space="preserve"> </w:t>
      </w:r>
      <w:proofErr w:type="spellStart"/>
      <w:r w:rsidR="00AE7746" w:rsidRPr="0071495D">
        <w:rPr>
          <w:bCs/>
          <w:color w:val="000000"/>
          <w:sz w:val="24"/>
          <w:szCs w:val="28"/>
        </w:rPr>
        <w:t>manufacturing</w:t>
      </w:r>
      <w:proofErr w:type="spellEnd"/>
      <w:r w:rsidR="00AE7746" w:rsidRPr="0071495D">
        <w:rPr>
          <w:bCs/>
          <w:color w:val="000000"/>
          <w:sz w:val="24"/>
          <w:szCs w:val="28"/>
        </w:rPr>
        <w:t xml:space="preserve">. General </w:t>
      </w:r>
      <w:proofErr w:type="spellStart"/>
      <w:r w:rsidR="00AE7746" w:rsidRPr="0071495D">
        <w:rPr>
          <w:bCs/>
          <w:color w:val="000000"/>
          <w:sz w:val="24"/>
          <w:szCs w:val="28"/>
        </w:rPr>
        <w:t>principles</w:t>
      </w:r>
      <w:proofErr w:type="spellEnd"/>
      <w:r w:rsidR="00AE7746" w:rsidRPr="0071495D">
        <w:rPr>
          <w:bCs/>
          <w:color w:val="000000"/>
          <w:sz w:val="24"/>
          <w:szCs w:val="28"/>
        </w:rPr>
        <w:t xml:space="preserve">. </w:t>
      </w:r>
      <w:proofErr w:type="spellStart"/>
      <w:r w:rsidR="00AE7746" w:rsidRPr="0071495D">
        <w:rPr>
          <w:bCs/>
          <w:color w:val="000000"/>
          <w:sz w:val="24"/>
          <w:szCs w:val="28"/>
        </w:rPr>
        <w:t>Fundamentals</w:t>
      </w:r>
      <w:proofErr w:type="spellEnd"/>
      <w:r w:rsidR="00AE7746" w:rsidRPr="0071495D">
        <w:rPr>
          <w:bCs/>
          <w:color w:val="000000"/>
          <w:sz w:val="24"/>
          <w:szCs w:val="28"/>
        </w:rPr>
        <w:t xml:space="preserve"> </w:t>
      </w:r>
      <w:proofErr w:type="spellStart"/>
      <w:r w:rsidR="00AE7746" w:rsidRPr="0071495D">
        <w:rPr>
          <w:bCs/>
          <w:color w:val="000000"/>
          <w:sz w:val="24"/>
          <w:szCs w:val="28"/>
        </w:rPr>
        <w:t>and</w:t>
      </w:r>
      <w:proofErr w:type="spellEnd"/>
      <w:r w:rsidR="00AE7746" w:rsidRPr="0071495D">
        <w:rPr>
          <w:bCs/>
          <w:color w:val="000000"/>
          <w:sz w:val="24"/>
          <w:szCs w:val="28"/>
        </w:rPr>
        <w:t xml:space="preserve"> </w:t>
      </w:r>
      <w:proofErr w:type="spellStart"/>
      <w:r w:rsidR="00AE7746" w:rsidRPr="0071495D">
        <w:rPr>
          <w:bCs/>
          <w:color w:val="000000"/>
          <w:sz w:val="24"/>
          <w:szCs w:val="28"/>
        </w:rPr>
        <w:t>vocabulary</w:t>
      </w:r>
      <w:proofErr w:type="spellEnd"/>
      <w:r w:rsidRPr="0071495D">
        <w:rPr>
          <w:bCs/>
          <w:color w:val="000000"/>
          <w:sz w:val="24"/>
          <w:szCs w:val="28"/>
        </w:rPr>
        <w:t xml:space="preserve"> </w:t>
      </w:r>
      <w:r w:rsidR="00AE7746" w:rsidRPr="0071495D">
        <w:rPr>
          <w:bCs/>
          <w:color w:val="000000"/>
          <w:sz w:val="24"/>
          <w:szCs w:val="28"/>
        </w:rPr>
        <w:t>(</w:t>
      </w:r>
      <w:r w:rsidRPr="0071495D">
        <w:rPr>
          <w:bCs/>
          <w:color w:val="000000"/>
          <w:sz w:val="24"/>
          <w:szCs w:val="28"/>
        </w:rPr>
        <w:t>Аддитивн</w:t>
      </w:r>
      <w:r w:rsidR="001A0592" w:rsidRPr="0071495D">
        <w:rPr>
          <w:bCs/>
          <w:color w:val="000000"/>
          <w:sz w:val="24"/>
          <w:szCs w:val="28"/>
        </w:rPr>
        <w:t>ые технологии</w:t>
      </w:r>
      <w:r w:rsidRPr="0071495D">
        <w:rPr>
          <w:bCs/>
          <w:color w:val="000000"/>
          <w:sz w:val="24"/>
          <w:szCs w:val="28"/>
        </w:rPr>
        <w:t xml:space="preserve">. </w:t>
      </w:r>
      <w:r w:rsidR="001A0592" w:rsidRPr="0071495D">
        <w:rPr>
          <w:bCs/>
          <w:color w:val="000000"/>
          <w:sz w:val="24"/>
          <w:szCs w:val="28"/>
        </w:rPr>
        <w:t>Общие принципы</w:t>
      </w:r>
      <w:r w:rsidRPr="0071495D">
        <w:rPr>
          <w:bCs/>
          <w:color w:val="000000"/>
          <w:sz w:val="24"/>
          <w:szCs w:val="28"/>
        </w:rPr>
        <w:t xml:space="preserve">. </w:t>
      </w:r>
      <w:r w:rsidR="001A0592" w:rsidRPr="0071495D">
        <w:rPr>
          <w:bCs/>
          <w:color w:val="000000"/>
          <w:sz w:val="24"/>
          <w:szCs w:val="28"/>
        </w:rPr>
        <w:t>Термины и определения</w:t>
      </w:r>
      <w:r w:rsidR="00AE7746" w:rsidRPr="0071495D">
        <w:rPr>
          <w:bCs/>
          <w:color w:val="000000"/>
          <w:sz w:val="24"/>
          <w:szCs w:val="28"/>
        </w:rPr>
        <w:t>)</w:t>
      </w:r>
      <w:r w:rsidR="00924C53" w:rsidRPr="0071495D">
        <w:rPr>
          <w:bCs/>
          <w:color w:val="000000"/>
          <w:sz w:val="24"/>
          <w:szCs w:val="28"/>
        </w:rPr>
        <w:t>.</w:t>
      </w:r>
    </w:p>
    <w:p w14:paraId="7A0FCE87" w14:textId="763AA45F" w:rsidR="00E6653C" w:rsidRPr="0071495D" w:rsidRDefault="00E6653C" w:rsidP="00E6653C">
      <w:pPr>
        <w:ind w:firstLine="567"/>
        <w:jc w:val="both"/>
        <w:rPr>
          <w:bCs/>
          <w:color w:val="000000"/>
          <w:sz w:val="24"/>
          <w:szCs w:val="28"/>
        </w:rPr>
      </w:pPr>
      <w:r w:rsidRPr="0071495D">
        <w:rPr>
          <w:bCs/>
          <w:color w:val="000000"/>
          <w:sz w:val="24"/>
          <w:szCs w:val="28"/>
        </w:rPr>
        <w:t xml:space="preserve">ISO/ASTM 52909 </w:t>
      </w:r>
      <w:proofErr w:type="spellStart"/>
      <w:r w:rsidR="001A0592" w:rsidRPr="0071495D">
        <w:rPr>
          <w:bCs/>
          <w:color w:val="000000"/>
          <w:sz w:val="24"/>
          <w:szCs w:val="28"/>
        </w:rPr>
        <w:t>Additive</w:t>
      </w:r>
      <w:proofErr w:type="spellEnd"/>
      <w:r w:rsidR="001A0592" w:rsidRPr="0071495D">
        <w:rPr>
          <w:bCs/>
          <w:color w:val="000000"/>
          <w:sz w:val="24"/>
          <w:szCs w:val="28"/>
        </w:rPr>
        <w:t xml:space="preserve"> </w:t>
      </w:r>
      <w:proofErr w:type="spellStart"/>
      <w:r w:rsidR="001A0592" w:rsidRPr="0071495D">
        <w:rPr>
          <w:bCs/>
          <w:color w:val="000000"/>
          <w:sz w:val="24"/>
          <w:szCs w:val="28"/>
        </w:rPr>
        <w:t>manufacturing</w:t>
      </w:r>
      <w:proofErr w:type="spellEnd"/>
      <w:r w:rsidR="001A0592" w:rsidRPr="0071495D">
        <w:rPr>
          <w:bCs/>
          <w:color w:val="000000"/>
          <w:sz w:val="24"/>
          <w:szCs w:val="28"/>
        </w:rPr>
        <w:t xml:space="preserve"> </w:t>
      </w:r>
      <w:proofErr w:type="spellStart"/>
      <w:r w:rsidR="001A0592" w:rsidRPr="0071495D">
        <w:rPr>
          <w:bCs/>
          <w:color w:val="000000"/>
          <w:sz w:val="24"/>
          <w:szCs w:val="28"/>
        </w:rPr>
        <w:t>of</w:t>
      </w:r>
      <w:proofErr w:type="spellEnd"/>
      <w:r w:rsidR="001A0592" w:rsidRPr="0071495D">
        <w:rPr>
          <w:bCs/>
          <w:color w:val="000000"/>
          <w:sz w:val="24"/>
          <w:szCs w:val="28"/>
        </w:rPr>
        <w:t xml:space="preserve"> </w:t>
      </w:r>
      <w:proofErr w:type="spellStart"/>
      <w:r w:rsidR="001A0592" w:rsidRPr="0071495D">
        <w:rPr>
          <w:bCs/>
          <w:color w:val="000000"/>
          <w:sz w:val="24"/>
          <w:szCs w:val="28"/>
        </w:rPr>
        <w:t>metals</w:t>
      </w:r>
      <w:proofErr w:type="spellEnd"/>
      <w:r w:rsidR="001A0592" w:rsidRPr="0071495D">
        <w:rPr>
          <w:bCs/>
          <w:color w:val="000000"/>
          <w:sz w:val="24"/>
          <w:szCs w:val="28"/>
        </w:rPr>
        <w:t xml:space="preserve">. </w:t>
      </w:r>
      <w:proofErr w:type="spellStart"/>
      <w:r w:rsidR="001A0592" w:rsidRPr="0071495D">
        <w:rPr>
          <w:bCs/>
          <w:color w:val="000000"/>
          <w:sz w:val="24"/>
          <w:szCs w:val="28"/>
        </w:rPr>
        <w:t>Finished</w:t>
      </w:r>
      <w:proofErr w:type="spellEnd"/>
      <w:r w:rsidR="001A0592" w:rsidRPr="0071495D">
        <w:rPr>
          <w:bCs/>
          <w:color w:val="000000"/>
          <w:sz w:val="24"/>
          <w:szCs w:val="28"/>
        </w:rPr>
        <w:t xml:space="preserve"> </w:t>
      </w:r>
      <w:proofErr w:type="spellStart"/>
      <w:r w:rsidR="001A0592" w:rsidRPr="0071495D">
        <w:rPr>
          <w:bCs/>
          <w:color w:val="000000"/>
          <w:sz w:val="24"/>
          <w:szCs w:val="28"/>
        </w:rPr>
        <w:t>part</w:t>
      </w:r>
      <w:proofErr w:type="spellEnd"/>
      <w:r w:rsidR="001A0592" w:rsidRPr="0071495D">
        <w:rPr>
          <w:bCs/>
          <w:color w:val="000000"/>
          <w:sz w:val="24"/>
          <w:szCs w:val="28"/>
        </w:rPr>
        <w:t xml:space="preserve"> </w:t>
      </w:r>
      <w:proofErr w:type="spellStart"/>
      <w:r w:rsidR="001A0592" w:rsidRPr="0071495D">
        <w:rPr>
          <w:bCs/>
          <w:color w:val="000000"/>
          <w:sz w:val="24"/>
          <w:szCs w:val="28"/>
        </w:rPr>
        <w:t>properties</w:t>
      </w:r>
      <w:proofErr w:type="spellEnd"/>
      <w:r w:rsidR="001A0592" w:rsidRPr="0071495D">
        <w:rPr>
          <w:bCs/>
          <w:color w:val="000000"/>
          <w:sz w:val="24"/>
          <w:szCs w:val="28"/>
        </w:rPr>
        <w:t xml:space="preserve">. </w:t>
      </w:r>
      <w:proofErr w:type="spellStart"/>
      <w:r w:rsidR="001A0592" w:rsidRPr="0071495D">
        <w:rPr>
          <w:bCs/>
          <w:color w:val="000000"/>
          <w:sz w:val="24"/>
          <w:szCs w:val="28"/>
        </w:rPr>
        <w:t>Orientation</w:t>
      </w:r>
      <w:proofErr w:type="spellEnd"/>
      <w:r w:rsidR="001A0592" w:rsidRPr="0071495D">
        <w:rPr>
          <w:bCs/>
          <w:color w:val="000000"/>
          <w:sz w:val="24"/>
          <w:szCs w:val="28"/>
        </w:rPr>
        <w:t xml:space="preserve"> </w:t>
      </w:r>
      <w:proofErr w:type="spellStart"/>
      <w:r w:rsidR="001A0592" w:rsidRPr="0071495D">
        <w:rPr>
          <w:bCs/>
          <w:color w:val="000000"/>
          <w:sz w:val="24"/>
          <w:szCs w:val="28"/>
        </w:rPr>
        <w:t>and</w:t>
      </w:r>
      <w:proofErr w:type="spellEnd"/>
      <w:r w:rsidR="001A0592" w:rsidRPr="0071495D">
        <w:rPr>
          <w:bCs/>
          <w:color w:val="000000"/>
          <w:sz w:val="24"/>
          <w:szCs w:val="28"/>
        </w:rPr>
        <w:t xml:space="preserve"> </w:t>
      </w:r>
      <w:proofErr w:type="spellStart"/>
      <w:r w:rsidR="001A0592" w:rsidRPr="0071495D">
        <w:rPr>
          <w:bCs/>
          <w:color w:val="000000"/>
          <w:sz w:val="24"/>
          <w:szCs w:val="28"/>
        </w:rPr>
        <w:t>location</w:t>
      </w:r>
      <w:proofErr w:type="spellEnd"/>
      <w:r w:rsidR="001A0592" w:rsidRPr="0071495D">
        <w:rPr>
          <w:bCs/>
          <w:color w:val="000000"/>
          <w:sz w:val="24"/>
          <w:szCs w:val="28"/>
        </w:rPr>
        <w:t xml:space="preserve"> </w:t>
      </w:r>
      <w:proofErr w:type="spellStart"/>
      <w:r w:rsidR="001A0592" w:rsidRPr="0071495D">
        <w:rPr>
          <w:bCs/>
          <w:color w:val="000000"/>
          <w:sz w:val="24"/>
          <w:szCs w:val="28"/>
        </w:rPr>
        <w:t>dependence</w:t>
      </w:r>
      <w:proofErr w:type="spellEnd"/>
      <w:r w:rsidR="001A0592" w:rsidRPr="0071495D">
        <w:rPr>
          <w:bCs/>
          <w:color w:val="000000"/>
          <w:sz w:val="24"/>
          <w:szCs w:val="28"/>
        </w:rPr>
        <w:t xml:space="preserve"> </w:t>
      </w:r>
      <w:proofErr w:type="spellStart"/>
      <w:r w:rsidR="001A0592" w:rsidRPr="0071495D">
        <w:rPr>
          <w:bCs/>
          <w:color w:val="000000"/>
          <w:sz w:val="24"/>
          <w:szCs w:val="28"/>
        </w:rPr>
        <w:t>of</w:t>
      </w:r>
      <w:proofErr w:type="spellEnd"/>
      <w:r w:rsidR="001A0592" w:rsidRPr="0071495D">
        <w:rPr>
          <w:bCs/>
          <w:color w:val="000000"/>
          <w:sz w:val="24"/>
          <w:szCs w:val="28"/>
        </w:rPr>
        <w:t xml:space="preserve"> </w:t>
      </w:r>
      <w:proofErr w:type="spellStart"/>
      <w:r w:rsidR="001A0592" w:rsidRPr="0071495D">
        <w:rPr>
          <w:bCs/>
          <w:color w:val="000000"/>
          <w:sz w:val="24"/>
          <w:szCs w:val="28"/>
        </w:rPr>
        <w:t>mechanical</w:t>
      </w:r>
      <w:proofErr w:type="spellEnd"/>
      <w:r w:rsidR="001A0592" w:rsidRPr="0071495D">
        <w:rPr>
          <w:bCs/>
          <w:color w:val="000000"/>
          <w:sz w:val="24"/>
          <w:szCs w:val="28"/>
        </w:rPr>
        <w:t xml:space="preserve"> </w:t>
      </w:r>
      <w:proofErr w:type="spellStart"/>
      <w:r w:rsidR="001A0592" w:rsidRPr="0071495D">
        <w:rPr>
          <w:bCs/>
          <w:color w:val="000000"/>
          <w:sz w:val="24"/>
          <w:szCs w:val="28"/>
        </w:rPr>
        <w:t>properties</w:t>
      </w:r>
      <w:proofErr w:type="spellEnd"/>
      <w:r w:rsidR="001A0592" w:rsidRPr="0071495D">
        <w:rPr>
          <w:bCs/>
          <w:color w:val="000000"/>
          <w:sz w:val="24"/>
          <w:szCs w:val="28"/>
        </w:rPr>
        <w:t xml:space="preserve"> </w:t>
      </w:r>
      <w:proofErr w:type="spellStart"/>
      <w:r w:rsidR="001A0592" w:rsidRPr="0071495D">
        <w:rPr>
          <w:bCs/>
          <w:color w:val="000000"/>
          <w:sz w:val="24"/>
          <w:szCs w:val="28"/>
        </w:rPr>
        <w:t>for</w:t>
      </w:r>
      <w:proofErr w:type="spellEnd"/>
      <w:r w:rsidR="001A0592" w:rsidRPr="0071495D">
        <w:rPr>
          <w:bCs/>
          <w:color w:val="000000"/>
          <w:sz w:val="24"/>
          <w:szCs w:val="28"/>
        </w:rPr>
        <w:t xml:space="preserve"> </w:t>
      </w:r>
      <w:proofErr w:type="spellStart"/>
      <w:r w:rsidR="001A0592" w:rsidRPr="0071495D">
        <w:rPr>
          <w:bCs/>
          <w:color w:val="000000"/>
          <w:sz w:val="24"/>
          <w:szCs w:val="28"/>
        </w:rPr>
        <w:t>metal</w:t>
      </w:r>
      <w:proofErr w:type="spellEnd"/>
      <w:r w:rsidR="001A0592" w:rsidRPr="0071495D">
        <w:rPr>
          <w:bCs/>
          <w:color w:val="000000"/>
          <w:sz w:val="24"/>
          <w:szCs w:val="28"/>
        </w:rPr>
        <w:t xml:space="preserve"> </w:t>
      </w:r>
      <w:proofErr w:type="spellStart"/>
      <w:r w:rsidR="001A0592" w:rsidRPr="0071495D">
        <w:rPr>
          <w:bCs/>
          <w:color w:val="000000"/>
          <w:sz w:val="24"/>
          <w:szCs w:val="28"/>
        </w:rPr>
        <w:t>parts</w:t>
      </w:r>
      <w:proofErr w:type="spellEnd"/>
      <w:r w:rsidR="001A0592" w:rsidRPr="0071495D">
        <w:rPr>
          <w:bCs/>
          <w:color w:val="000000"/>
          <w:sz w:val="24"/>
          <w:szCs w:val="28"/>
        </w:rPr>
        <w:t xml:space="preserve"> (</w:t>
      </w:r>
      <w:r w:rsidRPr="0071495D">
        <w:rPr>
          <w:bCs/>
          <w:color w:val="000000"/>
          <w:sz w:val="24"/>
          <w:szCs w:val="28"/>
        </w:rPr>
        <w:t>Аддитив</w:t>
      </w:r>
      <w:r w:rsidR="001A0592" w:rsidRPr="0071495D">
        <w:rPr>
          <w:bCs/>
          <w:color w:val="000000"/>
          <w:sz w:val="24"/>
          <w:szCs w:val="28"/>
        </w:rPr>
        <w:t>ное производство</w:t>
      </w:r>
      <w:r w:rsidRPr="0071495D">
        <w:rPr>
          <w:bCs/>
          <w:color w:val="000000"/>
          <w:sz w:val="24"/>
          <w:szCs w:val="28"/>
        </w:rPr>
        <w:t xml:space="preserve"> металлов. Свойства готовых деталей. Зависимость механических свойств от ориентации и местоположения при спекании металлического порошка в заранее сформированном слое</w:t>
      </w:r>
      <w:r w:rsidR="00924C53" w:rsidRPr="0071495D">
        <w:rPr>
          <w:bCs/>
          <w:color w:val="000000"/>
          <w:sz w:val="24"/>
          <w:szCs w:val="28"/>
        </w:rPr>
        <w:t>.</w:t>
      </w:r>
    </w:p>
    <w:p w14:paraId="04B50A2F" w14:textId="53401A4D" w:rsidR="00460BF1" w:rsidRPr="0071495D" w:rsidRDefault="00E6653C" w:rsidP="00633A43">
      <w:pPr>
        <w:ind w:firstLine="567"/>
        <w:jc w:val="both"/>
        <w:rPr>
          <w:bCs/>
          <w:color w:val="000000"/>
          <w:sz w:val="24"/>
          <w:szCs w:val="28"/>
        </w:rPr>
      </w:pPr>
      <w:r w:rsidRPr="0071495D">
        <w:rPr>
          <w:bCs/>
          <w:color w:val="000000"/>
          <w:sz w:val="24"/>
          <w:szCs w:val="28"/>
        </w:rPr>
        <w:t xml:space="preserve">ISO/ASTM 52915 </w:t>
      </w:r>
      <w:proofErr w:type="spellStart"/>
      <w:r w:rsidR="001A0592" w:rsidRPr="0071495D">
        <w:rPr>
          <w:bCs/>
          <w:color w:val="000000"/>
          <w:sz w:val="24"/>
          <w:szCs w:val="28"/>
        </w:rPr>
        <w:t>Specification</w:t>
      </w:r>
      <w:proofErr w:type="spellEnd"/>
      <w:r w:rsidR="001A0592" w:rsidRPr="0071495D">
        <w:rPr>
          <w:bCs/>
          <w:color w:val="000000"/>
          <w:sz w:val="24"/>
          <w:szCs w:val="28"/>
        </w:rPr>
        <w:t xml:space="preserve"> </w:t>
      </w:r>
      <w:proofErr w:type="spellStart"/>
      <w:r w:rsidR="001A0592" w:rsidRPr="0071495D">
        <w:rPr>
          <w:bCs/>
          <w:color w:val="000000"/>
          <w:sz w:val="24"/>
          <w:szCs w:val="28"/>
        </w:rPr>
        <w:t>for</w:t>
      </w:r>
      <w:proofErr w:type="spellEnd"/>
      <w:r w:rsidR="001A0592" w:rsidRPr="0071495D">
        <w:rPr>
          <w:bCs/>
          <w:color w:val="000000"/>
          <w:sz w:val="24"/>
          <w:szCs w:val="28"/>
        </w:rPr>
        <w:t xml:space="preserve"> </w:t>
      </w:r>
      <w:proofErr w:type="spellStart"/>
      <w:r w:rsidR="001A0592" w:rsidRPr="0071495D">
        <w:rPr>
          <w:bCs/>
          <w:color w:val="000000"/>
          <w:sz w:val="24"/>
          <w:szCs w:val="28"/>
        </w:rPr>
        <w:t>additive</w:t>
      </w:r>
      <w:proofErr w:type="spellEnd"/>
      <w:r w:rsidR="001A0592" w:rsidRPr="0071495D">
        <w:rPr>
          <w:bCs/>
          <w:color w:val="000000"/>
          <w:sz w:val="24"/>
          <w:szCs w:val="28"/>
        </w:rPr>
        <w:t xml:space="preserve"> </w:t>
      </w:r>
      <w:proofErr w:type="spellStart"/>
      <w:r w:rsidR="001A0592" w:rsidRPr="0071495D">
        <w:rPr>
          <w:bCs/>
          <w:color w:val="000000"/>
          <w:sz w:val="24"/>
          <w:szCs w:val="28"/>
        </w:rPr>
        <w:t>manufacturing</w:t>
      </w:r>
      <w:proofErr w:type="spellEnd"/>
      <w:r w:rsidR="001A0592" w:rsidRPr="0071495D">
        <w:rPr>
          <w:bCs/>
          <w:color w:val="000000"/>
          <w:sz w:val="24"/>
          <w:szCs w:val="28"/>
        </w:rPr>
        <w:t xml:space="preserve"> </w:t>
      </w:r>
      <w:proofErr w:type="spellStart"/>
      <w:r w:rsidR="001A0592" w:rsidRPr="0071495D">
        <w:rPr>
          <w:bCs/>
          <w:color w:val="000000"/>
          <w:sz w:val="24"/>
          <w:szCs w:val="28"/>
        </w:rPr>
        <w:t>file</w:t>
      </w:r>
      <w:proofErr w:type="spellEnd"/>
      <w:r w:rsidR="001A0592" w:rsidRPr="0071495D">
        <w:rPr>
          <w:bCs/>
          <w:color w:val="000000"/>
          <w:sz w:val="24"/>
          <w:szCs w:val="28"/>
        </w:rPr>
        <w:t xml:space="preserve"> </w:t>
      </w:r>
      <w:proofErr w:type="spellStart"/>
      <w:r w:rsidR="001A0592" w:rsidRPr="0071495D">
        <w:rPr>
          <w:bCs/>
          <w:color w:val="000000"/>
          <w:sz w:val="24"/>
          <w:szCs w:val="28"/>
        </w:rPr>
        <w:t>format</w:t>
      </w:r>
      <w:proofErr w:type="spellEnd"/>
      <w:r w:rsidR="001A0592" w:rsidRPr="0071495D">
        <w:rPr>
          <w:bCs/>
          <w:color w:val="000000"/>
          <w:sz w:val="24"/>
          <w:szCs w:val="28"/>
        </w:rPr>
        <w:t xml:space="preserve"> (AMF). </w:t>
      </w:r>
      <w:proofErr w:type="spellStart"/>
      <w:r w:rsidR="001A0592" w:rsidRPr="0071495D">
        <w:rPr>
          <w:bCs/>
          <w:color w:val="000000"/>
          <w:sz w:val="24"/>
          <w:szCs w:val="28"/>
        </w:rPr>
        <w:t>Version</w:t>
      </w:r>
      <w:proofErr w:type="spellEnd"/>
      <w:r w:rsidR="001A0592" w:rsidRPr="0071495D">
        <w:rPr>
          <w:bCs/>
          <w:color w:val="000000"/>
          <w:sz w:val="24"/>
          <w:szCs w:val="28"/>
        </w:rPr>
        <w:t xml:space="preserve"> 1.2 (</w:t>
      </w:r>
      <w:r w:rsidRPr="0071495D">
        <w:rPr>
          <w:bCs/>
          <w:color w:val="000000"/>
          <w:sz w:val="24"/>
          <w:szCs w:val="28"/>
        </w:rPr>
        <w:t>Спецификация формата файла для аддитивн</w:t>
      </w:r>
      <w:r w:rsidR="001A0592" w:rsidRPr="0071495D">
        <w:rPr>
          <w:bCs/>
          <w:color w:val="000000"/>
          <w:sz w:val="24"/>
          <w:szCs w:val="28"/>
        </w:rPr>
        <w:t xml:space="preserve">ых технологии </w:t>
      </w:r>
      <w:r w:rsidRPr="0071495D">
        <w:rPr>
          <w:bCs/>
          <w:color w:val="000000"/>
          <w:sz w:val="24"/>
          <w:szCs w:val="28"/>
        </w:rPr>
        <w:t xml:space="preserve"> (AMF) Версия 1.2</w:t>
      </w:r>
      <w:r w:rsidR="001A0592" w:rsidRPr="0071495D">
        <w:rPr>
          <w:bCs/>
          <w:color w:val="000000"/>
          <w:sz w:val="24"/>
          <w:szCs w:val="28"/>
        </w:rPr>
        <w:t>).</w:t>
      </w:r>
    </w:p>
    <w:p w14:paraId="2436B6C4" w14:textId="67A504B3" w:rsidR="00E6653C" w:rsidRPr="0071495D" w:rsidRDefault="00E6653C" w:rsidP="00F3763A">
      <w:pPr>
        <w:ind w:firstLine="567"/>
        <w:jc w:val="both"/>
        <w:rPr>
          <w:bCs/>
          <w:color w:val="000000"/>
          <w:sz w:val="24"/>
          <w:szCs w:val="28"/>
        </w:rPr>
      </w:pPr>
      <w:r w:rsidRPr="0071495D">
        <w:rPr>
          <w:bCs/>
          <w:color w:val="000000"/>
          <w:sz w:val="24"/>
          <w:szCs w:val="28"/>
        </w:rPr>
        <w:t>_____________</w:t>
      </w:r>
    </w:p>
    <w:p w14:paraId="129DDF4F" w14:textId="77777777" w:rsidR="00F3763A" w:rsidRPr="0071495D" w:rsidRDefault="00F3763A" w:rsidP="0096414A">
      <w:pPr>
        <w:jc w:val="both"/>
        <w:rPr>
          <w:bCs/>
          <w:color w:val="000000"/>
          <w:sz w:val="24"/>
          <w:szCs w:val="28"/>
        </w:rPr>
      </w:pPr>
    </w:p>
    <w:p w14:paraId="7CD7586E" w14:textId="58939187" w:rsidR="00460BF1" w:rsidRPr="0071495D" w:rsidRDefault="00E6653C" w:rsidP="00F95A20">
      <w:pPr>
        <w:ind w:firstLine="567"/>
        <w:jc w:val="both"/>
        <w:rPr>
          <w:bCs/>
          <w:color w:val="000000"/>
          <w:sz w:val="18"/>
        </w:rPr>
      </w:pPr>
      <w:r w:rsidRPr="0071495D">
        <w:rPr>
          <w:bCs/>
          <w:color w:val="000000"/>
          <w:sz w:val="18"/>
        </w:rPr>
        <w:t xml:space="preserve">1) ISO 17295 </w:t>
      </w:r>
      <w:r w:rsidR="004B0539" w:rsidRPr="0071495D">
        <w:rPr>
          <w:bCs/>
          <w:color w:val="000000"/>
          <w:sz w:val="18"/>
        </w:rPr>
        <w:t>введен взамен</w:t>
      </w:r>
      <w:r w:rsidRPr="0071495D">
        <w:rPr>
          <w:bCs/>
          <w:color w:val="000000"/>
          <w:sz w:val="18"/>
        </w:rPr>
        <w:t xml:space="preserve"> ISO/ASTM 52921-13, который еще доступен на сайте: </w:t>
      </w:r>
      <w:hyperlink r:id="rId13" w:history="1">
        <w:r w:rsidR="00460BF1" w:rsidRPr="0071495D">
          <w:rPr>
            <w:rStyle w:val="ac"/>
            <w:bCs/>
            <w:sz w:val="18"/>
          </w:rPr>
          <w:t>https://www.astm.org/f2921-13r19.html</w:t>
        </w:r>
      </w:hyperlink>
      <w:r w:rsidR="004B0539" w:rsidRPr="0071495D">
        <w:rPr>
          <w:bCs/>
          <w:color w:val="000000"/>
          <w:sz w:val="18"/>
        </w:rPr>
        <w:t>.</w:t>
      </w:r>
    </w:p>
    <w:p w14:paraId="71E365D6" w14:textId="2645174F" w:rsidR="00033321" w:rsidRPr="0071495D" w:rsidRDefault="005C16FB" w:rsidP="00EA7646">
      <w:pPr>
        <w:ind w:firstLine="567"/>
        <w:jc w:val="both"/>
        <w:rPr>
          <w:b/>
          <w:bCs/>
          <w:color w:val="000000"/>
          <w:sz w:val="24"/>
          <w:szCs w:val="28"/>
        </w:rPr>
      </w:pPr>
      <w:r w:rsidRPr="0071495D">
        <w:rPr>
          <w:b/>
          <w:bCs/>
          <w:color w:val="000000"/>
          <w:sz w:val="24"/>
          <w:szCs w:val="28"/>
        </w:rPr>
        <w:lastRenderedPageBreak/>
        <w:t>3</w:t>
      </w:r>
      <w:r w:rsidR="006B77D2" w:rsidRPr="0071495D">
        <w:rPr>
          <w:b/>
          <w:bCs/>
          <w:color w:val="000000"/>
          <w:sz w:val="24"/>
          <w:szCs w:val="28"/>
        </w:rPr>
        <w:t xml:space="preserve"> </w:t>
      </w:r>
      <w:r w:rsidR="0080153B" w:rsidRPr="0071495D">
        <w:rPr>
          <w:b/>
          <w:bCs/>
          <w:color w:val="000000"/>
          <w:sz w:val="24"/>
          <w:szCs w:val="28"/>
        </w:rPr>
        <w:t>Термины</w:t>
      </w:r>
      <w:r w:rsidR="002C4DED" w:rsidRPr="0071495D">
        <w:rPr>
          <w:b/>
          <w:bCs/>
          <w:color w:val="000000"/>
          <w:sz w:val="24"/>
          <w:szCs w:val="28"/>
        </w:rPr>
        <w:t xml:space="preserve"> и</w:t>
      </w:r>
      <w:r w:rsidR="0080153B" w:rsidRPr="0071495D">
        <w:rPr>
          <w:b/>
          <w:bCs/>
          <w:color w:val="000000"/>
          <w:sz w:val="24"/>
          <w:szCs w:val="28"/>
        </w:rPr>
        <w:t xml:space="preserve"> определения</w:t>
      </w:r>
    </w:p>
    <w:p w14:paraId="1FB86BA6" w14:textId="77777777" w:rsidR="00012ACE" w:rsidRPr="0071495D" w:rsidRDefault="00012ACE" w:rsidP="00EA7646">
      <w:pPr>
        <w:ind w:firstLine="567"/>
        <w:jc w:val="both"/>
        <w:rPr>
          <w:color w:val="000000"/>
          <w:sz w:val="24"/>
          <w:szCs w:val="28"/>
        </w:rPr>
      </w:pPr>
    </w:p>
    <w:p w14:paraId="6D062C9F" w14:textId="77777777" w:rsidR="00A178C6" w:rsidRPr="0071495D" w:rsidRDefault="00EA7646" w:rsidP="00A178C6">
      <w:pPr>
        <w:ind w:firstLine="567"/>
        <w:rPr>
          <w:color w:val="000000"/>
          <w:sz w:val="24"/>
          <w:szCs w:val="28"/>
        </w:rPr>
      </w:pPr>
      <w:r w:rsidRPr="0071495D">
        <w:rPr>
          <w:color w:val="000000"/>
          <w:sz w:val="24"/>
          <w:szCs w:val="28"/>
        </w:rPr>
        <w:t>В настоящем стандарте применяются термины и определения</w:t>
      </w:r>
      <w:r w:rsidR="00866A9C" w:rsidRPr="0071495D">
        <w:rPr>
          <w:color w:val="000000"/>
          <w:sz w:val="24"/>
          <w:szCs w:val="28"/>
        </w:rPr>
        <w:t xml:space="preserve"> по</w:t>
      </w:r>
      <w:r w:rsidRPr="0071495D">
        <w:rPr>
          <w:color w:val="000000"/>
          <w:sz w:val="24"/>
          <w:szCs w:val="28"/>
        </w:rPr>
        <w:t xml:space="preserve"> </w:t>
      </w:r>
      <w:r w:rsidR="00866A9C" w:rsidRPr="0071495D">
        <w:rPr>
          <w:color w:val="000000"/>
          <w:sz w:val="24"/>
          <w:szCs w:val="28"/>
        </w:rPr>
        <w:t>ISO/ASTM 52900</w:t>
      </w:r>
      <w:r w:rsidR="004C3B48" w:rsidRPr="0071495D">
        <w:rPr>
          <w:color w:val="000000"/>
          <w:sz w:val="24"/>
          <w:szCs w:val="28"/>
        </w:rPr>
        <w:t>,  а также следующие термины с соответствующими определениями:</w:t>
      </w:r>
    </w:p>
    <w:p w14:paraId="686A68CE" w14:textId="77777777" w:rsidR="00A178C6" w:rsidRPr="0071495D" w:rsidRDefault="00A178C6" w:rsidP="00A178C6">
      <w:pPr>
        <w:ind w:firstLine="567"/>
        <w:rPr>
          <w:color w:val="000000"/>
          <w:sz w:val="24"/>
          <w:szCs w:val="28"/>
        </w:rPr>
      </w:pPr>
    </w:p>
    <w:p w14:paraId="0CCB0F8D" w14:textId="3D61BF1A" w:rsidR="00EA7646" w:rsidRPr="0071495D" w:rsidRDefault="00A178C6" w:rsidP="00A178C6">
      <w:pPr>
        <w:ind w:firstLine="567"/>
        <w:rPr>
          <w:color w:val="000000"/>
          <w:szCs w:val="22"/>
        </w:rPr>
      </w:pPr>
      <w:r w:rsidRPr="0071495D">
        <w:rPr>
          <w:color w:val="000000"/>
          <w:szCs w:val="22"/>
        </w:rPr>
        <w:t xml:space="preserve">Примечание - </w:t>
      </w:r>
      <w:r w:rsidR="00EA7646" w:rsidRPr="0071495D">
        <w:rPr>
          <w:color w:val="000000"/>
          <w:szCs w:val="22"/>
        </w:rPr>
        <w:t>ISO и IEC ведут терминологические базы данных для использования в стандартизации по следующим адресам:</w:t>
      </w:r>
    </w:p>
    <w:p w14:paraId="723B5413" w14:textId="4B9FD769" w:rsidR="00AA483F" w:rsidRPr="0071495D" w:rsidRDefault="00EA7646" w:rsidP="00AA483F">
      <w:pPr>
        <w:ind w:firstLine="567"/>
        <w:jc w:val="both"/>
        <w:rPr>
          <w:color w:val="000000"/>
          <w:szCs w:val="22"/>
        </w:rPr>
      </w:pPr>
      <w:r w:rsidRPr="0071495D">
        <w:rPr>
          <w:color w:val="000000"/>
          <w:szCs w:val="22"/>
        </w:rPr>
        <w:t xml:space="preserve">- </w:t>
      </w:r>
      <w:r w:rsidR="0037763E" w:rsidRPr="0071495D">
        <w:rPr>
          <w:color w:val="000000"/>
          <w:szCs w:val="22"/>
        </w:rPr>
        <w:t>о</w:t>
      </w:r>
      <w:r w:rsidRPr="0071495D">
        <w:rPr>
          <w:color w:val="000000"/>
          <w:szCs w:val="22"/>
        </w:rPr>
        <w:t xml:space="preserve">нлайн-платформа для просмотра ИСО: доступна по адресу </w:t>
      </w:r>
      <w:hyperlink r:id="rId14" w:history="1">
        <w:r w:rsidR="00AA483F" w:rsidRPr="0071495D">
          <w:rPr>
            <w:rStyle w:val="ac"/>
            <w:szCs w:val="22"/>
          </w:rPr>
          <w:t>http://www.iso.org/obp</w:t>
        </w:r>
      </w:hyperlink>
      <w:r w:rsidR="0037763E" w:rsidRPr="0071495D">
        <w:rPr>
          <w:color w:val="000000"/>
          <w:szCs w:val="22"/>
        </w:rPr>
        <w:t>;</w:t>
      </w:r>
    </w:p>
    <w:p w14:paraId="335713A2" w14:textId="5E9CF0C3" w:rsidR="00EA7646" w:rsidRPr="0071495D" w:rsidRDefault="00EA7646" w:rsidP="00EA7646">
      <w:pPr>
        <w:ind w:firstLine="567"/>
        <w:jc w:val="both"/>
        <w:rPr>
          <w:color w:val="000000"/>
          <w:szCs w:val="22"/>
        </w:rPr>
      </w:pPr>
      <w:r w:rsidRPr="0071495D">
        <w:rPr>
          <w:color w:val="000000"/>
          <w:szCs w:val="22"/>
        </w:rPr>
        <w:t xml:space="preserve">- IEC </w:t>
      </w:r>
      <w:proofErr w:type="spellStart"/>
      <w:r w:rsidRPr="0071495D">
        <w:rPr>
          <w:color w:val="000000"/>
          <w:szCs w:val="22"/>
        </w:rPr>
        <w:t>Electropedia</w:t>
      </w:r>
      <w:proofErr w:type="spellEnd"/>
      <w:r w:rsidRPr="0071495D">
        <w:rPr>
          <w:color w:val="000000"/>
          <w:szCs w:val="22"/>
        </w:rPr>
        <w:t xml:space="preserve">: доступна по адресу </w:t>
      </w:r>
      <w:hyperlink r:id="rId15" w:history="1">
        <w:r w:rsidR="00AA483F" w:rsidRPr="0071495D">
          <w:rPr>
            <w:rStyle w:val="ac"/>
            <w:szCs w:val="22"/>
          </w:rPr>
          <w:t>http://www.electropedia.org/</w:t>
        </w:r>
      </w:hyperlink>
      <w:r w:rsidRPr="0071495D">
        <w:rPr>
          <w:color w:val="000000"/>
          <w:szCs w:val="22"/>
        </w:rPr>
        <w:t>.</w:t>
      </w:r>
    </w:p>
    <w:p w14:paraId="704B1638" w14:textId="77777777" w:rsidR="00012ACE" w:rsidRPr="0071495D" w:rsidRDefault="00012ACE" w:rsidP="00582467">
      <w:pPr>
        <w:jc w:val="both"/>
        <w:rPr>
          <w:color w:val="000000"/>
          <w:sz w:val="24"/>
          <w:szCs w:val="28"/>
        </w:rPr>
      </w:pPr>
    </w:p>
    <w:p w14:paraId="57FA2AAE" w14:textId="3DCB9728" w:rsidR="005F1FC8" w:rsidRPr="0071495D" w:rsidRDefault="005F1FC8" w:rsidP="00EA7646">
      <w:pPr>
        <w:ind w:firstLine="567"/>
        <w:jc w:val="both"/>
        <w:rPr>
          <w:b/>
          <w:bCs/>
          <w:color w:val="000000"/>
          <w:sz w:val="24"/>
          <w:szCs w:val="28"/>
        </w:rPr>
      </w:pPr>
      <w:r w:rsidRPr="0071495D">
        <w:rPr>
          <w:b/>
          <w:bCs/>
          <w:color w:val="000000"/>
          <w:sz w:val="24"/>
          <w:szCs w:val="28"/>
        </w:rPr>
        <w:t xml:space="preserve">4 </w:t>
      </w:r>
      <w:r w:rsidR="00012ACE" w:rsidRPr="0071495D">
        <w:rPr>
          <w:b/>
          <w:bCs/>
          <w:color w:val="000000"/>
          <w:sz w:val="24"/>
          <w:szCs w:val="28"/>
        </w:rPr>
        <w:t>Основные характеристики продукции и методы испытаний</w:t>
      </w:r>
    </w:p>
    <w:p w14:paraId="3609FD56" w14:textId="77777777" w:rsidR="00012ACE" w:rsidRPr="0071495D" w:rsidRDefault="00012ACE" w:rsidP="00EA7646">
      <w:pPr>
        <w:ind w:firstLine="567"/>
        <w:jc w:val="both"/>
        <w:rPr>
          <w:b/>
          <w:bCs/>
          <w:color w:val="000000"/>
          <w:sz w:val="24"/>
          <w:szCs w:val="28"/>
        </w:rPr>
      </w:pPr>
    </w:p>
    <w:p w14:paraId="1956438B" w14:textId="5DE67892" w:rsidR="00AE0B85" w:rsidRPr="0071495D" w:rsidRDefault="00012ACE" w:rsidP="00AE0B85">
      <w:pPr>
        <w:ind w:firstLine="567"/>
        <w:jc w:val="both"/>
        <w:rPr>
          <w:b/>
          <w:bCs/>
          <w:color w:val="000000"/>
          <w:sz w:val="24"/>
          <w:szCs w:val="28"/>
        </w:rPr>
      </w:pPr>
      <w:r w:rsidRPr="0071495D">
        <w:rPr>
          <w:b/>
          <w:bCs/>
          <w:color w:val="000000"/>
          <w:sz w:val="24"/>
          <w:szCs w:val="28"/>
        </w:rPr>
        <w:t>4.1</w:t>
      </w:r>
      <w:r w:rsidR="00582467" w:rsidRPr="0071495D">
        <w:rPr>
          <w:b/>
          <w:bCs/>
          <w:color w:val="000000"/>
          <w:sz w:val="24"/>
          <w:szCs w:val="28"/>
        </w:rPr>
        <w:t xml:space="preserve"> Общие </w:t>
      </w:r>
      <w:r w:rsidR="00412472" w:rsidRPr="0071495D">
        <w:rPr>
          <w:b/>
          <w:bCs/>
          <w:color w:val="000000"/>
          <w:sz w:val="24"/>
          <w:szCs w:val="28"/>
        </w:rPr>
        <w:t xml:space="preserve">положения </w:t>
      </w:r>
      <w:r w:rsidR="00582467" w:rsidRPr="0071495D">
        <w:rPr>
          <w:b/>
          <w:bCs/>
          <w:color w:val="000000"/>
          <w:sz w:val="24"/>
          <w:szCs w:val="28"/>
        </w:rPr>
        <w:t xml:space="preserve"> </w:t>
      </w:r>
    </w:p>
    <w:p w14:paraId="0541FE1A" w14:textId="77777777" w:rsidR="00AE0B85" w:rsidRPr="0071495D" w:rsidRDefault="00AE0B85" w:rsidP="00AE0B85">
      <w:pPr>
        <w:ind w:firstLine="567"/>
        <w:jc w:val="both"/>
        <w:rPr>
          <w:b/>
          <w:bCs/>
          <w:color w:val="000000"/>
          <w:sz w:val="24"/>
          <w:szCs w:val="28"/>
        </w:rPr>
      </w:pPr>
    </w:p>
    <w:p w14:paraId="62E71A8A" w14:textId="654184E3" w:rsidR="00AE0B85" w:rsidRPr="0071495D" w:rsidRDefault="00E140E0" w:rsidP="00AE0B85">
      <w:pPr>
        <w:ind w:firstLine="567"/>
        <w:jc w:val="both"/>
        <w:rPr>
          <w:b/>
          <w:bCs/>
          <w:color w:val="000000"/>
          <w:sz w:val="24"/>
          <w:szCs w:val="24"/>
        </w:rPr>
      </w:pPr>
      <w:r w:rsidRPr="0071495D">
        <w:rPr>
          <w:rFonts w:eastAsia="SimSun"/>
          <w:sz w:val="24"/>
          <w:szCs w:val="24"/>
        </w:rPr>
        <w:t>Настоящий раздел содержит общие требования и рекомендации по</w:t>
      </w:r>
      <w:r w:rsidR="001F7004" w:rsidRPr="0071495D">
        <w:rPr>
          <w:rFonts w:eastAsia="SimSun"/>
          <w:sz w:val="24"/>
          <w:szCs w:val="24"/>
        </w:rPr>
        <w:t xml:space="preserve">  проведению</w:t>
      </w:r>
      <w:r w:rsidRPr="0071495D">
        <w:rPr>
          <w:rFonts w:eastAsia="SimSun"/>
          <w:sz w:val="24"/>
          <w:szCs w:val="24"/>
        </w:rPr>
        <w:t xml:space="preserve"> соответствующи</w:t>
      </w:r>
      <w:r w:rsidR="001F7004" w:rsidRPr="0071495D">
        <w:rPr>
          <w:rFonts w:eastAsia="SimSun"/>
          <w:sz w:val="24"/>
          <w:szCs w:val="24"/>
        </w:rPr>
        <w:t>х</w:t>
      </w:r>
      <w:r w:rsidRPr="0071495D">
        <w:rPr>
          <w:rFonts w:eastAsia="SimSun"/>
          <w:sz w:val="24"/>
          <w:szCs w:val="24"/>
        </w:rPr>
        <w:t xml:space="preserve"> испытани</w:t>
      </w:r>
      <w:r w:rsidR="00E92455" w:rsidRPr="0071495D">
        <w:rPr>
          <w:rFonts w:eastAsia="SimSun"/>
          <w:sz w:val="24"/>
          <w:szCs w:val="24"/>
        </w:rPr>
        <w:t>й</w:t>
      </w:r>
      <w:r w:rsidRPr="0071495D">
        <w:rPr>
          <w:rFonts w:eastAsia="SimSun"/>
          <w:sz w:val="24"/>
          <w:szCs w:val="24"/>
        </w:rPr>
        <w:t xml:space="preserve"> независимо от типа материала.</w:t>
      </w:r>
    </w:p>
    <w:p w14:paraId="714B6399" w14:textId="50272DE2" w:rsidR="00CE6632" w:rsidRPr="0071495D" w:rsidRDefault="006712F0" w:rsidP="00CE6632">
      <w:pPr>
        <w:ind w:firstLine="567"/>
        <w:jc w:val="both"/>
        <w:rPr>
          <w:rFonts w:eastAsia="SimSun"/>
          <w:sz w:val="24"/>
          <w:szCs w:val="24"/>
        </w:rPr>
      </w:pPr>
      <w:r w:rsidRPr="0071495D">
        <w:rPr>
          <w:rFonts w:eastAsia="SimSun"/>
          <w:sz w:val="24"/>
          <w:szCs w:val="24"/>
        </w:rPr>
        <w:t>Особые</w:t>
      </w:r>
      <w:r w:rsidR="00CE6632" w:rsidRPr="0071495D">
        <w:rPr>
          <w:rFonts w:eastAsia="SimSun"/>
          <w:sz w:val="24"/>
          <w:szCs w:val="24"/>
        </w:rPr>
        <w:t xml:space="preserve"> требования и рекомендации по проведению испытаний и применению методов испытаний образцов, изготовленных из металлических материалов, приведены Приложении А.</w:t>
      </w:r>
    </w:p>
    <w:p w14:paraId="01710BA8" w14:textId="7D8B0CE8" w:rsidR="00CE6632" w:rsidRPr="0071495D" w:rsidRDefault="006712F0" w:rsidP="00CE6632">
      <w:pPr>
        <w:ind w:firstLine="567"/>
        <w:jc w:val="both"/>
        <w:rPr>
          <w:rFonts w:eastAsia="SimSun"/>
          <w:sz w:val="24"/>
          <w:szCs w:val="24"/>
        </w:rPr>
      </w:pPr>
      <w:r w:rsidRPr="0071495D">
        <w:rPr>
          <w:rFonts w:eastAsia="SimSun"/>
          <w:sz w:val="24"/>
          <w:szCs w:val="24"/>
        </w:rPr>
        <w:t xml:space="preserve">Особые требования </w:t>
      </w:r>
      <w:r w:rsidR="00CE6632" w:rsidRPr="0071495D">
        <w:rPr>
          <w:rFonts w:eastAsia="SimSun"/>
          <w:sz w:val="24"/>
          <w:szCs w:val="24"/>
        </w:rPr>
        <w:t>и рекомендации по проведению испытаний и применению методов испытаний образцов, изготовленных из полимерных материалов, приведены Приложении В.</w:t>
      </w:r>
    </w:p>
    <w:p w14:paraId="6676F02A" w14:textId="3FFBEDD5" w:rsidR="00CE6632" w:rsidRPr="0071495D" w:rsidRDefault="006712F0" w:rsidP="00CE6632">
      <w:pPr>
        <w:ind w:firstLine="567"/>
        <w:jc w:val="both"/>
        <w:rPr>
          <w:rFonts w:eastAsia="SimSun"/>
          <w:sz w:val="24"/>
          <w:szCs w:val="24"/>
        </w:rPr>
      </w:pPr>
      <w:r w:rsidRPr="0071495D">
        <w:rPr>
          <w:rFonts w:eastAsia="SimSun"/>
          <w:sz w:val="24"/>
          <w:szCs w:val="24"/>
        </w:rPr>
        <w:t xml:space="preserve">Особые требования </w:t>
      </w:r>
      <w:r w:rsidR="00CE6632" w:rsidRPr="0071495D">
        <w:rPr>
          <w:rFonts w:eastAsia="SimSun"/>
          <w:sz w:val="24"/>
          <w:szCs w:val="24"/>
        </w:rPr>
        <w:t>и рекомендации по проведению испытаний и применению методов испытаний образцов, изготовленных из керамических материалов, приведены Приложении С.</w:t>
      </w:r>
    </w:p>
    <w:p w14:paraId="6C7F85C0" w14:textId="3C892905" w:rsidR="00AE0B85" w:rsidRPr="0071495D" w:rsidRDefault="00E140E0" w:rsidP="00CE6632">
      <w:pPr>
        <w:ind w:firstLine="567"/>
        <w:jc w:val="both"/>
        <w:rPr>
          <w:rFonts w:eastAsia="SimSun"/>
          <w:sz w:val="24"/>
          <w:szCs w:val="24"/>
        </w:rPr>
      </w:pPr>
      <w:r w:rsidRPr="0071495D">
        <w:rPr>
          <w:rFonts w:eastAsia="SimSun"/>
          <w:sz w:val="24"/>
          <w:szCs w:val="24"/>
        </w:rPr>
        <w:t xml:space="preserve">Каждый этап разработки и изготовления детали имеет свое конкретное назначение. Критерии приемки для каждой характеристики качества </w:t>
      </w:r>
      <w:r w:rsidR="000C3D5B" w:rsidRPr="0071495D">
        <w:rPr>
          <w:rFonts w:eastAsia="SimSun"/>
          <w:sz w:val="24"/>
          <w:szCs w:val="24"/>
        </w:rPr>
        <w:t>устанавливаются</w:t>
      </w:r>
      <w:r w:rsidRPr="0071495D">
        <w:rPr>
          <w:rFonts w:eastAsia="SimSun"/>
          <w:sz w:val="24"/>
          <w:szCs w:val="24"/>
        </w:rPr>
        <w:t xml:space="preserve"> на основе требований к детали и могут влиять на выбор </w:t>
      </w:r>
      <w:r w:rsidR="00175410" w:rsidRPr="0071495D">
        <w:rPr>
          <w:rFonts w:eastAsia="SimSun"/>
          <w:sz w:val="24"/>
          <w:szCs w:val="24"/>
        </w:rPr>
        <w:t xml:space="preserve">технологического </w:t>
      </w:r>
      <w:r w:rsidRPr="0071495D">
        <w:rPr>
          <w:rFonts w:eastAsia="SimSun"/>
          <w:sz w:val="24"/>
          <w:szCs w:val="24"/>
        </w:rPr>
        <w:t xml:space="preserve">процесса аддитивного производства. В настоящем </w:t>
      </w:r>
      <w:r w:rsidR="00CE6632" w:rsidRPr="0071495D">
        <w:rPr>
          <w:rFonts w:eastAsia="SimSun"/>
          <w:sz w:val="24"/>
          <w:szCs w:val="24"/>
        </w:rPr>
        <w:t>стандарте приведены</w:t>
      </w:r>
      <w:r w:rsidRPr="0071495D">
        <w:rPr>
          <w:rFonts w:eastAsia="SimSun"/>
          <w:sz w:val="24"/>
          <w:szCs w:val="24"/>
        </w:rPr>
        <w:t xml:space="preserve">  следующие основные характеристики качества:</w:t>
      </w:r>
    </w:p>
    <w:p w14:paraId="63102850" w14:textId="76435CF8" w:rsidR="00AE0B85" w:rsidRPr="0071495D" w:rsidRDefault="00E140E0" w:rsidP="00F95A20">
      <w:pPr>
        <w:ind w:firstLine="567"/>
        <w:jc w:val="both"/>
        <w:rPr>
          <w:b/>
          <w:bCs/>
          <w:color w:val="000000"/>
          <w:sz w:val="24"/>
          <w:szCs w:val="24"/>
        </w:rPr>
      </w:pPr>
      <w:r w:rsidRPr="0071495D">
        <w:rPr>
          <w:rFonts w:eastAsia="SimSun"/>
          <w:sz w:val="24"/>
          <w:szCs w:val="24"/>
        </w:rPr>
        <w:t xml:space="preserve">- </w:t>
      </w:r>
      <w:r w:rsidR="00CD1BBF" w:rsidRPr="0071495D">
        <w:rPr>
          <w:rFonts w:eastAsia="SimSun"/>
          <w:sz w:val="24"/>
          <w:szCs w:val="24"/>
        </w:rPr>
        <w:t>для сырья</w:t>
      </w:r>
      <w:r w:rsidRPr="0071495D">
        <w:rPr>
          <w:rFonts w:eastAsia="SimSun"/>
          <w:sz w:val="24"/>
          <w:szCs w:val="24"/>
        </w:rPr>
        <w:t>:</w:t>
      </w:r>
    </w:p>
    <w:p w14:paraId="1789B860" w14:textId="3042CCE6" w:rsidR="00AE0B85" w:rsidRPr="0071495D" w:rsidRDefault="00A22832" w:rsidP="00AE0B85">
      <w:pPr>
        <w:ind w:firstLine="567"/>
        <w:jc w:val="both"/>
        <w:rPr>
          <w:b/>
          <w:bCs/>
          <w:color w:val="000000"/>
          <w:sz w:val="24"/>
          <w:szCs w:val="24"/>
        </w:rPr>
      </w:pPr>
      <w:r w:rsidRPr="0071495D">
        <w:rPr>
          <w:rFonts w:eastAsia="SimSun"/>
          <w:sz w:val="24"/>
          <w:szCs w:val="24"/>
        </w:rPr>
        <w:t xml:space="preserve">  </w:t>
      </w:r>
      <w:r w:rsidR="00F95A20" w:rsidRPr="0071495D">
        <w:rPr>
          <w:rFonts w:eastAsia="SimSun"/>
          <w:sz w:val="24"/>
          <w:szCs w:val="24"/>
        </w:rPr>
        <w:t xml:space="preserve"> </w:t>
      </w:r>
      <w:r w:rsidR="00E140E0" w:rsidRPr="0071495D">
        <w:rPr>
          <w:rFonts w:eastAsia="SimSun"/>
          <w:sz w:val="24"/>
          <w:szCs w:val="24"/>
        </w:rPr>
        <w:t>- размер и форма: распределение частиц порошка по размерам, средний размер частиц, морфология;</w:t>
      </w:r>
    </w:p>
    <w:p w14:paraId="5779478F" w14:textId="0DBB59C4" w:rsidR="00AE0B85" w:rsidRPr="0071495D" w:rsidRDefault="00A22832" w:rsidP="00AE0B85">
      <w:pPr>
        <w:ind w:firstLine="567"/>
        <w:jc w:val="both"/>
        <w:rPr>
          <w:b/>
          <w:bCs/>
          <w:color w:val="000000"/>
          <w:sz w:val="24"/>
          <w:szCs w:val="24"/>
        </w:rPr>
      </w:pPr>
      <w:r w:rsidRPr="0071495D">
        <w:rPr>
          <w:rFonts w:eastAsia="SimSun"/>
          <w:sz w:val="24"/>
          <w:szCs w:val="24"/>
        </w:rPr>
        <w:t xml:space="preserve"> </w:t>
      </w:r>
      <w:r w:rsidR="00F95A20" w:rsidRPr="0071495D">
        <w:rPr>
          <w:rFonts w:eastAsia="SimSun"/>
          <w:sz w:val="24"/>
          <w:szCs w:val="24"/>
        </w:rPr>
        <w:t xml:space="preserve"> </w:t>
      </w:r>
      <w:r w:rsidRPr="0071495D">
        <w:rPr>
          <w:rFonts w:eastAsia="SimSun"/>
          <w:sz w:val="24"/>
          <w:szCs w:val="24"/>
        </w:rPr>
        <w:t xml:space="preserve"> </w:t>
      </w:r>
      <w:r w:rsidR="00E140E0" w:rsidRPr="0071495D">
        <w:rPr>
          <w:rFonts w:eastAsia="SimSun"/>
          <w:sz w:val="24"/>
          <w:szCs w:val="24"/>
        </w:rPr>
        <w:t>- свойства упаковки и транспортировки в системе аддитивного производства: кажущаяся и насыпная плотность, текучесть, отливка нити и спираль;</w:t>
      </w:r>
    </w:p>
    <w:p w14:paraId="7B7BF511" w14:textId="1FE605DB" w:rsidR="00AE0B85" w:rsidRPr="0071495D" w:rsidRDefault="00A22832" w:rsidP="00AE0B85">
      <w:pPr>
        <w:ind w:firstLine="567"/>
        <w:jc w:val="both"/>
        <w:rPr>
          <w:b/>
          <w:bCs/>
          <w:color w:val="000000"/>
          <w:sz w:val="24"/>
          <w:szCs w:val="24"/>
        </w:rPr>
      </w:pPr>
      <w:r w:rsidRPr="0071495D">
        <w:rPr>
          <w:rFonts w:eastAsia="SimSun"/>
          <w:sz w:val="24"/>
          <w:szCs w:val="24"/>
        </w:rPr>
        <w:t xml:space="preserve">  </w:t>
      </w:r>
      <w:r w:rsidR="00E140E0" w:rsidRPr="0071495D">
        <w:rPr>
          <w:rFonts w:eastAsia="SimSun"/>
          <w:sz w:val="24"/>
          <w:szCs w:val="24"/>
        </w:rPr>
        <w:t xml:space="preserve">- </w:t>
      </w:r>
      <w:r w:rsidR="003A6D77" w:rsidRPr="0071495D">
        <w:rPr>
          <w:rFonts w:eastAsia="SimSun"/>
          <w:sz w:val="24"/>
          <w:szCs w:val="24"/>
        </w:rPr>
        <w:t>хими</w:t>
      </w:r>
      <w:r w:rsidR="000A7964" w:rsidRPr="0071495D">
        <w:rPr>
          <w:rFonts w:eastAsia="SimSun"/>
          <w:sz w:val="24"/>
          <w:szCs w:val="24"/>
        </w:rPr>
        <w:t>ческий состав</w:t>
      </w:r>
      <w:r w:rsidR="00E140E0" w:rsidRPr="0071495D">
        <w:rPr>
          <w:rFonts w:eastAsia="SimSun"/>
          <w:sz w:val="24"/>
          <w:szCs w:val="24"/>
        </w:rPr>
        <w:t>: химический состав, содержание золы/углерода.</w:t>
      </w:r>
    </w:p>
    <w:p w14:paraId="1DEC7793" w14:textId="5B45BA94" w:rsidR="00AE0B85" w:rsidRPr="0071495D" w:rsidRDefault="00E140E0" w:rsidP="00F95A20">
      <w:pPr>
        <w:ind w:firstLine="567"/>
        <w:jc w:val="both"/>
        <w:rPr>
          <w:b/>
          <w:bCs/>
          <w:color w:val="000000"/>
          <w:sz w:val="24"/>
          <w:szCs w:val="24"/>
        </w:rPr>
      </w:pPr>
      <w:r w:rsidRPr="0071495D">
        <w:rPr>
          <w:rFonts w:eastAsia="SimSun"/>
          <w:sz w:val="24"/>
          <w:szCs w:val="24"/>
        </w:rPr>
        <w:t xml:space="preserve">- </w:t>
      </w:r>
      <w:r w:rsidR="00CD1BBF" w:rsidRPr="0071495D">
        <w:rPr>
          <w:rFonts w:eastAsia="SimSun"/>
          <w:sz w:val="24"/>
          <w:szCs w:val="24"/>
        </w:rPr>
        <w:t xml:space="preserve">для </w:t>
      </w:r>
      <w:r w:rsidRPr="0071495D">
        <w:rPr>
          <w:rFonts w:eastAsia="SimSun"/>
          <w:sz w:val="24"/>
          <w:szCs w:val="24"/>
        </w:rPr>
        <w:t>детали:</w:t>
      </w:r>
    </w:p>
    <w:p w14:paraId="1D0A1AD0" w14:textId="3059E82D" w:rsidR="00AE0B85" w:rsidRPr="0071495D" w:rsidRDefault="003A6D77" w:rsidP="00AE0B85">
      <w:pPr>
        <w:ind w:firstLine="567"/>
        <w:jc w:val="both"/>
        <w:rPr>
          <w:b/>
          <w:bCs/>
          <w:color w:val="000000"/>
          <w:sz w:val="24"/>
          <w:szCs w:val="24"/>
        </w:rPr>
      </w:pPr>
      <w:r w:rsidRPr="0071495D">
        <w:rPr>
          <w:rFonts w:eastAsia="SimSun"/>
          <w:sz w:val="24"/>
          <w:szCs w:val="24"/>
        </w:rPr>
        <w:t xml:space="preserve">   </w:t>
      </w:r>
      <w:r w:rsidR="00E140E0" w:rsidRPr="0071495D">
        <w:rPr>
          <w:rFonts w:eastAsia="SimSun"/>
          <w:sz w:val="24"/>
          <w:szCs w:val="24"/>
        </w:rPr>
        <w:t>- требования к поверхности: внешний вид и цвет;</w:t>
      </w:r>
    </w:p>
    <w:p w14:paraId="3B87DA1D" w14:textId="7F450982" w:rsidR="00AE0B85" w:rsidRPr="0071495D" w:rsidRDefault="003A6D77" w:rsidP="00AE0B85">
      <w:pPr>
        <w:ind w:firstLine="567"/>
        <w:jc w:val="both"/>
        <w:rPr>
          <w:b/>
          <w:bCs/>
          <w:color w:val="000000"/>
          <w:sz w:val="24"/>
          <w:szCs w:val="24"/>
        </w:rPr>
      </w:pPr>
      <w:r w:rsidRPr="0071495D">
        <w:rPr>
          <w:rFonts w:eastAsia="SimSun"/>
          <w:sz w:val="24"/>
          <w:szCs w:val="24"/>
        </w:rPr>
        <w:t xml:space="preserve">   </w:t>
      </w:r>
      <w:r w:rsidR="00E140E0" w:rsidRPr="0071495D">
        <w:rPr>
          <w:rFonts w:eastAsia="SimSun"/>
          <w:sz w:val="24"/>
          <w:szCs w:val="24"/>
        </w:rPr>
        <w:t xml:space="preserve">- </w:t>
      </w:r>
      <w:r w:rsidRPr="0071495D">
        <w:rPr>
          <w:rFonts w:eastAsia="SimSun"/>
          <w:sz w:val="24"/>
          <w:szCs w:val="24"/>
        </w:rPr>
        <w:t>требования к геометрии</w:t>
      </w:r>
      <w:r w:rsidR="00E140E0" w:rsidRPr="0071495D">
        <w:rPr>
          <w:rFonts w:eastAsia="SimSun"/>
          <w:sz w:val="24"/>
          <w:szCs w:val="24"/>
        </w:rPr>
        <w:t xml:space="preserve"> и размер</w:t>
      </w:r>
      <w:r w:rsidRPr="0071495D">
        <w:rPr>
          <w:rFonts w:eastAsia="SimSun"/>
          <w:sz w:val="24"/>
          <w:szCs w:val="24"/>
        </w:rPr>
        <w:t>у</w:t>
      </w:r>
      <w:r w:rsidR="00E140E0" w:rsidRPr="0071495D">
        <w:rPr>
          <w:rFonts w:eastAsia="SimSun"/>
          <w:sz w:val="24"/>
          <w:szCs w:val="24"/>
        </w:rPr>
        <w:t>: профиль, шероховатость, размер, форма, ориентация, положение, допуски на размеры;</w:t>
      </w:r>
    </w:p>
    <w:p w14:paraId="36173B14" w14:textId="35667250" w:rsidR="00AE0B85" w:rsidRPr="0071495D" w:rsidRDefault="003A6D77" w:rsidP="00AE0B85">
      <w:pPr>
        <w:ind w:firstLine="567"/>
        <w:jc w:val="both"/>
        <w:rPr>
          <w:b/>
          <w:bCs/>
          <w:color w:val="000000"/>
          <w:sz w:val="24"/>
          <w:szCs w:val="24"/>
        </w:rPr>
      </w:pPr>
      <w:r w:rsidRPr="0071495D">
        <w:rPr>
          <w:rFonts w:eastAsia="SimSun"/>
          <w:sz w:val="24"/>
          <w:szCs w:val="24"/>
        </w:rPr>
        <w:t xml:space="preserve">   </w:t>
      </w:r>
      <w:r w:rsidR="00E140E0" w:rsidRPr="0071495D">
        <w:rPr>
          <w:rFonts w:eastAsia="SimSun"/>
          <w:sz w:val="24"/>
          <w:szCs w:val="24"/>
        </w:rPr>
        <w:t xml:space="preserve">- механические требования: твердость, прочность на растяжение, ударная прочность, прочность на сжатие, прочность на изгиб, </w:t>
      </w:r>
      <w:r w:rsidRPr="0071495D">
        <w:rPr>
          <w:rFonts w:eastAsia="SimSun"/>
          <w:sz w:val="24"/>
          <w:szCs w:val="24"/>
        </w:rPr>
        <w:t>предел выносливости</w:t>
      </w:r>
      <w:r w:rsidR="00E140E0" w:rsidRPr="0071495D">
        <w:rPr>
          <w:rFonts w:eastAsia="SimSun"/>
          <w:sz w:val="24"/>
          <w:szCs w:val="24"/>
        </w:rPr>
        <w:t>, ползучесть, старение, коэффициент трения, сопротивление сдвигу и распространение трещин;</w:t>
      </w:r>
    </w:p>
    <w:p w14:paraId="517FF62A" w14:textId="02984DC3" w:rsidR="00AE0B85" w:rsidRPr="0071495D" w:rsidRDefault="003A6D77" w:rsidP="00AE0B85">
      <w:pPr>
        <w:ind w:firstLine="567"/>
        <w:jc w:val="both"/>
        <w:rPr>
          <w:b/>
          <w:bCs/>
          <w:color w:val="000000"/>
          <w:sz w:val="24"/>
          <w:szCs w:val="24"/>
        </w:rPr>
      </w:pPr>
      <w:r w:rsidRPr="0071495D">
        <w:rPr>
          <w:rFonts w:eastAsia="SimSun"/>
          <w:sz w:val="24"/>
          <w:szCs w:val="24"/>
        </w:rPr>
        <w:t xml:space="preserve">   </w:t>
      </w:r>
      <w:r w:rsidR="00E140E0" w:rsidRPr="0071495D">
        <w:rPr>
          <w:rFonts w:eastAsia="SimSun"/>
          <w:sz w:val="24"/>
          <w:szCs w:val="24"/>
        </w:rPr>
        <w:t>- физические и химические свойства: плотность, химический состав, гранулометрический состав, дефекты (например, пористость, трещины).</w:t>
      </w:r>
    </w:p>
    <w:p w14:paraId="4C0E7FEC" w14:textId="77777777" w:rsidR="00AE0B85" w:rsidRPr="0071495D" w:rsidRDefault="00AE0B85" w:rsidP="00AE0B85">
      <w:pPr>
        <w:ind w:firstLine="567"/>
        <w:jc w:val="both"/>
        <w:rPr>
          <w:b/>
          <w:bCs/>
          <w:color w:val="000000"/>
          <w:sz w:val="24"/>
          <w:szCs w:val="24"/>
        </w:rPr>
      </w:pPr>
    </w:p>
    <w:p w14:paraId="3516B6AE" w14:textId="271F513A" w:rsidR="00E140E0" w:rsidRPr="0071495D" w:rsidRDefault="00E140E0" w:rsidP="00AE0B85">
      <w:pPr>
        <w:ind w:firstLine="567"/>
        <w:jc w:val="both"/>
        <w:rPr>
          <w:b/>
          <w:bCs/>
          <w:color w:val="000000"/>
        </w:rPr>
      </w:pPr>
      <w:r w:rsidRPr="0071495D">
        <w:rPr>
          <w:rFonts w:eastAsia="SimSun"/>
        </w:rPr>
        <w:t>П</w:t>
      </w:r>
      <w:r w:rsidR="00AE0B85" w:rsidRPr="0071495D">
        <w:rPr>
          <w:rFonts w:eastAsia="SimSun"/>
        </w:rPr>
        <w:t xml:space="preserve">римечание - </w:t>
      </w:r>
      <w:r w:rsidR="00F95A20" w:rsidRPr="0071495D">
        <w:rPr>
          <w:rFonts w:eastAsia="SimSun"/>
        </w:rPr>
        <w:t>Ниже указаны другие характеристики деталей, которые ввиду специфики аддитивного производства не включены в настоящий стандарт и будут установлены в его последующих редакциях:</w:t>
      </w:r>
    </w:p>
    <w:p w14:paraId="436AFD90" w14:textId="77777777" w:rsidR="00E140E0" w:rsidRPr="0071495D" w:rsidRDefault="00E140E0" w:rsidP="00E140E0">
      <w:pPr>
        <w:ind w:firstLine="709"/>
        <w:jc w:val="both"/>
        <w:rPr>
          <w:rFonts w:eastAsia="SimSun"/>
        </w:rPr>
      </w:pPr>
      <w:r w:rsidRPr="0071495D">
        <w:rPr>
          <w:rFonts w:eastAsia="SimSun"/>
        </w:rPr>
        <w:t>- тепловые свойства (например, диапазон рабочих температур, стабильность размеров при нагреве, температуры размягчения, температура плавления, удельная теплоемкость, теплопроводность и коэффициент линейного теплового расширения);</w:t>
      </w:r>
    </w:p>
    <w:p w14:paraId="7A8E5AAB" w14:textId="77777777" w:rsidR="00E140E0" w:rsidRPr="0071495D" w:rsidRDefault="00E140E0" w:rsidP="00E140E0">
      <w:pPr>
        <w:ind w:firstLine="709"/>
        <w:jc w:val="both"/>
        <w:rPr>
          <w:rFonts w:eastAsia="SimSun"/>
        </w:rPr>
      </w:pPr>
      <w:r w:rsidRPr="0071495D">
        <w:rPr>
          <w:rFonts w:eastAsia="SimSun"/>
        </w:rPr>
        <w:lastRenderedPageBreak/>
        <w:t>- электрические требования (например, прочность на разрыв, диэлектрические свойства, магнитные свойства и электропроводность);</w:t>
      </w:r>
    </w:p>
    <w:p w14:paraId="42395EC3" w14:textId="77777777" w:rsidR="00E140E0" w:rsidRPr="0071495D" w:rsidRDefault="00E140E0" w:rsidP="00E140E0">
      <w:pPr>
        <w:ind w:firstLine="709"/>
        <w:jc w:val="both"/>
        <w:rPr>
          <w:rFonts w:eastAsia="SimSun"/>
        </w:rPr>
      </w:pPr>
      <w:r w:rsidRPr="0071495D">
        <w:rPr>
          <w:rFonts w:eastAsia="SimSun"/>
        </w:rPr>
        <w:t xml:space="preserve">- физические и физико-химические свойства (например, внутренние дефекты, воспламеняемость, токсичность, химический состав, химическая стойкость, водопоглощение, кристаллическая структура, пригодность для пищевых продуктов, биосовместимость, стерильность, </w:t>
      </w:r>
      <w:proofErr w:type="spellStart"/>
      <w:r w:rsidRPr="0071495D">
        <w:rPr>
          <w:rFonts w:eastAsia="SimSun"/>
        </w:rPr>
        <w:t>фотостабильность</w:t>
      </w:r>
      <w:proofErr w:type="spellEnd"/>
      <w:r w:rsidRPr="0071495D">
        <w:rPr>
          <w:rFonts w:eastAsia="SimSun"/>
        </w:rPr>
        <w:t>, прозрачность, температура затвердевания, температура стеклования и коррозия).</w:t>
      </w:r>
    </w:p>
    <w:p w14:paraId="06962E5E" w14:textId="77777777" w:rsidR="00F53601" w:rsidRPr="0071495D" w:rsidRDefault="00F53601" w:rsidP="00E140E0">
      <w:pPr>
        <w:ind w:firstLine="709"/>
        <w:jc w:val="both"/>
        <w:rPr>
          <w:rFonts w:eastAsia="SimSun"/>
        </w:rPr>
      </w:pPr>
    </w:p>
    <w:p w14:paraId="24C687D3" w14:textId="77777777" w:rsidR="00F53601" w:rsidRPr="0071495D" w:rsidRDefault="00F53601" w:rsidP="00F90E42">
      <w:pPr>
        <w:ind w:firstLine="567"/>
        <w:jc w:val="both"/>
        <w:rPr>
          <w:rFonts w:eastAsia="SimSun"/>
          <w:b/>
          <w:bCs/>
          <w:sz w:val="24"/>
          <w:szCs w:val="24"/>
        </w:rPr>
      </w:pPr>
      <w:r w:rsidRPr="0071495D">
        <w:rPr>
          <w:rFonts w:eastAsia="SimSun"/>
          <w:b/>
          <w:bCs/>
          <w:sz w:val="24"/>
          <w:szCs w:val="24"/>
        </w:rPr>
        <w:t>4.2 Критерии выбора</w:t>
      </w:r>
    </w:p>
    <w:p w14:paraId="52414054" w14:textId="77777777" w:rsidR="00F53601" w:rsidRPr="0071495D" w:rsidRDefault="00F53601" w:rsidP="00F90E42">
      <w:pPr>
        <w:ind w:firstLine="567"/>
        <w:jc w:val="both"/>
        <w:rPr>
          <w:rFonts w:eastAsia="SimSun"/>
          <w:sz w:val="24"/>
          <w:szCs w:val="24"/>
        </w:rPr>
      </w:pPr>
    </w:p>
    <w:p w14:paraId="56697862" w14:textId="6879BBF7" w:rsidR="00F53601" w:rsidRPr="0071495D" w:rsidRDefault="00E14F63" w:rsidP="00F90E42">
      <w:pPr>
        <w:ind w:firstLine="567"/>
        <w:jc w:val="both"/>
        <w:rPr>
          <w:rFonts w:eastAsia="SimSun"/>
          <w:sz w:val="24"/>
          <w:szCs w:val="24"/>
        </w:rPr>
      </w:pPr>
      <w:r w:rsidRPr="0071495D">
        <w:rPr>
          <w:rFonts w:eastAsia="SimSun"/>
          <w:sz w:val="24"/>
          <w:szCs w:val="24"/>
        </w:rPr>
        <w:t>Категории</w:t>
      </w:r>
      <w:r w:rsidR="00F53601" w:rsidRPr="0071495D">
        <w:rPr>
          <w:rFonts w:eastAsia="SimSun"/>
          <w:sz w:val="24"/>
          <w:szCs w:val="24"/>
        </w:rPr>
        <w:t xml:space="preserve"> испытаний, приведенные в таблицах А.1, B.1 и C.1, следует применять для регулирования взаимо</w:t>
      </w:r>
      <w:r w:rsidR="00A02644" w:rsidRPr="0071495D">
        <w:rPr>
          <w:rFonts w:eastAsia="SimSun"/>
          <w:sz w:val="24"/>
          <w:szCs w:val="24"/>
        </w:rPr>
        <w:t>связи</w:t>
      </w:r>
      <w:r w:rsidR="00F53601" w:rsidRPr="0071495D">
        <w:rPr>
          <w:rFonts w:eastAsia="SimSun"/>
          <w:sz w:val="24"/>
          <w:szCs w:val="24"/>
        </w:rPr>
        <w:t xml:space="preserve"> между заказчиком и поставщиком металлических, полимерных и керамических деталей соответственно.</w:t>
      </w:r>
    </w:p>
    <w:p w14:paraId="3E1B3086" w14:textId="55DD88C1" w:rsidR="00F53601" w:rsidRPr="0071495D" w:rsidRDefault="002D2EA1" w:rsidP="00F90E42">
      <w:pPr>
        <w:ind w:firstLine="567"/>
        <w:jc w:val="both"/>
        <w:rPr>
          <w:rFonts w:eastAsia="SimSun"/>
          <w:sz w:val="24"/>
          <w:szCs w:val="24"/>
        </w:rPr>
      </w:pPr>
      <w:r w:rsidRPr="0071495D">
        <w:rPr>
          <w:rFonts w:eastAsia="SimSun"/>
          <w:sz w:val="24"/>
          <w:szCs w:val="24"/>
        </w:rPr>
        <w:t>Выбор категории испытаний должен быть согласован между заказчиком и поставщиком изделия</w:t>
      </w:r>
      <w:r w:rsidR="00F53601" w:rsidRPr="0071495D">
        <w:rPr>
          <w:rFonts w:eastAsia="SimSun"/>
          <w:sz w:val="24"/>
          <w:szCs w:val="24"/>
        </w:rPr>
        <w:t>.</w:t>
      </w:r>
    </w:p>
    <w:p w14:paraId="34216005" w14:textId="77777777" w:rsidR="00F53601" w:rsidRPr="0071495D" w:rsidRDefault="00F53601" w:rsidP="00F90E42">
      <w:pPr>
        <w:ind w:firstLine="567"/>
        <w:jc w:val="both"/>
        <w:rPr>
          <w:rFonts w:eastAsia="SimSun"/>
          <w:sz w:val="24"/>
          <w:szCs w:val="24"/>
        </w:rPr>
      </w:pPr>
    </w:p>
    <w:p w14:paraId="4DE0546A" w14:textId="4F999230" w:rsidR="00F53601" w:rsidRPr="0071495D" w:rsidRDefault="00406FCF" w:rsidP="00F90E42">
      <w:pPr>
        <w:ind w:firstLine="567"/>
        <w:jc w:val="both"/>
        <w:rPr>
          <w:rFonts w:eastAsia="SimSun"/>
        </w:rPr>
      </w:pPr>
      <w:r w:rsidRPr="0071495D">
        <w:rPr>
          <w:rFonts w:eastAsia="SimSun"/>
        </w:rPr>
        <w:t xml:space="preserve">Примечание - </w:t>
      </w:r>
      <w:r w:rsidR="00E14F63" w:rsidRPr="0071495D">
        <w:rPr>
          <w:rFonts w:eastAsia="SimSun"/>
        </w:rPr>
        <w:t>Категории</w:t>
      </w:r>
      <w:r w:rsidR="00F53601" w:rsidRPr="0071495D">
        <w:rPr>
          <w:rFonts w:eastAsia="SimSun"/>
        </w:rPr>
        <w:t xml:space="preserve"> испытаний определяются в зависимости от применения и типа материала.</w:t>
      </w:r>
    </w:p>
    <w:p w14:paraId="2DF5366F" w14:textId="403EBC36" w:rsidR="00E140E0" w:rsidRPr="0071495D" w:rsidRDefault="0074541B" w:rsidP="00F90E42">
      <w:pPr>
        <w:ind w:firstLine="567"/>
        <w:jc w:val="both"/>
        <w:rPr>
          <w:rFonts w:eastAsia="SimSun"/>
          <w:sz w:val="24"/>
          <w:szCs w:val="24"/>
        </w:rPr>
      </w:pPr>
      <w:r w:rsidRPr="0071495D">
        <w:rPr>
          <w:rFonts w:eastAsia="SimSun"/>
          <w:sz w:val="24"/>
          <w:szCs w:val="24"/>
        </w:rPr>
        <w:t xml:space="preserve">  </w:t>
      </w:r>
    </w:p>
    <w:p w14:paraId="149BB706" w14:textId="77777777" w:rsidR="0074541B" w:rsidRPr="0071495D" w:rsidRDefault="0074541B" w:rsidP="00F90E42">
      <w:pPr>
        <w:ind w:firstLine="567"/>
        <w:jc w:val="both"/>
        <w:rPr>
          <w:rFonts w:eastAsia="SimSun"/>
          <w:sz w:val="24"/>
          <w:szCs w:val="24"/>
        </w:rPr>
      </w:pPr>
    </w:p>
    <w:p w14:paraId="3F79479C" w14:textId="11643FA7" w:rsidR="00B54313" w:rsidRPr="0071495D" w:rsidRDefault="00B54313" w:rsidP="00F90E42">
      <w:pPr>
        <w:ind w:firstLine="567"/>
        <w:jc w:val="both"/>
        <w:rPr>
          <w:b/>
          <w:bCs/>
          <w:color w:val="000000"/>
          <w:sz w:val="24"/>
          <w:szCs w:val="24"/>
        </w:rPr>
      </w:pPr>
      <w:r w:rsidRPr="0071495D">
        <w:rPr>
          <w:b/>
          <w:bCs/>
          <w:color w:val="000000"/>
          <w:sz w:val="24"/>
          <w:szCs w:val="24"/>
        </w:rPr>
        <w:t>5</w:t>
      </w:r>
      <w:r w:rsidR="0074541B" w:rsidRPr="0071495D">
        <w:rPr>
          <w:b/>
          <w:bCs/>
          <w:color w:val="000000"/>
          <w:sz w:val="24"/>
          <w:szCs w:val="24"/>
        </w:rPr>
        <w:t xml:space="preserve"> </w:t>
      </w:r>
      <w:r w:rsidRPr="0071495D">
        <w:rPr>
          <w:b/>
          <w:bCs/>
          <w:color w:val="000000"/>
          <w:sz w:val="24"/>
          <w:szCs w:val="24"/>
        </w:rPr>
        <w:t xml:space="preserve">Испытания деталей и технологических процессов. </w:t>
      </w:r>
      <w:r w:rsidR="00043D4C" w:rsidRPr="0071495D">
        <w:rPr>
          <w:b/>
          <w:bCs/>
          <w:color w:val="000000"/>
          <w:sz w:val="24"/>
          <w:szCs w:val="24"/>
        </w:rPr>
        <w:t>Техническая с</w:t>
      </w:r>
      <w:r w:rsidRPr="0071495D">
        <w:rPr>
          <w:b/>
          <w:bCs/>
          <w:color w:val="000000"/>
          <w:sz w:val="24"/>
          <w:szCs w:val="24"/>
        </w:rPr>
        <w:t>пецификаци</w:t>
      </w:r>
      <w:r w:rsidR="00043D4C" w:rsidRPr="0071495D">
        <w:rPr>
          <w:b/>
          <w:bCs/>
          <w:color w:val="000000"/>
          <w:sz w:val="24"/>
          <w:szCs w:val="24"/>
        </w:rPr>
        <w:t>я</w:t>
      </w:r>
      <w:r w:rsidRPr="0071495D">
        <w:rPr>
          <w:b/>
          <w:bCs/>
          <w:color w:val="000000"/>
          <w:sz w:val="24"/>
          <w:szCs w:val="24"/>
        </w:rPr>
        <w:t xml:space="preserve"> и критерии качества</w:t>
      </w:r>
    </w:p>
    <w:p w14:paraId="0C8C1A8F" w14:textId="77777777" w:rsidR="00B54313" w:rsidRPr="0071495D" w:rsidRDefault="00B54313" w:rsidP="00F90E42">
      <w:pPr>
        <w:ind w:firstLine="567"/>
        <w:jc w:val="both"/>
        <w:rPr>
          <w:color w:val="000000"/>
          <w:sz w:val="24"/>
          <w:szCs w:val="24"/>
        </w:rPr>
      </w:pPr>
    </w:p>
    <w:p w14:paraId="2ABD0776" w14:textId="77777777" w:rsidR="00B54313" w:rsidRPr="0071495D" w:rsidRDefault="00B54313" w:rsidP="00B54313">
      <w:pPr>
        <w:ind w:firstLine="567"/>
        <w:jc w:val="both"/>
        <w:rPr>
          <w:b/>
          <w:bCs/>
          <w:color w:val="000000"/>
          <w:sz w:val="24"/>
          <w:szCs w:val="24"/>
        </w:rPr>
      </w:pPr>
      <w:r w:rsidRPr="0071495D">
        <w:rPr>
          <w:b/>
          <w:bCs/>
          <w:color w:val="000000"/>
          <w:sz w:val="24"/>
          <w:szCs w:val="24"/>
        </w:rPr>
        <w:t>5.1 Общие положения</w:t>
      </w:r>
    </w:p>
    <w:p w14:paraId="3664F0BA" w14:textId="77777777" w:rsidR="00B54313" w:rsidRPr="0071495D" w:rsidRDefault="00B54313" w:rsidP="00B54313">
      <w:pPr>
        <w:ind w:firstLine="567"/>
        <w:jc w:val="both"/>
        <w:rPr>
          <w:b/>
          <w:bCs/>
          <w:color w:val="000000"/>
          <w:sz w:val="24"/>
          <w:szCs w:val="24"/>
        </w:rPr>
      </w:pPr>
    </w:p>
    <w:p w14:paraId="0B38332B" w14:textId="26E5CC0F" w:rsidR="0057675B" w:rsidRPr="0071495D" w:rsidRDefault="00B54313" w:rsidP="00B54313">
      <w:pPr>
        <w:ind w:firstLine="567"/>
        <w:jc w:val="both"/>
        <w:rPr>
          <w:color w:val="000000"/>
          <w:sz w:val="24"/>
          <w:szCs w:val="24"/>
        </w:rPr>
      </w:pPr>
      <w:r w:rsidRPr="0071495D">
        <w:rPr>
          <w:color w:val="000000"/>
          <w:sz w:val="24"/>
          <w:szCs w:val="24"/>
        </w:rPr>
        <w:t xml:space="preserve">Качество детали определяется путем сравнения ее характеристик с согласованным </w:t>
      </w:r>
      <w:r w:rsidR="0057675B" w:rsidRPr="0071495D">
        <w:rPr>
          <w:color w:val="000000"/>
          <w:sz w:val="24"/>
          <w:szCs w:val="24"/>
        </w:rPr>
        <w:t>комплексом</w:t>
      </w:r>
      <w:r w:rsidRPr="0071495D">
        <w:rPr>
          <w:color w:val="000000"/>
          <w:sz w:val="24"/>
          <w:szCs w:val="24"/>
        </w:rPr>
        <w:t xml:space="preserve"> требований. </w:t>
      </w:r>
      <w:r w:rsidR="0002462D" w:rsidRPr="0071495D">
        <w:rPr>
          <w:color w:val="000000"/>
          <w:sz w:val="24"/>
          <w:szCs w:val="24"/>
        </w:rPr>
        <w:t>Требования должны быть точно установлены в технической спецификации и включать пригодность для применения по назначению в сочетании со всеми установленными геометрическими характеристиками, требованиями к материалам и условиям эксплуатации</w:t>
      </w:r>
      <w:r w:rsidRPr="0071495D">
        <w:rPr>
          <w:color w:val="000000"/>
          <w:sz w:val="24"/>
          <w:szCs w:val="24"/>
        </w:rPr>
        <w:t xml:space="preserve">. </w:t>
      </w:r>
      <w:r w:rsidR="0057675B" w:rsidRPr="0071495D">
        <w:rPr>
          <w:color w:val="000000"/>
          <w:sz w:val="24"/>
          <w:szCs w:val="24"/>
        </w:rPr>
        <w:t>Контроль и испытани</w:t>
      </w:r>
      <w:r w:rsidR="00AD62D5" w:rsidRPr="0071495D">
        <w:rPr>
          <w:color w:val="000000"/>
          <w:sz w:val="24"/>
          <w:szCs w:val="24"/>
        </w:rPr>
        <w:t>е</w:t>
      </w:r>
      <w:r w:rsidR="0057675B" w:rsidRPr="0071495D">
        <w:rPr>
          <w:color w:val="000000"/>
          <w:sz w:val="24"/>
          <w:szCs w:val="24"/>
        </w:rPr>
        <w:t xml:space="preserve"> детали, а также соответствующих контрольных образцов проводят для подтверждения соответствия установленным требованиям. </w:t>
      </w:r>
    </w:p>
    <w:p w14:paraId="503358E3" w14:textId="77777777" w:rsidR="00B54313" w:rsidRPr="0071495D" w:rsidRDefault="00B54313" w:rsidP="0057675B">
      <w:pPr>
        <w:jc w:val="both"/>
        <w:rPr>
          <w:color w:val="000000"/>
          <w:sz w:val="24"/>
          <w:szCs w:val="24"/>
        </w:rPr>
      </w:pPr>
    </w:p>
    <w:p w14:paraId="6D5D7029" w14:textId="3B5074C4" w:rsidR="00643667" w:rsidRPr="0071495D" w:rsidRDefault="00643667" w:rsidP="00B54313">
      <w:pPr>
        <w:ind w:firstLine="567"/>
        <w:jc w:val="both"/>
        <w:rPr>
          <w:color w:val="000000"/>
        </w:rPr>
      </w:pPr>
      <w:r w:rsidRPr="0071495D">
        <w:rPr>
          <w:color w:val="000000"/>
        </w:rPr>
        <w:t>Примечания</w:t>
      </w:r>
    </w:p>
    <w:p w14:paraId="5CE5D46E" w14:textId="01259AE0" w:rsidR="00B54313" w:rsidRPr="0071495D" w:rsidRDefault="00B54313" w:rsidP="00B54313">
      <w:pPr>
        <w:ind w:firstLine="567"/>
        <w:jc w:val="both"/>
        <w:rPr>
          <w:color w:val="000000"/>
        </w:rPr>
      </w:pPr>
      <w:r w:rsidRPr="0071495D">
        <w:rPr>
          <w:color w:val="000000"/>
        </w:rPr>
        <w:t xml:space="preserve">1. ISO/ASTM 52901 содержит рекомендации по </w:t>
      </w:r>
      <w:r w:rsidR="003002BD" w:rsidRPr="0071495D">
        <w:rPr>
          <w:color w:val="000000"/>
        </w:rPr>
        <w:t xml:space="preserve">определению </w:t>
      </w:r>
      <w:r w:rsidRPr="0071495D">
        <w:rPr>
          <w:color w:val="000000"/>
        </w:rPr>
        <w:t>требовани</w:t>
      </w:r>
      <w:r w:rsidR="003002BD" w:rsidRPr="0071495D">
        <w:rPr>
          <w:color w:val="000000"/>
        </w:rPr>
        <w:t>й</w:t>
      </w:r>
      <w:r w:rsidRPr="0071495D">
        <w:rPr>
          <w:color w:val="000000"/>
        </w:rPr>
        <w:t xml:space="preserve"> к</w:t>
      </w:r>
      <w:r w:rsidR="000B6240" w:rsidRPr="0071495D">
        <w:rPr>
          <w:color w:val="000000"/>
        </w:rPr>
        <w:t xml:space="preserve"> </w:t>
      </w:r>
      <w:r w:rsidR="00043D4C" w:rsidRPr="0071495D">
        <w:rPr>
          <w:color w:val="000000"/>
        </w:rPr>
        <w:t xml:space="preserve">технической </w:t>
      </w:r>
      <w:r w:rsidR="008A14CE" w:rsidRPr="0071495D">
        <w:rPr>
          <w:color w:val="000000"/>
        </w:rPr>
        <w:t>спецификации</w:t>
      </w:r>
      <w:r w:rsidRPr="0071495D">
        <w:rPr>
          <w:color w:val="000000"/>
        </w:rPr>
        <w:t>.</w:t>
      </w:r>
    </w:p>
    <w:p w14:paraId="7813633D" w14:textId="37398728" w:rsidR="00B54313" w:rsidRPr="0071495D" w:rsidRDefault="00B54313" w:rsidP="0009204F">
      <w:pPr>
        <w:ind w:firstLine="567"/>
        <w:jc w:val="both"/>
        <w:rPr>
          <w:color w:val="000000"/>
        </w:rPr>
      </w:pPr>
      <w:r w:rsidRPr="0071495D">
        <w:rPr>
          <w:color w:val="000000"/>
        </w:rPr>
        <w:t xml:space="preserve">2. </w:t>
      </w:r>
      <w:r w:rsidR="0009204F" w:rsidRPr="0071495D">
        <w:rPr>
          <w:color w:val="000000"/>
        </w:rPr>
        <w:t xml:space="preserve">Отсутствие четкости в определении или обсуждении требований может привести </w:t>
      </w:r>
      <w:r w:rsidRPr="0071495D">
        <w:rPr>
          <w:color w:val="000000"/>
        </w:rPr>
        <w:t>к значительным дополнительным затратам и задержкам и</w:t>
      </w:r>
      <w:r w:rsidR="0057675B" w:rsidRPr="0071495D">
        <w:rPr>
          <w:color w:val="000000"/>
        </w:rPr>
        <w:t>(</w:t>
      </w:r>
      <w:r w:rsidRPr="0071495D">
        <w:rPr>
          <w:color w:val="000000"/>
        </w:rPr>
        <w:t>или</w:t>
      </w:r>
      <w:r w:rsidR="0057675B" w:rsidRPr="0071495D">
        <w:rPr>
          <w:color w:val="000000"/>
        </w:rPr>
        <w:t>)</w:t>
      </w:r>
      <w:r w:rsidRPr="0071495D">
        <w:rPr>
          <w:color w:val="000000"/>
        </w:rPr>
        <w:t xml:space="preserve"> снижению качества.</w:t>
      </w:r>
    </w:p>
    <w:p w14:paraId="1AD30EDA" w14:textId="77777777" w:rsidR="00B54313" w:rsidRPr="0071495D" w:rsidRDefault="00B54313" w:rsidP="0009204F">
      <w:pPr>
        <w:jc w:val="both"/>
        <w:rPr>
          <w:color w:val="000000"/>
          <w:sz w:val="24"/>
          <w:szCs w:val="24"/>
        </w:rPr>
      </w:pPr>
    </w:p>
    <w:p w14:paraId="51DF75ED" w14:textId="41BC726C" w:rsidR="00012ACE" w:rsidRPr="0071495D" w:rsidRDefault="00B54313" w:rsidP="00EA7646">
      <w:pPr>
        <w:ind w:firstLine="567"/>
        <w:jc w:val="both"/>
        <w:rPr>
          <w:color w:val="000000"/>
          <w:sz w:val="24"/>
          <w:szCs w:val="24"/>
        </w:rPr>
      </w:pPr>
      <w:r w:rsidRPr="0071495D">
        <w:rPr>
          <w:color w:val="000000"/>
          <w:sz w:val="24"/>
          <w:szCs w:val="24"/>
        </w:rPr>
        <w:t>Форма</w:t>
      </w:r>
      <w:r w:rsidR="00FF5DC3" w:rsidRPr="0071495D">
        <w:rPr>
          <w:color w:val="000000"/>
          <w:sz w:val="24"/>
          <w:szCs w:val="24"/>
        </w:rPr>
        <w:t xml:space="preserve"> </w:t>
      </w:r>
      <w:r w:rsidR="00043D4C" w:rsidRPr="0071495D">
        <w:rPr>
          <w:color w:val="000000"/>
          <w:sz w:val="24"/>
          <w:szCs w:val="24"/>
        </w:rPr>
        <w:t xml:space="preserve">технической спецификации </w:t>
      </w:r>
      <w:r w:rsidRPr="0071495D">
        <w:rPr>
          <w:color w:val="000000"/>
          <w:sz w:val="24"/>
          <w:szCs w:val="24"/>
        </w:rPr>
        <w:t xml:space="preserve">зависит от применения, характера проверяемых характеристик и используемых материалов. </w:t>
      </w:r>
      <w:r w:rsidR="002F0A5A" w:rsidRPr="0071495D">
        <w:rPr>
          <w:color w:val="000000"/>
          <w:sz w:val="24"/>
          <w:szCs w:val="24"/>
        </w:rPr>
        <w:t>Технические с</w:t>
      </w:r>
      <w:r w:rsidR="004421C3" w:rsidRPr="0071495D">
        <w:rPr>
          <w:color w:val="000000"/>
          <w:sz w:val="24"/>
          <w:szCs w:val="24"/>
        </w:rPr>
        <w:t>пецификации</w:t>
      </w:r>
      <w:r w:rsidRPr="0071495D">
        <w:rPr>
          <w:color w:val="000000"/>
          <w:sz w:val="24"/>
          <w:szCs w:val="24"/>
        </w:rPr>
        <w:t xml:space="preserve">  могут различаться в </w:t>
      </w:r>
      <w:r w:rsidR="004914E0" w:rsidRPr="0071495D">
        <w:rPr>
          <w:color w:val="000000"/>
          <w:sz w:val="24"/>
          <w:szCs w:val="24"/>
        </w:rPr>
        <w:t>пределах</w:t>
      </w:r>
      <w:r w:rsidRPr="0071495D">
        <w:rPr>
          <w:color w:val="000000"/>
          <w:sz w:val="24"/>
          <w:szCs w:val="24"/>
        </w:rPr>
        <w:t xml:space="preserve"> одной детали (например, критическая масса). Некоторые внутренние свойства зависят от выбора материала и </w:t>
      </w:r>
      <w:r w:rsidR="004914E0" w:rsidRPr="0071495D">
        <w:rPr>
          <w:color w:val="000000"/>
          <w:sz w:val="24"/>
          <w:szCs w:val="24"/>
        </w:rPr>
        <w:t>применяемой</w:t>
      </w:r>
      <w:r w:rsidRPr="0071495D">
        <w:rPr>
          <w:color w:val="000000"/>
          <w:sz w:val="24"/>
          <w:szCs w:val="24"/>
        </w:rPr>
        <w:t xml:space="preserve"> технологии. </w:t>
      </w:r>
      <w:r w:rsidR="004914E0" w:rsidRPr="0071495D">
        <w:rPr>
          <w:color w:val="000000"/>
          <w:sz w:val="24"/>
          <w:szCs w:val="24"/>
        </w:rPr>
        <w:t>Соответствующие методы испытаний должны быть установлены и соблюдены.</w:t>
      </w:r>
    </w:p>
    <w:p w14:paraId="1003266B" w14:textId="77777777" w:rsidR="00582467" w:rsidRPr="0071495D" w:rsidRDefault="00582467" w:rsidP="004914E0">
      <w:pPr>
        <w:jc w:val="both"/>
        <w:rPr>
          <w:b/>
          <w:bCs/>
          <w:color w:val="000000"/>
          <w:sz w:val="24"/>
          <w:szCs w:val="24"/>
        </w:rPr>
      </w:pPr>
    </w:p>
    <w:p w14:paraId="479D3009" w14:textId="26B054A7" w:rsidR="004421C3" w:rsidRPr="0071495D" w:rsidRDefault="004421C3" w:rsidP="004421C3">
      <w:pPr>
        <w:ind w:firstLine="567"/>
        <w:jc w:val="both"/>
        <w:rPr>
          <w:b/>
          <w:bCs/>
          <w:color w:val="000000"/>
          <w:sz w:val="24"/>
          <w:szCs w:val="24"/>
        </w:rPr>
      </w:pPr>
      <w:r w:rsidRPr="0071495D">
        <w:rPr>
          <w:b/>
          <w:bCs/>
          <w:color w:val="000000"/>
          <w:sz w:val="24"/>
          <w:szCs w:val="24"/>
        </w:rPr>
        <w:t>5.2 Испытание  сырья</w:t>
      </w:r>
    </w:p>
    <w:p w14:paraId="4DC74EA3" w14:textId="77777777" w:rsidR="004421C3" w:rsidRPr="0071495D" w:rsidRDefault="004421C3" w:rsidP="004421C3">
      <w:pPr>
        <w:ind w:firstLine="567"/>
        <w:jc w:val="both"/>
        <w:rPr>
          <w:b/>
          <w:bCs/>
          <w:color w:val="000000"/>
          <w:sz w:val="24"/>
          <w:szCs w:val="24"/>
        </w:rPr>
      </w:pPr>
    </w:p>
    <w:p w14:paraId="79E297B3" w14:textId="494C87D8" w:rsidR="004421C3" w:rsidRPr="0071495D" w:rsidRDefault="004421C3" w:rsidP="004421C3">
      <w:pPr>
        <w:ind w:firstLine="567"/>
        <w:jc w:val="both"/>
        <w:rPr>
          <w:color w:val="000000"/>
          <w:sz w:val="24"/>
          <w:szCs w:val="24"/>
        </w:rPr>
      </w:pPr>
      <w:r w:rsidRPr="0071495D">
        <w:rPr>
          <w:color w:val="000000"/>
          <w:sz w:val="24"/>
          <w:szCs w:val="24"/>
        </w:rPr>
        <w:t>Состояние сырья может существенно влиять на свойства детали. Значительные отклонения могут возникать из-за хранения и повторного использования сырья, а также из-за различий между партиями. Основные данные о сырье должны быть предоставлены поставщиком сырья.</w:t>
      </w:r>
    </w:p>
    <w:p w14:paraId="75550DDA" w14:textId="77777777" w:rsidR="004421C3" w:rsidRPr="0071495D" w:rsidRDefault="004421C3" w:rsidP="004421C3">
      <w:pPr>
        <w:ind w:firstLine="567"/>
        <w:jc w:val="both"/>
        <w:rPr>
          <w:color w:val="000000"/>
          <w:sz w:val="24"/>
          <w:szCs w:val="24"/>
        </w:rPr>
      </w:pPr>
    </w:p>
    <w:p w14:paraId="3D3CBE93" w14:textId="77777777" w:rsidR="00A00904" w:rsidRPr="0071495D" w:rsidRDefault="00A00904" w:rsidP="004421C3">
      <w:pPr>
        <w:ind w:firstLine="567"/>
        <w:jc w:val="both"/>
        <w:rPr>
          <w:color w:val="000000"/>
          <w:sz w:val="24"/>
          <w:szCs w:val="24"/>
        </w:rPr>
      </w:pPr>
    </w:p>
    <w:p w14:paraId="07D652D5" w14:textId="77777777" w:rsidR="00AE5AFE" w:rsidRPr="0071495D" w:rsidRDefault="00AE5AFE" w:rsidP="004421C3">
      <w:pPr>
        <w:ind w:firstLine="567"/>
        <w:jc w:val="both"/>
        <w:rPr>
          <w:color w:val="000000"/>
          <w:sz w:val="24"/>
          <w:szCs w:val="24"/>
        </w:rPr>
      </w:pPr>
    </w:p>
    <w:p w14:paraId="546F5810" w14:textId="77777777" w:rsidR="00A00904" w:rsidRPr="0071495D" w:rsidRDefault="00A00904" w:rsidP="004421C3">
      <w:pPr>
        <w:ind w:firstLine="567"/>
        <w:jc w:val="both"/>
        <w:rPr>
          <w:color w:val="000000"/>
          <w:sz w:val="24"/>
          <w:szCs w:val="24"/>
        </w:rPr>
      </w:pPr>
    </w:p>
    <w:p w14:paraId="5810823C" w14:textId="77777777" w:rsidR="004421C3" w:rsidRPr="0071495D" w:rsidRDefault="004421C3" w:rsidP="004421C3">
      <w:pPr>
        <w:ind w:firstLine="567"/>
        <w:jc w:val="both"/>
        <w:rPr>
          <w:b/>
          <w:bCs/>
          <w:color w:val="000000"/>
          <w:sz w:val="24"/>
          <w:szCs w:val="24"/>
        </w:rPr>
      </w:pPr>
      <w:r w:rsidRPr="0071495D">
        <w:rPr>
          <w:b/>
          <w:bCs/>
          <w:color w:val="000000"/>
          <w:sz w:val="24"/>
          <w:szCs w:val="24"/>
        </w:rPr>
        <w:lastRenderedPageBreak/>
        <w:t>5.3 Контроль за процессом</w:t>
      </w:r>
    </w:p>
    <w:p w14:paraId="32339C45" w14:textId="77777777" w:rsidR="004421C3" w:rsidRPr="0071495D" w:rsidRDefault="004421C3" w:rsidP="004421C3">
      <w:pPr>
        <w:ind w:firstLine="567"/>
        <w:jc w:val="both"/>
        <w:rPr>
          <w:color w:val="000000"/>
          <w:sz w:val="24"/>
          <w:szCs w:val="24"/>
        </w:rPr>
      </w:pPr>
    </w:p>
    <w:p w14:paraId="0C612918" w14:textId="77777777" w:rsidR="004421C3" w:rsidRPr="0071495D" w:rsidRDefault="004421C3" w:rsidP="004421C3">
      <w:pPr>
        <w:ind w:firstLine="567"/>
        <w:jc w:val="both"/>
        <w:rPr>
          <w:color w:val="000000"/>
          <w:sz w:val="24"/>
          <w:szCs w:val="24"/>
        </w:rPr>
      </w:pPr>
      <w:r w:rsidRPr="0071495D">
        <w:rPr>
          <w:color w:val="000000"/>
          <w:sz w:val="24"/>
          <w:szCs w:val="24"/>
        </w:rPr>
        <w:t>Все процессы аддитивного производства осуществляются с помощью компьютера. Это позволяет регистрировать и проводить статистический анализ определенных данных, связанных с процессом, таких как параметры процесса и в большинстве случаев - определенные условия окружающей среды, которые могут регистрироваться через заданные интервалы времени. Необходимость контроля за процессом зависит от требуемой или ожидаемой воспроизводимости процесса и качества детали для каждого применения. Контроль за процессом также может потребоваться заказчику.</w:t>
      </w:r>
    </w:p>
    <w:p w14:paraId="06722369" w14:textId="34C91076" w:rsidR="004421C3" w:rsidRPr="0071495D" w:rsidRDefault="004421C3" w:rsidP="004421C3">
      <w:pPr>
        <w:ind w:firstLine="567"/>
        <w:jc w:val="both"/>
        <w:rPr>
          <w:color w:val="000000"/>
          <w:sz w:val="24"/>
          <w:szCs w:val="24"/>
        </w:rPr>
      </w:pPr>
      <w:r w:rsidRPr="0071495D">
        <w:rPr>
          <w:color w:val="000000"/>
          <w:sz w:val="24"/>
          <w:szCs w:val="24"/>
        </w:rPr>
        <w:t>При оценке стабильности процесса через различные интервалы следует выбирать точки контроля, где переменные остаются постоянными (например, постоянная геометрия), так</w:t>
      </w:r>
      <w:r w:rsidR="0074541B" w:rsidRPr="0071495D">
        <w:rPr>
          <w:color w:val="000000"/>
          <w:sz w:val="24"/>
          <w:szCs w:val="24"/>
        </w:rPr>
        <w:t>,</w:t>
      </w:r>
      <w:r w:rsidRPr="0071495D">
        <w:rPr>
          <w:color w:val="000000"/>
          <w:sz w:val="24"/>
          <w:szCs w:val="24"/>
        </w:rPr>
        <w:t xml:space="preserve"> чтобы любые выявленные отклонения указывали на нестабильность процесса (например, механические свойства, геометрические особенности, химический состав).</w:t>
      </w:r>
    </w:p>
    <w:p w14:paraId="63C534A1" w14:textId="77777777" w:rsidR="004421C3" w:rsidRPr="0071495D" w:rsidRDefault="004421C3" w:rsidP="004421C3">
      <w:pPr>
        <w:ind w:firstLine="567"/>
        <w:jc w:val="both"/>
        <w:rPr>
          <w:color w:val="000000"/>
          <w:sz w:val="24"/>
          <w:szCs w:val="24"/>
        </w:rPr>
      </w:pPr>
      <w:r w:rsidRPr="0071495D">
        <w:rPr>
          <w:color w:val="000000"/>
          <w:sz w:val="24"/>
          <w:szCs w:val="24"/>
        </w:rPr>
        <w:t>Образцы для испытания в целях мониторинга процесса должны быть максимально репрезентативными по сравнению с деталью. Для улучшения контроля точности размеров, точности воспроизведения и стабильности процесса могут использоваться дополнительные испытательные образцы. Форма испытательного образца, а также характер и частота испытаний должны быть согласованы между заказчиком и поставщиком детали для каждого конкретного применения в соответствии с применимыми стандартами.</w:t>
      </w:r>
    </w:p>
    <w:p w14:paraId="12541084" w14:textId="77777777" w:rsidR="0009787E" w:rsidRPr="0071495D" w:rsidRDefault="0009787E" w:rsidP="004421C3">
      <w:pPr>
        <w:ind w:firstLine="567"/>
        <w:jc w:val="both"/>
        <w:rPr>
          <w:color w:val="000000"/>
          <w:sz w:val="24"/>
          <w:szCs w:val="24"/>
        </w:rPr>
      </w:pPr>
    </w:p>
    <w:p w14:paraId="11CC4018" w14:textId="49030D90" w:rsidR="0009787E" w:rsidRPr="0071495D" w:rsidRDefault="0009787E" w:rsidP="0009787E">
      <w:pPr>
        <w:ind w:firstLine="567"/>
        <w:jc w:val="both"/>
        <w:rPr>
          <w:b/>
          <w:bCs/>
          <w:color w:val="000000"/>
          <w:sz w:val="24"/>
          <w:szCs w:val="24"/>
        </w:rPr>
      </w:pPr>
      <w:r w:rsidRPr="0071495D">
        <w:rPr>
          <w:b/>
          <w:bCs/>
          <w:color w:val="000000"/>
          <w:sz w:val="24"/>
          <w:szCs w:val="24"/>
        </w:rPr>
        <w:t>5.4 Испытание детали</w:t>
      </w:r>
    </w:p>
    <w:p w14:paraId="5A4E502F" w14:textId="77777777" w:rsidR="0009787E" w:rsidRPr="0071495D" w:rsidRDefault="0009787E" w:rsidP="0009787E">
      <w:pPr>
        <w:ind w:firstLine="567"/>
        <w:jc w:val="both"/>
        <w:rPr>
          <w:b/>
          <w:bCs/>
          <w:color w:val="000000"/>
          <w:sz w:val="24"/>
          <w:szCs w:val="24"/>
        </w:rPr>
      </w:pPr>
    </w:p>
    <w:p w14:paraId="63C39E66" w14:textId="77777777" w:rsidR="0009787E" w:rsidRPr="0071495D" w:rsidRDefault="0009787E" w:rsidP="0009787E">
      <w:pPr>
        <w:ind w:firstLine="567"/>
        <w:jc w:val="both"/>
        <w:rPr>
          <w:color w:val="000000"/>
          <w:sz w:val="24"/>
          <w:szCs w:val="24"/>
        </w:rPr>
      </w:pPr>
      <w:r w:rsidRPr="0071495D">
        <w:rPr>
          <w:color w:val="000000"/>
          <w:sz w:val="24"/>
          <w:szCs w:val="24"/>
        </w:rPr>
        <w:t>Соответствующие стандарты методов испытаний приведены в таблице A.2 для металлических деталей, таблице B.2 для полимерных деталей и таблице C.2 для керамических деталей.</w:t>
      </w:r>
    </w:p>
    <w:p w14:paraId="2C8C462B" w14:textId="2C0A1125" w:rsidR="0009787E" w:rsidRPr="0071495D" w:rsidRDefault="0009787E" w:rsidP="00500FEE">
      <w:pPr>
        <w:ind w:firstLine="567"/>
        <w:jc w:val="both"/>
        <w:rPr>
          <w:color w:val="000000"/>
          <w:sz w:val="24"/>
          <w:szCs w:val="24"/>
        </w:rPr>
      </w:pPr>
      <w:r w:rsidRPr="0071495D">
        <w:rPr>
          <w:color w:val="000000"/>
          <w:sz w:val="24"/>
          <w:szCs w:val="24"/>
        </w:rPr>
        <w:t xml:space="preserve">Испытания и критерии приемки должны быть указаны в </w:t>
      </w:r>
      <w:r w:rsidR="00500FEE" w:rsidRPr="0071495D">
        <w:rPr>
          <w:color w:val="000000"/>
          <w:sz w:val="24"/>
          <w:szCs w:val="24"/>
        </w:rPr>
        <w:t xml:space="preserve">технической </w:t>
      </w:r>
      <w:r w:rsidRPr="0071495D">
        <w:rPr>
          <w:color w:val="000000"/>
          <w:sz w:val="24"/>
          <w:szCs w:val="24"/>
        </w:rPr>
        <w:t xml:space="preserve">спецификации или </w:t>
      </w:r>
      <w:r w:rsidR="00500FEE" w:rsidRPr="0071495D">
        <w:rPr>
          <w:color w:val="000000"/>
          <w:sz w:val="24"/>
          <w:szCs w:val="24"/>
        </w:rPr>
        <w:t>договоре</w:t>
      </w:r>
      <w:r w:rsidRPr="0071495D">
        <w:rPr>
          <w:color w:val="000000"/>
          <w:sz w:val="24"/>
          <w:szCs w:val="24"/>
        </w:rPr>
        <w:t xml:space="preserve"> между заказчиком и поставщиком детали до начала производства.</w:t>
      </w:r>
    </w:p>
    <w:p w14:paraId="5F922D82" w14:textId="77777777" w:rsidR="004421C3" w:rsidRPr="0071495D" w:rsidRDefault="004421C3" w:rsidP="004421C3">
      <w:pPr>
        <w:ind w:firstLine="567"/>
        <w:jc w:val="both"/>
        <w:rPr>
          <w:color w:val="000000"/>
          <w:sz w:val="24"/>
          <w:szCs w:val="24"/>
        </w:rPr>
      </w:pPr>
    </w:p>
    <w:p w14:paraId="79AB5679" w14:textId="77777777" w:rsidR="00582467" w:rsidRPr="0071495D" w:rsidRDefault="00582467" w:rsidP="00EA7646">
      <w:pPr>
        <w:ind w:firstLine="567"/>
        <w:jc w:val="both"/>
        <w:rPr>
          <w:b/>
          <w:bCs/>
          <w:color w:val="000000"/>
          <w:sz w:val="24"/>
          <w:szCs w:val="24"/>
        </w:rPr>
      </w:pPr>
    </w:p>
    <w:p w14:paraId="6812EAFD" w14:textId="77777777" w:rsidR="005A505C" w:rsidRPr="0071495D" w:rsidRDefault="005A505C" w:rsidP="00C96DBC">
      <w:pPr>
        <w:pStyle w:val="afc"/>
        <w:spacing w:line="254" w:lineRule="auto"/>
        <w:ind w:right="110"/>
        <w:jc w:val="center"/>
        <w:rPr>
          <w:b/>
          <w:bCs/>
          <w:color w:val="231F20"/>
          <w:spacing w:val="-2"/>
          <w:w w:val="105"/>
          <w:sz w:val="24"/>
          <w:szCs w:val="24"/>
        </w:rPr>
      </w:pPr>
    </w:p>
    <w:p w14:paraId="4C21E626" w14:textId="77777777" w:rsidR="005A505C" w:rsidRPr="0071495D" w:rsidRDefault="005A505C" w:rsidP="00C96DBC">
      <w:pPr>
        <w:pStyle w:val="afc"/>
        <w:spacing w:line="254" w:lineRule="auto"/>
        <w:ind w:right="110"/>
        <w:jc w:val="center"/>
        <w:rPr>
          <w:b/>
          <w:bCs/>
          <w:color w:val="231F20"/>
          <w:spacing w:val="-2"/>
          <w:w w:val="105"/>
          <w:sz w:val="24"/>
          <w:szCs w:val="24"/>
        </w:rPr>
      </w:pPr>
    </w:p>
    <w:p w14:paraId="1BEF1E16" w14:textId="77777777" w:rsidR="005A505C" w:rsidRPr="0071495D" w:rsidRDefault="005A505C" w:rsidP="00C96DBC">
      <w:pPr>
        <w:pStyle w:val="afc"/>
        <w:spacing w:line="254" w:lineRule="auto"/>
        <w:ind w:right="110"/>
        <w:jc w:val="center"/>
        <w:rPr>
          <w:b/>
          <w:bCs/>
          <w:color w:val="231F20"/>
          <w:spacing w:val="-2"/>
          <w:w w:val="105"/>
          <w:sz w:val="24"/>
          <w:szCs w:val="24"/>
        </w:rPr>
      </w:pPr>
    </w:p>
    <w:p w14:paraId="2B7049F7" w14:textId="77777777" w:rsidR="005A505C" w:rsidRPr="0071495D" w:rsidRDefault="005A505C" w:rsidP="00C96DBC">
      <w:pPr>
        <w:pStyle w:val="afc"/>
        <w:spacing w:line="254" w:lineRule="auto"/>
        <w:ind w:right="110"/>
        <w:jc w:val="center"/>
        <w:rPr>
          <w:b/>
          <w:bCs/>
          <w:color w:val="231F20"/>
          <w:spacing w:val="-2"/>
          <w:w w:val="105"/>
          <w:sz w:val="24"/>
          <w:szCs w:val="24"/>
        </w:rPr>
      </w:pPr>
    </w:p>
    <w:p w14:paraId="5611A6C7" w14:textId="77777777" w:rsidR="005A505C" w:rsidRPr="0071495D" w:rsidRDefault="005A505C" w:rsidP="00C96DBC">
      <w:pPr>
        <w:pStyle w:val="afc"/>
        <w:spacing w:line="254" w:lineRule="auto"/>
        <w:ind w:right="110"/>
        <w:jc w:val="center"/>
        <w:rPr>
          <w:b/>
          <w:bCs/>
          <w:color w:val="231F20"/>
          <w:spacing w:val="-2"/>
          <w:w w:val="105"/>
          <w:sz w:val="24"/>
          <w:szCs w:val="24"/>
        </w:rPr>
      </w:pPr>
    </w:p>
    <w:p w14:paraId="45C88D69" w14:textId="77777777" w:rsidR="005A505C" w:rsidRPr="0071495D" w:rsidRDefault="005A505C" w:rsidP="00C96DBC">
      <w:pPr>
        <w:pStyle w:val="afc"/>
        <w:spacing w:line="254" w:lineRule="auto"/>
        <w:ind w:right="110"/>
        <w:jc w:val="center"/>
        <w:rPr>
          <w:b/>
          <w:bCs/>
          <w:color w:val="231F20"/>
          <w:spacing w:val="-2"/>
          <w:w w:val="105"/>
          <w:sz w:val="24"/>
          <w:szCs w:val="24"/>
        </w:rPr>
      </w:pPr>
    </w:p>
    <w:p w14:paraId="3F67F50C" w14:textId="77777777" w:rsidR="005A505C" w:rsidRPr="0071495D" w:rsidRDefault="005A505C" w:rsidP="00C96DBC">
      <w:pPr>
        <w:pStyle w:val="afc"/>
        <w:spacing w:line="254" w:lineRule="auto"/>
        <w:ind w:right="110"/>
        <w:jc w:val="center"/>
        <w:rPr>
          <w:b/>
          <w:bCs/>
          <w:color w:val="231F20"/>
          <w:spacing w:val="-2"/>
          <w:w w:val="105"/>
          <w:sz w:val="24"/>
          <w:szCs w:val="24"/>
        </w:rPr>
      </w:pPr>
    </w:p>
    <w:p w14:paraId="706B571C" w14:textId="77777777" w:rsidR="005A505C" w:rsidRPr="0071495D" w:rsidRDefault="005A505C" w:rsidP="00C96DBC">
      <w:pPr>
        <w:pStyle w:val="afc"/>
        <w:spacing w:line="254" w:lineRule="auto"/>
        <w:ind w:right="110"/>
        <w:jc w:val="center"/>
        <w:rPr>
          <w:b/>
          <w:bCs/>
          <w:color w:val="231F20"/>
          <w:spacing w:val="-2"/>
          <w:w w:val="105"/>
          <w:sz w:val="24"/>
          <w:szCs w:val="24"/>
        </w:rPr>
      </w:pPr>
    </w:p>
    <w:p w14:paraId="6809C77C" w14:textId="77777777" w:rsidR="005A505C" w:rsidRPr="0071495D" w:rsidRDefault="005A505C" w:rsidP="00C96DBC">
      <w:pPr>
        <w:pStyle w:val="afc"/>
        <w:spacing w:line="254" w:lineRule="auto"/>
        <w:ind w:right="110"/>
        <w:jc w:val="center"/>
        <w:rPr>
          <w:b/>
          <w:bCs/>
          <w:color w:val="231F20"/>
          <w:spacing w:val="-2"/>
          <w:w w:val="105"/>
          <w:sz w:val="24"/>
          <w:szCs w:val="24"/>
        </w:rPr>
      </w:pPr>
    </w:p>
    <w:p w14:paraId="0448FFD1" w14:textId="77777777" w:rsidR="005A505C" w:rsidRPr="0071495D" w:rsidRDefault="005A505C" w:rsidP="00C96DBC">
      <w:pPr>
        <w:pStyle w:val="afc"/>
        <w:spacing w:line="254" w:lineRule="auto"/>
        <w:ind w:right="110"/>
        <w:jc w:val="center"/>
        <w:rPr>
          <w:b/>
          <w:bCs/>
          <w:color w:val="231F20"/>
          <w:spacing w:val="-2"/>
          <w:w w:val="105"/>
          <w:sz w:val="24"/>
          <w:szCs w:val="24"/>
        </w:rPr>
      </w:pPr>
    </w:p>
    <w:p w14:paraId="056E28F7" w14:textId="77777777" w:rsidR="005A505C" w:rsidRPr="0071495D" w:rsidRDefault="005A505C" w:rsidP="00C96DBC">
      <w:pPr>
        <w:pStyle w:val="afc"/>
        <w:spacing w:line="254" w:lineRule="auto"/>
        <w:ind w:right="110"/>
        <w:jc w:val="center"/>
        <w:rPr>
          <w:b/>
          <w:bCs/>
          <w:color w:val="231F20"/>
          <w:spacing w:val="-2"/>
          <w:w w:val="105"/>
          <w:sz w:val="24"/>
          <w:szCs w:val="24"/>
        </w:rPr>
      </w:pPr>
    </w:p>
    <w:p w14:paraId="4BA72DAF" w14:textId="77777777" w:rsidR="005A505C" w:rsidRPr="0071495D" w:rsidRDefault="005A505C" w:rsidP="00C96DBC">
      <w:pPr>
        <w:pStyle w:val="afc"/>
        <w:spacing w:line="254" w:lineRule="auto"/>
        <w:ind w:right="110"/>
        <w:jc w:val="center"/>
        <w:rPr>
          <w:b/>
          <w:bCs/>
          <w:color w:val="231F20"/>
          <w:spacing w:val="-2"/>
          <w:w w:val="105"/>
          <w:sz w:val="24"/>
          <w:szCs w:val="24"/>
        </w:rPr>
      </w:pPr>
    </w:p>
    <w:p w14:paraId="2C67C656" w14:textId="77777777" w:rsidR="00A732B5" w:rsidRPr="0071495D" w:rsidRDefault="00A732B5" w:rsidP="00432253">
      <w:pPr>
        <w:jc w:val="both"/>
        <w:rPr>
          <w:rStyle w:val="FontStyle244"/>
          <w:rFonts w:ascii="Times New Roman" w:hAnsi="Times New Roman" w:cs="Times New Roman"/>
          <w:iCs/>
          <w:sz w:val="24"/>
          <w:szCs w:val="24"/>
        </w:rPr>
      </w:pPr>
    </w:p>
    <w:p w14:paraId="75CA8838" w14:textId="77777777" w:rsidR="00A732B5" w:rsidRPr="0071495D" w:rsidRDefault="00A732B5" w:rsidP="00432253">
      <w:pPr>
        <w:jc w:val="both"/>
        <w:rPr>
          <w:rStyle w:val="FontStyle244"/>
          <w:rFonts w:ascii="Times New Roman" w:hAnsi="Times New Roman" w:cs="Times New Roman"/>
          <w:iCs/>
          <w:sz w:val="24"/>
          <w:szCs w:val="24"/>
        </w:rPr>
      </w:pPr>
    </w:p>
    <w:p w14:paraId="16070CD2" w14:textId="77777777" w:rsidR="00A732B5" w:rsidRPr="0071495D" w:rsidRDefault="00A732B5" w:rsidP="00432253">
      <w:pPr>
        <w:jc w:val="both"/>
        <w:rPr>
          <w:rStyle w:val="FontStyle244"/>
          <w:rFonts w:ascii="Times New Roman" w:hAnsi="Times New Roman" w:cs="Times New Roman"/>
          <w:iCs/>
          <w:sz w:val="24"/>
          <w:szCs w:val="24"/>
        </w:rPr>
      </w:pPr>
    </w:p>
    <w:p w14:paraId="4F0CDF75" w14:textId="144E8EF1" w:rsidR="00033321" w:rsidRPr="0071495D" w:rsidRDefault="00BF2038" w:rsidP="00432253">
      <w:pPr>
        <w:pStyle w:val="afc"/>
        <w:spacing w:after="0"/>
        <w:jc w:val="center"/>
        <w:rPr>
          <w:b/>
          <w:bCs/>
          <w:color w:val="231F20"/>
          <w:spacing w:val="-2"/>
          <w:w w:val="105"/>
          <w:sz w:val="24"/>
          <w:szCs w:val="24"/>
        </w:rPr>
      </w:pPr>
      <w:r w:rsidRPr="0071495D">
        <w:rPr>
          <w:b/>
          <w:bCs/>
          <w:color w:val="231F20"/>
          <w:spacing w:val="-2"/>
          <w:w w:val="105"/>
          <w:sz w:val="24"/>
          <w:szCs w:val="24"/>
        </w:rPr>
        <w:lastRenderedPageBreak/>
        <w:t>Приложение А</w:t>
      </w:r>
    </w:p>
    <w:p w14:paraId="73832A5F" w14:textId="471690A9" w:rsidR="00DD02F4" w:rsidRPr="0071495D" w:rsidRDefault="00DD02F4" w:rsidP="00432253">
      <w:pPr>
        <w:pStyle w:val="afc"/>
        <w:spacing w:after="0"/>
        <w:jc w:val="center"/>
        <w:rPr>
          <w:i/>
          <w:iCs/>
          <w:color w:val="231F20"/>
          <w:spacing w:val="-2"/>
          <w:w w:val="105"/>
          <w:sz w:val="24"/>
          <w:szCs w:val="24"/>
        </w:rPr>
      </w:pPr>
      <w:r w:rsidRPr="0071495D">
        <w:rPr>
          <w:i/>
          <w:iCs/>
          <w:color w:val="231F20"/>
          <w:spacing w:val="-2"/>
          <w:w w:val="105"/>
          <w:sz w:val="24"/>
          <w:szCs w:val="24"/>
        </w:rPr>
        <w:t>(обязательное)</w:t>
      </w:r>
    </w:p>
    <w:p w14:paraId="0E2A2BDA" w14:textId="77777777" w:rsidR="00432253" w:rsidRPr="0071495D" w:rsidRDefault="00432253" w:rsidP="00432253">
      <w:pPr>
        <w:pStyle w:val="afc"/>
        <w:spacing w:after="0"/>
        <w:jc w:val="center"/>
        <w:rPr>
          <w:color w:val="231F20"/>
          <w:spacing w:val="-2"/>
          <w:w w:val="105"/>
          <w:sz w:val="24"/>
          <w:szCs w:val="24"/>
        </w:rPr>
      </w:pPr>
    </w:p>
    <w:p w14:paraId="0E247BE4" w14:textId="2878538E" w:rsidR="004031BC" w:rsidRPr="0071495D" w:rsidRDefault="004031BC" w:rsidP="00432253">
      <w:pPr>
        <w:pStyle w:val="afc"/>
        <w:spacing w:after="0"/>
        <w:jc w:val="center"/>
        <w:rPr>
          <w:b/>
          <w:bCs/>
          <w:color w:val="231F20"/>
          <w:spacing w:val="-2"/>
          <w:w w:val="105"/>
          <w:sz w:val="24"/>
          <w:szCs w:val="24"/>
        </w:rPr>
      </w:pPr>
      <w:r w:rsidRPr="0071495D">
        <w:rPr>
          <w:b/>
          <w:bCs/>
          <w:color w:val="231F20"/>
          <w:spacing w:val="-2"/>
          <w:w w:val="105"/>
          <w:sz w:val="24"/>
          <w:szCs w:val="24"/>
        </w:rPr>
        <w:t>Методы испытаний металлических материалов</w:t>
      </w:r>
    </w:p>
    <w:p w14:paraId="7E9AEF9C" w14:textId="77777777" w:rsidR="000D0D96" w:rsidRPr="0071495D" w:rsidRDefault="000D0D96" w:rsidP="00432253">
      <w:pPr>
        <w:pStyle w:val="afc"/>
        <w:spacing w:after="0"/>
        <w:jc w:val="both"/>
        <w:rPr>
          <w:b/>
          <w:bCs/>
          <w:color w:val="231F20"/>
          <w:spacing w:val="-2"/>
          <w:w w:val="105"/>
          <w:sz w:val="24"/>
          <w:szCs w:val="24"/>
        </w:rPr>
      </w:pPr>
    </w:p>
    <w:p w14:paraId="18450CEB" w14:textId="77777777" w:rsidR="000D0D96" w:rsidRPr="0071495D" w:rsidRDefault="000D0D96" w:rsidP="00432253">
      <w:pPr>
        <w:pStyle w:val="afc"/>
        <w:spacing w:after="0"/>
        <w:ind w:firstLine="567"/>
        <w:jc w:val="both"/>
        <w:rPr>
          <w:b/>
          <w:bCs/>
          <w:color w:val="231F20"/>
          <w:spacing w:val="-2"/>
          <w:w w:val="105"/>
          <w:sz w:val="24"/>
          <w:szCs w:val="24"/>
        </w:rPr>
      </w:pPr>
      <w:r w:rsidRPr="0071495D">
        <w:rPr>
          <w:b/>
          <w:bCs/>
          <w:color w:val="231F20"/>
          <w:spacing w:val="-2"/>
          <w:w w:val="105"/>
          <w:sz w:val="24"/>
          <w:szCs w:val="24"/>
        </w:rPr>
        <w:t>А.1 Общие положения</w:t>
      </w:r>
    </w:p>
    <w:p w14:paraId="77F6F052" w14:textId="77777777" w:rsidR="000D0D96" w:rsidRPr="0071495D" w:rsidRDefault="000D0D96" w:rsidP="00432253">
      <w:pPr>
        <w:pStyle w:val="afc"/>
        <w:spacing w:after="0"/>
        <w:ind w:firstLine="567"/>
        <w:jc w:val="both"/>
        <w:rPr>
          <w:b/>
          <w:bCs/>
          <w:color w:val="231F20"/>
          <w:spacing w:val="-2"/>
          <w:w w:val="105"/>
          <w:sz w:val="24"/>
          <w:szCs w:val="24"/>
        </w:rPr>
      </w:pPr>
    </w:p>
    <w:p w14:paraId="2C0D5C47" w14:textId="08F80C24" w:rsidR="000D0D96" w:rsidRPr="0071495D" w:rsidRDefault="000A7964" w:rsidP="00432253">
      <w:pPr>
        <w:pStyle w:val="afc"/>
        <w:spacing w:after="0"/>
        <w:ind w:firstLine="567"/>
        <w:jc w:val="both"/>
        <w:rPr>
          <w:color w:val="231F20"/>
          <w:spacing w:val="-2"/>
          <w:w w:val="105"/>
          <w:sz w:val="24"/>
          <w:szCs w:val="24"/>
        </w:rPr>
      </w:pPr>
      <w:r w:rsidRPr="0071495D">
        <w:rPr>
          <w:color w:val="231F20"/>
          <w:spacing w:val="-2"/>
          <w:w w:val="105"/>
          <w:sz w:val="24"/>
          <w:szCs w:val="24"/>
        </w:rPr>
        <w:t>Категории</w:t>
      </w:r>
      <w:r w:rsidR="000D0D96" w:rsidRPr="0071495D">
        <w:rPr>
          <w:color w:val="231F20"/>
          <w:spacing w:val="-2"/>
          <w:w w:val="105"/>
          <w:sz w:val="24"/>
          <w:szCs w:val="24"/>
        </w:rPr>
        <w:t xml:space="preserve"> испытаний, приведенные в таблицах А.1</w:t>
      </w:r>
      <w:r w:rsidRPr="0071495D">
        <w:rPr>
          <w:color w:val="231F20"/>
          <w:spacing w:val="-2"/>
          <w:w w:val="105"/>
          <w:sz w:val="24"/>
          <w:szCs w:val="24"/>
        </w:rPr>
        <w:t>-</w:t>
      </w:r>
      <w:r w:rsidR="000D0D96" w:rsidRPr="0071495D">
        <w:rPr>
          <w:color w:val="231F20"/>
          <w:spacing w:val="-2"/>
          <w:w w:val="105"/>
          <w:sz w:val="24"/>
          <w:szCs w:val="24"/>
        </w:rPr>
        <w:t>А.4, могут применяться для регулирования взаимодействия между заказчиком и поставщиком деталей, в частности, металлических деталей.</w:t>
      </w:r>
      <w:r w:rsidR="00E430D0" w:rsidRPr="0071495D">
        <w:rPr>
          <w:color w:val="231F20"/>
          <w:spacing w:val="-2"/>
          <w:w w:val="105"/>
          <w:sz w:val="24"/>
          <w:szCs w:val="24"/>
        </w:rPr>
        <w:t xml:space="preserve"> Настоящие </w:t>
      </w:r>
      <w:r w:rsidRPr="0071495D">
        <w:rPr>
          <w:color w:val="231F20"/>
          <w:spacing w:val="-2"/>
          <w:w w:val="105"/>
          <w:sz w:val="24"/>
          <w:szCs w:val="24"/>
        </w:rPr>
        <w:t>категории</w:t>
      </w:r>
      <w:r w:rsidR="000D0D96" w:rsidRPr="0071495D">
        <w:rPr>
          <w:color w:val="231F20"/>
          <w:spacing w:val="-2"/>
          <w:w w:val="105"/>
          <w:sz w:val="24"/>
          <w:szCs w:val="24"/>
        </w:rPr>
        <w:t xml:space="preserve"> испытаний </w:t>
      </w:r>
      <w:r w:rsidRPr="0071495D">
        <w:rPr>
          <w:color w:val="231F20"/>
          <w:spacing w:val="-2"/>
          <w:w w:val="105"/>
          <w:sz w:val="24"/>
          <w:szCs w:val="24"/>
        </w:rPr>
        <w:t>определяют</w:t>
      </w:r>
      <w:r w:rsidR="000D0D96" w:rsidRPr="0071495D">
        <w:rPr>
          <w:color w:val="231F20"/>
          <w:spacing w:val="-2"/>
          <w:w w:val="105"/>
          <w:sz w:val="24"/>
          <w:szCs w:val="24"/>
        </w:rPr>
        <w:t xml:space="preserve"> уровень критичности деталей:</w:t>
      </w:r>
    </w:p>
    <w:p w14:paraId="1799DF85" w14:textId="3EFD52FC" w:rsidR="000D0D96" w:rsidRPr="0071495D" w:rsidRDefault="000D0D96" w:rsidP="00432253">
      <w:pPr>
        <w:pStyle w:val="afc"/>
        <w:spacing w:after="0"/>
        <w:ind w:firstLine="567"/>
        <w:jc w:val="both"/>
        <w:rPr>
          <w:color w:val="231F20"/>
          <w:spacing w:val="-2"/>
          <w:w w:val="105"/>
          <w:sz w:val="24"/>
          <w:szCs w:val="24"/>
        </w:rPr>
      </w:pPr>
      <w:r w:rsidRPr="0071495D">
        <w:rPr>
          <w:color w:val="231F20"/>
          <w:spacing w:val="-2"/>
          <w:w w:val="105"/>
          <w:sz w:val="24"/>
          <w:szCs w:val="24"/>
        </w:rPr>
        <w:t>- H: испытания деталей, имеющих высокотехнологичную конструкцию или критически важных с точки зрения безопасности (например, предохранительный клапан);</w:t>
      </w:r>
    </w:p>
    <w:p w14:paraId="0520AEFC" w14:textId="173D7934" w:rsidR="000D0D96" w:rsidRPr="0071495D" w:rsidRDefault="000D0D96" w:rsidP="00432253">
      <w:pPr>
        <w:pStyle w:val="afc"/>
        <w:spacing w:after="0"/>
        <w:ind w:firstLine="567"/>
        <w:jc w:val="both"/>
        <w:rPr>
          <w:color w:val="231F20"/>
          <w:spacing w:val="-2"/>
          <w:w w:val="105"/>
          <w:sz w:val="24"/>
          <w:szCs w:val="24"/>
        </w:rPr>
      </w:pPr>
      <w:r w:rsidRPr="0071495D">
        <w:rPr>
          <w:color w:val="231F20"/>
          <w:spacing w:val="-2"/>
          <w:w w:val="105"/>
          <w:sz w:val="24"/>
          <w:szCs w:val="24"/>
        </w:rPr>
        <w:t xml:space="preserve">- </w:t>
      </w:r>
      <w:r w:rsidR="00DF55CF" w:rsidRPr="0071495D">
        <w:rPr>
          <w:color w:val="231F20"/>
          <w:spacing w:val="-2"/>
          <w:w w:val="105"/>
          <w:sz w:val="24"/>
          <w:szCs w:val="24"/>
        </w:rPr>
        <w:t xml:space="preserve">M: испытания функциональных деталей, не являющихся критическими </w:t>
      </w:r>
      <w:r w:rsidR="00B13EE8" w:rsidRPr="0071495D">
        <w:rPr>
          <w:color w:val="231F20"/>
          <w:spacing w:val="-2"/>
          <w:w w:val="105"/>
          <w:sz w:val="24"/>
          <w:szCs w:val="24"/>
        </w:rPr>
        <w:t>с точки зрения</w:t>
      </w:r>
      <w:r w:rsidR="00DF55CF" w:rsidRPr="0071495D">
        <w:rPr>
          <w:color w:val="231F20"/>
          <w:spacing w:val="-2"/>
          <w:w w:val="105"/>
          <w:sz w:val="24"/>
          <w:szCs w:val="24"/>
        </w:rPr>
        <w:t xml:space="preserve"> безопасности (например, выпрямитель потока для улучшения рабочих характеристик);</w:t>
      </w:r>
    </w:p>
    <w:p w14:paraId="5CE9B23C" w14:textId="77777777" w:rsidR="00DF55CF" w:rsidRPr="0071495D" w:rsidRDefault="000D0D96" w:rsidP="00432253">
      <w:pPr>
        <w:pStyle w:val="afc"/>
        <w:spacing w:after="0"/>
        <w:ind w:firstLine="567"/>
        <w:jc w:val="both"/>
        <w:rPr>
          <w:color w:val="231F20"/>
          <w:spacing w:val="-2"/>
          <w:w w:val="105"/>
          <w:sz w:val="24"/>
          <w:szCs w:val="24"/>
        </w:rPr>
      </w:pPr>
      <w:r w:rsidRPr="0071495D">
        <w:rPr>
          <w:color w:val="231F20"/>
          <w:spacing w:val="-2"/>
          <w:w w:val="105"/>
          <w:sz w:val="24"/>
          <w:szCs w:val="24"/>
        </w:rPr>
        <w:t>- L: испытания проектных деталей или прототипов.</w:t>
      </w:r>
    </w:p>
    <w:p w14:paraId="4FDF654E" w14:textId="1565BF10" w:rsidR="00033321" w:rsidRPr="0071495D" w:rsidRDefault="00DF55CF" w:rsidP="00432253">
      <w:pPr>
        <w:pStyle w:val="afc"/>
        <w:spacing w:after="0"/>
        <w:ind w:firstLine="567"/>
        <w:jc w:val="both"/>
        <w:rPr>
          <w:color w:val="231F20"/>
          <w:spacing w:val="-2"/>
          <w:w w:val="105"/>
          <w:sz w:val="24"/>
          <w:szCs w:val="24"/>
        </w:rPr>
      </w:pPr>
      <w:r w:rsidRPr="0071495D">
        <w:rPr>
          <w:color w:val="231F20"/>
          <w:spacing w:val="-2"/>
          <w:w w:val="105"/>
          <w:sz w:val="24"/>
          <w:szCs w:val="24"/>
        </w:rPr>
        <w:t>Для кажд</w:t>
      </w:r>
      <w:r w:rsidR="00E430D0" w:rsidRPr="0071495D">
        <w:rPr>
          <w:color w:val="231F20"/>
          <w:spacing w:val="-2"/>
          <w:w w:val="105"/>
          <w:sz w:val="24"/>
          <w:szCs w:val="24"/>
        </w:rPr>
        <w:t>о</w:t>
      </w:r>
      <w:r w:rsidR="00B13EE8" w:rsidRPr="0071495D">
        <w:rPr>
          <w:color w:val="231F20"/>
          <w:spacing w:val="-2"/>
          <w:w w:val="105"/>
          <w:sz w:val="24"/>
          <w:szCs w:val="24"/>
        </w:rPr>
        <w:t>й категории</w:t>
      </w:r>
      <w:r w:rsidRPr="0071495D">
        <w:rPr>
          <w:color w:val="231F20"/>
          <w:spacing w:val="-2"/>
          <w:w w:val="105"/>
          <w:sz w:val="24"/>
          <w:szCs w:val="24"/>
        </w:rPr>
        <w:t xml:space="preserve"> испытаний характеристики, отмеченные знаком (+), являются обязательными для рассмотрения; характеристики, отмеченные знаком (о), рекомендуются к рассмотрению; характеристики, отмеченные знаком (-), являются неприменимыми.</w:t>
      </w:r>
    </w:p>
    <w:p w14:paraId="518EE1CD" w14:textId="77777777" w:rsidR="004F1BC5" w:rsidRPr="0071495D" w:rsidRDefault="004F1BC5" w:rsidP="00432253">
      <w:pPr>
        <w:pStyle w:val="afc"/>
        <w:spacing w:after="0"/>
        <w:ind w:firstLine="567"/>
        <w:jc w:val="both"/>
        <w:rPr>
          <w:color w:val="231F20"/>
          <w:spacing w:val="-2"/>
          <w:w w:val="105"/>
          <w:sz w:val="24"/>
          <w:szCs w:val="24"/>
        </w:rPr>
      </w:pPr>
    </w:p>
    <w:p w14:paraId="2C904B3F" w14:textId="77777777" w:rsidR="004F1BC5" w:rsidRPr="0071495D" w:rsidRDefault="004F1BC5" w:rsidP="00432253">
      <w:pPr>
        <w:pStyle w:val="afc"/>
        <w:spacing w:after="0"/>
        <w:ind w:firstLine="567"/>
        <w:jc w:val="both"/>
        <w:rPr>
          <w:b/>
          <w:bCs/>
          <w:color w:val="231F20"/>
          <w:spacing w:val="-2"/>
          <w:w w:val="105"/>
          <w:sz w:val="24"/>
          <w:szCs w:val="24"/>
        </w:rPr>
      </w:pPr>
      <w:r w:rsidRPr="0071495D">
        <w:rPr>
          <w:b/>
          <w:bCs/>
          <w:color w:val="231F20"/>
          <w:spacing w:val="-2"/>
          <w:w w:val="105"/>
          <w:sz w:val="24"/>
          <w:szCs w:val="24"/>
        </w:rPr>
        <w:t>А.2 Требования к поверхности</w:t>
      </w:r>
    </w:p>
    <w:p w14:paraId="0E81695D" w14:textId="77777777" w:rsidR="00432253" w:rsidRPr="0071495D" w:rsidRDefault="00432253" w:rsidP="00432253">
      <w:pPr>
        <w:pStyle w:val="afc"/>
        <w:spacing w:after="0"/>
        <w:ind w:firstLine="567"/>
        <w:jc w:val="both"/>
        <w:rPr>
          <w:b/>
          <w:bCs/>
          <w:color w:val="231F20"/>
          <w:spacing w:val="-2"/>
          <w:w w:val="105"/>
          <w:sz w:val="24"/>
          <w:szCs w:val="24"/>
        </w:rPr>
      </w:pPr>
    </w:p>
    <w:p w14:paraId="5647641D" w14:textId="77777777" w:rsidR="00564CE5" w:rsidRPr="0071495D" w:rsidRDefault="004F1BC5" w:rsidP="00564CE5">
      <w:pPr>
        <w:pStyle w:val="afc"/>
        <w:spacing w:after="0"/>
        <w:ind w:firstLine="567"/>
        <w:jc w:val="both"/>
        <w:rPr>
          <w:color w:val="231F20"/>
          <w:spacing w:val="-2"/>
          <w:w w:val="105"/>
          <w:sz w:val="24"/>
          <w:szCs w:val="24"/>
        </w:rPr>
      </w:pPr>
      <w:r w:rsidRPr="0071495D">
        <w:rPr>
          <w:color w:val="231F20"/>
          <w:spacing w:val="-2"/>
          <w:w w:val="105"/>
          <w:sz w:val="24"/>
          <w:szCs w:val="24"/>
        </w:rPr>
        <w:t>Требования к поверхности металлических деталей приведены в таблице А.1.</w:t>
      </w:r>
    </w:p>
    <w:p w14:paraId="109E94E6" w14:textId="77777777" w:rsidR="00564CE5" w:rsidRPr="0071495D" w:rsidRDefault="00564CE5" w:rsidP="00564CE5">
      <w:pPr>
        <w:pStyle w:val="afc"/>
        <w:spacing w:after="0"/>
        <w:ind w:firstLine="567"/>
        <w:jc w:val="both"/>
        <w:rPr>
          <w:color w:val="231F20"/>
          <w:spacing w:val="-2"/>
          <w:w w:val="105"/>
          <w:sz w:val="24"/>
          <w:szCs w:val="24"/>
        </w:rPr>
      </w:pPr>
    </w:p>
    <w:p w14:paraId="1FA955F6" w14:textId="0BD8A0D4" w:rsidR="004F359B" w:rsidRPr="0071495D" w:rsidRDefault="004F359B" w:rsidP="00564CE5">
      <w:pPr>
        <w:pStyle w:val="afc"/>
        <w:spacing w:after="0"/>
        <w:ind w:firstLine="567"/>
        <w:jc w:val="both"/>
        <w:rPr>
          <w:color w:val="231F20"/>
          <w:spacing w:val="-2"/>
          <w:w w:val="105"/>
          <w:sz w:val="24"/>
          <w:szCs w:val="24"/>
        </w:rPr>
      </w:pPr>
      <w:r w:rsidRPr="0071495D">
        <w:rPr>
          <w:rFonts w:eastAsia="SimSun"/>
          <w:b/>
          <w:sz w:val="24"/>
          <w:szCs w:val="24"/>
        </w:rPr>
        <w:t>Таблица А.1. Требования к поверхности металлических деталей</w:t>
      </w:r>
    </w:p>
    <w:tbl>
      <w:tblPr>
        <w:tblStyle w:val="TableNormal"/>
        <w:tblW w:w="5000" w:type="pct"/>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1429"/>
        <w:gridCol w:w="2706"/>
        <w:gridCol w:w="2802"/>
        <w:gridCol w:w="2402"/>
      </w:tblGrid>
      <w:tr w:rsidR="004F359B" w:rsidRPr="0071495D" w14:paraId="56B1F8D7" w14:textId="77777777" w:rsidTr="00DE3533">
        <w:trPr>
          <w:trHeight w:val="283"/>
          <w:jc w:val="center"/>
        </w:trPr>
        <w:tc>
          <w:tcPr>
            <w:tcW w:w="765" w:type="pct"/>
            <w:vMerge w:val="restart"/>
            <w:tcBorders>
              <w:right w:val="single" w:sz="4" w:space="0" w:color="auto"/>
            </w:tcBorders>
          </w:tcPr>
          <w:p w14:paraId="3E538AF2" w14:textId="77777777" w:rsidR="004F359B" w:rsidRPr="0071495D" w:rsidRDefault="004F359B" w:rsidP="00432253">
            <w:pPr>
              <w:adjustRightInd/>
              <w:rPr>
                <w:rFonts w:eastAsia="Cambria"/>
                <w:sz w:val="24"/>
                <w:szCs w:val="22"/>
                <w:lang w:val="ru-RU" w:eastAsia="en-US"/>
              </w:rPr>
            </w:pPr>
          </w:p>
        </w:tc>
        <w:tc>
          <w:tcPr>
            <w:tcW w:w="4235" w:type="pct"/>
            <w:gridSpan w:val="3"/>
            <w:tcBorders>
              <w:top w:val="single" w:sz="4" w:space="0" w:color="auto"/>
              <w:left w:val="single" w:sz="4" w:space="0" w:color="auto"/>
              <w:bottom w:val="single" w:sz="4" w:space="0" w:color="auto"/>
              <w:right w:val="single" w:sz="4" w:space="0" w:color="auto"/>
            </w:tcBorders>
          </w:tcPr>
          <w:p w14:paraId="260631D1" w14:textId="77777777" w:rsidR="004F359B" w:rsidRPr="0071495D" w:rsidRDefault="004F359B" w:rsidP="00432253">
            <w:pPr>
              <w:adjustRightInd/>
              <w:jc w:val="center"/>
              <w:rPr>
                <w:rFonts w:eastAsia="Cambria"/>
                <w:b/>
                <w:sz w:val="24"/>
                <w:szCs w:val="22"/>
                <w:lang w:val="ru-RU" w:eastAsia="en-US"/>
              </w:rPr>
            </w:pPr>
            <w:r w:rsidRPr="0071495D">
              <w:rPr>
                <w:rFonts w:eastAsia="Cambria"/>
                <w:b/>
                <w:color w:val="231F20"/>
                <w:sz w:val="24"/>
                <w:szCs w:val="22"/>
                <w:lang w:val="ru-RU" w:eastAsia="en-US"/>
              </w:rPr>
              <w:t>Требования к поверхности</w:t>
            </w:r>
          </w:p>
        </w:tc>
      </w:tr>
      <w:tr w:rsidR="004F359B" w:rsidRPr="0071495D" w14:paraId="746D755C" w14:textId="77777777" w:rsidTr="001F7529">
        <w:trPr>
          <w:trHeight w:val="283"/>
          <w:jc w:val="center"/>
        </w:trPr>
        <w:tc>
          <w:tcPr>
            <w:tcW w:w="765" w:type="pct"/>
            <w:vMerge/>
            <w:tcBorders>
              <w:top w:val="nil"/>
              <w:right w:val="single" w:sz="4" w:space="0" w:color="231F20"/>
            </w:tcBorders>
          </w:tcPr>
          <w:p w14:paraId="04A428C0" w14:textId="77777777" w:rsidR="004F359B" w:rsidRPr="0071495D" w:rsidRDefault="004F359B" w:rsidP="00432253">
            <w:pPr>
              <w:adjustRightInd/>
              <w:rPr>
                <w:rFonts w:eastAsia="Calibri"/>
                <w:sz w:val="24"/>
                <w:szCs w:val="2"/>
                <w:lang w:val="ru-RU" w:eastAsia="en-US"/>
              </w:rPr>
            </w:pPr>
          </w:p>
        </w:tc>
        <w:tc>
          <w:tcPr>
            <w:tcW w:w="1449" w:type="pct"/>
            <w:tcBorders>
              <w:top w:val="single" w:sz="4" w:space="0" w:color="auto"/>
              <w:left w:val="single" w:sz="4" w:space="0" w:color="231F20"/>
              <w:right w:val="single" w:sz="4" w:space="0" w:color="231F20"/>
            </w:tcBorders>
          </w:tcPr>
          <w:p w14:paraId="28BBFCA8" w14:textId="77777777" w:rsidR="004F359B" w:rsidRPr="0071495D" w:rsidRDefault="004F359B" w:rsidP="00432253">
            <w:pPr>
              <w:adjustRightInd/>
              <w:jc w:val="center"/>
              <w:rPr>
                <w:rFonts w:eastAsia="Cambria"/>
                <w:b/>
                <w:sz w:val="24"/>
                <w:szCs w:val="22"/>
                <w:lang w:val="ru-RU" w:eastAsia="en-US"/>
              </w:rPr>
            </w:pPr>
            <w:r w:rsidRPr="0071495D">
              <w:rPr>
                <w:rFonts w:eastAsia="Cambria"/>
                <w:b/>
                <w:color w:val="231F20"/>
                <w:spacing w:val="-2"/>
                <w:sz w:val="24"/>
                <w:szCs w:val="22"/>
                <w:lang w:val="ru-RU" w:eastAsia="en-US"/>
              </w:rPr>
              <w:t>Внешний вид</w:t>
            </w:r>
          </w:p>
        </w:tc>
        <w:tc>
          <w:tcPr>
            <w:tcW w:w="1500" w:type="pct"/>
            <w:tcBorders>
              <w:top w:val="single" w:sz="4" w:space="0" w:color="auto"/>
              <w:left w:val="single" w:sz="4" w:space="0" w:color="231F20"/>
              <w:right w:val="single" w:sz="4" w:space="0" w:color="231F20"/>
            </w:tcBorders>
          </w:tcPr>
          <w:p w14:paraId="4ED887A1" w14:textId="77777777" w:rsidR="004F359B" w:rsidRPr="0071495D" w:rsidRDefault="004F359B" w:rsidP="00432253">
            <w:pPr>
              <w:adjustRightInd/>
              <w:jc w:val="center"/>
              <w:rPr>
                <w:rFonts w:eastAsia="Cambria"/>
                <w:b/>
                <w:sz w:val="24"/>
                <w:szCs w:val="22"/>
                <w:lang w:val="ru-RU" w:eastAsia="en-US"/>
              </w:rPr>
            </w:pPr>
            <w:r w:rsidRPr="0071495D">
              <w:rPr>
                <w:rFonts w:eastAsia="Cambria"/>
                <w:b/>
                <w:color w:val="231F20"/>
                <w:sz w:val="24"/>
                <w:szCs w:val="22"/>
                <w:lang w:val="ru-RU" w:eastAsia="en-US"/>
              </w:rPr>
              <w:t>Структура поверхности</w:t>
            </w:r>
          </w:p>
        </w:tc>
        <w:tc>
          <w:tcPr>
            <w:tcW w:w="1287" w:type="pct"/>
            <w:tcBorders>
              <w:top w:val="single" w:sz="4" w:space="0" w:color="auto"/>
              <w:left w:val="single" w:sz="4" w:space="0" w:color="231F20"/>
            </w:tcBorders>
          </w:tcPr>
          <w:p w14:paraId="63D81A15" w14:textId="77777777" w:rsidR="004F359B" w:rsidRPr="0071495D" w:rsidRDefault="004F359B" w:rsidP="00432253">
            <w:pPr>
              <w:adjustRightInd/>
              <w:jc w:val="center"/>
              <w:rPr>
                <w:rFonts w:eastAsia="Cambria"/>
                <w:b/>
                <w:sz w:val="24"/>
                <w:szCs w:val="22"/>
                <w:lang w:val="ru-RU" w:eastAsia="en-US"/>
              </w:rPr>
            </w:pPr>
            <w:r w:rsidRPr="0071495D">
              <w:rPr>
                <w:rFonts w:eastAsia="Cambria"/>
                <w:b/>
                <w:color w:val="231F20"/>
                <w:spacing w:val="-2"/>
                <w:sz w:val="24"/>
                <w:szCs w:val="22"/>
                <w:lang w:val="ru-RU" w:eastAsia="en-US"/>
              </w:rPr>
              <w:t>Цвет</w:t>
            </w:r>
          </w:p>
        </w:tc>
      </w:tr>
      <w:tr w:rsidR="004F359B" w:rsidRPr="0071495D" w14:paraId="58F61874" w14:textId="77777777" w:rsidTr="001F7529">
        <w:trPr>
          <w:trHeight w:val="288"/>
          <w:jc w:val="center"/>
        </w:trPr>
        <w:tc>
          <w:tcPr>
            <w:tcW w:w="765" w:type="pct"/>
            <w:tcBorders>
              <w:bottom w:val="single" w:sz="4" w:space="0" w:color="231F20"/>
              <w:right w:val="single" w:sz="4" w:space="0" w:color="231F20"/>
            </w:tcBorders>
          </w:tcPr>
          <w:p w14:paraId="263C538B" w14:textId="77777777" w:rsidR="004F359B" w:rsidRPr="0071495D" w:rsidRDefault="004F359B" w:rsidP="00432253">
            <w:pPr>
              <w:adjustRightInd/>
              <w:jc w:val="center"/>
              <w:rPr>
                <w:rFonts w:eastAsia="Cambria"/>
                <w:sz w:val="24"/>
                <w:szCs w:val="22"/>
                <w:lang w:val="ru-RU" w:eastAsia="en-US"/>
              </w:rPr>
            </w:pPr>
            <w:r w:rsidRPr="0071495D">
              <w:rPr>
                <w:rFonts w:eastAsia="Cambria"/>
                <w:color w:val="231F20"/>
                <w:spacing w:val="-10"/>
                <w:sz w:val="24"/>
                <w:szCs w:val="22"/>
                <w:lang w:val="ru-RU" w:eastAsia="en-US"/>
              </w:rPr>
              <w:t>H</w:t>
            </w:r>
          </w:p>
        </w:tc>
        <w:tc>
          <w:tcPr>
            <w:tcW w:w="1449" w:type="pct"/>
            <w:tcBorders>
              <w:left w:val="single" w:sz="4" w:space="0" w:color="231F20"/>
              <w:bottom w:val="single" w:sz="4" w:space="0" w:color="231F20"/>
              <w:right w:val="single" w:sz="4" w:space="0" w:color="231F20"/>
            </w:tcBorders>
          </w:tcPr>
          <w:p w14:paraId="735DBE8E" w14:textId="77777777" w:rsidR="004F359B" w:rsidRPr="0071495D" w:rsidRDefault="004F359B" w:rsidP="00432253">
            <w:pPr>
              <w:adjustRightInd/>
              <w:jc w:val="center"/>
              <w:rPr>
                <w:rFonts w:eastAsia="Cambria"/>
                <w:sz w:val="24"/>
                <w:szCs w:val="22"/>
                <w:lang w:val="ru-RU" w:eastAsia="en-US"/>
              </w:rPr>
            </w:pPr>
            <w:r w:rsidRPr="0071495D">
              <w:rPr>
                <w:rFonts w:eastAsia="Cambria"/>
                <w:color w:val="231F20"/>
                <w:spacing w:val="-10"/>
                <w:sz w:val="24"/>
                <w:szCs w:val="22"/>
                <w:lang w:val="ru-RU" w:eastAsia="en-US"/>
              </w:rPr>
              <w:t>o</w:t>
            </w:r>
          </w:p>
        </w:tc>
        <w:tc>
          <w:tcPr>
            <w:tcW w:w="1500" w:type="pct"/>
            <w:tcBorders>
              <w:left w:val="single" w:sz="4" w:space="0" w:color="231F20"/>
              <w:bottom w:val="single" w:sz="4" w:space="0" w:color="231F20"/>
              <w:right w:val="single" w:sz="4" w:space="0" w:color="231F20"/>
            </w:tcBorders>
          </w:tcPr>
          <w:p w14:paraId="6E643D3A" w14:textId="77777777" w:rsidR="004F359B" w:rsidRPr="0071495D" w:rsidRDefault="004F359B" w:rsidP="00432253">
            <w:pPr>
              <w:adjustRightInd/>
              <w:jc w:val="center"/>
              <w:rPr>
                <w:rFonts w:eastAsia="Cambria"/>
                <w:sz w:val="24"/>
                <w:szCs w:val="22"/>
                <w:lang w:val="ru-RU" w:eastAsia="en-US"/>
              </w:rPr>
            </w:pPr>
            <w:r w:rsidRPr="0071495D">
              <w:rPr>
                <w:rFonts w:eastAsia="Cambria"/>
                <w:color w:val="231F20"/>
                <w:spacing w:val="-10"/>
                <w:sz w:val="24"/>
                <w:szCs w:val="22"/>
                <w:lang w:val="ru-RU" w:eastAsia="en-US"/>
              </w:rPr>
              <w:t>+</w:t>
            </w:r>
          </w:p>
        </w:tc>
        <w:tc>
          <w:tcPr>
            <w:tcW w:w="1287" w:type="pct"/>
            <w:tcBorders>
              <w:left w:val="single" w:sz="4" w:space="0" w:color="231F20"/>
              <w:bottom w:val="single" w:sz="4" w:space="0" w:color="231F20"/>
            </w:tcBorders>
          </w:tcPr>
          <w:p w14:paraId="168DCCCA" w14:textId="77777777" w:rsidR="004F359B" w:rsidRPr="0071495D" w:rsidRDefault="004F359B" w:rsidP="00432253">
            <w:pPr>
              <w:adjustRightInd/>
              <w:jc w:val="center"/>
              <w:rPr>
                <w:rFonts w:eastAsia="Cambria"/>
                <w:sz w:val="24"/>
                <w:szCs w:val="22"/>
                <w:lang w:val="ru-RU" w:eastAsia="en-US"/>
              </w:rPr>
            </w:pPr>
            <w:r w:rsidRPr="0071495D">
              <w:rPr>
                <w:rFonts w:eastAsia="Cambria"/>
                <w:color w:val="231F20"/>
                <w:sz w:val="24"/>
                <w:szCs w:val="22"/>
                <w:lang w:val="ru-RU" w:eastAsia="en-US"/>
              </w:rPr>
              <w:t>-</w:t>
            </w:r>
          </w:p>
        </w:tc>
      </w:tr>
      <w:tr w:rsidR="004F359B" w:rsidRPr="0071495D" w14:paraId="7B79CA13" w14:textId="77777777" w:rsidTr="001F7529">
        <w:trPr>
          <w:trHeight w:val="293"/>
          <w:jc w:val="center"/>
        </w:trPr>
        <w:tc>
          <w:tcPr>
            <w:tcW w:w="765" w:type="pct"/>
            <w:tcBorders>
              <w:top w:val="single" w:sz="4" w:space="0" w:color="231F20"/>
              <w:bottom w:val="single" w:sz="4" w:space="0" w:color="231F20"/>
              <w:right w:val="single" w:sz="4" w:space="0" w:color="231F20"/>
            </w:tcBorders>
          </w:tcPr>
          <w:p w14:paraId="74150762" w14:textId="77777777" w:rsidR="004F359B" w:rsidRPr="0071495D" w:rsidRDefault="004F359B" w:rsidP="00432253">
            <w:pPr>
              <w:adjustRightInd/>
              <w:jc w:val="center"/>
              <w:rPr>
                <w:rFonts w:eastAsia="Cambria"/>
                <w:sz w:val="24"/>
                <w:szCs w:val="22"/>
                <w:lang w:val="ru-RU" w:eastAsia="en-US"/>
              </w:rPr>
            </w:pPr>
            <w:r w:rsidRPr="0071495D">
              <w:rPr>
                <w:rFonts w:eastAsia="Cambria"/>
                <w:color w:val="231F20"/>
                <w:spacing w:val="-10"/>
                <w:sz w:val="24"/>
                <w:szCs w:val="22"/>
                <w:lang w:val="ru-RU" w:eastAsia="en-US"/>
              </w:rPr>
              <w:t>M</w:t>
            </w:r>
          </w:p>
        </w:tc>
        <w:tc>
          <w:tcPr>
            <w:tcW w:w="1449" w:type="pct"/>
            <w:tcBorders>
              <w:top w:val="single" w:sz="4" w:space="0" w:color="231F20"/>
              <w:left w:val="single" w:sz="4" w:space="0" w:color="231F20"/>
              <w:bottom w:val="single" w:sz="4" w:space="0" w:color="231F20"/>
              <w:right w:val="single" w:sz="4" w:space="0" w:color="231F20"/>
            </w:tcBorders>
          </w:tcPr>
          <w:p w14:paraId="65C9345C" w14:textId="77777777" w:rsidR="004F359B" w:rsidRPr="0071495D" w:rsidRDefault="004F359B" w:rsidP="00432253">
            <w:pPr>
              <w:adjustRightInd/>
              <w:jc w:val="center"/>
              <w:rPr>
                <w:rFonts w:eastAsia="Cambria"/>
                <w:sz w:val="24"/>
                <w:szCs w:val="22"/>
                <w:lang w:val="ru-RU" w:eastAsia="en-US"/>
              </w:rPr>
            </w:pPr>
            <w:r w:rsidRPr="0071495D">
              <w:rPr>
                <w:rFonts w:eastAsia="Cambria"/>
                <w:color w:val="231F20"/>
                <w:spacing w:val="-10"/>
                <w:sz w:val="24"/>
                <w:szCs w:val="22"/>
                <w:lang w:val="ru-RU" w:eastAsia="en-US"/>
              </w:rPr>
              <w:t>o</w:t>
            </w:r>
          </w:p>
        </w:tc>
        <w:tc>
          <w:tcPr>
            <w:tcW w:w="1500" w:type="pct"/>
            <w:tcBorders>
              <w:top w:val="single" w:sz="4" w:space="0" w:color="231F20"/>
              <w:left w:val="single" w:sz="4" w:space="0" w:color="231F20"/>
              <w:bottom w:val="single" w:sz="4" w:space="0" w:color="231F20"/>
              <w:right w:val="single" w:sz="4" w:space="0" w:color="231F20"/>
            </w:tcBorders>
          </w:tcPr>
          <w:p w14:paraId="72EA8DB4" w14:textId="77777777" w:rsidR="004F359B" w:rsidRPr="0071495D" w:rsidRDefault="004F359B" w:rsidP="00432253">
            <w:pPr>
              <w:adjustRightInd/>
              <w:jc w:val="center"/>
              <w:rPr>
                <w:rFonts w:eastAsia="Cambria"/>
                <w:sz w:val="24"/>
                <w:szCs w:val="22"/>
                <w:lang w:val="ru-RU" w:eastAsia="en-US"/>
              </w:rPr>
            </w:pPr>
            <w:r w:rsidRPr="0071495D">
              <w:rPr>
                <w:rFonts w:eastAsia="Cambria"/>
                <w:color w:val="231F20"/>
                <w:spacing w:val="-10"/>
                <w:sz w:val="24"/>
                <w:szCs w:val="22"/>
                <w:lang w:val="ru-RU" w:eastAsia="en-US"/>
              </w:rPr>
              <w:t>+</w:t>
            </w:r>
          </w:p>
        </w:tc>
        <w:tc>
          <w:tcPr>
            <w:tcW w:w="1287" w:type="pct"/>
            <w:tcBorders>
              <w:top w:val="single" w:sz="4" w:space="0" w:color="231F20"/>
              <w:left w:val="single" w:sz="4" w:space="0" w:color="231F20"/>
              <w:bottom w:val="single" w:sz="4" w:space="0" w:color="231F20"/>
            </w:tcBorders>
          </w:tcPr>
          <w:p w14:paraId="2B4B1BE4" w14:textId="77777777" w:rsidR="004F359B" w:rsidRPr="0071495D" w:rsidRDefault="004F359B" w:rsidP="00432253">
            <w:pPr>
              <w:adjustRightInd/>
              <w:jc w:val="center"/>
              <w:rPr>
                <w:rFonts w:eastAsia="Cambria"/>
                <w:sz w:val="24"/>
                <w:szCs w:val="22"/>
                <w:lang w:val="ru-RU" w:eastAsia="en-US"/>
              </w:rPr>
            </w:pPr>
            <w:r w:rsidRPr="0071495D">
              <w:rPr>
                <w:rFonts w:eastAsia="Cambria"/>
                <w:color w:val="231F20"/>
                <w:sz w:val="24"/>
                <w:szCs w:val="22"/>
                <w:lang w:val="ru-RU" w:eastAsia="en-US"/>
              </w:rPr>
              <w:t>-</w:t>
            </w:r>
          </w:p>
        </w:tc>
      </w:tr>
      <w:tr w:rsidR="004F359B" w:rsidRPr="0071495D" w14:paraId="4147AAB2" w14:textId="77777777" w:rsidTr="001F7529">
        <w:trPr>
          <w:trHeight w:val="288"/>
          <w:jc w:val="center"/>
        </w:trPr>
        <w:tc>
          <w:tcPr>
            <w:tcW w:w="765" w:type="pct"/>
            <w:tcBorders>
              <w:top w:val="single" w:sz="4" w:space="0" w:color="231F20"/>
              <w:right w:val="single" w:sz="4" w:space="0" w:color="231F20"/>
            </w:tcBorders>
          </w:tcPr>
          <w:p w14:paraId="0A4A295A" w14:textId="77777777" w:rsidR="004F359B" w:rsidRPr="0071495D" w:rsidRDefault="004F359B" w:rsidP="00432253">
            <w:pPr>
              <w:adjustRightInd/>
              <w:jc w:val="center"/>
              <w:rPr>
                <w:rFonts w:eastAsia="Cambria"/>
                <w:sz w:val="24"/>
                <w:szCs w:val="22"/>
                <w:lang w:val="ru-RU" w:eastAsia="en-US"/>
              </w:rPr>
            </w:pPr>
            <w:r w:rsidRPr="0071495D">
              <w:rPr>
                <w:rFonts w:eastAsia="Cambria"/>
                <w:color w:val="231F20"/>
                <w:spacing w:val="-10"/>
                <w:sz w:val="24"/>
                <w:szCs w:val="22"/>
                <w:lang w:val="ru-RU" w:eastAsia="en-US"/>
              </w:rPr>
              <w:t>L</w:t>
            </w:r>
          </w:p>
        </w:tc>
        <w:tc>
          <w:tcPr>
            <w:tcW w:w="1449" w:type="pct"/>
            <w:tcBorders>
              <w:top w:val="single" w:sz="4" w:space="0" w:color="231F20"/>
              <w:left w:val="single" w:sz="4" w:space="0" w:color="231F20"/>
              <w:right w:val="single" w:sz="4" w:space="0" w:color="231F20"/>
            </w:tcBorders>
          </w:tcPr>
          <w:p w14:paraId="5A210B47" w14:textId="77777777" w:rsidR="004F359B" w:rsidRPr="0071495D" w:rsidRDefault="004F359B" w:rsidP="00432253">
            <w:pPr>
              <w:adjustRightInd/>
              <w:jc w:val="center"/>
              <w:rPr>
                <w:rFonts w:eastAsia="Cambria"/>
                <w:sz w:val="24"/>
                <w:szCs w:val="22"/>
                <w:lang w:val="ru-RU" w:eastAsia="en-US"/>
              </w:rPr>
            </w:pPr>
            <w:r w:rsidRPr="0071495D">
              <w:rPr>
                <w:rFonts w:eastAsia="Cambria"/>
                <w:color w:val="231F20"/>
                <w:spacing w:val="-10"/>
                <w:sz w:val="24"/>
                <w:szCs w:val="22"/>
                <w:lang w:val="ru-RU" w:eastAsia="en-US"/>
              </w:rPr>
              <w:t>o</w:t>
            </w:r>
          </w:p>
        </w:tc>
        <w:tc>
          <w:tcPr>
            <w:tcW w:w="1500" w:type="pct"/>
            <w:tcBorders>
              <w:top w:val="single" w:sz="4" w:space="0" w:color="231F20"/>
              <w:left w:val="single" w:sz="4" w:space="0" w:color="231F20"/>
              <w:right w:val="single" w:sz="4" w:space="0" w:color="231F20"/>
            </w:tcBorders>
          </w:tcPr>
          <w:p w14:paraId="40BA9BBA" w14:textId="77777777" w:rsidR="004F359B" w:rsidRPr="0071495D" w:rsidRDefault="004F359B" w:rsidP="00432253">
            <w:pPr>
              <w:adjustRightInd/>
              <w:jc w:val="center"/>
              <w:rPr>
                <w:rFonts w:eastAsia="Cambria"/>
                <w:sz w:val="24"/>
                <w:szCs w:val="22"/>
                <w:lang w:val="ru-RU" w:eastAsia="en-US"/>
              </w:rPr>
            </w:pPr>
            <w:r w:rsidRPr="0071495D">
              <w:rPr>
                <w:rFonts w:eastAsia="Cambria"/>
                <w:color w:val="231F20"/>
                <w:spacing w:val="-10"/>
                <w:sz w:val="24"/>
                <w:szCs w:val="22"/>
                <w:lang w:val="ru-RU" w:eastAsia="en-US"/>
              </w:rPr>
              <w:t>o</w:t>
            </w:r>
          </w:p>
        </w:tc>
        <w:tc>
          <w:tcPr>
            <w:tcW w:w="1287" w:type="pct"/>
            <w:tcBorders>
              <w:top w:val="single" w:sz="4" w:space="0" w:color="231F20"/>
              <w:left w:val="single" w:sz="4" w:space="0" w:color="231F20"/>
            </w:tcBorders>
          </w:tcPr>
          <w:p w14:paraId="51F50EDA" w14:textId="77777777" w:rsidR="004F359B" w:rsidRPr="0071495D" w:rsidRDefault="004F359B" w:rsidP="00432253">
            <w:pPr>
              <w:adjustRightInd/>
              <w:jc w:val="center"/>
              <w:rPr>
                <w:rFonts w:eastAsia="Cambria"/>
                <w:sz w:val="24"/>
                <w:szCs w:val="22"/>
                <w:lang w:val="ru-RU" w:eastAsia="en-US"/>
              </w:rPr>
            </w:pPr>
            <w:r w:rsidRPr="0071495D">
              <w:rPr>
                <w:rFonts w:eastAsia="Cambria"/>
                <w:color w:val="231F20"/>
                <w:sz w:val="24"/>
                <w:szCs w:val="22"/>
                <w:lang w:val="ru-RU" w:eastAsia="en-US"/>
              </w:rPr>
              <w:t>-</w:t>
            </w:r>
          </w:p>
        </w:tc>
      </w:tr>
    </w:tbl>
    <w:p w14:paraId="756C3EE9" w14:textId="77777777" w:rsidR="004F359B" w:rsidRPr="0071495D" w:rsidRDefault="004F359B" w:rsidP="00432253">
      <w:pPr>
        <w:ind w:firstLine="709"/>
        <w:jc w:val="both"/>
        <w:rPr>
          <w:rFonts w:eastAsia="SimSun"/>
          <w:sz w:val="24"/>
          <w:szCs w:val="24"/>
        </w:rPr>
      </w:pPr>
    </w:p>
    <w:p w14:paraId="4D43B8AC" w14:textId="77777777" w:rsidR="00490561" w:rsidRPr="0071495D" w:rsidRDefault="00490561" w:rsidP="00AE5AFE">
      <w:pPr>
        <w:pStyle w:val="afc"/>
        <w:spacing w:after="0"/>
        <w:ind w:firstLine="567"/>
        <w:jc w:val="both"/>
        <w:rPr>
          <w:b/>
          <w:bCs/>
          <w:color w:val="231F20"/>
          <w:spacing w:val="-2"/>
          <w:w w:val="105"/>
          <w:sz w:val="24"/>
          <w:szCs w:val="24"/>
        </w:rPr>
      </w:pPr>
      <w:r w:rsidRPr="0071495D">
        <w:rPr>
          <w:b/>
          <w:bCs/>
          <w:color w:val="231F20"/>
          <w:spacing w:val="-2"/>
          <w:w w:val="105"/>
          <w:sz w:val="24"/>
          <w:szCs w:val="24"/>
        </w:rPr>
        <w:t>A.3 Геометрические и размерные требования</w:t>
      </w:r>
    </w:p>
    <w:p w14:paraId="20CA3076" w14:textId="77777777" w:rsidR="00432253" w:rsidRPr="0071495D" w:rsidRDefault="00432253" w:rsidP="00AE5AFE">
      <w:pPr>
        <w:pStyle w:val="afc"/>
        <w:spacing w:after="0"/>
        <w:ind w:firstLine="567"/>
        <w:jc w:val="both"/>
        <w:rPr>
          <w:b/>
          <w:bCs/>
          <w:color w:val="231F20"/>
          <w:spacing w:val="-2"/>
          <w:w w:val="105"/>
          <w:sz w:val="24"/>
          <w:szCs w:val="24"/>
        </w:rPr>
      </w:pPr>
    </w:p>
    <w:p w14:paraId="7CA12B3C" w14:textId="02C2A28C" w:rsidR="004F359B" w:rsidRPr="0071495D" w:rsidRDefault="00490561" w:rsidP="00AE5AFE">
      <w:pPr>
        <w:pStyle w:val="afc"/>
        <w:spacing w:after="0"/>
        <w:ind w:firstLine="567"/>
        <w:jc w:val="both"/>
        <w:rPr>
          <w:color w:val="231F20"/>
          <w:spacing w:val="-2"/>
          <w:w w:val="105"/>
          <w:sz w:val="24"/>
          <w:szCs w:val="24"/>
        </w:rPr>
      </w:pPr>
      <w:r w:rsidRPr="0071495D">
        <w:rPr>
          <w:color w:val="231F20"/>
          <w:spacing w:val="-2"/>
          <w:w w:val="105"/>
          <w:sz w:val="24"/>
          <w:szCs w:val="24"/>
        </w:rPr>
        <w:t xml:space="preserve">Несмотря на то, что требования к геометрическим размерам и допускам и(или) геометрическим характеристикам изделия  должны соблюдаться для всех </w:t>
      </w:r>
      <w:r w:rsidR="00E430D0" w:rsidRPr="0071495D">
        <w:rPr>
          <w:color w:val="231F20"/>
          <w:spacing w:val="-2"/>
          <w:w w:val="105"/>
          <w:sz w:val="24"/>
          <w:szCs w:val="24"/>
        </w:rPr>
        <w:t>видов</w:t>
      </w:r>
      <w:r w:rsidRPr="0071495D">
        <w:rPr>
          <w:color w:val="231F20"/>
          <w:spacing w:val="-2"/>
          <w:w w:val="105"/>
          <w:sz w:val="24"/>
          <w:szCs w:val="24"/>
        </w:rPr>
        <w:t>, для деталей с более высоким уровнем критичности</w:t>
      </w:r>
      <w:r w:rsidR="00AD3B6B" w:rsidRPr="0071495D">
        <w:rPr>
          <w:color w:val="231F20"/>
          <w:spacing w:val="-2"/>
          <w:w w:val="105"/>
          <w:sz w:val="24"/>
          <w:szCs w:val="24"/>
        </w:rPr>
        <w:t>,</w:t>
      </w:r>
      <w:r w:rsidRPr="0071495D">
        <w:rPr>
          <w:color w:val="231F20"/>
          <w:spacing w:val="-2"/>
          <w:w w:val="105"/>
          <w:sz w:val="24"/>
          <w:szCs w:val="24"/>
        </w:rPr>
        <w:t xml:space="preserve"> как правило, устанавливаются более жесткие требования.</w:t>
      </w:r>
    </w:p>
    <w:p w14:paraId="613A584B" w14:textId="77777777" w:rsidR="0056445F" w:rsidRPr="0071495D" w:rsidRDefault="0056445F" w:rsidP="00AE5AFE">
      <w:pPr>
        <w:pStyle w:val="afc"/>
        <w:spacing w:after="0"/>
        <w:ind w:firstLine="567"/>
        <w:jc w:val="both"/>
        <w:rPr>
          <w:color w:val="231F20"/>
          <w:spacing w:val="-2"/>
          <w:w w:val="105"/>
          <w:sz w:val="24"/>
          <w:szCs w:val="24"/>
        </w:rPr>
      </w:pPr>
    </w:p>
    <w:p w14:paraId="7CABB87B" w14:textId="77777777" w:rsidR="0056445F" w:rsidRPr="0071495D" w:rsidRDefault="0056445F" w:rsidP="00AE5AFE">
      <w:pPr>
        <w:ind w:firstLine="567"/>
        <w:jc w:val="both"/>
        <w:rPr>
          <w:rFonts w:eastAsia="SimSun"/>
          <w:b/>
          <w:sz w:val="24"/>
          <w:szCs w:val="24"/>
        </w:rPr>
      </w:pPr>
      <w:r w:rsidRPr="0071495D">
        <w:rPr>
          <w:rFonts w:eastAsia="SimSun"/>
          <w:b/>
          <w:sz w:val="24"/>
          <w:szCs w:val="24"/>
        </w:rPr>
        <w:t>A.4 Механические требования</w:t>
      </w:r>
    </w:p>
    <w:p w14:paraId="21F3F109" w14:textId="77777777" w:rsidR="009545B9" w:rsidRPr="0071495D" w:rsidRDefault="009545B9" w:rsidP="00AE5AFE">
      <w:pPr>
        <w:ind w:firstLine="567"/>
        <w:jc w:val="both"/>
        <w:rPr>
          <w:rFonts w:eastAsia="SimSun"/>
          <w:b/>
          <w:sz w:val="24"/>
          <w:szCs w:val="24"/>
        </w:rPr>
      </w:pPr>
    </w:p>
    <w:p w14:paraId="54539BBE" w14:textId="77777777" w:rsidR="003C5CAC" w:rsidRPr="0071495D" w:rsidRDefault="0056445F" w:rsidP="00AE5AFE">
      <w:pPr>
        <w:ind w:firstLine="567"/>
        <w:jc w:val="both"/>
        <w:rPr>
          <w:rFonts w:eastAsia="SimSun"/>
          <w:sz w:val="24"/>
          <w:szCs w:val="24"/>
        </w:rPr>
      </w:pPr>
      <w:r w:rsidRPr="0071495D">
        <w:rPr>
          <w:rFonts w:eastAsia="SimSun"/>
          <w:sz w:val="24"/>
          <w:szCs w:val="24"/>
        </w:rPr>
        <w:t xml:space="preserve">В зависимости от класса детали и технических характеристик механические испытания должны быть соответствующим образом </w:t>
      </w:r>
      <w:r w:rsidR="00EA0900" w:rsidRPr="0071495D">
        <w:rPr>
          <w:rFonts w:eastAsia="SimSun"/>
          <w:sz w:val="24"/>
          <w:szCs w:val="24"/>
        </w:rPr>
        <w:t>адаптированы</w:t>
      </w:r>
      <w:r w:rsidRPr="0071495D">
        <w:rPr>
          <w:rFonts w:eastAsia="SimSun"/>
          <w:sz w:val="24"/>
          <w:szCs w:val="24"/>
        </w:rPr>
        <w:t>.</w:t>
      </w:r>
    </w:p>
    <w:p w14:paraId="7CD06517" w14:textId="77777777" w:rsidR="00B91BF1" w:rsidRPr="0071495D" w:rsidRDefault="00B91BF1" w:rsidP="00AE5AFE">
      <w:pPr>
        <w:ind w:firstLine="567"/>
        <w:jc w:val="both"/>
        <w:rPr>
          <w:rFonts w:eastAsia="SimSun"/>
          <w:sz w:val="24"/>
          <w:szCs w:val="24"/>
        </w:rPr>
      </w:pPr>
    </w:p>
    <w:p w14:paraId="2EE3D65A" w14:textId="77777777" w:rsidR="00AE5AFE" w:rsidRPr="0071495D" w:rsidRDefault="00AE5AFE" w:rsidP="00AE5AFE">
      <w:pPr>
        <w:ind w:firstLine="567"/>
        <w:jc w:val="both"/>
        <w:rPr>
          <w:rFonts w:eastAsia="SimSun"/>
          <w:sz w:val="24"/>
          <w:szCs w:val="24"/>
        </w:rPr>
      </w:pPr>
    </w:p>
    <w:p w14:paraId="09B13BF7" w14:textId="77777777" w:rsidR="00AE5AFE" w:rsidRPr="0071495D" w:rsidRDefault="00AE5AFE" w:rsidP="00AE5AFE">
      <w:pPr>
        <w:ind w:firstLine="567"/>
        <w:jc w:val="both"/>
        <w:rPr>
          <w:rFonts w:eastAsia="SimSun"/>
          <w:sz w:val="24"/>
          <w:szCs w:val="24"/>
        </w:rPr>
      </w:pPr>
    </w:p>
    <w:p w14:paraId="58FE7A2A" w14:textId="77777777" w:rsidR="00AE5AFE" w:rsidRPr="0071495D" w:rsidRDefault="00AE5AFE" w:rsidP="00AE5AFE">
      <w:pPr>
        <w:ind w:firstLine="567"/>
        <w:jc w:val="both"/>
        <w:rPr>
          <w:rFonts w:eastAsia="SimSun"/>
          <w:sz w:val="24"/>
          <w:szCs w:val="24"/>
        </w:rPr>
      </w:pPr>
    </w:p>
    <w:p w14:paraId="0EE14611" w14:textId="77777777" w:rsidR="00AE5AFE" w:rsidRPr="0071495D" w:rsidRDefault="00AE5AFE" w:rsidP="00AE5AFE">
      <w:pPr>
        <w:ind w:firstLine="567"/>
        <w:jc w:val="both"/>
        <w:rPr>
          <w:rFonts w:eastAsia="SimSun"/>
          <w:sz w:val="24"/>
          <w:szCs w:val="24"/>
        </w:rPr>
      </w:pPr>
    </w:p>
    <w:p w14:paraId="6C5A9CEE" w14:textId="77777777" w:rsidR="003C5CAC" w:rsidRPr="0071495D" w:rsidRDefault="0056445F" w:rsidP="00AE5AFE">
      <w:pPr>
        <w:ind w:firstLine="567"/>
        <w:jc w:val="both"/>
        <w:rPr>
          <w:rFonts w:eastAsia="SimSun"/>
          <w:sz w:val="24"/>
          <w:szCs w:val="24"/>
        </w:rPr>
      </w:pPr>
      <w:r w:rsidRPr="0071495D">
        <w:rPr>
          <w:rFonts w:eastAsia="SimSun"/>
          <w:b/>
          <w:sz w:val="24"/>
          <w:szCs w:val="24"/>
        </w:rPr>
        <w:t>A.5 Требования к физическим и химическим свойствам</w:t>
      </w:r>
    </w:p>
    <w:p w14:paraId="11778879" w14:textId="77777777" w:rsidR="003C5CAC" w:rsidRPr="0071495D" w:rsidRDefault="003C5CAC" w:rsidP="00AE5AFE">
      <w:pPr>
        <w:ind w:firstLine="567"/>
        <w:jc w:val="both"/>
        <w:rPr>
          <w:rFonts w:eastAsia="SimSun"/>
          <w:sz w:val="24"/>
          <w:szCs w:val="24"/>
        </w:rPr>
      </w:pPr>
    </w:p>
    <w:p w14:paraId="0B05EA89" w14:textId="77777777" w:rsidR="003C5CAC" w:rsidRPr="0071495D" w:rsidRDefault="0056445F" w:rsidP="00AE5AFE">
      <w:pPr>
        <w:ind w:firstLine="567"/>
        <w:jc w:val="both"/>
        <w:rPr>
          <w:rFonts w:eastAsia="SimSun"/>
          <w:b/>
          <w:sz w:val="24"/>
          <w:szCs w:val="24"/>
        </w:rPr>
      </w:pPr>
      <w:r w:rsidRPr="0071495D">
        <w:rPr>
          <w:rFonts w:eastAsia="SimSun"/>
          <w:b/>
          <w:sz w:val="24"/>
          <w:szCs w:val="24"/>
        </w:rPr>
        <w:t>A.5.1 Общие положения</w:t>
      </w:r>
    </w:p>
    <w:p w14:paraId="762D10F5" w14:textId="77777777" w:rsidR="00021A72" w:rsidRPr="0071495D" w:rsidRDefault="00021A72" w:rsidP="003C5CAC">
      <w:pPr>
        <w:ind w:firstLine="709"/>
        <w:jc w:val="both"/>
        <w:rPr>
          <w:rFonts w:eastAsia="SimSun"/>
          <w:sz w:val="24"/>
          <w:szCs w:val="24"/>
        </w:rPr>
      </w:pPr>
    </w:p>
    <w:p w14:paraId="4DAB41F7" w14:textId="78FC884D" w:rsidR="0056445F" w:rsidRPr="0071495D" w:rsidRDefault="0056445F" w:rsidP="003C5CAC">
      <w:pPr>
        <w:ind w:firstLine="709"/>
        <w:jc w:val="both"/>
        <w:rPr>
          <w:rFonts w:eastAsia="SimSun"/>
          <w:sz w:val="24"/>
          <w:szCs w:val="24"/>
        </w:rPr>
      </w:pPr>
      <w:r w:rsidRPr="0071495D">
        <w:rPr>
          <w:rFonts w:eastAsia="SimSun"/>
          <w:sz w:val="24"/>
          <w:szCs w:val="24"/>
        </w:rPr>
        <w:t xml:space="preserve">Требования к физическим и химическим свойствам должны быть </w:t>
      </w:r>
      <w:r w:rsidR="00EE1296" w:rsidRPr="0071495D">
        <w:rPr>
          <w:rFonts w:eastAsia="SimSun"/>
          <w:sz w:val="24"/>
          <w:szCs w:val="24"/>
        </w:rPr>
        <w:t>адаптированы</w:t>
      </w:r>
      <w:r w:rsidRPr="0071495D">
        <w:rPr>
          <w:rFonts w:eastAsia="SimSun"/>
          <w:sz w:val="24"/>
          <w:szCs w:val="24"/>
        </w:rPr>
        <w:t xml:space="preserve"> в соответствии с классом детали.</w:t>
      </w:r>
    </w:p>
    <w:p w14:paraId="3E0E8031" w14:textId="77777777" w:rsidR="0056445F" w:rsidRPr="0071495D" w:rsidRDefault="0056445F" w:rsidP="00D12DD5">
      <w:pPr>
        <w:ind w:firstLine="567"/>
        <w:jc w:val="both"/>
        <w:rPr>
          <w:rFonts w:eastAsia="SimSun"/>
          <w:sz w:val="24"/>
          <w:szCs w:val="24"/>
        </w:rPr>
      </w:pPr>
    </w:p>
    <w:p w14:paraId="4D589B03" w14:textId="7C92506D" w:rsidR="0056445F" w:rsidRPr="0071495D" w:rsidRDefault="0056445F" w:rsidP="00D12DD5">
      <w:pPr>
        <w:ind w:firstLine="567"/>
        <w:jc w:val="both"/>
        <w:rPr>
          <w:rFonts w:eastAsia="SimSun"/>
          <w:b/>
          <w:sz w:val="24"/>
          <w:szCs w:val="24"/>
        </w:rPr>
      </w:pPr>
      <w:r w:rsidRPr="0071495D">
        <w:rPr>
          <w:rFonts w:eastAsia="SimSun"/>
          <w:b/>
          <w:sz w:val="24"/>
          <w:szCs w:val="24"/>
        </w:rPr>
        <w:t>A.5.2 Специфика аддитивн</w:t>
      </w:r>
      <w:r w:rsidR="00D00BCF" w:rsidRPr="0071495D">
        <w:rPr>
          <w:rFonts w:eastAsia="SimSun"/>
          <w:b/>
          <w:sz w:val="24"/>
          <w:szCs w:val="24"/>
        </w:rPr>
        <w:t>ых технологии</w:t>
      </w:r>
    </w:p>
    <w:p w14:paraId="6F2E3624" w14:textId="77777777" w:rsidR="009545B9" w:rsidRPr="0071495D" w:rsidRDefault="009545B9" w:rsidP="00D12DD5">
      <w:pPr>
        <w:ind w:firstLine="567"/>
        <w:jc w:val="both"/>
        <w:rPr>
          <w:rFonts w:eastAsia="SimSun"/>
          <w:b/>
          <w:sz w:val="24"/>
          <w:szCs w:val="24"/>
        </w:rPr>
      </w:pPr>
    </w:p>
    <w:p w14:paraId="5B3F994E" w14:textId="77777777" w:rsidR="0056445F" w:rsidRPr="0071495D" w:rsidRDefault="0056445F" w:rsidP="00D12DD5">
      <w:pPr>
        <w:ind w:firstLine="567"/>
        <w:jc w:val="both"/>
        <w:rPr>
          <w:rFonts w:eastAsia="SimSun"/>
          <w:b/>
          <w:sz w:val="24"/>
          <w:szCs w:val="24"/>
        </w:rPr>
      </w:pPr>
      <w:r w:rsidRPr="0071495D">
        <w:rPr>
          <w:rFonts w:eastAsia="SimSun"/>
          <w:b/>
          <w:sz w:val="24"/>
          <w:szCs w:val="24"/>
        </w:rPr>
        <w:t>A.5.2.1 Общие положения</w:t>
      </w:r>
    </w:p>
    <w:p w14:paraId="5FD87E1D" w14:textId="77777777" w:rsidR="00D12DD5" w:rsidRPr="0071495D" w:rsidRDefault="00D12DD5" w:rsidP="00D12DD5">
      <w:pPr>
        <w:ind w:firstLine="567"/>
        <w:jc w:val="both"/>
        <w:rPr>
          <w:rFonts w:eastAsia="SimSun"/>
          <w:b/>
          <w:sz w:val="24"/>
          <w:szCs w:val="24"/>
        </w:rPr>
      </w:pPr>
    </w:p>
    <w:p w14:paraId="48460823" w14:textId="6B153C55" w:rsidR="00D12DD5" w:rsidRPr="0071495D" w:rsidRDefault="00D12DD5" w:rsidP="00D12DD5">
      <w:pPr>
        <w:ind w:firstLine="567"/>
        <w:jc w:val="both"/>
        <w:rPr>
          <w:rFonts w:eastAsia="SimSun"/>
          <w:sz w:val="28"/>
          <w:szCs w:val="28"/>
        </w:rPr>
      </w:pPr>
      <w:r w:rsidRPr="0071495D">
        <w:rPr>
          <w:rFonts w:eastAsia="SimSun"/>
          <w:sz w:val="24"/>
          <w:szCs w:val="24"/>
        </w:rPr>
        <w:t xml:space="preserve">На момент </w:t>
      </w:r>
      <w:r w:rsidR="0054409E" w:rsidRPr="0071495D">
        <w:rPr>
          <w:rFonts w:eastAsia="SimSun"/>
          <w:sz w:val="24"/>
          <w:szCs w:val="24"/>
        </w:rPr>
        <w:t>публикации</w:t>
      </w:r>
      <w:r w:rsidRPr="0071495D">
        <w:rPr>
          <w:rFonts w:eastAsia="SimSun"/>
          <w:sz w:val="24"/>
          <w:szCs w:val="24"/>
        </w:rPr>
        <w:t xml:space="preserve"> настоящего стандарта  требования или рекомендации отсутствуют.</w:t>
      </w:r>
    </w:p>
    <w:p w14:paraId="08EFF2DE" w14:textId="77777777" w:rsidR="00D12DD5" w:rsidRPr="0071495D" w:rsidRDefault="00D12DD5" w:rsidP="00D12DD5">
      <w:pPr>
        <w:ind w:firstLine="567"/>
        <w:jc w:val="both"/>
        <w:rPr>
          <w:rFonts w:eastAsia="SimSun"/>
          <w:sz w:val="24"/>
          <w:szCs w:val="24"/>
        </w:rPr>
      </w:pPr>
    </w:p>
    <w:p w14:paraId="510A51B7" w14:textId="77777777" w:rsidR="00D12DD5" w:rsidRPr="0071495D" w:rsidRDefault="0056445F" w:rsidP="00D12DD5">
      <w:pPr>
        <w:ind w:firstLine="567"/>
        <w:jc w:val="both"/>
        <w:rPr>
          <w:rFonts w:eastAsia="SimSun"/>
          <w:sz w:val="24"/>
          <w:szCs w:val="24"/>
        </w:rPr>
      </w:pPr>
      <w:r w:rsidRPr="0071495D">
        <w:rPr>
          <w:rFonts w:eastAsia="SimSun"/>
          <w:b/>
          <w:sz w:val="24"/>
          <w:szCs w:val="24"/>
        </w:rPr>
        <w:t>A.5.2.2 Технологический процесс</w:t>
      </w:r>
    </w:p>
    <w:p w14:paraId="2307AB50" w14:textId="77777777" w:rsidR="00D12DD5" w:rsidRPr="0071495D" w:rsidRDefault="00D12DD5" w:rsidP="00D12DD5">
      <w:pPr>
        <w:ind w:firstLine="567"/>
        <w:jc w:val="both"/>
        <w:rPr>
          <w:rFonts w:eastAsia="SimSun"/>
          <w:sz w:val="24"/>
          <w:szCs w:val="24"/>
        </w:rPr>
      </w:pPr>
    </w:p>
    <w:p w14:paraId="680F56C6" w14:textId="2A1581F9" w:rsidR="00D76F9A" w:rsidRPr="0071495D" w:rsidRDefault="001F460B" w:rsidP="00D76F9A">
      <w:pPr>
        <w:ind w:firstLine="567"/>
        <w:jc w:val="both"/>
        <w:rPr>
          <w:rFonts w:eastAsia="SimSun"/>
          <w:sz w:val="28"/>
          <w:szCs w:val="28"/>
        </w:rPr>
      </w:pPr>
      <w:r w:rsidRPr="0071495D">
        <w:rPr>
          <w:rFonts w:eastAsia="SimSun"/>
          <w:sz w:val="24"/>
          <w:szCs w:val="24"/>
        </w:rPr>
        <w:t xml:space="preserve">На момент </w:t>
      </w:r>
      <w:r w:rsidR="0054409E" w:rsidRPr="0071495D">
        <w:rPr>
          <w:rFonts w:eastAsia="SimSun"/>
          <w:sz w:val="24"/>
          <w:szCs w:val="24"/>
        </w:rPr>
        <w:t>публикации</w:t>
      </w:r>
      <w:r w:rsidRPr="0071495D">
        <w:rPr>
          <w:rFonts w:eastAsia="SimSun"/>
          <w:sz w:val="24"/>
          <w:szCs w:val="24"/>
        </w:rPr>
        <w:t xml:space="preserve"> настоящего стандарта  требования или рекомендации отсутствуют.</w:t>
      </w:r>
    </w:p>
    <w:p w14:paraId="7BFF95EC" w14:textId="77777777" w:rsidR="00D76F9A" w:rsidRPr="0071495D" w:rsidRDefault="00D76F9A" w:rsidP="00D76F9A">
      <w:pPr>
        <w:ind w:firstLine="567"/>
        <w:jc w:val="both"/>
        <w:rPr>
          <w:rFonts w:eastAsia="SimSun"/>
          <w:sz w:val="24"/>
          <w:szCs w:val="24"/>
        </w:rPr>
      </w:pPr>
    </w:p>
    <w:p w14:paraId="68796EC5" w14:textId="77777777" w:rsidR="00D76F9A" w:rsidRPr="0071495D" w:rsidRDefault="0056445F" w:rsidP="00D76F9A">
      <w:pPr>
        <w:ind w:firstLine="567"/>
        <w:jc w:val="both"/>
        <w:rPr>
          <w:rFonts w:eastAsia="SimSun"/>
          <w:sz w:val="28"/>
          <w:szCs w:val="28"/>
        </w:rPr>
      </w:pPr>
      <w:r w:rsidRPr="0071495D">
        <w:rPr>
          <w:rFonts w:eastAsia="SimSun"/>
          <w:b/>
          <w:sz w:val="24"/>
          <w:szCs w:val="24"/>
        </w:rPr>
        <w:t>A.5.2.3 Постобработка</w:t>
      </w:r>
    </w:p>
    <w:p w14:paraId="0658A3BA" w14:textId="77777777" w:rsidR="00D76F9A" w:rsidRPr="0071495D" w:rsidRDefault="00D76F9A" w:rsidP="00D76F9A">
      <w:pPr>
        <w:ind w:firstLine="567"/>
        <w:jc w:val="both"/>
        <w:rPr>
          <w:rFonts w:eastAsia="SimSun"/>
          <w:sz w:val="28"/>
          <w:szCs w:val="28"/>
        </w:rPr>
      </w:pPr>
    </w:p>
    <w:p w14:paraId="3EF0CD66" w14:textId="77777777" w:rsidR="00D76F9A" w:rsidRPr="0071495D" w:rsidRDefault="0056445F" w:rsidP="00D76F9A">
      <w:pPr>
        <w:ind w:firstLine="567"/>
        <w:jc w:val="both"/>
        <w:rPr>
          <w:rFonts w:eastAsia="SimSun"/>
          <w:sz w:val="28"/>
          <w:szCs w:val="28"/>
        </w:rPr>
      </w:pPr>
      <w:r w:rsidRPr="0071495D">
        <w:rPr>
          <w:rFonts w:eastAsia="SimSun"/>
          <w:sz w:val="24"/>
          <w:szCs w:val="24"/>
        </w:rPr>
        <w:t>Для обеспечения репрезентативности, постобработка, применяемая к детали и влияющая на свойства материала, должна также применяться к образцам для испытаний.</w:t>
      </w:r>
    </w:p>
    <w:p w14:paraId="47700B44" w14:textId="77777777" w:rsidR="00D76F9A" w:rsidRPr="0071495D" w:rsidRDefault="00D76F9A" w:rsidP="00D76F9A">
      <w:pPr>
        <w:ind w:firstLine="567"/>
        <w:jc w:val="both"/>
        <w:rPr>
          <w:rFonts w:eastAsia="SimSun"/>
          <w:sz w:val="24"/>
          <w:szCs w:val="24"/>
        </w:rPr>
      </w:pPr>
    </w:p>
    <w:p w14:paraId="3FEF5C7E" w14:textId="77777777" w:rsidR="00D76F9A" w:rsidRPr="0071495D" w:rsidRDefault="0056445F" w:rsidP="00D76F9A">
      <w:pPr>
        <w:ind w:firstLine="567"/>
        <w:jc w:val="both"/>
        <w:rPr>
          <w:rFonts w:eastAsia="SimSun"/>
          <w:b/>
          <w:sz w:val="24"/>
          <w:szCs w:val="24"/>
        </w:rPr>
      </w:pPr>
      <w:r w:rsidRPr="0071495D">
        <w:rPr>
          <w:rFonts w:eastAsia="SimSun"/>
          <w:b/>
          <w:sz w:val="24"/>
          <w:szCs w:val="24"/>
        </w:rPr>
        <w:t>A.6 Критерии производительности и характеристики качества</w:t>
      </w:r>
    </w:p>
    <w:p w14:paraId="37F832D7" w14:textId="77777777" w:rsidR="00D76F9A" w:rsidRPr="0071495D" w:rsidRDefault="00D76F9A" w:rsidP="00D76F9A">
      <w:pPr>
        <w:ind w:firstLine="567"/>
        <w:jc w:val="both"/>
        <w:rPr>
          <w:rFonts w:eastAsia="SimSun"/>
          <w:b/>
          <w:sz w:val="24"/>
          <w:szCs w:val="24"/>
        </w:rPr>
      </w:pPr>
    </w:p>
    <w:p w14:paraId="0607FE3E" w14:textId="5CBC1ED8" w:rsidR="0056445F" w:rsidRPr="0071495D" w:rsidRDefault="0056445F" w:rsidP="00D76F9A">
      <w:pPr>
        <w:ind w:firstLine="567"/>
        <w:jc w:val="both"/>
        <w:rPr>
          <w:rFonts w:eastAsia="SimSun"/>
          <w:b/>
          <w:sz w:val="24"/>
          <w:szCs w:val="24"/>
        </w:rPr>
      </w:pPr>
      <w:r w:rsidRPr="0071495D">
        <w:rPr>
          <w:rFonts w:eastAsia="SimSun"/>
          <w:b/>
          <w:sz w:val="24"/>
          <w:szCs w:val="24"/>
        </w:rPr>
        <w:t>A.6.1 Общие положения</w:t>
      </w:r>
    </w:p>
    <w:p w14:paraId="255301F2" w14:textId="77777777" w:rsidR="00D76F9A" w:rsidRPr="0071495D" w:rsidRDefault="00D76F9A" w:rsidP="00D76F9A">
      <w:pPr>
        <w:ind w:firstLine="567"/>
        <w:jc w:val="both"/>
        <w:rPr>
          <w:rFonts w:eastAsia="SimSun"/>
          <w:sz w:val="24"/>
          <w:szCs w:val="24"/>
        </w:rPr>
      </w:pPr>
    </w:p>
    <w:p w14:paraId="7BB148A4" w14:textId="179D594D" w:rsidR="0056445F" w:rsidRPr="0071495D" w:rsidRDefault="0056445F" w:rsidP="0056445F">
      <w:pPr>
        <w:ind w:firstLine="709"/>
        <w:jc w:val="both"/>
        <w:rPr>
          <w:rFonts w:eastAsia="SimSun"/>
          <w:sz w:val="24"/>
          <w:szCs w:val="24"/>
        </w:rPr>
      </w:pPr>
      <w:r w:rsidRPr="0071495D">
        <w:rPr>
          <w:rFonts w:eastAsia="SimSun"/>
          <w:sz w:val="24"/>
          <w:szCs w:val="24"/>
        </w:rPr>
        <w:t xml:space="preserve">В таблице A.2 приведен перечень основных характеристик качества, требуемых как от материалов, так и от металлических деталей, изготовленных методом аддитивного производства, с указанием рекомендуемых международных стандартов. В связи с нынешним уровнем развития технологий аддитивного производства ведутся работы по определению и описанию конкретных характеристик, но на настоящем этапе рекомендуется использовать стандарты, указанные в настоящем </w:t>
      </w:r>
      <w:r w:rsidR="00D76F9A" w:rsidRPr="0071495D">
        <w:rPr>
          <w:rFonts w:eastAsia="SimSun"/>
          <w:sz w:val="24"/>
          <w:szCs w:val="24"/>
        </w:rPr>
        <w:t>п</w:t>
      </w:r>
      <w:r w:rsidRPr="0071495D">
        <w:rPr>
          <w:rFonts w:eastAsia="SimSun"/>
          <w:sz w:val="24"/>
          <w:szCs w:val="24"/>
        </w:rPr>
        <w:t>риложении.</w:t>
      </w:r>
    </w:p>
    <w:p w14:paraId="5B3CBDA7" w14:textId="77777777" w:rsidR="0056445F" w:rsidRPr="0071495D" w:rsidRDefault="0056445F" w:rsidP="0056445F">
      <w:pPr>
        <w:ind w:firstLine="709"/>
        <w:jc w:val="both"/>
        <w:rPr>
          <w:rFonts w:eastAsia="SimSun"/>
          <w:sz w:val="24"/>
          <w:szCs w:val="24"/>
        </w:rPr>
      </w:pPr>
      <w:r w:rsidRPr="0071495D">
        <w:rPr>
          <w:rFonts w:eastAsia="SimSun"/>
          <w:sz w:val="24"/>
          <w:szCs w:val="24"/>
        </w:rPr>
        <w:t>Рекомендации по составлению отчетов должны соответствовать каждому применимому стандарту, указанному в таблице A.2.</w:t>
      </w:r>
    </w:p>
    <w:p w14:paraId="44449618" w14:textId="77777777" w:rsidR="0056445F" w:rsidRPr="0071495D" w:rsidRDefault="0056445F" w:rsidP="0056445F">
      <w:pPr>
        <w:ind w:firstLine="709"/>
        <w:jc w:val="both"/>
        <w:rPr>
          <w:rFonts w:eastAsia="SimSun"/>
          <w:sz w:val="24"/>
          <w:szCs w:val="24"/>
        </w:rPr>
      </w:pPr>
    </w:p>
    <w:p w14:paraId="163EFC2D" w14:textId="2D98D687" w:rsidR="0056445F" w:rsidRPr="0071495D" w:rsidRDefault="0056445F" w:rsidP="0056445F">
      <w:pPr>
        <w:ind w:firstLine="709"/>
        <w:jc w:val="both"/>
        <w:rPr>
          <w:rFonts w:eastAsia="SimSun"/>
          <w:szCs w:val="22"/>
        </w:rPr>
      </w:pPr>
      <w:r w:rsidRPr="0071495D">
        <w:rPr>
          <w:rFonts w:eastAsia="SimSun"/>
          <w:szCs w:val="22"/>
        </w:rPr>
        <w:t>П</w:t>
      </w:r>
      <w:r w:rsidR="00D76F9A" w:rsidRPr="0071495D">
        <w:rPr>
          <w:rFonts w:eastAsia="SimSun"/>
          <w:szCs w:val="22"/>
        </w:rPr>
        <w:t xml:space="preserve">римечание - </w:t>
      </w:r>
      <w:r w:rsidRPr="0071495D">
        <w:rPr>
          <w:rFonts w:eastAsia="SimSun"/>
          <w:szCs w:val="22"/>
        </w:rPr>
        <w:t>Испытание проводится с термической обработкой, соответствующей конечному назначению детали.</w:t>
      </w:r>
    </w:p>
    <w:p w14:paraId="095CFB94" w14:textId="77777777" w:rsidR="0056445F" w:rsidRPr="0071495D" w:rsidRDefault="0056445F" w:rsidP="0056445F">
      <w:pPr>
        <w:ind w:firstLine="709"/>
        <w:jc w:val="both"/>
        <w:rPr>
          <w:rFonts w:eastAsia="SimSun"/>
          <w:sz w:val="24"/>
          <w:szCs w:val="24"/>
        </w:rPr>
      </w:pPr>
    </w:p>
    <w:p w14:paraId="4F2C1D34" w14:textId="77777777" w:rsidR="0056445F" w:rsidRPr="0071495D" w:rsidRDefault="0056445F" w:rsidP="0056445F">
      <w:pPr>
        <w:ind w:firstLine="709"/>
        <w:jc w:val="both"/>
        <w:rPr>
          <w:rFonts w:eastAsia="SimSun"/>
          <w:b/>
          <w:sz w:val="24"/>
          <w:szCs w:val="24"/>
        </w:rPr>
      </w:pPr>
      <w:r w:rsidRPr="0071495D">
        <w:rPr>
          <w:rFonts w:eastAsia="SimSun"/>
          <w:b/>
          <w:sz w:val="24"/>
          <w:szCs w:val="24"/>
        </w:rPr>
        <w:t>A.6.2 Специфика аддитивного производства</w:t>
      </w:r>
    </w:p>
    <w:p w14:paraId="667B4E18" w14:textId="77777777" w:rsidR="00877D1F" w:rsidRPr="0071495D" w:rsidRDefault="00877D1F" w:rsidP="0056445F">
      <w:pPr>
        <w:ind w:firstLine="709"/>
        <w:jc w:val="both"/>
        <w:rPr>
          <w:rFonts w:eastAsia="SimSun"/>
          <w:b/>
          <w:sz w:val="24"/>
          <w:szCs w:val="24"/>
        </w:rPr>
      </w:pPr>
    </w:p>
    <w:p w14:paraId="6A6935D2" w14:textId="77777777" w:rsidR="0056445F" w:rsidRPr="0071495D" w:rsidRDefault="0056445F" w:rsidP="0056445F">
      <w:pPr>
        <w:ind w:firstLine="709"/>
        <w:jc w:val="both"/>
        <w:rPr>
          <w:rFonts w:eastAsia="SimSun"/>
          <w:sz w:val="24"/>
          <w:szCs w:val="24"/>
        </w:rPr>
      </w:pPr>
      <w:r w:rsidRPr="0071495D">
        <w:rPr>
          <w:rFonts w:eastAsia="SimSun"/>
          <w:sz w:val="24"/>
          <w:szCs w:val="24"/>
        </w:rPr>
        <w:t>В связи с возможностью анизотропного поведения металлических деталей, изготовленных с помощью аддитивных технологий, в отчеты должна быть включена дополнительная информация.</w:t>
      </w:r>
    </w:p>
    <w:p w14:paraId="6142A2A3" w14:textId="77777777" w:rsidR="0056445F" w:rsidRPr="0071495D" w:rsidRDefault="0056445F" w:rsidP="0056445F">
      <w:pPr>
        <w:ind w:firstLine="709"/>
        <w:jc w:val="both"/>
        <w:rPr>
          <w:rFonts w:eastAsia="SimSun"/>
          <w:sz w:val="24"/>
          <w:szCs w:val="24"/>
        </w:rPr>
      </w:pPr>
    </w:p>
    <w:p w14:paraId="6F480E26" w14:textId="7349B7B0" w:rsidR="0056445F" w:rsidRPr="0071495D" w:rsidRDefault="0056445F" w:rsidP="00AE5AFE">
      <w:pPr>
        <w:ind w:firstLine="709"/>
        <w:jc w:val="both"/>
        <w:rPr>
          <w:rFonts w:eastAsia="SimSun"/>
          <w:szCs w:val="22"/>
        </w:rPr>
      </w:pPr>
      <w:r w:rsidRPr="0071495D">
        <w:rPr>
          <w:rFonts w:eastAsia="SimSun"/>
          <w:szCs w:val="22"/>
        </w:rPr>
        <w:t>П</w:t>
      </w:r>
      <w:r w:rsidR="00877D1F" w:rsidRPr="0071495D">
        <w:rPr>
          <w:rFonts w:eastAsia="SimSun"/>
          <w:szCs w:val="22"/>
        </w:rPr>
        <w:t xml:space="preserve">римечание - </w:t>
      </w:r>
      <w:r w:rsidRPr="0071495D">
        <w:rPr>
          <w:rFonts w:eastAsia="SimSun"/>
          <w:szCs w:val="22"/>
        </w:rPr>
        <w:t>ISO 17295 содержит рекомендации по размещению и ориентации деталей и образцов в объеме построения системы аддитивного производства. ISO/ASTM 52915 определяет размещение и ориентацию деталей в многокомпонентной сборке (комплексе), которые могут влиять на ориентацию отпечатка на рабочей платформе системы аддитивного производства.</w:t>
      </w:r>
    </w:p>
    <w:p w14:paraId="3A53BD38" w14:textId="77777777" w:rsidR="0056445F" w:rsidRPr="0071495D" w:rsidRDefault="0056445F" w:rsidP="0056445F">
      <w:pPr>
        <w:ind w:firstLine="709"/>
        <w:jc w:val="both"/>
        <w:rPr>
          <w:rFonts w:eastAsia="SimSun"/>
          <w:sz w:val="24"/>
          <w:szCs w:val="24"/>
        </w:rPr>
      </w:pPr>
      <w:r w:rsidRPr="0071495D">
        <w:rPr>
          <w:rFonts w:eastAsia="SimSun"/>
          <w:sz w:val="24"/>
          <w:szCs w:val="24"/>
        </w:rPr>
        <w:lastRenderedPageBreak/>
        <w:t>Специфика аддитивного производства (например, анизотропия, направление испытаний по сравнению с направлением построения) должна быть указана для всех измеренных характеристик и должна быть отражена в протоколе испытаний. Результаты испытаний должны быть представлены с использованием ориентации и размещения, указанных в ISO 17295.</w:t>
      </w:r>
    </w:p>
    <w:p w14:paraId="398ED919" w14:textId="77777777" w:rsidR="0056445F" w:rsidRPr="0071495D" w:rsidRDefault="0056445F" w:rsidP="0056445F">
      <w:pPr>
        <w:ind w:firstLine="709"/>
        <w:jc w:val="both"/>
        <w:rPr>
          <w:rFonts w:eastAsia="SimSun"/>
          <w:sz w:val="24"/>
          <w:szCs w:val="24"/>
        </w:rPr>
      </w:pPr>
      <w:r w:rsidRPr="0071495D">
        <w:rPr>
          <w:rFonts w:eastAsia="SimSun"/>
          <w:sz w:val="24"/>
          <w:szCs w:val="24"/>
        </w:rPr>
        <w:t>Для некоторых неоднородных материалов, таких как пористые материалы, решетчатые структуры и т. д., существуют ограничения при использовании результатов механических испытаний.</w:t>
      </w:r>
    </w:p>
    <w:p w14:paraId="382B600F" w14:textId="77777777" w:rsidR="0056445F" w:rsidRPr="0071495D" w:rsidRDefault="0056445F" w:rsidP="0056445F">
      <w:pPr>
        <w:ind w:firstLine="709"/>
        <w:jc w:val="both"/>
        <w:rPr>
          <w:rFonts w:eastAsia="SimSun"/>
          <w:sz w:val="24"/>
          <w:szCs w:val="24"/>
        </w:rPr>
      </w:pPr>
      <w:r w:rsidRPr="0071495D">
        <w:rPr>
          <w:rFonts w:eastAsia="SimSun"/>
          <w:sz w:val="24"/>
          <w:szCs w:val="24"/>
        </w:rPr>
        <w:t>Если металлические детали изготавливаются методом послойного сплавления порошков, образцы должны соответствовать требованиям ISO/ASTM 52909.</w:t>
      </w:r>
    </w:p>
    <w:p w14:paraId="73110054" w14:textId="77777777" w:rsidR="0056445F" w:rsidRPr="0071495D" w:rsidRDefault="0056445F" w:rsidP="0056445F">
      <w:pPr>
        <w:ind w:firstLine="709"/>
        <w:jc w:val="both"/>
        <w:rPr>
          <w:rFonts w:eastAsia="SimSun"/>
          <w:sz w:val="24"/>
          <w:szCs w:val="24"/>
        </w:rPr>
      </w:pPr>
      <w:r w:rsidRPr="0071495D">
        <w:rPr>
          <w:rFonts w:eastAsia="SimSun"/>
          <w:sz w:val="24"/>
          <w:szCs w:val="24"/>
        </w:rPr>
        <w:t xml:space="preserve">Более подробная информация о методе описания характеристик металлических порошков приведена в ISO/ASTM 52907. </w:t>
      </w:r>
    </w:p>
    <w:p w14:paraId="6E469165" w14:textId="7B14375F" w:rsidR="0056445F" w:rsidRPr="0071495D" w:rsidRDefault="0056445F" w:rsidP="0056445F">
      <w:pPr>
        <w:ind w:firstLine="709"/>
        <w:jc w:val="both"/>
        <w:rPr>
          <w:rFonts w:eastAsia="SimSun"/>
          <w:sz w:val="24"/>
          <w:szCs w:val="24"/>
        </w:rPr>
      </w:pPr>
      <w:r w:rsidRPr="0071495D">
        <w:rPr>
          <w:rFonts w:eastAsia="SimSun"/>
          <w:sz w:val="24"/>
          <w:szCs w:val="24"/>
        </w:rPr>
        <w:t xml:space="preserve">Более подробная информация о методах неразрушающего контроля </w:t>
      </w:r>
      <w:r w:rsidR="00185746" w:rsidRPr="0071495D">
        <w:rPr>
          <w:rFonts w:eastAsia="SimSun"/>
          <w:sz w:val="24"/>
          <w:szCs w:val="24"/>
        </w:rPr>
        <w:t>приведена</w:t>
      </w:r>
      <w:r w:rsidRPr="0071495D">
        <w:rPr>
          <w:rFonts w:eastAsia="SimSun"/>
          <w:sz w:val="24"/>
          <w:szCs w:val="24"/>
        </w:rPr>
        <w:t xml:space="preserve"> в ISO/ASTM TR 52905 и ASTM E3166.</w:t>
      </w:r>
    </w:p>
    <w:p w14:paraId="2444CBB3" w14:textId="77777777" w:rsidR="0056445F" w:rsidRPr="0071495D" w:rsidRDefault="0056445F" w:rsidP="0056445F">
      <w:pPr>
        <w:ind w:firstLine="709"/>
        <w:jc w:val="both"/>
        <w:rPr>
          <w:rFonts w:eastAsia="SimSun"/>
          <w:sz w:val="24"/>
          <w:szCs w:val="24"/>
        </w:rPr>
      </w:pPr>
    </w:p>
    <w:p w14:paraId="7E475D2D" w14:textId="15FB4C3C" w:rsidR="0056445F" w:rsidRPr="0071495D" w:rsidRDefault="0056445F" w:rsidP="0056445F">
      <w:pPr>
        <w:ind w:firstLine="709"/>
        <w:jc w:val="both"/>
        <w:rPr>
          <w:rFonts w:eastAsia="SimSun"/>
          <w:b/>
          <w:sz w:val="24"/>
          <w:szCs w:val="24"/>
        </w:rPr>
      </w:pPr>
      <w:r w:rsidRPr="0071495D">
        <w:rPr>
          <w:rFonts w:eastAsia="SimSun"/>
          <w:b/>
          <w:sz w:val="24"/>
          <w:szCs w:val="24"/>
        </w:rPr>
        <w:t>Таблица А.2</w:t>
      </w:r>
      <w:r w:rsidR="00097C62" w:rsidRPr="0071495D">
        <w:rPr>
          <w:rFonts w:eastAsia="SimSun"/>
          <w:b/>
          <w:sz w:val="24"/>
          <w:szCs w:val="24"/>
        </w:rPr>
        <w:t xml:space="preserve"> -</w:t>
      </w:r>
      <w:r w:rsidRPr="0071495D">
        <w:rPr>
          <w:rFonts w:eastAsia="SimSun"/>
          <w:b/>
          <w:sz w:val="24"/>
          <w:szCs w:val="24"/>
        </w:rPr>
        <w:t xml:space="preserve"> Перечень основных характеристик качества и соответствующих рекомендуемых методов испытаний для металлических деталей</w:t>
      </w:r>
    </w:p>
    <w:tbl>
      <w:tblPr>
        <w:tblStyle w:val="TableNormal"/>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2973"/>
        <w:gridCol w:w="3748"/>
        <w:gridCol w:w="2613"/>
      </w:tblGrid>
      <w:tr w:rsidR="0056445F" w:rsidRPr="0071495D" w14:paraId="7931A065" w14:textId="77777777" w:rsidTr="00436544">
        <w:trPr>
          <w:trHeight w:val="511"/>
          <w:jc w:val="center"/>
        </w:trPr>
        <w:tc>
          <w:tcPr>
            <w:tcW w:w="2973" w:type="dxa"/>
            <w:tcBorders>
              <w:bottom w:val="double" w:sz="4" w:space="0" w:color="auto"/>
              <w:right w:val="single" w:sz="4" w:space="0" w:color="231F20"/>
            </w:tcBorders>
          </w:tcPr>
          <w:p w14:paraId="12CE8EAC" w14:textId="77777777" w:rsidR="0056445F" w:rsidRPr="0071495D" w:rsidRDefault="0056445F" w:rsidP="00FD2094">
            <w:pPr>
              <w:adjustRightInd/>
              <w:ind w:left="130" w:right="141"/>
              <w:rPr>
                <w:rFonts w:eastAsia="Cambria"/>
                <w:sz w:val="24"/>
                <w:szCs w:val="24"/>
                <w:lang w:val="ru-RU" w:eastAsia="en-US"/>
              </w:rPr>
            </w:pPr>
          </w:p>
        </w:tc>
        <w:tc>
          <w:tcPr>
            <w:tcW w:w="3748" w:type="dxa"/>
            <w:tcBorders>
              <w:left w:val="single" w:sz="4" w:space="0" w:color="231F20"/>
              <w:bottom w:val="double" w:sz="4" w:space="0" w:color="auto"/>
              <w:right w:val="single" w:sz="4" w:space="0" w:color="231F20"/>
            </w:tcBorders>
          </w:tcPr>
          <w:p w14:paraId="194411C3" w14:textId="42E056C0" w:rsidR="0056445F" w:rsidRPr="0071495D" w:rsidRDefault="005D59BE" w:rsidP="00D03DD5">
            <w:pPr>
              <w:adjustRightInd/>
              <w:spacing w:before="18"/>
              <w:ind w:left="130" w:right="141"/>
              <w:jc w:val="center"/>
              <w:rPr>
                <w:rFonts w:eastAsia="Cambria"/>
                <w:b/>
                <w:color w:val="231F20"/>
                <w:sz w:val="24"/>
                <w:szCs w:val="24"/>
                <w:lang w:val="ru-RU" w:eastAsia="en-US"/>
              </w:rPr>
            </w:pPr>
            <w:r w:rsidRPr="0071495D">
              <w:rPr>
                <w:rFonts w:eastAsia="Cambria"/>
                <w:b/>
                <w:color w:val="231F20"/>
                <w:sz w:val="24"/>
                <w:szCs w:val="24"/>
                <w:lang w:val="ru-RU" w:eastAsia="en-US"/>
              </w:rPr>
              <w:t xml:space="preserve">Характеристики качества </w:t>
            </w:r>
          </w:p>
        </w:tc>
        <w:tc>
          <w:tcPr>
            <w:tcW w:w="2613" w:type="dxa"/>
            <w:tcBorders>
              <w:left w:val="single" w:sz="4" w:space="0" w:color="231F20"/>
            </w:tcBorders>
          </w:tcPr>
          <w:p w14:paraId="636A1EEF" w14:textId="16C561BC" w:rsidR="0056445F" w:rsidRPr="0071495D" w:rsidRDefault="00D03DD5" w:rsidP="00FD2094">
            <w:pPr>
              <w:adjustRightInd/>
              <w:spacing w:before="18"/>
              <w:ind w:right="-1"/>
              <w:jc w:val="center"/>
              <w:rPr>
                <w:rFonts w:eastAsia="Cambria"/>
                <w:b/>
                <w:sz w:val="24"/>
                <w:szCs w:val="24"/>
                <w:lang w:val="ru-RU" w:eastAsia="en-US"/>
              </w:rPr>
            </w:pPr>
            <w:r w:rsidRPr="0071495D">
              <w:rPr>
                <w:rFonts w:eastAsia="Cambria"/>
                <w:b/>
                <w:color w:val="231F20"/>
                <w:sz w:val="24"/>
                <w:szCs w:val="24"/>
                <w:lang w:val="ru-RU" w:eastAsia="en-US"/>
              </w:rPr>
              <w:t xml:space="preserve">Метод испытания </w:t>
            </w:r>
          </w:p>
        </w:tc>
      </w:tr>
      <w:tr w:rsidR="0056445F" w:rsidRPr="0071495D" w14:paraId="4C258164" w14:textId="77777777" w:rsidTr="00436544">
        <w:trPr>
          <w:trHeight w:val="288"/>
          <w:jc w:val="center"/>
        </w:trPr>
        <w:tc>
          <w:tcPr>
            <w:tcW w:w="0" w:type="auto"/>
            <w:gridSpan w:val="3"/>
            <w:tcBorders>
              <w:top w:val="double" w:sz="4" w:space="0" w:color="auto"/>
              <w:bottom w:val="single" w:sz="4" w:space="0" w:color="231F20"/>
            </w:tcBorders>
          </w:tcPr>
          <w:p w14:paraId="7FE34045" w14:textId="75B34E36" w:rsidR="0056445F" w:rsidRPr="0071495D" w:rsidRDefault="005D59BE" w:rsidP="00FD2094">
            <w:pPr>
              <w:adjustRightInd/>
              <w:spacing w:before="18"/>
              <w:ind w:left="130" w:right="141"/>
              <w:rPr>
                <w:rFonts w:eastAsia="Cambria"/>
                <w:b/>
                <w:sz w:val="24"/>
                <w:szCs w:val="24"/>
                <w:lang w:val="ru-RU" w:eastAsia="en-US"/>
              </w:rPr>
            </w:pPr>
            <w:r w:rsidRPr="0071495D">
              <w:rPr>
                <w:rFonts w:eastAsia="Cambria"/>
                <w:b/>
                <w:color w:val="231F20"/>
                <w:spacing w:val="-2"/>
                <w:sz w:val="24"/>
                <w:szCs w:val="24"/>
                <w:lang w:val="ru-RU" w:eastAsia="en-US"/>
              </w:rPr>
              <w:t xml:space="preserve">Сырье </w:t>
            </w:r>
          </w:p>
        </w:tc>
      </w:tr>
      <w:tr w:rsidR="0056445F" w:rsidRPr="0071495D" w14:paraId="3F6763AD" w14:textId="77777777" w:rsidTr="00097C62">
        <w:trPr>
          <w:trHeight w:val="1073"/>
          <w:jc w:val="center"/>
        </w:trPr>
        <w:tc>
          <w:tcPr>
            <w:tcW w:w="2973" w:type="dxa"/>
            <w:vMerge w:val="restart"/>
            <w:tcBorders>
              <w:top w:val="single" w:sz="4" w:space="0" w:color="231F20"/>
              <w:bottom w:val="single" w:sz="4" w:space="0" w:color="231F20"/>
              <w:right w:val="single" w:sz="4" w:space="0" w:color="231F20"/>
            </w:tcBorders>
          </w:tcPr>
          <w:p w14:paraId="55E1A993" w14:textId="3C3EF54C" w:rsidR="0056445F" w:rsidRPr="0071495D" w:rsidRDefault="00A5150E" w:rsidP="00FD2094">
            <w:pPr>
              <w:adjustRightInd/>
              <w:spacing w:before="23"/>
              <w:ind w:left="130" w:right="141"/>
              <w:rPr>
                <w:rFonts w:eastAsia="Cambria"/>
                <w:sz w:val="24"/>
                <w:szCs w:val="24"/>
                <w:lang w:val="ru-RU" w:eastAsia="en-US"/>
              </w:rPr>
            </w:pPr>
            <w:r w:rsidRPr="0071495D">
              <w:rPr>
                <w:rFonts w:eastAsia="Cambria"/>
                <w:sz w:val="24"/>
                <w:szCs w:val="24"/>
                <w:lang w:val="ru-RU" w:eastAsia="en-US"/>
              </w:rPr>
              <w:t xml:space="preserve">Размер и форма </w:t>
            </w:r>
          </w:p>
        </w:tc>
        <w:tc>
          <w:tcPr>
            <w:tcW w:w="3748" w:type="dxa"/>
            <w:tcBorders>
              <w:top w:val="single" w:sz="4" w:space="0" w:color="231F20"/>
              <w:left w:val="single" w:sz="4" w:space="0" w:color="231F20"/>
              <w:bottom w:val="single" w:sz="4" w:space="0" w:color="231F20"/>
              <w:right w:val="single" w:sz="4" w:space="0" w:color="231F20"/>
            </w:tcBorders>
          </w:tcPr>
          <w:p w14:paraId="4D335AD9" w14:textId="0A83592A" w:rsidR="0056445F" w:rsidRPr="0071495D" w:rsidRDefault="00A5150E" w:rsidP="00FD2094">
            <w:pPr>
              <w:adjustRightInd/>
              <w:spacing w:before="23"/>
              <w:ind w:left="130" w:right="141"/>
              <w:rPr>
                <w:rFonts w:eastAsia="Cambria"/>
                <w:sz w:val="24"/>
                <w:szCs w:val="24"/>
                <w:lang w:val="ru-RU" w:eastAsia="en-US"/>
              </w:rPr>
            </w:pPr>
            <w:r w:rsidRPr="0071495D">
              <w:rPr>
                <w:rFonts w:eastAsia="Cambria"/>
                <w:color w:val="231F20"/>
                <w:sz w:val="24"/>
                <w:szCs w:val="24"/>
                <w:lang w:val="ru-RU" w:eastAsia="en-US"/>
              </w:rPr>
              <w:t xml:space="preserve">Размер и распределение частиц порошка </w:t>
            </w:r>
          </w:p>
        </w:tc>
        <w:tc>
          <w:tcPr>
            <w:tcW w:w="2613" w:type="dxa"/>
            <w:tcBorders>
              <w:top w:val="single" w:sz="4" w:space="0" w:color="231F20"/>
              <w:left w:val="single" w:sz="4" w:space="0" w:color="231F20"/>
              <w:bottom w:val="single" w:sz="4" w:space="0" w:color="231F20"/>
            </w:tcBorders>
          </w:tcPr>
          <w:p w14:paraId="463106A1" w14:textId="77777777" w:rsidR="0056445F" w:rsidRPr="0071495D" w:rsidRDefault="0056445F" w:rsidP="00FD2094">
            <w:pPr>
              <w:adjustRightInd/>
              <w:spacing w:before="23"/>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4497</w:t>
            </w:r>
          </w:p>
          <w:p w14:paraId="61D8397C" w14:textId="77777777" w:rsidR="0056445F" w:rsidRPr="0071495D" w:rsidRDefault="0056445F" w:rsidP="00FD2094">
            <w:pPr>
              <w:adjustRightInd/>
              <w:spacing w:before="26"/>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3"/>
                <w:sz w:val="24"/>
                <w:szCs w:val="24"/>
                <w:lang w:val="ru-RU" w:eastAsia="en-US"/>
              </w:rPr>
              <w:t xml:space="preserve"> </w:t>
            </w:r>
            <w:r w:rsidRPr="0071495D">
              <w:rPr>
                <w:rFonts w:eastAsia="Cambria"/>
                <w:color w:val="231F20"/>
                <w:spacing w:val="-2"/>
                <w:sz w:val="24"/>
                <w:szCs w:val="24"/>
                <w:lang w:val="ru-RU" w:eastAsia="en-US"/>
              </w:rPr>
              <w:t>8130-</w:t>
            </w:r>
            <w:r w:rsidRPr="0071495D">
              <w:rPr>
                <w:rFonts w:eastAsia="Cambria"/>
                <w:color w:val="231F20"/>
                <w:spacing w:val="-10"/>
                <w:sz w:val="24"/>
                <w:szCs w:val="24"/>
                <w:lang w:val="ru-RU" w:eastAsia="en-US"/>
              </w:rPr>
              <w:t>1</w:t>
            </w:r>
          </w:p>
          <w:p w14:paraId="3F223292" w14:textId="77777777" w:rsidR="0056445F" w:rsidRPr="0071495D" w:rsidRDefault="0056445F" w:rsidP="00FD2094">
            <w:pPr>
              <w:adjustRightInd/>
              <w:spacing w:before="25"/>
              <w:jc w:val="center"/>
              <w:rPr>
                <w:rFonts w:eastAsia="Cambria"/>
                <w:sz w:val="24"/>
                <w:szCs w:val="24"/>
                <w:lang w:val="ru-RU" w:eastAsia="en-US"/>
              </w:rPr>
            </w:pPr>
            <w:r w:rsidRPr="0071495D">
              <w:rPr>
                <w:rFonts w:eastAsia="Cambria"/>
                <w:color w:val="231F20"/>
                <w:spacing w:val="-4"/>
                <w:sz w:val="24"/>
                <w:szCs w:val="24"/>
                <w:lang w:val="ru-RU" w:eastAsia="en-US"/>
              </w:rPr>
              <w:t>ISO</w:t>
            </w:r>
            <w:r w:rsidRPr="0071495D">
              <w:rPr>
                <w:rFonts w:eastAsia="Cambria"/>
                <w:color w:val="231F20"/>
                <w:spacing w:val="6"/>
                <w:sz w:val="24"/>
                <w:szCs w:val="24"/>
                <w:lang w:val="ru-RU" w:eastAsia="en-US"/>
              </w:rPr>
              <w:t xml:space="preserve"> </w:t>
            </w:r>
            <w:r w:rsidRPr="0071495D">
              <w:rPr>
                <w:rFonts w:eastAsia="Cambria"/>
                <w:color w:val="231F20"/>
                <w:spacing w:val="-4"/>
                <w:sz w:val="24"/>
                <w:szCs w:val="24"/>
                <w:lang w:val="ru-RU" w:eastAsia="en-US"/>
              </w:rPr>
              <w:t>13319-</w:t>
            </w:r>
            <w:r w:rsidRPr="0071495D">
              <w:rPr>
                <w:rFonts w:eastAsia="Cambria"/>
                <w:color w:val="231F20"/>
                <w:spacing w:val="-10"/>
                <w:sz w:val="24"/>
                <w:szCs w:val="24"/>
                <w:lang w:val="ru-RU" w:eastAsia="en-US"/>
              </w:rPr>
              <w:t>1</w:t>
            </w:r>
          </w:p>
          <w:p w14:paraId="1DFAF3CB" w14:textId="77777777" w:rsidR="0056445F" w:rsidRPr="0071495D" w:rsidRDefault="0056445F" w:rsidP="00FD2094">
            <w:pPr>
              <w:adjustRightInd/>
              <w:spacing w:before="26"/>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13320</w:t>
            </w:r>
          </w:p>
        </w:tc>
      </w:tr>
      <w:tr w:rsidR="0056445F" w:rsidRPr="0071495D" w14:paraId="5825F78F" w14:textId="77777777" w:rsidTr="00097C62">
        <w:trPr>
          <w:trHeight w:val="293"/>
          <w:jc w:val="center"/>
        </w:trPr>
        <w:tc>
          <w:tcPr>
            <w:tcW w:w="2973" w:type="dxa"/>
            <w:vMerge/>
            <w:tcBorders>
              <w:top w:val="nil"/>
              <w:bottom w:val="single" w:sz="4" w:space="0" w:color="231F20"/>
              <w:right w:val="single" w:sz="4" w:space="0" w:color="231F20"/>
            </w:tcBorders>
          </w:tcPr>
          <w:p w14:paraId="7C67AEC6" w14:textId="77777777" w:rsidR="0056445F" w:rsidRPr="0071495D" w:rsidRDefault="0056445F" w:rsidP="00FD2094">
            <w:pPr>
              <w:adjustRightInd/>
              <w:ind w:left="130" w:right="141"/>
              <w:rPr>
                <w:rFonts w:eastAsia="Calibri"/>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30A8D459" w14:textId="3F6F2D28" w:rsidR="0056445F" w:rsidRPr="0071495D" w:rsidRDefault="005D59BE" w:rsidP="00FD2094">
            <w:pPr>
              <w:adjustRightInd/>
              <w:spacing w:before="23"/>
              <w:ind w:left="130" w:right="141"/>
              <w:rPr>
                <w:rFonts w:eastAsia="Cambria"/>
                <w:sz w:val="24"/>
                <w:szCs w:val="24"/>
                <w:lang w:val="ru-RU" w:eastAsia="en-US"/>
              </w:rPr>
            </w:pPr>
            <w:r w:rsidRPr="0071495D">
              <w:rPr>
                <w:rFonts w:eastAsia="Cambria"/>
                <w:color w:val="231F20"/>
                <w:spacing w:val="-2"/>
                <w:sz w:val="24"/>
                <w:szCs w:val="24"/>
                <w:lang w:val="ru-RU" w:eastAsia="en-US"/>
              </w:rPr>
              <w:t xml:space="preserve">Морфология </w:t>
            </w:r>
          </w:p>
        </w:tc>
        <w:tc>
          <w:tcPr>
            <w:tcW w:w="2613" w:type="dxa"/>
            <w:tcBorders>
              <w:top w:val="single" w:sz="4" w:space="0" w:color="231F20"/>
              <w:left w:val="single" w:sz="4" w:space="0" w:color="231F20"/>
              <w:bottom w:val="single" w:sz="4" w:space="0" w:color="231F20"/>
            </w:tcBorders>
          </w:tcPr>
          <w:p w14:paraId="57E71BE5" w14:textId="77777777" w:rsidR="0056445F" w:rsidRPr="0071495D" w:rsidRDefault="0056445F" w:rsidP="00FD2094">
            <w:pPr>
              <w:adjustRightInd/>
              <w:spacing w:before="23"/>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4"/>
                <w:sz w:val="24"/>
                <w:szCs w:val="24"/>
                <w:lang w:val="ru-RU" w:eastAsia="en-US"/>
              </w:rPr>
              <w:t xml:space="preserve"> </w:t>
            </w:r>
            <w:r w:rsidRPr="0071495D">
              <w:rPr>
                <w:rFonts w:eastAsia="Cambria"/>
                <w:color w:val="231F20"/>
                <w:sz w:val="24"/>
                <w:szCs w:val="24"/>
                <w:lang w:val="ru-RU" w:eastAsia="en-US"/>
              </w:rPr>
              <w:t>9276-</w:t>
            </w:r>
            <w:r w:rsidRPr="0071495D">
              <w:rPr>
                <w:rFonts w:eastAsia="Cambria"/>
                <w:color w:val="231F20"/>
                <w:spacing w:val="-10"/>
                <w:sz w:val="24"/>
                <w:szCs w:val="24"/>
                <w:lang w:val="ru-RU" w:eastAsia="en-US"/>
              </w:rPr>
              <w:t>6</w:t>
            </w:r>
          </w:p>
        </w:tc>
      </w:tr>
      <w:tr w:rsidR="0056445F" w:rsidRPr="0071495D" w14:paraId="0063AE81" w14:textId="77777777" w:rsidTr="00097C62">
        <w:trPr>
          <w:trHeight w:val="956"/>
          <w:jc w:val="center"/>
        </w:trPr>
        <w:tc>
          <w:tcPr>
            <w:tcW w:w="2973" w:type="dxa"/>
            <w:vMerge/>
            <w:tcBorders>
              <w:top w:val="nil"/>
              <w:bottom w:val="single" w:sz="4" w:space="0" w:color="231F20"/>
              <w:right w:val="single" w:sz="4" w:space="0" w:color="231F20"/>
            </w:tcBorders>
          </w:tcPr>
          <w:p w14:paraId="4396FAD9" w14:textId="77777777" w:rsidR="0056445F" w:rsidRPr="0071495D" w:rsidRDefault="0056445F" w:rsidP="00FD2094">
            <w:pPr>
              <w:adjustRightInd/>
              <w:ind w:left="130" w:right="141"/>
              <w:rPr>
                <w:rFonts w:eastAsia="Calibri"/>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12221EC4" w14:textId="52C18A1D" w:rsidR="0056445F" w:rsidRPr="0071495D" w:rsidRDefault="00A5150E" w:rsidP="00FD2094">
            <w:pPr>
              <w:adjustRightInd/>
              <w:spacing w:before="23"/>
              <w:ind w:left="130" w:right="141"/>
              <w:rPr>
                <w:rFonts w:eastAsia="Cambria"/>
                <w:sz w:val="24"/>
                <w:szCs w:val="24"/>
                <w:lang w:val="ru-RU" w:eastAsia="en-US"/>
              </w:rPr>
            </w:pPr>
            <w:r w:rsidRPr="0071495D">
              <w:rPr>
                <w:rFonts w:eastAsia="Cambria"/>
                <w:color w:val="231F20"/>
                <w:spacing w:val="-2"/>
                <w:sz w:val="24"/>
                <w:szCs w:val="24"/>
                <w:lang w:val="ru-RU" w:eastAsia="en-US"/>
              </w:rPr>
              <w:t xml:space="preserve">Поверхность </w:t>
            </w:r>
            <w:r w:rsidR="005D59BE" w:rsidRPr="0071495D">
              <w:rPr>
                <w:rFonts w:eastAsia="Cambria"/>
                <w:color w:val="231F20"/>
                <w:spacing w:val="-2"/>
                <w:sz w:val="24"/>
                <w:szCs w:val="24"/>
                <w:lang w:val="ru-RU" w:eastAsia="en-US"/>
              </w:rPr>
              <w:t xml:space="preserve"> </w:t>
            </w:r>
          </w:p>
        </w:tc>
        <w:tc>
          <w:tcPr>
            <w:tcW w:w="2613" w:type="dxa"/>
            <w:tcBorders>
              <w:top w:val="single" w:sz="4" w:space="0" w:color="231F20"/>
              <w:left w:val="single" w:sz="4" w:space="0" w:color="231F20"/>
              <w:bottom w:val="single" w:sz="4" w:space="0" w:color="231F20"/>
            </w:tcBorders>
          </w:tcPr>
          <w:p w14:paraId="42030711" w14:textId="77777777" w:rsidR="0056445F" w:rsidRPr="0071495D" w:rsidRDefault="0056445F" w:rsidP="00FD2094">
            <w:pPr>
              <w:adjustRightInd/>
              <w:spacing w:before="23"/>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9277</w:t>
            </w:r>
          </w:p>
          <w:p w14:paraId="66B4C905" w14:textId="77777777" w:rsidR="000C33F5" w:rsidRPr="0071495D" w:rsidRDefault="0056445F" w:rsidP="00FD2094">
            <w:pPr>
              <w:adjustRightInd/>
              <w:jc w:val="center"/>
              <w:rPr>
                <w:rFonts w:eastAsia="Cambria"/>
                <w:color w:val="231F20"/>
                <w:sz w:val="24"/>
                <w:szCs w:val="24"/>
                <w:lang w:val="ru-RU" w:eastAsia="en-US"/>
              </w:rPr>
            </w:pPr>
            <w:r w:rsidRPr="0071495D">
              <w:rPr>
                <w:rFonts w:eastAsia="Cambria"/>
                <w:color w:val="231F20"/>
                <w:sz w:val="24"/>
                <w:szCs w:val="24"/>
                <w:lang w:val="ru-RU" w:eastAsia="en-US"/>
              </w:rPr>
              <w:t>ISO 10070</w:t>
            </w:r>
          </w:p>
          <w:p w14:paraId="0CE8E23C" w14:textId="77777777" w:rsidR="000C33F5" w:rsidRPr="0071495D" w:rsidRDefault="0056445F" w:rsidP="00FD2094">
            <w:pPr>
              <w:adjustRightInd/>
              <w:jc w:val="center"/>
              <w:rPr>
                <w:rFonts w:eastAsia="Cambria"/>
                <w:color w:val="231F20"/>
                <w:sz w:val="24"/>
                <w:szCs w:val="24"/>
                <w:lang w:val="ru-RU" w:eastAsia="en-US"/>
              </w:rPr>
            </w:pPr>
            <w:r w:rsidRPr="0071495D">
              <w:rPr>
                <w:rFonts w:eastAsia="Cambria"/>
                <w:color w:val="231F20"/>
                <w:sz w:val="24"/>
                <w:szCs w:val="24"/>
                <w:lang w:val="ru-RU" w:eastAsia="en-US"/>
              </w:rPr>
              <w:t xml:space="preserve"> ASTM B922 </w:t>
            </w:r>
          </w:p>
          <w:p w14:paraId="58A49D1A" w14:textId="77777777" w:rsidR="000C33F5" w:rsidRPr="0071495D" w:rsidRDefault="0056445F" w:rsidP="00FD2094">
            <w:pPr>
              <w:adjustRightInd/>
              <w:jc w:val="center"/>
              <w:rPr>
                <w:rFonts w:eastAsia="Cambria"/>
                <w:color w:val="231F20"/>
                <w:sz w:val="24"/>
                <w:szCs w:val="24"/>
                <w:lang w:val="ru-RU" w:eastAsia="en-US"/>
              </w:rPr>
            </w:pPr>
            <w:r w:rsidRPr="0071495D">
              <w:rPr>
                <w:rFonts w:eastAsia="Cambria"/>
                <w:color w:val="231F20"/>
                <w:sz w:val="24"/>
                <w:szCs w:val="24"/>
                <w:lang w:val="ru-RU" w:eastAsia="en-US"/>
              </w:rPr>
              <w:t>ASTM B330</w:t>
            </w:r>
          </w:p>
          <w:p w14:paraId="0932E40E" w14:textId="5D3BC294" w:rsidR="0056445F" w:rsidRPr="0071495D" w:rsidRDefault="0056445F" w:rsidP="00FD2094">
            <w:pPr>
              <w:adjustRightInd/>
              <w:jc w:val="center"/>
              <w:rPr>
                <w:rFonts w:eastAsia="Cambria"/>
                <w:sz w:val="24"/>
                <w:szCs w:val="24"/>
                <w:lang w:val="ru-RU" w:eastAsia="en-US"/>
              </w:rPr>
            </w:pPr>
            <w:r w:rsidRPr="0071495D">
              <w:rPr>
                <w:rFonts w:eastAsia="Cambria"/>
                <w:color w:val="231F20"/>
                <w:sz w:val="24"/>
                <w:szCs w:val="24"/>
                <w:lang w:val="ru-RU" w:eastAsia="en-US"/>
              </w:rPr>
              <w:t xml:space="preserve"> ASTM</w:t>
            </w:r>
            <w:r w:rsidRPr="0071495D">
              <w:rPr>
                <w:rFonts w:eastAsia="Cambria"/>
                <w:color w:val="231F20"/>
                <w:spacing w:val="-12"/>
                <w:sz w:val="24"/>
                <w:szCs w:val="24"/>
                <w:lang w:val="ru-RU" w:eastAsia="en-US"/>
              </w:rPr>
              <w:t xml:space="preserve"> </w:t>
            </w:r>
            <w:r w:rsidRPr="0071495D">
              <w:rPr>
                <w:rFonts w:eastAsia="Cambria"/>
                <w:color w:val="231F20"/>
                <w:sz w:val="24"/>
                <w:szCs w:val="24"/>
                <w:lang w:val="ru-RU" w:eastAsia="en-US"/>
              </w:rPr>
              <w:t>E</w:t>
            </w:r>
            <w:r w:rsidR="00D32C0F" w:rsidRPr="0071495D">
              <w:rPr>
                <w:rFonts w:eastAsia="Cambria"/>
                <w:color w:val="231F20"/>
                <w:sz w:val="24"/>
                <w:szCs w:val="24"/>
                <w:lang w:val="ru-RU" w:eastAsia="en-US"/>
              </w:rPr>
              <w:t xml:space="preserve"> </w:t>
            </w:r>
            <w:r w:rsidRPr="0071495D">
              <w:rPr>
                <w:rFonts w:eastAsia="Cambria"/>
                <w:color w:val="231F20"/>
                <w:sz w:val="24"/>
                <w:szCs w:val="24"/>
                <w:lang w:val="ru-RU" w:eastAsia="en-US"/>
              </w:rPr>
              <w:t>2980</w:t>
            </w:r>
          </w:p>
        </w:tc>
      </w:tr>
      <w:tr w:rsidR="0056445F" w:rsidRPr="0071495D" w14:paraId="34485A34" w14:textId="77777777" w:rsidTr="00097C62">
        <w:trPr>
          <w:trHeight w:val="293"/>
          <w:jc w:val="center"/>
        </w:trPr>
        <w:tc>
          <w:tcPr>
            <w:tcW w:w="2973" w:type="dxa"/>
            <w:vMerge w:val="restart"/>
            <w:tcBorders>
              <w:top w:val="single" w:sz="4" w:space="0" w:color="231F20"/>
              <w:bottom w:val="single" w:sz="4" w:space="0" w:color="231F20"/>
              <w:right w:val="single" w:sz="4" w:space="0" w:color="231F20"/>
            </w:tcBorders>
          </w:tcPr>
          <w:p w14:paraId="0B2A2DEF" w14:textId="77777777" w:rsidR="0056445F" w:rsidRPr="0071495D" w:rsidRDefault="0056445F" w:rsidP="00FD2094">
            <w:pPr>
              <w:adjustRightInd/>
              <w:spacing w:before="34"/>
              <w:ind w:left="130" w:right="141"/>
              <w:rPr>
                <w:rFonts w:eastAsia="Cambria"/>
                <w:sz w:val="24"/>
                <w:szCs w:val="24"/>
                <w:lang w:val="ru-RU" w:eastAsia="en-US"/>
              </w:rPr>
            </w:pPr>
            <w:r w:rsidRPr="0071495D">
              <w:rPr>
                <w:rFonts w:eastAsia="Cambria"/>
                <w:color w:val="231F20"/>
                <w:sz w:val="24"/>
                <w:szCs w:val="24"/>
                <w:lang w:val="ru-RU" w:eastAsia="en-US"/>
              </w:rPr>
              <w:t>Свойства упаковки и транспортировки</w:t>
            </w:r>
          </w:p>
        </w:tc>
        <w:tc>
          <w:tcPr>
            <w:tcW w:w="3748" w:type="dxa"/>
            <w:tcBorders>
              <w:top w:val="single" w:sz="4" w:space="0" w:color="231F20"/>
              <w:left w:val="single" w:sz="4" w:space="0" w:color="231F20"/>
              <w:bottom w:val="single" w:sz="4" w:space="0" w:color="231F20"/>
              <w:right w:val="single" w:sz="4" w:space="0" w:color="231F20"/>
            </w:tcBorders>
          </w:tcPr>
          <w:p w14:paraId="6C30DD99" w14:textId="77777777" w:rsidR="0056445F" w:rsidRPr="0071495D" w:rsidRDefault="0056445F" w:rsidP="00FD2094">
            <w:pPr>
              <w:adjustRightInd/>
              <w:spacing w:before="23"/>
              <w:ind w:left="130" w:right="141"/>
              <w:rPr>
                <w:rFonts w:eastAsia="Cambria"/>
                <w:sz w:val="24"/>
                <w:szCs w:val="24"/>
                <w:lang w:val="ru-RU" w:eastAsia="en-US"/>
              </w:rPr>
            </w:pPr>
            <w:r w:rsidRPr="0071495D">
              <w:rPr>
                <w:rFonts w:eastAsia="Cambria"/>
                <w:color w:val="231F20"/>
                <w:sz w:val="24"/>
                <w:szCs w:val="24"/>
                <w:lang w:val="ru-RU" w:eastAsia="en-US"/>
              </w:rPr>
              <w:t>Плотность (насыпная и кажущаяся)</w:t>
            </w:r>
          </w:p>
        </w:tc>
        <w:tc>
          <w:tcPr>
            <w:tcW w:w="2613" w:type="dxa"/>
            <w:tcBorders>
              <w:top w:val="single" w:sz="4" w:space="0" w:color="231F20"/>
              <w:left w:val="single" w:sz="4" w:space="0" w:color="231F20"/>
              <w:bottom w:val="single" w:sz="4" w:space="0" w:color="231F20"/>
            </w:tcBorders>
          </w:tcPr>
          <w:p w14:paraId="29B23281" w14:textId="77777777" w:rsidR="0056445F" w:rsidRPr="0071495D" w:rsidRDefault="0056445F" w:rsidP="00FD2094">
            <w:pPr>
              <w:adjustRightInd/>
              <w:spacing w:before="23"/>
              <w:ind w:right="141"/>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10"/>
                <w:sz w:val="24"/>
                <w:szCs w:val="24"/>
                <w:lang w:val="ru-RU" w:eastAsia="en-US"/>
              </w:rPr>
              <w:t xml:space="preserve"> </w:t>
            </w:r>
            <w:r w:rsidRPr="0071495D">
              <w:rPr>
                <w:rFonts w:eastAsia="Cambria"/>
                <w:color w:val="231F20"/>
                <w:sz w:val="24"/>
                <w:szCs w:val="24"/>
                <w:lang w:val="ru-RU" w:eastAsia="en-US"/>
              </w:rPr>
              <w:t>3923-</w:t>
            </w:r>
            <w:r w:rsidRPr="0071495D">
              <w:rPr>
                <w:rFonts w:eastAsia="Cambria"/>
                <w:color w:val="231F20"/>
                <w:spacing w:val="-10"/>
                <w:sz w:val="24"/>
                <w:szCs w:val="24"/>
                <w:lang w:val="ru-RU" w:eastAsia="en-US"/>
              </w:rPr>
              <w:t>2</w:t>
            </w:r>
          </w:p>
        </w:tc>
      </w:tr>
      <w:tr w:rsidR="0056445F" w:rsidRPr="0071495D" w14:paraId="4025F908" w14:textId="77777777" w:rsidTr="00097C62">
        <w:trPr>
          <w:trHeight w:val="361"/>
          <w:jc w:val="center"/>
        </w:trPr>
        <w:tc>
          <w:tcPr>
            <w:tcW w:w="2973" w:type="dxa"/>
            <w:vMerge/>
            <w:tcBorders>
              <w:top w:val="nil"/>
              <w:bottom w:val="single" w:sz="4" w:space="0" w:color="231F20"/>
              <w:right w:val="single" w:sz="4" w:space="0" w:color="231F20"/>
            </w:tcBorders>
          </w:tcPr>
          <w:p w14:paraId="56B9407A" w14:textId="77777777" w:rsidR="0056445F" w:rsidRPr="0071495D" w:rsidRDefault="0056445F" w:rsidP="00FD2094">
            <w:pPr>
              <w:adjustRightInd/>
              <w:ind w:left="130" w:right="141"/>
              <w:rPr>
                <w:rFonts w:eastAsia="Calibri"/>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1BEB5C05" w14:textId="0B3BE49B" w:rsidR="0056445F" w:rsidRPr="0071495D" w:rsidRDefault="0056445F" w:rsidP="00FD2094">
            <w:pPr>
              <w:adjustRightInd/>
              <w:spacing w:before="34"/>
              <w:ind w:left="130" w:right="141"/>
              <w:rPr>
                <w:rFonts w:eastAsia="Cambria"/>
                <w:sz w:val="24"/>
                <w:szCs w:val="24"/>
                <w:lang w:val="ru-RU" w:eastAsia="en-US"/>
              </w:rPr>
            </w:pPr>
            <w:r w:rsidRPr="0071495D">
              <w:rPr>
                <w:rFonts w:eastAsia="Cambria"/>
                <w:color w:val="231F20"/>
                <w:spacing w:val="-2"/>
                <w:sz w:val="24"/>
                <w:szCs w:val="24"/>
                <w:lang w:val="ru-RU" w:eastAsia="en-US"/>
              </w:rPr>
              <w:t>Текучесть</w:t>
            </w:r>
            <w:r w:rsidR="00693768" w:rsidRPr="0071495D">
              <w:rPr>
                <w:rFonts w:eastAsia="Cambria"/>
                <w:color w:val="231F20"/>
                <w:spacing w:val="-2"/>
                <w:sz w:val="24"/>
                <w:szCs w:val="24"/>
                <w:lang w:val="ru-RU" w:eastAsia="en-US"/>
              </w:rPr>
              <w:t>(</w:t>
            </w:r>
            <w:proofErr w:type="spellStart"/>
            <w:r w:rsidRPr="0071495D">
              <w:rPr>
                <w:rFonts w:eastAsia="Cambria"/>
                <w:color w:val="231F20"/>
                <w:spacing w:val="-2"/>
                <w:sz w:val="24"/>
                <w:szCs w:val="24"/>
                <w:lang w:val="ru-RU" w:eastAsia="en-US"/>
              </w:rPr>
              <w:t>наливаемость</w:t>
            </w:r>
            <w:proofErr w:type="spellEnd"/>
            <w:r w:rsidR="00693768" w:rsidRPr="0071495D">
              <w:rPr>
                <w:rFonts w:eastAsia="Cambria"/>
                <w:color w:val="231F20"/>
                <w:spacing w:val="-2"/>
                <w:sz w:val="24"/>
                <w:szCs w:val="24"/>
                <w:lang w:val="ru-RU" w:eastAsia="en-US"/>
              </w:rPr>
              <w:t>)</w:t>
            </w:r>
          </w:p>
        </w:tc>
        <w:tc>
          <w:tcPr>
            <w:tcW w:w="2613" w:type="dxa"/>
            <w:tcBorders>
              <w:top w:val="single" w:sz="4" w:space="0" w:color="231F20"/>
              <w:left w:val="single" w:sz="4" w:space="0" w:color="231F20"/>
              <w:bottom w:val="single" w:sz="4" w:space="0" w:color="231F20"/>
            </w:tcBorders>
          </w:tcPr>
          <w:p w14:paraId="2F35DB2C" w14:textId="77777777" w:rsidR="0056445F" w:rsidRPr="0071495D" w:rsidRDefault="0056445F" w:rsidP="00FD2094">
            <w:pPr>
              <w:adjustRightInd/>
              <w:spacing w:before="23"/>
              <w:ind w:right="141"/>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4490</w:t>
            </w:r>
          </w:p>
        </w:tc>
      </w:tr>
      <w:tr w:rsidR="0056445F" w:rsidRPr="0071495D" w14:paraId="64386195" w14:textId="77777777" w:rsidTr="00097C62">
        <w:trPr>
          <w:trHeight w:val="293"/>
          <w:jc w:val="center"/>
        </w:trPr>
        <w:tc>
          <w:tcPr>
            <w:tcW w:w="2973" w:type="dxa"/>
            <w:tcBorders>
              <w:top w:val="single" w:sz="4" w:space="0" w:color="231F20"/>
              <w:bottom w:val="single" w:sz="4" w:space="0" w:color="231F20"/>
              <w:right w:val="single" w:sz="4" w:space="0" w:color="231F20"/>
            </w:tcBorders>
          </w:tcPr>
          <w:p w14:paraId="0BCF7DC7" w14:textId="37BCF521" w:rsidR="0056445F" w:rsidRPr="0071495D" w:rsidRDefault="00AB4B22" w:rsidP="00FD2094">
            <w:pPr>
              <w:adjustRightInd/>
              <w:spacing w:before="23"/>
              <w:ind w:left="130" w:right="141"/>
              <w:rPr>
                <w:rFonts w:eastAsia="Cambria"/>
                <w:sz w:val="24"/>
                <w:szCs w:val="24"/>
                <w:lang w:val="ru-RU" w:eastAsia="en-US"/>
              </w:rPr>
            </w:pPr>
            <w:r w:rsidRPr="0071495D">
              <w:rPr>
                <w:rFonts w:eastAsia="Cambria"/>
                <w:sz w:val="24"/>
                <w:szCs w:val="22"/>
                <w:lang w:val="ru-RU" w:eastAsia="en-US"/>
              </w:rPr>
              <w:t xml:space="preserve">Химический состав </w:t>
            </w:r>
          </w:p>
        </w:tc>
        <w:tc>
          <w:tcPr>
            <w:tcW w:w="3748" w:type="dxa"/>
            <w:tcBorders>
              <w:top w:val="single" w:sz="4" w:space="0" w:color="231F20"/>
              <w:left w:val="single" w:sz="4" w:space="0" w:color="231F20"/>
              <w:bottom w:val="single" w:sz="4" w:space="0" w:color="231F20"/>
              <w:right w:val="single" w:sz="4" w:space="0" w:color="231F20"/>
            </w:tcBorders>
          </w:tcPr>
          <w:p w14:paraId="3218F4EA" w14:textId="77777777" w:rsidR="0056445F" w:rsidRPr="0071495D" w:rsidRDefault="0056445F" w:rsidP="00FD2094">
            <w:pPr>
              <w:adjustRightInd/>
              <w:spacing w:before="23"/>
              <w:ind w:left="130" w:right="141"/>
              <w:rPr>
                <w:rFonts w:eastAsia="Cambria"/>
                <w:sz w:val="24"/>
                <w:szCs w:val="24"/>
                <w:lang w:val="ru-RU" w:eastAsia="en-US"/>
              </w:rPr>
            </w:pPr>
            <w:r w:rsidRPr="0071495D">
              <w:rPr>
                <w:rFonts w:eastAsia="Cambria"/>
                <w:sz w:val="24"/>
                <w:szCs w:val="22"/>
                <w:lang w:val="ru-RU" w:eastAsia="en-US"/>
              </w:rPr>
              <w:t>Характеристики качества</w:t>
            </w:r>
          </w:p>
        </w:tc>
        <w:tc>
          <w:tcPr>
            <w:tcW w:w="2613" w:type="dxa"/>
            <w:tcBorders>
              <w:top w:val="single" w:sz="4" w:space="0" w:color="231F20"/>
              <w:left w:val="single" w:sz="4" w:space="0" w:color="231F20"/>
              <w:bottom w:val="single" w:sz="4" w:space="0" w:color="231F20"/>
            </w:tcBorders>
          </w:tcPr>
          <w:p w14:paraId="027882A3" w14:textId="1DDB6439" w:rsidR="0056445F" w:rsidRPr="0071495D" w:rsidRDefault="000111DA" w:rsidP="00FD2094">
            <w:pPr>
              <w:adjustRightInd/>
              <w:spacing w:before="23"/>
              <w:ind w:right="141"/>
              <w:jc w:val="center"/>
              <w:rPr>
                <w:rFonts w:eastAsia="Cambria"/>
                <w:sz w:val="24"/>
                <w:szCs w:val="24"/>
                <w:lang w:val="ru-RU" w:eastAsia="en-US"/>
              </w:rPr>
            </w:pPr>
            <w:r w:rsidRPr="0071495D">
              <w:rPr>
                <w:rFonts w:eastAsia="Cambria"/>
                <w:sz w:val="24"/>
                <w:szCs w:val="24"/>
                <w:lang w:val="ru-RU" w:eastAsia="en-US"/>
              </w:rPr>
              <w:t>С</w:t>
            </w:r>
            <w:r w:rsidR="00D03DD5" w:rsidRPr="0071495D">
              <w:rPr>
                <w:rFonts w:eastAsia="Cambria"/>
                <w:sz w:val="24"/>
                <w:szCs w:val="24"/>
                <w:lang w:val="ru-RU" w:eastAsia="en-US"/>
              </w:rPr>
              <w:t>м. соответствующие стандарты на материалы</w:t>
            </w:r>
          </w:p>
        </w:tc>
      </w:tr>
      <w:tr w:rsidR="0056445F" w:rsidRPr="0071495D" w14:paraId="05B1F296" w14:textId="77777777" w:rsidTr="00097C62">
        <w:trPr>
          <w:trHeight w:val="293"/>
          <w:jc w:val="center"/>
        </w:trPr>
        <w:tc>
          <w:tcPr>
            <w:tcW w:w="2973" w:type="dxa"/>
            <w:tcBorders>
              <w:top w:val="single" w:sz="4" w:space="0" w:color="231F20"/>
              <w:bottom w:val="single" w:sz="4" w:space="0" w:color="231F20"/>
              <w:right w:val="single" w:sz="4" w:space="0" w:color="231F20"/>
            </w:tcBorders>
          </w:tcPr>
          <w:p w14:paraId="62047E13" w14:textId="38D62259" w:rsidR="0056445F" w:rsidRPr="0071495D" w:rsidRDefault="00AB4B22" w:rsidP="00FD2094">
            <w:pPr>
              <w:adjustRightInd/>
              <w:spacing w:before="23"/>
              <w:ind w:left="130" w:right="141"/>
              <w:rPr>
                <w:rFonts w:eastAsia="Cambria"/>
                <w:sz w:val="24"/>
                <w:szCs w:val="24"/>
                <w:lang w:val="ru-RU" w:eastAsia="en-US"/>
              </w:rPr>
            </w:pPr>
            <w:r w:rsidRPr="0071495D">
              <w:rPr>
                <w:rFonts w:eastAsia="Cambria"/>
                <w:sz w:val="24"/>
                <w:szCs w:val="22"/>
                <w:lang w:val="ru-RU" w:eastAsia="en-US"/>
              </w:rPr>
              <w:t xml:space="preserve">Влажность </w:t>
            </w:r>
          </w:p>
        </w:tc>
        <w:tc>
          <w:tcPr>
            <w:tcW w:w="3748" w:type="dxa"/>
            <w:tcBorders>
              <w:top w:val="single" w:sz="4" w:space="0" w:color="231F20"/>
              <w:left w:val="single" w:sz="4" w:space="0" w:color="231F20"/>
              <w:bottom w:val="single" w:sz="4" w:space="0" w:color="231F20"/>
              <w:right w:val="single" w:sz="4" w:space="0" w:color="231F20"/>
            </w:tcBorders>
          </w:tcPr>
          <w:p w14:paraId="616593CA" w14:textId="61A06C46" w:rsidR="0056445F" w:rsidRPr="0071495D" w:rsidRDefault="00AB4B22" w:rsidP="00FD2094">
            <w:pPr>
              <w:adjustRightInd/>
              <w:spacing w:before="23"/>
              <w:ind w:left="130" w:right="141"/>
              <w:rPr>
                <w:rFonts w:eastAsia="Cambria"/>
                <w:sz w:val="24"/>
                <w:szCs w:val="24"/>
                <w:lang w:val="ru-RU" w:eastAsia="en-US"/>
              </w:rPr>
            </w:pPr>
            <w:r w:rsidRPr="0071495D">
              <w:rPr>
                <w:rFonts w:eastAsia="Cambria"/>
                <w:sz w:val="24"/>
                <w:szCs w:val="22"/>
                <w:lang w:val="ru-RU" w:eastAsia="en-US"/>
              </w:rPr>
              <w:t xml:space="preserve">Влажность </w:t>
            </w:r>
          </w:p>
        </w:tc>
        <w:tc>
          <w:tcPr>
            <w:tcW w:w="2613" w:type="dxa"/>
            <w:tcBorders>
              <w:top w:val="single" w:sz="4" w:space="0" w:color="231F20"/>
              <w:left w:val="single" w:sz="4" w:space="0" w:color="231F20"/>
              <w:bottom w:val="single" w:sz="4" w:space="0" w:color="231F20"/>
            </w:tcBorders>
          </w:tcPr>
          <w:p w14:paraId="10E39403" w14:textId="3F170164" w:rsidR="0056445F" w:rsidRPr="0071495D" w:rsidRDefault="0056445F" w:rsidP="00FD2094">
            <w:pPr>
              <w:adjustRightInd/>
              <w:spacing w:before="23"/>
              <w:ind w:right="141"/>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
                <w:sz w:val="24"/>
                <w:szCs w:val="24"/>
                <w:lang w:val="ru-RU" w:eastAsia="en-US"/>
              </w:rPr>
              <w:t xml:space="preserve"> </w:t>
            </w:r>
            <w:r w:rsidRPr="0071495D">
              <w:rPr>
                <w:rFonts w:eastAsia="Cambria"/>
                <w:color w:val="231F20"/>
                <w:sz w:val="24"/>
                <w:szCs w:val="24"/>
                <w:lang w:val="ru-RU" w:eastAsia="en-US"/>
              </w:rPr>
              <w:t>E</w:t>
            </w:r>
            <w:r w:rsidR="00D32C0F" w:rsidRPr="0071495D">
              <w:rPr>
                <w:rFonts w:eastAsia="Cambria"/>
                <w:color w:val="231F20"/>
                <w:sz w:val="24"/>
                <w:szCs w:val="24"/>
                <w:lang w:val="ru-RU" w:eastAsia="en-US"/>
              </w:rPr>
              <w:t xml:space="preserve"> </w:t>
            </w:r>
            <w:r w:rsidRPr="0071495D">
              <w:rPr>
                <w:rFonts w:eastAsia="Cambria"/>
                <w:color w:val="231F20"/>
                <w:sz w:val="24"/>
                <w:szCs w:val="24"/>
                <w:lang w:val="ru-RU" w:eastAsia="en-US"/>
              </w:rPr>
              <w:t>1868-</w:t>
            </w:r>
            <w:r w:rsidRPr="0071495D">
              <w:rPr>
                <w:rFonts w:eastAsia="Cambria"/>
                <w:color w:val="231F20"/>
                <w:spacing w:val="-5"/>
                <w:sz w:val="24"/>
                <w:szCs w:val="24"/>
                <w:lang w:val="ru-RU" w:eastAsia="en-US"/>
              </w:rPr>
              <w:t>10</w:t>
            </w:r>
          </w:p>
        </w:tc>
      </w:tr>
      <w:tr w:rsidR="0056445F" w:rsidRPr="0071495D" w14:paraId="17500806" w14:textId="77777777" w:rsidTr="00CA7EA8">
        <w:trPr>
          <w:trHeight w:val="293"/>
          <w:jc w:val="center"/>
        </w:trPr>
        <w:tc>
          <w:tcPr>
            <w:tcW w:w="0" w:type="auto"/>
            <w:gridSpan w:val="3"/>
            <w:tcBorders>
              <w:top w:val="single" w:sz="4" w:space="0" w:color="231F20"/>
              <w:bottom w:val="single" w:sz="4" w:space="0" w:color="231F20"/>
            </w:tcBorders>
          </w:tcPr>
          <w:p w14:paraId="16B42083" w14:textId="3294DF9C" w:rsidR="0056445F" w:rsidRPr="0071495D" w:rsidRDefault="0056445F" w:rsidP="00FD2094">
            <w:pPr>
              <w:adjustRightInd/>
              <w:spacing w:before="23"/>
              <w:ind w:left="130" w:right="141"/>
              <w:rPr>
                <w:rFonts w:eastAsia="Cambria"/>
                <w:b/>
                <w:sz w:val="24"/>
                <w:szCs w:val="24"/>
                <w:lang w:val="ru-RU" w:eastAsia="en-US"/>
              </w:rPr>
            </w:pPr>
            <w:r w:rsidRPr="0071495D">
              <w:rPr>
                <w:rFonts w:eastAsia="Cambria"/>
                <w:b/>
                <w:color w:val="231F20"/>
                <w:spacing w:val="-2"/>
                <w:sz w:val="24"/>
                <w:szCs w:val="24"/>
                <w:lang w:val="ru-RU" w:eastAsia="en-US"/>
              </w:rPr>
              <w:t>Детал</w:t>
            </w:r>
            <w:r w:rsidR="00782617" w:rsidRPr="0071495D">
              <w:rPr>
                <w:rFonts w:eastAsia="Cambria"/>
                <w:b/>
                <w:color w:val="231F20"/>
                <w:spacing w:val="-2"/>
                <w:sz w:val="24"/>
                <w:szCs w:val="24"/>
                <w:lang w:val="ru-RU" w:eastAsia="en-US"/>
              </w:rPr>
              <w:t>ь</w:t>
            </w:r>
            <w:r w:rsidR="005D59BE" w:rsidRPr="0071495D">
              <w:rPr>
                <w:rFonts w:eastAsia="Cambria"/>
                <w:b/>
                <w:color w:val="231F20"/>
                <w:spacing w:val="-2"/>
                <w:sz w:val="24"/>
                <w:szCs w:val="24"/>
                <w:lang w:val="ru-RU" w:eastAsia="en-US"/>
              </w:rPr>
              <w:t>(</w:t>
            </w:r>
            <w:r w:rsidRPr="0071495D">
              <w:rPr>
                <w:rFonts w:eastAsia="Cambria"/>
                <w:b/>
                <w:color w:val="231F20"/>
                <w:spacing w:val="-2"/>
                <w:sz w:val="24"/>
                <w:szCs w:val="24"/>
                <w:lang w:val="ru-RU" w:eastAsia="en-US"/>
              </w:rPr>
              <w:t>обра</w:t>
            </w:r>
            <w:r w:rsidR="00782617" w:rsidRPr="0071495D">
              <w:rPr>
                <w:rFonts w:eastAsia="Cambria"/>
                <w:b/>
                <w:color w:val="231F20"/>
                <w:spacing w:val="-2"/>
                <w:sz w:val="24"/>
                <w:szCs w:val="24"/>
                <w:lang w:val="ru-RU" w:eastAsia="en-US"/>
              </w:rPr>
              <w:t>зец</w:t>
            </w:r>
            <w:r w:rsidR="005D59BE" w:rsidRPr="0071495D">
              <w:rPr>
                <w:rFonts w:eastAsia="Cambria"/>
                <w:b/>
                <w:color w:val="231F20"/>
                <w:spacing w:val="-2"/>
                <w:sz w:val="24"/>
                <w:szCs w:val="24"/>
                <w:lang w:val="ru-RU" w:eastAsia="en-US"/>
              </w:rPr>
              <w:t>)</w:t>
            </w:r>
          </w:p>
        </w:tc>
      </w:tr>
      <w:tr w:rsidR="0056445F" w:rsidRPr="0071495D" w14:paraId="23CFD0AD" w14:textId="77777777" w:rsidTr="00097C62">
        <w:trPr>
          <w:trHeight w:val="293"/>
          <w:jc w:val="center"/>
        </w:trPr>
        <w:tc>
          <w:tcPr>
            <w:tcW w:w="2973" w:type="dxa"/>
            <w:vMerge w:val="restart"/>
            <w:tcBorders>
              <w:top w:val="single" w:sz="4" w:space="0" w:color="231F20"/>
              <w:bottom w:val="single" w:sz="4" w:space="0" w:color="231F20"/>
              <w:right w:val="single" w:sz="4" w:space="0" w:color="231F20"/>
            </w:tcBorders>
          </w:tcPr>
          <w:p w14:paraId="74509E20" w14:textId="77777777" w:rsidR="0056445F" w:rsidRPr="0071495D" w:rsidRDefault="0056445F" w:rsidP="00FD2094">
            <w:pPr>
              <w:adjustRightInd/>
              <w:spacing w:before="23"/>
              <w:ind w:left="130" w:right="141"/>
              <w:rPr>
                <w:rFonts w:eastAsia="Cambria"/>
                <w:sz w:val="24"/>
                <w:szCs w:val="24"/>
                <w:lang w:val="ru-RU" w:eastAsia="en-US"/>
              </w:rPr>
            </w:pPr>
            <w:r w:rsidRPr="0071495D">
              <w:rPr>
                <w:rFonts w:eastAsia="Cambria"/>
                <w:color w:val="231F20"/>
                <w:sz w:val="24"/>
                <w:szCs w:val="24"/>
                <w:lang w:val="ru-RU" w:eastAsia="en-US"/>
              </w:rPr>
              <w:t>Требования к поверхности</w:t>
            </w:r>
          </w:p>
        </w:tc>
        <w:tc>
          <w:tcPr>
            <w:tcW w:w="3748" w:type="dxa"/>
            <w:tcBorders>
              <w:top w:val="single" w:sz="4" w:space="0" w:color="231F20"/>
              <w:left w:val="single" w:sz="4" w:space="0" w:color="231F20"/>
              <w:bottom w:val="single" w:sz="4" w:space="0" w:color="231F20"/>
              <w:right w:val="single" w:sz="4" w:space="0" w:color="231F20"/>
            </w:tcBorders>
          </w:tcPr>
          <w:p w14:paraId="53CF2A8F" w14:textId="77777777" w:rsidR="0056445F" w:rsidRPr="0071495D" w:rsidRDefault="0056445F" w:rsidP="00024461">
            <w:pPr>
              <w:adjustRightInd/>
              <w:spacing w:before="23"/>
              <w:ind w:left="130" w:right="141"/>
              <w:rPr>
                <w:rFonts w:eastAsia="Cambria"/>
                <w:sz w:val="24"/>
                <w:szCs w:val="24"/>
                <w:lang w:val="ru-RU" w:eastAsia="en-US"/>
              </w:rPr>
            </w:pPr>
            <w:r w:rsidRPr="0071495D">
              <w:rPr>
                <w:rFonts w:eastAsia="Cambria"/>
                <w:color w:val="231F20"/>
                <w:spacing w:val="-2"/>
                <w:sz w:val="24"/>
                <w:szCs w:val="24"/>
                <w:lang w:val="ru-RU" w:eastAsia="en-US"/>
              </w:rPr>
              <w:t>Внешний вид</w:t>
            </w:r>
          </w:p>
        </w:tc>
        <w:tc>
          <w:tcPr>
            <w:tcW w:w="2613" w:type="dxa"/>
            <w:tcBorders>
              <w:top w:val="single" w:sz="4" w:space="0" w:color="231F20"/>
              <w:left w:val="single" w:sz="4" w:space="0" w:color="231F20"/>
              <w:bottom w:val="single" w:sz="4" w:space="0" w:color="231F20"/>
            </w:tcBorders>
          </w:tcPr>
          <w:p w14:paraId="4DA09062" w14:textId="77777777" w:rsidR="0056445F" w:rsidRPr="0071495D" w:rsidRDefault="0056445F" w:rsidP="00FD2094">
            <w:pPr>
              <w:adjustRightInd/>
              <w:spacing w:before="23"/>
              <w:ind w:right="141"/>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16348</w:t>
            </w:r>
          </w:p>
        </w:tc>
      </w:tr>
      <w:tr w:rsidR="0056445F" w:rsidRPr="0071495D" w14:paraId="630274A2" w14:textId="77777777" w:rsidTr="00097C62">
        <w:trPr>
          <w:trHeight w:val="1073"/>
          <w:jc w:val="center"/>
        </w:trPr>
        <w:tc>
          <w:tcPr>
            <w:tcW w:w="2973" w:type="dxa"/>
            <w:vMerge/>
            <w:tcBorders>
              <w:top w:val="nil"/>
              <w:bottom w:val="nil"/>
              <w:right w:val="single" w:sz="4" w:space="0" w:color="231F20"/>
            </w:tcBorders>
          </w:tcPr>
          <w:p w14:paraId="768544DA" w14:textId="77777777" w:rsidR="0056445F" w:rsidRPr="0071495D" w:rsidRDefault="0056445F" w:rsidP="00FD2094">
            <w:pPr>
              <w:adjustRightInd/>
              <w:ind w:left="130" w:right="141"/>
              <w:rPr>
                <w:rFonts w:eastAsia="Calibri"/>
                <w:sz w:val="24"/>
                <w:szCs w:val="24"/>
                <w:lang w:val="ru-RU" w:eastAsia="en-US"/>
              </w:rPr>
            </w:pPr>
          </w:p>
        </w:tc>
        <w:tc>
          <w:tcPr>
            <w:tcW w:w="3748" w:type="dxa"/>
            <w:tcBorders>
              <w:top w:val="single" w:sz="4" w:space="0" w:color="231F20"/>
              <w:left w:val="single" w:sz="4" w:space="0" w:color="231F20"/>
              <w:bottom w:val="nil"/>
              <w:right w:val="single" w:sz="4" w:space="0" w:color="231F20"/>
            </w:tcBorders>
          </w:tcPr>
          <w:p w14:paraId="71AF4E63" w14:textId="77777777" w:rsidR="0056445F" w:rsidRPr="0071495D" w:rsidRDefault="0056445F" w:rsidP="00024461">
            <w:pPr>
              <w:adjustRightInd/>
              <w:spacing w:before="23"/>
              <w:ind w:left="130" w:right="141"/>
              <w:rPr>
                <w:rFonts w:eastAsia="Cambria"/>
                <w:sz w:val="24"/>
                <w:szCs w:val="24"/>
                <w:lang w:val="ru-RU" w:eastAsia="en-US"/>
              </w:rPr>
            </w:pPr>
            <w:r w:rsidRPr="0071495D">
              <w:rPr>
                <w:rFonts w:eastAsia="Cambria"/>
                <w:color w:val="231F20"/>
                <w:spacing w:val="-2"/>
                <w:sz w:val="24"/>
                <w:szCs w:val="24"/>
                <w:lang w:val="ru-RU" w:eastAsia="en-US"/>
              </w:rPr>
              <w:t>Цвет</w:t>
            </w:r>
          </w:p>
        </w:tc>
        <w:tc>
          <w:tcPr>
            <w:tcW w:w="2613" w:type="dxa"/>
            <w:tcBorders>
              <w:top w:val="single" w:sz="4" w:space="0" w:color="231F20"/>
              <w:left w:val="single" w:sz="4" w:space="0" w:color="231F20"/>
              <w:bottom w:val="nil"/>
            </w:tcBorders>
          </w:tcPr>
          <w:p w14:paraId="6D5F1B15" w14:textId="77777777" w:rsidR="0056445F" w:rsidRPr="0071495D" w:rsidRDefault="0056445F" w:rsidP="00FD2094">
            <w:pPr>
              <w:adjustRightInd/>
              <w:spacing w:before="23"/>
              <w:ind w:right="141"/>
              <w:jc w:val="center"/>
              <w:rPr>
                <w:rFonts w:eastAsia="Cambria"/>
                <w:sz w:val="24"/>
                <w:szCs w:val="24"/>
                <w:lang w:val="ru-RU" w:eastAsia="en-US"/>
              </w:rPr>
            </w:pPr>
            <w:r w:rsidRPr="0071495D">
              <w:rPr>
                <w:rFonts w:eastAsia="Cambria"/>
                <w:color w:val="231F20"/>
                <w:spacing w:val="-2"/>
                <w:sz w:val="24"/>
                <w:szCs w:val="24"/>
                <w:lang w:val="ru-RU" w:eastAsia="en-US"/>
              </w:rPr>
              <w:t>ISO/CIE</w:t>
            </w:r>
            <w:r w:rsidRPr="0071495D">
              <w:rPr>
                <w:rFonts w:eastAsia="Cambria"/>
                <w:color w:val="231F20"/>
                <w:spacing w:val="-3"/>
                <w:sz w:val="24"/>
                <w:szCs w:val="24"/>
                <w:lang w:val="ru-RU" w:eastAsia="en-US"/>
              </w:rPr>
              <w:t xml:space="preserve"> </w:t>
            </w:r>
            <w:r w:rsidRPr="0071495D">
              <w:rPr>
                <w:rFonts w:eastAsia="Cambria"/>
                <w:color w:val="231F20"/>
                <w:spacing w:val="-2"/>
                <w:sz w:val="24"/>
                <w:szCs w:val="24"/>
                <w:lang w:val="ru-RU" w:eastAsia="en-US"/>
              </w:rPr>
              <w:t>11664-</w:t>
            </w:r>
            <w:r w:rsidRPr="0071495D">
              <w:rPr>
                <w:rFonts w:eastAsia="Cambria"/>
                <w:color w:val="231F20"/>
                <w:spacing w:val="-10"/>
                <w:sz w:val="24"/>
                <w:szCs w:val="24"/>
                <w:lang w:val="ru-RU" w:eastAsia="en-US"/>
              </w:rPr>
              <w:t>1</w:t>
            </w:r>
          </w:p>
          <w:p w14:paraId="749EDCDA" w14:textId="77777777" w:rsidR="0056445F" w:rsidRPr="0071495D" w:rsidRDefault="0056445F" w:rsidP="00FD2094">
            <w:pPr>
              <w:adjustRightInd/>
              <w:spacing w:before="26"/>
              <w:ind w:right="141"/>
              <w:jc w:val="center"/>
              <w:rPr>
                <w:rFonts w:eastAsia="Cambria"/>
                <w:sz w:val="24"/>
                <w:szCs w:val="24"/>
                <w:lang w:val="ru-RU" w:eastAsia="en-US"/>
              </w:rPr>
            </w:pPr>
            <w:r w:rsidRPr="0071495D">
              <w:rPr>
                <w:rFonts w:eastAsia="Cambria"/>
                <w:color w:val="231F20"/>
                <w:spacing w:val="-2"/>
                <w:sz w:val="24"/>
                <w:szCs w:val="24"/>
                <w:lang w:val="ru-RU" w:eastAsia="en-US"/>
              </w:rPr>
              <w:t>ISO/CIE</w:t>
            </w:r>
            <w:r w:rsidRPr="0071495D">
              <w:rPr>
                <w:rFonts w:eastAsia="Cambria"/>
                <w:color w:val="231F20"/>
                <w:spacing w:val="4"/>
                <w:sz w:val="24"/>
                <w:szCs w:val="24"/>
                <w:lang w:val="ru-RU" w:eastAsia="en-US"/>
              </w:rPr>
              <w:t xml:space="preserve"> </w:t>
            </w:r>
            <w:r w:rsidRPr="0071495D">
              <w:rPr>
                <w:rFonts w:eastAsia="Cambria"/>
                <w:color w:val="231F20"/>
                <w:spacing w:val="-2"/>
                <w:sz w:val="24"/>
                <w:szCs w:val="24"/>
                <w:lang w:val="ru-RU" w:eastAsia="en-US"/>
              </w:rPr>
              <w:t>11664-</w:t>
            </w:r>
            <w:r w:rsidRPr="0071495D">
              <w:rPr>
                <w:rFonts w:eastAsia="Cambria"/>
                <w:color w:val="231F20"/>
                <w:spacing w:val="-10"/>
                <w:sz w:val="24"/>
                <w:szCs w:val="24"/>
                <w:lang w:val="ru-RU" w:eastAsia="en-US"/>
              </w:rPr>
              <w:t>2</w:t>
            </w:r>
          </w:p>
          <w:p w14:paraId="0D8B8A83" w14:textId="77777777" w:rsidR="0056445F" w:rsidRPr="0071495D" w:rsidRDefault="0056445F" w:rsidP="00FD2094">
            <w:pPr>
              <w:adjustRightInd/>
              <w:spacing w:before="25"/>
              <w:ind w:right="141"/>
              <w:jc w:val="center"/>
              <w:rPr>
                <w:rFonts w:eastAsia="Cambria"/>
                <w:sz w:val="24"/>
                <w:szCs w:val="24"/>
                <w:lang w:val="ru-RU" w:eastAsia="en-US"/>
              </w:rPr>
            </w:pPr>
            <w:r w:rsidRPr="0071495D">
              <w:rPr>
                <w:rFonts w:eastAsia="Cambria"/>
                <w:color w:val="231F20"/>
                <w:sz w:val="24"/>
                <w:szCs w:val="24"/>
                <w:lang w:val="ru-RU" w:eastAsia="en-US"/>
              </w:rPr>
              <w:t>ISO/CIE</w:t>
            </w:r>
            <w:r w:rsidRPr="0071495D">
              <w:rPr>
                <w:rFonts w:eastAsia="Cambria"/>
                <w:color w:val="231F20"/>
                <w:spacing w:val="-9"/>
                <w:sz w:val="24"/>
                <w:szCs w:val="24"/>
                <w:lang w:val="ru-RU" w:eastAsia="en-US"/>
              </w:rPr>
              <w:t xml:space="preserve"> </w:t>
            </w:r>
            <w:r w:rsidRPr="0071495D">
              <w:rPr>
                <w:rFonts w:eastAsia="Cambria"/>
                <w:color w:val="231F20"/>
                <w:sz w:val="24"/>
                <w:szCs w:val="24"/>
                <w:lang w:val="ru-RU" w:eastAsia="en-US"/>
              </w:rPr>
              <w:t>11664-</w:t>
            </w:r>
            <w:r w:rsidRPr="0071495D">
              <w:rPr>
                <w:rFonts w:eastAsia="Cambria"/>
                <w:color w:val="231F20"/>
                <w:spacing w:val="-10"/>
                <w:sz w:val="24"/>
                <w:szCs w:val="24"/>
                <w:lang w:val="ru-RU" w:eastAsia="en-US"/>
              </w:rPr>
              <w:t>4</w:t>
            </w:r>
          </w:p>
          <w:p w14:paraId="3D4D8C0C" w14:textId="77777777" w:rsidR="0056445F" w:rsidRPr="0071495D" w:rsidRDefault="0056445F" w:rsidP="00FD2094">
            <w:pPr>
              <w:adjustRightInd/>
              <w:spacing w:before="26"/>
              <w:ind w:right="141"/>
              <w:jc w:val="center"/>
              <w:rPr>
                <w:rFonts w:eastAsia="Cambria"/>
                <w:sz w:val="24"/>
                <w:szCs w:val="24"/>
                <w:lang w:val="ru-RU" w:eastAsia="en-US"/>
              </w:rPr>
            </w:pPr>
            <w:r w:rsidRPr="0071495D">
              <w:rPr>
                <w:rFonts w:eastAsia="Cambria"/>
                <w:color w:val="231F20"/>
                <w:spacing w:val="-2"/>
                <w:sz w:val="24"/>
                <w:szCs w:val="24"/>
                <w:lang w:val="ru-RU" w:eastAsia="en-US"/>
              </w:rPr>
              <w:t>ISO/CIE</w:t>
            </w:r>
            <w:r w:rsidRPr="0071495D">
              <w:rPr>
                <w:rFonts w:eastAsia="Cambria"/>
                <w:color w:val="231F20"/>
                <w:spacing w:val="9"/>
                <w:sz w:val="24"/>
                <w:szCs w:val="24"/>
                <w:lang w:val="ru-RU" w:eastAsia="en-US"/>
              </w:rPr>
              <w:t xml:space="preserve"> </w:t>
            </w:r>
            <w:r w:rsidRPr="0071495D">
              <w:rPr>
                <w:rFonts w:eastAsia="Cambria"/>
                <w:color w:val="231F20"/>
                <w:spacing w:val="-2"/>
                <w:sz w:val="24"/>
                <w:szCs w:val="24"/>
                <w:lang w:val="ru-RU" w:eastAsia="en-US"/>
              </w:rPr>
              <w:t>11664-</w:t>
            </w:r>
            <w:r w:rsidRPr="0071495D">
              <w:rPr>
                <w:rFonts w:eastAsia="Cambria"/>
                <w:color w:val="231F20"/>
                <w:spacing w:val="-10"/>
                <w:sz w:val="24"/>
                <w:szCs w:val="24"/>
                <w:lang w:val="ru-RU" w:eastAsia="en-US"/>
              </w:rPr>
              <w:t>5</w:t>
            </w:r>
          </w:p>
        </w:tc>
      </w:tr>
      <w:tr w:rsidR="00097C62" w:rsidRPr="0071495D" w14:paraId="21B26980" w14:textId="77777777" w:rsidTr="00924804">
        <w:trPr>
          <w:trHeight w:val="1073"/>
          <w:jc w:val="center"/>
        </w:trPr>
        <w:tc>
          <w:tcPr>
            <w:tcW w:w="2973" w:type="dxa"/>
            <w:tcBorders>
              <w:top w:val="nil"/>
              <w:left w:val="nil"/>
              <w:bottom w:val="nil"/>
              <w:right w:val="nil"/>
            </w:tcBorders>
          </w:tcPr>
          <w:p w14:paraId="36E89DEC" w14:textId="77777777" w:rsidR="00097C62" w:rsidRPr="0071495D" w:rsidRDefault="00097C62" w:rsidP="00FD2094">
            <w:pPr>
              <w:adjustRightInd/>
              <w:ind w:left="130" w:right="141"/>
              <w:rPr>
                <w:rFonts w:eastAsia="Calibri"/>
                <w:sz w:val="24"/>
                <w:szCs w:val="24"/>
                <w:lang w:val="ru-RU" w:eastAsia="en-US"/>
              </w:rPr>
            </w:pPr>
          </w:p>
          <w:p w14:paraId="558AA2AC" w14:textId="77777777" w:rsidR="00097C62" w:rsidRPr="0071495D" w:rsidRDefault="00097C62" w:rsidP="00FD2094">
            <w:pPr>
              <w:adjustRightInd/>
              <w:ind w:left="130" w:right="141"/>
              <w:rPr>
                <w:rFonts w:eastAsia="Calibri"/>
                <w:sz w:val="24"/>
                <w:szCs w:val="24"/>
                <w:lang w:val="ru-RU" w:eastAsia="en-US"/>
              </w:rPr>
            </w:pPr>
          </w:p>
        </w:tc>
        <w:tc>
          <w:tcPr>
            <w:tcW w:w="3748" w:type="dxa"/>
            <w:tcBorders>
              <w:top w:val="nil"/>
              <w:left w:val="nil"/>
              <w:bottom w:val="nil"/>
              <w:right w:val="nil"/>
            </w:tcBorders>
          </w:tcPr>
          <w:p w14:paraId="00F449E0" w14:textId="77777777" w:rsidR="00097C62" w:rsidRPr="0071495D" w:rsidRDefault="00097C62" w:rsidP="00024461">
            <w:pPr>
              <w:adjustRightInd/>
              <w:spacing w:before="23"/>
              <w:ind w:left="130" w:right="141"/>
              <w:rPr>
                <w:rFonts w:eastAsia="Cambria"/>
                <w:color w:val="231F20"/>
                <w:spacing w:val="-2"/>
                <w:sz w:val="24"/>
                <w:szCs w:val="24"/>
                <w:lang w:val="ru-RU" w:eastAsia="en-US"/>
              </w:rPr>
            </w:pPr>
          </w:p>
          <w:p w14:paraId="69002ACA" w14:textId="77777777" w:rsidR="00097C62" w:rsidRPr="0071495D" w:rsidRDefault="00097C62" w:rsidP="00024461">
            <w:pPr>
              <w:adjustRightInd/>
              <w:spacing w:before="23"/>
              <w:ind w:left="130" w:right="141"/>
              <w:rPr>
                <w:rFonts w:eastAsia="Cambria"/>
                <w:color w:val="231F20"/>
                <w:spacing w:val="-2"/>
                <w:sz w:val="24"/>
                <w:szCs w:val="24"/>
                <w:lang w:val="ru-RU" w:eastAsia="en-US"/>
              </w:rPr>
            </w:pPr>
          </w:p>
          <w:p w14:paraId="4A81AB14" w14:textId="77777777" w:rsidR="00097C62" w:rsidRPr="0071495D" w:rsidRDefault="00097C62" w:rsidP="00024461">
            <w:pPr>
              <w:adjustRightInd/>
              <w:spacing w:before="23"/>
              <w:ind w:left="130" w:right="141"/>
              <w:rPr>
                <w:rFonts w:eastAsia="Cambria"/>
                <w:color w:val="231F20"/>
                <w:spacing w:val="-2"/>
                <w:sz w:val="24"/>
                <w:szCs w:val="24"/>
                <w:lang w:val="ru-RU" w:eastAsia="en-US"/>
              </w:rPr>
            </w:pPr>
          </w:p>
          <w:p w14:paraId="428F7F7E" w14:textId="77777777" w:rsidR="00097C62" w:rsidRPr="0071495D" w:rsidRDefault="00097C62" w:rsidP="00097C62">
            <w:pPr>
              <w:adjustRightInd/>
              <w:spacing w:before="23"/>
              <w:ind w:right="141"/>
              <w:rPr>
                <w:rFonts w:eastAsia="Cambria"/>
                <w:color w:val="231F20"/>
                <w:spacing w:val="-2"/>
                <w:sz w:val="24"/>
                <w:szCs w:val="24"/>
                <w:lang w:val="ru-RU" w:eastAsia="en-US"/>
              </w:rPr>
            </w:pPr>
          </w:p>
        </w:tc>
        <w:tc>
          <w:tcPr>
            <w:tcW w:w="2613" w:type="dxa"/>
            <w:tcBorders>
              <w:top w:val="nil"/>
              <w:left w:val="nil"/>
              <w:bottom w:val="nil"/>
              <w:right w:val="nil"/>
            </w:tcBorders>
          </w:tcPr>
          <w:p w14:paraId="161AEAE7" w14:textId="77777777" w:rsidR="00097C62" w:rsidRPr="0071495D" w:rsidRDefault="00097C62" w:rsidP="00FD2094">
            <w:pPr>
              <w:adjustRightInd/>
              <w:spacing w:before="23"/>
              <w:ind w:right="141"/>
              <w:jc w:val="center"/>
              <w:rPr>
                <w:rFonts w:eastAsia="Cambria"/>
                <w:color w:val="231F20"/>
                <w:spacing w:val="-2"/>
                <w:sz w:val="24"/>
                <w:szCs w:val="24"/>
                <w:lang w:val="ru-RU" w:eastAsia="en-US"/>
              </w:rPr>
            </w:pPr>
          </w:p>
        </w:tc>
      </w:tr>
      <w:tr w:rsidR="00097C62" w:rsidRPr="0071495D" w14:paraId="7417851B" w14:textId="77777777" w:rsidTr="00990203">
        <w:trPr>
          <w:trHeight w:val="407"/>
          <w:jc w:val="center"/>
        </w:trPr>
        <w:tc>
          <w:tcPr>
            <w:tcW w:w="9334" w:type="dxa"/>
            <w:gridSpan w:val="3"/>
            <w:tcBorders>
              <w:top w:val="nil"/>
              <w:left w:val="nil"/>
              <w:bottom w:val="single" w:sz="4" w:space="0" w:color="auto"/>
              <w:right w:val="nil"/>
            </w:tcBorders>
          </w:tcPr>
          <w:p w14:paraId="61B83D60" w14:textId="30306EA1" w:rsidR="00097C62" w:rsidRPr="0071495D" w:rsidRDefault="00097C62" w:rsidP="00097C62">
            <w:pPr>
              <w:adjustRightInd/>
              <w:spacing w:before="23"/>
              <w:ind w:right="141"/>
              <w:jc w:val="center"/>
              <w:rPr>
                <w:rFonts w:eastAsia="Cambria"/>
                <w:i/>
                <w:iCs/>
                <w:color w:val="231F20"/>
                <w:spacing w:val="-2"/>
                <w:sz w:val="24"/>
                <w:szCs w:val="24"/>
                <w:lang w:val="ru-RU" w:eastAsia="en-US"/>
              </w:rPr>
            </w:pPr>
            <w:r w:rsidRPr="0071495D">
              <w:rPr>
                <w:rFonts w:eastAsia="Cambria"/>
                <w:i/>
                <w:iCs/>
                <w:color w:val="231F20"/>
                <w:spacing w:val="-2"/>
                <w:sz w:val="24"/>
                <w:szCs w:val="24"/>
                <w:lang w:val="ru-RU" w:eastAsia="en-US"/>
              </w:rPr>
              <w:lastRenderedPageBreak/>
              <w:t xml:space="preserve">Продолжение Таблицы </w:t>
            </w:r>
            <w:r w:rsidRPr="0071495D">
              <w:rPr>
                <w:rFonts w:eastAsia="Cambria"/>
                <w:i/>
                <w:iCs/>
                <w:color w:val="231F20"/>
                <w:spacing w:val="-2"/>
                <w:sz w:val="24"/>
                <w:szCs w:val="24"/>
                <w:lang w:val="ru-RU" w:eastAsia="en-US"/>
              </w:rPr>
              <w:t>А.2</w:t>
            </w:r>
          </w:p>
        </w:tc>
      </w:tr>
      <w:tr w:rsidR="00097C62" w:rsidRPr="0071495D" w14:paraId="72131705" w14:textId="77777777" w:rsidTr="00436544">
        <w:trPr>
          <w:trHeight w:val="431"/>
          <w:jc w:val="center"/>
        </w:trPr>
        <w:tc>
          <w:tcPr>
            <w:tcW w:w="2973" w:type="dxa"/>
            <w:tcBorders>
              <w:top w:val="single" w:sz="4" w:space="0" w:color="auto"/>
              <w:bottom w:val="double" w:sz="4" w:space="0" w:color="auto"/>
              <w:right w:val="single" w:sz="4" w:space="0" w:color="231F20"/>
            </w:tcBorders>
          </w:tcPr>
          <w:p w14:paraId="0E1FFF3B" w14:textId="77777777" w:rsidR="00097C62" w:rsidRPr="0071495D" w:rsidRDefault="00097C62" w:rsidP="00097C62">
            <w:pPr>
              <w:adjustRightInd/>
              <w:ind w:left="130" w:right="141"/>
              <w:rPr>
                <w:rFonts w:eastAsia="Calibri"/>
                <w:sz w:val="24"/>
                <w:szCs w:val="24"/>
                <w:lang w:val="ru-RU" w:eastAsia="en-US"/>
              </w:rPr>
            </w:pPr>
          </w:p>
        </w:tc>
        <w:tc>
          <w:tcPr>
            <w:tcW w:w="3748" w:type="dxa"/>
            <w:tcBorders>
              <w:top w:val="single" w:sz="4" w:space="0" w:color="auto"/>
              <w:left w:val="single" w:sz="4" w:space="0" w:color="231F20"/>
              <w:bottom w:val="double" w:sz="4" w:space="0" w:color="auto"/>
              <w:right w:val="single" w:sz="4" w:space="0" w:color="231F20"/>
            </w:tcBorders>
          </w:tcPr>
          <w:p w14:paraId="7C8F2238" w14:textId="6D815703" w:rsidR="00097C62" w:rsidRPr="0071495D" w:rsidRDefault="00097C62" w:rsidP="00097C62">
            <w:pPr>
              <w:adjustRightInd/>
              <w:spacing w:before="23"/>
              <w:ind w:left="130" w:right="141"/>
              <w:rPr>
                <w:rFonts w:eastAsia="Cambria"/>
                <w:b/>
                <w:color w:val="231F20"/>
                <w:sz w:val="24"/>
                <w:szCs w:val="24"/>
                <w:lang w:val="ru-RU" w:eastAsia="en-US"/>
              </w:rPr>
            </w:pPr>
            <w:r w:rsidRPr="0071495D">
              <w:rPr>
                <w:rFonts w:eastAsia="Cambria"/>
                <w:b/>
                <w:color w:val="231F20"/>
                <w:sz w:val="24"/>
                <w:szCs w:val="24"/>
                <w:lang w:val="ru-RU" w:eastAsia="en-US"/>
              </w:rPr>
              <w:t xml:space="preserve">Характеристики качества </w:t>
            </w:r>
          </w:p>
        </w:tc>
        <w:tc>
          <w:tcPr>
            <w:tcW w:w="2613" w:type="dxa"/>
            <w:tcBorders>
              <w:top w:val="single" w:sz="4" w:space="0" w:color="auto"/>
              <w:left w:val="single" w:sz="4" w:space="0" w:color="231F20"/>
              <w:bottom w:val="double" w:sz="4" w:space="0" w:color="auto"/>
            </w:tcBorders>
          </w:tcPr>
          <w:p w14:paraId="1A20A97E" w14:textId="15F41231" w:rsidR="00097C62" w:rsidRPr="0071495D" w:rsidRDefault="00097C62" w:rsidP="00097C62">
            <w:pPr>
              <w:adjustRightInd/>
              <w:spacing w:before="23"/>
              <w:ind w:right="141"/>
              <w:jc w:val="center"/>
              <w:rPr>
                <w:rFonts w:eastAsia="Cambria"/>
                <w:b/>
                <w:color w:val="231F20"/>
                <w:sz w:val="24"/>
                <w:szCs w:val="24"/>
                <w:lang w:val="ru-RU" w:eastAsia="en-US"/>
              </w:rPr>
            </w:pPr>
            <w:r w:rsidRPr="0071495D">
              <w:rPr>
                <w:rFonts w:eastAsia="Cambria"/>
                <w:b/>
                <w:color w:val="231F20"/>
                <w:sz w:val="24"/>
                <w:szCs w:val="24"/>
                <w:lang w:val="ru-RU" w:eastAsia="en-US"/>
              </w:rPr>
              <w:t xml:space="preserve">Метод испытания </w:t>
            </w:r>
          </w:p>
        </w:tc>
      </w:tr>
      <w:tr w:rsidR="00097C62" w:rsidRPr="0071495D" w14:paraId="75CC9EFB" w14:textId="77777777" w:rsidTr="00436544">
        <w:trPr>
          <w:trHeight w:val="398"/>
          <w:jc w:val="center"/>
        </w:trPr>
        <w:tc>
          <w:tcPr>
            <w:tcW w:w="2973" w:type="dxa"/>
            <w:vMerge w:val="restart"/>
            <w:tcBorders>
              <w:top w:val="double" w:sz="4" w:space="0" w:color="auto"/>
              <w:right w:val="single" w:sz="4" w:space="0" w:color="231F20"/>
            </w:tcBorders>
          </w:tcPr>
          <w:p w14:paraId="7041679B" w14:textId="77777777" w:rsidR="00097C62" w:rsidRPr="0071495D" w:rsidRDefault="00097C62" w:rsidP="00097C62">
            <w:pPr>
              <w:adjustRightInd/>
              <w:spacing w:before="23"/>
              <w:ind w:left="130" w:right="141"/>
              <w:rPr>
                <w:rFonts w:eastAsia="Cambria"/>
                <w:sz w:val="24"/>
                <w:szCs w:val="24"/>
                <w:lang w:val="ru-RU" w:eastAsia="en-US"/>
              </w:rPr>
            </w:pPr>
            <w:r w:rsidRPr="0071495D">
              <w:rPr>
                <w:rFonts w:eastAsia="Cambria"/>
                <w:color w:val="231F20"/>
                <w:sz w:val="24"/>
                <w:szCs w:val="24"/>
                <w:lang w:val="ru-RU" w:eastAsia="en-US"/>
              </w:rPr>
              <w:t>Геометрические требования</w:t>
            </w:r>
          </w:p>
        </w:tc>
        <w:tc>
          <w:tcPr>
            <w:tcW w:w="3748" w:type="dxa"/>
            <w:tcBorders>
              <w:top w:val="double" w:sz="4" w:space="0" w:color="auto"/>
              <w:left w:val="single" w:sz="4" w:space="0" w:color="231F20"/>
              <w:bottom w:val="single" w:sz="4" w:space="0" w:color="auto"/>
              <w:right w:val="single" w:sz="4" w:space="0" w:color="231F20"/>
            </w:tcBorders>
          </w:tcPr>
          <w:p w14:paraId="18308FB6" w14:textId="77777777" w:rsidR="00097C62" w:rsidRPr="0071495D" w:rsidRDefault="00097C62" w:rsidP="00097C62">
            <w:pPr>
              <w:adjustRightInd/>
              <w:spacing w:before="34"/>
              <w:ind w:left="130" w:right="141"/>
              <w:rPr>
                <w:rFonts w:eastAsia="Cambria"/>
                <w:sz w:val="24"/>
                <w:szCs w:val="24"/>
                <w:lang w:val="ru-RU" w:eastAsia="en-US"/>
              </w:rPr>
            </w:pPr>
            <w:r w:rsidRPr="0071495D">
              <w:rPr>
                <w:rFonts w:eastAsia="Cambria"/>
                <w:color w:val="231F20"/>
                <w:sz w:val="24"/>
                <w:szCs w:val="24"/>
                <w:lang w:val="ru-RU" w:eastAsia="en-US"/>
              </w:rPr>
              <w:t>Размеры, длина и параметры углов, размерные допуски</w:t>
            </w:r>
          </w:p>
        </w:tc>
        <w:tc>
          <w:tcPr>
            <w:tcW w:w="2613" w:type="dxa"/>
            <w:tcBorders>
              <w:top w:val="double" w:sz="4" w:space="0" w:color="auto"/>
              <w:left w:val="single" w:sz="4" w:space="0" w:color="231F20"/>
              <w:bottom w:val="single" w:sz="4" w:space="0" w:color="auto"/>
            </w:tcBorders>
          </w:tcPr>
          <w:p w14:paraId="1A05E9E6" w14:textId="77777777" w:rsidR="00097C62" w:rsidRPr="0071495D" w:rsidRDefault="00097C62" w:rsidP="00097C62">
            <w:pPr>
              <w:adjustRightInd/>
              <w:spacing w:before="23"/>
              <w:ind w:left="128" w:right="141"/>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1"/>
                <w:sz w:val="24"/>
                <w:szCs w:val="24"/>
                <w:lang w:val="ru-RU" w:eastAsia="en-US"/>
              </w:rPr>
              <w:t xml:space="preserve"> </w:t>
            </w:r>
            <w:r w:rsidRPr="0071495D">
              <w:rPr>
                <w:rFonts w:eastAsia="Cambria"/>
                <w:color w:val="231F20"/>
                <w:spacing w:val="-2"/>
                <w:sz w:val="24"/>
                <w:szCs w:val="24"/>
                <w:lang w:val="ru-RU" w:eastAsia="en-US"/>
              </w:rPr>
              <w:t>129-</w:t>
            </w:r>
            <w:r w:rsidRPr="0071495D">
              <w:rPr>
                <w:rFonts w:eastAsia="Cambria"/>
                <w:color w:val="231F20"/>
                <w:spacing w:val="-10"/>
                <w:sz w:val="24"/>
                <w:szCs w:val="24"/>
                <w:lang w:val="ru-RU" w:eastAsia="en-US"/>
              </w:rPr>
              <w:t>1</w:t>
            </w:r>
          </w:p>
          <w:p w14:paraId="6FEAD98B" w14:textId="77777777" w:rsidR="00097C62" w:rsidRPr="0071495D" w:rsidRDefault="00097C62" w:rsidP="00097C62">
            <w:pPr>
              <w:adjustRightInd/>
              <w:spacing w:before="26"/>
              <w:ind w:left="128" w:right="141"/>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7"/>
                <w:sz w:val="24"/>
                <w:szCs w:val="24"/>
                <w:lang w:val="ru-RU" w:eastAsia="en-US"/>
              </w:rPr>
              <w:t xml:space="preserve"> </w:t>
            </w:r>
            <w:r w:rsidRPr="0071495D">
              <w:rPr>
                <w:rFonts w:eastAsia="Cambria"/>
                <w:color w:val="231F20"/>
                <w:sz w:val="24"/>
                <w:szCs w:val="24"/>
                <w:lang w:val="ru-RU" w:eastAsia="en-US"/>
              </w:rPr>
              <w:t>286-</w:t>
            </w:r>
            <w:r w:rsidRPr="0071495D">
              <w:rPr>
                <w:rFonts w:eastAsia="Cambria"/>
                <w:color w:val="231F20"/>
                <w:spacing w:val="-10"/>
                <w:sz w:val="24"/>
                <w:szCs w:val="24"/>
                <w:lang w:val="ru-RU" w:eastAsia="en-US"/>
              </w:rPr>
              <w:t>1</w:t>
            </w:r>
          </w:p>
          <w:p w14:paraId="1FA8A428" w14:textId="77777777" w:rsidR="00097C62" w:rsidRPr="0071495D" w:rsidRDefault="00097C62" w:rsidP="00097C62">
            <w:pPr>
              <w:adjustRightInd/>
              <w:spacing w:before="25"/>
              <w:ind w:left="128" w:right="141"/>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8015</w:t>
            </w:r>
          </w:p>
          <w:p w14:paraId="18EF947D" w14:textId="77777777" w:rsidR="00097C62" w:rsidRPr="0071495D" w:rsidRDefault="00097C62" w:rsidP="00097C62">
            <w:pPr>
              <w:adjustRightInd/>
              <w:spacing w:before="26"/>
              <w:ind w:left="128" w:right="141"/>
              <w:jc w:val="center"/>
              <w:rPr>
                <w:rFonts w:eastAsia="Cambria"/>
                <w:color w:val="231F20"/>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14405</w:t>
            </w:r>
            <w:r w:rsidRPr="0071495D">
              <w:rPr>
                <w:rFonts w:eastAsia="Cambria"/>
                <w:color w:val="231F20"/>
                <w:spacing w:val="-2"/>
                <w:sz w:val="24"/>
                <w:szCs w:val="24"/>
                <w:lang w:val="ru-RU" w:eastAsia="en-US"/>
              </w:rPr>
              <w:t xml:space="preserve"> </w:t>
            </w:r>
            <w:r w:rsidRPr="0071495D">
              <w:rPr>
                <w:rFonts w:eastAsia="Cambria"/>
                <w:color w:val="231F20"/>
                <w:sz w:val="24"/>
                <w:szCs w:val="24"/>
                <w:lang w:val="ru-RU" w:eastAsia="en-US"/>
              </w:rPr>
              <w:t>(все части)</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(спецификация)</w:t>
            </w:r>
          </w:p>
          <w:p w14:paraId="23AE5359" w14:textId="5F213B5F" w:rsidR="00097C62" w:rsidRPr="0071495D" w:rsidRDefault="00097C62" w:rsidP="00097C62">
            <w:pPr>
              <w:adjustRightInd/>
              <w:spacing w:before="26"/>
              <w:ind w:left="128" w:right="141"/>
              <w:jc w:val="center"/>
              <w:rPr>
                <w:rFonts w:eastAsia="Cambria"/>
                <w:sz w:val="24"/>
                <w:szCs w:val="24"/>
                <w:lang w:val="ru-RU" w:eastAsia="en-US"/>
              </w:rPr>
            </w:pPr>
            <w:r w:rsidRPr="0071495D">
              <w:rPr>
                <w:rFonts w:eastAsia="Cambria"/>
                <w:color w:val="231F20"/>
                <w:sz w:val="24"/>
                <w:szCs w:val="24"/>
                <w:lang w:val="ru-RU" w:eastAsia="en-US"/>
              </w:rPr>
              <w:t xml:space="preserve"> ISO 1938-1 (измерения)</w:t>
            </w:r>
          </w:p>
          <w:p w14:paraId="71C03560" w14:textId="77777777" w:rsidR="00097C62" w:rsidRPr="0071495D" w:rsidRDefault="00097C62" w:rsidP="00097C62">
            <w:pPr>
              <w:adjustRightInd/>
              <w:ind w:left="128" w:right="141"/>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4"/>
                <w:sz w:val="24"/>
                <w:szCs w:val="24"/>
                <w:lang w:val="ru-RU" w:eastAsia="en-US"/>
              </w:rPr>
              <w:t xml:space="preserve"> </w:t>
            </w:r>
            <w:r w:rsidRPr="0071495D">
              <w:rPr>
                <w:rFonts w:eastAsia="Cambria"/>
                <w:color w:val="231F20"/>
                <w:spacing w:val="-2"/>
                <w:sz w:val="24"/>
                <w:szCs w:val="24"/>
                <w:lang w:val="ru-RU" w:eastAsia="en-US"/>
              </w:rPr>
              <w:t>2768-</w:t>
            </w:r>
            <w:r w:rsidRPr="0071495D">
              <w:rPr>
                <w:rFonts w:eastAsia="Cambria"/>
                <w:color w:val="231F20"/>
                <w:spacing w:val="-10"/>
                <w:sz w:val="24"/>
                <w:szCs w:val="24"/>
                <w:lang w:val="ru-RU" w:eastAsia="en-US"/>
              </w:rPr>
              <w:t>1</w:t>
            </w:r>
          </w:p>
        </w:tc>
      </w:tr>
      <w:tr w:rsidR="00097C62" w:rsidRPr="0071495D" w14:paraId="7FDBE690" w14:textId="77777777" w:rsidTr="00097C62">
        <w:trPr>
          <w:trHeight w:val="1543"/>
          <w:jc w:val="center"/>
        </w:trPr>
        <w:tc>
          <w:tcPr>
            <w:tcW w:w="2973" w:type="dxa"/>
            <w:vMerge/>
            <w:tcBorders>
              <w:top w:val="nil"/>
              <w:right w:val="single" w:sz="4" w:space="0" w:color="auto"/>
            </w:tcBorders>
          </w:tcPr>
          <w:p w14:paraId="45FBEDCE" w14:textId="77777777" w:rsidR="00097C62" w:rsidRPr="0071495D" w:rsidRDefault="00097C62" w:rsidP="00097C62">
            <w:pPr>
              <w:adjustRightInd/>
              <w:ind w:left="130" w:right="141"/>
              <w:rPr>
                <w:rFonts w:eastAsia="Calibri"/>
                <w:sz w:val="24"/>
                <w:szCs w:val="24"/>
                <w:lang w:val="ru-RU" w:eastAsia="en-US"/>
              </w:rPr>
            </w:pPr>
          </w:p>
        </w:tc>
        <w:tc>
          <w:tcPr>
            <w:tcW w:w="3748" w:type="dxa"/>
            <w:tcBorders>
              <w:top w:val="single" w:sz="4" w:space="0" w:color="auto"/>
              <w:left w:val="single" w:sz="4" w:space="0" w:color="auto"/>
              <w:bottom w:val="single" w:sz="4" w:space="0" w:color="auto"/>
              <w:right w:val="single" w:sz="4" w:space="0" w:color="auto"/>
            </w:tcBorders>
          </w:tcPr>
          <w:p w14:paraId="6CDEE3F4" w14:textId="77777777" w:rsidR="00097C62" w:rsidRPr="0071495D" w:rsidRDefault="00097C62" w:rsidP="00097C62">
            <w:pPr>
              <w:adjustRightInd/>
              <w:spacing w:before="18"/>
              <w:ind w:left="130" w:right="141"/>
              <w:rPr>
                <w:rFonts w:eastAsia="Cambria"/>
                <w:sz w:val="24"/>
                <w:szCs w:val="24"/>
                <w:lang w:val="ru-RU" w:eastAsia="en-US"/>
              </w:rPr>
            </w:pPr>
            <w:r w:rsidRPr="0071495D">
              <w:rPr>
                <w:rFonts w:eastAsia="Cambria"/>
                <w:color w:val="231F20"/>
                <w:sz w:val="24"/>
                <w:szCs w:val="24"/>
                <w:lang w:val="ru-RU" w:eastAsia="en-US"/>
              </w:rPr>
              <w:t>Структура поверхности</w:t>
            </w:r>
          </w:p>
        </w:tc>
        <w:tc>
          <w:tcPr>
            <w:tcW w:w="2613" w:type="dxa"/>
            <w:tcBorders>
              <w:top w:val="single" w:sz="4" w:space="0" w:color="auto"/>
              <w:left w:val="single" w:sz="4" w:space="0" w:color="auto"/>
              <w:bottom w:val="single" w:sz="4" w:space="0" w:color="auto"/>
              <w:right w:val="single" w:sz="4" w:space="0" w:color="auto"/>
            </w:tcBorders>
          </w:tcPr>
          <w:p w14:paraId="3DDC0BF7" w14:textId="77777777" w:rsidR="00097C62" w:rsidRPr="0071495D" w:rsidRDefault="00097C62" w:rsidP="00097C62">
            <w:pPr>
              <w:adjustRightInd/>
              <w:spacing w:before="18"/>
              <w:ind w:left="128" w:right="141"/>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4"/>
                <w:sz w:val="24"/>
                <w:szCs w:val="24"/>
                <w:lang w:val="ru-RU" w:eastAsia="en-US"/>
              </w:rPr>
              <w:t xml:space="preserve"> </w:t>
            </w:r>
            <w:r w:rsidRPr="0071495D">
              <w:rPr>
                <w:rFonts w:eastAsia="Cambria"/>
                <w:color w:val="231F20"/>
                <w:spacing w:val="-2"/>
                <w:sz w:val="24"/>
                <w:szCs w:val="24"/>
                <w:lang w:val="ru-RU" w:eastAsia="en-US"/>
              </w:rPr>
              <w:t>21920-1</w:t>
            </w:r>
            <w:r w:rsidRPr="0071495D">
              <w:rPr>
                <w:rFonts w:eastAsia="Cambria"/>
                <w:color w:val="231F20"/>
                <w:spacing w:val="-3"/>
                <w:sz w:val="24"/>
                <w:szCs w:val="24"/>
                <w:lang w:val="ru-RU" w:eastAsia="en-US"/>
              </w:rPr>
              <w:t xml:space="preserve"> </w:t>
            </w:r>
            <w:r w:rsidRPr="0071495D">
              <w:rPr>
                <w:rFonts w:eastAsia="Cambria"/>
                <w:color w:val="231F20"/>
                <w:spacing w:val="-2"/>
                <w:sz w:val="24"/>
                <w:szCs w:val="24"/>
                <w:lang w:val="ru-RU" w:eastAsia="en-US"/>
              </w:rPr>
              <w:t>(спецификация)</w:t>
            </w:r>
          </w:p>
          <w:p w14:paraId="3DC3D42E" w14:textId="77777777" w:rsidR="00097C62" w:rsidRPr="0071495D" w:rsidRDefault="00097C62" w:rsidP="00097C62">
            <w:pPr>
              <w:adjustRightInd/>
              <w:spacing w:before="26"/>
              <w:ind w:left="128" w:right="141"/>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11"/>
                <w:sz w:val="24"/>
                <w:szCs w:val="24"/>
                <w:lang w:val="ru-RU" w:eastAsia="en-US"/>
              </w:rPr>
              <w:t xml:space="preserve"> </w:t>
            </w:r>
            <w:r w:rsidRPr="0071495D">
              <w:rPr>
                <w:rFonts w:eastAsia="Cambria"/>
                <w:color w:val="231F20"/>
                <w:sz w:val="24"/>
                <w:szCs w:val="24"/>
                <w:lang w:val="ru-RU" w:eastAsia="en-US"/>
              </w:rPr>
              <w:t>21920-2</w:t>
            </w:r>
            <w:r w:rsidRPr="0071495D">
              <w:rPr>
                <w:rFonts w:eastAsia="Cambria"/>
                <w:color w:val="231F20"/>
                <w:spacing w:val="-9"/>
                <w:sz w:val="24"/>
                <w:szCs w:val="24"/>
                <w:lang w:val="ru-RU" w:eastAsia="en-US"/>
              </w:rPr>
              <w:t xml:space="preserve"> </w:t>
            </w:r>
            <w:r w:rsidRPr="0071495D">
              <w:rPr>
                <w:rFonts w:eastAsia="Cambria"/>
                <w:color w:val="231F20"/>
                <w:spacing w:val="-2"/>
                <w:sz w:val="24"/>
                <w:szCs w:val="24"/>
                <w:lang w:val="ru-RU" w:eastAsia="en-US"/>
              </w:rPr>
              <w:t>(спецификация)</w:t>
            </w:r>
          </w:p>
          <w:p w14:paraId="1CAFAD33" w14:textId="77777777" w:rsidR="00097C62" w:rsidRPr="0071495D" w:rsidRDefault="00097C62" w:rsidP="00097C62">
            <w:pPr>
              <w:adjustRightInd/>
              <w:spacing w:before="25"/>
              <w:ind w:left="128" w:right="141"/>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8"/>
                <w:sz w:val="24"/>
                <w:szCs w:val="24"/>
                <w:lang w:val="ru-RU" w:eastAsia="en-US"/>
              </w:rPr>
              <w:t xml:space="preserve"> </w:t>
            </w:r>
            <w:r w:rsidRPr="0071495D">
              <w:rPr>
                <w:rFonts w:eastAsia="Cambria"/>
                <w:color w:val="231F20"/>
                <w:sz w:val="24"/>
                <w:szCs w:val="24"/>
                <w:lang w:val="ru-RU" w:eastAsia="en-US"/>
              </w:rPr>
              <w:t>21920-3</w:t>
            </w:r>
            <w:r w:rsidRPr="0071495D">
              <w:rPr>
                <w:rFonts w:eastAsia="Cambria"/>
                <w:color w:val="231F20"/>
                <w:spacing w:val="-7"/>
                <w:sz w:val="24"/>
                <w:szCs w:val="24"/>
                <w:lang w:val="ru-RU" w:eastAsia="en-US"/>
              </w:rPr>
              <w:t xml:space="preserve"> </w:t>
            </w:r>
            <w:r w:rsidRPr="0071495D">
              <w:rPr>
                <w:rFonts w:eastAsia="Cambria"/>
                <w:color w:val="231F20"/>
                <w:spacing w:val="-2"/>
                <w:sz w:val="24"/>
                <w:szCs w:val="24"/>
                <w:lang w:val="ru-RU" w:eastAsia="en-US"/>
              </w:rPr>
              <w:t>(спецификация)</w:t>
            </w:r>
          </w:p>
          <w:p w14:paraId="1A9431C1" w14:textId="77777777" w:rsidR="00097C62" w:rsidRPr="0071495D" w:rsidRDefault="00097C62" w:rsidP="00097C62">
            <w:pPr>
              <w:adjustRightInd/>
              <w:spacing w:before="37"/>
              <w:ind w:left="128" w:right="141"/>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6"/>
                <w:sz w:val="24"/>
                <w:szCs w:val="24"/>
                <w:lang w:val="ru-RU" w:eastAsia="en-US"/>
              </w:rPr>
              <w:t xml:space="preserve"> </w:t>
            </w:r>
            <w:r w:rsidRPr="0071495D">
              <w:rPr>
                <w:rFonts w:eastAsia="Cambria"/>
                <w:color w:val="231F20"/>
                <w:sz w:val="24"/>
                <w:szCs w:val="24"/>
                <w:lang w:val="ru-RU" w:eastAsia="en-US"/>
              </w:rPr>
              <w:t>21920</w:t>
            </w:r>
            <w:r w:rsidRPr="0071495D">
              <w:rPr>
                <w:rFonts w:eastAsia="Cambria"/>
                <w:color w:val="231F20"/>
                <w:spacing w:val="-5"/>
                <w:sz w:val="24"/>
                <w:szCs w:val="24"/>
                <w:lang w:val="ru-RU" w:eastAsia="en-US"/>
              </w:rPr>
              <w:t xml:space="preserve"> </w:t>
            </w:r>
            <w:r w:rsidRPr="0071495D">
              <w:rPr>
                <w:rFonts w:eastAsia="Cambria"/>
                <w:color w:val="231F20"/>
                <w:sz w:val="24"/>
                <w:szCs w:val="24"/>
                <w:lang w:val="ru-RU" w:eastAsia="en-US"/>
              </w:rPr>
              <w:t>(все части)</w:t>
            </w:r>
            <w:r w:rsidRPr="0071495D">
              <w:rPr>
                <w:rFonts w:eastAsia="Cambria"/>
                <w:color w:val="231F20"/>
                <w:spacing w:val="-6"/>
                <w:sz w:val="24"/>
                <w:szCs w:val="24"/>
                <w:lang w:val="ru-RU" w:eastAsia="en-US"/>
              </w:rPr>
              <w:t xml:space="preserve"> </w:t>
            </w:r>
            <w:r w:rsidRPr="0071495D">
              <w:rPr>
                <w:rFonts w:eastAsia="Cambria"/>
                <w:color w:val="231F20"/>
                <w:sz w:val="24"/>
                <w:szCs w:val="24"/>
                <w:lang w:val="ru-RU" w:eastAsia="en-US"/>
              </w:rPr>
              <w:t>(2D</w:t>
            </w:r>
            <w:r w:rsidRPr="0071495D">
              <w:rPr>
                <w:rFonts w:eastAsia="Cambria"/>
                <w:color w:val="231F20"/>
                <w:spacing w:val="-5"/>
                <w:sz w:val="24"/>
                <w:szCs w:val="24"/>
                <w:lang w:val="ru-RU" w:eastAsia="en-US"/>
              </w:rPr>
              <w:t xml:space="preserve"> профильный метод</w:t>
            </w:r>
            <w:r w:rsidRPr="0071495D">
              <w:rPr>
                <w:rFonts w:eastAsia="Cambria"/>
                <w:color w:val="231F20"/>
                <w:spacing w:val="-2"/>
                <w:sz w:val="24"/>
                <w:szCs w:val="24"/>
                <w:lang w:val="ru-RU" w:eastAsia="en-US"/>
              </w:rPr>
              <w:t>)</w:t>
            </w:r>
          </w:p>
          <w:p w14:paraId="424583BE" w14:textId="77777777" w:rsidR="00097C62" w:rsidRPr="0071495D" w:rsidRDefault="00097C62" w:rsidP="00097C62">
            <w:pPr>
              <w:adjustRightInd/>
              <w:spacing w:before="28"/>
              <w:ind w:left="128" w:right="141"/>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4"/>
                <w:sz w:val="24"/>
                <w:szCs w:val="24"/>
                <w:lang w:val="ru-RU" w:eastAsia="en-US"/>
              </w:rPr>
              <w:t xml:space="preserve"> </w:t>
            </w:r>
            <w:r w:rsidRPr="0071495D">
              <w:rPr>
                <w:rFonts w:eastAsia="Cambria"/>
                <w:color w:val="231F20"/>
                <w:sz w:val="24"/>
                <w:szCs w:val="24"/>
                <w:lang w:val="ru-RU" w:eastAsia="en-US"/>
              </w:rPr>
              <w:t>25178</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(все части)</w:t>
            </w:r>
            <w:r w:rsidRPr="0071495D">
              <w:rPr>
                <w:rFonts w:eastAsia="Cambria"/>
                <w:color w:val="231F20"/>
                <w:spacing w:val="-4"/>
                <w:sz w:val="24"/>
                <w:szCs w:val="24"/>
                <w:lang w:val="ru-RU" w:eastAsia="en-US"/>
              </w:rPr>
              <w:t xml:space="preserve"> </w:t>
            </w:r>
            <w:r w:rsidRPr="0071495D">
              <w:rPr>
                <w:rFonts w:eastAsia="Cambria"/>
                <w:color w:val="231F20"/>
                <w:sz w:val="24"/>
                <w:szCs w:val="24"/>
                <w:lang w:val="ru-RU" w:eastAsia="en-US"/>
              </w:rPr>
              <w:t>(3D</w:t>
            </w:r>
            <w:r w:rsidRPr="0071495D">
              <w:rPr>
                <w:rFonts w:eastAsia="Cambria"/>
                <w:color w:val="231F20"/>
                <w:spacing w:val="-2"/>
                <w:sz w:val="24"/>
                <w:szCs w:val="24"/>
                <w:lang w:val="ru-RU" w:eastAsia="en-US"/>
              </w:rPr>
              <w:t xml:space="preserve"> площадь)</w:t>
            </w:r>
          </w:p>
        </w:tc>
      </w:tr>
      <w:tr w:rsidR="00097C62" w:rsidRPr="0071495D" w14:paraId="345EEA8D" w14:textId="77777777" w:rsidTr="00097C62">
        <w:trPr>
          <w:trHeight w:val="768"/>
          <w:jc w:val="center"/>
        </w:trPr>
        <w:tc>
          <w:tcPr>
            <w:tcW w:w="2973" w:type="dxa"/>
            <w:vMerge/>
            <w:tcBorders>
              <w:top w:val="nil"/>
              <w:right w:val="single" w:sz="4" w:space="0" w:color="231F20"/>
            </w:tcBorders>
          </w:tcPr>
          <w:p w14:paraId="32291AA6" w14:textId="77777777" w:rsidR="00097C62" w:rsidRPr="0071495D" w:rsidRDefault="00097C62" w:rsidP="00097C62">
            <w:pPr>
              <w:adjustRightInd/>
              <w:ind w:left="130" w:right="141"/>
              <w:rPr>
                <w:rFonts w:eastAsia="Calibri"/>
                <w:sz w:val="24"/>
                <w:szCs w:val="24"/>
                <w:lang w:val="ru-RU" w:eastAsia="en-US"/>
              </w:rPr>
            </w:pPr>
          </w:p>
        </w:tc>
        <w:tc>
          <w:tcPr>
            <w:tcW w:w="3748" w:type="dxa"/>
            <w:tcBorders>
              <w:top w:val="single" w:sz="4" w:space="0" w:color="auto"/>
              <w:left w:val="single" w:sz="4" w:space="0" w:color="231F20"/>
              <w:right w:val="single" w:sz="4" w:space="0" w:color="231F20"/>
            </w:tcBorders>
          </w:tcPr>
          <w:p w14:paraId="6DF0215A" w14:textId="77777777" w:rsidR="00097C62" w:rsidRPr="0071495D" w:rsidRDefault="00097C62" w:rsidP="00097C62">
            <w:pPr>
              <w:adjustRightInd/>
              <w:spacing w:before="4"/>
              <w:ind w:left="130" w:right="141"/>
              <w:rPr>
                <w:rFonts w:eastAsia="Cambria"/>
                <w:sz w:val="24"/>
                <w:szCs w:val="24"/>
                <w:lang w:val="ru-RU" w:eastAsia="en-US"/>
              </w:rPr>
            </w:pPr>
            <w:r w:rsidRPr="0071495D">
              <w:rPr>
                <w:rFonts w:eastAsia="Cambria"/>
                <w:color w:val="231F20"/>
                <w:spacing w:val="-2"/>
                <w:sz w:val="24"/>
                <w:szCs w:val="24"/>
                <w:lang w:val="ru-RU" w:eastAsia="en-US"/>
              </w:rPr>
              <w:t>Геометрические допуски (отклонения по форме, положению и ориентации)</w:t>
            </w:r>
          </w:p>
        </w:tc>
        <w:tc>
          <w:tcPr>
            <w:tcW w:w="2613" w:type="dxa"/>
            <w:tcBorders>
              <w:top w:val="single" w:sz="4" w:space="0" w:color="auto"/>
              <w:left w:val="single" w:sz="4" w:space="0" w:color="231F20"/>
            </w:tcBorders>
          </w:tcPr>
          <w:p w14:paraId="303C6BBD" w14:textId="77777777" w:rsidR="00097C62" w:rsidRPr="0071495D" w:rsidRDefault="00097C62" w:rsidP="00097C62">
            <w:pPr>
              <w:adjustRightInd/>
              <w:spacing w:before="18"/>
              <w:ind w:left="128" w:right="141"/>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1101</w:t>
            </w:r>
          </w:p>
          <w:p w14:paraId="18FDF6D2" w14:textId="77777777" w:rsidR="00097C62" w:rsidRPr="0071495D" w:rsidRDefault="00097C62" w:rsidP="00097C62">
            <w:pPr>
              <w:adjustRightInd/>
              <w:ind w:left="128" w:right="141"/>
              <w:jc w:val="center"/>
              <w:rPr>
                <w:rFonts w:eastAsia="Cambria"/>
                <w:sz w:val="24"/>
                <w:szCs w:val="24"/>
                <w:lang w:val="ru-RU" w:eastAsia="en-US"/>
              </w:rPr>
            </w:pPr>
            <w:r w:rsidRPr="0071495D">
              <w:rPr>
                <w:rFonts w:eastAsia="Cambria"/>
                <w:color w:val="231F20"/>
                <w:spacing w:val="-2"/>
                <w:sz w:val="24"/>
                <w:szCs w:val="24"/>
                <w:lang w:val="ru-RU" w:eastAsia="en-US"/>
              </w:rPr>
              <w:t>(спецификация)</w:t>
            </w:r>
          </w:p>
          <w:p w14:paraId="61F2A2DD" w14:textId="77777777" w:rsidR="00097C62" w:rsidRPr="0071495D" w:rsidRDefault="00097C62" w:rsidP="00097C62">
            <w:pPr>
              <w:adjustRightInd/>
              <w:spacing w:before="26"/>
              <w:ind w:left="128" w:right="141"/>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22081</w:t>
            </w:r>
          </w:p>
        </w:tc>
      </w:tr>
      <w:tr w:rsidR="00097C62" w:rsidRPr="0071495D" w14:paraId="5019A494" w14:textId="77777777" w:rsidTr="00097C62">
        <w:trPr>
          <w:trHeight w:val="337"/>
          <w:jc w:val="center"/>
        </w:trPr>
        <w:tc>
          <w:tcPr>
            <w:tcW w:w="2973" w:type="dxa"/>
            <w:vMerge w:val="restart"/>
            <w:tcBorders>
              <w:top w:val="nil"/>
              <w:right w:val="single" w:sz="4" w:space="0" w:color="231F20"/>
            </w:tcBorders>
          </w:tcPr>
          <w:p w14:paraId="7D5B596A" w14:textId="3B9D9D65" w:rsidR="00097C62" w:rsidRPr="0071495D" w:rsidRDefault="00097C62" w:rsidP="00097C62">
            <w:pPr>
              <w:adjustRightInd/>
              <w:ind w:left="130" w:right="141"/>
              <w:rPr>
                <w:rFonts w:eastAsia="Calibri"/>
                <w:sz w:val="24"/>
                <w:szCs w:val="24"/>
                <w:lang w:val="ru-RU" w:eastAsia="en-US"/>
              </w:rPr>
            </w:pPr>
            <w:r w:rsidRPr="0071495D">
              <w:rPr>
                <w:rFonts w:eastAsia="Cambria"/>
                <w:color w:val="231F20"/>
                <w:sz w:val="24"/>
                <w:szCs w:val="24"/>
                <w:lang w:val="ru-RU" w:eastAsia="en-US"/>
              </w:rPr>
              <w:t>Механические требования</w:t>
            </w:r>
          </w:p>
        </w:tc>
        <w:tc>
          <w:tcPr>
            <w:tcW w:w="3748" w:type="dxa"/>
            <w:tcBorders>
              <w:left w:val="single" w:sz="4" w:space="0" w:color="231F20"/>
              <w:bottom w:val="single" w:sz="4" w:space="0" w:color="231F20"/>
              <w:right w:val="single" w:sz="4" w:space="0" w:color="231F20"/>
            </w:tcBorders>
          </w:tcPr>
          <w:p w14:paraId="34823504" w14:textId="645103D4" w:rsidR="00097C62" w:rsidRPr="0071495D" w:rsidRDefault="00097C62" w:rsidP="00097C62">
            <w:pPr>
              <w:adjustRightInd/>
              <w:spacing w:before="4"/>
              <w:ind w:left="130" w:right="141"/>
              <w:rPr>
                <w:rFonts w:eastAsia="Cambria"/>
                <w:color w:val="231F20"/>
                <w:spacing w:val="-2"/>
                <w:sz w:val="24"/>
                <w:szCs w:val="24"/>
                <w:lang w:val="ru-RU" w:eastAsia="en-US"/>
              </w:rPr>
            </w:pPr>
            <w:r w:rsidRPr="0071495D">
              <w:rPr>
                <w:rFonts w:eastAsia="Cambria"/>
                <w:color w:val="231F20"/>
                <w:spacing w:val="-2"/>
                <w:sz w:val="24"/>
                <w:szCs w:val="24"/>
                <w:lang w:val="ru-RU" w:eastAsia="en-US"/>
              </w:rPr>
              <w:t>Твердость</w:t>
            </w:r>
          </w:p>
        </w:tc>
        <w:tc>
          <w:tcPr>
            <w:tcW w:w="2613" w:type="dxa"/>
            <w:tcBorders>
              <w:left w:val="single" w:sz="4" w:space="0" w:color="231F20"/>
              <w:bottom w:val="single" w:sz="4" w:space="0" w:color="231F20"/>
            </w:tcBorders>
          </w:tcPr>
          <w:p w14:paraId="02389786" w14:textId="130CCD03" w:rsidR="00097C62" w:rsidRPr="0071495D" w:rsidRDefault="00097C62" w:rsidP="00097C62">
            <w:pPr>
              <w:adjustRightInd/>
              <w:spacing w:before="18"/>
              <w:ind w:left="128" w:right="141"/>
              <w:jc w:val="center"/>
              <w:rPr>
                <w:rFonts w:eastAsia="Cambria"/>
                <w:color w:val="000000" w:themeColor="text1"/>
                <w:sz w:val="24"/>
                <w:szCs w:val="24"/>
                <w:lang w:val="ru-RU" w:eastAsia="en-US"/>
              </w:rPr>
            </w:pPr>
            <w:r w:rsidRPr="0071495D">
              <w:rPr>
                <w:rFonts w:eastAsia="Cambria"/>
                <w:color w:val="000000" w:themeColor="text1"/>
                <w:sz w:val="24"/>
                <w:szCs w:val="24"/>
                <w:lang w:val="ru-RU" w:eastAsia="en-US"/>
              </w:rPr>
              <w:t>См.</w:t>
            </w:r>
            <w:r w:rsidRPr="0071495D">
              <w:rPr>
                <w:rFonts w:eastAsia="Cambria"/>
                <w:color w:val="000000" w:themeColor="text1"/>
                <w:spacing w:val="2"/>
                <w:sz w:val="24"/>
                <w:szCs w:val="24"/>
                <w:lang w:val="ru-RU" w:eastAsia="en-US"/>
              </w:rPr>
              <w:t xml:space="preserve"> </w:t>
            </w:r>
            <w:hyperlink w:anchor="_bookmark16" w:history="1">
              <w:r w:rsidRPr="0071495D">
                <w:rPr>
                  <w:rFonts w:eastAsia="Cambria"/>
                  <w:color w:val="000000" w:themeColor="text1"/>
                  <w:spacing w:val="-2"/>
                  <w:sz w:val="24"/>
                  <w:szCs w:val="24"/>
                  <w:lang w:val="ru-RU" w:eastAsia="en-US"/>
                </w:rPr>
                <w:t>A.7.2</w:t>
              </w:r>
            </w:hyperlink>
          </w:p>
        </w:tc>
      </w:tr>
      <w:tr w:rsidR="00097C62" w:rsidRPr="0071495D" w14:paraId="42FDD843" w14:textId="77777777" w:rsidTr="00097C62">
        <w:trPr>
          <w:trHeight w:val="381"/>
          <w:jc w:val="center"/>
        </w:trPr>
        <w:tc>
          <w:tcPr>
            <w:tcW w:w="2973" w:type="dxa"/>
            <w:vMerge/>
            <w:tcBorders>
              <w:right w:val="single" w:sz="4" w:space="0" w:color="231F20"/>
            </w:tcBorders>
          </w:tcPr>
          <w:p w14:paraId="20E57579" w14:textId="77777777" w:rsidR="00097C62" w:rsidRPr="0071495D" w:rsidRDefault="00097C62" w:rsidP="00097C62">
            <w:pPr>
              <w:adjustRightInd/>
              <w:ind w:left="130" w:right="141"/>
              <w:rPr>
                <w:rFonts w:eastAsia="Cambria"/>
                <w:color w:val="231F20"/>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1DD877DA" w14:textId="6D219C44" w:rsidR="00097C62" w:rsidRPr="0071495D" w:rsidRDefault="00097C62" w:rsidP="00097C62">
            <w:pPr>
              <w:adjustRightInd/>
              <w:spacing w:before="4"/>
              <w:ind w:left="130" w:right="141"/>
              <w:rPr>
                <w:rFonts w:eastAsia="Cambria"/>
                <w:color w:val="231F20"/>
                <w:spacing w:val="-2"/>
                <w:sz w:val="24"/>
                <w:szCs w:val="24"/>
                <w:lang w:val="ru-RU" w:eastAsia="en-US"/>
              </w:rPr>
            </w:pPr>
            <w:r w:rsidRPr="0071495D">
              <w:rPr>
                <w:rFonts w:eastAsia="Cambria"/>
                <w:color w:val="231F20"/>
                <w:sz w:val="24"/>
                <w:szCs w:val="24"/>
                <w:lang w:val="ru-RU" w:eastAsia="en-US"/>
              </w:rPr>
              <w:t>Предел прочности на растяжение</w:t>
            </w:r>
          </w:p>
        </w:tc>
        <w:tc>
          <w:tcPr>
            <w:tcW w:w="2613" w:type="dxa"/>
            <w:tcBorders>
              <w:top w:val="single" w:sz="4" w:space="0" w:color="231F20"/>
              <w:left w:val="single" w:sz="4" w:space="0" w:color="231F20"/>
              <w:bottom w:val="single" w:sz="4" w:space="0" w:color="231F20"/>
            </w:tcBorders>
          </w:tcPr>
          <w:p w14:paraId="147AB852" w14:textId="3D74D50A" w:rsidR="00097C62" w:rsidRPr="0071495D" w:rsidRDefault="00097C62" w:rsidP="00097C62">
            <w:pPr>
              <w:adjustRightInd/>
              <w:spacing w:before="18"/>
              <w:ind w:left="128" w:right="141"/>
              <w:jc w:val="center"/>
              <w:rPr>
                <w:rFonts w:eastAsia="Cambria"/>
                <w:color w:val="000000" w:themeColor="text1"/>
                <w:sz w:val="24"/>
                <w:szCs w:val="24"/>
                <w:lang w:val="ru-RU" w:eastAsia="en-US"/>
              </w:rPr>
            </w:pPr>
            <w:r w:rsidRPr="0071495D">
              <w:rPr>
                <w:rFonts w:eastAsia="Cambria"/>
                <w:color w:val="000000" w:themeColor="text1"/>
                <w:sz w:val="24"/>
                <w:szCs w:val="24"/>
                <w:lang w:val="ru-RU" w:eastAsia="en-US"/>
              </w:rPr>
              <w:t>См.</w:t>
            </w:r>
            <w:r w:rsidRPr="0071495D">
              <w:rPr>
                <w:rFonts w:eastAsia="Cambria"/>
                <w:color w:val="000000" w:themeColor="text1"/>
                <w:spacing w:val="2"/>
                <w:sz w:val="24"/>
                <w:szCs w:val="24"/>
                <w:lang w:val="ru-RU" w:eastAsia="en-US"/>
              </w:rPr>
              <w:t xml:space="preserve"> </w:t>
            </w:r>
            <w:hyperlink w:anchor="_bookmark18" w:history="1">
              <w:r w:rsidRPr="0071495D">
                <w:rPr>
                  <w:rFonts w:eastAsia="Cambria"/>
                  <w:color w:val="000000" w:themeColor="text1"/>
                  <w:spacing w:val="-2"/>
                  <w:sz w:val="24"/>
                  <w:szCs w:val="24"/>
                  <w:lang w:val="ru-RU" w:eastAsia="en-US"/>
                </w:rPr>
                <w:t>A.7.3</w:t>
              </w:r>
            </w:hyperlink>
          </w:p>
        </w:tc>
      </w:tr>
      <w:tr w:rsidR="00097C62" w:rsidRPr="0071495D" w14:paraId="2C76A958" w14:textId="77777777" w:rsidTr="00097C62">
        <w:trPr>
          <w:trHeight w:val="400"/>
          <w:jc w:val="center"/>
        </w:trPr>
        <w:tc>
          <w:tcPr>
            <w:tcW w:w="2973" w:type="dxa"/>
            <w:vMerge/>
            <w:tcBorders>
              <w:right w:val="single" w:sz="4" w:space="0" w:color="231F20"/>
            </w:tcBorders>
          </w:tcPr>
          <w:p w14:paraId="25FF6DFA" w14:textId="77777777" w:rsidR="00097C62" w:rsidRPr="0071495D" w:rsidRDefault="00097C62" w:rsidP="00097C62">
            <w:pPr>
              <w:adjustRightInd/>
              <w:ind w:left="130" w:right="141"/>
              <w:rPr>
                <w:rFonts w:eastAsia="Cambria"/>
                <w:color w:val="231F20"/>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532AE038" w14:textId="461DAFAF" w:rsidR="00097C62" w:rsidRPr="0071495D" w:rsidRDefault="00097C62" w:rsidP="00097C62">
            <w:pPr>
              <w:adjustRightInd/>
              <w:spacing w:before="4"/>
              <w:ind w:left="130" w:right="141"/>
              <w:rPr>
                <w:rFonts w:eastAsia="Cambria"/>
                <w:color w:val="231F20"/>
                <w:spacing w:val="-2"/>
                <w:sz w:val="24"/>
                <w:szCs w:val="24"/>
                <w:lang w:val="ru-RU" w:eastAsia="en-US"/>
              </w:rPr>
            </w:pPr>
            <w:r w:rsidRPr="0071495D">
              <w:rPr>
                <w:rFonts w:eastAsia="Cambria"/>
                <w:color w:val="231F20"/>
                <w:sz w:val="24"/>
                <w:szCs w:val="24"/>
                <w:lang w:val="ru-RU" w:eastAsia="en-US"/>
              </w:rPr>
              <w:t>Ударная прочность</w:t>
            </w:r>
          </w:p>
        </w:tc>
        <w:tc>
          <w:tcPr>
            <w:tcW w:w="2613" w:type="dxa"/>
            <w:tcBorders>
              <w:top w:val="single" w:sz="4" w:space="0" w:color="231F20"/>
              <w:left w:val="single" w:sz="4" w:space="0" w:color="231F20"/>
              <w:bottom w:val="single" w:sz="4" w:space="0" w:color="231F20"/>
            </w:tcBorders>
          </w:tcPr>
          <w:p w14:paraId="2EE89A5D" w14:textId="7BE99840" w:rsidR="00097C62" w:rsidRPr="0071495D" w:rsidRDefault="00097C62" w:rsidP="00097C62">
            <w:pPr>
              <w:adjustRightInd/>
              <w:spacing w:before="18"/>
              <w:ind w:left="128" w:right="141"/>
              <w:jc w:val="center"/>
              <w:rPr>
                <w:rFonts w:eastAsia="Cambria"/>
                <w:color w:val="000000" w:themeColor="text1"/>
                <w:sz w:val="24"/>
                <w:szCs w:val="24"/>
                <w:lang w:val="ru-RU" w:eastAsia="en-US"/>
              </w:rPr>
            </w:pPr>
            <w:r w:rsidRPr="0071495D">
              <w:rPr>
                <w:rFonts w:eastAsia="Cambria"/>
                <w:color w:val="000000" w:themeColor="text1"/>
                <w:sz w:val="24"/>
                <w:szCs w:val="24"/>
                <w:lang w:val="ru-RU" w:eastAsia="en-US"/>
              </w:rPr>
              <w:t>См.</w:t>
            </w:r>
            <w:r w:rsidRPr="0071495D">
              <w:rPr>
                <w:rFonts w:eastAsia="Cambria"/>
                <w:color w:val="000000" w:themeColor="text1"/>
                <w:spacing w:val="2"/>
                <w:sz w:val="24"/>
                <w:szCs w:val="24"/>
                <w:lang w:val="ru-RU" w:eastAsia="en-US"/>
              </w:rPr>
              <w:t xml:space="preserve"> </w:t>
            </w:r>
            <w:hyperlink w:anchor="_bookmark20" w:history="1">
              <w:r w:rsidRPr="0071495D">
                <w:rPr>
                  <w:rFonts w:eastAsia="Cambria"/>
                  <w:color w:val="000000" w:themeColor="text1"/>
                  <w:spacing w:val="-2"/>
                  <w:sz w:val="24"/>
                  <w:szCs w:val="24"/>
                  <w:lang w:val="ru-RU" w:eastAsia="en-US"/>
                </w:rPr>
                <w:t>A.7.5</w:t>
              </w:r>
            </w:hyperlink>
          </w:p>
        </w:tc>
      </w:tr>
      <w:tr w:rsidR="00097C62" w:rsidRPr="0071495D" w14:paraId="76E98A2E" w14:textId="77777777" w:rsidTr="00097C62">
        <w:trPr>
          <w:trHeight w:val="407"/>
          <w:jc w:val="center"/>
        </w:trPr>
        <w:tc>
          <w:tcPr>
            <w:tcW w:w="2973" w:type="dxa"/>
            <w:vMerge/>
            <w:tcBorders>
              <w:right w:val="single" w:sz="4" w:space="0" w:color="231F20"/>
            </w:tcBorders>
          </w:tcPr>
          <w:p w14:paraId="2573964A" w14:textId="77777777" w:rsidR="00097C62" w:rsidRPr="0071495D" w:rsidRDefault="00097C62" w:rsidP="00097C62">
            <w:pPr>
              <w:adjustRightInd/>
              <w:ind w:left="130" w:right="141"/>
              <w:rPr>
                <w:rFonts w:eastAsia="Cambria"/>
                <w:color w:val="231F20"/>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5E596308" w14:textId="4B82BA9F" w:rsidR="00097C62" w:rsidRPr="0071495D" w:rsidRDefault="00097C62" w:rsidP="00097C62">
            <w:pPr>
              <w:adjustRightInd/>
              <w:spacing w:before="4"/>
              <w:ind w:left="130" w:right="141"/>
              <w:rPr>
                <w:rFonts w:eastAsia="Cambria"/>
                <w:color w:val="231F20"/>
                <w:spacing w:val="-2"/>
                <w:sz w:val="24"/>
                <w:szCs w:val="24"/>
                <w:lang w:val="ru-RU" w:eastAsia="en-US"/>
              </w:rPr>
            </w:pPr>
            <w:r w:rsidRPr="0071495D">
              <w:rPr>
                <w:rFonts w:eastAsia="Cambria"/>
                <w:color w:val="231F20"/>
                <w:sz w:val="24"/>
                <w:szCs w:val="24"/>
                <w:lang w:val="ru-RU" w:eastAsia="en-US"/>
              </w:rPr>
              <w:t>Предел прочности на сжатие</w:t>
            </w:r>
          </w:p>
        </w:tc>
        <w:tc>
          <w:tcPr>
            <w:tcW w:w="2613" w:type="dxa"/>
            <w:tcBorders>
              <w:top w:val="single" w:sz="4" w:space="0" w:color="231F20"/>
              <w:left w:val="single" w:sz="4" w:space="0" w:color="231F20"/>
              <w:bottom w:val="single" w:sz="4" w:space="0" w:color="231F20"/>
            </w:tcBorders>
          </w:tcPr>
          <w:p w14:paraId="2639150E" w14:textId="72F98C72" w:rsidR="00097C62" w:rsidRPr="0071495D" w:rsidRDefault="00097C62" w:rsidP="00097C62">
            <w:pPr>
              <w:adjustRightInd/>
              <w:spacing w:before="18"/>
              <w:ind w:left="128" w:right="141"/>
              <w:jc w:val="center"/>
              <w:rPr>
                <w:rFonts w:eastAsia="Cambria"/>
                <w:color w:val="000000" w:themeColor="text1"/>
                <w:sz w:val="24"/>
                <w:szCs w:val="24"/>
                <w:lang w:val="ru-RU" w:eastAsia="en-US"/>
              </w:rPr>
            </w:pPr>
            <w:r w:rsidRPr="0071495D">
              <w:rPr>
                <w:rFonts w:eastAsia="Cambria"/>
                <w:color w:val="000000" w:themeColor="text1"/>
                <w:sz w:val="24"/>
                <w:szCs w:val="24"/>
                <w:lang w:val="ru-RU" w:eastAsia="en-US"/>
              </w:rPr>
              <w:t>ISO</w:t>
            </w:r>
            <w:r w:rsidRPr="0071495D">
              <w:rPr>
                <w:rFonts w:eastAsia="Cambria"/>
                <w:color w:val="000000" w:themeColor="text1"/>
                <w:spacing w:val="-2"/>
                <w:sz w:val="24"/>
                <w:szCs w:val="24"/>
                <w:lang w:val="ru-RU" w:eastAsia="en-US"/>
              </w:rPr>
              <w:t xml:space="preserve"> </w:t>
            </w:r>
            <w:r w:rsidRPr="0071495D">
              <w:rPr>
                <w:rFonts w:eastAsia="Cambria"/>
                <w:color w:val="000000" w:themeColor="text1"/>
                <w:sz w:val="24"/>
                <w:szCs w:val="24"/>
                <w:lang w:val="ru-RU" w:eastAsia="en-US"/>
              </w:rPr>
              <w:t>4506,</w:t>
            </w:r>
            <w:r w:rsidRPr="0071495D">
              <w:rPr>
                <w:rFonts w:eastAsia="Cambria"/>
                <w:color w:val="000000" w:themeColor="text1"/>
                <w:spacing w:val="1"/>
                <w:sz w:val="24"/>
                <w:szCs w:val="24"/>
                <w:lang w:val="ru-RU" w:eastAsia="en-US"/>
              </w:rPr>
              <w:t xml:space="preserve"> </w:t>
            </w:r>
            <w:r w:rsidRPr="0071495D">
              <w:rPr>
                <w:rFonts w:eastAsia="Cambria"/>
                <w:color w:val="000000" w:themeColor="text1"/>
                <w:sz w:val="24"/>
                <w:szCs w:val="24"/>
                <w:lang w:val="ru-RU" w:eastAsia="en-US"/>
              </w:rPr>
              <w:t>см.</w:t>
            </w:r>
            <w:r w:rsidRPr="0071495D">
              <w:rPr>
                <w:rFonts w:eastAsia="Cambria"/>
                <w:color w:val="000000" w:themeColor="text1"/>
                <w:spacing w:val="2"/>
                <w:sz w:val="24"/>
                <w:szCs w:val="24"/>
                <w:lang w:val="ru-RU" w:eastAsia="en-US"/>
              </w:rPr>
              <w:t xml:space="preserve"> </w:t>
            </w:r>
            <w:hyperlink w:anchor="_bookmark19" w:history="1">
              <w:r w:rsidRPr="0071495D">
                <w:rPr>
                  <w:rFonts w:eastAsia="Cambria"/>
                  <w:color w:val="000000" w:themeColor="text1"/>
                  <w:spacing w:val="-4"/>
                  <w:sz w:val="24"/>
                  <w:szCs w:val="24"/>
                  <w:lang w:val="ru-RU" w:eastAsia="en-US"/>
                </w:rPr>
                <w:t>A.7.4</w:t>
              </w:r>
            </w:hyperlink>
          </w:p>
        </w:tc>
      </w:tr>
      <w:tr w:rsidR="00097C62" w:rsidRPr="0071495D" w14:paraId="607A2DDD" w14:textId="77777777" w:rsidTr="00097C62">
        <w:trPr>
          <w:trHeight w:val="413"/>
          <w:jc w:val="center"/>
        </w:trPr>
        <w:tc>
          <w:tcPr>
            <w:tcW w:w="2973" w:type="dxa"/>
            <w:vMerge/>
            <w:tcBorders>
              <w:right w:val="single" w:sz="4" w:space="0" w:color="231F20"/>
            </w:tcBorders>
          </w:tcPr>
          <w:p w14:paraId="7DFFF015" w14:textId="77777777" w:rsidR="00097C62" w:rsidRPr="0071495D" w:rsidRDefault="00097C62" w:rsidP="00097C62">
            <w:pPr>
              <w:adjustRightInd/>
              <w:ind w:left="130" w:right="141"/>
              <w:rPr>
                <w:rFonts w:eastAsia="Cambria"/>
                <w:color w:val="231F20"/>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5EAA639E" w14:textId="7DC9F537" w:rsidR="00097C62" w:rsidRPr="0071495D" w:rsidRDefault="00097C62" w:rsidP="00097C62">
            <w:pPr>
              <w:adjustRightInd/>
              <w:spacing w:before="4"/>
              <w:ind w:left="130" w:right="141"/>
              <w:rPr>
                <w:rFonts w:eastAsia="Cambria"/>
                <w:color w:val="231F20"/>
                <w:spacing w:val="-2"/>
                <w:sz w:val="24"/>
                <w:szCs w:val="24"/>
                <w:lang w:val="ru-RU" w:eastAsia="en-US"/>
              </w:rPr>
            </w:pPr>
            <w:r w:rsidRPr="0071495D">
              <w:rPr>
                <w:rFonts w:eastAsia="Cambria"/>
                <w:color w:val="231F20"/>
                <w:sz w:val="24"/>
                <w:szCs w:val="24"/>
                <w:lang w:val="ru-RU" w:eastAsia="en-US"/>
              </w:rPr>
              <w:t>Предел прочности на изгиб</w:t>
            </w:r>
          </w:p>
        </w:tc>
        <w:tc>
          <w:tcPr>
            <w:tcW w:w="2613" w:type="dxa"/>
            <w:tcBorders>
              <w:top w:val="single" w:sz="4" w:space="0" w:color="231F20"/>
              <w:left w:val="single" w:sz="4" w:space="0" w:color="231F20"/>
              <w:bottom w:val="single" w:sz="4" w:space="0" w:color="231F20"/>
            </w:tcBorders>
          </w:tcPr>
          <w:p w14:paraId="49BC8654" w14:textId="47D13A63" w:rsidR="00097C62" w:rsidRPr="0071495D" w:rsidRDefault="00097C62" w:rsidP="00097C62">
            <w:pPr>
              <w:adjustRightInd/>
              <w:spacing w:before="18"/>
              <w:ind w:left="128" w:right="141"/>
              <w:jc w:val="center"/>
              <w:rPr>
                <w:rFonts w:eastAsia="Cambria"/>
                <w:color w:val="000000" w:themeColor="text1"/>
                <w:sz w:val="24"/>
                <w:szCs w:val="24"/>
                <w:lang w:val="ru-RU" w:eastAsia="en-US"/>
              </w:rPr>
            </w:pPr>
            <w:r w:rsidRPr="0071495D">
              <w:rPr>
                <w:rFonts w:eastAsia="Cambria"/>
                <w:color w:val="000000" w:themeColor="text1"/>
                <w:sz w:val="24"/>
                <w:szCs w:val="24"/>
                <w:lang w:val="ru-RU" w:eastAsia="en-US"/>
              </w:rPr>
              <w:t>ISO</w:t>
            </w:r>
            <w:r w:rsidRPr="0071495D">
              <w:rPr>
                <w:rFonts w:eastAsia="Cambria"/>
                <w:color w:val="000000" w:themeColor="text1"/>
                <w:spacing w:val="2"/>
                <w:sz w:val="24"/>
                <w:szCs w:val="24"/>
                <w:lang w:val="ru-RU" w:eastAsia="en-US"/>
              </w:rPr>
              <w:t xml:space="preserve"> </w:t>
            </w:r>
            <w:r w:rsidRPr="0071495D">
              <w:rPr>
                <w:rFonts w:eastAsia="Cambria"/>
                <w:color w:val="000000" w:themeColor="text1"/>
                <w:spacing w:val="-4"/>
                <w:sz w:val="24"/>
                <w:szCs w:val="24"/>
                <w:lang w:val="ru-RU" w:eastAsia="en-US"/>
              </w:rPr>
              <w:t>3327</w:t>
            </w:r>
          </w:p>
        </w:tc>
      </w:tr>
      <w:tr w:rsidR="00097C62" w:rsidRPr="0071495D" w14:paraId="657F92F3" w14:textId="77777777" w:rsidTr="00097C62">
        <w:trPr>
          <w:trHeight w:val="405"/>
          <w:jc w:val="center"/>
        </w:trPr>
        <w:tc>
          <w:tcPr>
            <w:tcW w:w="2973" w:type="dxa"/>
            <w:vMerge/>
            <w:tcBorders>
              <w:right w:val="single" w:sz="4" w:space="0" w:color="231F20"/>
            </w:tcBorders>
          </w:tcPr>
          <w:p w14:paraId="632BD95F" w14:textId="77777777" w:rsidR="00097C62" w:rsidRPr="0071495D" w:rsidRDefault="00097C62" w:rsidP="00097C62">
            <w:pPr>
              <w:adjustRightInd/>
              <w:ind w:left="130" w:right="141"/>
              <w:rPr>
                <w:rFonts w:eastAsia="Cambria"/>
                <w:color w:val="231F20"/>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243EFCE3" w14:textId="40B9C819" w:rsidR="00097C62" w:rsidRPr="0071495D" w:rsidRDefault="00097C62" w:rsidP="00097C62">
            <w:pPr>
              <w:adjustRightInd/>
              <w:spacing w:before="4"/>
              <w:ind w:left="130" w:right="141"/>
              <w:rPr>
                <w:rFonts w:eastAsia="Cambria"/>
                <w:color w:val="231F20"/>
                <w:spacing w:val="-2"/>
                <w:sz w:val="24"/>
                <w:szCs w:val="24"/>
                <w:lang w:val="ru-RU" w:eastAsia="en-US"/>
              </w:rPr>
            </w:pPr>
            <w:r w:rsidRPr="0071495D">
              <w:rPr>
                <w:rFonts w:eastAsia="Cambria"/>
                <w:color w:val="231F20"/>
                <w:sz w:val="24"/>
                <w:szCs w:val="24"/>
                <w:lang w:val="ru-RU" w:eastAsia="en-US"/>
              </w:rPr>
              <w:t>Предел прочности при усталости</w:t>
            </w:r>
          </w:p>
        </w:tc>
        <w:tc>
          <w:tcPr>
            <w:tcW w:w="2613" w:type="dxa"/>
            <w:tcBorders>
              <w:top w:val="single" w:sz="4" w:space="0" w:color="231F20"/>
              <w:left w:val="single" w:sz="4" w:space="0" w:color="231F20"/>
              <w:bottom w:val="single" w:sz="4" w:space="0" w:color="231F20"/>
            </w:tcBorders>
          </w:tcPr>
          <w:p w14:paraId="1F784F1B" w14:textId="323E42A5" w:rsidR="00097C62" w:rsidRPr="0071495D" w:rsidRDefault="00097C62" w:rsidP="00097C62">
            <w:pPr>
              <w:adjustRightInd/>
              <w:spacing w:before="18"/>
              <w:ind w:left="128" w:right="141"/>
              <w:jc w:val="center"/>
              <w:rPr>
                <w:rFonts w:eastAsia="Cambria"/>
                <w:color w:val="000000" w:themeColor="text1"/>
                <w:sz w:val="24"/>
                <w:szCs w:val="24"/>
                <w:lang w:val="ru-RU" w:eastAsia="en-US"/>
              </w:rPr>
            </w:pPr>
            <w:r w:rsidRPr="0071495D">
              <w:rPr>
                <w:rFonts w:eastAsia="Cambria"/>
                <w:color w:val="000000" w:themeColor="text1"/>
                <w:sz w:val="24"/>
                <w:szCs w:val="24"/>
                <w:lang w:val="ru-RU" w:eastAsia="en-US"/>
              </w:rPr>
              <w:t>См.</w:t>
            </w:r>
            <w:r w:rsidRPr="0071495D">
              <w:rPr>
                <w:rFonts w:eastAsia="Cambria"/>
                <w:color w:val="000000" w:themeColor="text1"/>
                <w:spacing w:val="2"/>
                <w:sz w:val="24"/>
                <w:szCs w:val="24"/>
                <w:lang w:val="ru-RU" w:eastAsia="en-US"/>
              </w:rPr>
              <w:t xml:space="preserve"> </w:t>
            </w:r>
            <w:hyperlink w:anchor="_bookmark21" w:history="1">
              <w:r w:rsidRPr="0071495D">
                <w:rPr>
                  <w:rFonts w:eastAsia="Cambria"/>
                  <w:color w:val="000000" w:themeColor="text1"/>
                  <w:spacing w:val="-2"/>
                  <w:sz w:val="24"/>
                  <w:szCs w:val="24"/>
                  <w:lang w:val="ru-RU" w:eastAsia="en-US"/>
                </w:rPr>
                <w:t>A.7.6</w:t>
              </w:r>
            </w:hyperlink>
          </w:p>
        </w:tc>
      </w:tr>
      <w:tr w:rsidR="00097C62" w:rsidRPr="0071495D" w14:paraId="5EFA85E8" w14:textId="77777777" w:rsidTr="00097C62">
        <w:trPr>
          <w:trHeight w:val="268"/>
          <w:jc w:val="center"/>
        </w:trPr>
        <w:tc>
          <w:tcPr>
            <w:tcW w:w="2973" w:type="dxa"/>
            <w:vMerge/>
            <w:tcBorders>
              <w:right w:val="single" w:sz="4" w:space="0" w:color="231F20"/>
            </w:tcBorders>
          </w:tcPr>
          <w:p w14:paraId="67F56AC7" w14:textId="77777777" w:rsidR="00097C62" w:rsidRPr="0071495D" w:rsidRDefault="00097C62" w:rsidP="00097C62">
            <w:pPr>
              <w:adjustRightInd/>
              <w:ind w:left="130" w:right="141"/>
              <w:rPr>
                <w:rFonts w:eastAsia="Cambria"/>
                <w:color w:val="231F20"/>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4D0E4117" w14:textId="198F8C6F" w:rsidR="00097C62" w:rsidRPr="0071495D" w:rsidRDefault="00097C62" w:rsidP="00097C62">
            <w:pPr>
              <w:adjustRightInd/>
              <w:spacing w:before="4"/>
              <w:ind w:left="130" w:right="141"/>
              <w:rPr>
                <w:rFonts w:eastAsia="Cambria"/>
                <w:color w:val="231F20"/>
                <w:spacing w:val="-2"/>
                <w:sz w:val="24"/>
                <w:szCs w:val="24"/>
                <w:lang w:val="ru-RU" w:eastAsia="en-US"/>
              </w:rPr>
            </w:pPr>
            <w:r w:rsidRPr="0071495D">
              <w:rPr>
                <w:rFonts w:eastAsia="Cambria"/>
                <w:color w:val="231F20"/>
                <w:spacing w:val="-2"/>
                <w:sz w:val="24"/>
                <w:szCs w:val="24"/>
                <w:lang w:val="ru-RU" w:eastAsia="en-US"/>
              </w:rPr>
              <w:t>Ползучесть</w:t>
            </w:r>
          </w:p>
        </w:tc>
        <w:tc>
          <w:tcPr>
            <w:tcW w:w="2613" w:type="dxa"/>
            <w:tcBorders>
              <w:top w:val="single" w:sz="4" w:space="0" w:color="231F20"/>
              <w:left w:val="single" w:sz="4" w:space="0" w:color="231F20"/>
              <w:bottom w:val="single" w:sz="4" w:space="0" w:color="231F20"/>
            </w:tcBorders>
          </w:tcPr>
          <w:p w14:paraId="36E3DF4E" w14:textId="330B45A8" w:rsidR="00097C62" w:rsidRPr="0071495D" w:rsidRDefault="00097C62" w:rsidP="00097C62">
            <w:pPr>
              <w:adjustRightInd/>
              <w:spacing w:before="18"/>
              <w:ind w:left="128" w:right="141"/>
              <w:jc w:val="center"/>
              <w:rPr>
                <w:rFonts w:eastAsia="Cambria"/>
                <w:color w:val="000000" w:themeColor="text1"/>
                <w:sz w:val="24"/>
                <w:szCs w:val="24"/>
                <w:lang w:val="ru-RU" w:eastAsia="en-US"/>
              </w:rPr>
            </w:pPr>
            <w:r w:rsidRPr="0071495D">
              <w:rPr>
                <w:rFonts w:eastAsia="Cambria"/>
                <w:color w:val="000000" w:themeColor="text1"/>
                <w:sz w:val="24"/>
                <w:szCs w:val="24"/>
                <w:lang w:val="ru-RU" w:eastAsia="en-US"/>
              </w:rPr>
              <w:t>ISO</w:t>
            </w:r>
            <w:r w:rsidRPr="0071495D">
              <w:rPr>
                <w:rFonts w:eastAsia="Cambria"/>
                <w:color w:val="000000" w:themeColor="text1"/>
                <w:spacing w:val="2"/>
                <w:sz w:val="24"/>
                <w:szCs w:val="24"/>
                <w:lang w:val="ru-RU" w:eastAsia="en-US"/>
              </w:rPr>
              <w:t xml:space="preserve"> </w:t>
            </w:r>
            <w:r w:rsidRPr="0071495D">
              <w:rPr>
                <w:rFonts w:eastAsia="Cambria"/>
                <w:color w:val="000000" w:themeColor="text1"/>
                <w:spacing w:val="-5"/>
                <w:sz w:val="24"/>
                <w:szCs w:val="24"/>
                <w:lang w:val="ru-RU" w:eastAsia="en-US"/>
              </w:rPr>
              <w:t>204</w:t>
            </w:r>
          </w:p>
        </w:tc>
      </w:tr>
      <w:tr w:rsidR="00097C62" w:rsidRPr="0071495D" w14:paraId="3BD28A49" w14:textId="77777777" w:rsidTr="00097C62">
        <w:trPr>
          <w:trHeight w:val="245"/>
          <w:jc w:val="center"/>
        </w:trPr>
        <w:tc>
          <w:tcPr>
            <w:tcW w:w="2973" w:type="dxa"/>
            <w:vMerge/>
            <w:tcBorders>
              <w:right w:val="single" w:sz="4" w:space="0" w:color="231F20"/>
            </w:tcBorders>
          </w:tcPr>
          <w:p w14:paraId="0777BEDD" w14:textId="77777777" w:rsidR="00097C62" w:rsidRPr="0071495D" w:rsidRDefault="00097C62" w:rsidP="00097C62">
            <w:pPr>
              <w:adjustRightInd/>
              <w:ind w:left="130" w:right="141"/>
              <w:rPr>
                <w:rFonts w:eastAsia="Cambria"/>
                <w:color w:val="231F20"/>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17E1C87A" w14:textId="527C14DF" w:rsidR="00097C62" w:rsidRPr="0071495D" w:rsidRDefault="00097C62" w:rsidP="00097C62">
            <w:pPr>
              <w:adjustRightInd/>
              <w:spacing w:before="4"/>
              <w:ind w:left="130" w:right="141"/>
              <w:rPr>
                <w:rFonts w:eastAsia="Cambria"/>
                <w:color w:val="231F20"/>
                <w:spacing w:val="-2"/>
                <w:sz w:val="24"/>
                <w:szCs w:val="24"/>
                <w:lang w:val="ru-RU" w:eastAsia="en-US"/>
              </w:rPr>
            </w:pPr>
            <w:r w:rsidRPr="0071495D">
              <w:rPr>
                <w:rFonts w:eastAsia="Cambria"/>
                <w:color w:val="231F20"/>
                <w:sz w:val="24"/>
                <w:szCs w:val="24"/>
                <w:lang w:val="ru-RU" w:eastAsia="en-US"/>
              </w:rPr>
              <w:t>Коэффициент трения</w:t>
            </w:r>
          </w:p>
        </w:tc>
        <w:tc>
          <w:tcPr>
            <w:tcW w:w="2613" w:type="dxa"/>
            <w:tcBorders>
              <w:top w:val="single" w:sz="4" w:space="0" w:color="231F20"/>
              <w:left w:val="single" w:sz="4" w:space="0" w:color="231F20"/>
              <w:bottom w:val="single" w:sz="4" w:space="0" w:color="231F20"/>
            </w:tcBorders>
          </w:tcPr>
          <w:p w14:paraId="4BD4BFE5" w14:textId="7D399CDA" w:rsidR="00097C62" w:rsidRPr="0071495D" w:rsidRDefault="00097C62" w:rsidP="00097C62">
            <w:pPr>
              <w:adjustRightInd/>
              <w:spacing w:before="18"/>
              <w:ind w:left="128" w:right="141"/>
              <w:jc w:val="center"/>
              <w:rPr>
                <w:rFonts w:eastAsia="Cambria"/>
                <w:color w:val="000000" w:themeColor="text1"/>
                <w:sz w:val="24"/>
                <w:szCs w:val="24"/>
                <w:lang w:val="ru-RU" w:eastAsia="en-US"/>
              </w:rPr>
            </w:pPr>
            <w:r w:rsidRPr="0071495D">
              <w:rPr>
                <w:rFonts w:eastAsia="Cambria"/>
                <w:color w:val="000000" w:themeColor="text1"/>
                <w:sz w:val="24"/>
                <w:szCs w:val="24"/>
                <w:lang w:val="ru-RU" w:eastAsia="en-US"/>
              </w:rPr>
              <w:t>Стандарт не установлен.</w:t>
            </w:r>
          </w:p>
        </w:tc>
      </w:tr>
      <w:tr w:rsidR="00097C62" w:rsidRPr="0071495D" w14:paraId="6036D155" w14:textId="77777777" w:rsidTr="00097C62">
        <w:trPr>
          <w:trHeight w:val="349"/>
          <w:jc w:val="center"/>
        </w:trPr>
        <w:tc>
          <w:tcPr>
            <w:tcW w:w="2973" w:type="dxa"/>
            <w:vMerge/>
            <w:tcBorders>
              <w:right w:val="single" w:sz="4" w:space="0" w:color="231F20"/>
            </w:tcBorders>
          </w:tcPr>
          <w:p w14:paraId="22EA0D43" w14:textId="77777777" w:rsidR="00097C62" w:rsidRPr="0071495D" w:rsidRDefault="00097C62" w:rsidP="00097C62">
            <w:pPr>
              <w:adjustRightInd/>
              <w:ind w:left="130" w:right="141"/>
              <w:rPr>
                <w:rFonts w:eastAsia="Cambria"/>
                <w:color w:val="231F20"/>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080B7CBD" w14:textId="26436257" w:rsidR="00097C62" w:rsidRPr="0071495D" w:rsidRDefault="00097C62" w:rsidP="00097C62">
            <w:pPr>
              <w:adjustRightInd/>
              <w:spacing w:before="4"/>
              <w:ind w:left="130" w:right="141"/>
              <w:rPr>
                <w:rFonts w:eastAsia="Cambria"/>
                <w:color w:val="231F20"/>
                <w:spacing w:val="-2"/>
                <w:sz w:val="24"/>
                <w:szCs w:val="24"/>
                <w:lang w:val="ru-RU" w:eastAsia="en-US"/>
              </w:rPr>
            </w:pPr>
            <w:r w:rsidRPr="0071495D">
              <w:rPr>
                <w:rFonts w:eastAsia="Cambria"/>
                <w:color w:val="231F20"/>
                <w:sz w:val="24"/>
                <w:szCs w:val="24"/>
                <w:lang w:val="ru-RU" w:eastAsia="en-US"/>
              </w:rPr>
              <w:t>Сопротивление сдвигу</w:t>
            </w:r>
          </w:p>
        </w:tc>
        <w:tc>
          <w:tcPr>
            <w:tcW w:w="2613" w:type="dxa"/>
            <w:tcBorders>
              <w:top w:val="single" w:sz="4" w:space="0" w:color="231F20"/>
              <w:left w:val="single" w:sz="4" w:space="0" w:color="231F20"/>
              <w:bottom w:val="single" w:sz="4" w:space="0" w:color="231F20"/>
            </w:tcBorders>
          </w:tcPr>
          <w:p w14:paraId="3BBD1762" w14:textId="022062ED" w:rsidR="00097C62" w:rsidRPr="0071495D" w:rsidRDefault="00097C62" w:rsidP="00097C62">
            <w:pPr>
              <w:adjustRightInd/>
              <w:spacing w:before="18"/>
              <w:ind w:left="128" w:right="141"/>
              <w:jc w:val="center"/>
              <w:rPr>
                <w:rFonts w:eastAsia="Cambria"/>
                <w:color w:val="000000" w:themeColor="text1"/>
                <w:sz w:val="24"/>
                <w:szCs w:val="24"/>
                <w:lang w:val="ru-RU" w:eastAsia="en-US"/>
              </w:rPr>
            </w:pPr>
            <w:r w:rsidRPr="0071495D">
              <w:rPr>
                <w:rFonts w:eastAsia="Cambria"/>
                <w:color w:val="000000" w:themeColor="text1"/>
                <w:spacing w:val="-2"/>
                <w:sz w:val="24"/>
                <w:szCs w:val="24"/>
                <w:lang w:val="ru-RU" w:eastAsia="en-US"/>
              </w:rPr>
              <w:t>ISO</w:t>
            </w:r>
            <w:r w:rsidRPr="0071495D">
              <w:rPr>
                <w:rFonts w:eastAsia="Cambria"/>
                <w:color w:val="000000" w:themeColor="text1"/>
                <w:spacing w:val="-7"/>
                <w:sz w:val="24"/>
                <w:szCs w:val="24"/>
                <w:lang w:val="ru-RU" w:eastAsia="en-US"/>
              </w:rPr>
              <w:t xml:space="preserve"> </w:t>
            </w:r>
            <w:r w:rsidRPr="0071495D">
              <w:rPr>
                <w:rFonts w:eastAsia="Cambria"/>
                <w:color w:val="000000" w:themeColor="text1"/>
                <w:spacing w:val="-2"/>
                <w:sz w:val="24"/>
                <w:szCs w:val="24"/>
                <w:lang w:val="ru-RU" w:eastAsia="en-US"/>
              </w:rPr>
              <w:t>148-</w:t>
            </w:r>
            <w:r w:rsidRPr="0071495D">
              <w:rPr>
                <w:rFonts w:eastAsia="Cambria"/>
                <w:color w:val="000000" w:themeColor="text1"/>
                <w:spacing w:val="-10"/>
                <w:sz w:val="24"/>
                <w:szCs w:val="24"/>
                <w:lang w:val="ru-RU" w:eastAsia="en-US"/>
              </w:rPr>
              <w:t>1</w:t>
            </w:r>
          </w:p>
        </w:tc>
      </w:tr>
      <w:tr w:rsidR="00097C62" w:rsidRPr="0071495D" w14:paraId="2F719602" w14:textId="77777777" w:rsidTr="00097C62">
        <w:trPr>
          <w:trHeight w:val="396"/>
          <w:jc w:val="center"/>
        </w:trPr>
        <w:tc>
          <w:tcPr>
            <w:tcW w:w="2973" w:type="dxa"/>
            <w:vMerge/>
            <w:tcBorders>
              <w:right w:val="single" w:sz="4" w:space="0" w:color="231F20"/>
            </w:tcBorders>
          </w:tcPr>
          <w:p w14:paraId="04E625C6" w14:textId="77777777" w:rsidR="00097C62" w:rsidRPr="0071495D" w:rsidRDefault="00097C62" w:rsidP="00097C62">
            <w:pPr>
              <w:adjustRightInd/>
              <w:ind w:left="130" w:right="141"/>
              <w:rPr>
                <w:rFonts w:eastAsia="Cambria"/>
                <w:color w:val="231F20"/>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0C43BEF3" w14:textId="2F7FBDDE" w:rsidR="00097C62" w:rsidRPr="0071495D" w:rsidRDefault="00097C62" w:rsidP="00097C62">
            <w:pPr>
              <w:adjustRightInd/>
              <w:spacing w:before="4"/>
              <w:ind w:left="130" w:right="141"/>
              <w:rPr>
                <w:rFonts w:eastAsia="Cambria"/>
                <w:color w:val="231F20"/>
                <w:spacing w:val="-2"/>
                <w:sz w:val="24"/>
                <w:szCs w:val="24"/>
                <w:lang w:val="ru-RU" w:eastAsia="en-US"/>
              </w:rPr>
            </w:pPr>
            <w:r w:rsidRPr="0071495D">
              <w:rPr>
                <w:rFonts w:eastAsia="Cambria"/>
                <w:color w:val="231F20"/>
                <w:sz w:val="24"/>
                <w:szCs w:val="24"/>
                <w:lang w:val="ru-RU" w:eastAsia="en-US"/>
              </w:rPr>
              <w:t>Распространение трещины</w:t>
            </w:r>
          </w:p>
        </w:tc>
        <w:tc>
          <w:tcPr>
            <w:tcW w:w="2613" w:type="dxa"/>
            <w:tcBorders>
              <w:top w:val="single" w:sz="4" w:space="0" w:color="231F20"/>
              <w:left w:val="single" w:sz="4" w:space="0" w:color="231F20"/>
              <w:bottom w:val="single" w:sz="4" w:space="0" w:color="231F20"/>
            </w:tcBorders>
          </w:tcPr>
          <w:p w14:paraId="1E013597" w14:textId="03374171" w:rsidR="00097C62" w:rsidRPr="0071495D" w:rsidRDefault="00097C62" w:rsidP="00097C62">
            <w:pPr>
              <w:adjustRightInd/>
              <w:spacing w:before="18"/>
              <w:ind w:left="128" w:right="141"/>
              <w:jc w:val="center"/>
              <w:rPr>
                <w:rFonts w:eastAsia="Cambria"/>
                <w:color w:val="000000" w:themeColor="text1"/>
                <w:sz w:val="24"/>
                <w:szCs w:val="24"/>
                <w:lang w:val="ru-RU" w:eastAsia="en-US"/>
              </w:rPr>
            </w:pPr>
            <w:r w:rsidRPr="0071495D">
              <w:rPr>
                <w:rFonts w:eastAsia="Cambria"/>
                <w:color w:val="000000" w:themeColor="text1"/>
                <w:sz w:val="24"/>
                <w:szCs w:val="24"/>
                <w:lang w:val="ru-RU" w:eastAsia="en-US"/>
              </w:rPr>
              <w:t>См.</w:t>
            </w:r>
            <w:r w:rsidRPr="0071495D">
              <w:rPr>
                <w:rFonts w:eastAsia="Cambria"/>
                <w:color w:val="000000" w:themeColor="text1"/>
                <w:spacing w:val="4"/>
                <w:sz w:val="24"/>
                <w:szCs w:val="24"/>
                <w:lang w:val="ru-RU" w:eastAsia="en-US"/>
              </w:rPr>
              <w:t xml:space="preserve"> </w:t>
            </w:r>
            <w:hyperlink w:anchor="_bookmark23" w:history="1">
              <w:r w:rsidRPr="0071495D">
                <w:rPr>
                  <w:rFonts w:eastAsia="Cambria"/>
                  <w:color w:val="000000" w:themeColor="text1"/>
                  <w:spacing w:val="-2"/>
                  <w:sz w:val="24"/>
                  <w:szCs w:val="24"/>
                  <w:lang w:val="ru-RU" w:eastAsia="en-US"/>
                </w:rPr>
                <w:t>A.7.7</w:t>
              </w:r>
            </w:hyperlink>
          </w:p>
        </w:tc>
      </w:tr>
      <w:tr w:rsidR="00097C62" w:rsidRPr="0071495D" w14:paraId="24148CD6" w14:textId="77777777" w:rsidTr="00097C62">
        <w:trPr>
          <w:trHeight w:val="417"/>
          <w:jc w:val="center"/>
        </w:trPr>
        <w:tc>
          <w:tcPr>
            <w:tcW w:w="2973" w:type="dxa"/>
            <w:vMerge/>
            <w:tcBorders>
              <w:right w:val="single" w:sz="4" w:space="0" w:color="231F20"/>
            </w:tcBorders>
          </w:tcPr>
          <w:p w14:paraId="65FB8899" w14:textId="77777777" w:rsidR="00097C62" w:rsidRPr="0071495D" w:rsidRDefault="00097C62" w:rsidP="00097C62">
            <w:pPr>
              <w:adjustRightInd/>
              <w:ind w:left="130" w:right="141"/>
              <w:rPr>
                <w:rFonts w:eastAsia="Cambria"/>
                <w:color w:val="231F20"/>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7DB4412D" w14:textId="703FEE0C" w:rsidR="00097C62" w:rsidRPr="0071495D" w:rsidRDefault="00097C62" w:rsidP="00097C62">
            <w:pPr>
              <w:adjustRightInd/>
              <w:spacing w:before="4"/>
              <w:ind w:left="130" w:right="141"/>
              <w:rPr>
                <w:rFonts w:eastAsia="Cambria"/>
                <w:color w:val="231F20"/>
                <w:spacing w:val="-2"/>
                <w:sz w:val="24"/>
                <w:szCs w:val="24"/>
                <w:lang w:val="ru-RU" w:eastAsia="en-US"/>
              </w:rPr>
            </w:pPr>
            <w:r w:rsidRPr="0071495D">
              <w:rPr>
                <w:rFonts w:eastAsia="Cambria"/>
                <w:sz w:val="24"/>
                <w:szCs w:val="22"/>
                <w:lang w:val="ru-RU" w:eastAsia="en-US"/>
              </w:rPr>
              <w:t>Испытание на изгиб</w:t>
            </w:r>
          </w:p>
        </w:tc>
        <w:tc>
          <w:tcPr>
            <w:tcW w:w="2613" w:type="dxa"/>
            <w:tcBorders>
              <w:top w:val="single" w:sz="4" w:space="0" w:color="231F20"/>
              <w:left w:val="single" w:sz="4" w:space="0" w:color="231F20"/>
              <w:bottom w:val="single" w:sz="4" w:space="0" w:color="231F20"/>
            </w:tcBorders>
          </w:tcPr>
          <w:p w14:paraId="07355543" w14:textId="5F9C3E70" w:rsidR="00097C62" w:rsidRPr="0071495D" w:rsidRDefault="00097C62" w:rsidP="00097C62">
            <w:pPr>
              <w:adjustRightInd/>
              <w:spacing w:before="18"/>
              <w:ind w:left="128" w:right="141"/>
              <w:jc w:val="center"/>
              <w:rPr>
                <w:rFonts w:eastAsia="Cambria"/>
                <w:color w:val="231F20"/>
                <w:sz w:val="24"/>
                <w:szCs w:val="24"/>
                <w:lang w:val="ru-RU" w:eastAsia="en-US"/>
              </w:rPr>
            </w:pPr>
            <w:r w:rsidRPr="0071495D">
              <w:rPr>
                <w:rFonts w:eastAsia="Cambria"/>
                <w:color w:val="000000" w:themeColor="text1"/>
                <w:sz w:val="24"/>
                <w:szCs w:val="24"/>
                <w:lang w:val="ru-RU" w:eastAsia="en-US"/>
              </w:rPr>
              <w:t>ISO</w:t>
            </w:r>
            <w:r w:rsidRPr="0071495D">
              <w:rPr>
                <w:rFonts w:eastAsia="Cambria"/>
                <w:color w:val="000000" w:themeColor="text1"/>
                <w:spacing w:val="2"/>
                <w:sz w:val="24"/>
                <w:szCs w:val="24"/>
                <w:lang w:val="ru-RU" w:eastAsia="en-US"/>
              </w:rPr>
              <w:t xml:space="preserve"> </w:t>
            </w:r>
            <w:r w:rsidRPr="0071495D">
              <w:rPr>
                <w:rFonts w:eastAsia="Cambria"/>
                <w:color w:val="000000" w:themeColor="text1"/>
                <w:spacing w:val="-4"/>
                <w:sz w:val="24"/>
                <w:szCs w:val="24"/>
                <w:lang w:val="ru-RU" w:eastAsia="en-US"/>
              </w:rPr>
              <w:t>7438</w:t>
            </w:r>
          </w:p>
        </w:tc>
      </w:tr>
      <w:tr w:rsidR="00097C62" w:rsidRPr="0071495D" w14:paraId="2DDB96F2" w14:textId="77777777" w:rsidTr="00097C62">
        <w:trPr>
          <w:trHeight w:val="395"/>
          <w:jc w:val="center"/>
        </w:trPr>
        <w:tc>
          <w:tcPr>
            <w:tcW w:w="2973" w:type="dxa"/>
            <w:vMerge/>
            <w:tcBorders>
              <w:right w:val="single" w:sz="4" w:space="0" w:color="231F20"/>
            </w:tcBorders>
          </w:tcPr>
          <w:p w14:paraId="53EAC82D" w14:textId="77777777" w:rsidR="00097C62" w:rsidRPr="0071495D" w:rsidRDefault="00097C62" w:rsidP="00097C62">
            <w:pPr>
              <w:adjustRightInd/>
              <w:ind w:left="130" w:right="141"/>
              <w:rPr>
                <w:rFonts w:eastAsia="Cambria"/>
                <w:color w:val="231F20"/>
                <w:sz w:val="24"/>
                <w:szCs w:val="24"/>
                <w:lang w:val="ru-RU" w:eastAsia="en-US"/>
              </w:rPr>
            </w:pPr>
          </w:p>
        </w:tc>
        <w:tc>
          <w:tcPr>
            <w:tcW w:w="3748" w:type="dxa"/>
            <w:tcBorders>
              <w:top w:val="single" w:sz="4" w:space="0" w:color="231F20"/>
              <w:left w:val="single" w:sz="4" w:space="0" w:color="231F20"/>
              <w:bottom w:val="single" w:sz="4" w:space="0" w:color="231F20"/>
              <w:right w:val="single" w:sz="4" w:space="0" w:color="231F20"/>
            </w:tcBorders>
          </w:tcPr>
          <w:p w14:paraId="710E51CB" w14:textId="0814471A" w:rsidR="00097C62" w:rsidRPr="0071495D" w:rsidRDefault="00097C62" w:rsidP="00097C62">
            <w:pPr>
              <w:adjustRightInd/>
              <w:spacing w:before="4"/>
              <w:ind w:left="130" w:right="141"/>
              <w:rPr>
                <w:rFonts w:eastAsia="Cambria"/>
                <w:color w:val="231F20"/>
                <w:spacing w:val="-2"/>
                <w:sz w:val="24"/>
                <w:szCs w:val="24"/>
                <w:lang w:val="ru-RU" w:eastAsia="en-US"/>
              </w:rPr>
            </w:pPr>
            <w:r w:rsidRPr="0071495D">
              <w:rPr>
                <w:rFonts w:eastAsia="Cambria"/>
                <w:sz w:val="24"/>
                <w:szCs w:val="22"/>
                <w:lang w:val="ru-RU" w:eastAsia="en-US"/>
              </w:rPr>
              <w:t>Поперечная прочность</w:t>
            </w:r>
          </w:p>
        </w:tc>
        <w:tc>
          <w:tcPr>
            <w:tcW w:w="2613" w:type="dxa"/>
            <w:tcBorders>
              <w:top w:val="single" w:sz="4" w:space="0" w:color="231F20"/>
              <w:left w:val="single" w:sz="4" w:space="0" w:color="231F20"/>
              <w:bottom w:val="single" w:sz="4" w:space="0" w:color="231F20"/>
            </w:tcBorders>
          </w:tcPr>
          <w:p w14:paraId="4D64C4B8" w14:textId="0CF85FF4" w:rsidR="00097C62" w:rsidRPr="0071495D" w:rsidRDefault="00097C62" w:rsidP="00097C62">
            <w:pPr>
              <w:adjustRightInd/>
              <w:spacing w:before="18"/>
              <w:ind w:left="128" w:right="141"/>
              <w:jc w:val="center"/>
              <w:rPr>
                <w:rFonts w:eastAsia="Cambria"/>
                <w:color w:val="231F20"/>
                <w:sz w:val="24"/>
                <w:szCs w:val="24"/>
                <w:lang w:val="ru-RU" w:eastAsia="en-US"/>
              </w:rPr>
            </w:pPr>
            <w:r w:rsidRPr="0071495D">
              <w:rPr>
                <w:rFonts w:eastAsia="Cambria"/>
                <w:color w:val="000000" w:themeColor="text1"/>
                <w:sz w:val="24"/>
                <w:szCs w:val="24"/>
                <w:lang w:val="ru-RU" w:eastAsia="en-US"/>
              </w:rPr>
              <w:t>ISO</w:t>
            </w:r>
            <w:r w:rsidRPr="0071495D">
              <w:rPr>
                <w:rFonts w:eastAsia="Cambria"/>
                <w:color w:val="000000" w:themeColor="text1"/>
                <w:spacing w:val="2"/>
                <w:sz w:val="24"/>
                <w:szCs w:val="24"/>
                <w:lang w:val="ru-RU" w:eastAsia="en-US"/>
              </w:rPr>
              <w:t xml:space="preserve"> </w:t>
            </w:r>
            <w:r w:rsidRPr="0071495D">
              <w:rPr>
                <w:rFonts w:eastAsia="Cambria"/>
                <w:color w:val="000000" w:themeColor="text1"/>
                <w:spacing w:val="-4"/>
                <w:sz w:val="24"/>
                <w:szCs w:val="24"/>
                <w:lang w:val="ru-RU" w:eastAsia="en-US"/>
              </w:rPr>
              <w:t>3327</w:t>
            </w:r>
          </w:p>
        </w:tc>
      </w:tr>
      <w:tr w:rsidR="00097C62" w:rsidRPr="0071495D" w14:paraId="53A01994" w14:textId="77777777" w:rsidTr="003E7F65">
        <w:trPr>
          <w:trHeight w:val="395"/>
          <w:jc w:val="center"/>
        </w:trPr>
        <w:tc>
          <w:tcPr>
            <w:tcW w:w="2973" w:type="dxa"/>
            <w:tcBorders>
              <w:top w:val="nil"/>
              <w:bottom w:val="nil"/>
              <w:right w:val="single" w:sz="4" w:space="0" w:color="231F20"/>
            </w:tcBorders>
          </w:tcPr>
          <w:p w14:paraId="7906D2BB" w14:textId="4678713F" w:rsidR="00097C62" w:rsidRPr="0071495D" w:rsidRDefault="00097C62" w:rsidP="00097C62">
            <w:pPr>
              <w:adjustRightInd/>
              <w:ind w:left="130" w:right="141"/>
              <w:rPr>
                <w:rFonts w:eastAsia="Cambria"/>
                <w:color w:val="231F20"/>
                <w:sz w:val="24"/>
                <w:szCs w:val="24"/>
                <w:lang w:val="ru-RU" w:eastAsia="en-US"/>
              </w:rPr>
            </w:pPr>
            <w:r w:rsidRPr="0071495D">
              <w:rPr>
                <w:rFonts w:eastAsia="Cambria"/>
                <w:color w:val="231F20"/>
                <w:sz w:val="24"/>
                <w:szCs w:val="24"/>
                <w:lang w:val="ru-RU" w:eastAsia="en-US"/>
              </w:rPr>
              <w:t xml:space="preserve">Требования к строительным материалам </w:t>
            </w:r>
          </w:p>
        </w:tc>
        <w:tc>
          <w:tcPr>
            <w:tcW w:w="3748" w:type="dxa"/>
            <w:tcBorders>
              <w:top w:val="single" w:sz="4" w:space="0" w:color="231F20"/>
              <w:left w:val="single" w:sz="4" w:space="0" w:color="231F20"/>
              <w:bottom w:val="nil"/>
              <w:right w:val="single" w:sz="4" w:space="0" w:color="231F20"/>
            </w:tcBorders>
          </w:tcPr>
          <w:p w14:paraId="15CF4D11" w14:textId="687CEFAD" w:rsidR="00097C62" w:rsidRPr="0071495D" w:rsidRDefault="00097C62" w:rsidP="00097C62">
            <w:pPr>
              <w:adjustRightInd/>
              <w:spacing w:before="4"/>
              <w:ind w:left="130" w:right="141"/>
              <w:rPr>
                <w:rFonts w:eastAsia="Cambria"/>
                <w:sz w:val="24"/>
                <w:szCs w:val="22"/>
                <w:lang w:val="ru-RU" w:eastAsia="en-US"/>
              </w:rPr>
            </w:pPr>
            <w:r w:rsidRPr="0071495D">
              <w:rPr>
                <w:rFonts w:eastAsia="Cambria"/>
                <w:color w:val="231F20"/>
                <w:spacing w:val="-2"/>
                <w:sz w:val="24"/>
                <w:szCs w:val="24"/>
                <w:lang w:val="ru-RU" w:eastAsia="en-US"/>
              </w:rPr>
              <w:t>Плотность</w:t>
            </w:r>
          </w:p>
        </w:tc>
        <w:tc>
          <w:tcPr>
            <w:tcW w:w="2613" w:type="dxa"/>
            <w:tcBorders>
              <w:top w:val="single" w:sz="4" w:space="0" w:color="231F20"/>
              <w:left w:val="single" w:sz="4" w:space="0" w:color="231F20"/>
              <w:bottom w:val="nil"/>
            </w:tcBorders>
          </w:tcPr>
          <w:p w14:paraId="745FCF0A" w14:textId="77777777" w:rsidR="00097C62" w:rsidRPr="0071495D" w:rsidRDefault="00097C62" w:rsidP="00097C62">
            <w:pPr>
              <w:adjustRightInd/>
              <w:spacing w:before="23"/>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3369</w:t>
            </w:r>
          </w:p>
          <w:p w14:paraId="1A969D8F" w14:textId="77777777" w:rsidR="00097C62" w:rsidRPr="0071495D" w:rsidRDefault="00097C62" w:rsidP="00097C62">
            <w:pPr>
              <w:adjustRightInd/>
              <w:jc w:val="center"/>
              <w:rPr>
                <w:rFonts w:eastAsia="Cambria"/>
                <w:color w:val="231F20"/>
                <w:sz w:val="24"/>
                <w:szCs w:val="24"/>
                <w:lang w:val="ru-RU" w:eastAsia="en-US"/>
              </w:rPr>
            </w:pPr>
            <w:r w:rsidRPr="0071495D">
              <w:rPr>
                <w:rFonts w:eastAsia="Cambria"/>
                <w:color w:val="231F20"/>
                <w:sz w:val="24"/>
                <w:szCs w:val="24"/>
                <w:lang w:val="ru-RU" w:eastAsia="en-US"/>
              </w:rPr>
              <w:t xml:space="preserve">ISO 12154 </w:t>
            </w:r>
          </w:p>
          <w:p w14:paraId="1F273238" w14:textId="77777777" w:rsidR="00097C62" w:rsidRPr="0071495D" w:rsidRDefault="00097C62" w:rsidP="00097C62">
            <w:pPr>
              <w:adjustRightInd/>
              <w:jc w:val="center"/>
              <w:rPr>
                <w:rFonts w:eastAsia="Cambria"/>
                <w:color w:val="231F20"/>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2"/>
                <w:sz w:val="24"/>
                <w:szCs w:val="24"/>
                <w:lang w:val="ru-RU" w:eastAsia="en-US"/>
              </w:rPr>
              <w:t xml:space="preserve"> </w:t>
            </w:r>
            <w:r w:rsidRPr="0071495D">
              <w:rPr>
                <w:rFonts w:eastAsia="Cambria"/>
                <w:color w:val="231F20"/>
                <w:sz w:val="24"/>
                <w:szCs w:val="24"/>
                <w:lang w:val="ru-RU" w:eastAsia="en-US"/>
              </w:rPr>
              <w:t xml:space="preserve">B962 </w:t>
            </w:r>
          </w:p>
          <w:p w14:paraId="4CCC45D7" w14:textId="3DBE5BD2" w:rsidR="00097C62" w:rsidRPr="0071495D" w:rsidRDefault="00097C62" w:rsidP="00097C62">
            <w:pPr>
              <w:adjustRightInd/>
              <w:spacing w:before="18"/>
              <w:ind w:left="128" w:right="141"/>
              <w:jc w:val="center"/>
              <w:rPr>
                <w:rFonts w:eastAsia="Cambria"/>
                <w:color w:val="000000" w:themeColor="text1"/>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1"/>
                <w:sz w:val="24"/>
                <w:szCs w:val="24"/>
                <w:lang w:val="ru-RU" w:eastAsia="en-US"/>
              </w:rPr>
              <w:t xml:space="preserve"> </w:t>
            </w:r>
            <w:r w:rsidRPr="0071495D">
              <w:rPr>
                <w:rFonts w:eastAsia="Cambria"/>
                <w:color w:val="231F20"/>
                <w:spacing w:val="-4"/>
                <w:sz w:val="24"/>
                <w:szCs w:val="24"/>
                <w:lang w:val="ru-RU" w:eastAsia="en-US"/>
              </w:rPr>
              <w:t>B963</w:t>
            </w:r>
          </w:p>
        </w:tc>
      </w:tr>
      <w:tr w:rsidR="00D169D2" w:rsidRPr="0071495D" w14:paraId="0B40A3E4" w14:textId="77777777" w:rsidTr="003E7F65">
        <w:trPr>
          <w:trHeight w:val="395"/>
          <w:jc w:val="center"/>
        </w:trPr>
        <w:tc>
          <w:tcPr>
            <w:tcW w:w="9334" w:type="dxa"/>
            <w:gridSpan w:val="3"/>
            <w:tcBorders>
              <w:top w:val="nil"/>
              <w:left w:val="nil"/>
              <w:bottom w:val="single" w:sz="4" w:space="0" w:color="auto"/>
              <w:right w:val="nil"/>
            </w:tcBorders>
          </w:tcPr>
          <w:p w14:paraId="17D96D3E" w14:textId="3BF20619" w:rsidR="00D169D2" w:rsidRPr="0071495D" w:rsidRDefault="00D169D2" w:rsidP="00097C62">
            <w:pPr>
              <w:adjustRightInd/>
              <w:spacing w:before="23"/>
              <w:jc w:val="center"/>
              <w:rPr>
                <w:rFonts w:eastAsia="Cambria"/>
                <w:i/>
                <w:iCs/>
                <w:color w:val="231F20"/>
                <w:sz w:val="24"/>
                <w:szCs w:val="24"/>
                <w:lang w:val="ru-RU" w:eastAsia="en-US"/>
              </w:rPr>
            </w:pPr>
            <w:r w:rsidRPr="0071495D">
              <w:rPr>
                <w:rFonts w:eastAsia="Cambria"/>
                <w:i/>
                <w:iCs/>
                <w:color w:val="231F20"/>
                <w:sz w:val="24"/>
                <w:szCs w:val="24"/>
                <w:lang w:val="ru-RU" w:eastAsia="en-US"/>
              </w:rPr>
              <w:lastRenderedPageBreak/>
              <w:t>Окончание</w:t>
            </w:r>
            <w:r w:rsidRPr="0071495D">
              <w:rPr>
                <w:rFonts w:eastAsia="Cambria"/>
                <w:i/>
                <w:iCs/>
                <w:color w:val="231F20"/>
                <w:sz w:val="24"/>
                <w:szCs w:val="24"/>
                <w:lang w:val="ru-RU" w:eastAsia="en-US"/>
              </w:rPr>
              <w:t xml:space="preserve"> Таблицы А.2</w:t>
            </w:r>
          </w:p>
        </w:tc>
      </w:tr>
      <w:tr w:rsidR="00D33D13" w:rsidRPr="0071495D" w14:paraId="235DBF42" w14:textId="77777777" w:rsidTr="003E7F65">
        <w:trPr>
          <w:trHeight w:val="395"/>
          <w:jc w:val="center"/>
        </w:trPr>
        <w:tc>
          <w:tcPr>
            <w:tcW w:w="2973" w:type="dxa"/>
            <w:tcBorders>
              <w:top w:val="single" w:sz="4" w:space="0" w:color="auto"/>
              <w:bottom w:val="double" w:sz="4" w:space="0" w:color="auto"/>
              <w:right w:val="single" w:sz="4" w:space="0" w:color="231F20"/>
            </w:tcBorders>
          </w:tcPr>
          <w:p w14:paraId="20E1492B" w14:textId="77777777" w:rsidR="00D33D13" w:rsidRPr="0071495D" w:rsidRDefault="00D33D13" w:rsidP="00D33D13">
            <w:pPr>
              <w:adjustRightInd/>
              <w:ind w:left="130" w:right="141"/>
              <w:rPr>
                <w:rFonts w:eastAsia="Cambria"/>
                <w:color w:val="231F20"/>
                <w:sz w:val="24"/>
                <w:szCs w:val="24"/>
                <w:lang w:val="ru-RU" w:eastAsia="en-US"/>
              </w:rPr>
            </w:pPr>
          </w:p>
        </w:tc>
        <w:tc>
          <w:tcPr>
            <w:tcW w:w="3748" w:type="dxa"/>
            <w:tcBorders>
              <w:top w:val="single" w:sz="4" w:space="0" w:color="auto"/>
              <w:left w:val="single" w:sz="4" w:space="0" w:color="231F20"/>
              <w:bottom w:val="double" w:sz="4" w:space="0" w:color="auto"/>
              <w:right w:val="single" w:sz="4" w:space="0" w:color="231F20"/>
            </w:tcBorders>
          </w:tcPr>
          <w:p w14:paraId="7DC0B3E9" w14:textId="4B893BE6" w:rsidR="00D33D13" w:rsidRPr="0071495D" w:rsidRDefault="00D33D13" w:rsidP="00D33D13">
            <w:pPr>
              <w:adjustRightInd/>
              <w:spacing w:before="4"/>
              <w:ind w:left="130" w:right="141"/>
              <w:rPr>
                <w:rFonts w:eastAsia="Cambria"/>
                <w:color w:val="231F20"/>
                <w:spacing w:val="-2"/>
                <w:sz w:val="24"/>
                <w:szCs w:val="24"/>
                <w:lang w:val="ru-RU" w:eastAsia="en-US"/>
              </w:rPr>
            </w:pPr>
            <w:r w:rsidRPr="0071495D">
              <w:rPr>
                <w:rFonts w:eastAsia="Cambria"/>
                <w:b/>
                <w:color w:val="231F20"/>
                <w:sz w:val="24"/>
                <w:szCs w:val="24"/>
                <w:lang w:val="ru-RU" w:eastAsia="en-US"/>
              </w:rPr>
              <w:t xml:space="preserve">Характеристики качества </w:t>
            </w:r>
          </w:p>
        </w:tc>
        <w:tc>
          <w:tcPr>
            <w:tcW w:w="2613" w:type="dxa"/>
            <w:tcBorders>
              <w:top w:val="single" w:sz="4" w:space="0" w:color="auto"/>
              <w:left w:val="single" w:sz="4" w:space="0" w:color="231F20"/>
              <w:bottom w:val="double" w:sz="4" w:space="0" w:color="auto"/>
            </w:tcBorders>
          </w:tcPr>
          <w:p w14:paraId="64C2E1CF" w14:textId="6ACBC410" w:rsidR="00D33D13" w:rsidRPr="0071495D" w:rsidRDefault="00D33D13" w:rsidP="00D33D13">
            <w:pPr>
              <w:adjustRightInd/>
              <w:spacing w:before="23"/>
              <w:jc w:val="center"/>
              <w:rPr>
                <w:rFonts w:eastAsia="Cambria"/>
                <w:color w:val="231F20"/>
                <w:sz w:val="24"/>
                <w:szCs w:val="24"/>
                <w:lang w:val="ru-RU" w:eastAsia="en-US"/>
              </w:rPr>
            </w:pPr>
            <w:r w:rsidRPr="0071495D">
              <w:rPr>
                <w:rFonts w:eastAsia="Cambria"/>
                <w:b/>
                <w:color w:val="231F20"/>
                <w:sz w:val="24"/>
                <w:szCs w:val="24"/>
                <w:lang w:val="ru-RU" w:eastAsia="en-US"/>
              </w:rPr>
              <w:t xml:space="preserve">Метод испытания </w:t>
            </w:r>
          </w:p>
        </w:tc>
      </w:tr>
      <w:tr w:rsidR="00D33D13" w:rsidRPr="0071495D" w14:paraId="6D671639" w14:textId="77777777" w:rsidTr="00D33D13">
        <w:trPr>
          <w:trHeight w:val="395"/>
          <w:jc w:val="center"/>
        </w:trPr>
        <w:tc>
          <w:tcPr>
            <w:tcW w:w="2973" w:type="dxa"/>
            <w:vMerge w:val="restart"/>
            <w:tcBorders>
              <w:top w:val="double" w:sz="4" w:space="0" w:color="auto"/>
              <w:left w:val="single" w:sz="4" w:space="0" w:color="auto"/>
              <w:right w:val="single" w:sz="4" w:space="0" w:color="auto"/>
            </w:tcBorders>
          </w:tcPr>
          <w:p w14:paraId="64677642" w14:textId="4A853B86" w:rsidR="00D33D13" w:rsidRPr="0071495D" w:rsidRDefault="00D33D13" w:rsidP="00D33D13">
            <w:pPr>
              <w:adjustRightInd/>
              <w:ind w:left="130" w:right="141"/>
              <w:rPr>
                <w:rFonts w:eastAsia="Cambria"/>
                <w:color w:val="231F20"/>
                <w:sz w:val="24"/>
                <w:szCs w:val="24"/>
                <w:lang w:val="ru-RU" w:eastAsia="en-US"/>
              </w:rPr>
            </w:pPr>
            <w:r w:rsidRPr="0071495D">
              <w:rPr>
                <w:rFonts w:eastAsia="Cambria"/>
                <w:color w:val="231F20"/>
                <w:sz w:val="24"/>
                <w:szCs w:val="24"/>
                <w:lang w:val="ru-RU" w:eastAsia="en-US"/>
              </w:rPr>
              <w:t>Физические и физико-химические свойства: микроструктурный анализ (неразрушающий контроль)</w:t>
            </w:r>
          </w:p>
        </w:tc>
        <w:tc>
          <w:tcPr>
            <w:tcW w:w="3748" w:type="dxa"/>
            <w:tcBorders>
              <w:top w:val="double" w:sz="4" w:space="0" w:color="auto"/>
              <w:left w:val="single" w:sz="4" w:space="0" w:color="auto"/>
              <w:bottom w:val="single" w:sz="4" w:space="0" w:color="auto"/>
              <w:right w:val="single" w:sz="4" w:space="0" w:color="auto"/>
            </w:tcBorders>
          </w:tcPr>
          <w:p w14:paraId="7030ACD2" w14:textId="1FFD6AB2" w:rsidR="00D33D13" w:rsidRPr="0071495D" w:rsidRDefault="00D33D13" w:rsidP="00D33D13">
            <w:pPr>
              <w:adjustRightInd/>
              <w:spacing w:before="4"/>
              <w:ind w:right="142"/>
              <w:rPr>
                <w:rFonts w:eastAsia="Cambria"/>
                <w:color w:val="231F20"/>
                <w:spacing w:val="-2"/>
                <w:sz w:val="24"/>
                <w:szCs w:val="24"/>
                <w:lang w:val="ru-RU" w:eastAsia="en-US"/>
              </w:rPr>
            </w:pPr>
            <w:r w:rsidRPr="0071495D">
              <w:rPr>
                <w:rFonts w:eastAsia="Cambria"/>
                <w:color w:val="231F20"/>
                <w:sz w:val="24"/>
                <w:szCs w:val="24"/>
                <w:lang w:val="ru-RU" w:eastAsia="en-US"/>
              </w:rPr>
              <w:t xml:space="preserve">  Рентгенографическое     исследование</w:t>
            </w:r>
          </w:p>
        </w:tc>
        <w:tc>
          <w:tcPr>
            <w:tcW w:w="2613" w:type="dxa"/>
            <w:tcBorders>
              <w:top w:val="single" w:sz="4" w:space="0" w:color="231F20"/>
              <w:left w:val="single" w:sz="4" w:space="0" w:color="auto"/>
              <w:bottom w:val="single" w:sz="4" w:space="0" w:color="231F20"/>
            </w:tcBorders>
          </w:tcPr>
          <w:p w14:paraId="1662F53E" w14:textId="0B7EDA28" w:rsidR="00D33D13" w:rsidRPr="0071495D" w:rsidRDefault="00D33D13" w:rsidP="00D33D13">
            <w:pPr>
              <w:adjustRightInd/>
              <w:spacing w:before="23"/>
              <w:jc w:val="center"/>
              <w:rPr>
                <w:rFonts w:eastAsia="Cambria"/>
                <w:color w:val="231F20"/>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5579</w:t>
            </w:r>
          </w:p>
        </w:tc>
      </w:tr>
      <w:tr w:rsidR="00D33D13" w:rsidRPr="0071495D" w14:paraId="0609DA8A" w14:textId="77777777" w:rsidTr="00097C62">
        <w:trPr>
          <w:trHeight w:val="395"/>
          <w:jc w:val="center"/>
        </w:trPr>
        <w:tc>
          <w:tcPr>
            <w:tcW w:w="2973" w:type="dxa"/>
            <w:vMerge/>
            <w:tcBorders>
              <w:left w:val="single" w:sz="4" w:space="0" w:color="auto"/>
              <w:right w:val="single" w:sz="4" w:space="0" w:color="auto"/>
            </w:tcBorders>
          </w:tcPr>
          <w:p w14:paraId="67AA9365" w14:textId="77777777" w:rsidR="00D33D13" w:rsidRPr="0071495D" w:rsidRDefault="00D33D13" w:rsidP="00D33D13">
            <w:pPr>
              <w:adjustRightInd/>
              <w:ind w:left="130" w:right="141"/>
              <w:rPr>
                <w:rFonts w:eastAsia="Cambria"/>
                <w:color w:val="231F20"/>
                <w:sz w:val="24"/>
                <w:szCs w:val="24"/>
                <w:lang w:val="ru-RU" w:eastAsia="en-US"/>
              </w:rPr>
            </w:pPr>
          </w:p>
        </w:tc>
        <w:tc>
          <w:tcPr>
            <w:tcW w:w="3748" w:type="dxa"/>
            <w:tcBorders>
              <w:top w:val="single" w:sz="4" w:space="0" w:color="auto"/>
              <w:left w:val="single" w:sz="4" w:space="0" w:color="auto"/>
              <w:bottom w:val="single" w:sz="4" w:space="0" w:color="auto"/>
              <w:right w:val="single" w:sz="4" w:space="0" w:color="auto"/>
            </w:tcBorders>
          </w:tcPr>
          <w:p w14:paraId="15E5889F" w14:textId="6D03E276" w:rsidR="00D33D13" w:rsidRPr="0071495D" w:rsidRDefault="00D33D13" w:rsidP="00D33D13">
            <w:pPr>
              <w:adjustRightInd/>
              <w:spacing w:before="4"/>
              <w:ind w:right="141"/>
              <w:rPr>
                <w:rFonts w:eastAsia="Cambria"/>
                <w:color w:val="231F20"/>
                <w:spacing w:val="-2"/>
                <w:sz w:val="24"/>
                <w:szCs w:val="24"/>
                <w:lang w:val="ru-RU" w:eastAsia="en-US"/>
              </w:rPr>
            </w:pPr>
            <w:r w:rsidRPr="0071495D">
              <w:rPr>
                <w:rFonts w:eastAsia="Cambria"/>
                <w:color w:val="231F20"/>
                <w:spacing w:val="-2"/>
                <w:sz w:val="24"/>
                <w:szCs w:val="24"/>
                <w:lang w:val="ru-RU" w:eastAsia="en-US"/>
              </w:rPr>
              <w:t xml:space="preserve"> Проникающий контроль </w:t>
            </w:r>
          </w:p>
        </w:tc>
        <w:tc>
          <w:tcPr>
            <w:tcW w:w="2613" w:type="dxa"/>
            <w:tcBorders>
              <w:top w:val="single" w:sz="4" w:space="0" w:color="231F20"/>
              <w:left w:val="single" w:sz="4" w:space="0" w:color="auto"/>
              <w:bottom w:val="single" w:sz="4" w:space="0" w:color="231F20"/>
            </w:tcBorders>
          </w:tcPr>
          <w:p w14:paraId="0AEBB11C" w14:textId="77777777" w:rsidR="00D33D13" w:rsidRPr="0071495D" w:rsidRDefault="00D33D13" w:rsidP="00D33D13">
            <w:pPr>
              <w:adjustRightInd/>
              <w:spacing w:before="23"/>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8"/>
                <w:sz w:val="24"/>
                <w:szCs w:val="24"/>
                <w:lang w:val="ru-RU" w:eastAsia="en-US"/>
              </w:rPr>
              <w:t xml:space="preserve"> </w:t>
            </w:r>
            <w:r w:rsidRPr="0071495D">
              <w:rPr>
                <w:rFonts w:eastAsia="Cambria"/>
                <w:color w:val="231F20"/>
                <w:spacing w:val="-2"/>
                <w:sz w:val="24"/>
                <w:szCs w:val="24"/>
                <w:lang w:val="ru-RU" w:eastAsia="en-US"/>
              </w:rPr>
              <w:t>3452-</w:t>
            </w:r>
            <w:r w:rsidRPr="0071495D">
              <w:rPr>
                <w:rFonts w:eastAsia="Cambria"/>
                <w:color w:val="231F20"/>
                <w:spacing w:val="-10"/>
                <w:sz w:val="24"/>
                <w:szCs w:val="24"/>
                <w:lang w:val="ru-RU" w:eastAsia="en-US"/>
              </w:rPr>
              <w:t>1</w:t>
            </w:r>
          </w:p>
          <w:p w14:paraId="21B70A10" w14:textId="0EF62F5B" w:rsidR="00D33D13" w:rsidRPr="0071495D" w:rsidRDefault="00D33D13" w:rsidP="00D33D13">
            <w:pPr>
              <w:adjustRightInd/>
              <w:spacing w:before="23"/>
              <w:jc w:val="center"/>
              <w:rPr>
                <w:rFonts w:eastAsia="Cambria"/>
                <w:color w:val="231F20"/>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3"/>
                <w:sz w:val="24"/>
                <w:szCs w:val="24"/>
                <w:lang w:val="ru-RU" w:eastAsia="en-US"/>
              </w:rPr>
              <w:t xml:space="preserve"> </w:t>
            </w:r>
            <w:r w:rsidRPr="0071495D">
              <w:rPr>
                <w:rFonts w:eastAsia="Cambria"/>
                <w:color w:val="231F20"/>
                <w:spacing w:val="-2"/>
                <w:sz w:val="24"/>
                <w:szCs w:val="24"/>
                <w:lang w:val="ru-RU" w:eastAsia="en-US"/>
              </w:rPr>
              <w:t>3452-</w:t>
            </w:r>
            <w:r w:rsidRPr="0071495D">
              <w:rPr>
                <w:rFonts w:eastAsia="Cambria"/>
                <w:color w:val="231F20"/>
                <w:spacing w:val="-10"/>
                <w:sz w:val="24"/>
                <w:szCs w:val="24"/>
                <w:lang w:val="ru-RU" w:eastAsia="en-US"/>
              </w:rPr>
              <w:t>2</w:t>
            </w:r>
          </w:p>
        </w:tc>
      </w:tr>
      <w:tr w:rsidR="00D33D13" w:rsidRPr="0071495D" w14:paraId="28ADDFE7" w14:textId="77777777" w:rsidTr="00097C62">
        <w:trPr>
          <w:trHeight w:val="395"/>
          <w:jc w:val="center"/>
        </w:trPr>
        <w:tc>
          <w:tcPr>
            <w:tcW w:w="2973" w:type="dxa"/>
            <w:vMerge/>
            <w:tcBorders>
              <w:left w:val="single" w:sz="4" w:space="0" w:color="auto"/>
              <w:right w:val="single" w:sz="4" w:space="0" w:color="auto"/>
            </w:tcBorders>
          </w:tcPr>
          <w:p w14:paraId="63A94170" w14:textId="77777777" w:rsidR="00D33D13" w:rsidRPr="0071495D" w:rsidRDefault="00D33D13" w:rsidP="00D33D13">
            <w:pPr>
              <w:adjustRightInd/>
              <w:ind w:left="130" w:right="141"/>
              <w:rPr>
                <w:rFonts w:eastAsia="Cambria"/>
                <w:color w:val="231F20"/>
                <w:sz w:val="24"/>
                <w:szCs w:val="24"/>
                <w:lang w:val="ru-RU" w:eastAsia="en-US"/>
              </w:rPr>
            </w:pPr>
          </w:p>
        </w:tc>
        <w:tc>
          <w:tcPr>
            <w:tcW w:w="3748" w:type="dxa"/>
            <w:tcBorders>
              <w:top w:val="single" w:sz="4" w:space="0" w:color="auto"/>
              <w:left w:val="single" w:sz="4" w:space="0" w:color="auto"/>
              <w:bottom w:val="single" w:sz="4" w:space="0" w:color="231F20"/>
              <w:right w:val="single" w:sz="4" w:space="0" w:color="231F20"/>
            </w:tcBorders>
          </w:tcPr>
          <w:p w14:paraId="158361AB" w14:textId="4913BA15" w:rsidR="00D33D13" w:rsidRPr="0071495D" w:rsidRDefault="00D33D13" w:rsidP="00D33D13">
            <w:pPr>
              <w:adjustRightInd/>
              <w:spacing w:before="23"/>
              <w:rPr>
                <w:rFonts w:eastAsia="Cambria"/>
                <w:color w:val="231F20"/>
                <w:spacing w:val="-2"/>
                <w:sz w:val="24"/>
                <w:szCs w:val="24"/>
                <w:lang w:val="ru-RU" w:eastAsia="en-US"/>
              </w:rPr>
            </w:pPr>
            <w:r w:rsidRPr="0071495D">
              <w:rPr>
                <w:rFonts w:eastAsia="Cambria"/>
                <w:color w:val="231F20"/>
                <w:spacing w:val="-2"/>
                <w:sz w:val="24"/>
                <w:szCs w:val="24"/>
                <w:lang w:val="ru-RU" w:eastAsia="en-US"/>
              </w:rPr>
              <w:t xml:space="preserve"> Томография</w:t>
            </w:r>
          </w:p>
          <w:p w14:paraId="6F404717" w14:textId="77777777" w:rsidR="00D33D13" w:rsidRPr="0071495D" w:rsidRDefault="00D33D13" w:rsidP="00D33D13">
            <w:pPr>
              <w:adjustRightInd/>
              <w:spacing w:before="4"/>
              <w:ind w:left="130" w:right="141"/>
              <w:rPr>
                <w:rFonts w:eastAsia="Cambria"/>
                <w:color w:val="231F20"/>
                <w:spacing w:val="-2"/>
                <w:sz w:val="24"/>
                <w:szCs w:val="24"/>
                <w:lang w:val="ru-RU" w:eastAsia="en-US"/>
              </w:rPr>
            </w:pPr>
          </w:p>
        </w:tc>
        <w:tc>
          <w:tcPr>
            <w:tcW w:w="2613" w:type="dxa"/>
            <w:tcBorders>
              <w:top w:val="single" w:sz="4" w:space="0" w:color="231F20"/>
              <w:left w:val="single" w:sz="4" w:space="0" w:color="231F20"/>
              <w:bottom w:val="single" w:sz="4" w:space="0" w:color="231F20"/>
            </w:tcBorders>
          </w:tcPr>
          <w:p w14:paraId="6C46AC05" w14:textId="77777777" w:rsidR="00D33D13" w:rsidRPr="0071495D" w:rsidRDefault="00D33D13" w:rsidP="00D33D13">
            <w:pPr>
              <w:adjustRightInd/>
              <w:spacing w:before="23"/>
              <w:jc w:val="center"/>
              <w:rPr>
                <w:rFonts w:eastAsia="Cambria"/>
                <w:sz w:val="24"/>
                <w:szCs w:val="24"/>
                <w:lang w:val="ru-RU" w:eastAsia="en-US"/>
              </w:rPr>
            </w:pPr>
            <w:r w:rsidRPr="0071495D">
              <w:rPr>
                <w:rFonts w:eastAsia="Cambria"/>
                <w:color w:val="231F20"/>
                <w:spacing w:val="-4"/>
                <w:sz w:val="24"/>
                <w:szCs w:val="24"/>
                <w:lang w:val="ru-RU" w:eastAsia="en-US"/>
              </w:rPr>
              <w:t>IEC</w:t>
            </w:r>
            <w:r w:rsidRPr="0071495D">
              <w:rPr>
                <w:rFonts w:eastAsia="Cambria"/>
                <w:color w:val="231F20"/>
                <w:spacing w:val="5"/>
                <w:sz w:val="24"/>
                <w:szCs w:val="24"/>
                <w:lang w:val="ru-RU" w:eastAsia="en-US"/>
              </w:rPr>
              <w:t xml:space="preserve"> </w:t>
            </w:r>
            <w:r w:rsidRPr="0071495D">
              <w:rPr>
                <w:rFonts w:eastAsia="Cambria"/>
                <w:color w:val="231F20"/>
                <w:spacing w:val="-4"/>
                <w:sz w:val="24"/>
                <w:szCs w:val="24"/>
                <w:lang w:val="ru-RU" w:eastAsia="en-US"/>
              </w:rPr>
              <w:t>61675–</w:t>
            </w:r>
            <w:r w:rsidRPr="0071495D">
              <w:rPr>
                <w:rFonts w:eastAsia="Cambria"/>
                <w:color w:val="231F20"/>
                <w:spacing w:val="-10"/>
                <w:sz w:val="24"/>
                <w:szCs w:val="24"/>
                <w:lang w:val="ru-RU" w:eastAsia="en-US"/>
              </w:rPr>
              <w:t>1</w:t>
            </w:r>
          </w:p>
          <w:p w14:paraId="0FF442A8" w14:textId="6E421FEB" w:rsidR="00D33D13" w:rsidRPr="0071495D" w:rsidRDefault="00D33D13" w:rsidP="00D33D13">
            <w:pPr>
              <w:adjustRightInd/>
              <w:spacing w:before="23"/>
              <w:jc w:val="center"/>
              <w:rPr>
                <w:rFonts w:eastAsia="Cambria"/>
                <w:color w:val="231F20"/>
                <w:sz w:val="24"/>
                <w:szCs w:val="24"/>
                <w:lang w:val="ru-RU" w:eastAsia="en-US"/>
              </w:rPr>
            </w:pPr>
            <w:r w:rsidRPr="0071495D">
              <w:rPr>
                <w:rFonts w:eastAsia="Cambria"/>
                <w:color w:val="231F20"/>
                <w:spacing w:val="-2"/>
                <w:sz w:val="24"/>
                <w:szCs w:val="24"/>
                <w:lang w:val="ru-RU" w:eastAsia="en-US"/>
              </w:rPr>
              <w:t>IEC</w:t>
            </w:r>
            <w:r w:rsidRPr="0071495D">
              <w:rPr>
                <w:rFonts w:eastAsia="Cambria"/>
                <w:color w:val="231F20"/>
                <w:spacing w:val="-8"/>
                <w:sz w:val="24"/>
                <w:szCs w:val="24"/>
                <w:lang w:val="ru-RU" w:eastAsia="en-US"/>
              </w:rPr>
              <w:t xml:space="preserve"> </w:t>
            </w:r>
            <w:r w:rsidRPr="0071495D">
              <w:rPr>
                <w:rFonts w:eastAsia="Cambria"/>
                <w:color w:val="231F20"/>
                <w:spacing w:val="-2"/>
                <w:sz w:val="24"/>
                <w:szCs w:val="24"/>
                <w:lang w:val="ru-RU" w:eastAsia="en-US"/>
              </w:rPr>
              <w:t>61675–</w:t>
            </w:r>
            <w:r w:rsidRPr="0071495D">
              <w:rPr>
                <w:rFonts w:eastAsia="Cambria"/>
                <w:color w:val="231F20"/>
                <w:spacing w:val="-10"/>
                <w:sz w:val="24"/>
                <w:szCs w:val="24"/>
                <w:lang w:val="ru-RU" w:eastAsia="en-US"/>
              </w:rPr>
              <w:t>2</w:t>
            </w:r>
          </w:p>
        </w:tc>
      </w:tr>
      <w:tr w:rsidR="00D33D13" w:rsidRPr="0071495D" w14:paraId="10D81D88" w14:textId="77777777" w:rsidTr="00097C62">
        <w:trPr>
          <w:trHeight w:val="395"/>
          <w:jc w:val="center"/>
        </w:trPr>
        <w:tc>
          <w:tcPr>
            <w:tcW w:w="2973" w:type="dxa"/>
            <w:vMerge/>
            <w:tcBorders>
              <w:left w:val="single" w:sz="4" w:space="0" w:color="auto"/>
              <w:bottom w:val="single" w:sz="4" w:space="0" w:color="auto"/>
              <w:right w:val="single" w:sz="4" w:space="0" w:color="auto"/>
            </w:tcBorders>
          </w:tcPr>
          <w:p w14:paraId="2C35ECAF" w14:textId="77777777" w:rsidR="00D33D13" w:rsidRPr="0071495D" w:rsidRDefault="00D33D13" w:rsidP="00D33D13">
            <w:pPr>
              <w:adjustRightInd/>
              <w:ind w:left="130" w:right="141"/>
              <w:rPr>
                <w:rFonts w:eastAsia="Cambria"/>
                <w:color w:val="231F20"/>
                <w:sz w:val="24"/>
                <w:szCs w:val="24"/>
                <w:lang w:val="ru-RU" w:eastAsia="en-US"/>
              </w:rPr>
            </w:pPr>
          </w:p>
        </w:tc>
        <w:tc>
          <w:tcPr>
            <w:tcW w:w="3748" w:type="dxa"/>
            <w:tcBorders>
              <w:top w:val="single" w:sz="4" w:space="0" w:color="231F20"/>
              <w:left w:val="single" w:sz="4" w:space="0" w:color="auto"/>
              <w:bottom w:val="single" w:sz="4" w:space="0" w:color="auto"/>
              <w:right w:val="single" w:sz="4" w:space="0" w:color="231F20"/>
            </w:tcBorders>
          </w:tcPr>
          <w:p w14:paraId="2BC5BBEF" w14:textId="14D6A327" w:rsidR="00D33D13" w:rsidRPr="0071495D" w:rsidRDefault="00D33D13" w:rsidP="00D33D13">
            <w:pPr>
              <w:adjustRightInd/>
              <w:spacing w:before="4"/>
              <w:ind w:right="141"/>
              <w:rPr>
                <w:rFonts w:eastAsia="Cambria"/>
                <w:color w:val="231F20"/>
                <w:spacing w:val="-2"/>
                <w:sz w:val="24"/>
                <w:szCs w:val="24"/>
                <w:lang w:val="ru-RU" w:eastAsia="en-US"/>
              </w:rPr>
            </w:pPr>
            <w:r w:rsidRPr="0071495D">
              <w:rPr>
                <w:rFonts w:eastAsia="Cambria"/>
                <w:color w:val="231F20"/>
                <w:spacing w:val="-2"/>
                <w:sz w:val="24"/>
                <w:szCs w:val="24"/>
                <w:lang w:val="ru-RU" w:eastAsia="en-US"/>
              </w:rPr>
              <w:t xml:space="preserve"> Магнитопорошковый контроль</w:t>
            </w:r>
            <w:r w:rsidRPr="0071495D">
              <w:rPr>
                <w:rFonts w:eastAsia="Cambria"/>
                <w:color w:val="231F20"/>
                <w:sz w:val="24"/>
                <w:szCs w:val="24"/>
                <w:lang w:val="ru-RU" w:eastAsia="en-US"/>
              </w:rPr>
              <w:t xml:space="preserve"> </w:t>
            </w:r>
          </w:p>
        </w:tc>
        <w:tc>
          <w:tcPr>
            <w:tcW w:w="2613" w:type="dxa"/>
            <w:tcBorders>
              <w:top w:val="single" w:sz="4" w:space="0" w:color="231F20"/>
              <w:left w:val="single" w:sz="4" w:space="0" w:color="231F20"/>
              <w:bottom w:val="single" w:sz="4" w:space="0" w:color="auto"/>
            </w:tcBorders>
          </w:tcPr>
          <w:p w14:paraId="5BC788CE" w14:textId="25BB40E1" w:rsidR="00D33D13" w:rsidRPr="0071495D" w:rsidRDefault="00D33D13" w:rsidP="00D33D13">
            <w:pPr>
              <w:adjustRightInd/>
              <w:spacing w:before="23"/>
              <w:jc w:val="center"/>
              <w:rPr>
                <w:rFonts w:eastAsia="Cambria"/>
                <w:color w:val="231F20"/>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7"/>
                <w:sz w:val="24"/>
                <w:szCs w:val="24"/>
                <w:lang w:val="ru-RU" w:eastAsia="en-US"/>
              </w:rPr>
              <w:t xml:space="preserve"> </w:t>
            </w:r>
            <w:r w:rsidRPr="0071495D">
              <w:rPr>
                <w:rFonts w:eastAsia="Cambria"/>
                <w:color w:val="231F20"/>
                <w:sz w:val="24"/>
                <w:szCs w:val="24"/>
                <w:lang w:val="ru-RU" w:eastAsia="en-US"/>
              </w:rPr>
              <w:t>9934-</w:t>
            </w:r>
            <w:r w:rsidRPr="0071495D">
              <w:rPr>
                <w:rFonts w:eastAsia="Cambria"/>
                <w:color w:val="231F20"/>
                <w:spacing w:val="-10"/>
                <w:sz w:val="24"/>
                <w:szCs w:val="24"/>
                <w:lang w:val="ru-RU" w:eastAsia="en-US"/>
              </w:rPr>
              <w:t>1</w:t>
            </w:r>
          </w:p>
        </w:tc>
      </w:tr>
      <w:tr w:rsidR="00D33D13" w:rsidRPr="0071495D" w14:paraId="5C78F986" w14:textId="77777777" w:rsidTr="00097C62">
        <w:trPr>
          <w:trHeight w:val="395"/>
          <w:jc w:val="center"/>
        </w:trPr>
        <w:tc>
          <w:tcPr>
            <w:tcW w:w="2973" w:type="dxa"/>
            <w:vMerge w:val="restart"/>
            <w:tcBorders>
              <w:top w:val="single" w:sz="4" w:space="0" w:color="auto"/>
              <w:left w:val="single" w:sz="4" w:space="0" w:color="auto"/>
              <w:bottom w:val="single" w:sz="4" w:space="0" w:color="auto"/>
              <w:right w:val="single" w:sz="4" w:space="0" w:color="auto"/>
            </w:tcBorders>
          </w:tcPr>
          <w:p w14:paraId="62CA871A" w14:textId="73BFE42C" w:rsidR="00D33D13" w:rsidRPr="0071495D" w:rsidRDefault="00D33D13" w:rsidP="00D33D13">
            <w:pPr>
              <w:adjustRightInd/>
              <w:ind w:left="130" w:right="141"/>
              <w:rPr>
                <w:rFonts w:eastAsia="Cambria"/>
                <w:color w:val="231F20"/>
                <w:sz w:val="24"/>
                <w:szCs w:val="24"/>
                <w:lang w:val="ru-RU" w:eastAsia="en-US"/>
              </w:rPr>
            </w:pPr>
            <w:r w:rsidRPr="0071495D">
              <w:rPr>
                <w:rFonts w:eastAsia="Cambria"/>
                <w:color w:val="231F20"/>
                <w:sz w:val="24"/>
                <w:szCs w:val="24"/>
                <w:lang w:val="ru-RU" w:eastAsia="en-US"/>
              </w:rPr>
              <w:t>Металлургический анализ</w:t>
            </w:r>
          </w:p>
        </w:tc>
        <w:tc>
          <w:tcPr>
            <w:tcW w:w="3748" w:type="dxa"/>
            <w:tcBorders>
              <w:top w:val="single" w:sz="4" w:space="0" w:color="auto"/>
              <w:left w:val="single" w:sz="4" w:space="0" w:color="auto"/>
              <w:bottom w:val="single" w:sz="4" w:space="0" w:color="auto"/>
              <w:right w:val="single" w:sz="4" w:space="0" w:color="auto"/>
            </w:tcBorders>
          </w:tcPr>
          <w:p w14:paraId="0EADD3A7" w14:textId="4F79B1AD" w:rsidR="00D33D13" w:rsidRPr="0071495D" w:rsidRDefault="00D33D13" w:rsidP="00D33D13">
            <w:pPr>
              <w:adjustRightInd/>
              <w:spacing w:before="4"/>
              <w:ind w:left="130" w:right="141"/>
              <w:rPr>
                <w:rFonts w:eastAsia="Cambria"/>
                <w:color w:val="231F20"/>
                <w:spacing w:val="-2"/>
                <w:sz w:val="24"/>
                <w:szCs w:val="24"/>
                <w:lang w:val="ru-RU" w:eastAsia="en-US"/>
              </w:rPr>
            </w:pPr>
            <w:r w:rsidRPr="0071495D">
              <w:rPr>
                <w:rFonts w:eastAsia="Cambria"/>
                <w:color w:val="231F20"/>
                <w:sz w:val="24"/>
                <w:szCs w:val="24"/>
                <w:lang w:val="ru-RU" w:eastAsia="en-US"/>
              </w:rPr>
              <w:t>Гранулометрический состав</w:t>
            </w:r>
          </w:p>
        </w:tc>
        <w:tc>
          <w:tcPr>
            <w:tcW w:w="2613" w:type="dxa"/>
            <w:tcBorders>
              <w:top w:val="single" w:sz="4" w:space="0" w:color="auto"/>
              <w:left w:val="single" w:sz="4" w:space="0" w:color="auto"/>
              <w:bottom w:val="single" w:sz="4" w:space="0" w:color="auto"/>
              <w:right w:val="single" w:sz="4" w:space="0" w:color="auto"/>
            </w:tcBorders>
          </w:tcPr>
          <w:p w14:paraId="6DBA8B39" w14:textId="77777777" w:rsidR="00D33D13" w:rsidRPr="0071495D" w:rsidRDefault="00D33D13" w:rsidP="00D33D13">
            <w:pPr>
              <w:adjustRightInd/>
              <w:spacing w:before="5"/>
              <w:jc w:val="center"/>
              <w:rPr>
                <w:rFonts w:eastAsia="Cambria"/>
                <w:color w:val="231F20"/>
                <w:sz w:val="24"/>
                <w:szCs w:val="24"/>
                <w:lang w:val="ru-RU" w:eastAsia="en-US"/>
              </w:rPr>
            </w:pPr>
            <w:r w:rsidRPr="0071495D">
              <w:rPr>
                <w:rFonts w:eastAsia="Cambria"/>
                <w:color w:val="231F20"/>
                <w:sz w:val="24"/>
                <w:szCs w:val="24"/>
                <w:lang w:val="ru-RU" w:eastAsia="en-US"/>
              </w:rPr>
              <w:t xml:space="preserve">ISO 643 </w:t>
            </w:r>
          </w:p>
          <w:p w14:paraId="287C08A3" w14:textId="77777777" w:rsidR="00D33D13" w:rsidRPr="0071495D" w:rsidRDefault="00D33D13" w:rsidP="00D33D13">
            <w:pPr>
              <w:adjustRightInd/>
              <w:spacing w:before="5"/>
              <w:jc w:val="center"/>
              <w:rPr>
                <w:rFonts w:eastAsia="Cambria"/>
                <w:color w:val="231F20"/>
                <w:sz w:val="24"/>
                <w:szCs w:val="24"/>
                <w:lang w:val="ru-RU" w:eastAsia="en-US"/>
              </w:rPr>
            </w:pPr>
            <w:r w:rsidRPr="0071495D">
              <w:rPr>
                <w:rFonts w:eastAsia="Cambria"/>
                <w:color w:val="231F20"/>
                <w:sz w:val="24"/>
                <w:szCs w:val="24"/>
                <w:lang w:val="ru-RU" w:eastAsia="en-US"/>
              </w:rPr>
              <w:t xml:space="preserve">ASTM E112 </w:t>
            </w:r>
          </w:p>
          <w:p w14:paraId="3D9D7407" w14:textId="396423AA" w:rsidR="00D33D13" w:rsidRPr="0071495D" w:rsidRDefault="00D33D13" w:rsidP="00D33D13">
            <w:pPr>
              <w:adjustRightInd/>
              <w:spacing w:before="23"/>
              <w:jc w:val="center"/>
              <w:rPr>
                <w:rFonts w:eastAsia="Cambria"/>
                <w:color w:val="231F20"/>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2"/>
                <w:sz w:val="24"/>
                <w:szCs w:val="24"/>
                <w:lang w:val="ru-RU" w:eastAsia="en-US"/>
              </w:rPr>
              <w:t xml:space="preserve"> </w:t>
            </w:r>
            <w:r w:rsidRPr="0071495D">
              <w:rPr>
                <w:rFonts w:eastAsia="Cambria"/>
                <w:color w:val="231F20"/>
                <w:sz w:val="24"/>
                <w:szCs w:val="24"/>
                <w:lang w:val="ru-RU" w:eastAsia="en-US"/>
              </w:rPr>
              <w:t>E1382</w:t>
            </w:r>
          </w:p>
        </w:tc>
      </w:tr>
      <w:tr w:rsidR="00D33D13" w:rsidRPr="0071495D" w14:paraId="712173F0" w14:textId="77777777" w:rsidTr="00097C62">
        <w:trPr>
          <w:trHeight w:val="395"/>
          <w:jc w:val="center"/>
        </w:trPr>
        <w:tc>
          <w:tcPr>
            <w:tcW w:w="2973" w:type="dxa"/>
            <w:vMerge/>
            <w:tcBorders>
              <w:top w:val="single" w:sz="4" w:space="0" w:color="auto"/>
              <w:right w:val="single" w:sz="4" w:space="0" w:color="231F20"/>
            </w:tcBorders>
          </w:tcPr>
          <w:p w14:paraId="486072EB" w14:textId="77777777" w:rsidR="00D33D13" w:rsidRPr="0071495D" w:rsidRDefault="00D33D13" w:rsidP="00D33D13">
            <w:pPr>
              <w:adjustRightInd/>
              <w:ind w:left="130" w:right="141"/>
              <w:rPr>
                <w:rFonts w:eastAsia="Cambria"/>
                <w:color w:val="231F20"/>
                <w:sz w:val="24"/>
                <w:szCs w:val="24"/>
                <w:lang w:val="ru-RU" w:eastAsia="en-US"/>
              </w:rPr>
            </w:pPr>
          </w:p>
        </w:tc>
        <w:tc>
          <w:tcPr>
            <w:tcW w:w="3748" w:type="dxa"/>
            <w:tcBorders>
              <w:top w:val="single" w:sz="4" w:space="0" w:color="auto"/>
              <w:left w:val="single" w:sz="4" w:space="0" w:color="231F20"/>
              <w:bottom w:val="single" w:sz="4" w:space="0" w:color="231F20"/>
              <w:right w:val="single" w:sz="4" w:space="0" w:color="231F20"/>
            </w:tcBorders>
          </w:tcPr>
          <w:p w14:paraId="372571D8" w14:textId="085C69BF" w:rsidR="00D33D13" w:rsidRPr="0071495D" w:rsidRDefault="00D33D13" w:rsidP="00D33D13">
            <w:pPr>
              <w:adjustRightInd/>
              <w:spacing w:before="4"/>
              <w:ind w:left="130" w:right="141"/>
              <w:rPr>
                <w:rFonts w:eastAsia="Cambria"/>
                <w:color w:val="231F20"/>
                <w:spacing w:val="-2"/>
                <w:sz w:val="24"/>
                <w:szCs w:val="24"/>
                <w:lang w:val="ru-RU" w:eastAsia="en-US"/>
              </w:rPr>
            </w:pPr>
            <w:r w:rsidRPr="0071495D">
              <w:rPr>
                <w:rFonts w:eastAsia="Cambria"/>
                <w:color w:val="231F20"/>
                <w:spacing w:val="-2"/>
                <w:sz w:val="24"/>
                <w:szCs w:val="24"/>
                <w:lang w:val="ru-RU" w:eastAsia="en-US"/>
              </w:rPr>
              <w:t>Включения</w:t>
            </w:r>
          </w:p>
        </w:tc>
        <w:tc>
          <w:tcPr>
            <w:tcW w:w="2613" w:type="dxa"/>
            <w:tcBorders>
              <w:top w:val="single" w:sz="4" w:space="0" w:color="auto"/>
              <w:left w:val="single" w:sz="4" w:space="0" w:color="231F20"/>
              <w:bottom w:val="single" w:sz="4" w:space="0" w:color="231F20"/>
            </w:tcBorders>
          </w:tcPr>
          <w:p w14:paraId="55879E4D" w14:textId="77777777" w:rsidR="00D33D13" w:rsidRPr="0071495D" w:rsidRDefault="00D33D13" w:rsidP="00D33D13">
            <w:pPr>
              <w:adjustRightInd/>
              <w:spacing w:before="23"/>
              <w:ind w:hanging="1"/>
              <w:jc w:val="center"/>
              <w:rPr>
                <w:rFonts w:eastAsia="Cambria"/>
                <w:color w:val="231F20"/>
                <w:sz w:val="24"/>
                <w:szCs w:val="24"/>
                <w:lang w:val="ru-RU" w:eastAsia="en-US"/>
              </w:rPr>
            </w:pPr>
            <w:r w:rsidRPr="0071495D">
              <w:rPr>
                <w:rFonts w:eastAsia="Cambria"/>
                <w:color w:val="231F20"/>
                <w:sz w:val="24"/>
                <w:szCs w:val="24"/>
                <w:lang w:val="ru-RU" w:eastAsia="en-US"/>
              </w:rPr>
              <w:t xml:space="preserve">ISO 4967 </w:t>
            </w:r>
          </w:p>
          <w:p w14:paraId="3D285EBA" w14:textId="77777777" w:rsidR="00D33D13" w:rsidRPr="0071495D" w:rsidRDefault="00D33D13" w:rsidP="00D33D13">
            <w:pPr>
              <w:adjustRightInd/>
              <w:spacing w:before="23"/>
              <w:ind w:hanging="1"/>
              <w:jc w:val="center"/>
              <w:rPr>
                <w:rFonts w:eastAsia="Cambria"/>
                <w:color w:val="231F20"/>
                <w:sz w:val="24"/>
                <w:szCs w:val="24"/>
                <w:lang w:val="ru-RU" w:eastAsia="en-US"/>
              </w:rPr>
            </w:pPr>
            <w:r w:rsidRPr="0071495D">
              <w:rPr>
                <w:rFonts w:eastAsia="Cambria"/>
                <w:color w:val="231F20"/>
                <w:sz w:val="24"/>
                <w:szCs w:val="24"/>
                <w:lang w:val="ru-RU" w:eastAsia="en-US"/>
              </w:rPr>
              <w:t xml:space="preserve">ASTM E45 </w:t>
            </w:r>
          </w:p>
          <w:p w14:paraId="15DFE3CD" w14:textId="4ED0D92C" w:rsidR="00D33D13" w:rsidRPr="0071495D" w:rsidRDefault="00D33D13" w:rsidP="00D33D13">
            <w:pPr>
              <w:adjustRightInd/>
              <w:spacing w:before="23"/>
              <w:ind w:hanging="1"/>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3"/>
                <w:sz w:val="24"/>
                <w:szCs w:val="24"/>
                <w:lang w:val="ru-RU" w:eastAsia="en-US"/>
              </w:rPr>
              <w:t xml:space="preserve"> </w:t>
            </w:r>
            <w:r w:rsidRPr="0071495D">
              <w:rPr>
                <w:rFonts w:eastAsia="Cambria"/>
                <w:color w:val="231F20"/>
                <w:spacing w:val="-4"/>
                <w:sz w:val="24"/>
                <w:szCs w:val="24"/>
                <w:lang w:val="ru-RU" w:eastAsia="en-US"/>
              </w:rPr>
              <w:t>B796</w:t>
            </w:r>
          </w:p>
          <w:p w14:paraId="4932DEAD" w14:textId="77777777" w:rsidR="00D33D13" w:rsidRPr="0071495D" w:rsidRDefault="00D33D13" w:rsidP="00D33D13">
            <w:pPr>
              <w:adjustRightInd/>
              <w:jc w:val="center"/>
              <w:rPr>
                <w:rFonts w:eastAsia="Cambria"/>
                <w:color w:val="231F20"/>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5"/>
                <w:sz w:val="24"/>
                <w:szCs w:val="24"/>
                <w:lang w:val="ru-RU" w:eastAsia="en-US"/>
              </w:rPr>
              <w:t xml:space="preserve"> </w:t>
            </w:r>
            <w:r w:rsidRPr="0071495D">
              <w:rPr>
                <w:rFonts w:eastAsia="Cambria"/>
                <w:color w:val="231F20"/>
                <w:sz w:val="24"/>
                <w:szCs w:val="24"/>
                <w:lang w:val="ru-RU" w:eastAsia="en-US"/>
              </w:rPr>
              <w:t>4499</w:t>
            </w:r>
            <w:r w:rsidRPr="0071495D">
              <w:rPr>
                <w:rFonts w:eastAsia="Cambria"/>
                <w:color w:val="231F20"/>
                <w:spacing w:val="-4"/>
                <w:sz w:val="24"/>
                <w:szCs w:val="24"/>
                <w:lang w:val="ru-RU" w:eastAsia="en-US"/>
              </w:rPr>
              <w:t xml:space="preserve"> </w:t>
            </w:r>
            <w:r w:rsidRPr="0071495D">
              <w:rPr>
                <w:rFonts w:eastAsia="Cambria"/>
                <w:color w:val="231F20"/>
                <w:sz w:val="24"/>
                <w:szCs w:val="24"/>
                <w:lang w:val="ru-RU" w:eastAsia="en-US"/>
              </w:rPr>
              <w:t>(все части)</w:t>
            </w:r>
          </w:p>
          <w:p w14:paraId="3F957D52" w14:textId="77777777" w:rsidR="00D33D13" w:rsidRPr="0071495D" w:rsidRDefault="00D33D13" w:rsidP="00D33D13">
            <w:pPr>
              <w:adjustRightInd/>
              <w:jc w:val="center"/>
              <w:rPr>
                <w:rFonts w:eastAsia="Cambria"/>
                <w:sz w:val="24"/>
                <w:szCs w:val="24"/>
                <w:lang w:val="ru-RU" w:eastAsia="en-US"/>
              </w:rPr>
            </w:pPr>
            <w:r w:rsidRPr="0071495D">
              <w:rPr>
                <w:rFonts w:eastAsia="Cambria"/>
                <w:color w:val="231F20"/>
                <w:sz w:val="24"/>
                <w:szCs w:val="24"/>
                <w:lang w:val="ru-RU" w:eastAsia="en-US"/>
              </w:rPr>
              <w:t xml:space="preserve"> ISO 12154</w:t>
            </w:r>
          </w:p>
          <w:p w14:paraId="76E8E2A9" w14:textId="77777777" w:rsidR="00D33D13" w:rsidRPr="0071495D" w:rsidRDefault="00D33D13" w:rsidP="00D33D13">
            <w:pPr>
              <w:adjustRightInd/>
              <w:jc w:val="center"/>
              <w:rPr>
                <w:rFonts w:eastAsia="Cambria"/>
                <w:color w:val="231F20"/>
                <w:sz w:val="24"/>
                <w:szCs w:val="24"/>
                <w:lang w:val="ru-RU" w:eastAsia="en-US"/>
              </w:rPr>
            </w:pPr>
            <w:r w:rsidRPr="0071495D">
              <w:rPr>
                <w:rFonts w:eastAsia="Cambria"/>
                <w:color w:val="231F20"/>
                <w:sz w:val="24"/>
                <w:szCs w:val="24"/>
                <w:lang w:val="ru-RU" w:eastAsia="en-US"/>
              </w:rPr>
              <w:t xml:space="preserve">ISO 3369 </w:t>
            </w:r>
          </w:p>
          <w:p w14:paraId="64F590E6" w14:textId="50C6D512" w:rsidR="00D33D13" w:rsidRPr="0071495D" w:rsidRDefault="00D33D13" w:rsidP="00D33D13">
            <w:pPr>
              <w:adjustRightInd/>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1"/>
                <w:sz w:val="24"/>
                <w:szCs w:val="24"/>
                <w:lang w:val="ru-RU" w:eastAsia="en-US"/>
              </w:rPr>
              <w:t xml:space="preserve"> </w:t>
            </w:r>
            <w:r w:rsidRPr="0071495D">
              <w:rPr>
                <w:rFonts w:eastAsia="Cambria"/>
                <w:color w:val="231F20"/>
                <w:spacing w:val="-4"/>
                <w:sz w:val="24"/>
                <w:szCs w:val="24"/>
                <w:lang w:val="ru-RU" w:eastAsia="en-US"/>
              </w:rPr>
              <w:t>B962</w:t>
            </w:r>
          </w:p>
          <w:p w14:paraId="328D4875" w14:textId="3BC4A6CA" w:rsidR="00D33D13" w:rsidRPr="0071495D" w:rsidRDefault="00D33D13" w:rsidP="00D33D13">
            <w:pPr>
              <w:adjustRightInd/>
              <w:spacing w:before="23"/>
              <w:jc w:val="center"/>
              <w:rPr>
                <w:rFonts w:eastAsia="Cambria"/>
                <w:color w:val="231F20"/>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1"/>
                <w:sz w:val="24"/>
                <w:szCs w:val="24"/>
                <w:lang w:val="ru-RU" w:eastAsia="en-US"/>
              </w:rPr>
              <w:t xml:space="preserve"> </w:t>
            </w:r>
            <w:r w:rsidRPr="0071495D">
              <w:rPr>
                <w:rFonts w:eastAsia="Cambria"/>
                <w:color w:val="231F20"/>
                <w:spacing w:val="-4"/>
                <w:sz w:val="24"/>
                <w:szCs w:val="24"/>
                <w:lang w:val="ru-RU" w:eastAsia="en-US"/>
              </w:rPr>
              <w:t>B963</w:t>
            </w:r>
          </w:p>
        </w:tc>
      </w:tr>
      <w:tr w:rsidR="00D33D13" w:rsidRPr="0071495D" w14:paraId="010F7E92" w14:textId="77777777" w:rsidTr="00097C62">
        <w:trPr>
          <w:trHeight w:val="395"/>
          <w:jc w:val="center"/>
        </w:trPr>
        <w:tc>
          <w:tcPr>
            <w:tcW w:w="2973" w:type="dxa"/>
            <w:tcBorders>
              <w:top w:val="nil"/>
              <w:right w:val="single" w:sz="4" w:space="0" w:color="231F20"/>
            </w:tcBorders>
          </w:tcPr>
          <w:p w14:paraId="48C84A16" w14:textId="4A6FE6C0" w:rsidR="00D33D13" w:rsidRPr="0071495D" w:rsidRDefault="00D33D13" w:rsidP="00D33D13">
            <w:pPr>
              <w:adjustRightInd/>
              <w:ind w:left="130" w:right="141"/>
              <w:rPr>
                <w:rFonts w:eastAsia="Cambria"/>
                <w:color w:val="231F20"/>
                <w:sz w:val="24"/>
                <w:szCs w:val="24"/>
                <w:lang w:val="ru-RU" w:eastAsia="en-US"/>
              </w:rPr>
            </w:pPr>
            <w:r w:rsidRPr="0071495D">
              <w:rPr>
                <w:rFonts w:eastAsia="Cambria"/>
                <w:color w:val="231F20"/>
                <w:sz w:val="24"/>
                <w:szCs w:val="24"/>
                <w:lang w:val="ru-RU" w:eastAsia="en-US"/>
              </w:rPr>
              <w:t>Несущая способность</w:t>
            </w:r>
          </w:p>
        </w:tc>
        <w:tc>
          <w:tcPr>
            <w:tcW w:w="3748" w:type="dxa"/>
            <w:tcBorders>
              <w:top w:val="single" w:sz="4" w:space="0" w:color="231F20"/>
              <w:left w:val="single" w:sz="4" w:space="0" w:color="231F20"/>
              <w:bottom w:val="single" w:sz="4" w:space="0" w:color="231F20"/>
              <w:right w:val="single" w:sz="4" w:space="0" w:color="231F20"/>
            </w:tcBorders>
          </w:tcPr>
          <w:p w14:paraId="29F48AF1" w14:textId="77777777" w:rsidR="00D33D13" w:rsidRPr="0071495D" w:rsidRDefault="00D33D13" w:rsidP="00D33D13">
            <w:pPr>
              <w:adjustRightInd/>
              <w:spacing w:before="5"/>
              <w:ind w:left="50" w:right="2"/>
              <w:rPr>
                <w:rFonts w:eastAsia="Cambria"/>
                <w:color w:val="231F20"/>
                <w:sz w:val="24"/>
                <w:szCs w:val="24"/>
                <w:lang w:val="ru-RU" w:eastAsia="en-US"/>
              </w:rPr>
            </w:pPr>
            <w:r w:rsidRPr="0071495D">
              <w:rPr>
                <w:rFonts w:eastAsia="Cambria"/>
                <w:color w:val="231F20"/>
                <w:sz w:val="24"/>
                <w:szCs w:val="24"/>
                <w:lang w:val="ru-RU" w:eastAsia="en-US"/>
              </w:rPr>
              <w:t>Предел текучести при смятии</w:t>
            </w:r>
          </w:p>
          <w:p w14:paraId="46CF0D00" w14:textId="719E9740" w:rsidR="00D33D13" w:rsidRPr="0071495D" w:rsidRDefault="00D33D13" w:rsidP="00D33D13">
            <w:pPr>
              <w:adjustRightInd/>
              <w:spacing w:before="4"/>
              <w:ind w:right="141"/>
              <w:rPr>
                <w:rFonts w:eastAsia="Cambria"/>
                <w:color w:val="231F20"/>
                <w:spacing w:val="-2"/>
                <w:sz w:val="24"/>
                <w:szCs w:val="24"/>
                <w:lang w:val="ru-RU" w:eastAsia="en-US"/>
              </w:rPr>
            </w:pPr>
            <w:r w:rsidRPr="0071495D">
              <w:rPr>
                <w:rFonts w:eastAsia="Cambria"/>
                <w:sz w:val="24"/>
                <w:szCs w:val="24"/>
                <w:lang w:val="ru-RU" w:eastAsia="en-US"/>
              </w:rPr>
              <w:t xml:space="preserve"> Прочность на смятие</w:t>
            </w:r>
          </w:p>
        </w:tc>
        <w:tc>
          <w:tcPr>
            <w:tcW w:w="2613" w:type="dxa"/>
            <w:tcBorders>
              <w:top w:val="single" w:sz="4" w:space="0" w:color="231F20"/>
              <w:left w:val="single" w:sz="4" w:space="0" w:color="231F20"/>
              <w:bottom w:val="single" w:sz="4" w:space="0" w:color="231F20"/>
            </w:tcBorders>
          </w:tcPr>
          <w:p w14:paraId="10329F21" w14:textId="67D5CA91" w:rsidR="00D33D13" w:rsidRPr="0071495D" w:rsidRDefault="00D33D13" w:rsidP="00D33D13">
            <w:pPr>
              <w:adjustRightInd/>
              <w:spacing w:before="23"/>
              <w:jc w:val="center"/>
              <w:rPr>
                <w:rFonts w:eastAsia="Cambria"/>
                <w:color w:val="231F20"/>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E238</w:t>
            </w:r>
            <w:r w:rsidRPr="0071495D">
              <w:rPr>
                <w:rFonts w:eastAsia="Cambria"/>
                <w:color w:val="231F20"/>
                <w:spacing w:val="-10"/>
                <w:position w:val="5"/>
                <w:sz w:val="24"/>
                <w:szCs w:val="24"/>
                <w:lang w:val="ru-RU" w:eastAsia="en-US"/>
              </w:rPr>
              <w:t>a)</w:t>
            </w:r>
          </w:p>
        </w:tc>
      </w:tr>
      <w:tr w:rsidR="00D33D13" w:rsidRPr="0071495D" w14:paraId="48F4005B" w14:textId="77777777" w:rsidTr="00CA7EA8">
        <w:trPr>
          <w:trHeight w:val="468"/>
          <w:jc w:val="center"/>
        </w:trPr>
        <w:tc>
          <w:tcPr>
            <w:tcW w:w="0" w:type="auto"/>
            <w:gridSpan w:val="3"/>
          </w:tcPr>
          <w:p w14:paraId="3858FD23" w14:textId="6B975E74" w:rsidR="00D33D13" w:rsidRPr="0071495D" w:rsidRDefault="00D33D13" w:rsidP="00D33D13">
            <w:pPr>
              <w:tabs>
                <w:tab w:val="left" w:pos="385"/>
              </w:tabs>
              <w:adjustRightInd/>
              <w:spacing w:before="31"/>
              <w:ind w:left="130" w:right="141"/>
              <w:jc w:val="both"/>
              <w:rPr>
                <w:rFonts w:eastAsia="Cambria"/>
                <w:sz w:val="24"/>
                <w:szCs w:val="24"/>
                <w:lang w:val="ru-RU" w:eastAsia="en-US"/>
              </w:rPr>
            </w:pPr>
            <w:r w:rsidRPr="0071495D">
              <w:rPr>
                <w:rFonts w:eastAsia="Cambria"/>
                <w:color w:val="231F20"/>
                <w:spacing w:val="-10"/>
                <w:position w:val="5"/>
                <w:lang w:val="ru-RU" w:eastAsia="en-US"/>
              </w:rPr>
              <w:t>a)</w:t>
            </w:r>
            <w:r w:rsidRPr="0071495D">
              <w:rPr>
                <w:rFonts w:eastAsia="Cambria"/>
                <w:color w:val="231F20"/>
                <w:position w:val="5"/>
                <w:lang w:val="ru-RU" w:eastAsia="en-US"/>
              </w:rPr>
              <w:t xml:space="preserve"> </w:t>
            </w:r>
            <w:r w:rsidRPr="0071495D">
              <w:rPr>
                <w:rFonts w:eastAsia="Cambria"/>
                <w:color w:val="231F20"/>
                <w:lang w:val="ru-RU" w:eastAsia="en-US"/>
              </w:rPr>
              <w:t>Настоящий стандарт распространяется на материалы, изготовленные аддитивным методом. Однако требования к шероховатости поверхности и минимальной толщине образцов могут быть невыполнимы для некоторых процессов аддитивного производств</w:t>
            </w:r>
            <w:r w:rsidRPr="0071495D">
              <w:rPr>
                <w:rFonts w:eastAsia="Cambria"/>
                <w:color w:val="231F20"/>
                <w:lang w:val="ru-RU" w:eastAsia="en-US"/>
              </w:rPr>
              <w:t>.</w:t>
            </w:r>
          </w:p>
        </w:tc>
      </w:tr>
    </w:tbl>
    <w:p w14:paraId="417B316B" w14:textId="77777777" w:rsidR="00A218D3" w:rsidRPr="0071495D" w:rsidRDefault="00A218D3" w:rsidP="0056445F">
      <w:pPr>
        <w:rPr>
          <w:rFonts w:eastAsia="SimSun"/>
          <w:sz w:val="24"/>
          <w:szCs w:val="24"/>
        </w:rPr>
      </w:pPr>
    </w:p>
    <w:p w14:paraId="74101437" w14:textId="18FF72EC" w:rsidR="0056445F" w:rsidRPr="0071495D" w:rsidRDefault="0056445F" w:rsidP="0056445F">
      <w:pPr>
        <w:ind w:firstLine="709"/>
        <w:jc w:val="both"/>
        <w:rPr>
          <w:rFonts w:eastAsia="SimSun"/>
          <w:b/>
          <w:sz w:val="24"/>
          <w:szCs w:val="24"/>
        </w:rPr>
      </w:pPr>
      <w:r w:rsidRPr="0071495D">
        <w:rPr>
          <w:rFonts w:eastAsia="SimSun"/>
          <w:b/>
          <w:sz w:val="24"/>
          <w:szCs w:val="24"/>
        </w:rPr>
        <w:t xml:space="preserve">A.7 </w:t>
      </w:r>
      <w:r w:rsidR="00EF11FC" w:rsidRPr="0071495D">
        <w:rPr>
          <w:rFonts w:eastAsia="SimSun"/>
          <w:b/>
          <w:sz w:val="24"/>
          <w:szCs w:val="24"/>
        </w:rPr>
        <w:t>Особые</w:t>
      </w:r>
      <w:r w:rsidRPr="0071495D">
        <w:rPr>
          <w:rFonts w:eastAsia="SimSun"/>
          <w:b/>
          <w:sz w:val="24"/>
          <w:szCs w:val="24"/>
        </w:rPr>
        <w:t xml:space="preserve"> </w:t>
      </w:r>
      <w:r w:rsidR="002949E1" w:rsidRPr="0071495D">
        <w:rPr>
          <w:rFonts w:eastAsia="SimSun"/>
          <w:b/>
          <w:sz w:val="24"/>
          <w:szCs w:val="24"/>
        </w:rPr>
        <w:t>указания</w:t>
      </w:r>
      <w:r w:rsidRPr="0071495D">
        <w:rPr>
          <w:rFonts w:eastAsia="SimSun"/>
          <w:b/>
          <w:sz w:val="24"/>
          <w:szCs w:val="24"/>
        </w:rPr>
        <w:t xml:space="preserve"> по характеристикам</w:t>
      </w:r>
    </w:p>
    <w:p w14:paraId="1B3B6115" w14:textId="77777777" w:rsidR="00EE2B63" w:rsidRPr="0071495D" w:rsidRDefault="00EE2B63" w:rsidP="0056445F">
      <w:pPr>
        <w:ind w:firstLine="709"/>
        <w:jc w:val="both"/>
        <w:rPr>
          <w:rFonts w:eastAsia="SimSun"/>
          <w:b/>
          <w:sz w:val="24"/>
          <w:szCs w:val="24"/>
        </w:rPr>
      </w:pPr>
    </w:p>
    <w:p w14:paraId="27E46975" w14:textId="77777777" w:rsidR="0056445F" w:rsidRPr="0071495D" w:rsidRDefault="0056445F" w:rsidP="0056445F">
      <w:pPr>
        <w:ind w:firstLine="709"/>
        <w:jc w:val="both"/>
        <w:rPr>
          <w:rFonts w:eastAsia="SimSun"/>
          <w:b/>
          <w:sz w:val="24"/>
          <w:szCs w:val="24"/>
        </w:rPr>
      </w:pPr>
      <w:r w:rsidRPr="0071495D">
        <w:rPr>
          <w:rFonts w:eastAsia="SimSun"/>
          <w:b/>
          <w:sz w:val="24"/>
          <w:szCs w:val="24"/>
        </w:rPr>
        <w:t>A.7.1 Общие положения</w:t>
      </w:r>
    </w:p>
    <w:p w14:paraId="59FCCEB2" w14:textId="77777777" w:rsidR="00612DC0" w:rsidRPr="0071495D" w:rsidRDefault="00612DC0" w:rsidP="0056445F">
      <w:pPr>
        <w:ind w:firstLine="709"/>
        <w:jc w:val="both"/>
        <w:rPr>
          <w:rFonts w:eastAsia="SimSun"/>
          <w:b/>
          <w:sz w:val="24"/>
          <w:szCs w:val="24"/>
        </w:rPr>
      </w:pPr>
    </w:p>
    <w:p w14:paraId="00AE8181" w14:textId="015563CD" w:rsidR="0056445F" w:rsidRPr="0071495D" w:rsidRDefault="0056445F" w:rsidP="0056445F">
      <w:pPr>
        <w:ind w:firstLine="709"/>
        <w:jc w:val="both"/>
        <w:rPr>
          <w:rFonts w:eastAsia="SimSun"/>
          <w:sz w:val="24"/>
          <w:szCs w:val="24"/>
        </w:rPr>
      </w:pPr>
      <w:r w:rsidRPr="0071495D">
        <w:rPr>
          <w:rFonts w:eastAsia="SimSun"/>
          <w:sz w:val="24"/>
          <w:szCs w:val="24"/>
        </w:rPr>
        <w:t xml:space="preserve">Для следующих характеристик следует учитывать </w:t>
      </w:r>
      <w:r w:rsidR="00612DC0" w:rsidRPr="0071495D">
        <w:rPr>
          <w:rFonts w:eastAsia="SimSun"/>
          <w:sz w:val="24"/>
          <w:szCs w:val="24"/>
        </w:rPr>
        <w:t>особые</w:t>
      </w:r>
      <w:r w:rsidRPr="0071495D">
        <w:rPr>
          <w:rFonts w:eastAsia="SimSun"/>
          <w:sz w:val="24"/>
          <w:szCs w:val="24"/>
        </w:rPr>
        <w:t xml:space="preserve"> требования.</w:t>
      </w:r>
    </w:p>
    <w:p w14:paraId="41AAD6BA" w14:textId="77777777" w:rsidR="0056445F" w:rsidRPr="0071495D" w:rsidRDefault="0056445F" w:rsidP="0056445F">
      <w:pPr>
        <w:ind w:firstLine="709"/>
        <w:jc w:val="both"/>
        <w:rPr>
          <w:rFonts w:eastAsia="SimSun"/>
          <w:b/>
          <w:sz w:val="24"/>
          <w:szCs w:val="24"/>
        </w:rPr>
      </w:pPr>
    </w:p>
    <w:p w14:paraId="51FC857F" w14:textId="77777777" w:rsidR="0056445F" w:rsidRPr="0071495D" w:rsidRDefault="0056445F" w:rsidP="0056445F">
      <w:pPr>
        <w:ind w:firstLine="709"/>
        <w:jc w:val="both"/>
        <w:rPr>
          <w:rFonts w:eastAsia="SimSun"/>
          <w:b/>
          <w:sz w:val="24"/>
          <w:szCs w:val="24"/>
        </w:rPr>
      </w:pPr>
      <w:r w:rsidRPr="0071495D">
        <w:rPr>
          <w:rFonts w:eastAsia="SimSun"/>
          <w:b/>
          <w:sz w:val="24"/>
          <w:szCs w:val="24"/>
        </w:rPr>
        <w:t>A.7.2 Твердость</w:t>
      </w:r>
    </w:p>
    <w:p w14:paraId="727494FF" w14:textId="77777777" w:rsidR="00117F6F" w:rsidRPr="0071495D" w:rsidRDefault="00117F6F" w:rsidP="0056445F">
      <w:pPr>
        <w:ind w:firstLine="709"/>
        <w:jc w:val="both"/>
        <w:rPr>
          <w:rFonts w:eastAsia="SimSun"/>
          <w:b/>
          <w:sz w:val="24"/>
          <w:szCs w:val="24"/>
        </w:rPr>
      </w:pPr>
    </w:p>
    <w:p w14:paraId="5F9A3BF7" w14:textId="1B2EA26C" w:rsidR="0056445F" w:rsidRPr="0071495D" w:rsidRDefault="0056445F" w:rsidP="0056445F">
      <w:pPr>
        <w:ind w:firstLine="709"/>
        <w:jc w:val="both"/>
        <w:rPr>
          <w:rFonts w:eastAsia="SimSun"/>
          <w:sz w:val="24"/>
          <w:szCs w:val="24"/>
        </w:rPr>
      </w:pPr>
      <w:r w:rsidRPr="0071495D">
        <w:rPr>
          <w:rFonts w:eastAsia="SimSun"/>
          <w:sz w:val="24"/>
          <w:szCs w:val="24"/>
        </w:rPr>
        <w:t xml:space="preserve">Приведенные в таблице A.3 </w:t>
      </w:r>
      <w:r w:rsidR="00B91BF1" w:rsidRPr="0071495D">
        <w:rPr>
          <w:rFonts w:eastAsia="SimSun"/>
          <w:sz w:val="24"/>
          <w:szCs w:val="24"/>
        </w:rPr>
        <w:t xml:space="preserve">методы </w:t>
      </w:r>
      <w:r w:rsidRPr="0071495D">
        <w:rPr>
          <w:rFonts w:eastAsia="SimSun"/>
          <w:sz w:val="24"/>
          <w:szCs w:val="24"/>
        </w:rPr>
        <w:t xml:space="preserve">испытания на вдавливание </w:t>
      </w:r>
      <w:r w:rsidR="00B91BF1" w:rsidRPr="0071495D">
        <w:rPr>
          <w:rFonts w:eastAsia="SimSun"/>
          <w:sz w:val="24"/>
          <w:szCs w:val="24"/>
        </w:rPr>
        <w:t>могут применяться для определения</w:t>
      </w:r>
      <w:r w:rsidRPr="0071495D">
        <w:rPr>
          <w:rFonts w:eastAsia="SimSun"/>
          <w:sz w:val="24"/>
          <w:szCs w:val="24"/>
        </w:rPr>
        <w:t xml:space="preserve"> твердост</w:t>
      </w:r>
      <w:r w:rsidR="00B91BF1" w:rsidRPr="0071495D">
        <w:rPr>
          <w:rFonts w:eastAsia="SimSun"/>
          <w:sz w:val="24"/>
          <w:szCs w:val="24"/>
        </w:rPr>
        <w:t>и</w:t>
      </w:r>
      <w:r w:rsidRPr="0071495D">
        <w:rPr>
          <w:rFonts w:eastAsia="SimSun"/>
          <w:sz w:val="24"/>
          <w:szCs w:val="24"/>
        </w:rPr>
        <w:t xml:space="preserve"> деталей, изготовленных методом аддитивного производства. Твердость не является </w:t>
      </w:r>
      <w:r w:rsidR="00156EAF" w:rsidRPr="0071495D">
        <w:rPr>
          <w:rFonts w:eastAsia="SimSun"/>
          <w:sz w:val="24"/>
          <w:szCs w:val="24"/>
        </w:rPr>
        <w:t>основным</w:t>
      </w:r>
      <w:r w:rsidRPr="0071495D">
        <w:rPr>
          <w:rFonts w:eastAsia="SimSun"/>
          <w:sz w:val="24"/>
          <w:szCs w:val="24"/>
        </w:rPr>
        <w:t xml:space="preserve"> свойством материала, но широкий спектр используемых методов определения твердости помогает прогнозировать сопротивление материала пластической деформации или износостойкость, или и то, и другое при абразивном воздействии. Ввиду субъективного характера проводимых испытаний на твердость, </w:t>
      </w:r>
      <w:r w:rsidR="00962092" w:rsidRPr="0071495D">
        <w:rPr>
          <w:rFonts w:eastAsia="SimSun"/>
          <w:sz w:val="24"/>
          <w:szCs w:val="24"/>
        </w:rPr>
        <w:t>требуемый</w:t>
      </w:r>
      <w:r w:rsidRPr="0071495D">
        <w:rPr>
          <w:rFonts w:eastAsia="SimSun"/>
          <w:sz w:val="24"/>
          <w:szCs w:val="24"/>
        </w:rPr>
        <w:t xml:space="preserve"> метод испытания и </w:t>
      </w:r>
      <w:r w:rsidR="00962092" w:rsidRPr="0071495D">
        <w:rPr>
          <w:rFonts w:eastAsia="SimSun"/>
          <w:sz w:val="24"/>
          <w:szCs w:val="24"/>
        </w:rPr>
        <w:t>испытательная нагрузка</w:t>
      </w:r>
      <w:r w:rsidRPr="0071495D">
        <w:rPr>
          <w:rFonts w:eastAsia="SimSun"/>
          <w:sz w:val="24"/>
          <w:szCs w:val="24"/>
        </w:rPr>
        <w:t xml:space="preserve"> должны быть указаны до начала испытаний. Независимо от </w:t>
      </w:r>
      <w:r w:rsidR="002427C5" w:rsidRPr="0071495D">
        <w:rPr>
          <w:rFonts w:eastAsia="SimSun"/>
          <w:sz w:val="24"/>
          <w:szCs w:val="24"/>
        </w:rPr>
        <w:t>установленного</w:t>
      </w:r>
      <w:r w:rsidRPr="0071495D">
        <w:rPr>
          <w:rFonts w:eastAsia="SimSun"/>
          <w:sz w:val="24"/>
          <w:szCs w:val="24"/>
        </w:rPr>
        <w:t xml:space="preserve"> метода </w:t>
      </w:r>
      <w:r w:rsidR="002427C5" w:rsidRPr="0071495D">
        <w:rPr>
          <w:rFonts w:eastAsia="SimSun"/>
          <w:sz w:val="24"/>
          <w:szCs w:val="24"/>
        </w:rPr>
        <w:t>испытания на</w:t>
      </w:r>
      <w:r w:rsidRPr="0071495D">
        <w:rPr>
          <w:rFonts w:eastAsia="SimSun"/>
          <w:sz w:val="24"/>
          <w:szCs w:val="24"/>
        </w:rPr>
        <w:t xml:space="preserve"> твердост</w:t>
      </w:r>
      <w:r w:rsidR="002427C5" w:rsidRPr="0071495D">
        <w:rPr>
          <w:rFonts w:eastAsia="SimSun"/>
          <w:sz w:val="24"/>
          <w:szCs w:val="24"/>
        </w:rPr>
        <w:t>ь</w:t>
      </w:r>
      <w:r w:rsidRPr="0071495D">
        <w:rPr>
          <w:rFonts w:eastAsia="SimSun"/>
          <w:sz w:val="24"/>
          <w:szCs w:val="24"/>
        </w:rPr>
        <w:t xml:space="preserve">, </w:t>
      </w:r>
      <w:r w:rsidR="002427C5" w:rsidRPr="0071495D">
        <w:rPr>
          <w:rFonts w:eastAsia="SimSun"/>
          <w:sz w:val="24"/>
          <w:szCs w:val="24"/>
        </w:rPr>
        <w:t xml:space="preserve">во всех случаях </w:t>
      </w:r>
      <w:r w:rsidRPr="0071495D">
        <w:rPr>
          <w:rFonts w:eastAsia="SimSun"/>
          <w:sz w:val="24"/>
          <w:szCs w:val="24"/>
        </w:rPr>
        <w:t>требу</w:t>
      </w:r>
      <w:r w:rsidR="002427C5" w:rsidRPr="0071495D">
        <w:rPr>
          <w:rFonts w:eastAsia="SimSun"/>
          <w:sz w:val="24"/>
          <w:szCs w:val="24"/>
        </w:rPr>
        <w:t xml:space="preserve">ется предварительная </w:t>
      </w:r>
      <w:r w:rsidRPr="0071495D">
        <w:rPr>
          <w:rFonts w:eastAsia="SimSun"/>
          <w:sz w:val="24"/>
          <w:szCs w:val="24"/>
        </w:rPr>
        <w:t>подготовк</w:t>
      </w:r>
      <w:r w:rsidR="002427C5" w:rsidRPr="0071495D">
        <w:rPr>
          <w:rFonts w:eastAsia="SimSun"/>
          <w:sz w:val="24"/>
          <w:szCs w:val="24"/>
        </w:rPr>
        <w:t>а</w:t>
      </w:r>
      <w:r w:rsidRPr="0071495D">
        <w:rPr>
          <w:rFonts w:eastAsia="SimSun"/>
          <w:sz w:val="24"/>
          <w:szCs w:val="24"/>
        </w:rPr>
        <w:t xml:space="preserve"> поверхности</w:t>
      </w:r>
      <w:r w:rsidR="002427C5" w:rsidRPr="0071495D">
        <w:rPr>
          <w:rFonts w:eastAsia="SimSun"/>
          <w:sz w:val="24"/>
          <w:szCs w:val="24"/>
        </w:rPr>
        <w:t xml:space="preserve"> образца</w:t>
      </w:r>
      <w:r w:rsidRPr="0071495D">
        <w:rPr>
          <w:rFonts w:eastAsia="SimSun"/>
          <w:sz w:val="24"/>
          <w:szCs w:val="24"/>
        </w:rPr>
        <w:t xml:space="preserve">. Перед </w:t>
      </w:r>
      <w:r w:rsidR="002427C5" w:rsidRPr="0071495D">
        <w:rPr>
          <w:rFonts w:eastAsia="SimSun"/>
          <w:sz w:val="24"/>
          <w:szCs w:val="24"/>
        </w:rPr>
        <w:t xml:space="preserve">проведением </w:t>
      </w:r>
      <w:r w:rsidRPr="0071495D">
        <w:rPr>
          <w:rFonts w:eastAsia="SimSun"/>
          <w:sz w:val="24"/>
          <w:szCs w:val="24"/>
        </w:rPr>
        <w:t>испытани</w:t>
      </w:r>
      <w:r w:rsidR="002427C5" w:rsidRPr="0071495D">
        <w:rPr>
          <w:rFonts w:eastAsia="SimSun"/>
          <w:sz w:val="24"/>
          <w:szCs w:val="24"/>
        </w:rPr>
        <w:t>я</w:t>
      </w:r>
      <w:r w:rsidRPr="0071495D">
        <w:rPr>
          <w:rFonts w:eastAsia="SimSun"/>
          <w:sz w:val="24"/>
          <w:szCs w:val="24"/>
        </w:rPr>
        <w:t xml:space="preserve"> также следует учитывать толщину образца, </w:t>
      </w:r>
      <w:r w:rsidR="002427C5" w:rsidRPr="0071495D">
        <w:rPr>
          <w:rFonts w:eastAsia="SimSun"/>
          <w:sz w:val="24"/>
          <w:szCs w:val="24"/>
        </w:rPr>
        <w:t>поскольку при его недостаточной толщине полученные значения твердости могут быть недостоверными.</w:t>
      </w:r>
    </w:p>
    <w:p w14:paraId="064591F1" w14:textId="6BBB51B2" w:rsidR="007E32D5" w:rsidRPr="0071495D" w:rsidRDefault="0056445F" w:rsidP="00A37CFF">
      <w:pPr>
        <w:ind w:firstLine="709"/>
        <w:jc w:val="both"/>
        <w:rPr>
          <w:rFonts w:eastAsia="SimSun"/>
          <w:i/>
          <w:iCs/>
          <w:sz w:val="24"/>
          <w:szCs w:val="24"/>
        </w:rPr>
      </w:pPr>
      <w:r w:rsidRPr="0071495D">
        <w:rPr>
          <w:rFonts w:eastAsia="SimSun"/>
          <w:sz w:val="24"/>
          <w:szCs w:val="24"/>
        </w:rPr>
        <w:t xml:space="preserve">Испытания на твердость могут проводиться на специальных образцах или на гладких обработанных и недеформированных поверхностях образцов для испытаний на растяжение </w:t>
      </w:r>
      <w:r w:rsidRPr="0071495D">
        <w:rPr>
          <w:rFonts w:eastAsia="SimSun"/>
          <w:sz w:val="24"/>
          <w:szCs w:val="24"/>
        </w:rPr>
        <w:lastRenderedPageBreak/>
        <w:t>или удар.</w:t>
      </w:r>
      <w:r w:rsidR="00962092" w:rsidRPr="0071495D">
        <w:t xml:space="preserve"> </w:t>
      </w:r>
    </w:p>
    <w:p w14:paraId="33111D7E" w14:textId="77777777" w:rsidR="007E32D5" w:rsidRPr="0071495D" w:rsidRDefault="007E32D5" w:rsidP="0056445F">
      <w:pPr>
        <w:ind w:firstLine="709"/>
        <w:jc w:val="both"/>
        <w:rPr>
          <w:rFonts w:eastAsia="SimSun"/>
          <w:sz w:val="24"/>
          <w:szCs w:val="24"/>
        </w:rPr>
      </w:pPr>
    </w:p>
    <w:p w14:paraId="73D722D0" w14:textId="5A6FC352" w:rsidR="0056445F" w:rsidRPr="0071495D" w:rsidRDefault="0056445F" w:rsidP="0056445F">
      <w:pPr>
        <w:ind w:firstLine="709"/>
        <w:jc w:val="both"/>
        <w:rPr>
          <w:rFonts w:eastAsia="SimSun"/>
          <w:b/>
          <w:sz w:val="24"/>
          <w:szCs w:val="24"/>
        </w:rPr>
      </w:pPr>
      <w:r w:rsidRPr="0071495D">
        <w:rPr>
          <w:rFonts w:eastAsia="SimSun"/>
          <w:b/>
          <w:sz w:val="24"/>
          <w:szCs w:val="24"/>
        </w:rPr>
        <w:t>Таблица A.3</w:t>
      </w:r>
      <w:r w:rsidR="007E32D5" w:rsidRPr="0071495D">
        <w:rPr>
          <w:rFonts w:eastAsia="SimSun"/>
          <w:b/>
          <w:sz w:val="24"/>
          <w:szCs w:val="24"/>
        </w:rPr>
        <w:t xml:space="preserve"> - </w:t>
      </w:r>
      <w:r w:rsidRPr="0071495D">
        <w:rPr>
          <w:rFonts w:eastAsia="SimSun"/>
          <w:b/>
          <w:sz w:val="24"/>
          <w:szCs w:val="24"/>
        </w:rPr>
        <w:t xml:space="preserve">Рекомендуемые стандарты для </w:t>
      </w:r>
      <w:r w:rsidR="00317169" w:rsidRPr="0071495D">
        <w:rPr>
          <w:rFonts w:eastAsia="SimSun"/>
          <w:b/>
          <w:sz w:val="24"/>
          <w:szCs w:val="24"/>
        </w:rPr>
        <w:t xml:space="preserve">проведения </w:t>
      </w:r>
      <w:r w:rsidRPr="0071495D">
        <w:rPr>
          <w:rFonts w:eastAsia="SimSun"/>
          <w:b/>
          <w:sz w:val="24"/>
          <w:szCs w:val="24"/>
        </w:rPr>
        <w:t>испытаний на вдавливание металлических деталей</w:t>
      </w:r>
    </w:p>
    <w:tbl>
      <w:tblPr>
        <w:tblStyle w:val="TableNormal"/>
        <w:tblW w:w="9356"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6096"/>
        <w:gridCol w:w="3260"/>
      </w:tblGrid>
      <w:tr w:rsidR="0056445F" w:rsidRPr="0071495D" w14:paraId="30EC1511" w14:textId="77777777" w:rsidTr="005815C8">
        <w:trPr>
          <w:trHeight w:val="283"/>
        </w:trPr>
        <w:tc>
          <w:tcPr>
            <w:tcW w:w="6096" w:type="dxa"/>
            <w:tcBorders>
              <w:right w:val="single" w:sz="4" w:space="0" w:color="231F20"/>
            </w:tcBorders>
          </w:tcPr>
          <w:p w14:paraId="1F5F7715" w14:textId="35651266" w:rsidR="0056445F" w:rsidRPr="0071495D" w:rsidRDefault="006237F4" w:rsidP="0056445F">
            <w:pPr>
              <w:adjustRightInd/>
              <w:ind w:left="15"/>
              <w:jc w:val="center"/>
              <w:rPr>
                <w:rFonts w:eastAsia="Cambria"/>
                <w:b/>
                <w:sz w:val="24"/>
                <w:szCs w:val="24"/>
                <w:lang w:val="ru-RU" w:eastAsia="en-US"/>
              </w:rPr>
            </w:pPr>
            <w:r w:rsidRPr="0071495D">
              <w:rPr>
                <w:rFonts w:eastAsia="Cambria"/>
                <w:b/>
                <w:sz w:val="24"/>
                <w:szCs w:val="24"/>
                <w:lang w:val="ru-RU" w:eastAsia="en-US"/>
              </w:rPr>
              <w:t>Вид испытания на вдавливание; тип материала</w:t>
            </w:r>
          </w:p>
        </w:tc>
        <w:tc>
          <w:tcPr>
            <w:tcW w:w="3260" w:type="dxa"/>
            <w:tcBorders>
              <w:left w:val="single" w:sz="4" w:space="0" w:color="231F20"/>
            </w:tcBorders>
          </w:tcPr>
          <w:p w14:paraId="2C681B4D" w14:textId="77777777" w:rsidR="0056445F" w:rsidRPr="0071495D" w:rsidRDefault="0056445F" w:rsidP="0056445F">
            <w:pPr>
              <w:adjustRightInd/>
              <w:ind w:left="25"/>
              <w:jc w:val="center"/>
              <w:rPr>
                <w:rFonts w:eastAsia="Cambria"/>
                <w:b/>
                <w:sz w:val="24"/>
                <w:szCs w:val="24"/>
                <w:lang w:val="ru-RU" w:eastAsia="en-US"/>
              </w:rPr>
            </w:pPr>
            <w:r w:rsidRPr="0071495D">
              <w:rPr>
                <w:rFonts w:eastAsia="Cambria"/>
                <w:b/>
                <w:color w:val="231F20"/>
                <w:sz w:val="24"/>
                <w:szCs w:val="24"/>
                <w:lang w:val="ru-RU" w:eastAsia="en-US"/>
              </w:rPr>
              <w:t xml:space="preserve">Метод испытания </w:t>
            </w:r>
          </w:p>
        </w:tc>
      </w:tr>
      <w:tr w:rsidR="0056445F" w:rsidRPr="0071495D" w14:paraId="5694592A" w14:textId="77777777" w:rsidTr="005815C8">
        <w:trPr>
          <w:trHeight w:val="288"/>
        </w:trPr>
        <w:tc>
          <w:tcPr>
            <w:tcW w:w="6096" w:type="dxa"/>
            <w:tcBorders>
              <w:bottom w:val="single" w:sz="4" w:space="0" w:color="231F20"/>
              <w:right w:val="single" w:sz="4" w:space="0" w:color="231F20"/>
            </w:tcBorders>
          </w:tcPr>
          <w:p w14:paraId="6BF0FA93" w14:textId="5D07632E" w:rsidR="0056445F" w:rsidRPr="0071495D" w:rsidRDefault="002C653F" w:rsidP="0056445F">
            <w:pPr>
              <w:adjustRightInd/>
              <w:ind w:left="15"/>
              <w:jc w:val="center"/>
              <w:rPr>
                <w:rFonts w:eastAsia="Cambria"/>
                <w:sz w:val="24"/>
                <w:szCs w:val="24"/>
                <w:lang w:val="ru-RU" w:eastAsia="en-US"/>
              </w:rPr>
            </w:pPr>
            <w:r w:rsidRPr="0071495D">
              <w:rPr>
                <w:rFonts w:eastAsia="Cambria"/>
                <w:color w:val="231F20"/>
                <w:spacing w:val="-2"/>
                <w:sz w:val="24"/>
                <w:szCs w:val="24"/>
                <w:lang w:val="ru-RU" w:eastAsia="en-US"/>
              </w:rPr>
              <w:t>Метод Бринелля</w:t>
            </w:r>
          </w:p>
        </w:tc>
        <w:tc>
          <w:tcPr>
            <w:tcW w:w="3260" w:type="dxa"/>
            <w:tcBorders>
              <w:left w:val="single" w:sz="4" w:space="0" w:color="231F20"/>
              <w:bottom w:val="single" w:sz="4" w:space="0" w:color="231F20"/>
            </w:tcBorders>
          </w:tcPr>
          <w:p w14:paraId="16C9CB99" w14:textId="77777777" w:rsidR="0056445F" w:rsidRPr="0071495D" w:rsidRDefault="0056445F" w:rsidP="0056445F">
            <w:pPr>
              <w:adjustRightInd/>
              <w:ind w:left="26"/>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2"/>
                <w:sz w:val="24"/>
                <w:szCs w:val="24"/>
                <w:lang w:val="ru-RU" w:eastAsia="en-US"/>
              </w:rPr>
              <w:t xml:space="preserve"> </w:t>
            </w:r>
            <w:r w:rsidRPr="0071495D">
              <w:rPr>
                <w:rFonts w:eastAsia="Cambria"/>
                <w:color w:val="231F20"/>
                <w:sz w:val="24"/>
                <w:szCs w:val="24"/>
                <w:lang w:val="ru-RU" w:eastAsia="en-US"/>
              </w:rPr>
              <w:t>E10</w:t>
            </w:r>
            <w:r w:rsidRPr="0071495D">
              <w:rPr>
                <w:rFonts w:eastAsia="Cambria"/>
                <w:color w:val="231F20"/>
                <w:spacing w:val="-1"/>
                <w:sz w:val="24"/>
                <w:szCs w:val="24"/>
                <w:lang w:val="ru-RU" w:eastAsia="en-US"/>
              </w:rPr>
              <w:t xml:space="preserve"> </w:t>
            </w:r>
            <w:r w:rsidRPr="0071495D">
              <w:rPr>
                <w:rFonts w:eastAsia="Cambria"/>
                <w:color w:val="231F20"/>
                <w:sz w:val="24"/>
                <w:szCs w:val="24"/>
                <w:lang w:val="ru-RU" w:eastAsia="en-US"/>
              </w:rPr>
              <w:t>или</w:t>
            </w:r>
            <w:r w:rsidRPr="0071495D">
              <w:rPr>
                <w:rFonts w:eastAsia="Cambria"/>
                <w:color w:val="231F20"/>
                <w:spacing w:val="-2"/>
                <w:sz w:val="24"/>
                <w:szCs w:val="24"/>
                <w:lang w:val="ru-RU" w:eastAsia="en-US"/>
              </w:rPr>
              <w:t xml:space="preserve"> </w:t>
            </w:r>
            <w:r w:rsidRPr="0071495D">
              <w:rPr>
                <w:rFonts w:eastAsia="Cambria"/>
                <w:color w:val="231F20"/>
                <w:sz w:val="24"/>
                <w:szCs w:val="24"/>
                <w:lang w:val="ru-RU" w:eastAsia="en-US"/>
              </w:rPr>
              <w:t>ISO</w:t>
            </w:r>
            <w:r w:rsidRPr="0071495D">
              <w:rPr>
                <w:rFonts w:eastAsia="Cambria"/>
                <w:color w:val="231F20"/>
                <w:spacing w:val="-1"/>
                <w:sz w:val="24"/>
                <w:szCs w:val="24"/>
                <w:lang w:val="ru-RU" w:eastAsia="en-US"/>
              </w:rPr>
              <w:t xml:space="preserve"> </w:t>
            </w:r>
            <w:r w:rsidRPr="0071495D">
              <w:rPr>
                <w:rFonts w:eastAsia="Cambria"/>
                <w:color w:val="231F20"/>
                <w:sz w:val="24"/>
                <w:szCs w:val="24"/>
                <w:lang w:val="ru-RU" w:eastAsia="en-US"/>
              </w:rPr>
              <w:t>6506-</w:t>
            </w:r>
            <w:r w:rsidRPr="0071495D">
              <w:rPr>
                <w:rFonts w:eastAsia="Cambria"/>
                <w:color w:val="231F20"/>
                <w:spacing w:val="-10"/>
                <w:sz w:val="24"/>
                <w:szCs w:val="24"/>
                <w:lang w:val="ru-RU" w:eastAsia="en-US"/>
              </w:rPr>
              <w:t>1</w:t>
            </w:r>
          </w:p>
        </w:tc>
      </w:tr>
      <w:tr w:rsidR="0056445F" w:rsidRPr="0071495D" w14:paraId="230F013E" w14:textId="77777777" w:rsidTr="005815C8">
        <w:trPr>
          <w:trHeight w:val="293"/>
        </w:trPr>
        <w:tc>
          <w:tcPr>
            <w:tcW w:w="6096" w:type="dxa"/>
            <w:tcBorders>
              <w:top w:val="single" w:sz="4" w:space="0" w:color="231F20"/>
              <w:bottom w:val="single" w:sz="4" w:space="0" w:color="231F20"/>
              <w:right w:val="single" w:sz="4" w:space="0" w:color="231F20"/>
            </w:tcBorders>
          </w:tcPr>
          <w:p w14:paraId="142D7D06" w14:textId="53FE35B9" w:rsidR="0056445F" w:rsidRPr="0071495D" w:rsidRDefault="00485B10" w:rsidP="0056445F">
            <w:pPr>
              <w:adjustRightInd/>
              <w:ind w:left="15" w:right="1"/>
              <w:jc w:val="center"/>
              <w:rPr>
                <w:rFonts w:eastAsia="Cambria"/>
                <w:sz w:val="24"/>
                <w:szCs w:val="24"/>
                <w:lang w:val="ru-RU" w:eastAsia="en-US"/>
              </w:rPr>
            </w:pPr>
            <w:r w:rsidRPr="0071495D">
              <w:rPr>
                <w:rFonts w:eastAsia="Cambria"/>
                <w:color w:val="231F20"/>
                <w:spacing w:val="-4"/>
                <w:sz w:val="24"/>
                <w:szCs w:val="24"/>
                <w:lang w:val="ru-RU" w:eastAsia="en-US"/>
              </w:rPr>
              <w:t xml:space="preserve">Метод по </w:t>
            </w:r>
            <w:proofErr w:type="spellStart"/>
            <w:r w:rsidR="0056445F" w:rsidRPr="0071495D">
              <w:rPr>
                <w:rFonts w:eastAsia="Cambria"/>
                <w:color w:val="231F20"/>
                <w:spacing w:val="-4"/>
                <w:sz w:val="24"/>
                <w:szCs w:val="24"/>
                <w:lang w:val="ru-RU" w:eastAsia="en-US"/>
              </w:rPr>
              <w:t>Кнуп</w:t>
            </w:r>
            <w:r w:rsidRPr="0071495D">
              <w:rPr>
                <w:rFonts w:eastAsia="Cambria"/>
                <w:color w:val="231F20"/>
                <w:spacing w:val="-4"/>
                <w:sz w:val="24"/>
                <w:szCs w:val="24"/>
                <w:lang w:val="ru-RU" w:eastAsia="en-US"/>
              </w:rPr>
              <w:t>у</w:t>
            </w:r>
            <w:proofErr w:type="spellEnd"/>
          </w:p>
        </w:tc>
        <w:tc>
          <w:tcPr>
            <w:tcW w:w="3260" w:type="dxa"/>
            <w:tcBorders>
              <w:top w:val="single" w:sz="4" w:space="0" w:color="231F20"/>
              <w:left w:val="single" w:sz="4" w:space="0" w:color="231F20"/>
              <w:bottom w:val="single" w:sz="4" w:space="0" w:color="231F20"/>
            </w:tcBorders>
          </w:tcPr>
          <w:p w14:paraId="3021FDB6" w14:textId="77777777" w:rsidR="0056445F" w:rsidRPr="0071495D" w:rsidRDefault="0056445F" w:rsidP="0056445F">
            <w:pPr>
              <w:adjustRightInd/>
              <w:ind w:left="26"/>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E384</w:t>
            </w:r>
            <w:r w:rsidRPr="0071495D">
              <w:rPr>
                <w:rFonts w:eastAsia="Cambria"/>
                <w:color w:val="231F20"/>
                <w:spacing w:val="2"/>
                <w:sz w:val="24"/>
                <w:szCs w:val="24"/>
                <w:lang w:val="ru-RU" w:eastAsia="en-US"/>
              </w:rPr>
              <w:t xml:space="preserve"> </w:t>
            </w:r>
            <w:r w:rsidRPr="0071495D">
              <w:rPr>
                <w:rFonts w:eastAsia="Cambria"/>
                <w:color w:val="231F20"/>
                <w:sz w:val="24"/>
                <w:szCs w:val="24"/>
                <w:lang w:val="ru-RU" w:eastAsia="en-US"/>
              </w:rPr>
              <w:t>или</w:t>
            </w:r>
            <w:r w:rsidRPr="0071495D">
              <w:rPr>
                <w:rFonts w:eastAsia="Cambria"/>
                <w:color w:val="231F20"/>
                <w:spacing w:val="1"/>
                <w:sz w:val="24"/>
                <w:szCs w:val="24"/>
                <w:lang w:val="ru-RU" w:eastAsia="en-US"/>
              </w:rPr>
              <w:t xml:space="preserve"> </w:t>
            </w:r>
            <w:r w:rsidRPr="0071495D">
              <w:rPr>
                <w:rFonts w:eastAsia="Cambria"/>
                <w:color w:val="231F20"/>
                <w:sz w:val="24"/>
                <w:szCs w:val="24"/>
                <w:lang w:val="ru-RU" w:eastAsia="en-US"/>
              </w:rPr>
              <w:t>ISO 4545-</w:t>
            </w:r>
            <w:r w:rsidRPr="0071495D">
              <w:rPr>
                <w:rFonts w:eastAsia="Cambria"/>
                <w:color w:val="231F20"/>
                <w:spacing w:val="-10"/>
                <w:sz w:val="24"/>
                <w:szCs w:val="24"/>
                <w:lang w:val="ru-RU" w:eastAsia="en-US"/>
              </w:rPr>
              <w:t>1</w:t>
            </w:r>
          </w:p>
        </w:tc>
      </w:tr>
      <w:tr w:rsidR="0056445F" w:rsidRPr="0071495D" w14:paraId="4EB28B80" w14:textId="77777777" w:rsidTr="005815C8">
        <w:trPr>
          <w:trHeight w:val="293"/>
        </w:trPr>
        <w:tc>
          <w:tcPr>
            <w:tcW w:w="6096" w:type="dxa"/>
            <w:tcBorders>
              <w:top w:val="single" w:sz="4" w:space="0" w:color="231F20"/>
              <w:bottom w:val="single" w:sz="4" w:space="0" w:color="231F20"/>
              <w:right w:val="single" w:sz="4" w:space="0" w:color="231F20"/>
            </w:tcBorders>
          </w:tcPr>
          <w:p w14:paraId="11AF5E00" w14:textId="43BFCA19" w:rsidR="0056445F" w:rsidRPr="0071495D" w:rsidRDefault="00D974DE" w:rsidP="00D974DE">
            <w:pPr>
              <w:adjustRightInd/>
              <w:ind w:left="15"/>
              <w:jc w:val="center"/>
              <w:rPr>
                <w:rFonts w:eastAsia="Cambria"/>
                <w:sz w:val="24"/>
                <w:szCs w:val="24"/>
                <w:lang w:val="ru-RU" w:eastAsia="en-US"/>
              </w:rPr>
            </w:pPr>
            <w:r w:rsidRPr="0071495D">
              <w:rPr>
                <w:rFonts w:eastAsia="Cambria"/>
                <w:color w:val="231F20"/>
                <w:spacing w:val="-4"/>
                <w:sz w:val="24"/>
                <w:szCs w:val="24"/>
                <w:lang w:val="ru-RU" w:eastAsia="en-US"/>
              </w:rPr>
              <w:t xml:space="preserve">Метод </w:t>
            </w:r>
            <w:proofErr w:type="spellStart"/>
            <w:r w:rsidRPr="0071495D">
              <w:rPr>
                <w:rFonts w:eastAsia="Cambria"/>
                <w:color w:val="231F20"/>
                <w:spacing w:val="-4"/>
                <w:sz w:val="24"/>
                <w:szCs w:val="24"/>
                <w:lang w:val="ru-RU" w:eastAsia="en-US"/>
              </w:rPr>
              <w:t>Либа</w:t>
            </w:r>
            <w:proofErr w:type="spellEnd"/>
          </w:p>
        </w:tc>
        <w:tc>
          <w:tcPr>
            <w:tcW w:w="3260" w:type="dxa"/>
            <w:tcBorders>
              <w:top w:val="single" w:sz="4" w:space="0" w:color="231F20"/>
              <w:left w:val="single" w:sz="4" w:space="0" w:color="231F20"/>
              <w:bottom w:val="single" w:sz="4" w:space="0" w:color="231F20"/>
            </w:tcBorders>
          </w:tcPr>
          <w:p w14:paraId="0FB5DB81" w14:textId="77777777" w:rsidR="0056445F" w:rsidRPr="0071495D" w:rsidRDefault="0056445F" w:rsidP="0056445F">
            <w:pPr>
              <w:adjustRightInd/>
              <w:ind w:left="26"/>
              <w:jc w:val="center"/>
              <w:rPr>
                <w:rFonts w:eastAsia="Cambria"/>
                <w:sz w:val="24"/>
                <w:szCs w:val="24"/>
                <w:lang w:val="ru-RU" w:eastAsia="en-US"/>
              </w:rPr>
            </w:pPr>
            <w:r w:rsidRPr="0071495D">
              <w:rPr>
                <w:rFonts w:eastAsia="Cambria"/>
                <w:color w:val="231F20"/>
                <w:spacing w:val="-2"/>
                <w:sz w:val="24"/>
                <w:szCs w:val="24"/>
                <w:lang w:val="ru-RU" w:eastAsia="en-US"/>
              </w:rPr>
              <w:t>ISO 16859-</w:t>
            </w:r>
            <w:r w:rsidRPr="0071495D">
              <w:rPr>
                <w:rFonts w:eastAsia="Cambria"/>
                <w:color w:val="231F20"/>
                <w:spacing w:val="-10"/>
                <w:sz w:val="24"/>
                <w:szCs w:val="24"/>
                <w:lang w:val="ru-RU" w:eastAsia="en-US"/>
              </w:rPr>
              <w:t>1</w:t>
            </w:r>
          </w:p>
        </w:tc>
      </w:tr>
      <w:tr w:rsidR="0056445F" w:rsidRPr="0071495D" w14:paraId="2D81A844" w14:textId="77777777" w:rsidTr="005815C8">
        <w:trPr>
          <w:trHeight w:val="293"/>
        </w:trPr>
        <w:tc>
          <w:tcPr>
            <w:tcW w:w="6096" w:type="dxa"/>
            <w:tcBorders>
              <w:top w:val="single" w:sz="4" w:space="0" w:color="231F20"/>
              <w:bottom w:val="single" w:sz="4" w:space="0" w:color="231F20"/>
              <w:right w:val="single" w:sz="4" w:space="0" w:color="231F20"/>
            </w:tcBorders>
          </w:tcPr>
          <w:p w14:paraId="329E8AB6" w14:textId="0764539A" w:rsidR="0056445F" w:rsidRPr="0071495D" w:rsidRDefault="00B67510" w:rsidP="0056445F">
            <w:pPr>
              <w:adjustRightInd/>
              <w:ind w:left="15"/>
              <w:jc w:val="center"/>
              <w:rPr>
                <w:rFonts w:eastAsia="Cambria"/>
                <w:sz w:val="24"/>
                <w:szCs w:val="24"/>
                <w:lang w:val="ru-RU" w:eastAsia="en-US"/>
              </w:rPr>
            </w:pPr>
            <w:r w:rsidRPr="0071495D">
              <w:rPr>
                <w:rFonts w:eastAsia="Cambria"/>
                <w:color w:val="231F20"/>
                <w:spacing w:val="-2"/>
                <w:sz w:val="24"/>
                <w:szCs w:val="24"/>
                <w:lang w:val="ru-RU" w:eastAsia="en-US"/>
              </w:rPr>
              <w:t xml:space="preserve">Метод </w:t>
            </w:r>
            <w:r w:rsidR="0056445F" w:rsidRPr="0071495D">
              <w:rPr>
                <w:rFonts w:eastAsia="Cambria"/>
                <w:color w:val="231F20"/>
                <w:spacing w:val="-2"/>
                <w:sz w:val="24"/>
                <w:szCs w:val="24"/>
                <w:lang w:val="ru-RU" w:eastAsia="en-US"/>
              </w:rPr>
              <w:t>Ви</w:t>
            </w:r>
            <w:r w:rsidRPr="0071495D">
              <w:rPr>
                <w:rFonts w:eastAsia="Cambria"/>
                <w:color w:val="231F20"/>
                <w:spacing w:val="-2"/>
                <w:sz w:val="24"/>
                <w:szCs w:val="24"/>
                <w:lang w:val="ru-RU" w:eastAsia="en-US"/>
              </w:rPr>
              <w:t>к</w:t>
            </w:r>
            <w:r w:rsidR="0056445F" w:rsidRPr="0071495D">
              <w:rPr>
                <w:rFonts w:eastAsia="Cambria"/>
                <w:color w:val="231F20"/>
                <w:spacing w:val="-2"/>
                <w:sz w:val="24"/>
                <w:szCs w:val="24"/>
                <w:lang w:val="ru-RU" w:eastAsia="en-US"/>
              </w:rPr>
              <w:t>керс</w:t>
            </w:r>
            <w:r w:rsidRPr="0071495D">
              <w:rPr>
                <w:rFonts w:eastAsia="Cambria"/>
                <w:color w:val="231F20"/>
                <w:spacing w:val="-2"/>
                <w:sz w:val="24"/>
                <w:szCs w:val="24"/>
                <w:lang w:val="ru-RU" w:eastAsia="en-US"/>
              </w:rPr>
              <w:t>а</w:t>
            </w:r>
          </w:p>
        </w:tc>
        <w:tc>
          <w:tcPr>
            <w:tcW w:w="3260" w:type="dxa"/>
            <w:tcBorders>
              <w:top w:val="single" w:sz="4" w:space="0" w:color="231F20"/>
              <w:left w:val="single" w:sz="4" w:space="0" w:color="231F20"/>
              <w:bottom w:val="single" w:sz="4" w:space="0" w:color="231F20"/>
            </w:tcBorders>
          </w:tcPr>
          <w:p w14:paraId="073C4076" w14:textId="77777777" w:rsidR="0056445F" w:rsidRPr="0071495D" w:rsidRDefault="0056445F" w:rsidP="0056445F">
            <w:pPr>
              <w:adjustRightInd/>
              <w:ind w:left="26"/>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4"/>
                <w:sz w:val="24"/>
                <w:szCs w:val="24"/>
                <w:lang w:val="ru-RU" w:eastAsia="en-US"/>
              </w:rPr>
              <w:t xml:space="preserve"> </w:t>
            </w:r>
            <w:r w:rsidRPr="0071495D">
              <w:rPr>
                <w:rFonts w:eastAsia="Cambria"/>
                <w:color w:val="231F20"/>
                <w:sz w:val="24"/>
                <w:szCs w:val="24"/>
                <w:lang w:val="ru-RU" w:eastAsia="en-US"/>
              </w:rPr>
              <w:t>E384</w:t>
            </w:r>
            <w:r w:rsidRPr="0071495D">
              <w:rPr>
                <w:rFonts w:eastAsia="Cambria"/>
                <w:color w:val="231F20"/>
                <w:spacing w:val="-2"/>
                <w:sz w:val="24"/>
                <w:szCs w:val="24"/>
                <w:lang w:val="ru-RU" w:eastAsia="en-US"/>
              </w:rPr>
              <w:t xml:space="preserve"> </w:t>
            </w:r>
            <w:r w:rsidRPr="0071495D">
              <w:rPr>
                <w:rFonts w:eastAsia="Cambria"/>
                <w:color w:val="231F20"/>
                <w:sz w:val="24"/>
                <w:szCs w:val="24"/>
                <w:lang w:val="ru-RU" w:eastAsia="en-US"/>
              </w:rPr>
              <w:t>или</w:t>
            </w:r>
            <w:r w:rsidRPr="0071495D">
              <w:rPr>
                <w:rFonts w:eastAsia="Cambria"/>
                <w:color w:val="231F20"/>
                <w:spacing w:val="-2"/>
                <w:sz w:val="24"/>
                <w:szCs w:val="24"/>
                <w:lang w:val="ru-RU" w:eastAsia="en-US"/>
              </w:rPr>
              <w:t xml:space="preserve"> </w:t>
            </w:r>
            <w:r w:rsidRPr="0071495D">
              <w:rPr>
                <w:rFonts w:eastAsia="Cambria"/>
                <w:color w:val="231F20"/>
                <w:sz w:val="24"/>
                <w:szCs w:val="24"/>
                <w:lang w:val="ru-RU" w:eastAsia="en-US"/>
              </w:rPr>
              <w:t>ISO</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6507-</w:t>
            </w:r>
            <w:r w:rsidRPr="0071495D">
              <w:rPr>
                <w:rFonts w:eastAsia="Cambria"/>
                <w:color w:val="231F20"/>
                <w:spacing w:val="-10"/>
                <w:sz w:val="24"/>
                <w:szCs w:val="24"/>
                <w:lang w:val="ru-RU" w:eastAsia="en-US"/>
              </w:rPr>
              <w:t>1</w:t>
            </w:r>
          </w:p>
        </w:tc>
      </w:tr>
      <w:tr w:rsidR="0056445F" w:rsidRPr="0071495D" w14:paraId="739EE756" w14:textId="77777777" w:rsidTr="005815C8">
        <w:trPr>
          <w:trHeight w:val="293"/>
        </w:trPr>
        <w:tc>
          <w:tcPr>
            <w:tcW w:w="6096" w:type="dxa"/>
            <w:tcBorders>
              <w:top w:val="single" w:sz="4" w:space="0" w:color="231F20"/>
              <w:bottom w:val="single" w:sz="4" w:space="0" w:color="231F20"/>
              <w:right w:val="single" w:sz="4" w:space="0" w:color="231F20"/>
            </w:tcBorders>
          </w:tcPr>
          <w:p w14:paraId="6220F16C" w14:textId="14BC5444" w:rsidR="0056445F" w:rsidRPr="0071495D" w:rsidRDefault="00B67510" w:rsidP="0056445F">
            <w:pPr>
              <w:adjustRightInd/>
              <w:ind w:left="15"/>
              <w:jc w:val="center"/>
              <w:rPr>
                <w:rFonts w:eastAsia="Cambria"/>
                <w:sz w:val="24"/>
                <w:szCs w:val="24"/>
                <w:lang w:val="ru-RU" w:eastAsia="en-US"/>
              </w:rPr>
            </w:pPr>
            <w:r w:rsidRPr="0071495D">
              <w:rPr>
                <w:rFonts w:eastAsia="Cambria"/>
                <w:color w:val="231F20"/>
                <w:spacing w:val="-2"/>
                <w:sz w:val="24"/>
                <w:szCs w:val="24"/>
                <w:lang w:val="ru-RU" w:eastAsia="en-US"/>
              </w:rPr>
              <w:t xml:space="preserve">Метод </w:t>
            </w:r>
            <w:proofErr w:type="spellStart"/>
            <w:r w:rsidR="0056445F" w:rsidRPr="0071495D">
              <w:rPr>
                <w:rFonts w:eastAsia="Cambria"/>
                <w:color w:val="231F20"/>
                <w:spacing w:val="-2"/>
                <w:sz w:val="24"/>
                <w:szCs w:val="24"/>
                <w:lang w:val="ru-RU" w:eastAsia="en-US"/>
              </w:rPr>
              <w:t>Роквелл</w:t>
            </w:r>
            <w:r w:rsidRPr="0071495D">
              <w:rPr>
                <w:rFonts w:eastAsia="Cambria"/>
                <w:color w:val="231F20"/>
                <w:spacing w:val="-2"/>
                <w:sz w:val="24"/>
                <w:szCs w:val="24"/>
                <w:lang w:val="ru-RU" w:eastAsia="en-US"/>
              </w:rPr>
              <w:t>а</w:t>
            </w:r>
            <w:proofErr w:type="spellEnd"/>
          </w:p>
        </w:tc>
        <w:tc>
          <w:tcPr>
            <w:tcW w:w="3260" w:type="dxa"/>
            <w:tcBorders>
              <w:top w:val="single" w:sz="4" w:space="0" w:color="231F20"/>
              <w:left w:val="single" w:sz="4" w:space="0" w:color="231F20"/>
              <w:bottom w:val="single" w:sz="4" w:space="0" w:color="231F20"/>
            </w:tcBorders>
          </w:tcPr>
          <w:p w14:paraId="24DAA955" w14:textId="77777777" w:rsidR="0056445F" w:rsidRPr="0071495D" w:rsidRDefault="0056445F" w:rsidP="0056445F">
            <w:pPr>
              <w:adjustRightInd/>
              <w:ind w:left="26"/>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2"/>
                <w:sz w:val="24"/>
                <w:szCs w:val="24"/>
                <w:lang w:val="ru-RU" w:eastAsia="en-US"/>
              </w:rPr>
              <w:t xml:space="preserve"> </w:t>
            </w:r>
            <w:r w:rsidRPr="0071495D">
              <w:rPr>
                <w:rFonts w:eastAsia="Cambria"/>
                <w:color w:val="231F20"/>
                <w:sz w:val="24"/>
                <w:szCs w:val="24"/>
                <w:lang w:val="ru-RU" w:eastAsia="en-US"/>
              </w:rPr>
              <w:t>E18 или ISO</w:t>
            </w:r>
            <w:r w:rsidRPr="0071495D">
              <w:rPr>
                <w:rFonts w:eastAsia="Cambria"/>
                <w:color w:val="231F20"/>
                <w:spacing w:val="-1"/>
                <w:sz w:val="24"/>
                <w:szCs w:val="24"/>
                <w:lang w:val="ru-RU" w:eastAsia="en-US"/>
              </w:rPr>
              <w:t xml:space="preserve"> </w:t>
            </w:r>
            <w:r w:rsidRPr="0071495D">
              <w:rPr>
                <w:rFonts w:eastAsia="Cambria"/>
                <w:color w:val="231F20"/>
                <w:sz w:val="24"/>
                <w:szCs w:val="24"/>
                <w:lang w:val="ru-RU" w:eastAsia="en-US"/>
              </w:rPr>
              <w:t>6508-</w:t>
            </w:r>
            <w:r w:rsidRPr="0071495D">
              <w:rPr>
                <w:rFonts w:eastAsia="Cambria"/>
                <w:color w:val="231F20"/>
                <w:spacing w:val="-10"/>
                <w:sz w:val="24"/>
                <w:szCs w:val="24"/>
                <w:lang w:val="ru-RU" w:eastAsia="en-US"/>
              </w:rPr>
              <w:t>1</w:t>
            </w:r>
          </w:p>
        </w:tc>
      </w:tr>
      <w:tr w:rsidR="0056445F" w:rsidRPr="0071495D" w14:paraId="64886EC8" w14:textId="77777777" w:rsidTr="005815C8">
        <w:trPr>
          <w:trHeight w:val="293"/>
        </w:trPr>
        <w:tc>
          <w:tcPr>
            <w:tcW w:w="6096" w:type="dxa"/>
            <w:tcBorders>
              <w:top w:val="single" w:sz="4" w:space="0" w:color="231F20"/>
              <w:bottom w:val="single" w:sz="4" w:space="0" w:color="231F20"/>
              <w:right w:val="single" w:sz="4" w:space="0" w:color="231F20"/>
            </w:tcBorders>
          </w:tcPr>
          <w:p w14:paraId="321DB6B2" w14:textId="77777777" w:rsidR="0056445F" w:rsidRPr="0071495D" w:rsidRDefault="0056445F"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Динамическое испытание</w:t>
            </w:r>
          </w:p>
        </w:tc>
        <w:tc>
          <w:tcPr>
            <w:tcW w:w="3260" w:type="dxa"/>
            <w:tcBorders>
              <w:top w:val="single" w:sz="4" w:space="0" w:color="231F20"/>
              <w:left w:val="single" w:sz="4" w:space="0" w:color="231F20"/>
              <w:bottom w:val="single" w:sz="4" w:space="0" w:color="231F20"/>
            </w:tcBorders>
          </w:tcPr>
          <w:p w14:paraId="38F6863C" w14:textId="77777777" w:rsidR="0056445F" w:rsidRPr="0071495D" w:rsidRDefault="0056445F" w:rsidP="0056445F">
            <w:pPr>
              <w:adjustRightInd/>
              <w:ind w:left="26"/>
              <w:jc w:val="center"/>
              <w:rPr>
                <w:rFonts w:eastAsia="Cambria"/>
                <w:sz w:val="24"/>
                <w:szCs w:val="24"/>
                <w:lang w:val="ru-RU" w:eastAsia="en-US"/>
              </w:rPr>
            </w:pPr>
            <w:r w:rsidRPr="0071495D">
              <w:rPr>
                <w:rFonts w:eastAsia="Cambria"/>
                <w:color w:val="231F20"/>
                <w:spacing w:val="-6"/>
                <w:sz w:val="24"/>
                <w:szCs w:val="24"/>
                <w:lang w:val="ru-RU" w:eastAsia="en-US"/>
              </w:rPr>
              <w:t>ISO</w:t>
            </w:r>
            <w:r w:rsidRPr="0071495D">
              <w:rPr>
                <w:rFonts w:eastAsia="Cambria"/>
                <w:color w:val="231F20"/>
                <w:spacing w:val="9"/>
                <w:sz w:val="24"/>
                <w:szCs w:val="24"/>
                <w:lang w:val="ru-RU" w:eastAsia="en-US"/>
              </w:rPr>
              <w:t xml:space="preserve"> </w:t>
            </w:r>
            <w:r w:rsidRPr="0071495D">
              <w:rPr>
                <w:rFonts w:eastAsia="Cambria"/>
                <w:color w:val="231F20"/>
                <w:spacing w:val="-6"/>
                <w:sz w:val="24"/>
                <w:szCs w:val="24"/>
                <w:lang w:val="ru-RU" w:eastAsia="en-US"/>
              </w:rPr>
              <w:t>14577-</w:t>
            </w:r>
            <w:r w:rsidRPr="0071495D">
              <w:rPr>
                <w:rFonts w:eastAsia="Cambria"/>
                <w:color w:val="231F20"/>
                <w:spacing w:val="-10"/>
                <w:sz w:val="24"/>
                <w:szCs w:val="24"/>
                <w:lang w:val="ru-RU" w:eastAsia="en-US"/>
              </w:rPr>
              <w:t>1</w:t>
            </w:r>
          </w:p>
        </w:tc>
      </w:tr>
      <w:tr w:rsidR="0056445F" w:rsidRPr="0071495D" w14:paraId="50ACA1F0" w14:textId="77777777" w:rsidTr="005815C8">
        <w:trPr>
          <w:trHeight w:val="293"/>
        </w:trPr>
        <w:tc>
          <w:tcPr>
            <w:tcW w:w="6096" w:type="dxa"/>
            <w:tcBorders>
              <w:top w:val="single" w:sz="4" w:space="0" w:color="231F20"/>
              <w:bottom w:val="single" w:sz="4" w:space="0" w:color="231F20"/>
              <w:right w:val="single" w:sz="4" w:space="0" w:color="231F20"/>
            </w:tcBorders>
          </w:tcPr>
          <w:p w14:paraId="610ED754" w14:textId="4A62C002" w:rsidR="0056445F" w:rsidRPr="0071495D" w:rsidRDefault="00C94CFB"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 xml:space="preserve">Мобильные испытания твердости по методам Вебстера, Баркола и с использованием приборов </w:t>
            </w:r>
            <w:proofErr w:type="spellStart"/>
            <w:r w:rsidRPr="0071495D">
              <w:rPr>
                <w:rFonts w:eastAsia="Cambria"/>
                <w:color w:val="231F20"/>
                <w:sz w:val="24"/>
                <w:szCs w:val="24"/>
                <w:lang w:val="ru-RU" w:eastAsia="en-US"/>
              </w:rPr>
              <w:t>Newage</w:t>
            </w:r>
            <w:proofErr w:type="spellEnd"/>
          </w:p>
        </w:tc>
        <w:tc>
          <w:tcPr>
            <w:tcW w:w="3260" w:type="dxa"/>
            <w:tcBorders>
              <w:top w:val="single" w:sz="4" w:space="0" w:color="231F20"/>
              <w:left w:val="single" w:sz="4" w:space="0" w:color="231F20"/>
              <w:bottom w:val="single" w:sz="4" w:space="0" w:color="231F20"/>
            </w:tcBorders>
          </w:tcPr>
          <w:p w14:paraId="1167A835" w14:textId="77777777" w:rsidR="0056445F" w:rsidRPr="0071495D" w:rsidRDefault="0056445F" w:rsidP="0056445F">
            <w:pPr>
              <w:adjustRightInd/>
              <w:ind w:left="26"/>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5"/>
                <w:sz w:val="24"/>
                <w:szCs w:val="24"/>
                <w:lang w:val="ru-RU" w:eastAsia="en-US"/>
              </w:rPr>
              <w:t xml:space="preserve"> </w:t>
            </w:r>
            <w:r w:rsidRPr="0071495D">
              <w:rPr>
                <w:rFonts w:eastAsia="Cambria"/>
                <w:color w:val="231F20"/>
                <w:sz w:val="24"/>
                <w:szCs w:val="24"/>
                <w:lang w:val="ru-RU" w:eastAsia="en-US"/>
              </w:rPr>
              <w:t>B647</w:t>
            </w:r>
            <w:r w:rsidRPr="0071495D">
              <w:rPr>
                <w:rFonts w:eastAsia="Cambria"/>
                <w:color w:val="231F20"/>
                <w:spacing w:val="8"/>
                <w:sz w:val="24"/>
                <w:szCs w:val="24"/>
                <w:lang w:val="ru-RU" w:eastAsia="en-US"/>
              </w:rPr>
              <w:t xml:space="preserve"> </w:t>
            </w:r>
            <w:r w:rsidRPr="0071495D">
              <w:rPr>
                <w:rFonts w:eastAsia="Cambria"/>
                <w:color w:val="231F20"/>
                <w:sz w:val="24"/>
                <w:szCs w:val="24"/>
                <w:lang w:val="ru-RU" w:eastAsia="en-US"/>
              </w:rPr>
              <w:t>и</w:t>
            </w:r>
            <w:r w:rsidRPr="0071495D">
              <w:rPr>
                <w:rFonts w:eastAsia="Cambria"/>
                <w:color w:val="231F20"/>
                <w:spacing w:val="7"/>
                <w:sz w:val="24"/>
                <w:szCs w:val="24"/>
                <w:lang w:val="ru-RU" w:eastAsia="en-US"/>
              </w:rPr>
              <w:t xml:space="preserve"> </w:t>
            </w:r>
            <w:r w:rsidRPr="0071495D">
              <w:rPr>
                <w:rFonts w:eastAsia="Cambria"/>
                <w:color w:val="231F20"/>
                <w:sz w:val="24"/>
                <w:szCs w:val="24"/>
                <w:lang w:val="ru-RU" w:eastAsia="en-US"/>
              </w:rPr>
              <w:t>ASTM</w:t>
            </w:r>
            <w:r w:rsidRPr="0071495D">
              <w:rPr>
                <w:rFonts w:eastAsia="Cambria"/>
                <w:color w:val="231F20"/>
                <w:spacing w:val="6"/>
                <w:sz w:val="24"/>
                <w:szCs w:val="24"/>
                <w:lang w:val="ru-RU" w:eastAsia="en-US"/>
              </w:rPr>
              <w:t xml:space="preserve"> </w:t>
            </w:r>
            <w:r w:rsidRPr="0071495D">
              <w:rPr>
                <w:rFonts w:eastAsia="Cambria"/>
                <w:color w:val="231F20"/>
                <w:spacing w:val="-4"/>
                <w:sz w:val="24"/>
                <w:szCs w:val="24"/>
                <w:lang w:val="ru-RU" w:eastAsia="en-US"/>
              </w:rPr>
              <w:t>B648</w:t>
            </w:r>
          </w:p>
        </w:tc>
      </w:tr>
      <w:tr w:rsidR="0056445F" w:rsidRPr="0071495D" w14:paraId="17B2960F" w14:textId="77777777" w:rsidTr="005815C8">
        <w:trPr>
          <w:trHeight w:val="293"/>
        </w:trPr>
        <w:tc>
          <w:tcPr>
            <w:tcW w:w="6096" w:type="dxa"/>
            <w:tcBorders>
              <w:top w:val="single" w:sz="4" w:space="0" w:color="231F20"/>
              <w:bottom w:val="single" w:sz="4" w:space="0" w:color="231F20"/>
              <w:right w:val="single" w:sz="4" w:space="0" w:color="231F20"/>
            </w:tcBorders>
          </w:tcPr>
          <w:p w14:paraId="09CD663B" w14:textId="77777777" w:rsidR="0056445F" w:rsidRPr="0071495D" w:rsidRDefault="0056445F"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Спеченные материалы</w:t>
            </w:r>
          </w:p>
        </w:tc>
        <w:tc>
          <w:tcPr>
            <w:tcW w:w="3260" w:type="dxa"/>
            <w:tcBorders>
              <w:top w:val="single" w:sz="4" w:space="0" w:color="231F20"/>
              <w:left w:val="single" w:sz="4" w:space="0" w:color="231F20"/>
              <w:bottom w:val="single" w:sz="4" w:space="0" w:color="231F20"/>
            </w:tcBorders>
          </w:tcPr>
          <w:p w14:paraId="27D7AA72" w14:textId="77777777" w:rsidR="0056445F" w:rsidRPr="0071495D" w:rsidRDefault="0056445F" w:rsidP="0056445F">
            <w:pPr>
              <w:adjustRightInd/>
              <w:ind w:left="26"/>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4498</w:t>
            </w:r>
          </w:p>
        </w:tc>
      </w:tr>
      <w:tr w:rsidR="0056445F" w:rsidRPr="0071495D" w14:paraId="5E82C044" w14:textId="77777777" w:rsidTr="005815C8">
        <w:trPr>
          <w:trHeight w:val="288"/>
        </w:trPr>
        <w:tc>
          <w:tcPr>
            <w:tcW w:w="6096" w:type="dxa"/>
            <w:tcBorders>
              <w:top w:val="single" w:sz="4" w:space="0" w:color="231F20"/>
              <w:right w:val="single" w:sz="4" w:space="0" w:color="231F20"/>
            </w:tcBorders>
          </w:tcPr>
          <w:p w14:paraId="39336B3B" w14:textId="77777777" w:rsidR="0056445F" w:rsidRPr="0071495D" w:rsidRDefault="0056445F"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Проверка глубины цементации</w:t>
            </w:r>
          </w:p>
        </w:tc>
        <w:tc>
          <w:tcPr>
            <w:tcW w:w="3260" w:type="dxa"/>
            <w:tcBorders>
              <w:top w:val="single" w:sz="4" w:space="0" w:color="231F20"/>
              <w:left w:val="single" w:sz="4" w:space="0" w:color="231F20"/>
            </w:tcBorders>
          </w:tcPr>
          <w:p w14:paraId="04A58F9A" w14:textId="77777777" w:rsidR="0056445F" w:rsidRPr="0071495D" w:rsidRDefault="0056445F" w:rsidP="0056445F">
            <w:pPr>
              <w:adjustRightInd/>
              <w:ind w:left="26"/>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4507</w:t>
            </w:r>
          </w:p>
        </w:tc>
      </w:tr>
    </w:tbl>
    <w:p w14:paraId="5916C8D1" w14:textId="77777777" w:rsidR="0056445F" w:rsidRPr="0071495D" w:rsidRDefault="0056445F" w:rsidP="0056445F">
      <w:pPr>
        <w:ind w:firstLine="709"/>
        <w:jc w:val="both"/>
        <w:rPr>
          <w:rFonts w:eastAsia="SimSun"/>
          <w:sz w:val="28"/>
          <w:szCs w:val="28"/>
        </w:rPr>
      </w:pPr>
    </w:p>
    <w:p w14:paraId="5A22EB24" w14:textId="77777777" w:rsidR="0056445F" w:rsidRPr="0071495D" w:rsidRDefault="0056445F" w:rsidP="0056445F">
      <w:pPr>
        <w:ind w:firstLine="709"/>
        <w:jc w:val="both"/>
        <w:rPr>
          <w:rFonts w:eastAsia="SimSun"/>
          <w:b/>
          <w:sz w:val="28"/>
          <w:szCs w:val="28"/>
        </w:rPr>
      </w:pPr>
      <w:r w:rsidRPr="0071495D">
        <w:rPr>
          <w:rFonts w:eastAsia="SimSun"/>
          <w:b/>
          <w:sz w:val="24"/>
          <w:szCs w:val="24"/>
        </w:rPr>
        <w:t>A.7.3 Предел прочности на растяжение</w:t>
      </w:r>
    </w:p>
    <w:p w14:paraId="6F87CB18" w14:textId="77777777" w:rsidR="00317169" w:rsidRPr="0071495D" w:rsidRDefault="00317169" w:rsidP="0056445F">
      <w:pPr>
        <w:ind w:firstLine="709"/>
        <w:jc w:val="both"/>
        <w:rPr>
          <w:rFonts w:eastAsia="SimSun"/>
          <w:sz w:val="24"/>
          <w:szCs w:val="24"/>
        </w:rPr>
      </w:pPr>
    </w:p>
    <w:p w14:paraId="08A3AF87" w14:textId="3229A485" w:rsidR="0056445F" w:rsidRPr="0071495D" w:rsidRDefault="00A37CFF" w:rsidP="0056445F">
      <w:pPr>
        <w:ind w:firstLine="709"/>
        <w:jc w:val="both"/>
        <w:rPr>
          <w:rFonts w:eastAsia="SimSun"/>
          <w:sz w:val="24"/>
          <w:szCs w:val="24"/>
        </w:rPr>
      </w:pPr>
      <w:r w:rsidRPr="0071495D">
        <w:rPr>
          <w:rFonts w:eastAsia="SimSun"/>
          <w:sz w:val="24"/>
          <w:szCs w:val="24"/>
        </w:rPr>
        <w:t>Процедуры</w:t>
      </w:r>
      <w:r w:rsidR="0056445F" w:rsidRPr="0071495D">
        <w:rPr>
          <w:rFonts w:eastAsia="SimSun"/>
          <w:sz w:val="24"/>
          <w:szCs w:val="24"/>
        </w:rPr>
        <w:t xml:space="preserve">, </w:t>
      </w:r>
      <w:r w:rsidR="009D051E" w:rsidRPr="0071495D">
        <w:rPr>
          <w:rFonts w:eastAsia="SimSun"/>
          <w:sz w:val="24"/>
          <w:szCs w:val="24"/>
        </w:rPr>
        <w:t>указанные</w:t>
      </w:r>
      <w:r w:rsidR="0056445F" w:rsidRPr="0071495D">
        <w:rPr>
          <w:rFonts w:eastAsia="SimSun"/>
          <w:sz w:val="24"/>
          <w:szCs w:val="24"/>
        </w:rPr>
        <w:t xml:space="preserve"> в стандартах ASTM E8/E8M, ASTM E21, ASTM E1450, ISO 2740, ISO 6892-1, ISO 6892-2, ISO 6892-3, ISO 15579 и ISO 19819, содержат рекомендации по проведению испытаний на растяжение для определения предела текучести и предела прочности материала</w:t>
      </w:r>
      <w:r w:rsidRPr="0071495D">
        <w:rPr>
          <w:rFonts w:eastAsia="SimSun"/>
          <w:sz w:val="24"/>
          <w:szCs w:val="24"/>
        </w:rPr>
        <w:t xml:space="preserve"> в различных условиях</w:t>
      </w:r>
      <w:r w:rsidR="0056445F" w:rsidRPr="0071495D">
        <w:rPr>
          <w:rFonts w:eastAsia="SimSun"/>
          <w:sz w:val="24"/>
          <w:szCs w:val="24"/>
        </w:rPr>
        <w:t xml:space="preserve">. </w:t>
      </w:r>
      <w:r w:rsidR="00F511EB" w:rsidRPr="0071495D">
        <w:rPr>
          <w:rFonts w:eastAsia="SimSun"/>
          <w:sz w:val="24"/>
          <w:szCs w:val="24"/>
        </w:rPr>
        <w:t>Все указанные стандарты применимы к металлическим материалам, изготовленным аддитивным способом, однако некоторые формы образцов (например, листовые, проволочные и стержневые образцы малого диаметра) затруднительно изготавливать с использованием аддитивного процесса.</w:t>
      </w:r>
    </w:p>
    <w:p w14:paraId="0A9193A8" w14:textId="77777777" w:rsidR="0056445F" w:rsidRPr="0071495D" w:rsidRDefault="0056445F" w:rsidP="0056445F">
      <w:pPr>
        <w:ind w:firstLine="709"/>
        <w:jc w:val="both"/>
        <w:rPr>
          <w:rFonts w:eastAsia="SimSun"/>
          <w:sz w:val="24"/>
          <w:szCs w:val="24"/>
        </w:rPr>
      </w:pPr>
      <w:r w:rsidRPr="0071495D">
        <w:rPr>
          <w:rFonts w:eastAsia="SimSun"/>
          <w:sz w:val="24"/>
          <w:szCs w:val="24"/>
        </w:rPr>
        <w:t>Дополнительная информация о размере и форме образца, а также его ориентации доступна в стандарте ISO/ASTM 52909.</w:t>
      </w:r>
    </w:p>
    <w:p w14:paraId="0DDA3DB2" w14:textId="77777777" w:rsidR="0056445F" w:rsidRPr="0071495D" w:rsidRDefault="0056445F" w:rsidP="0056445F">
      <w:pPr>
        <w:ind w:firstLine="709"/>
        <w:jc w:val="both"/>
        <w:rPr>
          <w:rFonts w:eastAsia="SimSun"/>
          <w:sz w:val="24"/>
          <w:szCs w:val="24"/>
        </w:rPr>
      </w:pPr>
    </w:p>
    <w:p w14:paraId="087D88D8" w14:textId="77777777" w:rsidR="0056445F" w:rsidRPr="0071495D" w:rsidRDefault="0056445F" w:rsidP="0056445F">
      <w:pPr>
        <w:ind w:firstLine="709"/>
        <w:jc w:val="both"/>
        <w:rPr>
          <w:rFonts w:eastAsia="SimSun"/>
          <w:b/>
          <w:sz w:val="24"/>
          <w:szCs w:val="24"/>
        </w:rPr>
      </w:pPr>
      <w:r w:rsidRPr="0071495D">
        <w:rPr>
          <w:rFonts w:eastAsia="SimSun"/>
          <w:b/>
          <w:sz w:val="24"/>
          <w:szCs w:val="24"/>
        </w:rPr>
        <w:t>A.7.4 Ударная вязкость</w:t>
      </w:r>
    </w:p>
    <w:p w14:paraId="2D3315BD" w14:textId="77777777" w:rsidR="00914621" w:rsidRPr="0071495D" w:rsidRDefault="00914621" w:rsidP="0056445F">
      <w:pPr>
        <w:ind w:firstLine="709"/>
        <w:jc w:val="both"/>
        <w:rPr>
          <w:rFonts w:eastAsia="SimSun"/>
          <w:b/>
          <w:sz w:val="24"/>
          <w:szCs w:val="24"/>
        </w:rPr>
      </w:pPr>
    </w:p>
    <w:p w14:paraId="7B672693" w14:textId="23F1A4FA" w:rsidR="0056445F" w:rsidRPr="0071495D" w:rsidRDefault="0056445F" w:rsidP="00B062D7">
      <w:pPr>
        <w:ind w:firstLine="709"/>
        <w:jc w:val="both"/>
        <w:rPr>
          <w:rFonts w:eastAsia="SimSun"/>
          <w:sz w:val="24"/>
          <w:szCs w:val="24"/>
        </w:rPr>
      </w:pPr>
      <w:r w:rsidRPr="0071495D">
        <w:rPr>
          <w:rFonts w:eastAsia="SimSun"/>
          <w:sz w:val="24"/>
          <w:szCs w:val="24"/>
        </w:rPr>
        <w:t xml:space="preserve">Стандарт ASTM E23 </w:t>
      </w:r>
      <w:r w:rsidR="00E24BE8" w:rsidRPr="0071495D">
        <w:rPr>
          <w:rFonts w:eastAsia="SimSun"/>
          <w:sz w:val="24"/>
          <w:szCs w:val="24"/>
        </w:rPr>
        <w:t>распространяется на</w:t>
      </w:r>
      <w:r w:rsidRPr="0071495D">
        <w:rPr>
          <w:rFonts w:eastAsia="SimSun"/>
          <w:sz w:val="24"/>
          <w:szCs w:val="24"/>
        </w:rPr>
        <w:t xml:space="preserve"> испытания на ударную вязкость для определения поведения металла при </w:t>
      </w:r>
      <w:r w:rsidR="005B1243" w:rsidRPr="0071495D">
        <w:rPr>
          <w:rFonts w:eastAsia="SimSun"/>
          <w:sz w:val="24"/>
          <w:szCs w:val="24"/>
        </w:rPr>
        <w:t xml:space="preserve">воздействии </w:t>
      </w:r>
      <w:r w:rsidRPr="0071495D">
        <w:rPr>
          <w:rFonts w:eastAsia="SimSun"/>
          <w:sz w:val="24"/>
          <w:szCs w:val="24"/>
        </w:rPr>
        <w:t>многоосных напряжениях в сочетании с высокой скоростью нагружения</w:t>
      </w:r>
      <w:r w:rsidR="005B1243" w:rsidRPr="0071495D">
        <w:rPr>
          <w:rFonts w:eastAsia="SimSun"/>
          <w:sz w:val="24"/>
          <w:szCs w:val="24"/>
        </w:rPr>
        <w:t>, а также</w:t>
      </w:r>
      <w:r w:rsidR="00B062D7" w:rsidRPr="0071495D">
        <w:rPr>
          <w:rFonts w:eastAsia="SimSun"/>
          <w:sz w:val="24"/>
          <w:szCs w:val="24"/>
        </w:rPr>
        <w:t xml:space="preserve"> при</w:t>
      </w:r>
      <w:r w:rsidRPr="0071495D">
        <w:rPr>
          <w:rFonts w:eastAsia="SimSun"/>
          <w:sz w:val="24"/>
          <w:szCs w:val="24"/>
        </w:rPr>
        <w:t xml:space="preserve"> низки</w:t>
      </w:r>
      <w:r w:rsidR="00B062D7" w:rsidRPr="0071495D">
        <w:rPr>
          <w:rFonts w:eastAsia="SimSun"/>
          <w:sz w:val="24"/>
          <w:szCs w:val="24"/>
        </w:rPr>
        <w:t>х</w:t>
      </w:r>
      <w:r w:rsidRPr="0071495D">
        <w:rPr>
          <w:rFonts w:eastAsia="SimSun"/>
          <w:sz w:val="24"/>
          <w:szCs w:val="24"/>
        </w:rPr>
        <w:t xml:space="preserve"> или высоки</w:t>
      </w:r>
      <w:r w:rsidR="00B062D7" w:rsidRPr="0071495D">
        <w:rPr>
          <w:rFonts w:eastAsia="SimSun"/>
          <w:sz w:val="24"/>
          <w:szCs w:val="24"/>
        </w:rPr>
        <w:t>х</w:t>
      </w:r>
      <w:r w:rsidRPr="0071495D">
        <w:rPr>
          <w:rFonts w:eastAsia="SimSun"/>
          <w:sz w:val="24"/>
          <w:szCs w:val="24"/>
        </w:rPr>
        <w:t xml:space="preserve"> температура</w:t>
      </w:r>
      <w:r w:rsidR="00B062D7" w:rsidRPr="0071495D">
        <w:rPr>
          <w:rFonts w:eastAsia="SimSun"/>
          <w:sz w:val="24"/>
          <w:szCs w:val="24"/>
        </w:rPr>
        <w:t>х</w:t>
      </w:r>
      <w:r w:rsidRPr="0071495D">
        <w:rPr>
          <w:rFonts w:eastAsia="SimSun"/>
          <w:sz w:val="24"/>
          <w:szCs w:val="24"/>
        </w:rPr>
        <w:t>. Настоящий стандарт</w:t>
      </w:r>
      <w:r w:rsidR="00E24BE8" w:rsidRPr="0071495D">
        <w:rPr>
          <w:rFonts w:eastAsia="SimSun"/>
          <w:sz w:val="24"/>
          <w:szCs w:val="24"/>
        </w:rPr>
        <w:t xml:space="preserve"> </w:t>
      </w:r>
      <w:r w:rsidR="00B062D7" w:rsidRPr="0071495D">
        <w:rPr>
          <w:rFonts w:eastAsia="SimSun"/>
          <w:sz w:val="24"/>
          <w:szCs w:val="24"/>
        </w:rPr>
        <w:t>устанавливает</w:t>
      </w:r>
      <w:r w:rsidRPr="0071495D">
        <w:rPr>
          <w:rFonts w:eastAsia="SimSun"/>
          <w:sz w:val="24"/>
          <w:szCs w:val="24"/>
        </w:rPr>
        <w:t xml:space="preserve"> требования</w:t>
      </w:r>
      <w:r w:rsidR="00B062D7" w:rsidRPr="0071495D">
        <w:rPr>
          <w:rFonts w:eastAsia="SimSun"/>
          <w:sz w:val="24"/>
          <w:szCs w:val="24"/>
        </w:rPr>
        <w:t xml:space="preserve"> к образцам</w:t>
      </w:r>
      <w:r w:rsidRPr="0071495D">
        <w:rPr>
          <w:rFonts w:eastAsia="SimSun"/>
          <w:sz w:val="24"/>
          <w:szCs w:val="24"/>
        </w:rPr>
        <w:t xml:space="preserve">, </w:t>
      </w:r>
      <w:r w:rsidR="00B062D7" w:rsidRPr="0071495D">
        <w:rPr>
          <w:rFonts w:eastAsia="SimSun"/>
          <w:sz w:val="24"/>
          <w:szCs w:val="24"/>
        </w:rPr>
        <w:t xml:space="preserve">их </w:t>
      </w:r>
      <w:r w:rsidRPr="0071495D">
        <w:rPr>
          <w:rFonts w:eastAsia="SimSun"/>
          <w:sz w:val="24"/>
          <w:szCs w:val="24"/>
        </w:rPr>
        <w:t>подготовк</w:t>
      </w:r>
      <w:r w:rsidR="00B062D7" w:rsidRPr="0071495D">
        <w:rPr>
          <w:rFonts w:eastAsia="SimSun"/>
          <w:sz w:val="24"/>
          <w:szCs w:val="24"/>
        </w:rPr>
        <w:t>е</w:t>
      </w:r>
      <w:r w:rsidRPr="0071495D">
        <w:rPr>
          <w:rFonts w:eastAsia="SimSun"/>
          <w:sz w:val="24"/>
          <w:szCs w:val="24"/>
        </w:rPr>
        <w:t xml:space="preserve"> и </w:t>
      </w:r>
      <w:r w:rsidR="00B062D7" w:rsidRPr="0071495D">
        <w:rPr>
          <w:rFonts w:eastAsia="SimSun"/>
          <w:sz w:val="24"/>
          <w:szCs w:val="24"/>
        </w:rPr>
        <w:t xml:space="preserve"> проведению </w:t>
      </w:r>
      <w:r w:rsidRPr="0071495D">
        <w:rPr>
          <w:rFonts w:eastAsia="SimSun"/>
          <w:sz w:val="24"/>
          <w:szCs w:val="24"/>
        </w:rPr>
        <w:t>квалификаци</w:t>
      </w:r>
      <w:r w:rsidR="00B062D7" w:rsidRPr="0071495D">
        <w:rPr>
          <w:rFonts w:eastAsia="SimSun"/>
          <w:sz w:val="24"/>
          <w:szCs w:val="24"/>
        </w:rPr>
        <w:t>онных испытаний</w:t>
      </w:r>
      <w:r w:rsidRPr="0071495D">
        <w:rPr>
          <w:rFonts w:eastAsia="SimSun"/>
          <w:sz w:val="24"/>
          <w:szCs w:val="24"/>
        </w:rPr>
        <w:t xml:space="preserve"> как по методу Шарпи, так и по методу </w:t>
      </w:r>
      <w:proofErr w:type="spellStart"/>
      <w:r w:rsidRPr="0071495D">
        <w:rPr>
          <w:rFonts w:eastAsia="SimSun"/>
          <w:sz w:val="24"/>
          <w:szCs w:val="24"/>
        </w:rPr>
        <w:t>Изода</w:t>
      </w:r>
      <w:proofErr w:type="spellEnd"/>
      <w:r w:rsidRPr="0071495D">
        <w:rPr>
          <w:rFonts w:eastAsia="SimSun"/>
          <w:sz w:val="24"/>
          <w:szCs w:val="24"/>
        </w:rPr>
        <w:t>. ISO 148-1 является эквивалентным стандартом ISO, но включает только рекомендации по испытанию по методу Шарпи. В качестве альтернативы можно использовать ISO 14556, который аналогичен ISO 148-1, но ограничен по области применения только стальными материалами.</w:t>
      </w:r>
    </w:p>
    <w:p w14:paraId="6DC4E874" w14:textId="77777777" w:rsidR="00B062D7" w:rsidRPr="0071495D" w:rsidRDefault="00B062D7" w:rsidP="00B062D7">
      <w:pPr>
        <w:ind w:firstLine="709"/>
        <w:jc w:val="both"/>
        <w:rPr>
          <w:rFonts w:eastAsia="SimSun"/>
          <w:sz w:val="24"/>
          <w:szCs w:val="24"/>
        </w:rPr>
      </w:pPr>
    </w:p>
    <w:p w14:paraId="3F3FC87E" w14:textId="77777777" w:rsidR="0056445F" w:rsidRPr="0071495D" w:rsidRDefault="0056445F" w:rsidP="0056445F">
      <w:pPr>
        <w:ind w:firstLine="709"/>
        <w:jc w:val="both"/>
        <w:rPr>
          <w:rFonts w:eastAsia="SimSun"/>
          <w:b/>
          <w:sz w:val="24"/>
          <w:szCs w:val="24"/>
        </w:rPr>
      </w:pPr>
      <w:r w:rsidRPr="0071495D">
        <w:rPr>
          <w:rFonts w:eastAsia="SimSun"/>
          <w:b/>
          <w:sz w:val="24"/>
          <w:szCs w:val="24"/>
        </w:rPr>
        <w:t>A.7.5 Прочность на сжатие</w:t>
      </w:r>
    </w:p>
    <w:p w14:paraId="304B2E68" w14:textId="77777777" w:rsidR="008152CA" w:rsidRPr="0071495D" w:rsidRDefault="008152CA" w:rsidP="0056445F">
      <w:pPr>
        <w:ind w:firstLine="709"/>
        <w:jc w:val="both"/>
        <w:rPr>
          <w:rFonts w:eastAsia="SimSun"/>
          <w:b/>
          <w:sz w:val="24"/>
          <w:szCs w:val="24"/>
        </w:rPr>
      </w:pPr>
    </w:p>
    <w:p w14:paraId="0CFB639E" w14:textId="3416A1D5" w:rsidR="0056445F" w:rsidRPr="0071495D" w:rsidRDefault="004E00FC" w:rsidP="0056445F">
      <w:pPr>
        <w:ind w:firstLine="709"/>
        <w:jc w:val="both"/>
        <w:rPr>
          <w:rFonts w:eastAsia="SimSun"/>
          <w:sz w:val="24"/>
          <w:szCs w:val="24"/>
        </w:rPr>
      </w:pPr>
      <w:r w:rsidRPr="0071495D">
        <w:rPr>
          <w:rFonts w:eastAsia="SimSun"/>
          <w:sz w:val="24"/>
          <w:szCs w:val="24"/>
        </w:rPr>
        <w:t xml:space="preserve">Стандарты </w:t>
      </w:r>
      <w:r w:rsidR="0056445F" w:rsidRPr="0071495D">
        <w:rPr>
          <w:rFonts w:eastAsia="SimSun"/>
          <w:sz w:val="24"/>
          <w:szCs w:val="24"/>
        </w:rPr>
        <w:t xml:space="preserve">ASTM E9, ASTM E209 и ISO 4506 </w:t>
      </w:r>
      <w:r w:rsidR="00C307F2" w:rsidRPr="0071495D">
        <w:rPr>
          <w:rFonts w:eastAsia="SimSun"/>
          <w:sz w:val="24"/>
          <w:szCs w:val="24"/>
        </w:rPr>
        <w:t>содержат</w:t>
      </w:r>
      <w:r w:rsidR="0056445F" w:rsidRPr="0071495D">
        <w:rPr>
          <w:rFonts w:eastAsia="SimSun"/>
          <w:sz w:val="24"/>
          <w:szCs w:val="24"/>
        </w:rPr>
        <w:t xml:space="preserve"> основн</w:t>
      </w:r>
      <w:r w:rsidR="00C307F2" w:rsidRPr="0071495D">
        <w:rPr>
          <w:rFonts w:eastAsia="SimSun"/>
          <w:sz w:val="24"/>
          <w:szCs w:val="24"/>
        </w:rPr>
        <w:t>ые</w:t>
      </w:r>
      <w:r w:rsidR="0056445F" w:rsidRPr="0071495D">
        <w:rPr>
          <w:rFonts w:eastAsia="SimSun"/>
          <w:sz w:val="24"/>
          <w:szCs w:val="24"/>
        </w:rPr>
        <w:t xml:space="preserve"> метод</w:t>
      </w:r>
      <w:r w:rsidR="00C307F2" w:rsidRPr="0071495D">
        <w:rPr>
          <w:rFonts w:eastAsia="SimSun"/>
          <w:sz w:val="24"/>
          <w:szCs w:val="24"/>
        </w:rPr>
        <w:t>ы</w:t>
      </w:r>
      <w:r w:rsidR="0056445F" w:rsidRPr="0071495D">
        <w:rPr>
          <w:rFonts w:eastAsia="SimSun"/>
          <w:sz w:val="24"/>
          <w:szCs w:val="24"/>
        </w:rPr>
        <w:t xml:space="preserve"> испытания металлических образцов на одноосное сжатие при различных температурах. </w:t>
      </w:r>
      <w:r w:rsidR="00C307F2" w:rsidRPr="0071495D">
        <w:rPr>
          <w:rFonts w:eastAsia="SimSun"/>
          <w:sz w:val="24"/>
          <w:szCs w:val="24"/>
        </w:rPr>
        <w:t>Методы испытания</w:t>
      </w:r>
      <w:r w:rsidR="0056445F" w:rsidRPr="0071495D">
        <w:rPr>
          <w:rFonts w:eastAsia="SimSun"/>
          <w:sz w:val="24"/>
          <w:szCs w:val="24"/>
        </w:rPr>
        <w:t xml:space="preserve"> </w:t>
      </w:r>
      <w:r w:rsidR="00C307F2" w:rsidRPr="0071495D">
        <w:rPr>
          <w:rFonts w:eastAsia="SimSun"/>
          <w:sz w:val="24"/>
          <w:szCs w:val="24"/>
        </w:rPr>
        <w:t>применяются</w:t>
      </w:r>
      <w:r w:rsidR="0056445F" w:rsidRPr="0071495D">
        <w:rPr>
          <w:rFonts w:eastAsia="SimSun"/>
          <w:sz w:val="24"/>
          <w:szCs w:val="24"/>
        </w:rPr>
        <w:t xml:space="preserve"> для определения предела текучести и прочности материала на сжатие.  </w:t>
      </w:r>
      <w:r w:rsidR="001A067E" w:rsidRPr="0071495D">
        <w:rPr>
          <w:rFonts w:eastAsia="SimSun"/>
          <w:sz w:val="24"/>
          <w:szCs w:val="24"/>
        </w:rPr>
        <w:t>С</w:t>
      </w:r>
      <w:r w:rsidR="0056445F" w:rsidRPr="0071495D">
        <w:rPr>
          <w:rFonts w:eastAsia="SimSun"/>
          <w:sz w:val="24"/>
          <w:szCs w:val="24"/>
        </w:rPr>
        <w:t>тандарты применимы к материалам, изготовленным аддитивным способом, но не все типы образцов (тонкие листы) могут быть успешно изготовлены с помощью аддитивного процесса.</w:t>
      </w:r>
    </w:p>
    <w:p w14:paraId="23294FB6" w14:textId="77777777" w:rsidR="0056445F" w:rsidRPr="0071495D" w:rsidRDefault="0056445F" w:rsidP="0056445F">
      <w:pPr>
        <w:ind w:firstLine="709"/>
        <w:jc w:val="both"/>
        <w:rPr>
          <w:rFonts w:eastAsia="SimSun"/>
          <w:sz w:val="24"/>
          <w:szCs w:val="24"/>
        </w:rPr>
      </w:pPr>
      <w:r w:rsidRPr="0071495D">
        <w:rPr>
          <w:rFonts w:eastAsia="SimSun"/>
          <w:sz w:val="24"/>
          <w:szCs w:val="24"/>
        </w:rPr>
        <w:t xml:space="preserve">Для спеченных материалов с пористостью 50 % и более и решетчатой структурой </w:t>
      </w:r>
      <w:r w:rsidRPr="0071495D">
        <w:rPr>
          <w:rFonts w:eastAsia="SimSun"/>
          <w:sz w:val="24"/>
          <w:szCs w:val="24"/>
        </w:rPr>
        <w:lastRenderedPageBreak/>
        <w:t xml:space="preserve">могут применяться ISO 13314 и ISO 17340. Для спеченных материалов может использоваться ISO 14317, за исключением твердых материалов. </w:t>
      </w:r>
    </w:p>
    <w:p w14:paraId="02E3AC26" w14:textId="77777777" w:rsidR="0056445F" w:rsidRPr="0071495D" w:rsidRDefault="0056445F" w:rsidP="0056445F">
      <w:pPr>
        <w:ind w:firstLine="709"/>
        <w:jc w:val="both"/>
        <w:rPr>
          <w:rFonts w:eastAsia="SimSun"/>
          <w:sz w:val="28"/>
          <w:szCs w:val="28"/>
        </w:rPr>
      </w:pPr>
    </w:p>
    <w:p w14:paraId="734FD5AA" w14:textId="77777777" w:rsidR="0056445F" w:rsidRPr="0071495D" w:rsidRDefault="0056445F" w:rsidP="0056445F">
      <w:pPr>
        <w:ind w:firstLine="709"/>
        <w:jc w:val="both"/>
        <w:rPr>
          <w:rFonts w:eastAsia="SimSun"/>
          <w:b/>
          <w:sz w:val="24"/>
          <w:szCs w:val="24"/>
        </w:rPr>
      </w:pPr>
      <w:r w:rsidRPr="0071495D">
        <w:rPr>
          <w:rFonts w:eastAsia="SimSun"/>
          <w:b/>
          <w:sz w:val="24"/>
          <w:szCs w:val="24"/>
        </w:rPr>
        <w:t>А.7.6 Предел усталости</w:t>
      </w:r>
    </w:p>
    <w:p w14:paraId="1E3125BF" w14:textId="77777777" w:rsidR="00AA5B2D" w:rsidRPr="0071495D" w:rsidRDefault="00AA5B2D" w:rsidP="0056445F">
      <w:pPr>
        <w:ind w:firstLine="709"/>
        <w:jc w:val="both"/>
        <w:rPr>
          <w:rFonts w:eastAsia="SimSun"/>
          <w:b/>
          <w:sz w:val="24"/>
          <w:szCs w:val="24"/>
        </w:rPr>
      </w:pPr>
    </w:p>
    <w:p w14:paraId="58C4CCE0" w14:textId="77777777" w:rsidR="0056445F" w:rsidRPr="0071495D" w:rsidRDefault="0056445F" w:rsidP="0056445F">
      <w:pPr>
        <w:ind w:firstLine="709"/>
        <w:jc w:val="both"/>
        <w:rPr>
          <w:rFonts w:eastAsia="SimSun"/>
          <w:sz w:val="24"/>
          <w:szCs w:val="24"/>
        </w:rPr>
      </w:pPr>
      <w:r w:rsidRPr="0071495D">
        <w:rPr>
          <w:rFonts w:eastAsia="SimSun"/>
          <w:sz w:val="24"/>
          <w:szCs w:val="24"/>
        </w:rPr>
        <w:t>Стандарты, применимые для испытаний металлических материалов на предел усталости, приведены в таблице А.4.</w:t>
      </w:r>
    </w:p>
    <w:p w14:paraId="1152CAE1" w14:textId="77777777" w:rsidR="0056445F" w:rsidRPr="0071495D" w:rsidRDefault="0056445F" w:rsidP="007E557A">
      <w:pPr>
        <w:jc w:val="both"/>
        <w:rPr>
          <w:rFonts w:eastAsia="SimSun"/>
          <w:sz w:val="24"/>
          <w:szCs w:val="24"/>
        </w:rPr>
      </w:pPr>
    </w:p>
    <w:p w14:paraId="303DC8B8" w14:textId="2AB6CC66" w:rsidR="0056445F" w:rsidRPr="0071495D" w:rsidRDefault="0056445F" w:rsidP="0056445F">
      <w:pPr>
        <w:ind w:firstLine="709"/>
        <w:jc w:val="both"/>
        <w:rPr>
          <w:rFonts w:eastAsia="SimSun"/>
          <w:b/>
          <w:sz w:val="24"/>
          <w:szCs w:val="24"/>
        </w:rPr>
      </w:pPr>
      <w:r w:rsidRPr="0071495D">
        <w:rPr>
          <w:rFonts w:eastAsia="SimSun"/>
          <w:b/>
          <w:sz w:val="24"/>
          <w:szCs w:val="24"/>
        </w:rPr>
        <w:t>Таблица А.4</w:t>
      </w:r>
      <w:r w:rsidR="00B12117" w:rsidRPr="0071495D">
        <w:rPr>
          <w:rFonts w:eastAsia="SimSun"/>
          <w:b/>
          <w:sz w:val="24"/>
          <w:szCs w:val="24"/>
        </w:rPr>
        <w:t xml:space="preserve"> - Перечень стандартов для проведения испытаний металлических деталей на предел усталости.</w:t>
      </w:r>
    </w:p>
    <w:tbl>
      <w:tblPr>
        <w:tblStyle w:val="TableNormal"/>
        <w:tblW w:w="9639"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135"/>
        <w:gridCol w:w="7504"/>
      </w:tblGrid>
      <w:tr w:rsidR="0056445F" w:rsidRPr="0071495D" w14:paraId="02276983" w14:textId="77777777" w:rsidTr="00872E85">
        <w:trPr>
          <w:trHeight w:val="283"/>
        </w:trPr>
        <w:tc>
          <w:tcPr>
            <w:tcW w:w="2135" w:type="dxa"/>
            <w:tcBorders>
              <w:right w:val="single" w:sz="4" w:space="0" w:color="231F20"/>
            </w:tcBorders>
          </w:tcPr>
          <w:p w14:paraId="4D4A1069" w14:textId="77777777" w:rsidR="0056445F" w:rsidRPr="0071495D" w:rsidRDefault="0056445F" w:rsidP="0056445F">
            <w:pPr>
              <w:adjustRightInd/>
              <w:ind w:left="15"/>
              <w:jc w:val="center"/>
              <w:rPr>
                <w:rFonts w:eastAsia="Cambria"/>
                <w:b/>
                <w:sz w:val="24"/>
                <w:szCs w:val="24"/>
                <w:lang w:val="ru-RU" w:eastAsia="en-US"/>
              </w:rPr>
            </w:pPr>
            <w:r w:rsidRPr="0071495D">
              <w:rPr>
                <w:rFonts w:eastAsia="Cambria"/>
                <w:b/>
                <w:color w:val="231F20"/>
                <w:spacing w:val="-2"/>
                <w:sz w:val="24"/>
                <w:szCs w:val="24"/>
                <w:lang w:val="ru-RU" w:eastAsia="en-US"/>
              </w:rPr>
              <w:t>Стандарт</w:t>
            </w:r>
          </w:p>
        </w:tc>
        <w:tc>
          <w:tcPr>
            <w:tcW w:w="7504" w:type="dxa"/>
            <w:tcBorders>
              <w:left w:val="single" w:sz="4" w:space="0" w:color="231F20"/>
            </w:tcBorders>
          </w:tcPr>
          <w:p w14:paraId="2D64769E" w14:textId="77777777" w:rsidR="0056445F" w:rsidRPr="0071495D" w:rsidRDefault="0056445F" w:rsidP="0056445F">
            <w:pPr>
              <w:adjustRightInd/>
              <w:ind w:left="25"/>
              <w:jc w:val="center"/>
              <w:rPr>
                <w:rFonts w:eastAsia="Cambria"/>
                <w:b/>
                <w:sz w:val="24"/>
                <w:szCs w:val="24"/>
                <w:lang w:val="ru-RU" w:eastAsia="en-US"/>
              </w:rPr>
            </w:pPr>
            <w:r w:rsidRPr="0071495D">
              <w:rPr>
                <w:rFonts w:eastAsia="Cambria"/>
                <w:b/>
                <w:color w:val="231F20"/>
                <w:spacing w:val="-2"/>
                <w:sz w:val="24"/>
                <w:szCs w:val="24"/>
                <w:lang w:val="ru-RU" w:eastAsia="en-US"/>
              </w:rPr>
              <w:t>Описание</w:t>
            </w:r>
          </w:p>
        </w:tc>
      </w:tr>
      <w:tr w:rsidR="0056445F" w:rsidRPr="0071495D" w14:paraId="379BECD4" w14:textId="77777777" w:rsidTr="00872E85">
        <w:trPr>
          <w:trHeight w:val="548"/>
        </w:trPr>
        <w:tc>
          <w:tcPr>
            <w:tcW w:w="2135" w:type="dxa"/>
            <w:tcBorders>
              <w:bottom w:val="single" w:sz="4" w:space="0" w:color="231F20"/>
              <w:right w:val="single" w:sz="4" w:space="0" w:color="231F20"/>
            </w:tcBorders>
          </w:tcPr>
          <w:p w14:paraId="3D077F76" w14:textId="77777777" w:rsidR="0056445F" w:rsidRPr="0071495D" w:rsidRDefault="0056445F"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5"/>
                <w:sz w:val="24"/>
                <w:szCs w:val="24"/>
                <w:lang w:val="ru-RU" w:eastAsia="en-US"/>
              </w:rPr>
              <w:t xml:space="preserve"> </w:t>
            </w:r>
            <w:r w:rsidRPr="0071495D">
              <w:rPr>
                <w:rFonts w:eastAsia="Cambria"/>
                <w:color w:val="231F20"/>
                <w:sz w:val="24"/>
                <w:szCs w:val="24"/>
                <w:lang w:val="ru-RU" w:eastAsia="en-US"/>
              </w:rPr>
              <w:t>E</w:t>
            </w:r>
            <w:r w:rsidRPr="0071495D">
              <w:rPr>
                <w:rFonts w:eastAsia="Cambria"/>
                <w:color w:val="231F20"/>
                <w:spacing w:val="8"/>
                <w:sz w:val="24"/>
                <w:szCs w:val="24"/>
                <w:lang w:val="ru-RU" w:eastAsia="en-US"/>
              </w:rPr>
              <w:t xml:space="preserve"> </w:t>
            </w:r>
            <w:r w:rsidRPr="0071495D">
              <w:rPr>
                <w:rFonts w:eastAsia="Cambria"/>
                <w:color w:val="231F20"/>
                <w:spacing w:val="-5"/>
                <w:sz w:val="24"/>
                <w:szCs w:val="24"/>
                <w:lang w:val="ru-RU" w:eastAsia="en-US"/>
              </w:rPr>
              <w:t>466</w:t>
            </w:r>
          </w:p>
          <w:p w14:paraId="63B1A689" w14:textId="77777777" w:rsidR="0056445F" w:rsidRPr="0071495D" w:rsidRDefault="0056445F"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1099</w:t>
            </w:r>
          </w:p>
        </w:tc>
        <w:tc>
          <w:tcPr>
            <w:tcW w:w="7504" w:type="dxa"/>
            <w:tcBorders>
              <w:left w:val="single" w:sz="4" w:space="0" w:color="231F20"/>
              <w:bottom w:val="single" w:sz="4" w:space="0" w:color="231F20"/>
            </w:tcBorders>
          </w:tcPr>
          <w:p w14:paraId="314ED05A" w14:textId="4D09222A" w:rsidR="0056445F" w:rsidRPr="0071495D" w:rsidRDefault="0056445F" w:rsidP="00B12117">
            <w:pPr>
              <w:adjustRightInd/>
              <w:ind w:left="50" w:right="22"/>
              <w:jc w:val="both"/>
              <w:rPr>
                <w:rFonts w:eastAsia="Cambria"/>
                <w:sz w:val="24"/>
                <w:szCs w:val="24"/>
                <w:lang w:val="ru-RU" w:eastAsia="en-US"/>
              </w:rPr>
            </w:pPr>
            <w:r w:rsidRPr="0071495D">
              <w:rPr>
                <w:rFonts w:eastAsia="Cambria"/>
                <w:color w:val="231F20"/>
                <w:sz w:val="24"/>
                <w:szCs w:val="24"/>
                <w:lang w:val="ru-RU" w:eastAsia="en-US"/>
              </w:rPr>
              <w:t xml:space="preserve">Испытания металлов на усталость при комнатной температуре. </w:t>
            </w:r>
            <w:r w:rsidR="00B12117" w:rsidRPr="0071495D">
              <w:rPr>
                <w:rFonts w:eastAsia="Cambria"/>
                <w:color w:val="231F20"/>
                <w:sz w:val="24"/>
                <w:szCs w:val="24"/>
                <w:lang w:val="ru-RU" w:eastAsia="en-US"/>
              </w:rPr>
              <w:t>Стандарты</w:t>
            </w:r>
            <w:r w:rsidRPr="0071495D">
              <w:rPr>
                <w:rFonts w:eastAsia="Cambria"/>
                <w:color w:val="231F20"/>
                <w:sz w:val="24"/>
                <w:szCs w:val="24"/>
                <w:lang w:val="ru-RU" w:eastAsia="en-US"/>
              </w:rPr>
              <w:t xml:space="preserve"> содержат рекомендации по проведению испытаний на усталость с контролем осевой нагрузки.</w:t>
            </w:r>
          </w:p>
        </w:tc>
      </w:tr>
      <w:tr w:rsidR="0056445F" w:rsidRPr="0071495D" w14:paraId="3C491562" w14:textId="77777777" w:rsidTr="00872E85">
        <w:trPr>
          <w:trHeight w:val="293"/>
        </w:trPr>
        <w:tc>
          <w:tcPr>
            <w:tcW w:w="2135" w:type="dxa"/>
            <w:tcBorders>
              <w:top w:val="single" w:sz="4" w:space="0" w:color="231F20"/>
              <w:bottom w:val="single" w:sz="4" w:space="0" w:color="231F20"/>
              <w:right w:val="single" w:sz="4" w:space="0" w:color="231F20"/>
            </w:tcBorders>
          </w:tcPr>
          <w:p w14:paraId="73D95C93" w14:textId="77777777" w:rsidR="0056445F" w:rsidRPr="0071495D" w:rsidRDefault="0056445F"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12106</w:t>
            </w:r>
          </w:p>
        </w:tc>
        <w:tc>
          <w:tcPr>
            <w:tcW w:w="7504" w:type="dxa"/>
            <w:tcBorders>
              <w:top w:val="single" w:sz="4" w:space="0" w:color="231F20"/>
              <w:left w:val="single" w:sz="4" w:space="0" w:color="231F20"/>
              <w:bottom w:val="single" w:sz="4" w:space="0" w:color="231F20"/>
            </w:tcBorders>
          </w:tcPr>
          <w:p w14:paraId="74C17241" w14:textId="77777777" w:rsidR="0056445F" w:rsidRPr="0071495D" w:rsidRDefault="0056445F" w:rsidP="00D5482E">
            <w:pPr>
              <w:adjustRightInd/>
              <w:ind w:left="50"/>
              <w:jc w:val="both"/>
              <w:rPr>
                <w:rFonts w:eastAsia="Cambria"/>
                <w:sz w:val="24"/>
                <w:szCs w:val="24"/>
                <w:lang w:val="ru-RU" w:eastAsia="en-US"/>
              </w:rPr>
            </w:pPr>
            <w:r w:rsidRPr="0071495D">
              <w:rPr>
                <w:rFonts w:eastAsia="Cambria"/>
                <w:color w:val="231F20"/>
                <w:sz w:val="24"/>
                <w:szCs w:val="24"/>
                <w:lang w:val="ru-RU" w:eastAsia="en-US"/>
              </w:rPr>
              <w:t>Распространяется на испытания на усталость металлических образцов, где контролируется осевая деформация.</w:t>
            </w:r>
          </w:p>
        </w:tc>
      </w:tr>
      <w:tr w:rsidR="0056445F" w:rsidRPr="0071495D" w14:paraId="0AEAA2B2" w14:textId="77777777" w:rsidTr="00872E85">
        <w:trPr>
          <w:trHeight w:val="953"/>
        </w:trPr>
        <w:tc>
          <w:tcPr>
            <w:tcW w:w="2135" w:type="dxa"/>
            <w:tcBorders>
              <w:top w:val="single" w:sz="4" w:space="0" w:color="231F20"/>
              <w:bottom w:val="single" w:sz="4" w:space="0" w:color="231F20"/>
              <w:right w:val="single" w:sz="4" w:space="0" w:color="231F20"/>
            </w:tcBorders>
          </w:tcPr>
          <w:p w14:paraId="5AC62E7C" w14:textId="77777777" w:rsidR="0056445F" w:rsidRPr="0071495D" w:rsidRDefault="0056445F"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3"/>
                <w:sz w:val="24"/>
                <w:szCs w:val="24"/>
                <w:lang w:val="ru-RU" w:eastAsia="en-US"/>
              </w:rPr>
              <w:t xml:space="preserve"> </w:t>
            </w:r>
            <w:r w:rsidRPr="0071495D">
              <w:rPr>
                <w:rFonts w:eastAsia="Cambria"/>
                <w:color w:val="231F20"/>
                <w:spacing w:val="-4"/>
                <w:sz w:val="24"/>
                <w:szCs w:val="24"/>
                <w:lang w:val="ru-RU" w:eastAsia="en-US"/>
              </w:rPr>
              <w:t>E606</w:t>
            </w:r>
          </w:p>
        </w:tc>
        <w:tc>
          <w:tcPr>
            <w:tcW w:w="7504" w:type="dxa"/>
            <w:tcBorders>
              <w:top w:val="single" w:sz="4" w:space="0" w:color="231F20"/>
              <w:left w:val="single" w:sz="4" w:space="0" w:color="231F20"/>
              <w:bottom w:val="single" w:sz="4" w:space="0" w:color="231F20"/>
            </w:tcBorders>
          </w:tcPr>
          <w:p w14:paraId="7FF23BBC" w14:textId="77777777" w:rsidR="0056445F" w:rsidRPr="0071495D" w:rsidRDefault="0056445F" w:rsidP="0056445F">
            <w:pPr>
              <w:adjustRightInd/>
              <w:ind w:left="50" w:right="22"/>
              <w:jc w:val="both"/>
              <w:rPr>
                <w:rFonts w:eastAsia="Cambria"/>
                <w:sz w:val="24"/>
                <w:szCs w:val="24"/>
                <w:lang w:val="ru-RU" w:eastAsia="en-US"/>
              </w:rPr>
            </w:pPr>
            <w:r w:rsidRPr="0071495D">
              <w:rPr>
                <w:rFonts w:eastAsia="Cambria"/>
                <w:color w:val="231F20"/>
                <w:sz w:val="24"/>
                <w:szCs w:val="24"/>
                <w:lang w:val="ru-RU" w:eastAsia="en-US"/>
              </w:rPr>
              <w:t>Предназначен в основном для испытаний на усталость с контролем деформации, в которых величина зависящих от времени неупругих деформаций имеет тот же порядок или меньше, чем величина не зависящих от времени неупругих деформаций. Кроме того, ASTM E606 определяет циклические напряжения и деформации в любое время в ходе испытаний и предоставляет рекомендации по определению усталостной долговечности.</w:t>
            </w:r>
          </w:p>
        </w:tc>
      </w:tr>
      <w:tr w:rsidR="0056445F" w:rsidRPr="0071495D" w14:paraId="1E0AD5E7" w14:textId="77777777" w:rsidTr="00872E85">
        <w:trPr>
          <w:trHeight w:val="553"/>
        </w:trPr>
        <w:tc>
          <w:tcPr>
            <w:tcW w:w="2135" w:type="dxa"/>
            <w:tcBorders>
              <w:top w:val="single" w:sz="4" w:space="0" w:color="231F20"/>
              <w:bottom w:val="single" w:sz="4" w:space="0" w:color="231F20"/>
              <w:right w:val="single" w:sz="4" w:space="0" w:color="231F20"/>
            </w:tcBorders>
          </w:tcPr>
          <w:p w14:paraId="667042D4" w14:textId="77777777" w:rsidR="0056445F" w:rsidRPr="0071495D" w:rsidRDefault="0056445F" w:rsidP="0056445F">
            <w:pPr>
              <w:adjustRightInd/>
              <w:ind w:left="15"/>
              <w:jc w:val="center"/>
              <w:rPr>
                <w:rFonts w:eastAsia="Cambria"/>
                <w:color w:val="231F20"/>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2"/>
                <w:sz w:val="24"/>
                <w:szCs w:val="24"/>
                <w:lang w:val="ru-RU" w:eastAsia="en-US"/>
              </w:rPr>
              <w:t xml:space="preserve"> </w:t>
            </w:r>
            <w:r w:rsidRPr="0071495D">
              <w:rPr>
                <w:rFonts w:eastAsia="Cambria"/>
                <w:color w:val="231F20"/>
                <w:sz w:val="24"/>
                <w:szCs w:val="24"/>
                <w:lang w:val="ru-RU" w:eastAsia="en-US"/>
              </w:rPr>
              <w:t xml:space="preserve">E2368 </w:t>
            </w:r>
          </w:p>
          <w:p w14:paraId="7BC0B9BF" w14:textId="77777777" w:rsidR="0056445F" w:rsidRPr="0071495D" w:rsidRDefault="0056445F"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ISO 12111</w:t>
            </w:r>
          </w:p>
        </w:tc>
        <w:tc>
          <w:tcPr>
            <w:tcW w:w="7504" w:type="dxa"/>
            <w:tcBorders>
              <w:top w:val="single" w:sz="4" w:space="0" w:color="231F20"/>
              <w:left w:val="single" w:sz="4" w:space="0" w:color="231F20"/>
              <w:bottom w:val="single" w:sz="4" w:space="0" w:color="231F20"/>
            </w:tcBorders>
          </w:tcPr>
          <w:p w14:paraId="2BA2C275" w14:textId="77777777" w:rsidR="0056445F" w:rsidRPr="0071495D" w:rsidRDefault="0056445F" w:rsidP="0056445F">
            <w:pPr>
              <w:adjustRightInd/>
              <w:ind w:left="50" w:right="22"/>
              <w:rPr>
                <w:rFonts w:eastAsia="Cambria"/>
                <w:sz w:val="24"/>
                <w:szCs w:val="24"/>
                <w:lang w:val="ru-RU" w:eastAsia="en-US"/>
              </w:rPr>
            </w:pPr>
            <w:r w:rsidRPr="0071495D">
              <w:rPr>
                <w:rFonts w:eastAsia="Cambria"/>
                <w:color w:val="231F20"/>
                <w:sz w:val="24"/>
                <w:szCs w:val="24"/>
                <w:lang w:val="ru-RU" w:eastAsia="en-US"/>
              </w:rPr>
              <w:t>Определение термомеханических усталостных свойств материалов в условиях одноосной нагрузки с контролем деформации.</w:t>
            </w:r>
          </w:p>
        </w:tc>
      </w:tr>
      <w:tr w:rsidR="0056445F" w:rsidRPr="0071495D" w14:paraId="096D57E2" w14:textId="77777777" w:rsidTr="00872E85">
        <w:trPr>
          <w:trHeight w:val="293"/>
        </w:trPr>
        <w:tc>
          <w:tcPr>
            <w:tcW w:w="2135" w:type="dxa"/>
            <w:tcBorders>
              <w:top w:val="single" w:sz="4" w:space="0" w:color="231F20"/>
              <w:bottom w:val="single" w:sz="4" w:space="0" w:color="231F20"/>
              <w:right w:val="single" w:sz="4" w:space="0" w:color="231F20"/>
            </w:tcBorders>
          </w:tcPr>
          <w:p w14:paraId="20BCB8C4" w14:textId="77777777" w:rsidR="0056445F" w:rsidRPr="0071495D" w:rsidRDefault="0056445F"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1143</w:t>
            </w:r>
          </w:p>
        </w:tc>
        <w:tc>
          <w:tcPr>
            <w:tcW w:w="7504" w:type="dxa"/>
            <w:tcBorders>
              <w:top w:val="single" w:sz="4" w:space="0" w:color="231F20"/>
              <w:left w:val="single" w:sz="4" w:space="0" w:color="231F20"/>
              <w:bottom w:val="single" w:sz="4" w:space="0" w:color="231F20"/>
            </w:tcBorders>
          </w:tcPr>
          <w:p w14:paraId="0308F360" w14:textId="77777777" w:rsidR="0056445F" w:rsidRPr="0071495D" w:rsidRDefault="0056445F" w:rsidP="0056445F">
            <w:pPr>
              <w:adjustRightInd/>
              <w:ind w:left="50"/>
              <w:rPr>
                <w:rFonts w:eastAsia="Cambria"/>
                <w:sz w:val="24"/>
                <w:szCs w:val="24"/>
                <w:lang w:val="ru-RU" w:eastAsia="en-US"/>
              </w:rPr>
            </w:pPr>
            <w:r w:rsidRPr="0071495D">
              <w:rPr>
                <w:rFonts w:eastAsia="Cambria"/>
                <w:color w:val="231F20"/>
                <w:sz w:val="24"/>
                <w:szCs w:val="24"/>
                <w:lang w:val="ru-RU" w:eastAsia="en-US"/>
              </w:rPr>
              <w:t>Определение усталостной долговечности вращающегося стержня при изгибе.</w:t>
            </w:r>
          </w:p>
        </w:tc>
      </w:tr>
      <w:tr w:rsidR="0056445F" w:rsidRPr="0071495D" w14:paraId="321B9BD8" w14:textId="77777777" w:rsidTr="00872E85">
        <w:trPr>
          <w:trHeight w:val="733"/>
        </w:trPr>
        <w:tc>
          <w:tcPr>
            <w:tcW w:w="2135" w:type="dxa"/>
            <w:tcBorders>
              <w:top w:val="single" w:sz="4" w:space="0" w:color="231F20"/>
              <w:bottom w:val="single" w:sz="4" w:space="0" w:color="231F20"/>
              <w:right w:val="single" w:sz="4" w:space="0" w:color="231F20"/>
            </w:tcBorders>
          </w:tcPr>
          <w:p w14:paraId="42D140CF" w14:textId="77777777" w:rsidR="0056445F" w:rsidRPr="0071495D" w:rsidRDefault="0056445F"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1352</w:t>
            </w:r>
          </w:p>
        </w:tc>
        <w:tc>
          <w:tcPr>
            <w:tcW w:w="7504" w:type="dxa"/>
            <w:tcBorders>
              <w:top w:val="single" w:sz="4" w:space="0" w:color="231F20"/>
              <w:left w:val="single" w:sz="4" w:space="0" w:color="231F20"/>
              <w:bottom w:val="single" w:sz="4" w:space="0" w:color="231F20"/>
            </w:tcBorders>
          </w:tcPr>
          <w:p w14:paraId="70B02F83" w14:textId="77777777" w:rsidR="0056445F" w:rsidRPr="0071495D" w:rsidRDefault="0056445F" w:rsidP="0056445F">
            <w:pPr>
              <w:adjustRightInd/>
              <w:ind w:left="50" w:right="22"/>
              <w:jc w:val="both"/>
              <w:rPr>
                <w:rFonts w:eastAsia="Cambria"/>
                <w:sz w:val="24"/>
                <w:szCs w:val="24"/>
                <w:lang w:val="ru-RU" w:eastAsia="en-US"/>
              </w:rPr>
            </w:pPr>
            <w:r w:rsidRPr="0071495D">
              <w:rPr>
                <w:rFonts w:eastAsia="Cambria"/>
                <w:color w:val="231F20"/>
                <w:sz w:val="24"/>
                <w:szCs w:val="24"/>
                <w:lang w:val="ru-RU" w:eastAsia="en-US"/>
              </w:rPr>
              <w:t>Испытание на усталость с контролем крутящего момента, проводимое при комнатной температуре на воздухе, при постоянной амплитуде углового смещения, приводящее к разрушению за несколько тысяч циклов.</w:t>
            </w:r>
          </w:p>
        </w:tc>
      </w:tr>
      <w:tr w:rsidR="0056445F" w:rsidRPr="0071495D" w14:paraId="0F8FDBD4" w14:textId="77777777" w:rsidTr="00872E85">
        <w:trPr>
          <w:trHeight w:val="733"/>
        </w:trPr>
        <w:tc>
          <w:tcPr>
            <w:tcW w:w="2135" w:type="dxa"/>
            <w:tcBorders>
              <w:top w:val="single" w:sz="4" w:space="0" w:color="231F20"/>
              <w:bottom w:val="single" w:sz="4" w:space="0" w:color="231F20"/>
              <w:right w:val="single" w:sz="4" w:space="0" w:color="231F20"/>
            </w:tcBorders>
          </w:tcPr>
          <w:p w14:paraId="68366CA2" w14:textId="77777777" w:rsidR="0056445F" w:rsidRPr="0071495D" w:rsidRDefault="0056445F"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1"/>
                <w:sz w:val="24"/>
                <w:szCs w:val="24"/>
                <w:lang w:val="ru-RU" w:eastAsia="en-US"/>
              </w:rPr>
              <w:t xml:space="preserve"> </w:t>
            </w:r>
            <w:r w:rsidRPr="0071495D">
              <w:rPr>
                <w:rFonts w:eastAsia="Cambria"/>
                <w:color w:val="231F20"/>
                <w:spacing w:val="-2"/>
                <w:sz w:val="24"/>
                <w:szCs w:val="24"/>
                <w:lang w:val="ru-RU" w:eastAsia="en-US"/>
              </w:rPr>
              <w:t>E2760</w:t>
            </w:r>
          </w:p>
        </w:tc>
        <w:tc>
          <w:tcPr>
            <w:tcW w:w="7504" w:type="dxa"/>
            <w:tcBorders>
              <w:top w:val="single" w:sz="4" w:space="0" w:color="231F20"/>
              <w:left w:val="single" w:sz="4" w:space="0" w:color="231F20"/>
              <w:bottom w:val="single" w:sz="4" w:space="0" w:color="231F20"/>
            </w:tcBorders>
          </w:tcPr>
          <w:p w14:paraId="0AF2616A" w14:textId="75B4DE30" w:rsidR="0056445F" w:rsidRPr="0071495D" w:rsidRDefault="0056445F" w:rsidP="0056445F">
            <w:pPr>
              <w:adjustRightInd/>
              <w:ind w:left="50" w:right="22"/>
              <w:jc w:val="both"/>
              <w:rPr>
                <w:rFonts w:eastAsia="Cambria"/>
                <w:sz w:val="24"/>
                <w:szCs w:val="24"/>
                <w:lang w:val="ru-RU" w:eastAsia="en-US"/>
              </w:rPr>
            </w:pPr>
            <w:r w:rsidRPr="0071495D">
              <w:rPr>
                <w:rFonts w:eastAsia="Cambria"/>
                <w:color w:val="231F20"/>
                <w:sz w:val="24"/>
                <w:szCs w:val="24"/>
                <w:lang w:val="ru-RU" w:eastAsia="en-US"/>
              </w:rPr>
              <w:t>Определение характеристик роста усталости при ползучести номинально однородных материалов с использованием предварительно треснувших компактных образцов. Оно включает циклическую усталость с длительными скоростями нагрузки</w:t>
            </w:r>
            <w:r w:rsidR="001A067E" w:rsidRPr="0071495D">
              <w:rPr>
                <w:rFonts w:eastAsia="Cambria"/>
                <w:color w:val="231F20"/>
                <w:sz w:val="24"/>
                <w:szCs w:val="24"/>
                <w:lang w:val="ru-RU" w:eastAsia="en-US"/>
              </w:rPr>
              <w:t>(</w:t>
            </w:r>
            <w:r w:rsidRPr="0071495D">
              <w:rPr>
                <w:rFonts w:eastAsia="Cambria"/>
                <w:color w:val="231F20"/>
                <w:sz w:val="24"/>
                <w:szCs w:val="24"/>
                <w:lang w:val="ru-RU" w:eastAsia="en-US"/>
              </w:rPr>
              <w:t>разгрузки</w:t>
            </w:r>
            <w:r w:rsidR="001A067E" w:rsidRPr="0071495D">
              <w:rPr>
                <w:rFonts w:eastAsia="Cambria"/>
                <w:color w:val="231F20"/>
                <w:sz w:val="24"/>
                <w:szCs w:val="24"/>
                <w:lang w:val="ru-RU" w:eastAsia="en-US"/>
              </w:rPr>
              <w:t>)</w:t>
            </w:r>
            <w:r w:rsidRPr="0071495D">
              <w:rPr>
                <w:rFonts w:eastAsia="Cambria"/>
                <w:color w:val="231F20"/>
                <w:sz w:val="24"/>
                <w:szCs w:val="24"/>
                <w:lang w:val="ru-RU" w:eastAsia="en-US"/>
              </w:rPr>
              <w:t xml:space="preserve"> или временем выдержки, или и тем и другим.</w:t>
            </w:r>
          </w:p>
        </w:tc>
      </w:tr>
      <w:tr w:rsidR="0056445F" w:rsidRPr="0071495D" w14:paraId="3BB23273" w14:textId="77777777" w:rsidTr="00872E85">
        <w:trPr>
          <w:trHeight w:val="513"/>
        </w:trPr>
        <w:tc>
          <w:tcPr>
            <w:tcW w:w="2135" w:type="dxa"/>
            <w:tcBorders>
              <w:top w:val="single" w:sz="4" w:space="0" w:color="231F20"/>
              <w:bottom w:val="single" w:sz="4" w:space="0" w:color="231F20"/>
              <w:right w:val="single" w:sz="4" w:space="0" w:color="231F20"/>
            </w:tcBorders>
          </w:tcPr>
          <w:p w14:paraId="1CF10FF6" w14:textId="77777777" w:rsidR="0056445F" w:rsidRPr="0071495D" w:rsidRDefault="0056445F"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1"/>
                <w:sz w:val="24"/>
                <w:szCs w:val="24"/>
                <w:lang w:val="ru-RU" w:eastAsia="en-US"/>
              </w:rPr>
              <w:t xml:space="preserve"> </w:t>
            </w:r>
            <w:r w:rsidRPr="0071495D">
              <w:rPr>
                <w:rFonts w:eastAsia="Cambria"/>
                <w:color w:val="231F20"/>
                <w:spacing w:val="-2"/>
                <w:sz w:val="24"/>
                <w:szCs w:val="24"/>
                <w:lang w:val="ru-RU" w:eastAsia="en-US"/>
              </w:rPr>
              <w:t>E2789</w:t>
            </w:r>
          </w:p>
        </w:tc>
        <w:tc>
          <w:tcPr>
            <w:tcW w:w="7504" w:type="dxa"/>
            <w:tcBorders>
              <w:top w:val="single" w:sz="4" w:space="0" w:color="231F20"/>
              <w:left w:val="single" w:sz="4" w:space="0" w:color="231F20"/>
              <w:bottom w:val="single" w:sz="4" w:space="0" w:color="231F20"/>
            </w:tcBorders>
          </w:tcPr>
          <w:p w14:paraId="66FE0FD4" w14:textId="77777777" w:rsidR="0056445F" w:rsidRPr="0071495D" w:rsidRDefault="0056445F" w:rsidP="0056445F">
            <w:pPr>
              <w:adjustRightInd/>
              <w:ind w:left="50" w:right="22"/>
              <w:jc w:val="both"/>
              <w:rPr>
                <w:rFonts w:eastAsia="Cambria"/>
                <w:sz w:val="24"/>
                <w:szCs w:val="24"/>
                <w:lang w:val="ru-RU" w:eastAsia="en-US"/>
              </w:rPr>
            </w:pPr>
            <w:r w:rsidRPr="0071495D">
              <w:rPr>
                <w:rFonts w:eastAsia="Cambria"/>
                <w:color w:val="231F20"/>
                <w:sz w:val="24"/>
                <w:szCs w:val="24"/>
                <w:lang w:val="ru-RU" w:eastAsia="en-US"/>
              </w:rPr>
              <w:t>Испытание на усталость при истирании. Усталость при истирании, как правило, характеризуется резким снижением усталостной долговечности при том же уровне напряжения, что и у стандартного образца.</w:t>
            </w:r>
          </w:p>
        </w:tc>
      </w:tr>
      <w:tr w:rsidR="0056445F" w:rsidRPr="0071495D" w14:paraId="34C7F515" w14:textId="77777777" w:rsidTr="00872E85">
        <w:trPr>
          <w:trHeight w:val="288"/>
        </w:trPr>
        <w:tc>
          <w:tcPr>
            <w:tcW w:w="2135" w:type="dxa"/>
            <w:tcBorders>
              <w:top w:val="single" w:sz="4" w:space="0" w:color="231F20"/>
              <w:right w:val="single" w:sz="4" w:space="0" w:color="231F20"/>
            </w:tcBorders>
          </w:tcPr>
          <w:p w14:paraId="3E4637F9" w14:textId="77777777" w:rsidR="0056445F" w:rsidRPr="0071495D" w:rsidRDefault="0056445F" w:rsidP="0056445F">
            <w:pPr>
              <w:adjustRightInd/>
              <w:ind w:left="1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3928</w:t>
            </w:r>
          </w:p>
        </w:tc>
        <w:tc>
          <w:tcPr>
            <w:tcW w:w="7504" w:type="dxa"/>
            <w:tcBorders>
              <w:top w:val="single" w:sz="4" w:space="0" w:color="231F20"/>
              <w:left w:val="single" w:sz="4" w:space="0" w:color="231F20"/>
            </w:tcBorders>
          </w:tcPr>
          <w:p w14:paraId="26DE2F43" w14:textId="77777777" w:rsidR="0056445F" w:rsidRPr="0071495D" w:rsidRDefault="0056445F" w:rsidP="0056445F">
            <w:pPr>
              <w:adjustRightInd/>
              <w:ind w:left="50"/>
              <w:jc w:val="both"/>
              <w:rPr>
                <w:rFonts w:eastAsia="Cambria"/>
                <w:sz w:val="24"/>
                <w:szCs w:val="24"/>
                <w:lang w:val="ru-RU" w:eastAsia="en-US"/>
              </w:rPr>
            </w:pPr>
            <w:r w:rsidRPr="0071495D">
              <w:rPr>
                <w:rFonts w:eastAsia="Cambria"/>
                <w:color w:val="231F20"/>
                <w:sz w:val="24"/>
                <w:szCs w:val="24"/>
                <w:lang w:val="ru-RU" w:eastAsia="en-US"/>
              </w:rPr>
              <w:t>Образец для испытания на усталость спеченных материалов, за исключением твердых сплавов.</w:t>
            </w:r>
          </w:p>
        </w:tc>
      </w:tr>
    </w:tbl>
    <w:p w14:paraId="7611F500" w14:textId="77777777" w:rsidR="0056445F" w:rsidRPr="0071495D" w:rsidRDefault="0056445F" w:rsidP="0056445F">
      <w:pPr>
        <w:jc w:val="both"/>
        <w:rPr>
          <w:rFonts w:eastAsia="SimSun"/>
          <w:sz w:val="24"/>
          <w:szCs w:val="24"/>
        </w:rPr>
      </w:pPr>
    </w:p>
    <w:p w14:paraId="29F1010E" w14:textId="77777777" w:rsidR="0056445F" w:rsidRPr="0071495D" w:rsidRDefault="0056445F" w:rsidP="0056445F">
      <w:pPr>
        <w:ind w:firstLine="709"/>
        <w:jc w:val="both"/>
        <w:rPr>
          <w:rFonts w:eastAsia="SimSun"/>
          <w:b/>
          <w:sz w:val="24"/>
          <w:szCs w:val="24"/>
        </w:rPr>
      </w:pPr>
      <w:r w:rsidRPr="0071495D">
        <w:rPr>
          <w:rFonts w:eastAsia="SimSun"/>
          <w:b/>
          <w:sz w:val="24"/>
          <w:szCs w:val="24"/>
        </w:rPr>
        <w:t>А.7.7 Распространение трещин</w:t>
      </w:r>
    </w:p>
    <w:p w14:paraId="44F9C80C" w14:textId="77777777" w:rsidR="009A6A0D" w:rsidRPr="0071495D" w:rsidRDefault="009A6A0D" w:rsidP="0056445F">
      <w:pPr>
        <w:ind w:firstLine="709"/>
        <w:jc w:val="both"/>
        <w:rPr>
          <w:rFonts w:eastAsia="SimSun"/>
          <w:b/>
          <w:sz w:val="24"/>
          <w:szCs w:val="24"/>
        </w:rPr>
      </w:pPr>
    </w:p>
    <w:p w14:paraId="1DC239E6" w14:textId="77777777" w:rsidR="0056445F" w:rsidRPr="0071495D" w:rsidRDefault="0056445F" w:rsidP="0056445F">
      <w:pPr>
        <w:ind w:firstLine="709"/>
        <w:jc w:val="both"/>
        <w:rPr>
          <w:rFonts w:eastAsia="SimSun"/>
          <w:sz w:val="24"/>
          <w:szCs w:val="24"/>
        </w:rPr>
      </w:pPr>
      <w:r w:rsidRPr="0071495D">
        <w:rPr>
          <w:rFonts w:eastAsia="SimSun"/>
          <w:sz w:val="24"/>
          <w:szCs w:val="24"/>
        </w:rPr>
        <w:t>В таблице А.5 приведены стандарты, применимые к испытаниям на распространение трещин в металлических материалах.</w:t>
      </w:r>
    </w:p>
    <w:p w14:paraId="3F33EECB" w14:textId="77777777" w:rsidR="0056445F" w:rsidRPr="0071495D" w:rsidRDefault="0056445F" w:rsidP="0056445F">
      <w:pPr>
        <w:ind w:firstLine="709"/>
        <w:jc w:val="both"/>
        <w:rPr>
          <w:rFonts w:eastAsia="SimSun"/>
          <w:sz w:val="28"/>
          <w:szCs w:val="28"/>
        </w:rPr>
      </w:pPr>
    </w:p>
    <w:p w14:paraId="78745B02" w14:textId="77777777" w:rsidR="00336FC8" w:rsidRPr="0071495D" w:rsidRDefault="00336FC8" w:rsidP="0056445F">
      <w:pPr>
        <w:ind w:firstLine="709"/>
        <w:jc w:val="both"/>
        <w:rPr>
          <w:rFonts w:eastAsia="SimSun"/>
          <w:sz w:val="28"/>
          <w:szCs w:val="28"/>
        </w:rPr>
      </w:pPr>
    </w:p>
    <w:p w14:paraId="465CAB1A" w14:textId="77777777" w:rsidR="0056445F" w:rsidRPr="0071495D" w:rsidRDefault="0056445F" w:rsidP="0056445F">
      <w:pPr>
        <w:ind w:firstLine="709"/>
        <w:jc w:val="both"/>
        <w:rPr>
          <w:rFonts w:eastAsia="SimSun"/>
          <w:b/>
          <w:sz w:val="24"/>
          <w:szCs w:val="24"/>
        </w:rPr>
      </w:pPr>
      <w:r w:rsidRPr="0071495D">
        <w:rPr>
          <w:rFonts w:eastAsia="SimSun"/>
          <w:b/>
          <w:sz w:val="24"/>
          <w:szCs w:val="24"/>
        </w:rPr>
        <w:lastRenderedPageBreak/>
        <w:t>Таблица А.5. Список стандартов на распространение трещин, применимых к металлическим деталям</w:t>
      </w:r>
    </w:p>
    <w:tbl>
      <w:tblPr>
        <w:tblStyle w:val="TableNormal"/>
        <w:tblW w:w="9639"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135"/>
        <w:gridCol w:w="7504"/>
      </w:tblGrid>
      <w:tr w:rsidR="0056445F" w:rsidRPr="0071495D" w14:paraId="779728FE" w14:textId="77777777" w:rsidTr="00872E85">
        <w:trPr>
          <w:trHeight w:val="283"/>
        </w:trPr>
        <w:tc>
          <w:tcPr>
            <w:tcW w:w="2135" w:type="dxa"/>
            <w:tcBorders>
              <w:right w:val="single" w:sz="4" w:space="0" w:color="231F20"/>
            </w:tcBorders>
          </w:tcPr>
          <w:p w14:paraId="6C1CD79D" w14:textId="77777777" w:rsidR="0056445F" w:rsidRPr="0071495D" w:rsidRDefault="0056445F" w:rsidP="0056445F">
            <w:pPr>
              <w:adjustRightInd/>
              <w:ind w:left="15"/>
              <w:jc w:val="center"/>
              <w:rPr>
                <w:rFonts w:eastAsia="Cambria"/>
                <w:b/>
                <w:sz w:val="24"/>
                <w:szCs w:val="24"/>
                <w:lang w:val="ru-RU" w:eastAsia="en-US"/>
              </w:rPr>
            </w:pPr>
            <w:r w:rsidRPr="0071495D">
              <w:rPr>
                <w:rFonts w:eastAsia="Cambria"/>
                <w:b/>
                <w:color w:val="231F20"/>
                <w:spacing w:val="-2"/>
                <w:sz w:val="24"/>
                <w:szCs w:val="24"/>
                <w:lang w:val="ru-RU" w:eastAsia="en-US"/>
              </w:rPr>
              <w:t>Стандарт</w:t>
            </w:r>
          </w:p>
        </w:tc>
        <w:tc>
          <w:tcPr>
            <w:tcW w:w="7504" w:type="dxa"/>
            <w:tcBorders>
              <w:left w:val="single" w:sz="4" w:space="0" w:color="231F20"/>
            </w:tcBorders>
          </w:tcPr>
          <w:p w14:paraId="298893B4" w14:textId="77777777" w:rsidR="0056445F" w:rsidRPr="0071495D" w:rsidRDefault="0056445F" w:rsidP="0056445F">
            <w:pPr>
              <w:adjustRightInd/>
              <w:ind w:left="25"/>
              <w:jc w:val="center"/>
              <w:rPr>
                <w:rFonts w:eastAsia="Cambria"/>
                <w:b/>
                <w:sz w:val="24"/>
                <w:szCs w:val="24"/>
                <w:lang w:val="ru-RU" w:eastAsia="en-US"/>
              </w:rPr>
            </w:pPr>
            <w:r w:rsidRPr="0071495D">
              <w:rPr>
                <w:rFonts w:eastAsia="Cambria"/>
                <w:b/>
                <w:color w:val="231F20"/>
                <w:spacing w:val="-2"/>
                <w:sz w:val="24"/>
                <w:szCs w:val="24"/>
                <w:lang w:val="ru-RU" w:eastAsia="en-US"/>
              </w:rPr>
              <w:t>Описание</w:t>
            </w:r>
          </w:p>
        </w:tc>
      </w:tr>
      <w:tr w:rsidR="0056445F" w:rsidRPr="0071495D" w14:paraId="1399F6DF" w14:textId="77777777" w:rsidTr="00872E85">
        <w:trPr>
          <w:trHeight w:val="728"/>
        </w:trPr>
        <w:tc>
          <w:tcPr>
            <w:tcW w:w="2135" w:type="dxa"/>
            <w:tcBorders>
              <w:bottom w:val="single" w:sz="4" w:space="0" w:color="231F20"/>
              <w:right w:val="single" w:sz="4" w:space="0" w:color="231F20"/>
            </w:tcBorders>
          </w:tcPr>
          <w:p w14:paraId="7D0C98D9" w14:textId="77777777" w:rsidR="0056445F" w:rsidRPr="0071495D" w:rsidRDefault="0056445F" w:rsidP="0056445F">
            <w:pPr>
              <w:adjustRightInd/>
              <w:ind w:right="9"/>
              <w:jc w:val="center"/>
              <w:rPr>
                <w:rFonts w:eastAsia="Cambria"/>
                <w:color w:val="231F20"/>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2"/>
                <w:sz w:val="24"/>
                <w:szCs w:val="24"/>
                <w:lang w:val="ru-RU" w:eastAsia="en-US"/>
              </w:rPr>
              <w:t xml:space="preserve"> </w:t>
            </w:r>
            <w:r w:rsidRPr="0071495D">
              <w:rPr>
                <w:rFonts w:eastAsia="Cambria"/>
                <w:color w:val="231F20"/>
                <w:sz w:val="24"/>
                <w:szCs w:val="24"/>
                <w:lang w:val="ru-RU" w:eastAsia="en-US"/>
              </w:rPr>
              <w:t xml:space="preserve">E647 </w:t>
            </w:r>
          </w:p>
          <w:p w14:paraId="6750B158" w14:textId="77777777" w:rsidR="0056445F" w:rsidRPr="0071495D" w:rsidRDefault="0056445F" w:rsidP="0056445F">
            <w:pPr>
              <w:adjustRightInd/>
              <w:ind w:right="9"/>
              <w:jc w:val="center"/>
              <w:rPr>
                <w:rFonts w:eastAsia="Cambria"/>
                <w:sz w:val="24"/>
                <w:szCs w:val="24"/>
                <w:lang w:val="ru-RU" w:eastAsia="en-US"/>
              </w:rPr>
            </w:pPr>
            <w:r w:rsidRPr="0071495D">
              <w:rPr>
                <w:rFonts w:eastAsia="Cambria"/>
                <w:color w:val="231F20"/>
                <w:sz w:val="24"/>
                <w:szCs w:val="24"/>
                <w:lang w:val="ru-RU" w:eastAsia="en-US"/>
              </w:rPr>
              <w:t>ISO 12108</w:t>
            </w:r>
          </w:p>
        </w:tc>
        <w:tc>
          <w:tcPr>
            <w:tcW w:w="7504" w:type="dxa"/>
            <w:tcBorders>
              <w:left w:val="single" w:sz="4" w:space="0" w:color="231F20"/>
              <w:bottom w:val="single" w:sz="4" w:space="0" w:color="231F20"/>
            </w:tcBorders>
          </w:tcPr>
          <w:p w14:paraId="1DB06832" w14:textId="77777777" w:rsidR="0056445F" w:rsidRPr="0071495D" w:rsidRDefault="0056445F" w:rsidP="0056445F">
            <w:pPr>
              <w:adjustRightInd/>
              <w:ind w:left="50" w:right="22"/>
              <w:jc w:val="both"/>
              <w:rPr>
                <w:rFonts w:eastAsia="Cambria"/>
                <w:sz w:val="24"/>
                <w:szCs w:val="24"/>
                <w:lang w:val="ru-RU" w:eastAsia="en-US"/>
              </w:rPr>
            </w:pPr>
            <w:r w:rsidRPr="0071495D">
              <w:rPr>
                <w:rFonts w:eastAsia="Cambria"/>
                <w:color w:val="231F20"/>
                <w:sz w:val="24"/>
                <w:szCs w:val="24"/>
                <w:lang w:val="ru-RU" w:eastAsia="en-US"/>
              </w:rPr>
              <w:t>Для определения скорости роста трещин на образцах с надрезами. Результаты настоящего метода испытаний определяют сопротивление материала распространению трещин в условиях циклических испытаний на нагрузку.</w:t>
            </w:r>
          </w:p>
        </w:tc>
      </w:tr>
      <w:tr w:rsidR="0056445F" w:rsidRPr="0071495D" w14:paraId="7B5BA44C" w14:textId="77777777" w:rsidTr="00872E85">
        <w:trPr>
          <w:trHeight w:val="513"/>
        </w:trPr>
        <w:tc>
          <w:tcPr>
            <w:tcW w:w="2135" w:type="dxa"/>
            <w:tcBorders>
              <w:top w:val="single" w:sz="4" w:space="0" w:color="231F20"/>
              <w:bottom w:val="single" w:sz="4" w:space="0" w:color="231F20"/>
              <w:right w:val="single" w:sz="4" w:space="0" w:color="231F20"/>
            </w:tcBorders>
          </w:tcPr>
          <w:p w14:paraId="14A07F0A" w14:textId="77777777" w:rsidR="0056445F" w:rsidRPr="0071495D" w:rsidRDefault="0056445F" w:rsidP="0056445F">
            <w:pPr>
              <w:adjustRightInd/>
              <w:ind w:right="9"/>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22889</w:t>
            </w:r>
          </w:p>
        </w:tc>
        <w:tc>
          <w:tcPr>
            <w:tcW w:w="7504" w:type="dxa"/>
            <w:tcBorders>
              <w:top w:val="single" w:sz="4" w:space="0" w:color="231F20"/>
              <w:left w:val="single" w:sz="4" w:space="0" w:color="231F20"/>
              <w:bottom w:val="single" w:sz="4" w:space="0" w:color="231F20"/>
            </w:tcBorders>
          </w:tcPr>
          <w:p w14:paraId="6C3654AF" w14:textId="77777777" w:rsidR="0056445F" w:rsidRPr="0071495D" w:rsidRDefault="0056445F" w:rsidP="0056445F">
            <w:pPr>
              <w:adjustRightInd/>
              <w:ind w:left="50" w:right="22"/>
              <w:rPr>
                <w:rFonts w:eastAsia="Cambria"/>
                <w:sz w:val="24"/>
                <w:szCs w:val="24"/>
                <w:lang w:val="ru-RU" w:eastAsia="en-US"/>
              </w:rPr>
            </w:pPr>
            <w:r w:rsidRPr="0071495D">
              <w:rPr>
                <w:rFonts w:eastAsia="Cambria"/>
                <w:color w:val="231F20"/>
                <w:spacing w:val="-2"/>
                <w:sz w:val="24"/>
                <w:szCs w:val="24"/>
                <w:lang w:val="ru-RU" w:eastAsia="en-US"/>
              </w:rPr>
              <w:t>Для измерения сопротивления стабильному распространению трещин в металлических материалах с низким ограничением пластической деформации при квазистатической нагрузке.</w:t>
            </w:r>
          </w:p>
        </w:tc>
      </w:tr>
      <w:tr w:rsidR="0056445F" w:rsidRPr="0071495D" w14:paraId="570CD55B" w14:textId="77777777" w:rsidTr="00D5482E">
        <w:trPr>
          <w:trHeight w:val="274"/>
        </w:trPr>
        <w:tc>
          <w:tcPr>
            <w:tcW w:w="2135" w:type="dxa"/>
            <w:tcBorders>
              <w:top w:val="single" w:sz="4" w:space="0" w:color="231F20"/>
              <w:bottom w:val="single" w:sz="4" w:space="0" w:color="231F20"/>
              <w:right w:val="single" w:sz="4" w:space="0" w:color="231F20"/>
            </w:tcBorders>
          </w:tcPr>
          <w:p w14:paraId="05BAF904" w14:textId="77777777" w:rsidR="0056445F" w:rsidRPr="0071495D" w:rsidRDefault="0056445F" w:rsidP="0056445F">
            <w:pPr>
              <w:adjustRightInd/>
              <w:ind w:right="9"/>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5"/>
                <w:sz w:val="24"/>
                <w:szCs w:val="24"/>
                <w:lang w:val="ru-RU" w:eastAsia="en-US"/>
              </w:rPr>
              <w:t xml:space="preserve"> </w:t>
            </w:r>
            <w:r w:rsidRPr="0071495D">
              <w:rPr>
                <w:rFonts w:eastAsia="Cambria"/>
                <w:color w:val="231F20"/>
                <w:sz w:val="24"/>
                <w:szCs w:val="24"/>
                <w:lang w:val="ru-RU" w:eastAsia="en-US"/>
              </w:rPr>
              <w:t>E</w:t>
            </w:r>
            <w:r w:rsidRPr="0071495D">
              <w:rPr>
                <w:rFonts w:eastAsia="Cambria"/>
                <w:color w:val="231F20"/>
                <w:spacing w:val="8"/>
                <w:sz w:val="24"/>
                <w:szCs w:val="24"/>
                <w:lang w:val="ru-RU" w:eastAsia="en-US"/>
              </w:rPr>
              <w:t xml:space="preserve"> </w:t>
            </w:r>
            <w:r w:rsidRPr="0071495D">
              <w:rPr>
                <w:rFonts w:eastAsia="Cambria"/>
                <w:color w:val="231F20"/>
                <w:spacing w:val="-5"/>
                <w:sz w:val="24"/>
                <w:szCs w:val="24"/>
                <w:lang w:val="ru-RU" w:eastAsia="en-US"/>
              </w:rPr>
              <w:t>740</w:t>
            </w:r>
          </w:p>
          <w:p w14:paraId="70EFB63D" w14:textId="77777777" w:rsidR="0056445F" w:rsidRPr="0071495D" w:rsidRDefault="0056445F" w:rsidP="0056445F">
            <w:pPr>
              <w:adjustRightInd/>
              <w:ind w:right="9"/>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5"/>
                <w:sz w:val="24"/>
                <w:szCs w:val="24"/>
                <w:lang w:val="ru-RU" w:eastAsia="en-US"/>
              </w:rPr>
              <w:t xml:space="preserve"> </w:t>
            </w:r>
            <w:r w:rsidRPr="0071495D">
              <w:rPr>
                <w:rFonts w:eastAsia="Cambria"/>
                <w:color w:val="231F20"/>
                <w:sz w:val="24"/>
                <w:szCs w:val="24"/>
                <w:lang w:val="ru-RU" w:eastAsia="en-US"/>
              </w:rPr>
              <w:t>E</w:t>
            </w:r>
            <w:r w:rsidRPr="0071495D">
              <w:rPr>
                <w:rFonts w:eastAsia="Cambria"/>
                <w:color w:val="231F20"/>
                <w:spacing w:val="8"/>
                <w:sz w:val="24"/>
                <w:szCs w:val="24"/>
                <w:lang w:val="ru-RU" w:eastAsia="en-US"/>
              </w:rPr>
              <w:t xml:space="preserve"> </w:t>
            </w:r>
            <w:r w:rsidRPr="0071495D">
              <w:rPr>
                <w:rFonts w:eastAsia="Cambria"/>
                <w:color w:val="231F20"/>
                <w:spacing w:val="-5"/>
                <w:sz w:val="24"/>
                <w:szCs w:val="24"/>
                <w:lang w:val="ru-RU" w:eastAsia="en-US"/>
              </w:rPr>
              <w:t>399</w:t>
            </w:r>
          </w:p>
          <w:p w14:paraId="372F2D4F" w14:textId="77777777" w:rsidR="0056445F" w:rsidRPr="0071495D" w:rsidRDefault="0056445F" w:rsidP="0056445F">
            <w:pPr>
              <w:adjustRightInd/>
              <w:ind w:right="9"/>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E</w:t>
            </w:r>
            <w:r w:rsidRPr="0071495D">
              <w:rPr>
                <w:rFonts w:eastAsia="Cambria"/>
                <w:color w:val="231F20"/>
                <w:spacing w:val="8"/>
                <w:sz w:val="24"/>
                <w:szCs w:val="24"/>
                <w:lang w:val="ru-RU" w:eastAsia="en-US"/>
              </w:rPr>
              <w:t xml:space="preserve"> </w:t>
            </w:r>
            <w:r w:rsidRPr="0071495D">
              <w:rPr>
                <w:rFonts w:eastAsia="Cambria"/>
                <w:color w:val="231F20"/>
                <w:spacing w:val="-4"/>
                <w:sz w:val="24"/>
                <w:szCs w:val="24"/>
                <w:lang w:val="ru-RU" w:eastAsia="en-US"/>
              </w:rPr>
              <w:t>1820</w:t>
            </w:r>
          </w:p>
        </w:tc>
        <w:tc>
          <w:tcPr>
            <w:tcW w:w="7504" w:type="dxa"/>
            <w:tcBorders>
              <w:top w:val="single" w:sz="4" w:space="0" w:color="231F20"/>
              <w:left w:val="single" w:sz="4" w:space="0" w:color="231F20"/>
              <w:bottom w:val="single" w:sz="4" w:space="0" w:color="231F20"/>
            </w:tcBorders>
          </w:tcPr>
          <w:p w14:paraId="27E9FFF3" w14:textId="77777777" w:rsidR="0056445F" w:rsidRPr="0071495D" w:rsidRDefault="0056445F" w:rsidP="0056445F">
            <w:pPr>
              <w:adjustRightInd/>
              <w:ind w:left="50" w:right="22"/>
              <w:jc w:val="both"/>
              <w:rPr>
                <w:rFonts w:eastAsia="Cambria"/>
                <w:sz w:val="24"/>
                <w:szCs w:val="24"/>
                <w:lang w:val="ru-RU" w:eastAsia="en-US"/>
              </w:rPr>
            </w:pPr>
            <w:r w:rsidRPr="0071495D">
              <w:rPr>
                <w:rFonts w:eastAsia="Cambria"/>
                <w:color w:val="231F20"/>
                <w:sz w:val="24"/>
                <w:szCs w:val="24"/>
                <w:lang w:val="ru-RU" w:eastAsia="en-US"/>
              </w:rPr>
              <w:t>Для испытаний на разрушение образцов с поверхностной трещиной на растяжение. Испытание проводится с непрерывно возрастающей силой и постоянной нагрузкой. Настоящий стандарт также предусматривает процедуру определения остаточной прочности образца с полуэллиптической или круговой сегментированной усталостной трещиной.</w:t>
            </w:r>
          </w:p>
        </w:tc>
      </w:tr>
      <w:tr w:rsidR="0056445F" w:rsidRPr="0071495D" w14:paraId="7610EF21" w14:textId="77777777" w:rsidTr="00872E85">
        <w:trPr>
          <w:trHeight w:val="513"/>
        </w:trPr>
        <w:tc>
          <w:tcPr>
            <w:tcW w:w="2135" w:type="dxa"/>
            <w:tcBorders>
              <w:top w:val="single" w:sz="4" w:space="0" w:color="231F20"/>
              <w:bottom w:val="single" w:sz="4" w:space="0" w:color="231F20"/>
              <w:right w:val="single" w:sz="4" w:space="0" w:color="231F20"/>
            </w:tcBorders>
          </w:tcPr>
          <w:p w14:paraId="2261FA39" w14:textId="77777777" w:rsidR="0056445F" w:rsidRPr="0071495D" w:rsidRDefault="0056445F" w:rsidP="0056445F">
            <w:pPr>
              <w:adjustRightInd/>
              <w:ind w:right="9"/>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E</w:t>
            </w:r>
            <w:r w:rsidRPr="0071495D">
              <w:rPr>
                <w:rFonts w:eastAsia="Cambria"/>
                <w:color w:val="231F20"/>
                <w:spacing w:val="8"/>
                <w:sz w:val="24"/>
                <w:szCs w:val="24"/>
                <w:lang w:val="ru-RU" w:eastAsia="en-US"/>
              </w:rPr>
              <w:t xml:space="preserve"> </w:t>
            </w:r>
            <w:r w:rsidRPr="0071495D">
              <w:rPr>
                <w:rFonts w:eastAsia="Cambria"/>
                <w:color w:val="231F20"/>
                <w:spacing w:val="-4"/>
                <w:sz w:val="24"/>
                <w:szCs w:val="24"/>
                <w:lang w:val="ru-RU" w:eastAsia="en-US"/>
              </w:rPr>
              <w:t>1457</w:t>
            </w:r>
          </w:p>
        </w:tc>
        <w:tc>
          <w:tcPr>
            <w:tcW w:w="7504" w:type="dxa"/>
            <w:tcBorders>
              <w:top w:val="single" w:sz="4" w:space="0" w:color="231F20"/>
              <w:left w:val="single" w:sz="4" w:space="0" w:color="231F20"/>
              <w:bottom w:val="single" w:sz="4" w:space="0" w:color="231F20"/>
            </w:tcBorders>
          </w:tcPr>
          <w:p w14:paraId="23C92158" w14:textId="77777777" w:rsidR="0056445F" w:rsidRPr="0071495D" w:rsidRDefault="0056445F" w:rsidP="0056445F">
            <w:pPr>
              <w:adjustRightInd/>
              <w:ind w:left="50" w:right="22"/>
              <w:jc w:val="both"/>
              <w:rPr>
                <w:rFonts w:eastAsia="Cambria"/>
                <w:color w:val="231F20"/>
                <w:sz w:val="24"/>
                <w:szCs w:val="24"/>
                <w:lang w:val="ru-RU" w:eastAsia="en-US"/>
              </w:rPr>
            </w:pPr>
            <w:r w:rsidRPr="0071495D">
              <w:rPr>
                <w:rFonts w:eastAsia="Cambria"/>
                <w:color w:val="231F20"/>
                <w:sz w:val="24"/>
                <w:szCs w:val="24"/>
                <w:lang w:val="ru-RU" w:eastAsia="en-US"/>
              </w:rPr>
              <w:t>Для измерения времени роста ползучести трещин в металлических образцах, подвергающихся статическим или квазистатическим нагрузкам.</w:t>
            </w:r>
          </w:p>
        </w:tc>
      </w:tr>
      <w:tr w:rsidR="0056445F" w:rsidRPr="0071495D" w14:paraId="3043D550" w14:textId="77777777" w:rsidTr="00872E85">
        <w:trPr>
          <w:trHeight w:val="513"/>
        </w:trPr>
        <w:tc>
          <w:tcPr>
            <w:tcW w:w="2135" w:type="dxa"/>
            <w:tcBorders>
              <w:top w:val="single" w:sz="4" w:space="0" w:color="231F20"/>
              <w:bottom w:val="single" w:sz="4" w:space="0" w:color="231F20"/>
              <w:right w:val="single" w:sz="4" w:space="0" w:color="231F20"/>
            </w:tcBorders>
          </w:tcPr>
          <w:p w14:paraId="02B2ADBE" w14:textId="77777777" w:rsidR="0056445F" w:rsidRPr="0071495D" w:rsidRDefault="0056445F" w:rsidP="0056445F">
            <w:pPr>
              <w:adjustRightInd/>
              <w:ind w:right="9"/>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E</w:t>
            </w:r>
            <w:r w:rsidRPr="0071495D">
              <w:rPr>
                <w:rFonts w:eastAsia="Cambria"/>
                <w:color w:val="231F20"/>
                <w:spacing w:val="8"/>
                <w:sz w:val="24"/>
                <w:szCs w:val="24"/>
                <w:lang w:val="ru-RU" w:eastAsia="en-US"/>
              </w:rPr>
              <w:t xml:space="preserve"> </w:t>
            </w:r>
            <w:r w:rsidRPr="0071495D">
              <w:rPr>
                <w:rFonts w:eastAsia="Cambria"/>
                <w:color w:val="231F20"/>
                <w:spacing w:val="-4"/>
                <w:sz w:val="24"/>
                <w:szCs w:val="24"/>
                <w:lang w:val="ru-RU" w:eastAsia="en-US"/>
              </w:rPr>
              <w:t>1681</w:t>
            </w:r>
          </w:p>
        </w:tc>
        <w:tc>
          <w:tcPr>
            <w:tcW w:w="7504" w:type="dxa"/>
            <w:tcBorders>
              <w:top w:val="single" w:sz="4" w:space="0" w:color="231F20"/>
              <w:left w:val="single" w:sz="4" w:space="0" w:color="231F20"/>
              <w:bottom w:val="single" w:sz="4" w:space="0" w:color="231F20"/>
            </w:tcBorders>
          </w:tcPr>
          <w:p w14:paraId="1BC0031B" w14:textId="77777777" w:rsidR="0056445F" w:rsidRPr="0071495D" w:rsidRDefault="0056445F" w:rsidP="0056445F">
            <w:pPr>
              <w:adjustRightInd/>
              <w:ind w:left="50" w:right="70"/>
              <w:jc w:val="both"/>
              <w:rPr>
                <w:rFonts w:eastAsia="Cambria"/>
                <w:sz w:val="24"/>
                <w:szCs w:val="24"/>
                <w:lang w:val="ru-RU" w:eastAsia="en-US"/>
              </w:rPr>
            </w:pPr>
            <w:r w:rsidRPr="0071495D">
              <w:rPr>
                <w:rFonts w:eastAsia="Cambria"/>
                <w:color w:val="231F20"/>
                <w:sz w:val="24"/>
                <w:szCs w:val="24"/>
                <w:lang w:val="ru-RU" w:eastAsia="en-US"/>
              </w:rPr>
              <w:t>Для определения порогового коэффициента интенсивности напряжений для растрескивания металлических материалов под воздействием окружающей среды, для чего требуется климатическая камера.</w:t>
            </w:r>
          </w:p>
        </w:tc>
      </w:tr>
      <w:tr w:rsidR="0056445F" w:rsidRPr="0071495D" w14:paraId="36E6DDC0" w14:textId="77777777" w:rsidTr="00872E85">
        <w:trPr>
          <w:trHeight w:val="728"/>
        </w:trPr>
        <w:tc>
          <w:tcPr>
            <w:tcW w:w="2135" w:type="dxa"/>
            <w:tcBorders>
              <w:top w:val="single" w:sz="4" w:space="0" w:color="231F20"/>
              <w:right w:val="single" w:sz="4" w:space="0" w:color="231F20"/>
            </w:tcBorders>
          </w:tcPr>
          <w:p w14:paraId="355B38E0" w14:textId="77777777" w:rsidR="0056445F" w:rsidRPr="0071495D" w:rsidRDefault="0056445F" w:rsidP="0056445F">
            <w:pPr>
              <w:adjustRightInd/>
              <w:ind w:right="9"/>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5"/>
                <w:sz w:val="24"/>
                <w:szCs w:val="24"/>
                <w:lang w:val="ru-RU" w:eastAsia="en-US"/>
              </w:rPr>
              <w:t xml:space="preserve"> </w:t>
            </w:r>
            <w:r w:rsidRPr="0071495D">
              <w:rPr>
                <w:rFonts w:eastAsia="Cambria"/>
                <w:color w:val="231F20"/>
                <w:sz w:val="24"/>
                <w:szCs w:val="24"/>
                <w:lang w:val="ru-RU" w:eastAsia="en-US"/>
              </w:rPr>
              <w:t>E</w:t>
            </w:r>
            <w:r w:rsidRPr="0071495D">
              <w:rPr>
                <w:rFonts w:eastAsia="Cambria"/>
                <w:color w:val="231F20"/>
                <w:spacing w:val="8"/>
                <w:sz w:val="24"/>
                <w:szCs w:val="24"/>
                <w:lang w:val="ru-RU" w:eastAsia="en-US"/>
              </w:rPr>
              <w:t xml:space="preserve"> </w:t>
            </w:r>
            <w:r w:rsidRPr="0071495D">
              <w:rPr>
                <w:rFonts w:eastAsia="Cambria"/>
                <w:color w:val="231F20"/>
                <w:spacing w:val="-4"/>
                <w:sz w:val="24"/>
                <w:szCs w:val="24"/>
                <w:lang w:val="ru-RU" w:eastAsia="en-US"/>
              </w:rPr>
              <w:t>2472</w:t>
            </w:r>
          </w:p>
          <w:p w14:paraId="07A1C8EA" w14:textId="77777777" w:rsidR="0056445F" w:rsidRPr="0071495D" w:rsidRDefault="0056445F" w:rsidP="0056445F">
            <w:pPr>
              <w:adjustRightInd/>
              <w:ind w:right="9"/>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5"/>
                <w:sz w:val="24"/>
                <w:szCs w:val="24"/>
                <w:lang w:val="ru-RU" w:eastAsia="en-US"/>
              </w:rPr>
              <w:t xml:space="preserve"> </w:t>
            </w:r>
            <w:r w:rsidRPr="0071495D">
              <w:rPr>
                <w:rFonts w:eastAsia="Cambria"/>
                <w:color w:val="231F20"/>
                <w:sz w:val="24"/>
                <w:szCs w:val="24"/>
                <w:lang w:val="ru-RU" w:eastAsia="en-US"/>
              </w:rPr>
              <w:t>E</w:t>
            </w:r>
            <w:r w:rsidRPr="0071495D">
              <w:rPr>
                <w:rFonts w:eastAsia="Cambria"/>
                <w:color w:val="231F20"/>
                <w:spacing w:val="8"/>
                <w:sz w:val="24"/>
                <w:szCs w:val="24"/>
                <w:lang w:val="ru-RU" w:eastAsia="en-US"/>
              </w:rPr>
              <w:t xml:space="preserve"> </w:t>
            </w:r>
            <w:r w:rsidRPr="0071495D">
              <w:rPr>
                <w:rFonts w:eastAsia="Cambria"/>
                <w:color w:val="231F20"/>
                <w:spacing w:val="-5"/>
                <w:sz w:val="24"/>
                <w:szCs w:val="24"/>
                <w:lang w:val="ru-RU" w:eastAsia="en-US"/>
              </w:rPr>
              <w:t>561</w:t>
            </w:r>
          </w:p>
        </w:tc>
        <w:tc>
          <w:tcPr>
            <w:tcW w:w="7504" w:type="dxa"/>
            <w:tcBorders>
              <w:top w:val="single" w:sz="4" w:space="0" w:color="231F20"/>
              <w:left w:val="single" w:sz="4" w:space="0" w:color="231F20"/>
            </w:tcBorders>
          </w:tcPr>
          <w:p w14:paraId="64A55CD2" w14:textId="77777777" w:rsidR="0056445F" w:rsidRPr="0071495D" w:rsidRDefault="0056445F" w:rsidP="0056445F">
            <w:pPr>
              <w:adjustRightInd/>
              <w:ind w:left="50" w:right="22"/>
              <w:jc w:val="both"/>
              <w:rPr>
                <w:rFonts w:eastAsia="Cambria"/>
                <w:sz w:val="24"/>
                <w:szCs w:val="24"/>
                <w:lang w:val="ru-RU" w:eastAsia="en-US"/>
              </w:rPr>
            </w:pPr>
            <w:r w:rsidRPr="0071495D">
              <w:rPr>
                <w:rFonts w:eastAsia="Cambria"/>
                <w:color w:val="231F20"/>
                <w:sz w:val="24"/>
                <w:szCs w:val="24"/>
                <w:lang w:val="ru-RU" w:eastAsia="en-US"/>
              </w:rPr>
              <w:t>Для определения сопротивления устойчивому распространению трещины в условиях низкой степени ограничения, которое возникает, когда отношение длины трещины к толщине и отношение неповрежденной перемычки к толщине превышает или равно четырем</w:t>
            </w:r>
          </w:p>
        </w:tc>
      </w:tr>
    </w:tbl>
    <w:p w14:paraId="51D5D315" w14:textId="77777777" w:rsidR="0056445F" w:rsidRPr="0071495D" w:rsidRDefault="0056445F" w:rsidP="0056445F">
      <w:pPr>
        <w:jc w:val="both"/>
        <w:rPr>
          <w:rFonts w:eastAsia="SimSun"/>
          <w:sz w:val="28"/>
          <w:szCs w:val="28"/>
        </w:rPr>
      </w:pPr>
    </w:p>
    <w:p w14:paraId="130FBFA6" w14:textId="77777777" w:rsidR="0056445F" w:rsidRPr="0071495D" w:rsidRDefault="0056445F" w:rsidP="0056445F">
      <w:pPr>
        <w:widowControl/>
        <w:autoSpaceDE/>
        <w:autoSpaceDN/>
        <w:adjustRightInd/>
        <w:spacing w:after="160" w:line="259" w:lineRule="auto"/>
        <w:rPr>
          <w:rFonts w:eastAsia="SimSun"/>
          <w:sz w:val="28"/>
          <w:szCs w:val="28"/>
        </w:rPr>
      </w:pPr>
      <w:r w:rsidRPr="0071495D">
        <w:rPr>
          <w:rFonts w:eastAsia="SimSun"/>
          <w:sz w:val="28"/>
          <w:szCs w:val="28"/>
        </w:rPr>
        <w:br w:type="page"/>
      </w:r>
    </w:p>
    <w:p w14:paraId="5E37EFD0" w14:textId="77777777" w:rsidR="0056445F" w:rsidRPr="0071495D" w:rsidRDefault="0056445F" w:rsidP="00B57F16">
      <w:pPr>
        <w:jc w:val="center"/>
        <w:rPr>
          <w:rFonts w:eastAsia="SimSun"/>
          <w:b/>
          <w:sz w:val="24"/>
          <w:szCs w:val="24"/>
        </w:rPr>
      </w:pPr>
      <w:r w:rsidRPr="0071495D">
        <w:rPr>
          <w:rFonts w:eastAsia="SimSun"/>
          <w:b/>
          <w:sz w:val="24"/>
          <w:szCs w:val="24"/>
        </w:rPr>
        <w:lastRenderedPageBreak/>
        <w:t>Приложение B</w:t>
      </w:r>
    </w:p>
    <w:p w14:paraId="22F7D45C" w14:textId="771D4EFF" w:rsidR="0056445F" w:rsidRPr="0071495D" w:rsidRDefault="0056445F" w:rsidP="00B57F16">
      <w:pPr>
        <w:jc w:val="center"/>
        <w:rPr>
          <w:rFonts w:eastAsia="SimSun"/>
          <w:i/>
          <w:iCs/>
          <w:sz w:val="24"/>
          <w:szCs w:val="24"/>
        </w:rPr>
      </w:pPr>
      <w:r w:rsidRPr="0071495D">
        <w:rPr>
          <w:rFonts w:eastAsia="SimSun"/>
          <w:i/>
          <w:iCs/>
          <w:sz w:val="24"/>
          <w:szCs w:val="24"/>
        </w:rPr>
        <w:t>(</w:t>
      </w:r>
      <w:r w:rsidR="00E64D45" w:rsidRPr="0071495D">
        <w:rPr>
          <w:rFonts w:eastAsia="SimSun"/>
          <w:i/>
          <w:iCs/>
          <w:sz w:val="24"/>
          <w:szCs w:val="24"/>
        </w:rPr>
        <w:t>обязательное</w:t>
      </w:r>
      <w:r w:rsidRPr="0071495D">
        <w:rPr>
          <w:rFonts w:eastAsia="SimSun"/>
          <w:i/>
          <w:iCs/>
          <w:sz w:val="24"/>
          <w:szCs w:val="24"/>
        </w:rPr>
        <w:t>)</w:t>
      </w:r>
    </w:p>
    <w:p w14:paraId="189A8013" w14:textId="77777777" w:rsidR="0056445F" w:rsidRPr="0071495D" w:rsidRDefault="0056445F" w:rsidP="00B57F16">
      <w:pPr>
        <w:jc w:val="center"/>
        <w:rPr>
          <w:rFonts w:eastAsia="SimSun"/>
          <w:sz w:val="24"/>
          <w:szCs w:val="24"/>
        </w:rPr>
      </w:pPr>
    </w:p>
    <w:p w14:paraId="7A302AA5" w14:textId="77777777" w:rsidR="0056445F" w:rsidRPr="0071495D" w:rsidRDefault="0056445F" w:rsidP="00B57F16">
      <w:pPr>
        <w:jc w:val="center"/>
        <w:rPr>
          <w:rFonts w:eastAsia="SimSun"/>
          <w:b/>
          <w:sz w:val="24"/>
          <w:szCs w:val="24"/>
        </w:rPr>
      </w:pPr>
      <w:r w:rsidRPr="0071495D">
        <w:rPr>
          <w:rFonts w:eastAsia="SimSun"/>
          <w:b/>
          <w:sz w:val="24"/>
          <w:szCs w:val="24"/>
        </w:rPr>
        <w:t>Методы испытаний полимерных материалов</w:t>
      </w:r>
    </w:p>
    <w:p w14:paraId="24E102AA" w14:textId="77777777" w:rsidR="0056445F" w:rsidRPr="0071495D" w:rsidRDefault="0056445F" w:rsidP="00454AE2">
      <w:pPr>
        <w:ind w:firstLine="567"/>
        <w:jc w:val="both"/>
        <w:rPr>
          <w:rFonts w:eastAsia="SimSun"/>
          <w:b/>
          <w:sz w:val="24"/>
          <w:szCs w:val="24"/>
        </w:rPr>
      </w:pPr>
    </w:p>
    <w:p w14:paraId="672FFE02" w14:textId="77777777" w:rsidR="0056445F" w:rsidRPr="0071495D" w:rsidRDefault="0056445F" w:rsidP="00454AE2">
      <w:pPr>
        <w:ind w:firstLine="567"/>
        <w:jc w:val="both"/>
        <w:rPr>
          <w:rFonts w:eastAsia="SimSun"/>
          <w:b/>
          <w:sz w:val="24"/>
          <w:szCs w:val="24"/>
        </w:rPr>
      </w:pPr>
      <w:r w:rsidRPr="0071495D">
        <w:rPr>
          <w:rFonts w:eastAsia="SimSun"/>
          <w:b/>
          <w:sz w:val="24"/>
          <w:szCs w:val="24"/>
        </w:rPr>
        <w:t>B.1 Общие положения</w:t>
      </w:r>
    </w:p>
    <w:p w14:paraId="37DBC978" w14:textId="77777777" w:rsidR="006A0054" w:rsidRPr="0071495D" w:rsidRDefault="006A0054" w:rsidP="00454AE2">
      <w:pPr>
        <w:ind w:firstLine="567"/>
        <w:jc w:val="both"/>
        <w:rPr>
          <w:rFonts w:eastAsia="SimSun"/>
          <w:b/>
          <w:sz w:val="24"/>
          <w:szCs w:val="24"/>
        </w:rPr>
      </w:pPr>
    </w:p>
    <w:p w14:paraId="37309328" w14:textId="41066F3A" w:rsidR="0056445F" w:rsidRPr="0071495D" w:rsidRDefault="00E94A24" w:rsidP="00454AE2">
      <w:pPr>
        <w:ind w:firstLine="567"/>
        <w:jc w:val="both"/>
        <w:rPr>
          <w:rFonts w:eastAsia="SimSun"/>
          <w:sz w:val="24"/>
          <w:szCs w:val="24"/>
        </w:rPr>
      </w:pPr>
      <w:r w:rsidRPr="0071495D">
        <w:rPr>
          <w:rFonts w:eastAsia="SimSun"/>
          <w:sz w:val="24"/>
          <w:szCs w:val="24"/>
        </w:rPr>
        <w:t>Категории</w:t>
      </w:r>
      <w:r w:rsidR="00E430D0" w:rsidRPr="0071495D">
        <w:rPr>
          <w:rFonts w:eastAsia="SimSun"/>
          <w:sz w:val="24"/>
          <w:szCs w:val="24"/>
        </w:rPr>
        <w:t xml:space="preserve"> </w:t>
      </w:r>
      <w:r w:rsidR="0056445F" w:rsidRPr="0071495D">
        <w:rPr>
          <w:rFonts w:eastAsia="SimSun"/>
          <w:sz w:val="24"/>
          <w:szCs w:val="24"/>
        </w:rPr>
        <w:t xml:space="preserve">испытаний, приведенные в таблицах B.1 и B.2, могут </w:t>
      </w:r>
      <w:r w:rsidR="00AA7DF4" w:rsidRPr="0071495D">
        <w:rPr>
          <w:rFonts w:eastAsia="SimSun"/>
          <w:sz w:val="24"/>
          <w:szCs w:val="24"/>
        </w:rPr>
        <w:t>применяться</w:t>
      </w:r>
      <w:r w:rsidR="0056445F" w:rsidRPr="0071495D">
        <w:rPr>
          <w:rFonts w:eastAsia="SimSun"/>
          <w:sz w:val="24"/>
          <w:szCs w:val="24"/>
        </w:rPr>
        <w:t xml:space="preserve"> для регулирования взаимодействия между заказчиком и поставщиком деталей, в частности, полимерных деталей. Настоящие </w:t>
      </w:r>
      <w:r w:rsidR="003A5640" w:rsidRPr="0071495D">
        <w:rPr>
          <w:rFonts w:eastAsia="SimSun"/>
          <w:sz w:val="24"/>
          <w:szCs w:val="24"/>
        </w:rPr>
        <w:t xml:space="preserve">категории </w:t>
      </w:r>
      <w:r w:rsidR="0056445F" w:rsidRPr="0071495D">
        <w:rPr>
          <w:rFonts w:eastAsia="SimSun"/>
          <w:sz w:val="24"/>
          <w:szCs w:val="24"/>
        </w:rPr>
        <w:t>испытаний определяют уровень критичности деталей:</w:t>
      </w:r>
    </w:p>
    <w:p w14:paraId="5D8A25BE" w14:textId="1241B764" w:rsidR="0056445F" w:rsidRPr="0071495D" w:rsidRDefault="0056445F" w:rsidP="00454AE2">
      <w:pPr>
        <w:ind w:firstLine="567"/>
        <w:jc w:val="both"/>
        <w:rPr>
          <w:rFonts w:eastAsia="SimSun"/>
          <w:sz w:val="24"/>
          <w:szCs w:val="24"/>
        </w:rPr>
      </w:pPr>
      <w:r w:rsidRPr="0071495D">
        <w:rPr>
          <w:rFonts w:eastAsia="SimSun"/>
          <w:sz w:val="24"/>
          <w:szCs w:val="24"/>
        </w:rPr>
        <w:t xml:space="preserve">- H: испытания деталей, имеющих </w:t>
      </w:r>
      <w:r w:rsidR="003A5640" w:rsidRPr="0071495D">
        <w:rPr>
          <w:rFonts w:eastAsia="SimSun"/>
          <w:sz w:val="24"/>
          <w:szCs w:val="24"/>
        </w:rPr>
        <w:t xml:space="preserve">высокотехнологичную конструкцию </w:t>
      </w:r>
      <w:r w:rsidRPr="0071495D">
        <w:rPr>
          <w:rFonts w:eastAsia="SimSun"/>
          <w:sz w:val="24"/>
          <w:szCs w:val="24"/>
        </w:rPr>
        <w:t>или критически важных с точки зрения безопасности (например, предохранительный клапан);</w:t>
      </w:r>
    </w:p>
    <w:p w14:paraId="17D6DD6A" w14:textId="124F0782" w:rsidR="0056445F" w:rsidRPr="0071495D" w:rsidRDefault="0056445F" w:rsidP="00454AE2">
      <w:pPr>
        <w:ind w:firstLine="567"/>
        <w:jc w:val="both"/>
        <w:rPr>
          <w:rFonts w:eastAsia="SimSun"/>
          <w:sz w:val="24"/>
          <w:szCs w:val="24"/>
        </w:rPr>
      </w:pPr>
      <w:r w:rsidRPr="0071495D">
        <w:rPr>
          <w:rFonts w:eastAsia="SimSun"/>
          <w:sz w:val="24"/>
          <w:szCs w:val="24"/>
        </w:rPr>
        <w:t xml:space="preserve">- M: испытания функциональных деталей, не </w:t>
      </w:r>
      <w:r w:rsidR="003A5640" w:rsidRPr="0071495D">
        <w:rPr>
          <w:rFonts w:eastAsia="SimSun"/>
          <w:sz w:val="24"/>
          <w:szCs w:val="24"/>
        </w:rPr>
        <w:t xml:space="preserve">являющихся </w:t>
      </w:r>
      <w:r w:rsidRPr="0071495D">
        <w:rPr>
          <w:rFonts w:eastAsia="SimSun"/>
          <w:sz w:val="24"/>
          <w:szCs w:val="24"/>
        </w:rPr>
        <w:t xml:space="preserve"> критич</w:t>
      </w:r>
      <w:r w:rsidR="003A5640" w:rsidRPr="0071495D">
        <w:rPr>
          <w:rFonts w:eastAsia="SimSun"/>
          <w:sz w:val="24"/>
          <w:szCs w:val="24"/>
        </w:rPr>
        <w:t>еск</w:t>
      </w:r>
      <w:r w:rsidR="00E07BA6" w:rsidRPr="0071495D">
        <w:rPr>
          <w:rFonts w:eastAsia="SimSun"/>
          <w:sz w:val="24"/>
          <w:szCs w:val="24"/>
        </w:rPr>
        <w:t>ими</w:t>
      </w:r>
      <w:r w:rsidRPr="0071495D">
        <w:rPr>
          <w:rFonts w:eastAsia="SimSun"/>
          <w:sz w:val="24"/>
          <w:szCs w:val="24"/>
        </w:rPr>
        <w:t xml:space="preserve"> с точки зрения безопасности (например, стабилизатор потока для повышения производительности);</w:t>
      </w:r>
    </w:p>
    <w:p w14:paraId="28F8FADC" w14:textId="77777777" w:rsidR="0056445F" w:rsidRPr="0071495D" w:rsidRDefault="0056445F" w:rsidP="00454AE2">
      <w:pPr>
        <w:ind w:firstLine="567"/>
        <w:jc w:val="both"/>
        <w:rPr>
          <w:rFonts w:eastAsia="SimSun"/>
          <w:sz w:val="24"/>
          <w:szCs w:val="24"/>
        </w:rPr>
      </w:pPr>
      <w:r w:rsidRPr="0071495D">
        <w:rPr>
          <w:rFonts w:eastAsia="SimSun"/>
          <w:sz w:val="24"/>
          <w:szCs w:val="24"/>
        </w:rPr>
        <w:t>- L: испытания проектных деталей или прототипов.</w:t>
      </w:r>
    </w:p>
    <w:p w14:paraId="46318C0F" w14:textId="118E1D50" w:rsidR="0056445F" w:rsidRPr="0071495D" w:rsidRDefault="00E07BA6" w:rsidP="00454AE2">
      <w:pPr>
        <w:ind w:firstLine="567"/>
        <w:jc w:val="both"/>
        <w:rPr>
          <w:rFonts w:eastAsia="SimSun"/>
          <w:sz w:val="24"/>
          <w:szCs w:val="24"/>
        </w:rPr>
      </w:pPr>
      <w:r w:rsidRPr="0071495D">
        <w:rPr>
          <w:rFonts w:eastAsia="SimSun"/>
          <w:sz w:val="24"/>
          <w:szCs w:val="24"/>
        </w:rPr>
        <w:t>Для каждой категории испытаний характеристики, отмеченные знаком (+), являются обязательными для рассмотрения; характеристики, отмеченные знаком (о), рекомендуются к рассмотрению; характеристики, отмеченные знаком (-), являются неприменимыми.</w:t>
      </w:r>
    </w:p>
    <w:p w14:paraId="00BCE38E" w14:textId="77777777" w:rsidR="00AA7DF4" w:rsidRPr="0071495D" w:rsidRDefault="00AA7DF4" w:rsidP="00454AE2">
      <w:pPr>
        <w:ind w:firstLine="567"/>
        <w:jc w:val="both"/>
        <w:rPr>
          <w:rFonts w:eastAsia="SimSun"/>
          <w:sz w:val="24"/>
          <w:szCs w:val="24"/>
        </w:rPr>
      </w:pPr>
    </w:p>
    <w:p w14:paraId="75D70206" w14:textId="77777777" w:rsidR="0056445F" w:rsidRPr="0071495D" w:rsidRDefault="0056445F" w:rsidP="00454AE2">
      <w:pPr>
        <w:ind w:firstLine="567"/>
        <w:jc w:val="both"/>
        <w:rPr>
          <w:rFonts w:eastAsia="SimSun"/>
          <w:b/>
          <w:sz w:val="24"/>
          <w:szCs w:val="24"/>
        </w:rPr>
      </w:pPr>
      <w:r w:rsidRPr="0071495D">
        <w:rPr>
          <w:rFonts w:eastAsia="SimSun"/>
          <w:b/>
          <w:sz w:val="24"/>
          <w:szCs w:val="24"/>
        </w:rPr>
        <w:t>B.2 Требования к поверхности</w:t>
      </w:r>
    </w:p>
    <w:p w14:paraId="10CBF77D" w14:textId="77777777" w:rsidR="00E430D0" w:rsidRPr="0071495D" w:rsidRDefault="00E430D0" w:rsidP="00454AE2">
      <w:pPr>
        <w:ind w:firstLine="567"/>
        <w:jc w:val="both"/>
        <w:rPr>
          <w:rFonts w:eastAsia="SimSun"/>
          <w:b/>
          <w:sz w:val="24"/>
          <w:szCs w:val="24"/>
        </w:rPr>
      </w:pPr>
    </w:p>
    <w:p w14:paraId="54759391" w14:textId="77777777" w:rsidR="0056445F" w:rsidRPr="0071495D" w:rsidRDefault="0056445F" w:rsidP="00454AE2">
      <w:pPr>
        <w:ind w:firstLine="567"/>
        <w:jc w:val="both"/>
        <w:rPr>
          <w:rFonts w:eastAsia="SimSun"/>
          <w:sz w:val="24"/>
          <w:szCs w:val="24"/>
        </w:rPr>
      </w:pPr>
      <w:r w:rsidRPr="0071495D">
        <w:rPr>
          <w:rFonts w:eastAsia="SimSun"/>
          <w:sz w:val="24"/>
          <w:szCs w:val="24"/>
        </w:rPr>
        <w:t>Требования к поверхности полимерных деталей приведены в таблице B.1.</w:t>
      </w:r>
    </w:p>
    <w:p w14:paraId="3DAB1763" w14:textId="77777777" w:rsidR="0056445F" w:rsidRPr="0071495D" w:rsidRDefault="0056445F" w:rsidP="00454AE2">
      <w:pPr>
        <w:ind w:firstLine="567"/>
        <w:jc w:val="both"/>
        <w:rPr>
          <w:rFonts w:eastAsia="SimSun"/>
          <w:b/>
          <w:sz w:val="24"/>
          <w:szCs w:val="24"/>
        </w:rPr>
      </w:pPr>
    </w:p>
    <w:p w14:paraId="67AD1883" w14:textId="77777777" w:rsidR="0056445F" w:rsidRPr="0071495D" w:rsidRDefault="0056445F" w:rsidP="00454AE2">
      <w:pPr>
        <w:ind w:firstLine="567"/>
        <w:jc w:val="both"/>
        <w:rPr>
          <w:rFonts w:eastAsia="SimSun"/>
          <w:b/>
          <w:sz w:val="24"/>
          <w:szCs w:val="24"/>
        </w:rPr>
      </w:pPr>
      <w:r w:rsidRPr="0071495D">
        <w:rPr>
          <w:rFonts w:eastAsia="SimSun"/>
          <w:b/>
          <w:sz w:val="24"/>
          <w:szCs w:val="24"/>
        </w:rPr>
        <w:t>Таблица B.1. Требования к поверхности полимерных деталей</w:t>
      </w:r>
    </w:p>
    <w:tbl>
      <w:tblPr>
        <w:tblStyle w:val="TableNormal"/>
        <w:tblW w:w="921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3799"/>
        <w:gridCol w:w="4248"/>
      </w:tblGrid>
      <w:tr w:rsidR="0056445F" w:rsidRPr="0071495D" w14:paraId="7856B6BA" w14:textId="77777777" w:rsidTr="00E430D0">
        <w:trPr>
          <w:trHeight w:val="283"/>
        </w:trPr>
        <w:tc>
          <w:tcPr>
            <w:tcW w:w="1167" w:type="dxa"/>
            <w:vMerge w:val="restart"/>
          </w:tcPr>
          <w:p w14:paraId="76925AD7" w14:textId="77777777" w:rsidR="0056445F" w:rsidRPr="0071495D" w:rsidRDefault="0056445F" w:rsidP="0056445F">
            <w:pPr>
              <w:adjustRightInd/>
              <w:rPr>
                <w:rFonts w:eastAsia="Cambria"/>
                <w:sz w:val="24"/>
                <w:szCs w:val="24"/>
                <w:lang w:val="ru-RU" w:eastAsia="en-US"/>
              </w:rPr>
            </w:pPr>
          </w:p>
        </w:tc>
        <w:tc>
          <w:tcPr>
            <w:tcW w:w="8047" w:type="dxa"/>
            <w:gridSpan w:val="2"/>
          </w:tcPr>
          <w:p w14:paraId="67B3D09B" w14:textId="77777777" w:rsidR="0056445F" w:rsidRPr="0071495D" w:rsidRDefault="0056445F" w:rsidP="0056445F">
            <w:pPr>
              <w:adjustRightInd/>
              <w:spacing w:before="18"/>
              <w:ind w:left="24"/>
              <w:jc w:val="center"/>
              <w:rPr>
                <w:rFonts w:eastAsia="Cambria"/>
                <w:b/>
                <w:sz w:val="24"/>
                <w:szCs w:val="24"/>
                <w:lang w:val="ru-RU" w:eastAsia="en-US"/>
              </w:rPr>
            </w:pPr>
            <w:r w:rsidRPr="0071495D">
              <w:rPr>
                <w:rFonts w:eastAsia="Cambria"/>
                <w:b/>
                <w:color w:val="231F20"/>
                <w:sz w:val="24"/>
                <w:szCs w:val="24"/>
                <w:lang w:val="ru-RU" w:eastAsia="en-US"/>
              </w:rPr>
              <w:t>Требования к поверхности</w:t>
            </w:r>
          </w:p>
        </w:tc>
      </w:tr>
      <w:tr w:rsidR="0056445F" w:rsidRPr="0071495D" w14:paraId="2B391304" w14:textId="77777777" w:rsidTr="008D0378">
        <w:trPr>
          <w:trHeight w:val="283"/>
        </w:trPr>
        <w:tc>
          <w:tcPr>
            <w:tcW w:w="1167" w:type="dxa"/>
            <w:vMerge/>
          </w:tcPr>
          <w:p w14:paraId="31ACF768" w14:textId="77777777" w:rsidR="0056445F" w:rsidRPr="0071495D" w:rsidRDefault="0056445F" w:rsidP="0056445F">
            <w:pPr>
              <w:adjustRightInd/>
              <w:rPr>
                <w:rFonts w:eastAsia="Calibri"/>
                <w:sz w:val="24"/>
                <w:szCs w:val="24"/>
                <w:lang w:val="ru-RU" w:eastAsia="en-US"/>
              </w:rPr>
            </w:pPr>
          </w:p>
        </w:tc>
        <w:tc>
          <w:tcPr>
            <w:tcW w:w="3799" w:type="dxa"/>
          </w:tcPr>
          <w:p w14:paraId="539C11BE" w14:textId="421BCD13" w:rsidR="0056445F" w:rsidRPr="0071495D" w:rsidRDefault="00E151CB" w:rsidP="0056445F">
            <w:pPr>
              <w:adjustRightInd/>
              <w:spacing w:before="18"/>
              <w:ind w:left="19"/>
              <w:jc w:val="center"/>
              <w:rPr>
                <w:rFonts w:eastAsia="Cambria"/>
                <w:b/>
                <w:sz w:val="24"/>
                <w:szCs w:val="24"/>
                <w:lang w:val="ru-RU" w:eastAsia="en-US"/>
              </w:rPr>
            </w:pPr>
            <w:r w:rsidRPr="0071495D">
              <w:rPr>
                <w:rFonts w:eastAsia="Cambria"/>
                <w:b/>
                <w:color w:val="231F20"/>
                <w:spacing w:val="-2"/>
                <w:sz w:val="24"/>
                <w:szCs w:val="24"/>
                <w:lang w:val="ru-RU" w:eastAsia="en-US"/>
              </w:rPr>
              <w:t>Внешний вид</w:t>
            </w:r>
          </w:p>
        </w:tc>
        <w:tc>
          <w:tcPr>
            <w:tcW w:w="4248" w:type="dxa"/>
          </w:tcPr>
          <w:p w14:paraId="2561925F" w14:textId="298258AD" w:rsidR="0056445F" w:rsidRPr="0071495D" w:rsidRDefault="00E151CB" w:rsidP="0056445F">
            <w:pPr>
              <w:adjustRightInd/>
              <w:spacing w:before="18"/>
              <w:ind w:left="24"/>
              <w:jc w:val="center"/>
              <w:rPr>
                <w:rFonts w:eastAsia="Cambria"/>
                <w:b/>
                <w:sz w:val="24"/>
                <w:szCs w:val="24"/>
                <w:lang w:val="ru-RU" w:eastAsia="en-US"/>
              </w:rPr>
            </w:pPr>
            <w:r w:rsidRPr="0071495D">
              <w:rPr>
                <w:rFonts w:eastAsia="Cambria"/>
                <w:b/>
                <w:color w:val="231F20"/>
                <w:spacing w:val="-2"/>
                <w:sz w:val="24"/>
                <w:szCs w:val="24"/>
                <w:lang w:val="ru-RU" w:eastAsia="en-US"/>
              </w:rPr>
              <w:t xml:space="preserve">Цвет </w:t>
            </w:r>
          </w:p>
        </w:tc>
      </w:tr>
      <w:tr w:rsidR="0056445F" w:rsidRPr="0071495D" w14:paraId="72662E7E" w14:textId="77777777" w:rsidTr="008D0378">
        <w:trPr>
          <w:trHeight w:val="288"/>
        </w:trPr>
        <w:tc>
          <w:tcPr>
            <w:tcW w:w="1167" w:type="dxa"/>
          </w:tcPr>
          <w:p w14:paraId="479B4563" w14:textId="77777777" w:rsidR="0056445F" w:rsidRPr="0071495D" w:rsidRDefault="0056445F" w:rsidP="0056445F">
            <w:pPr>
              <w:adjustRightInd/>
              <w:spacing w:before="18"/>
              <w:ind w:left="14"/>
              <w:jc w:val="center"/>
              <w:rPr>
                <w:rFonts w:eastAsia="Cambria"/>
                <w:sz w:val="24"/>
                <w:szCs w:val="24"/>
                <w:lang w:val="ru-RU" w:eastAsia="en-US"/>
              </w:rPr>
            </w:pPr>
            <w:r w:rsidRPr="0071495D">
              <w:rPr>
                <w:rFonts w:eastAsia="Cambria"/>
                <w:color w:val="231F20"/>
                <w:spacing w:val="-10"/>
                <w:sz w:val="24"/>
                <w:szCs w:val="24"/>
                <w:lang w:val="ru-RU" w:eastAsia="en-US"/>
              </w:rPr>
              <w:t>H</w:t>
            </w:r>
          </w:p>
        </w:tc>
        <w:tc>
          <w:tcPr>
            <w:tcW w:w="3799" w:type="dxa"/>
          </w:tcPr>
          <w:p w14:paraId="2AC1C500" w14:textId="77777777" w:rsidR="0056445F" w:rsidRPr="0071495D" w:rsidRDefault="0056445F" w:rsidP="0056445F">
            <w:pPr>
              <w:adjustRightInd/>
              <w:spacing w:before="18"/>
              <w:ind w:left="19"/>
              <w:jc w:val="center"/>
              <w:rPr>
                <w:rFonts w:eastAsia="Cambria"/>
                <w:sz w:val="24"/>
                <w:szCs w:val="24"/>
                <w:lang w:val="ru-RU" w:eastAsia="en-US"/>
              </w:rPr>
            </w:pPr>
            <w:r w:rsidRPr="0071495D">
              <w:rPr>
                <w:rFonts w:eastAsia="Cambria"/>
                <w:color w:val="231F20"/>
                <w:spacing w:val="-10"/>
                <w:sz w:val="24"/>
                <w:szCs w:val="24"/>
                <w:lang w:val="ru-RU" w:eastAsia="en-US"/>
              </w:rPr>
              <w:t>o</w:t>
            </w:r>
          </w:p>
        </w:tc>
        <w:tc>
          <w:tcPr>
            <w:tcW w:w="4248" w:type="dxa"/>
          </w:tcPr>
          <w:p w14:paraId="66AF6943" w14:textId="77777777" w:rsidR="0056445F" w:rsidRPr="0071495D" w:rsidRDefault="0056445F" w:rsidP="0056445F">
            <w:pPr>
              <w:adjustRightInd/>
              <w:spacing w:before="18"/>
              <w:ind w:left="24"/>
              <w:jc w:val="center"/>
              <w:rPr>
                <w:rFonts w:eastAsia="Cambria"/>
                <w:sz w:val="24"/>
                <w:szCs w:val="24"/>
                <w:lang w:val="ru-RU" w:eastAsia="en-US"/>
              </w:rPr>
            </w:pPr>
            <w:r w:rsidRPr="0071495D">
              <w:rPr>
                <w:rFonts w:eastAsia="Cambria"/>
                <w:color w:val="231F20"/>
                <w:spacing w:val="-10"/>
                <w:sz w:val="24"/>
                <w:szCs w:val="24"/>
                <w:lang w:val="ru-RU" w:eastAsia="en-US"/>
              </w:rPr>
              <w:t>o</w:t>
            </w:r>
          </w:p>
        </w:tc>
      </w:tr>
      <w:tr w:rsidR="0056445F" w:rsidRPr="0071495D" w14:paraId="04F64504" w14:textId="77777777" w:rsidTr="008D0378">
        <w:trPr>
          <w:trHeight w:val="293"/>
        </w:trPr>
        <w:tc>
          <w:tcPr>
            <w:tcW w:w="1167" w:type="dxa"/>
          </w:tcPr>
          <w:p w14:paraId="55127AFA" w14:textId="77777777" w:rsidR="0056445F" w:rsidRPr="0071495D" w:rsidRDefault="0056445F" w:rsidP="0056445F">
            <w:pPr>
              <w:adjustRightInd/>
              <w:spacing w:before="23"/>
              <w:ind w:left="14"/>
              <w:jc w:val="center"/>
              <w:rPr>
                <w:rFonts w:eastAsia="Cambria"/>
                <w:sz w:val="24"/>
                <w:szCs w:val="24"/>
                <w:lang w:val="ru-RU" w:eastAsia="en-US"/>
              </w:rPr>
            </w:pPr>
            <w:r w:rsidRPr="0071495D">
              <w:rPr>
                <w:rFonts w:eastAsia="Cambria"/>
                <w:color w:val="231F20"/>
                <w:spacing w:val="-10"/>
                <w:sz w:val="24"/>
                <w:szCs w:val="24"/>
                <w:lang w:val="ru-RU" w:eastAsia="en-US"/>
              </w:rPr>
              <w:t>M</w:t>
            </w:r>
          </w:p>
        </w:tc>
        <w:tc>
          <w:tcPr>
            <w:tcW w:w="3799" w:type="dxa"/>
          </w:tcPr>
          <w:p w14:paraId="4104B58B" w14:textId="77777777" w:rsidR="0056445F" w:rsidRPr="0071495D" w:rsidRDefault="0056445F" w:rsidP="0056445F">
            <w:pPr>
              <w:adjustRightInd/>
              <w:spacing w:before="23"/>
              <w:ind w:left="19"/>
              <w:jc w:val="center"/>
              <w:rPr>
                <w:rFonts w:eastAsia="Cambria"/>
                <w:sz w:val="24"/>
                <w:szCs w:val="24"/>
                <w:lang w:val="ru-RU" w:eastAsia="en-US"/>
              </w:rPr>
            </w:pPr>
            <w:r w:rsidRPr="0071495D">
              <w:rPr>
                <w:rFonts w:eastAsia="Cambria"/>
                <w:color w:val="231F20"/>
                <w:spacing w:val="-10"/>
                <w:sz w:val="24"/>
                <w:szCs w:val="24"/>
                <w:lang w:val="ru-RU" w:eastAsia="en-US"/>
              </w:rPr>
              <w:t>o</w:t>
            </w:r>
          </w:p>
        </w:tc>
        <w:tc>
          <w:tcPr>
            <w:tcW w:w="4248" w:type="dxa"/>
          </w:tcPr>
          <w:p w14:paraId="6CB55E79" w14:textId="77777777" w:rsidR="0056445F" w:rsidRPr="0071495D" w:rsidRDefault="0056445F" w:rsidP="0056445F">
            <w:pPr>
              <w:adjustRightInd/>
              <w:spacing w:before="23"/>
              <w:ind w:left="24"/>
              <w:jc w:val="center"/>
              <w:rPr>
                <w:rFonts w:eastAsia="Cambria"/>
                <w:sz w:val="24"/>
                <w:szCs w:val="24"/>
                <w:lang w:val="ru-RU" w:eastAsia="en-US"/>
              </w:rPr>
            </w:pPr>
            <w:r w:rsidRPr="0071495D">
              <w:rPr>
                <w:rFonts w:eastAsia="Cambria"/>
                <w:color w:val="231F20"/>
                <w:spacing w:val="-10"/>
                <w:sz w:val="24"/>
                <w:szCs w:val="24"/>
                <w:lang w:val="ru-RU" w:eastAsia="en-US"/>
              </w:rPr>
              <w:t>o</w:t>
            </w:r>
          </w:p>
        </w:tc>
      </w:tr>
      <w:tr w:rsidR="0056445F" w:rsidRPr="0071495D" w14:paraId="22F6B1E1" w14:textId="77777777" w:rsidTr="008D0378">
        <w:trPr>
          <w:trHeight w:val="288"/>
        </w:trPr>
        <w:tc>
          <w:tcPr>
            <w:tcW w:w="1167" w:type="dxa"/>
          </w:tcPr>
          <w:p w14:paraId="76C26412" w14:textId="77777777" w:rsidR="0056445F" w:rsidRPr="0071495D" w:rsidRDefault="0056445F" w:rsidP="0056445F">
            <w:pPr>
              <w:adjustRightInd/>
              <w:spacing w:before="23"/>
              <w:ind w:left="14"/>
              <w:jc w:val="center"/>
              <w:rPr>
                <w:rFonts w:eastAsia="Cambria"/>
                <w:sz w:val="24"/>
                <w:szCs w:val="24"/>
                <w:lang w:val="ru-RU" w:eastAsia="en-US"/>
              </w:rPr>
            </w:pPr>
            <w:r w:rsidRPr="0071495D">
              <w:rPr>
                <w:rFonts w:eastAsia="Cambria"/>
                <w:color w:val="231F20"/>
                <w:spacing w:val="-10"/>
                <w:sz w:val="24"/>
                <w:szCs w:val="24"/>
                <w:lang w:val="ru-RU" w:eastAsia="en-US"/>
              </w:rPr>
              <w:t>L</w:t>
            </w:r>
          </w:p>
        </w:tc>
        <w:tc>
          <w:tcPr>
            <w:tcW w:w="3799" w:type="dxa"/>
          </w:tcPr>
          <w:p w14:paraId="1A85FA88" w14:textId="77777777" w:rsidR="0056445F" w:rsidRPr="0071495D" w:rsidRDefault="0056445F" w:rsidP="0056445F">
            <w:pPr>
              <w:adjustRightInd/>
              <w:spacing w:before="23"/>
              <w:ind w:left="19"/>
              <w:jc w:val="center"/>
              <w:rPr>
                <w:rFonts w:eastAsia="Cambria"/>
                <w:sz w:val="24"/>
                <w:szCs w:val="24"/>
                <w:lang w:val="ru-RU" w:eastAsia="en-US"/>
              </w:rPr>
            </w:pPr>
            <w:r w:rsidRPr="0071495D">
              <w:rPr>
                <w:rFonts w:eastAsia="Cambria"/>
                <w:color w:val="231F20"/>
                <w:spacing w:val="-10"/>
                <w:sz w:val="24"/>
                <w:szCs w:val="24"/>
                <w:lang w:val="ru-RU" w:eastAsia="en-US"/>
              </w:rPr>
              <w:t>o</w:t>
            </w:r>
          </w:p>
        </w:tc>
        <w:tc>
          <w:tcPr>
            <w:tcW w:w="4248" w:type="dxa"/>
          </w:tcPr>
          <w:p w14:paraId="20E8EDC7" w14:textId="77777777" w:rsidR="0056445F" w:rsidRPr="0071495D" w:rsidRDefault="0056445F" w:rsidP="0056445F">
            <w:pPr>
              <w:adjustRightInd/>
              <w:spacing w:before="23"/>
              <w:ind w:left="24"/>
              <w:jc w:val="center"/>
              <w:rPr>
                <w:rFonts w:eastAsia="Cambria"/>
                <w:sz w:val="24"/>
                <w:szCs w:val="24"/>
                <w:lang w:val="ru-RU" w:eastAsia="en-US"/>
              </w:rPr>
            </w:pPr>
            <w:r w:rsidRPr="0071495D">
              <w:rPr>
                <w:rFonts w:eastAsia="Cambria"/>
                <w:color w:val="231F20"/>
                <w:spacing w:val="-10"/>
                <w:sz w:val="24"/>
                <w:szCs w:val="24"/>
                <w:lang w:val="ru-RU" w:eastAsia="en-US"/>
              </w:rPr>
              <w:t>o</w:t>
            </w:r>
          </w:p>
        </w:tc>
      </w:tr>
    </w:tbl>
    <w:p w14:paraId="6D12BC42" w14:textId="77777777" w:rsidR="0056445F" w:rsidRPr="0071495D" w:rsidRDefault="0056445F" w:rsidP="0056445F">
      <w:pPr>
        <w:jc w:val="both"/>
        <w:rPr>
          <w:rFonts w:eastAsia="SimSun"/>
          <w:sz w:val="24"/>
          <w:szCs w:val="24"/>
        </w:rPr>
      </w:pPr>
    </w:p>
    <w:p w14:paraId="02CD20AC" w14:textId="77777777" w:rsidR="0056445F" w:rsidRPr="0071495D" w:rsidRDefault="0056445F" w:rsidP="00454AE2">
      <w:pPr>
        <w:ind w:firstLine="567"/>
        <w:jc w:val="both"/>
        <w:rPr>
          <w:rFonts w:eastAsia="SimSun"/>
          <w:b/>
          <w:sz w:val="24"/>
          <w:szCs w:val="24"/>
        </w:rPr>
      </w:pPr>
      <w:r w:rsidRPr="0071495D">
        <w:rPr>
          <w:rFonts w:eastAsia="SimSun"/>
          <w:b/>
          <w:sz w:val="24"/>
          <w:szCs w:val="24"/>
        </w:rPr>
        <w:t>B.3 Геометрические и размерные требования</w:t>
      </w:r>
    </w:p>
    <w:p w14:paraId="51A817A6" w14:textId="77777777" w:rsidR="002C6985" w:rsidRPr="0071495D" w:rsidRDefault="002C6985" w:rsidP="00454AE2">
      <w:pPr>
        <w:ind w:firstLine="567"/>
        <w:jc w:val="both"/>
        <w:rPr>
          <w:rFonts w:eastAsia="SimSun"/>
          <w:b/>
          <w:sz w:val="24"/>
          <w:szCs w:val="24"/>
        </w:rPr>
      </w:pPr>
    </w:p>
    <w:p w14:paraId="32E3B7A1" w14:textId="7EE6CB1B" w:rsidR="0056445F" w:rsidRPr="0071495D" w:rsidRDefault="00454AE2" w:rsidP="00454AE2">
      <w:pPr>
        <w:ind w:firstLine="567"/>
        <w:jc w:val="both"/>
        <w:rPr>
          <w:color w:val="231F20"/>
          <w:spacing w:val="-2"/>
          <w:w w:val="105"/>
          <w:sz w:val="24"/>
          <w:szCs w:val="24"/>
        </w:rPr>
      </w:pPr>
      <w:r w:rsidRPr="0071495D">
        <w:rPr>
          <w:color w:val="231F20"/>
          <w:spacing w:val="-2"/>
          <w:w w:val="105"/>
          <w:sz w:val="24"/>
          <w:szCs w:val="24"/>
        </w:rPr>
        <w:t>Несмотря на то, что требования к геометрическим размерам и допускам и(или) геометрическим характеристикам изделия  должны соблюдаться для всех видов, для деталей с более высоким уровнем критичности, как правило, устанавливаются более жесткие требования.</w:t>
      </w:r>
    </w:p>
    <w:p w14:paraId="75B8F136" w14:textId="77777777" w:rsidR="00454AE2" w:rsidRPr="0071495D" w:rsidRDefault="00454AE2" w:rsidP="00454AE2">
      <w:pPr>
        <w:ind w:firstLine="567"/>
        <w:jc w:val="both"/>
        <w:rPr>
          <w:rFonts w:eastAsia="SimSun"/>
          <w:sz w:val="28"/>
          <w:szCs w:val="28"/>
        </w:rPr>
      </w:pPr>
    </w:p>
    <w:p w14:paraId="65085987" w14:textId="77777777" w:rsidR="0056445F" w:rsidRPr="0071495D" w:rsidRDefault="0056445F" w:rsidP="00454AE2">
      <w:pPr>
        <w:ind w:firstLine="567"/>
        <w:jc w:val="both"/>
        <w:rPr>
          <w:rFonts w:eastAsia="SimSun"/>
          <w:b/>
          <w:sz w:val="24"/>
          <w:szCs w:val="24"/>
        </w:rPr>
      </w:pPr>
      <w:r w:rsidRPr="0071495D">
        <w:rPr>
          <w:rFonts w:eastAsia="SimSun"/>
          <w:b/>
          <w:sz w:val="24"/>
          <w:szCs w:val="24"/>
        </w:rPr>
        <w:t>B.4 Механические требования</w:t>
      </w:r>
    </w:p>
    <w:p w14:paraId="342375DC" w14:textId="77777777" w:rsidR="00683BD6" w:rsidRPr="0071495D" w:rsidRDefault="00683BD6" w:rsidP="0056445F">
      <w:pPr>
        <w:ind w:firstLine="709"/>
        <w:jc w:val="both"/>
        <w:rPr>
          <w:rFonts w:eastAsia="SimSun"/>
          <w:b/>
          <w:sz w:val="24"/>
          <w:szCs w:val="24"/>
        </w:rPr>
      </w:pPr>
    </w:p>
    <w:p w14:paraId="73DE86EB" w14:textId="1418ABD3" w:rsidR="00750D9C" w:rsidRPr="0071495D" w:rsidRDefault="001134D5" w:rsidP="00454AE2">
      <w:pPr>
        <w:ind w:firstLine="567"/>
        <w:jc w:val="both"/>
        <w:rPr>
          <w:rFonts w:eastAsia="SimSun"/>
          <w:sz w:val="24"/>
          <w:szCs w:val="24"/>
        </w:rPr>
      </w:pPr>
      <w:r w:rsidRPr="0071495D">
        <w:rPr>
          <w:rFonts w:eastAsia="SimSun"/>
          <w:sz w:val="24"/>
          <w:szCs w:val="24"/>
        </w:rPr>
        <w:t>Требования к физическим и химическим свойствам должны быть адаптированы в соответствии с классом детали.</w:t>
      </w:r>
    </w:p>
    <w:p w14:paraId="2344F605" w14:textId="77777777" w:rsidR="001134D5" w:rsidRPr="0071495D" w:rsidRDefault="001134D5" w:rsidP="00454AE2">
      <w:pPr>
        <w:ind w:firstLine="567"/>
        <w:jc w:val="both"/>
        <w:rPr>
          <w:rFonts w:eastAsia="SimSun"/>
          <w:sz w:val="28"/>
          <w:szCs w:val="28"/>
        </w:rPr>
      </w:pPr>
    </w:p>
    <w:p w14:paraId="47A4EB04" w14:textId="77777777" w:rsidR="0056445F" w:rsidRPr="0071495D" w:rsidRDefault="0056445F" w:rsidP="00454AE2">
      <w:pPr>
        <w:ind w:firstLine="567"/>
        <w:jc w:val="both"/>
        <w:rPr>
          <w:rFonts w:eastAsia="SimSun"/>
          <w:b/>
          <w:sz w:val="24"/>
          <w:szCs w:val="24"/>
        </w:rPr>
      </w:pPr>
      <w:r w:rsidRPr="0071495D">
        <w:rPr>
          <w:rFonts w:eastAsia="SimSun"/>
          <w:b/>
          <w:sz w:val="24"/>
          <w:szCs w:val="24"/>
        </w:rPr>
        <w:t>B.5 Требования к формованным материалам</w:t>
      </w:r>
    </w:p>
    <w:p w14:paraId="4FF8F092" w14:textId="77777777" w:rsidR="005F35D8" w:rsidRPr="0071495D" w:rsidRDefault="005F35D8" w:rsidP="00454AE2">
      <w:pPr>
        <w:ind w:firstLine="567"/>
        <w:jc w:val="both"/>
        <w:rPr>
          <w:rFonts w:eastAsia="SimSun"/>
          <w:b/>
          <w:sz w:val="24"/>
          <w:szCs w:val="24"/>
        </w:rPr>
      </w:pPr>
    </w:p>
    <w:p w14:paraId="1CD8C662" w14:textId="77777777" w:rsidR="0056445F" w:rsidRPr="0071495D" w:rsidRDefault="0056445F" w:rsidP="00454AE2">
      <w:pPr>
        <w:ind w:firstLine="567"/>
        <w:jc w:val="both"/>
        <w:rPr>
          <w:rFonts w:eastAsia="SimSun"/>
          <w:b/>
          <w:sz w:val="24"/>
          <w:szCs w:val="24"/>
        </w:rPr>
      </w:pPr>
      <w:r w:rsidRPr="0071495D">
        <w:rPr>
          <w:rFonts w:eastAsia="SimSun"/>
          <w:b/>
          <w:sz w:val="24"/>
          <w:szCs w:val="24"/>
        </w:rPr>
        <w:t>B.5.1 Общие положения</w:t>
      </w:r>
    </w:p>
    <w:p w14:paraId="447C4F59" w14:textId="77777777" w:rsidR="005F35D8" w:rsidRPr="0071495D" w:rsidRDefault="005F35D8" w:rsidP="00454AE2">
      <w:pPr>
        <w:ind w:firstLine="567"/>
        <w:jc w:val="both"/>
        <w:rPr>
          <w:rFonts w:eastAsia="SimSun"/>
          <w:sz w:val="24"/>
          <w:szCs w:val="24"/>
        </w:rPr>
      </w:pPr>
    </w:p>
    <w:p w14:paraId="6E8C4425" w14:textId="777236A5" w:rsidR="0056445F" w:rsidRPr="0071495D" w:rsidRDefault="0056445F" w:rsidP="00454AE2">
      <w:pPr>
        <w:ind w:firstLine="567"/>
        <w:jc w:val="both"/>
        <w:rPr>
          <w:rFonts w:eastAsia="SimSun"/>
          <w:sz w:val="24"/>
          <w:szCs w:val="24"/>
        </w:rPr>
      </w:pPr>
      <w:r w:rsidRPr="0071495D">
        <w:rPr>
          <w:rFonts w:eastAsia="SimSun"/>
          <w:sz w:val="24"/>
          <w:szCs w:val="24"/>
        </w:rPr>
        <w:t xml:space="preserve">Требования к физическим и химическим свойствам </w:t>
      </w:r>
      <w:r w:rsidR="00221455" w:rsidRPr="0071495D">
        <w:rPr>
          <w:rFonts w:eastAsia="SimSun"/>
          <w:sz w:val="24"/>
          <w:szCs w:val="24"/>
        </w:rPr>
        <w:t xml:space="preserve">должны быть соответствующим образом адаптированы </w:t>
      </w:r>
      <w:r w:rsidRPr="0071495D">
        <w:rPr>
          <w:rFonts w:eastAsia="SimSun"/>
          <w:sz w:val="24"/>
          <w:szCs w:val="24"/>
        </w:rPr>
        <w:t>в соответствии с классом детали.</w:t>
      </w:r>
    </w:p>
    <w:p w14:paraId="161F1ED4" w14:textId="77777777" w:rsidR="0056445F" w:rsidRPr="0071495D" w:rsidRDefault="0056445F" w:rsidP="004202A8">
      <w:pPr>
        <w:ind w:firstLine="567"/>
        <w:jc w:val="both"/>
        <w:rPr>
          <w:rFonts w:eastAsia="SimSun"/>
          <w:b/>
          <w:sz w:val="24"/>
          <w:szCs w:val="24"/>
        </w:rPr>
      </w:pPr>
      <w:r w:rsidRPr="0071495D">
        <w:rPr>
          <w:rFonts w:eastAsia="SimSun"/>
          <w:b/>
          <w:sz w:val="24"/>
          <w:szCs w:val="24"/>
        </w:rPr>
        <w:lastRenderedPageBreak/>
        <w:t>B.5.2 Специфика аддитивного производства</w:t>
      </w:r>
    </w:p>
    <w:p w14:paraId="61AE1775" w14:textId="77777777" w:rsidR="0054409E" w:rsidRPr="0071495D" w:rsidRDefault="0054409E" w:rsidP="004202A8">
      <w:pPr>
        <w:ind w:firstLine="567"/>
        <w:jc w:val="both"/>
        <w:rPr>
          <w:rFonts w:eastAsia="SimSun"/>
          <w:b/>
          <w:sz w:val="24"/>
          <w:szCs w:val="24"/>
        </w:rPr>
      </w:pPr>
    </w:p>
    <w:p w14:paraId="42EE6755" w14:textId="77777777" w:rsidR="0056445F" w:rsidRPr="0071495D" w:rsidRDefault="0056445F" w:rsidP="004202A8">
      <w:pPr>
        <w:ind w:firstLine="567"/>
        <w:jc w:val="both"/>
        <w:rPr>
          <w:rFonts w:eastAsia="SimSun"/>
          <w:b/>
          <w:sz w:val="24"/>
          <w:szCs w:val="24"/>
        </w:rPr>
      </w:pPr>
      <w:r w:rsidRPr="0071495D">
        <w:rPr>
          <w:rFonts w:eastAsia="SimSun"/>
          <w:b/>
          <w:sz w:val="24"/>
          <w:szCs w:val="24"/>
        </w:rPr>
        <w:t>B.5.2.1 Общие положения</w:t>
      </w:r>
    </w:p>
    <w:p w14:paraId="5A3800AE" w14:textId="77777777" w:rsidR="0054409E" w:rsidRPr="0071495D" w:rsidRDefault="0054409E" w:rsidP="004202A8">
      <w:pPr>
        <w:ind w:firstLine="567"/>
        <w:jc w:val="both"/>
        <w:rPr>
          <w:rFonts w:eastAsia="SimSun"/>
          <w:b/>
          <w:sz w:val="24"/>
          <w:szCs w:val="24"/>
        </w:rPr>
      </w:pPr>
    </w:p>
    <w:p w14:paraId="293692E7" w14:textId="785F3D1C" w:rsidR="0056445F" w:rsidRPr="0071495D" w:rsidRDefault="0054409E" w:rsidP="004202A8">
      <w:pPr>
        <w:ind w:firstLine="567"/>
        <w:jc w:val="both"/>
        <w:rPr>
          <w:rFonts w:eastAsia="SimSun"/>
          <w:sz w:val="24"/>
          <w:szCs w:val="24"/>
        </w:rPr>
      </w:pPr>
      <w:r w:rsidRPr="0071495D">
        <w:rPr>
          <w:rFonts w:eastAsia="SimSun"/>
          <w:sz w:val="24"/>
          <w:szCs w:val="24"/>
        </w:rPr>
        <w:t>На момент публикации настоящего стандарта  требования или рекомендации отсутствуют.</w:t>
      </w:r>
    </w:p>
    <w:p w14:paraId="53B30254" w14:textId="77777777" w:rsidR="0054409E" w:rsidRPr="0071495D" w:rsidRDefault="0054409E" w:rsidP="004202A8">
      <w:pPr>
        <w:ind w:firstLine="567"/>
        <w:jc w:val="both"/>
        <w:rPr>
          <w:rFonts w:eastAsia="SimSun"/>
          <w:sz w:val="24"/>
          <w:szCs w:val="24"/>
        </w:rPr>
      </w:pPr>
    </w:p>
    <w:p w14:paraId="2DAE7BFD" w14:textId="77777777" w:rsidR="0056445F" w:rsidRPr="0071495D" w:rsidRDefault="0056445F" w:rsidP="004202A8">
      <w:pPr>
        <w:ind w:firstLine="567"/>
        <w:jc w:val="both"/>
        <w:rPr>
          <w:rFonts w:eastAsia="SimSun"/>
          <w:b/>
          <w:sz w:val="24"/>
          <w:szCs w:val="24"/>
        </w:rPr>
      </w:pPr>
      <w:r w:rsidRPr="0071495D">
        <w:rPr>
          <w:rFonts w:eastAsia="SimSun"/>
          <w:b/>
          <w:sz w:val="24"/>
          <w:szCs w:val="24"/>
        </w:rPr>
        <w:t>B.5.2.2 Технологический процесс</w:t>
      </w:r>
    </w:p>
    <w:p w14:paraId="188E7044" w14:textId="77777777" w:rsidR="0054409E" w:rsidRPr="0071495D" w:rsidRDefault="0054409E" w:rsidP="004202A8">
      <w:pPr>
        <w:ind w:firstLine="567"/>
        <w:jc w:val="both"/>
        <w:rPr>
          <w:rFonts w:eastAsia="SimSun"/>
          <w:b/>
          <w:sz w:val="24"/>
          <w:szCs w:val="24"/>
        </w:rPr>
      </w:pPr>
    </w:p>
    <w:p w14:paraId="56C89071" w14:textId="77777777" w:rsidR="0054409E" w:rsidRPr="0071495D" w:rsidRDefault="0054409E" w:rsidP="004202A8">
      <w:pPr>
        <w:ind w:firstLine="567"/>
        <w:jc w:val="both"/>
        <w:rPr>
          <w:rFonts w:eastAsia="SimSun"/>
          <w:sz w:val="24"/>
          <w:szCs w:val="24"/>
        </w:rPr>
      </w:pPr>
      <w:r w:rsidRPr="0071495D">
        <w:rPr>
          <w:rFonts w:eastAsia="SimSun"/>
          <w:sz w:val="24"/>
          <w:szCs w:val="24"/>
        </w:rPr>
        <w:t>На момент публикации настоящего стандарта  требования или рекомендации отсутствуют.</w:t>
      </w:r>
    </w:p>
    <w:p w14:paraId="7834CE9C" w14:textId="77777777" w:rsidR="0056445F" w:rsidRPr="0071495D" w:rsidRDefault="0056445F" w:rsidP="004202A8">
      <w:pPr>
        <w:ind w:firstLine="567"/>
        <w:jc w:val="both"/>
        <w:rPr>
          <w:rFonts w:eastAsia="SimSun"/>
          <w:sz w:val="24"/>
          <w:szCs w:val="24"/>
        </w:rPr>
      </w:pPr>
    </w:p>
    <w:p w14:paraId="1CE734C7" w14:textId="77777777" w:rsidR="0056445F" w:rsidRPr="0071495D" w:rsidRDefault="0056445F" w:rsidP="004202A8">
      <w:pPr>
        <w:ind w:firstLine="567"/>
        <w:jc w:val="both"/>
        <w:rPr>
          <w:rFonts w:eastAsia="SimSun"/>
          <w:b/>
          <w:sz w:val="24"/>
          <w:szCs w:val="24"/>
        </w:rPr>
      </w:pPr>
      <w:r w:rsidRPr="0071495D">
        <w:rPr>
          <w:rFonts w:eastAsia="SimSun"/>
          <w:b/>
          <w:sz w:val="24"/>
          <w:szCs w:val="24"/>
        </w:rPr>
        <w:t>B.5.2.3 Постобработка</w:t>
      </w:r>
    </w:p>
    <w:p w14:paraId="1B5F1CCF" w14:textId="77777777" w:rsidR="00243FAC" w:rsidRPr="0071495D" w:rsidRDefault="00243FAC" w:rsidP="004202A8">
      <w:pPr>
        <w:ind w:firstLine="567"/>
        <w:jc w:val="both"/>
        <w:rPr>
          <w:rFonts w:eastAsia="SimSun"/>
          <w:b/>
          <w:sz w:val="24"/>
          <w:szCs w:val="24"/>
        </w:rPr>
      </w:pPr>
    </w:p>
    <w:p w14:paraId="2694129C" w14:textId="77777777" w:rsidR="00CD4D3C" w:rsidRPr="0071495D" w:rsidRDefault="00CD4D3C" w:rsidP="004202A8">
      <w:pPr>
        <w:ind w:firstLine="567"/>
        <w:jc w:val="both"/>
        <w:rPr>
          <w:rFonts w:eastAsia="SimSun"/>
          <w:sz w:val="24"/>
          <w:szCs w:val="24"/>
        </w:rPr>
      </w:pPr>
      <w:r w:rsidRPr="0071495D">
        <w:rPr>
          <w:rFonts w:eastAsia="SimSun"/>
          <w:sz w:val="24"/>
          <w:szCs w:val="24"/>
        </w:rPr>
        <w:t>На момент публикации настоящего стандарта  требования или рекомендации отсутствуют.</w:t>
      </w:r>
    </w:p>
    <w:p w14:paraId="7C514DAD" w14:textId="77777777" w:rsidR="0056445F" w:rsidRPr="0071495D" w:rsidRDefault="0056445F" w:rsidP="004202A8">
      <w:pPr>
        <w:ind w:firstLine="567"/>
        <w:jc w:val="both"/>
        <w:rPr>
          <w:rFonts w:eastAsia="SimSun"/>
          <w:sz w:val="28"/>
          <w:szCs w:val="28"/>
        </w:rPr>
      </w:pPr>
    </w:p>
    <w:p w14:paraId="561DF256" w14:textId="77777777" w:rsidR="0056445F" w:rsidRPr="0071495D" w:rsidRDefault="0056445F" w:rsidP="004202A8">
      <w:pPr>
        <w:ind w:firstLine="567"/>
        <w:jc w:val="both"/>
        <w:rPr>
          <w:rFonts w:eastAsia="SimSun"/>
          <w:b/>
          <w:sz w:val="24"/>
          <w:szCs w:val="24"/>
        </w:rPr>
      </w:pPr>
      <w:r w:rsidRPr="0071495D">
        <w:rPr>
          <w:rFonts w:eastAsia="SimSun"/>
          <w:b/>
          <w:sz w:val="24"/>
          <w:szCs w:val="24"/>
        </w:rPr>
        <w:t>B.6 Критерии производительности и характеристики качества</w:t>
      </w:r>
    </w:p>
    <w:p w14:paraId="373E334C" w14:textId="77777777" w:rsidR="00A96899" w:rsidRPr="0071495D" w:rsidRDefault="00A96899" w:rsidP="004202A8">
      <w:pPr>
        <w:ind w:firstLine="567"/>
        <w:jc w:val="both"/>
        <w:rPr>
          <w:rFonts w:eastAsia="SimSun"/>
          <w:b/>
          <w:sz w:val="24"/>
          <w:szCs w:val="24"/>
        </w:rPr>
      </w:pPr>
    </w:p>
    <w:p w14:paraId="55E6BD42" w14:textId="094E16DD" w:rsidR="0056445F" w:rsidRPr="0071495D" w:rsidRDefault="0056445F" w:rsidP="004202A8">
      <w:pPr>
        <w:ind w:firstLine="567"/>
        <w:jc w:val="both"/>
        <w:rPr>
          <w:rFonts w:eastAsia="SimSun"/>
          <w:b/>
          <w:sz w:val="24"/>
          <w:szCs w:val="24"/>
        </w:rPr>
      </w:pPr>
      <w:r w:rsidRPr="0071495D">
        <w:rPr>
          <w:rFonts w:eastAsia="SimSun"/>
          <w:b/>
          <w:sz w:val="24"/>
          <w:szCs w:val="24"/>
        </w:rPr>
        <w:t>B.6.1 Общие положения</w:t>
      </w:r>
    </w:p>
    <w:p w14:paraId="26737CBD" w14:textId="77777777" w:rsidR="00D0157F" w:rsidRPr="0071495D" w:rsidRDefault="00D0157F" w:rsidP="004202A8">
      <w:pPr>
        <w:ind w:firstLine="567"/>
        <w:jc w:val="both"/>
        <w:rPr>
          <w:rFonts w:eastAsia="SimSun"/>
          <w:sz w:val="24"/>
          <w:szCs w:val="24"/>
        </w:rPr>
      </w:pPr>
    </w:p>
    <w:p w14:paraId="0FF77C06" w14:textId="77777777" w:rsidR="0056445F" w:rsidRPr="0071495D" w:rsidRDefault="0056445F" w:rsidP="004202A8">
      <w:pPr>
        <w:ind w:firstLine="567"/>
        <w:jc w:val="both"/>
        <w:rPr>
          <w:rFonts w:eastAsia="SimSun"/>
          <w:sz w:val="24"/>
          <w:szCs w:val="24"/>
        </w:rPr>
      </w:pPr>
      <w:r w:rsidRPr="0071495D">
        <w:rPr>
          <w:rFonts w:eastAsia="SimSun"/>
          <w:sz w:val="24"/>
          <w:szCs w:val="24"/>
        </w:rPr>
        <w:t>В таблице B.2 приведен перечень основных характеристик качества, требуемых как от материалов, так и от полимерных деталей, изготовленных методом аддитивного производства, с указанием рекомендуемых международных стандартов.</w:t>
      </w:r>
    </w:p>
    <w:p w14:paraId="245DAD00" w14:textId="77777777" w:rsidR="0056445F" w:rsidRPr="0071495D" w:rsidRDefault="0056445F" w:rsidP="004202A8">
      <w:pPr>
        <w:ind w:firstLine="567"/>
        <w:jc w:val="both"/>
        <w:rPr>
          <w:rFonts w:eastAsia="SimSun"/>
          <w:sz w:val="28"/>
          <w:szCs w:val="28"/>
        </w:rPr>
      </w:pPr>
    </w:p>
    <w:p w14:paraId="38C2A308" w14:textId="77777777" w:rsidR="0056445F" w:rsidRPr="0071495D" w:rsidRDefault="0056445F" w:rsidP="004202A8">
      <w:pPr>
        <w:ind w:firstLine="567"/>
        <w:jc w:val="both"/>
        <w:rPr>
          <w:rFonts w:eastAsia="SimSun"/>
          <w:b/>
          <w:sz w:val="24"/>
          <w:szCs w:val="24"/>
        </w:rPr>
      </w:pPr>
      <w:r w:rsidRPr="0071495D">
        <w:rPr>
          <w:rFonts w:eastAsia="SimSun"/>
          <w:b/>
          <w:sz w:val="24"/>
          <w:szCs w:val="24"/>
        </w:rPr>
        <w:t>B.6.2 Специфика аддитивного производства</w:t>
      </w:r>
    </w:p>
    <w:p w14:paraId="090F83A1" w14:textId="77777777" w:rsidR="00D0157F" w:rsidRPr="0071495D" w:rsidRDefault="00D0157F" w:rsidP="004202A8">
      <w:pPr>
        <w:ind w:firstLine="567"/>
        <w:jc w:val="both"/>
        <w:rPr>
          <w:rFonts w:eastAsia="SimSun"/>
          <w:b/>
          <w:sz w:val="24"/>
          <w:szCs w:val="24"/>
        </w:rPr>
      </w:pPr>
    </w:p>
    <w:p w14:paraId="1DF52F11" w14:textId="3A33DEC5" w:rsidR="0056445F" w:rsidRPr="0071495D" w:rsidRDefault="0056445F" w:rsidP="004202A8">
      <w:pPr>
        <w:ind w:firstLine="567"/>
        <w:jc w:val="both"/>
        <w:rPr>
          <w:rFonts w:eastAsia="SimSun"/>
          <w:sz w:val="24"/>
          <w:szCs w:val="24"/>
        </w:rPr>
      </w:pPr>
      <w:r w:rsidRPr="0071495D">
        <w:rPr>
          <w:rFonts w:eastAsia="SimSun"/>
          <w:sz w:val="24"/>
          <w:szCs w:val="24"/>
        </w:rPr>
        <w:t xml:space="preserve">В связи со спецификой технологий аддитивного производства ведется работа по определению и описанию их специфических характеристик, но на промежуточном этапе рекомендуется использовать настоящие стандарты ISO или ASTM в следующих подпунктах, если </w:t>
      </w:r>
      <w:r w:rsidR="004C66DF" w:rsidRPr="0071495D">
        <w:rPr>
          <w:rFonts w:eastAsia="SimSun"/>
          <w:sz w:val="24"/>
          <w:szCs w:val="24"/>
        </w:rPr>
        <w:t xml:space="preserve">иное </w:t>
      </w:r>
      <w:r w:rsidRPr="0071495D">
        <w:rPr>
          <w:rFonts w:eastAsia="SimSun"/>
          <w:sz w:val="24"/>
          <w:szCs w:val="24"/>
        </w:rPr>
        <w:t>не указано.</w:t>
      </w:r>
    </w:p>
    <w:p w14:paraId="77C76912" w14:textId="77777777" w:rsidR="0082731D" w:rsidRDefault="0056445F" w:rsidP="0082731D">
      <w:pPr>
        <w:ind w:firstLine="567"/>
        <w:jc w:val="both"/>
        <w:rPr>
          <w:rFonts w:eastAsia="SimSun"/>
          <w:sz w:val="24"/>
          <w:szCs w:val="24"/>
        </w:rPr>
      </w:pPr>
      <w:r w:rsidRPr="0071495D">
        <w:rPr>
          <w:rFonts w:eastAsia="SimSun"/>
          <w:sz w:val="24"/>
          <w:szCs w:val="24"/>
        </w:rPr>
        <w:t>Специфика аддитивного производства (например, анизотропия, направление испытаний по сравнению с направлением построения, стратегии заполнения) должна быть указана для всех измеренных характеристик и должна быть отражена в протоколе испытаний. Результаты испытаний должны быть представлены с использованием ориентации и расположения</w:t>
      </w:r>
      <w:r w:rsidR="00025E9E" w:rsidRPr="0071495D">
        <w:rPr>
          <w:rFonts w:eastAsia="SimSun"/>
          <w:sz w:val="24"/>
          <w:szCs w:val="24"/>
        </w:rPr>
        <w:t xml:space="preserve"> детали</w:t>
      </w:r>
      <w:r w:rsidRPr="0071495D">
        <w:rPr>
          <w:rFonts w:eastAsia="SimSun"/>
          <w:sz w:val="24"/>
          <w:szCs w:val="24"/>
        </w:rPr>
        <w:t>, указанных в ISO 17295.</w:t>
      </w:r>
      <w:bookmarkStart w:id="0" w:name="_Hlk230100512"/>
    </w:p>
    <w:p w14:paraId="5B9F50F7" w14:textId="77777777" w:rsidR="0082731D" w:rsidRDefault="0082731D" w:rsidP="0082731D">
      <w:pPr>
        <w:ind w:firstLine="567"/>
        <w:jc w:val="both"/>
        <w:rPr>
          <w:rFonts w:eastAsia="SimSun"/>
          <w:sz w:val="24"/>
          <w:szCs w:val="24"/>
        </w:rPr>
      </w:pPr>
    </w:p>
    <w:p w14:paraId="450B4E5E" w14:textId="3816BEB7" w:rsidR="0056445F" w:rsidRPr="0082731D" w:rsidRDefault="0056445F" w:rsidP="0082731D">
      <w:pPr>
        <w:ind w:firstLine="567"/>
        <w:jc w:val="both"/>
        <w:rPr>
          <w:rFonts w:eastAsia="SimSun"/>
          <w:sz w:val="24"/>
          <w:szCs w:val="24"/>
        </w:rPr>
      </w:pPr>
      <w:r w:rsidRPr="0071495D">
        <w:rPr>
          <w:rFonts w:eastAsia="SimSun"/>
          <w:b/>
          <w:sz w:val="24"/>
          <w:szCs w:val="24"/>
        </w:rPr>
        <w:t>Таблица B.2</w:t>
      </w:r>
      <w:bookmarkEnd w:id="0"/>
      <w:r w:rsidR="00E5222E" w:rsidRPr="0071495D">
        <w:rPr>
          <w:rFonts w:eastAsia="SimSun"/>
          <w:b/>
          <w:sz w:val="24"/>
          <w:szCs w:val="24"/>
        </w:rPr>
        <w:t xml:space="preserve"> - </w:t>
      </w:r>
      <w:r w:rsidRPr="0071495D">
        <w:rPr>
          <w:rFonts w:eastAsia="SimSun"/>
          <w:b/>
          <w:sz w:val="24"/>
          <w:szCs w:val="24"/>
        </w:rPr>
        <w:t>Перечень основных характеристик качества и соответствующих рекомендуемых стандартов</w:t>
      </w:r>
      <w:r w:rsidR="00111122" w:rsidRPr="0071495D">
        <w:rPr>
          <w:rFonts w:eastAsia="SimSun"/>
          <w:b/>
          <w:sz w:val="24"/>
          <w:szCs w:val="24"/>
        </w:rPr>
        <w:t xml:space="preserve"> на проведение</w:t>
      </w:r>
      <w:r w:rsidRPr="0071495D">
        <w:rPr>
          <w:rFonts w:eastAsia="SimSun"/>
          <w:b/>
          <w:sz w:val="24"/>
          <w:szCs w:val="24"/>
        </w:rPr>
        <w:t xml:space="preserve"> испытаний для полимерных деталей.</w:t>
      </w:r>
    </w:p>
    <w:tbl>
      <w:tblPr>
        <w:tblStyle w:val="TableNormal"/>
        <w:tblW w:w="9503"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415"/>
        <w:gridCol w:w="4820"/>
        <w:gridCol w:w="2268"/>
      </w:tblGrid>
      <w:tr w:rsidR="0056445F" w:rsidRPr="0071495D" w14:paraId="08903E4D" w14:textId="77777777" w:rsidTr="00C646DD">
        <w:trPr>
          <w:trHeight w:val="442"/>
        </w:trPr>
        <w:tc>
          <w:tcPr>
            <w:tcW w:w="2415" w:type="dxa"/>
            <w:tcBorders>
              <w:top w:val="single" w:sz="4" w:space="0" w:color="auto"/>
              <w:left w:val="single" w:sz="4" w:space="0" w:color="auto"/>
              <w:bottom w:val="double" w:sz="4" w:space="0" w:color="auto"/>
              <w:right w:val="single" w:sz="4" w:space="0" w:color="auto"/>
            </w:tcBorders>
          </w:tcPr>
          <w:p w14:paraId="5DCA44CA" w14:textId="77777777" w:rsidR="0056445F" w:rsidRPr="0071495D" w:rsidRDefault="0056445F" w:rsidP="0056445F">
            <w:pPr>
              <w:adjustRightInd/>
              <w:rPr>
                <w:rFonts w:eastAsia="Cambria"/>
                <w:sz w:val="24"/>
                <w:szCs w:val="24"/>
                <w:lang w:val="ru-RU" w:eastAsia="en-US"/>
              </w:rPr>
            </w:pPr>
          </w:p>
        </w:tc>
        <w:tc>
          <w:tcPr>
            <w:tcW w:w="4820" w:type="dxa"/>
            <w:tcBorders>
              <w:top w:val="single" w:sz="4" w:space="0" w:color="auto"/>
              <w:left w:val="single" w:sz="4" w:space="0" w:color="auto"/>
              <w:bottom w:val="double" w:sz="4" w:space="0" w:color="auto"/>
              <w:right w:val="single" w:sz="4" w:space="0" w:color="auto"/>
            </w:tcBorders>
          </w:tcPr>
          <w:p w14:paraId="33BDCEA7" w14:textId="77777777" w:rsidR="0056445F" w:rsidRPr="0071495D" w:rsidRDefault="0056445F" w:rsidP="000F442E">
            <w:pPr>
              <w:adjustRightInd/>
              <w:spacing w:before="18"/>
              <w:jc w:val="center"/>
              <w:rPr>
                <w:rFonts w:eastAsia="Cambria"/>
                <w:b/>
                <w:sz w:val="24"/>
                <w:szCs w:val="24"/>
                <w:lang w:val="ru-RU" w:eastAsia="en-US"/>
              </w:rPr>
            </w:pPr>
            <w:r w:rsidRPr="0071495D">
              <w:rPr>
                <w:rFonts w:eastAsia="Cambria"/>
                <w:b/>
                <w:color w:val="231F20"/>
                <w:sz w:val="24"/>
                <w:szCs w:val="24"/>
                <w:lang w:val="ru-RU" w:eastAsia="en-US"/>
              </w:rPr>
              <w:t>Характеристики качества</w:t>
            </w:r>
          </w:p>
        </w:tc>
        <w:tc>
          <w:tcPr>
            <w:tcW w:w="2268" w:type="dxa"/>
            <w:tcBorders>
              <w:left w:val="single" w:sz="4" w:space="0" w:color="auto"/>
              <w:bottom w:val="double" w:sz="4" w:space="0" w:color="auto"/>
            </w:tcBorders>
          </w:tcPr>
          <w:p w14:paraId="13ADAB45" w14:textId="77777777" w:rsidR="0056445F" w:rsidRPr="0071495D" w:rsidRDefault="0056445F" w:rsidP="000F442E">
            <w:pPr>
              <w:adjustRightInd/>
              <w:spacing w:before="18"/>
              <w:ind w:left="22"/>
              <w:jc w:val="center"/>
              <w:rPr>
                <w:rFonts w:eastAsia="Cambria"/>
                <w:b/>
                <w:sz w:val="24"/>
                <w:szCs w:val="24"/>
                <w:lang w:val="ru-RU" w:eastAsia="en-US"/>
              </w:rPr>
            </w:pPr>
            <w:r w:rsidRPr="0071495D">
              <w:rPr>
                <w:rFonts w:eastAsia="Cambria"/>
                <w:b/>
                <w:color w:val="231F20"/>
                <w:sz w:val="24"/>
                <w:szCs w:val="24"/>
                <w:lang w:val="ru-RU" w:eastAsia="en-US"/>
              </w:rPr>
              <w:t>Метод испытаний</w:t>
            </w:r>
          </w:p>
        </w:tc>
      </w:tr>
      <w:tr w:rsidR="00C43FE4" w:rsidRPr="0071495D" w14:paraId="486B6A09" w14:textId="77777777" w:rsidTr="00683DA6">
        <w:trPr>
          <w:trHeight w:val="283"/>
        </w:trPr>
        <w:tc>
          <w:tcPr>
            <w:tcW w:w="2415" w:type="dxa"/>
            <w:tcBorders>
              <w:top w:val="double" w:sz="4" w:space="0" w:color="auto"/>
              <w:left w:val="single" w:sz="4" w:space="0" w:color="auto"/>
              <w:bottom w:val="single" w:sz="4" w:space="0" w:color="auto"/>
              <w:right w:val="single" w:sz="4" w:space="0" w:color="auto"/>
            </w:tcBorders>
          </w:tcPr>
          <w:p w14:paraId="018F56D1" w14:textId="369CAB38" w:rsidR="00C43FE4" w:rsidRPr="0071495D" w:rsidRDefault="00C43FE4" w:rsidP="00732732">
            <w:pPr>
              <w:adjustRightInd/>
              <w:ind w:left="113"/>
              <w:rPr>
                <w:rFonts w:eastAsia="Cambria"/>
                <w:sz w:val="24"/>
                <w:szCs w:val="24"/>
                <w:lang w:eastAsia="en-US"/>
              </w:rPr>
            </w:pPr>
            <w:r w:rsidRPr="0071495D">
              <w:rPr>
                <w:rFonts w:eastAsia="Cambria"/>
                <w:b/>
                <w:color w:val="231F20"/>
                <w:spacing w:val="-2"/>
                <w:sz w:val="24"/>
                <w:szCs w:val="24"/>
                <w:lang w:val="ru-RU" w:eastAsia="en-US"/>
              </w:rPr>
              <w:t>Сырье</w:t>
            </w:r>
          </w:p>
        </w:tc>
        <w:tc>
          <w:tcPr>
            <w:tcW w:w="4820" w:type="dxa"/>
            <w:tcBorders>
              <w:top w:val="double" w:sz="4" w:space="0" w:color="auto"/>
              <w:left w:val="single" w:sz="4" w:space="0" w:color="auto"/>
              <w:bottom w:val="single" w:sz="4" w:space="0" w:color="auto"/>
              <w:right w:val="single" w:sz="4" w:space="0" w:color="auto"/>
            </w:tcBorders>
          </w:tcPr>
          <w:p w14:paraId="730246FF" w14:textId="77777777" w:rsidR="00C43FE4" w:rsidRPr="0071495D" w:rsidRDefault="00C43FE4" w:rsidP="00732732">
            <w:pPr>
              <w:adjustRightInd/>
              <w:ind w:left="113"/>
              <w:jc w:val="center"/>
              <w:rPr>
                <w:rFonts w:eastAsia="Cambria"/>
                <w:b/>
                <w:color w:val="231F20"/>
                <w:sz w:val="24"/>
                <w:szCs w:val="24"/>
                <w:lang w:eastAsia="en-US"/>
              </w:rPr>
            </w:pPr>
          </w:p>
        </w:tc>
        <w:tc>
          <w:tcPr>
            <w:tcW w:w="2268" w:type="dxa"/>
            <w:tcBorders>
              <w:top w:val="double" w:sz="4" w:space="0" w:color="auto"/>
              <w:left w:val="single" w:sz="4" w:space="0" w:color="auto"/>
              <w:bottom w:val="single" w:sz="8" w:space="0" w:color="231F20"/>
            </w:tcBorders>
          </w:tcPr>
          <w:p w14:paraId="396A91E2" w14:textId="77777777" w:rsidR="00C43FE4" w:rsidRPr="0071495D" w:rsidRDefault="00C43FE4" w:rsidP="000F442E">
            <w:pPr>
              <w:adjustRightInd/>
              <w:spacing w:before="18"/>
              <w:ind w:left="22"/>
              <w:jc w:val="center"/>
              <w:rPr>
                <w:rFonts w:eastAsia="Cambria"/>
                <w:b/>
                <w:color w:val="231F20"/>
                <w:sz w:val="24"/>
                <w:szCs w:val="24"/>
                <w:lang w:eastAsia="en-US"/>
              </w:rPr>
            </w:pPr>
          </w:p>
        </w:tc>
      </w:tr>
      <w:tr w:rsidR="00683DA6" w:rsidRPr="0071495D" w14:paraId="0ADFAA9B" w14:textId="77777777" w:rsidTr="00BA2BB9">
        <w:trPr>
          <w:trHeight w:val="864"/>
        </w:trPr>
        <w:tc>
          <w:tcPr>
            <w:tcW w:w="2415" w:type="dxa"/>
            <w:vMerge w:val="restart"/>
            <w:tcBorders>
              <w:top w:val="single" w:sz="4" w:space="0" w:color="auto"/>
              <w:left w:val="single" w:sz="4" w:space="0" w:color="auto"/>
              <w:bottom w:val="single" w:sz="8" w:space="0" w:color="231F20"/>
              <w:right w:val="single" w:sz="4" w:space="0" w:color="auto"/>
            </w:tcBorders>
          </w:tcPr>
          <w:p w14:paraId="23E63204" w14:textId="1A8701F5" w:rsidR="00683DA6" w:rsidRPr="0071495D" w:rsidRDefault="00683DA6" w:rsidP="00732732">
            <w:pPr>
              <w:adjustRightInd/>
              <w:ind w:left="113"/>
              <w:rPr>
                <w:rFonts w:eastAsia="Cambria"/>
                <w:b/>
                <w:color w:val="231F20"/>
                <w:spacing w:val="-2"/>
                <w:sz w:val="24"/>
                <w:szCs w:val="24"/>
                <w:lang w:eastAsia="en-US"/>
              </w:rPr>
            </w:pPr>
            <w:r w:rsidRPr="0071495D">
              <w:rPr>
                <w:rFonts w:eastAsia="Cambria"/>
                <w:color w:val="000000" w:themeColor="text1"/>
                <w:sz w:val="24"/>
                <w:szCs w:val="24"/>
                <w:lang w:val="ru-RU" w:eastAsia="en-US"/>
              </w:rPr>
              <w:t>Требования к сыпучему сырью</w:t>
            </w:r>
          </w:p>
        </w:tc>
        <w:tc>
          <w:tcPr>
            <w:tcW w:w="4820" w:type="dxa"/>
            <w:tcBorders>
              <w:top w:val="single" w:sz="4" w:space="0" w:color="auto"/>
              <w:left w:val="single" w:sz="4" w:space="0" w:color="auto"/>
              <w:bottom w:val="single" w:sz="4" w:space="0" w:color="auto"/>
              <w:right w:val="single" w:sz="4" w:space="0" w:color="auto"/>
            </w:tcBorders>
          </w:tcPr>
          <w:p w14:paraId="51199B58" w14:textId="137D671B" w:rsidR="00683DA6" w:rsidRPr="0071495D" w:rsidRDefault="00683DA6" w:rsidP="00732732">
            <w:pPr>
              <w:adjustRightInd/>
              <w:ind w:left="113"/>
              <w:rPr>
                <w:rFonts w:eastAsia="Cambria"/>
                <w:b/>
                <w:color w:val="231F20"/>
                <w:sz w:val="24"/>
                <w:szCs w:val="24"/>
                <w:lang w:eastAsia="en-US"/>
              </w:rPr>
            </w:pPr>
            <w:r w:rsidRPr="0071495D">
              <w:rPr>
                <w:rFonts w:eastAsia="Cambria"/>
                <w:color w:val="000000" w:themeColor="text1"/>
                <w:sz w:val="24"/>
                <w:szCs w:val="24"/>
                <w:lang w:val="ru-RU" w:eastAsia="en-US"/>
              </w:rPr>
              <w:t>Размер и распределение частиц порошка</w:t>
            </w:r>
          </w:p>
        </w:tc>
        <w:tc>
          <w:tcPr>
            <w:tcW w:w="2268" w:type="dxa"/>
            <w:tcBorders>
              <w:left w:val="single" w:sz="4" w:space="0" w:color="auto"/>
              <w:bottom w:val="single" w:sz="8" w:space="0" w:color="231F20"/>
              <w:right w:val="single" w:sz="4" w:space="0" w:color="auto"/>
            </w:tcBorders>
          </w:tcPr>
          <w:p w14:paraId="4CE93B98" w14:textId="77777777" w:rsidR="00683DA6" w:rsidRPr="0071495D" w:rsidRDefault="00683DA6" w:rsidP="00C43FE4">
            <w:pPr>
              <w:adjustRightInd/>
              <w:ind w:left="23"/>
              <w:jc w:val="center"/>
              <w:rPr>
                <w:rFonts w:eastAsia="Cambria"/>
                <w:color w:val="000000" w:themeColor="text1"/>
                <w:sz w:val="24"/>
                <w:szCs w:val="24"/>
                <w:lang w:val="ru-RU" w:eastAsia="en-US"/>
              </w:rPr>
            </w:pPr>
            <w:r w:rsidRPr="0071495D">
              <w:rPr>
                <w:rFonts w:eastAsia="Cambria"/>
                <w:color w:val="000000" w:themeColor="text1"/>
                <w:sz w:val="24"/>
                <w:szCs w:val="24"/>
                <w:lang w:val="ru-RU" w:eastAsia="en-US"/>
              </w:rPr>
              <w:t>ISO</w:t>
            </w:r>
            <w:r w:rsidRPr="0071495D">
              <w:rPr>
                <w:rFonts w:eastAsia="Cambria"/>
                <w:color w:val="000000" w:themeColor="text1"/>
                <w:spacing w:val="2"/>
                <w:sz w:val="24"/>
                <w:szCs w:val="24"/>
                <w:lang w:val="ru-RU" w:eastAsia="en-US"/>
              </w:rPr>
              <w:t xml:space="preserve"> </w:t>
            </w:r>
            <w:r w:rsidRPr="0071495D">
              <w:rPr>
                <w:rFonts w:eastAsia="Cambria"/>
                <w:color w:val="000000" w:themeColor="text1"/>
                <w:spacing w:val="-4"/>
                <w:sz w:val="24"/>
                <w:szCs w:val="24"/>
                <w:lang w:val="ru-RU" w:eastAsia="en-US"/>
              </w:rPr>
              <w:t>4610</w:t>
            </w:r>
          </w:p>
          <w:p w14:paraId="3007D819" w14:textId="77777777" w:rsidR="00683DA6" w:rsidRPr="0071495D" w:rsidRDefault="00683DA6" w:rsidP="00C43FE4">
            <w:pPr>
              <w:adjustRightInd/>
              <w:spacing w:before="18"/>
              <w:ind w:left="22"/>
              <w:jc w:val="center"/>
              <w:rPr>
                <w:rFonts w:eastAsia="Cambria"/>
                <w:b/>
                <w:color w:val="231F20"/>
                <w:sz w:val="24"/>
                <w:szCs w:val="24"/>
                <w:lang w:eastAsia="en-US"/>
              </w:rPr>
            </w:pPr>
            <w:r w:rsidRPr="0071495D">
              <w:rPr>
                <w:rFonts w:eastAsia="Cambria"/>
                <w:color w:val="000000" w:themeColor="text1"/>
                <w:spacing w:val="-4"/>
                <w:sz w:val="24"/>
                <w:szCs w:val="24"/>
                <w:lang w:val="ru-RU" w:eastAsia="en-US"/>
              </w:rPr>
              <w:t>ISO</w:t>
            </w:r>
            <w:r w:rsidRPr="0071495D">
              <w:rPr>
                <w:rFonts w:eastAsia="Cambria"/>
                <w:color w:val="000000" w:themeColor="text1"/>
                <w:spacing w:val="6"/>
                <w:sz w:val="24"/>
                <w:szCs w:val="24"/>
                <w:lang w:val="ru-RU" w:eastAsia="en-US"/>
              </w:rPr>
              <w:t xml:space="preserve"> </w:t>
            </w:r>
            <w:r w:rsidRPr="0071495D">
              <w:rPr>
                <w:rFonts w:eastAsia="Cambria"/>
                <w:color w:val="000000" w:themeColor="text1"/>
                <w:spacing w:val="-4"/>
                <w:sz w:val="24"/>
                <w:szCs w:val="24"/>
                <w:lang w:val="ru-RU" w:eastAsia="en-US"/>
              </w:rPr>
              <w:t>13319-</w:t>
            </w:r>
            <w:r w:rsidRPr="0071495D">
              <w:rPr>
                <w:rFonts w:eastAsia="Cambria"/>
                <w:color w:val="000000" w:themeColor="text1"/>
                <w:spacing w:val="-10"/>
                <w:sz w:val="24"/>
                <w:szCs w:val="24"/>
                <w:lang w:val="ru-RU" w:eastAsia="en-US"/>
              </w:rPr>
              <w:t>1</w:t>
            </w:r>
          </w:p>
          <w:p w14:paraId="5E695B47" w14:textId="37F9F63F" w:rsidR="00683DA6" w:rsidRPr="0071495D" w:rsidRDefault="00683DA6" w:rsidP="00C43FE4">
            <w:pPr>
              <w:spacing w:before="18"/>
              <w:ind w:left="22"/>
              <w:jc w:val="center"/>
              <w:rPr>
                <w:rFonts w:eastAsia="Cambria"/>
                <w:b/>
                <w:color w:val="231F20"/>
                <w:sz w:val="24"/>
                <w:szCs w:val="24"/>
                <w:lang w:eastAsia="en-US"/>
              </w:rPr>
            </w:pPr>
            <w:r w:rsidRPr="0071495D">
              <w:rPr>
                <w:rFonts w:eastAsia="Cambria"/>
                <w:color w:val="000000" w:themeColor="text1"/>
                <w:sz w:val="24"/>
                <w:szCs w:val="24"/>
                <w:lang w:val="ru-RU" w:eastAsia="en-US"/>
              </w:rPr>
              <w:t>ISO</w:t>
            </w:r>
            <w:r w:rsidRPr="0071495D">
              <w:rPr>
                <w:rFonts w:eastAsia="Cambria"/>
                <w:color w:val="000000" w:themeColor="text1"/>
                <w:spacing w:val="2"/>
                <w:sz w:val="24"/>
                <w:szCs w:val="24"/>
                <w:lang w:val="ru-RU" w:eastAsia="en-US"/>
              </w:rPr>
              <w:t xml:space="preserve"> </w:t>
            </w:r>
            <w:r w:rsidRPr="0071495D">
              <w:rPr>
                <w:rFonts w:eastAsia="Cambria"/>
                <w:color w:val="000000" w:themeColor="text1"/>
                <w:spacing w:val="-2"/>
                <w:sz w:val="24"/>
                <w:szCs w:val="24"/>
                <w:lang w:val="ru-RU" w:eastAsia="en-US"/>
              </w:rPr>
              <w:t>13320</w:t>
            </w:r>
          </w:p>
        </w:tc>
      </w:tr>
      <w:tr w:rsidR="00683DA6" w:rsidRPr="0071495D" w14:paraId="1CD710A1" w14:textId="77777777" w:rsidTr="00BA2BB9">
        <w:trPr>
          <w:trHeight w:val="283"/>
        </w:trPr>
        <w:tc>
          <w:tcPr>
            <w:tcW w:w="2415" w:type="dxa"/>
            <w:vMerge/>
            <w:tcBorders>
              <w:left w:val="single" w:sz="4" w:space="0" w:color="auto"/>
              <w:right w:val="single" w:sz="4" w:space="0" w:color="auto"/>
            </w:tcBorders>
          </w:tcPr>
          <w:p w14:paraId="4CE6B2EE" w14:textId="77777777" w:rsidR="00683DA6" w:rsidRPr="0071495D" w:rsidRDefault="00683DA6" w:rsidP="00732732">
            <w:pPr>
              <w:adjustRightInd/>
              <w:ind w:left="113"/>
              <w:rPr>
                <w:rFonts w:eastAsia="Cambria"/>
                <w:color w:val="000000" w:themeColor="text1"/>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496B2CBA" w14:textId="7E3C724C" w:rsidR="00683DA6" w:rsidRPr="0071495D" w:rsidRDefault="00683DA6" w:rsidP="00732732">
            <w:pPr>
              <w:adjustRightInd/>
              <w:ind w:left="113"/>
              <w:rPr>
                <w:rFonts w:eastAsia="Cambria"/>
                <w:b/>
                <w:color w:val="231F20"/>
                <w:sz w:val="24"/>
                <w:szCs w:val="24"/>
                <w:lang w:eastAsia="en-US"/>
              </w:rPr>
            </w:pPr>
            <w:r w:rsidRPr="0071495D">
              <w:rPr>
                <w:rFonts w:eastAsia="Cambria"/>
                <w:color w:val="000000" w:themeColor="text1"/>
                <w:spacing w:val="-2"/>
                <w:sz w:val="24"/>
                <w:szCs w:val="24"/>
                <w:lang w:val="ru-RU" w:eastAsia="en-US"/>
              </w:rPr>
              <w:t>Морфология</w:t>
            </w:r>
          </w:p>
        </w:tc>
        <w:tc>
          <w:tcPr>
            <w:tcW w:w="2268" w:type="dxa"/>
            <w:tcBorders>
              <w:left w:val="single" w:sz="4" w:space="0" w:color="auto"/>
            </w:tcBorders>
          </w:tcPr>
          <w:p w14:paraId="2F9FB45D" w14:textId="6FF9B7C8" w:rsidR="00683DA6" w:rsidRPr="0071495D" w:rsidRDefault="00683DA6" w:rsidP="00C43FE4">
            <w:pPr>
              <w:adjustRightInd/>
              <w:spacing w:before="18"/>
              <w:ind w:left="22"/>
              <w:jc w:val="center"/>
              <w:rPr>
                <w:rFonts w:eastAsia="Cambria"/>
                <w:b/>
                <w:color w:val="231F20"/>
                <w:sz w:val="24"/>
                <w:szCs w:val="24"/>
                <w:lang w:eastAsia="en-US"/>
              </w:rPr>
            </w:pPr>
            <w:r w:rsidRPr="0071495D">
              <w:rPr>
                <w:rFonts w:eastAsia="Cambria"/>
                <w:color w:val="000000" w:themeColor="text1"/>
                <w:sz w:val="24"/>
                <w:szCs w:val="24"/>
                <w:lang w:val="ru-RU" w:eastAsia="en-US"/>
              </w:rPr>
              <w:t>ISO</w:t>
            </w:r>
            <w:r w:rsidRPr="0071495D">
              <w:rPr>
                <w:rFonts w:eastAsia="Cambria"/>
                <w:color w:val="000000" w:themeColor="text1"/>
                <w:spacing w:val="-4"/>
                <w:sz w:val="24"/>
                <w:szCs w:val="24"/>
                <w:lang w:val="ru-RU" w:eastAsia="en-US"/>
              </w:rPr>
              <w:t xml:space="preserve"> </w:t>
            </w:r>
            <w:r w:rsidRPr="0071495D">
              <w:rPr>
                <w:rFonts w:eastAsia="Cambria"/>
                <w:color w:val="000000" w:themeColor="text1"/>
                <w:sz w:val="24"/>
                <w:szCs w:val="24"/>
                <w:lang w:val="ru-RU" w:eastAsia="en-US"/>
              </w:rPr>
              <w:t>9276-</w:t>
            </w:r>
            <w:r w:rsidRPr="0071495D">
              <w:rPr>
                <w:rFonts w:eastAsia="Cambria"/>
                <w:color w:val="000000" w:themeColor="text1"/>
                <w:spacing w:val="-10"/>
                <w:sz w:val="24"/>
                <w:szCs w:val="24"/>
                <w:lang w:val="ru-RU" w:eastAsia="en-US"/>
              </w:rPr>
              <w:t>6</w:t>
            </w:r>
          </w:p>
        </w:tc>
      </w:tr>
      <w:tr w:rsidR="00683DA6" w:rsidRPr="0071495D" w14:paraId="0E94D151" w14:textId="77777777" w:rsidTr="00BA2BB9">
        <w:trPr>
          <w:trHeight w:val="283"/>
        </w:trPr>
        <w:tc>
          <w:tcPr>
            <w:tcW w:w="2415" w:type="dxa"/>
            <w:vMerge/>
            <w:tcBorders>
              <w:left w:val="single" w:sz="4" w:space="0" w:color="auto"/>
              <w:right w:val="single" w:sz="4" w:space="0" w:color="auto"/>
            </w:tcBorders>
          </w:tcPr>
          <w:p w14:paraId="3E3665FC" w14:textId="77777777" w:rsidR="00683DA6" w:rsidRPr="0071495D" w:rsidRDefault="00683DA6" w:rsidP="00732732">
            <w:pPr>
              <w:adjustRightInd/>
              <w:ind w:left="113"/>
              <w:rPr>
                <w:rFonts w:eastAsia="Cambria"/>
                <w:color w:val="000000" w:themeColor="text1"/>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47F3598D" w14:textId="5A0C5C54" w:rsidR="00683DA6" w:rsidRPr="0071495D" w:rsidRDefault="00683DA6" w:rsidP="00732732">
            <w:pPr>
              <w:adjustRightInd/>
              <w:ind w:left="113"/>
              <w:rPr>
                <w:rFonts w:eastAsia="Cambria"/>
                <w:b/>
                <w:color w:val="231F20"/>
                <w:sz w:val="24"/>
                <w:szCs w:val="24"/>
                <w:lang w:eastAsia="en-US"/>
              </w:rPr>
            </w:pPr>
            <w:r w:rsidRPr="0071495D">
              <w:rPr>
                <w:rFonts w:eastAsia="Cambria"/>
                <w:color w:val="000000" w:themeColor="text1"/>
                <w:spacing w:val="-2"/>
                <w:sz w:val="24"/>
                <w:szCs w:val="24"/>
                <w:lang w:val="ru-RU" w:eastAsia="en-US"/>
              </w:rPr>
              <w:t>Поверхность</w:t>
            </w:r>
          </w:p>
        </w:tc>
        <w:tc>
          <w:tcPr>
            <w:tcW w:w="2268" w:type="dxa"/>
            <w:tcBorders>
              <w:left w:val="single" w:sz="4" w:space="0" w:color="auto"/>
            </w:tcBorders>
          </w:tcPr>
          <w:p w14:paraId="5DBF4A5E" w14:textId="273EF947" w:rsidR="00683DA6" w:rsidRPr="0071495D" w:rsidRDefault="00683DA6" w:rsidP="00C43FE4">
            <w:pPr>
              <w:adjustRightInd/>
              <w:spacing w:before="18"/>
              <w:ind w:left="22"/>
              <w:jc w:val="center"/>
              <w:rPr>
                <w:rFonts w:eastAsia="Cambria"/>
                <w:b/>
                <w:color w:val="231F20"/>
                <w:sz w:val="24"/>
                <w:szCs w:val="24"/>
                <w:lang w:eastAsia="en-US"/>
              </w:rPr>
            </w:pPr>
            <w:r w:rsidRPr="0071495D">
              <w:rPr>
                <w:rFonts w:eastAsia="Cambria"/>
                <w:color w:val="000000" w:themeColor="text1"/>
                <w:sz w:val="24"/>
                <w:szCs w:val="24"/>
                <w:lang w:val="ru-RU" w:eastAsia="en-US"/>
              </w:rPr>
              <w:t>ISO</w:t>
            </w:r>
            <w:r w:rsidRPr="0071495D">
              <w:rPr>
                <w:rFonts w:eastAsia="Cambria"/>
                <w:color w:val="000000" w:themeColor="text1"/>
                <w:spacing w:val="2"/>
                <w:sz w:val="24"/>
                <w:szCs w:val="24"/>
                <w:lang w:val="ru-RU" w:eastAsia="en-US"/>
              </w:rPr>
              <w:t xml:space="preserve"> </w:t>
            </w:r>
            <w:r w:rsidRPr="0071495D">
              <w:rPr>
                <w:rFonts w:eastAsia="Cambria"/>
                <w:color w:val="000000" w:themeColor="text1"/>
                <w:spacing w:val="-4"/>
                <w:sz w:val="24"/>
                <w:szCs w:val="24"/>
                <w:lang w:val="ru-RU" w:eastAsia="en-US"/>
              </w:rPr>
              <w:t>9277</w:t>
            </w:r>
          </w:p>
        </w:tc>
      </w:tr>
      <w:tr w:rsidR="00683DA6" w:rsidRPr="0071495D" w14:paraId="58E565DA" w14:textId="77777777" w:rsidTr="00BA2BB9">
        <w:trPr>
          <w:trHeight w:val="283"/>
        </w:trPr>
        <w:tc>
          <w:tcPr>
            <w:tcW w:w="2415" w:type="dxa"/>
            <w:vMerge/>
            <w:tcBorders>
              <w:left w:val="single" w:sz="4" w:space="0" w:color="auto"/>
              <w:bottom w:val="nil"/>
              <w:right w:val="single" w:sz="4" w:space="0" w:color="auto"/>
            </w:tcBorders>
          </w:tcPr>
          <w:p w14:paraId="22C8F6EE" w14:textId="77777777" w:rsidR="00683DA6" w:rsidRPr="0071495D" w:rsidRDefault="00683DA6" w:rsidP="00732732">
            <w:pPr>
              <w:adjustRightInd/>
              <w:ind w:left="113"/>
              <w:rPr>
                <w:rFonts w:eastAsia="Cambria"/>
                <w:color w:val="000000" w:themeColor="text1"/>
                <w:sz w:val="24"/>
                <w:szCs w:val="24"/>
                <w:lang w:eastAsia="en-US"/>
              </w:rPr>
            </w:pPr>
          </w:p>
        </w:tc>
        <w:tc>
          <w:tcPr>
            <w:tcW w:w="4820" w:type="dxa"/>
            <w:tcBorders>
              <w:top w:val="single" w:sz="4" w:space="0" w:color="auto"/>
              <w:left w:val="single" w:sz="4" w:space="0" w:color="auto"/>
              <w:bottom w:val="nil"/>
              <w:right w:val="single" w:sz="4" w:space="0" w:color="auto"/>
            </w:tcBorders>
          </w:tcPr>
          <w:p w14:paraId="12B5CE13" w14:textId="35EDEED0" w:rsidR="00683DA6" w:rsidRPr="0071495D" w:rsidRDefault="00683DA6" w:rsidP="00732732">
            <w:pPr>
              <w:adjustRightInd/>
              <w:ind w:left="113"/>
              <w:rPr>
                <w:rFonts w:eastAsia="Cambria"/>
                <w:b/>
                <w:color w:val="231F20"/>
                <w:sz w:val="24"/>
                <w:szCs w:val="24"/>
                <w:lang w:eastAsia="en-US"/>
              </w:rPr>
            </w:pPr>
            <w:r w:rsidRPr="0071495D">
              <w:rPr>
                <w:rFonts w:eastAsia="Cambria"/>
                <w:color w:val="000000" w:themeColor="text1"/>
                <w:sz w:val="24"/>
                <w:szCs w:val="24"/>
                <w:lang w:val="ru-RU" w:eastAsia="en-US"/>
              </w:rPr>
              <w:t>Плотность (насыпная и кажущаяся)</w:t>
            </w:r>
          </w:p>
        </w:tc>
        <w:tc>
          <w:tcPr>
            <w:tcW w:w="2268" w:type="dxa"/>
            <w:tcBorders>
              <w:left w:val="single" w:sz="4" w:space="0" w:color="auto"/>
              <w:bottom w:val="nil"/>
            </w:tcBorders>
          </w:tcPr>
          <w:p w14:paraId="63AF5890" w14:textId="03EF691F" w:rsidR="00683DA6" w:rsidRPr="0071495D" w:rsidRDefault="00683DA6" w:rsidP="00C43FE4">
            <w:pPr>
              <w:adjustRightInd/>
              <w:spacing w:before="18"/>
              <w:ind w:left="22"/>
              <w:jc w:val="center"/>
              <w:rPr>
                <w:rFonts w:eastAsia="Cambria"/>
                <w:b/>
                <w:color w:val="231F20"/>
                <w:sz w:val="24"/>
                <w:szCs w:val="24"/>
                <w:lang w:eastAsia="en-US"/>
              </w:rPr>
            </w:pPr>
            <w:r w:rsidRPr="0071495D">
              <w:rPr>
                <w:rFonts w:eastAsia="Cambria"/>
                <w:color w:val="000000" w:themeColor="text1"/>
                <w:sz w:val="24"/>
                <w:szCs w:val="24"/>
                <w:lang w:val="ru-RU" w:eastAsia="en-US"/>
              </w:rPr>
              <w:t>ISO</w:t>
            </w:r>
            <w:r w:rsidRPr="0071495D">
              <w:rPr>
                <w:rFonts w:eastAsia="Cambria"/>
                <w:color w:val="000000" w:themeColor="text1"/>
                <w:spacing w:val="2"/>
                <w:sz w:val="24"/>
                <w:szCs w:val="24"/>
                <w:lang w:val="ru-RU" w:eastAsia="en-US"/>
              </w:rPr>
              <w:t xml:space="preserve"> </w:t>
            </w:r>
            <w:r w:rsidRPr="0071495D">
              <w:rPr>
                <w:rFonts w:eastAsia="Cambria"/>
                <w:color w:val="000000" w:themeColor="text1"/>
                <w:spacing w:val="-4"/>
                <w:sz w:val="24"/>
                <w:szCs w:val="24"/>
                <w:lang w:val="ru-RU" w:eastAsia="en-US"/>
              </w:rPr>
              <w:t>1068</w:t>
            </w:r>
          </w:p>
        </w:tc>
      </w:tr>
      <w:tr w:rsidR="00C646DD" w:rsidRPr="0071495D" w14:paraId="2899A84E" w14:textId="77777777" w:rsidTr="00110C5B">
        <w:trPr>
          <w:trHeight w:val="283"/>
        </w:trPr>
        <w:tc>
          <w:tcPr>
            <w:tcW w:w="2415" w:type="dxa"/>
            <w:tcBorders>
              <w:top w:val="nil"/>
              <w:left w:val="nil"/>
              <w:bottom w:val="nil"/>
              <w:right w:val="nil"/>
            </w:tcBorders>
          </w:tcPr>
          <w:p w14:paraId="4F1100D0" w14:textId="77777777" w:rsidR="00C646DD" w:rsidRPr="0071495D" w:rsidRDefault="00C646DD" w:rsidP="00732732">
            <w:pPr>
              <w:adjustRightInd/>
              <w:ind w:left="113"/>
              <w:rPr>
                <w:rFonts w:eastAsia="Cambria"/>
                <w:color w:val="000000" w:themeColor="text1"/>
                <w:sz w:val="24"/>
                <w:szCs w:val="24"/>
                <w:lang w:eastAsia="en-US"/>
              </w:rPr>
            </w:pPr>
          </w:p>
        </w:tc>
        <w:tc>
          <w:tcPr>
            <w:tcW w:w="4820" w:type="dxa"/>
            <w:tcBorders>
              <w:top w:val="nil"/>
              <w:left w:val="nil"/>
              <w:bottom w:val="nil"/>
              <w:right w:val="nil"/>
            </w:tcBorders>
          </w:tcPr>
          <w:p w14:paraId="5A591835" w14:textId="77777777" w:rsidR="00C646DD" w:rsidRPr="0071495D" w:rsidRDefault="00C646DD" w:rsidP="00732732">
            <w:pPr>
              <w:adjustRightInd/>
              <w:ind w:left="113"/>
              <w:rPr>
                <w:rFonts w:eastAsia="Cambria"/>
                <w:color w:val="000000" w:themeColor="text1"/>
                <w:sz w:val="24"/>
                <w:szCs w:val="24"/>
                <w:lang w:eastAsia="en-US"/>
              </w:rPr>
            </w:pPr>
          </w:p>
        </w:tc>
        <w:tc>
          <w:tcPr>
            <w:tcW w:w="2268" w:type="dxa"/>
            <w:tcBorders>
              <w:top w:val="nil"/>
              <w:left w:val="nil"/>
              <w:bottom w:val="nil"/>
              <w:right w:val="nil"/>
            </w:tcBorders>
          </w:tcPr>
          <w:p w14:paraId="270291A2" w14:textId="77777777" w:rsidR="00C646DD" w:rsidRPr="0071495D" w:rsidRDefault="00C646DD" w:rsidP="00C43FE4">
            <w:pPr>
              <w:adjustRightInd/>
              <w:spacing w:before="18"/>
              <w:ind w:left="22"/>
              <w:jc w:val="center"/>
              <w:rPr>
                <w:rFonts w:eastAsia="Cambria"/>
                <w:color w:val="000000" w:themeColor="text1"/>
                <w:sz w:val="24"/>
                <w:szCs w:val="24"/>
                <w:lang w:eastAsia="en-US"/>
              </w:rPr>
            </w:pPr>
          </w:p>
        </w:tc>
      </w:tr>
      <w:tr w:rsidR="00110C5B" w:rsidRPr="0071495D" w14:paraId="06F99B4D" w14:textId="77777777" w:rsidTr="00110C5B">
        <w:trPr>
          <w:trHeight w:val="283"/>
        </w:trPr>
        <w:tc>
          <w:tcPr>
            <w:tcW w:w="9503" w:type="dxa"/>
            <w:gridSpan w:val="3"/>
            <w:tcBorders>
              <w:top w:val="nil"/>
              <w:left w:val="nil"/>
              <w:bottom w:val="nil"/>
              <w:right w:val="nil"/>
            </w:tcBorders>
          </w:tcPr>
          <w:p w14:paraId="197A6176" w14:textId="35C68E59" w:rsidR="00110C5B" w:rsidRPr="00110C5B" w:rsidRDefault="00110C5B" w:rsidP="00C43FE4">
            <w:pPr>
              <w:adjustRightInd/>
              <w:spacing w:before="18"/>
              <w:ind w:left="22"/>
              <w:jc w:val="center"/>
              <w:rPr>
                <w:rFonts w:eastAsia="Cambria"/>
                <w:i/>
                <w:iCs/>
                <w:color w:val="000000" w:themeColor="text1"/>
                <w:sz w:val="24"/>
                <w:szCs w:val="24"/>
                <w:lang w:val="ru-RU" w:eastAsia="en-US"/>
              </w:rPr>
            </w:pPr>
            <w:r w:rsidRPr="00110C5B">
              <w:rPr>
                <w:rFonts w:eastAsia="Cambria"/>
                <w:i/>
                <w:iCs/>
                <w:color w:val="000000" w:themeColor="text1"/>
                <w:sz w:val="24"/>
                <w:szCs w:val="24"/>
                <w:lang w:val="ru-RU" w:eastAsia="en-US"/>
              </w:rPr>
              <w:lastRenderedPageBreak/>
              <w:t>Продолжение Таблицы В.2</w:t>
            </w:r>
          </w:p>
        </w:tc>
      </w:tr>
      <w:tr w:rsidR="00C646DD" w:rsidRPr="0071495D" w14:paraId="69E08E2E" w14:textId="77777777" w:rsidTr="007D6C31">
        <w:trPr>
          <w:trHeight w:val="506"/>
        </w:trPr>
        <w:tc>
          <w:tcPr>
            <w:tcW w:w="2415" w:type="dxa"/>
            <w:tcBorders>
              <w:top w:val="single" w:sz="4" w:space="0" w:color="auto"/>
              <w:left w:val="single" w:sz="4" w:space="0" w:color="auto"/>
              <w:bottom w:val="double" w:sz="4" w:space="0" w:color="auto"/>
              <w:right w:val="single" w:sz="4" w:space="0" w:color="auto"/>
            </w:tcBorders>
          </w:tcPr>
          <w:p w14:paraId="324E5FC4" w14:textId="77777777" w:rsidR="00C646DD" w:rsidRPr="0071495D" w:rsidRDefault="00C646DD" w:rsidP="00C43FE4">
            <w:pPr>
              <w:adjustRightInd/>
              <w:rPr>
                <w:rFonts w:eastAsia="Cambria"/>
                <w:color w:val="000000" w:themeColor="text1"/>
                <w:sz w:val="24"/>
                <w:szCs w:val="24"/>
                <w:lang w:eastAsia="en-US"/>
              </w:rPr>
            </w:pPr>
          </w:p>
        </w:tc>
        <w:tc>
          <w:tcPr>
            <w:tcW w:w="4820" w:type="dxa"/>
            <w:tcBorders>
              <w:top w:val="single" w:sz="4" w:space="0" w:color="auto"/>
              <w:left w:val="single" w:sz="4" w:space="0" w:color="auto"/>
              <w:bottom w:val="double" w:sz="4" w:space="0" w:color="auto"/>
              <w:right w:val="single" w:sz="4" w:space="0" w:color="auto"/>
            </w:tcBorders>
          </w:tcPr>
          <w:p w14:paraId="03BCBC45" w14:textId="7C7EE149" w:rsidR="00C646DD" w:rsidRPr="000D6F28" w:rsidRDefault="00C646DD" w:rsidP="00C646DD">
            <w:pPr>
              <w:adjustRightInd/>
              <w:spacing w:before="18"/>
              <w:jc w:val="center"/>
              <w:rPr>
                <w:rFonts w:eastAsia="Cambria"/>
                <w:b/>
                <w:bCs/>
                <w:color w:val="000000" w:themeColor="text1"/>
                <w:sz w:val="24"/>
                <w:szCs w:val="24"/>
                <w:lang w:val="ru-RU" w:eastAsia="en-US"/>
              </w:rPr>
            </w:pPr>
            <w:r w:rsidRPr="000D6F28">
              <w:rPr>
                <w:rFonts w:eastAsia="Cambria"/>
                <w:b/>
                <w:bCs/>
                <w:color w:val="000000" w:themeColor="text1"/>
                <w:sz w:val="24"/>
                <w:szCs w:val="24"/>
                <w:lang w:val="ru-RU" w:eastAsia="en-US"/>
              </w:rPr>
              <w:t>Характеристики</w:t>
            </w:r>
            <w:r w:rsidRPr="00C646DD">
              <w:rPr>
                <w:rFonts w:eastAsia="Cambria"/>
                <w:b/>
                <w:bCs/>
                <w:color w:val="000000" w:themeColor="text1"/>
                <w:sz w:val="24"/>
                <w:szCs w:val="24"/>
                <w:lang w:eastAsia="en-US"/>
              </w:rPr>
              <w:t xml:space="preserve"> </w:t>
            </w:r>
            <w:r w:rsidR="000D6F28">
              <w:rPr>
                <w:rFonts w:eastAsia="Cambria"/>
                <w:b/>
                <w:bCs/>
                <w:color w:val="000000" w:themeColor="text1"/>
                <w:sz w:val="24"/>
                <w:szCs w:val="24"/>
                <w:lang w:val="ru-RU" w:eastAsia="en-US"/>
              </w:rPr>
              <w:t>качества</w:t>
            </w:r>
          </w:p>
        </w:tc>
        <w:tc>
          <w:tcPr>
            <w:tcW w:w="2268" w:type="dxa"/>
            <w:tcBorders>
              <w:top w:val="single" w:sz="4" w:space="0" w:color="auto"/>
              <w:left w:val="single" w:sz="4" w:space="0" w:color="auto"/>
              <w:bottom w:val="double" w:sz="4" w:space="0" w:color="auto"/>
            </w:tcBorders>
          </w:tcPr>
          <w:p w14:paraId="7A8F6347" w14:textId="744EFB3A" w:rsidR="00C646DD" w:rsidRPr="00EF5F76" w:rsidRDefault="00EF5F76" w:rsidP="00C43FE4">
            <w:pPr>
              <w:adjustRightInd/>
              <w:spacing w:before="18"/>
              <w:ind w:left="22"/>
              <w:jc w:val="center"/>
              <w:rPr>
                <w:rFonts w:eastAsia="Cambria"/>
                <w:b/>
                <w:bCs/>
                <w:color w:val="000000" w:themeColor="text1"/>
                <w:sz w:val="24"/>
                <w:szCs w:val="24"/>
                <w:lang w:val="ru-RU" w:eastAsia="en-US"/>
              </w:rPr>
            </w:pPr>
            <w:r>
              <w:rPr>
                <w:rFonts w:eastAsia="Cambria"/>
                <w:b/>
                <w:bCs/>
                <w:color w:val="000000" w:themeColor="text1"/>
                <w:sz w:val="24"/>
                <w:szCs w:val="24"/>
                <w:lang w:val="ru-RU" w:eastAsia="en-US"/>
              </w:rPr>
              <w:t>Метод испытаний</w:t>
            </w:r>
          </w:p>
        </w:tc>
      </w:tr>
      <w:tr w:rsidR="009A11EF" w:rsidRPr="0071495D" w14:paraId="76E8FCBC" w14:textId="77777777" w:rsidTr="00706522">
        <w:trPr>
          <w:trHeight w:val="283"/>
        </w:trPr>
        <w:tc>
          <w:tcPr>
            <w:tcW w:w="2415" w:type="dxa"/>
            <w:vMerge w:val="restart"/>
            <w:tcBorders>
              <w:top w:val="double" w:sz="4" w:space="0" w:color="auto"/>
              <w:left w:val="single" w:sz="4" w:space="0" w:color="auto"/>
              <w:right w:val="single" w:sz="4" w:space="0" w:color="auto"/>
            </w:tcBorders>
          </w:tcPr>
          <w:p w14:paraId="52F554EF" w14:textId="77777777" w:rsidR="009A11EF" w:rsidRPr="0071495D" w:rsidRDefault="009A11EF" w:rsidP="00C43FE4">
            <w:pPr>
              <w:adjustRightInd/>
              <w:rPr>
                <w:rFonts w:eastAsia="Cambria"/>
                <w:color w:val="000000" w:themeColor="text1"/>
                <w:sz w:val="24"/>
                <w:szCs w:val="24"/>
                <w:lang w:eastAsia="en-US"/>
              </w:rPr>
            </w:pPr>
          </w:p>
        </w:tc>
        <w:tc>
          <w:tcPr>
            <w:tcW w:w="4820" w:type="dxa"/>
            <w:tcBorders>
              <w:top w:val="double" w:sz="4" w:space="0" w:color="auto"/>
              <w:left w:val="single" w:sz="4" w:space="0" w:color="auto"/>
              <w:bottom w:val="single" w:sz="4" w:space="0" w:color="auto"/>
              <w:right w:val="single" w:sz="4" w:space="0" w:color="auto"/>
            </w:tcBorders>
          </w:tcPr>
          <w:p w14:paraId="28C84871" w14:textId="12A08FA6" w:rsidR="009A11EF" w:rsidRPr="0071495D" w:rsidRDefault="009A11EF" w:rsidP="002E5C03">
            <w:pPr>
              <w:adjustRightInd/>
              <w:spacing w:before="18"/>
              <w:ind w:left="113"/>
              <w:rPr>
                <w:rFonts w:eastAsia="Cambria"/>
                <w:b/>
                <w:color w:val="231F20"/>
                <w:sz w:val="24"/>
                <w:szCs w:val="24"/>
                <w:lang w:eastAsia="en-US"/>
              </w:rPr>
            </w:pPr>
            <w:r w:rsidRPr="0071495D">
              <w:rPr>
                <w:rFonts w:eastAsia="Cambria"/>
                <w:color w:val="000000" w:themeColor="text1"/>
                <w:spacing w:val="-2"/>
                <w:sz w:val="24"/>
                <w:szCs w:val="24"/>
                <w:lang w:val="ru-RU" w:eastAsia="en-US"/>
              </w:rPr>
              <w:t>Текучесть</w:t>
            </w:r>
            <w:r>
              <w:rPr>
                <w:rFonts w:eastAsia="Cambria"/>
                <w:color w:val="000000" w:themeColor="text1"/>
                <w:spacing w:val="-2"/>
                <w:sz w:val="24"/>
                <w:szCs w:val="24"/>
                <w:lang w:val="ru-RU" w:eastAsia="en-US"/>
              </w:rPr>
              <w:t xml:space="preserve">  (</w:t>
            </w:r>
            <w:proofErr w:type="spellStart"/>
            <w:r>
              <w:rPr>
                <w:rFonts w:eastAsia="Cambria"/>
                <w:color w:val="000000" w:themeColor="text1"/>
                <w:spacing w:val="-2"/>
                <w:sz w:val="24"/>
                <w:szCs w:val="24"/>
                <w:lang w:val="ru-RU" w:eastAsia="en-US"/>
              </w:rPr>
              <w:t>наливаемость</w:t>
            </w:r>
            <w:proofErr w:type="spellEnd"/>
            <w:r>
              <w:rPr>
                <w:rFonts w:eastAsia="Cambria"/>
                <w:color w:val="000000" w:themeColor="text1"/>
                <w:spacing w:val="-2"/>
                <w:sz w:val="24"/>
                <w:szCs w:val="24"/>
                <w:lang w:val="ru-RU" w:eastAsia="en-US"/>
              </w:rPr>
              <w:t>)</w:t>
            </w:r>
          </w:p>
        </w:tc>
        <w:tc>
          <w:tcPr>
            <w:tcW w:w="2268" w:type="dxa"/>
            <w:tcBorders>
              <w:top w:val="double" w:sz="4" w:space="0" w:color="auto"/>
              <w:left w:val="single" w:sz="4" w:space="0" w:color="auto"/>
            </w:tcBorders>
          </w:tcPr>
          <w:p w14:paraId="34B38E6D" w14:textId="77777777" w:rsidR="009A11EF" w:rsidRPr="0071495D" w:rsidRDefault="009A11EF" w:rsidP="00C43FE4">
            <w:pPr>
              <w:adjustRightInd/>
              <w:spacing w:before="23"/>
              <w:ind w:left="23"/>
              <w:jc w:val="center"/>
              <w:rPr>
                <w:rFonts w:eastAsia="Cambria"/>
                <w:color w:val="000000" w:themeColor="text1"/>
                <w:sz w:val="24"/>
                <w:szCs w:val="24"/>
                <w:lang w:val="ru-RU" w:eastAsia="en-US"/>
              </w:rPr>
            </w:pPr>
            <w:r w:rsidRPr="0071495D">
              <w:rPr>
                <w:rFonts w:eastAsia="Cambria"/>
                <w:color w:val="000000" w:themeColor="text1"/>
                <w:sz w:val="24"/>
                <w:szCs w:val="24"/>
                <w:lang w:val="ru-RU" w:eastAsia="en-US"/>
              </w:rPr>
              <w:t>ISO</w:t>
            </w:r>
            <w:r w:rsidRPr="0071495D">
              <w:rPr>
                <w:rFonts w:eastAsia="Cambria"/>
                <w:color w:val="000000" w:themeColor="text1"/>
                <w:spacing w:val="2"/>
                <w:sz w:val="24"/>
                <w:szCs w:val="24"/>
                <w:lang w:val="ru-RU" w:eastAsia="en-US"/>
              </w:rPr>
              <w:t xml:space="preserve"> </w:t>
            </w:r>
            <w:r w:rsidRPr="0071495D">
              <w:rPr>
                <w:rFonts w:eastAsia="Cambria"/>
                <w:color w:val="000000" w:themeColor="text1"/>
                <w:spacing w:val="-4"/>
                <w:sz w:val="24"/>
                <w:szCs w:val="24"/>
                <w:lang w:val="ru-RU" w:eastAsia="en-US"/>
              </w:rPr>
              <w:t>6186</w:t>
            </w:r>
          </w:p>
          <w:p w14:paraId="268FD4F2" w14:textId="676BAB23" w:rsidR="009A11EF" w:rsidRPr="0071495D" w:rsidRDefault="009A11EF" w:rsidP="00C43FE4">
            <w:pPr>
              <w:adjustRightInd/>
              <w:spacing w:before="18"/>
              <w:ind w:left="22"/>
              <w:jc w:val="center"/>
              <w:rPr>
                <w:rFonts w:eastAsia="Cambria"/>
                <w:b/>
                <w:color w:val="231F20"/>
                <w:sz w:val="24"/>
                <w:szCs w:val="24"/>
                <w:lang w:eastAsia="en-US"/>
              </w:rPr>
            </w:pPr>
            <w:r w:rsidRPr="0071495D">
              <w:rPr>
                <w:rFonts w:eastAsia="Cambria"/>
                <w:color w:val="000000" w:themeColor="text1"/>
                <w:sz w:val="24"/>
                <w:szCs w:val="24"/>
                <w:lang w:val="ru-RU" w:eastAsia="en-US"/>
              </w:rPr>
              <w:t>ISO</w:t>
            </w:r>
            <w:r w:rsidRPr="0071495D">
              <w:rPr>
                <w:rFonts w:eastAsia="Cambria"/>
                <w:color w:val="000000" w:themeColor="text1"/>
                <w:spacing w:val="2"/>
                <w:sz w:val="24"/>
                <w:szCs w:val="24"/>
                <w:lang w:val="ru-RU" w:eastAsia="en-US"/>
              </w:rPr>
              <w:t xml:space="preserve"> </w:t>
            </w:r>
            <w:r w:rsidRPr="0071495D">
              <w:rPr>
                <w:rFonts w:eastAsia="Cambria"/>
                <w:color w:val="000000" w:themeColor="text1"/>
                <w:spacing w:val="-4"/>
                <w:sz w:val="24"/>
                <w:szCs w:val="24"/>
                <w:lang w:val="ru-RU" w:eastAsia="en-US"/>
              </w:rPr>
              <w:t>4324</w:t>
            </w:r>
          </w:p>
        </w:tc>
      </w:tr>
      <w:tr w:rsidR="009A11EF" w:rsidRPr="0071495D" w14:paraId="280B1ADF" w14:textId="77777777" w:rsidTr="00706522">
        <w:trPr>
          <w:trHeight w:val="283"/>
        </w:trPr>
        <w:tc>
          <w:tcPr>
            <w:tcW w:w="2415" w:type="dxa"/>
            <w:vMerge/>
            <w:tcBorders>
              <w:left w:val="single" w:sz="4" w:space="0" w:color="auto"/>
              <w:right w:val="single" w:sz="4" w:space="0" w:color="auto"/>
            </w:tcBorders>
          </w:tcPr>
          <w:p w14:paraId="4225FCB8" w14:textId="77777777" w:rsidR="009A11EF" w:rsidRPr="0071495D" w:rsidRDefault="009A11EF" w:rsidP="00C43FE4">
            <w:pPr>
              <w:adjustRightInd/>
              <w:rPr>
                <w:rFonts w:eastAsia="Cambria"/>
                <w:color w:val="000000" w:themeColor="text1"/>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465CFA55" w14:textId="289138C1" w:rsidR="009A11EF" w:rsidRPr="0071495D" w:rsidRDefault="009A11EF" w:rsidP="002E5C03">
            <w:pPr>
              <w:adjustRightInd/>
              <w:spacing w:before="18"/>
              <w:ind w:left="113"/>
              <w:rPr>
                <w:rFonts w:eastAsia="Cambria"/>
                <w:b/>
                <w:color w:val="231F20"/>
                <w:sz w:val="24"/>
                <w:szCs w:val="24"/>
                <w:lang w:eastAsia="en-US"/>
              </w:rPr>
            </w:pPr>
            <w:r w:rsidRPr="0071495D">
              <w:rPr>
                <w:rFonts w:eastAsia="Cambria"/>
                <w:color w:val="000000" w:themeColor="text1"/>
                <w:sz w:val="24"/>
                <w:szCs w:val="24"/>
                <w:lang w:val="ru-RU" w:eastAsia="en-US"/>
              </w:rPr>
              <w:t xml:space="preserve">Характеристики качества </w:t>
            </w:r>
          </w:p>
        </w:tc>
        <w:tc>
          <w:tcPr>
            <w:tcW w:w="2268" w:type="dxa"/>
            <w:tcBorders>
              <w:left w:val="single" w:sz="4" w:space="0" w:color="auto"/>
            </w:tcBorders>
          </w:tcPr>
          <w:p w14:paraId="77FC6066" w14:textId="18ADEA48" w:rsidR="009A11EF" w:rsidRPr="0071495D" w:rsidRDefault="009A11EF" w:rsidP="005B40E7">
            <w:pPr>
              <w:adjustRightInd/>
              <w:spacing w:before="18"/>
              <w:jc w:val="center"/>
              <w:rPr>
                <w:rFonts w:eastAsia="Cambria"/>
                <w:b/>
                <w:color w:val="231F20"/>
                <w:sz w:val="24"/>
                <w:szCs w:val="24"/>
                <w:lang w:eastAsia="en-US"/>
              </w:rPr>
            </w:pPr>
            <w:r w:rsidRPr="0071495D">
              <w:rPr>
                <w:rFonts w:eastAsia="Cambria"/>
                <w:color w:val="000000" w:themeColor="text1"/>
                <w:sz w:val="24"/>
                <w:szCs w:val="24"/>
                <w:lang w:val="ru-RU" w:eastAsia="en-US"/>
              </w:rPr>
              <w:t>См. соответствующие стандарты на материалы</w:t>
            </w:r>
          </w:p>
        </w:tc>
      </w:tr>
      <w:tr w:rsidR="009A11EF" w:rsidRPr="0071495D" w14:paraId="1C29BB49" w14:textId="77777777" w:rsidTr="00706522">
        <w:trPr>
          <w:trHeight w:val="283"/>
        </w:trPr>
        <w:tc>
          <w:tcPr>
            <w:tcW w:w="2415" w:type="dxa"/>
            <w:vMerge/>
            <w:tcBorders>
              <w:left w:val="single" w:sz="4" w:space="0" w:color="auto"/>
              <w:bottom w:val="single" w:sz="4" w:space="0" w:color="auto"/>
              <w:right w:val="single" w:sz="4" w:space="0" w:color="auto"/>
            </w:tcBorders>
          </w:tcPr>
          <w:p w14:paraId="6595E7EE" w14:textId="77777777" w:rsidR="009A11EF" w:rsidRPr="0071495D" w:rsidRDefault="009A11EF" w:rsidP="00C43FE4">
            <w:pPr>
              <w:adjustRightInd/>
              <w:rPr>
                <w:rFonts w:eastAsia="Cambria"/>
                <w:color w:val="000000" w:themeColor="text1"/>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42EF8960" w14:textId="03359F9F" w:rsidR="009A11EF" w:rsidRPr="0071495D" w:rsidRDefault="009A11EF" w:rsidP="002E5C03">
            <w:pPr>
              <w:adjustRightInd/>
              <w:spacing w:before="18"/>
              <w:ind w:left="113"/>
              <w:rPr>
                <w:rFonts w:eastAsia="Cambria"/>
                <w:b/>
                <w:color w:val="231F20"/>
                <w:sz w:val="24"/>
                <w:szCs w:val="24"/>
                <w:lang w:eastAsia="en-US"/>
              </w:rPr>
            </w:pPr>
            <w:r w:rsidRPr="0071495D">
              <w:rPr>
                <w:rFonts w:eastAsia="Cambria"/>
                <w:color w:val="000000" w:themeColor="text1"/>
                <w:spacing w:val="-2"/>
                <w:sz w:val="24"/>
                <w:szCs w:val="24"/>
                <w:lang w:val="ru-RU" w:eastAsia="en-US"/>
              </w:rPr>
              <w:t>Влажность</w:t>
            </w:r>
          </w:p>
        </w:tc>
        <w:tc>
          <w:tcPr>
            <w:tcW w:w="2268" w:type="dxa"/>
            <w:tcBorders>
              <w:left w:val="single" w:sz="4" w:space="0" w:color="auto"/>
            </w:tcBorders>
          </w:tcPr>
          <w:p w14:paraId="123BD30E" w14:textId="77777777" w:rsidR="009A11EF" w:rsidRDefault="009A11EF" w:rsidP="00C43FE4">
            <w:pPr>
              <w:adjustRightInd/>
              <w:spacing w:before="18"/>
              <w:ind w:left="22"/>
              <w:jc w:val="center"/>
              <w:rPr>
                <w:rFonts w:eastAsia="Cambria"/>
                <w:color w:val="000000" w:themeColor="text1"/>
                <w:spacing w:val="-2"/>
                <w:sz w:val="24"/>
                <w:szCs w:val="24"/>
                <w:lang w:val="ru-RU" w:eastAsia="en-US"/>
              </w:rPr>
            </w:pPr>
            <w:r w:rsidRPr="0071495D">
              <w:rPr>
                <w:rFonts w:eastAsia="Cambria"/>
                <w:color w:val="000000" w:themeColor="text1"/>
                <w:sz w:val="24"/>
                <w:szCs w:val="24"/>
                <w:lang w:val="ru-RU" w:eastAsia="en-US"/>
              </w:rPr>
              <w:t>ASTM</w:t>
            </w:r>
            <w:r w:rsidRPr="0071495D">
              <w:rPr>
                <w:rFonts w:eastAsia="Cambria"/>
                <w:color w:val="000000" w:themeColor="text1"/>
                <w:spacing w:val="11"/>
                <w:sz w:val="24"/>
                <w:szCs w:val="24"/>
                <w:lang w:val="ru-RU" w:eastAsia="en-US"/>
              </w:rPr>
              <w:t xml:space="preserve"> </w:t>
            </w:r>
            <w:r w:rsidRPr="0071495D">
              <w:rPr>
                <w:rFonts w:eastAsia="Cambria"/>
                <w:color w:val="000000" w:themeColor="text1"/>
                <w:spacing w:val="-2"/>
                <w:sz w:val="24"/>
                <w:szCs w:val="24"/>
                <w:lang w:val="ru-RU" w:eastAsia="en-US"/>
              </w:rPr>
              <w:t>D6980</w:t>
            </w:r>
          </w:p>
          <w:p w14:paraId="2AC3CB57" w14:textId="77777777" w:rsidR="009A11EF" w:rsidRDefault="009A11EF" w:rsidP="00C43FE4">
            <w:pPr>
              <w:adjustRightInd/>
              <w:spacing w:before="18"/>
              <w:ind w:left="22"/>
              <w:jc w:val="center"/>
              <w:rPr>
                <w:rFonts w:eastAsia="Cambria"/>
                <w:color w:val="000000" w:themeColor="text1"/>
                <w:spacing w:val="-2"/>
                <w:sz w:val="24"/>
                <w:szCs w:val="24"/>
                <w:lang w:val="ru-RU" w:eastAsia="en-US"/>
              </w:rPr>
            </w:pPr>
            <w:r w:rsidRPr="0071495D">
              <w:rPr>
                <w:rFonts w:eastAsia="Cambria"/>
                <w:color w:val="000000" w:themeColor="text1"/>
                <w:sz w:val="24"/>
                <w:szCs w:val="24"/>
                <w:lang w:val="ru-RU" w:eastAsia="en-US"/>
              </w:rPr>
              <w:t>ASTM</w:t>
            </w:r>
            <w:r w:rsidRPr="0071495D">
              <w:rPr>
                <w:rFonts w:eastAsia="Cambria"/>
                <w:color w:val="000000" w:themeColor="text1"/>
                <w:spacing w:val="11"/>
                <w:sz w:val="24"/>
                <w:szCs w:val="24"/>
                <w:lang w:val="ru-RU" w:eastAsia="en-US"/>
              </w:rPr>
              <w:t xml:space="preserve"> </w:t>
            </w:r>
            <w:r w:rsidRPr="0071495D">
              <w:rPr>
                <w:rFonts w:eastAsia="Cambria"/>
                <w:color w:val="000000" w:themeColor="text1"/>
                <w:spacing w:val="-2"/>
                <w:sz w:val="24"/>
                <w:szCs w:val="24"/>
                <w:lang w:val="ru-RU" w:eastAsia="en-US"/>
              </w:rPr>
              <w:t>D6869</w:t>
            </w:r>
          </w:p>
          <w:p w14:paraId="5206D5FE" w14:textId="7C3C277C" w:rsidR="009A11EF" w:rsidRDefault="009A11EF" w:rsidP="00C43FE4">
            <w:pPr>
              <w:adjustRightInd/>
              <w:spacing w:before="18"/>
              <w:ind w:left="22"/>
              <w:jc w:val="center"/>
              <w:rPr>
                <w:rFonts w:eastAsia="Cambria"/>
                <w:color w:val="000000" w:themeColor="text1"/>
                <w:spacing w:val="-2"/>
                <w:sz w:val="24"/>
                <w:szCs w:val="24"/>
                <w:lang w:val="ru-RU" w:eastAsia="en-US"/>
              </w:rPr>
            </w:pPr>
            <w:r w:rsidRPr="0071495D">
              <w:rPr>
                <w:rFonts w:eastAsia="Cambria"/>
                <w:color w:val="000000" w:themeColor="text1"/>
                <w:sz w:val="24"/>
                <w:szCs w:val="24"/>
                <w:lang w:val="ru-RU" w:eastAsia="en-US"/>
              </w:rPr>
              <w:t>ASTM</w:t>
            </w:r>
            <w:r w:rsidRPr="0071495D">
              <w:rPr>
                <w:rFonts w:eastAsia="Cambria"/>
                <w:color w:val="000000" w:themeColor="text1"/>
                <w:spacing w:val="11"/>
                <w:sz w:val="24"/>
                <w:szCs w:val="24"/>
                <w:lang w:val="ru-RU" w:eastAsia="en-US"/>
              </w:rPr>
              <w:t xml:space="preserve"> </w:t>
            </w:r>
            <w:r w:rsidRPr="0071495D">
              <w:rPr>
                <w:rFonts w:eastAsia="Cambria"/>
                <w:color w:val="000000" w:themeColor="text1"/>
                <w:spacing w:val="-2"/>
                <w:sz w:val="24"/>
                <w:szCs w:val="24"/>
                <w:lang w:val="ru-RU" w:eastAsia="en-US"/>
              </w:rPr>
              <w:t>D7191</w:t>
            </w:r>
          </w:p>
          <w:p w14:paraId="5EEDD6D0" w14:textId="77777777" w:rsidR="009A11EF" w:rsidRDefault="009A11EF" w:rsidP="00C43FE4">
            <w:pPr>
              <w:adjustRightInd/>
              <w:spacing w:before="18"/>
              <w:ind w:left="22"/>
              <w:jc w:val="center"/>
              <w:rPr>
                <w:rFonts w:eastAsia="Cambria"/>
                <w:color w:val="000000" w:themeColor="text1"/>
                <w:spacing w:val="-2"/>
                <w:sz w:val="24"/>
                <w:szCs w:val="24"/>
                <w:lang w:val="ru-RU" w:eastAsia="en-US"/>
              </w:rPr>
            </w:pPr>
            <w:r w:rsidRPr="0071495D">
              <w:rPr>
                <w:rFonts w:eastAsia="Cambria"/>
                <w:color w:val="000000" w:themeColor="text1"/>
                <w:sz w:val="24"/>
                <w:szCs w:val="24"/>
                <w:lang w:val="ru-RU" w:eastAsia="en-US"/>
              </w:rPr>
              <w:t>ASTM</w:t>
            </w:r>
            <w:r w:rsidRPr="0071495D">
              <w:rPr>
                <w:rFonts w:eastAsia="Cambria"/>
                <w:color w:val="000000" w:themeColor="text1"/>
                <w:spacing w:val="11"/>
                <w:sz w:val="24"/>
                <w:szCs w:val="24"/>
                <w:lang w:val="ru-RU" w:eastAsia="en-US"/>
              </w:rPr>
              <w:t xml:space="preserve"> </w:t>
            </w:r>
            <w:r w:rsidRPr="0071495D">
              <w:rPr>
                <w:rFonts w:eastAsia="Cambria"/>
                <w:color w:val="000000" w:themeColor="text1"/>
                <w:spacing w:val="-2"/>
                <w:sz w:val="24"/>
                <w:szCs w:val="24"/>
                <w:lang w:val="ru-RU" w:eastAsia="en-US"/>
              </w:rPr>
              <w:t>D7191</w:t>
            </w:r>
          </w:p>
          <w:p w14:paraId="7A7601A3" w14:textId="48B1D4D8" w:rsidR="009A11EF" w:rsidRPr="0071495D" w:rsidRDefault="009A11EF" w:rsidP="00C43FE4">
            <w:pPr>
              <w:adjustRightInd/>
              <w:spacing w:before="18"/>
              <w:ind w:left="22"/>
              <w:jc w:val="center"/>
              <w:rPr>
                <w:rFonts w:eastAsia="Cambria"/>
                <w:b/>
                <w:color w:val="231F20"/>
                <w:sz w:val="24"/>
                <w:szCs w:val="24"/>
                <w:lang w:eastAsia="en-US"/>
              </w:rPr>
            </w:pPr>
            <w:r w:rsidRPr="0071495D">
              <w:rPr>
                <w:rFonts w:eastAsia="Cambria"/>
                <w:color w:val="000000" w:themeColor="text1"/>
                <w:sz w:val="24"/>
                <w:szCs w:val="24"/>
                <w:lang w:val="ru-RU" w:eastAsia="en-US"/>
              </w:rPr>
              <w:t>ASTM</w:t>
            </w:r>
            <w:r w:rsidRPr="0071495D">
              <w:rPr>
                <w:rFonts w:eastAsia="Cambria"/>
                <w:color w:val="000000" w:themeColor="text1"/>
                <w:spacing w:val="11"/>
                <w:sz w:val="24"/>
                <w:szCs w:val="24"/>
                <w:lang w:val="ru-RU" w:eastAsia="en-US"/>
              </w:rPr>
              <w:t xml:space="preserve"> </w:t>
            </w:r>
            <w:r w:rsidRPr="0071495D">
              <w:rPr>
                <w:rFonts w:eastAsia="Cambria"/>
                <w:color w:val="000000" w:themeColor="text1"/>
                <w:spacing w:val="-2"/>
                <w:sz w:val="24"/>
                <w:szCs w:val="24"/>
                <w:lang w:val="ru-RU" w:eastAsia="en-US"/>
              </w:rPr>
              <w:t>E1868</w:t>
            </w:r>
          </w:p>
        </w:tc>
      </w:tr>
      <w:tr w:rsidR="00C43FE4" w:rsidRPr="0071495D" w14:paraId="72E48CAB" w14:textId="77777777" w:rsidTr="005C661E">
        <w:trPr>
          <w:trHeight w:val="293"/>
        </w:trPr>
        <w:tc>
          <w:tcPr>
            <w:tcW w:w="9503" w:type="dxa"/>
            <w:gridSpan w:val="3"/>
            <w:tcBorders>
              <w:top w:val="single" w:sz="4" w:space="0" w:color="231F20"/>
            </w:tcBorders>
          </w:tcPr>
          <w:p w14:paraId="5E68BB41" w14:textId="3F75BDED" w:rsidR="00C43FE4" w:rsidRPr="0071495D" w:rsidRDefault="00C43FE4" w:rsidP="002E5C03">
            <w:pPr>
              <w:adjustRightInd/>
              <w:spacing w:before="23"/>
              <w:ind w:left="113"/>
              <w:rPr>
                <w:rFonts w:eastAsia="Cambria"/>
                <w:b/>
                <w:sz w:val="24"/>
                <w:szCs w:val="24"/>
                <w:lang w:val="ru-RU" w:eastAsia="en-US"/>
              </w:rPr>
            </w:pPr>
            <w:r>
              <w:rPr>
                <w:rFonts w:eastAsia="Cambria"/>
                <w:b/>
                <w:color w:val="231F20"/>
                <w:sz w:val="24"/>
                <w:szCs w:val="24"/>
                <w:lang w:val="ru-RU" w:eastAsia="en-US"/>
              </w:rPr>
              <w:t xml:space="preserve"> </w:t>
            </w:r>
            <w:r w:rsidRPr="0071495D">
              <w:rPr>
                <w:rFonts w:eastAsia="Cambria"/>
                <w:b/>
                <w:color w:val="231F20"/>
                <w:sz w:val="24"/>
                <w:szCs w:val="24"/>
                <w:lang w:val="ru-RU" w:eastAsia="en-US"/>
              </w:rPr>
              <w:t>Детали(Образцы)</w:t>
            </w:r>
            <w:r w:rsidRPr="0071495D">
              <w:rPr>
                <w:rFonts w:eastAsia="Cambria"/>
                <w:b/>
                <w:color w:val="231F20"/>
                <w:spacing w:val="-2"/>
                <w:sz w:val="24"/>
                <w:szCs w:val="24"/>
                <w:lang w:val="ru-RU" w:eastAsia="en-US"/>
              </w:rPr>
              <w:t xml:space="preserve"> </w:t>
            </w:r>
          </w:p>
        </w:tc>
      </w:tr>
      <w:tr w:rsidR="00C43FE4" w:rsidRPr="0071495D" w14:paraId="68CE0E11" w14:textId="77777777" w:rsidTr="005C661E">
        <w:trPr>
          <w:trHeight w:val="293"/>
        </w:trPr>
        <w:tc>
          <w:tcPr>
            <w:tcW w:w="2415" w:type="dxa"/>
            <w:vMerge w:val="restart"/>
            <w:tcBorders>
              <w:bottom w:val="single" w:sz="4" w:space="0" w:color="231F20"/>
              <w:right w:val="single" w:sz="4" w:space="0" w:color="231F20"/>
            </w:tcBorders>
          </w:tcPr>
          <w:p w14:paraId="5B78AB11" w14:textId="77777777" w:rsidR="00C43FE4" w:rsidRPr="0071495D" w:rsidRDefault="00C43FE4" w:rsidP="002E5C03">
            <w:pPr>
              <w:adjustRightInd/>
              <w:spacing w:before="23"/>
              <w:ind w:left="113"/>
              <w:rPr>
                <w:rFonts w:eastAsia="Cambria"/>
                <w:sz w:val="24"/>
                <w:szCs w:val="24"/>
                <w:lang w:val="ru-RU" w:eastAsia="en-US"/>
              </w:rPr>
            </w:pPr>
            <w:r w:rsidRPr="0071495D">
              <w:rPr>
                <w:rFonts w:eastAsia="Cambria"/>
                <w:color w:val="231F20"/>
                <w:sz w:val="24"/>
                <w:szCs w:val="24"/>
                <w:lang w:val="ru-RU" w:eastAsia="en-US"/>
              </w:rPr>
              <w:t>Требования к поверхности</w:t>
            </w:r>
          </w:p>
        </w:tc>
        <w:tc>
          <w:tcPr>
            <w:tcW w:w="4820" w:type="dxa"/>
            <w:tcBorders>
              <w:left w:val="single" w:sz="4" w:space="0" w:color="231F20"/>
              <w:bottom w:val="single" w:sz="4" w:space="0" w:color="231F20"/>
              <w:right w:val="single" w:sz="4" w:space="0" w:color="231F20"/>
            </w:tcBorders>
          </w:tcPr>
          <w:p w14:paraId="3F4790A1" w14:textId="77777777" w:rsidR="00C43FE4" w:rsidRPr="0071495D" w:rsidRDefault="00C43FE4" w:rsidP="002E5C03">
            <w:pPr>
              <w:adjustRightInd/>
              <w:spacing w:before="23"/>
              <w:ind w:left="113"/>
              <w:rPr>
                <w:rFonts w:eastAsia="Cambria"/>
                <w:sz w:val="24"/>
                <w:szCs w:val="24"/>
                <w:lang w:val="ru-RU" w:eastAsia="en-US"/>
              </w:rPr>
            </w:pPr>
            <w:r w:rsidRPr="0071495D">
              <w:rPr>
                <w:rFonts w:eastAsia="Cambria"/>
                <w:color w:val="231F20"/>
                <w:spacing w:val="-2"/>
                <w:sz w:val="24"/>
                <w:szCs w:val="24"/>
                <w:lang w:val="ru-RU" w:eastAsia="en-US"/>
              </w:rPr>
              <w:t>Внешний вид</w:t>
            </w:r>
          </w:p>
        </w:tc>
        <w:tc>
          <w:tcPr>
            <w:tcW w:w="2268" w:type="dxa"/>
            <w:tcBorders>
              <w:left w:val="single" w:sz="4" w:space="0" w:color="231F20"/>
              <w:bottom w:val="single" w:sz="4" w:space="0" w:color="231F20"/>
            </w:tcBorders>
          </w:tcPr>
          <w:p w14:paraId="37844815" w14:textId="77777777" w:rsidR="00C43FE4" w:rsidRPr="0071495D" w:rsidRDefault="00C43FE4" w:rsidP="00C43FE4">
            <w:pPr>
              <w:adjustRightInd/>
              <w:spacing w:before="23"/>
              <w:ind w:left="22"/>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16348</w:t>
            </w:r>
          </w:p>
        </w:tc>
      </w:tr>
      <w:tr w:rsidR="00C43FE4" w:rsidRPr="0071495D" w14:paraId="1F457552" w14:textId="77777777" w:rsidTr="005C661E">
        <w:trPr>
          <w:trHeight w:val="1073"/>
        </w:trPr>
        <w:tc>
          <w:tcPr>
            <w:tcW w:w="2415" w:type="dxa"/>
            <w:vMerge/>
            <w:tcBorders>
              <w:top w:val="nil"/>
              <w:bottom w:val="single" w:sz="4" w:space="0" w:color="231F20"/>
              <w:right w:val="single" w:sz="4" w:space="0" w:color="231F20"/>
            </w:tcBorders>
          </w:tcPr>
          <w:p w14:paraId="43FE841B" w14:textId="77777777" w:rsidR="00C43FE4" w:rsidRPr="0071495D" w:rsidRDefault="00C43FE4" w:rsidP="002E5C03">
            <w:pPr>
              <w:adjustRightInd/>
              <w:ind w:left="113"/>
              <w:rPr>
                <w:rFonts w:eastAsia="Calibri"/>
                <w:sz w:val="24"/>
                <w:szCs w:val="24"/>
                <w:lang w:val="ru-RU" w:eastAsia="en-US"/>
              </w:rPr>
            </w:pPr>
          </w:p>
        </w:tc>
        <w:tc>
          <w:tcPr>
            <w:tcW w:w="4820" w:type="dxa"/>
            <w:tcBorders>
              <w:top w:val="single" w:sz="4" w:space="0" w:color="231F20"/>
              <w:left w:val="single" w:sz="4" w:space="0" w:color="231F20"/>
              <w:bottom w:val="single" w:sz="4" w:space="0" w:color="231F20"/>
              <w:right w:val="single" w:sz="4" w:space="0" w:color="231F20"/>
            </w:tcBorders>
          </w:tcPr>
          <w:p w14:paraId="161EE929" w14:textId="77777777" w:rsidR="00C43FE4" w:rsidRPr="0071495D" w:rsidRDefault="00C43FE4" w:rsidP="002E5C03">
            <w:pPr>
              <w:adjustRightInd/>
              <w:spacing w:before="23"/>
              <w:ind w:left="113"/>
              <w:rPr>
                <w:rFonts w:eastAsia="Cambria"/>
                <w:sz w:val="24"/>
                <w:szCs w:val="24"/>
                <w:lang w:val="ru-RU" w:eastAsia="en-US"/>
              </w:rPr>
            </w:pPr>
            <w:r w:rsidRPr="0071495D">
              <w:rPr>
                <w:rFonts w:eastAsia="Cambria"/>
                <w:color w:val="231F20"/>
                <w:spacing w:val="-2"/>
                <w:sz w:val="24"/>
                <w:szCs w:val="24"/>
                <w:lang w:val="ru-RU" w:eastAsia="en-US"/>
              </w:rPr>
              <w:t>Цвет</w:t>
            </w:r>
          </w:p>
        </w:tc>
        <w:tc>
          <w:tcPr>
            <w:tcW w:w="2268" w:type="dxa"/>
            <w:tcBorders>
              <w:top w:val="single" w:sz="4" w:space="0" w:color="231F20"/>
              <w:left w:val="single" w:sz="4" w:space="0" w:color="231F20"/>
              <w:bottom w:val="single" w:sz="4" w:space="0" w:color="231F20"/>
            </w:tcBorders>
          </w:tcPr>
          <w:p w14:paraId="3AE38C35" w14:textId="77777777" w:rsidR="00C43FE4" w:rsidRPr="0071495D" w:rsidRDefault="00C43FE4" w:rsidP="00C43FE4">
            <w:pPr>
              <w:adjustRightInd/>
              <w:spacing w:before="23"/>
              <w:ind w:left="22"/>
              <w:jc w:val="center"/>
              <w:rPr>
                <w:rFonts w:eastAsia="Cambria"/>
                <w:sz w:val="24"/>
                <w:szCs w:val="24"/>
                <w:lang w:val="ru-RU" w:eastAsia="en-US"/>
              </w:rPr>
            </w:pPr>
            <w:r w:rsidRPr="0071495D">
              <w:rPr>
                <w:rFonts w:eastAsia="Cambria"/>
                <w:color w:val="231F20"/>
                <w:spacing w:val="-2"/>
                <w:sz w:val="24"/>
                <w:szCs w:val="24"/>
                <w:lang w:val="ru-RU" w:eastAsia="en-US"/>
              </w:rPr>
              <w:t>ISO/CIE</w:t>
            </w:r>
            <w:r w:rsidRPr="0071495D">
              <w:rPr>
                <w:rFonts w:eastAsia="Cambria"/>
                <w:color w:val="231F20"/>
                <w:spacing w:val="-3"/>
                <w:sz w:val="24"/>
                <w:szCs w:val="24"/>
                <w:lang w:val="ru-RU" w:eastAsia="en-US"/>
              </w:rPr>
              <w:t xml:space="preserve"> </w:t>
            </w:r>
            <w:r w:rsidRPr="0071495D">
              <w:rPr>
                <w:rFonts w:eastAsia="Cambria"/>
                <w:color w:val="231F20"/>
                <w:spacing w:val="-2"/>
                <w:sz w:val="24"/>
                <w:szCs w:val="24"/>
                <w:lang w:val="ru-RU" w:eastAsia="en-US"/>
              </w:rPr>
              <w:t>11664-</w:t>
            </w:r>
            <w:r w:rsidRPr="0071495D">
              <w:rPr>
                <w:rFonts w:eastAsia="Cambria"/>
                <w:color w:val="231F20"/>
                <w:spacing w:val="-10"/>
                <w:sz w:val="24"/>
                <w:szCs w:val="24"/>
                <w:lang w:val="ru-RU" w:eastAsia="en-US"/>
              </w:rPr>
              <w:t>1</w:t>
            </w:r>
          </w:p>
          <w:p w14:paraId="46869D94" w14:textId="77777777" w:rsidR="00C43FE4" w:rsidRPr="0071495D" w:rsidRDefault="00C43FE4" w:rsidP="00C43FE4">
            <w:pPr>
              <w:adjustRightInd/>
              <w:spacing w:before="26"/>
              <w:ind w:left="22"/>
              <w:jc w:val="center"/>
              <w:rPr>
                <w:rFonts w:eastAsia="Cambria"/>
                <w:sz w:val="24"/>
                <w:szCs w:val="24"/>
                <w:lang w:val="ru-RU" w:eastAsia="en-US"/>
              </w:rPr>
            </w:pPr>
            <w:r w:rsidRPr="0071495D">
              <w:rPr>
                <w:rFonts w:eastAsia="Cambria"/>
                <w:color w:val="231F20"/>
                <w:spacing w:val="-2"/>
                <w:sz w:val="24"/>
                <w:szCs w:val="24"/>
                <w:lang w:val="ru-RU" w:eastAsia="en-US"/>
              </w:rPr>
              <w:t>ISO/CIE</w:t>
            </w:r>
            <w:r w:rsidRPr="0071495D">
              <w:rPr>
                <w:rFonts w:eastAsia="Cambria"/>
                <w:color w:val="231F20"/>
                <w:spacing w:val="4"/>
                <w:sz w:val="24"/>
                <w:szCs w:val="24"/>
                <w:lang w:val="ru-RU" w:eastAsia="en-US"/>
              </w:rPr>
              <w:t xml:space="preserve"> </w:t>
            </w:r>
            <w:r w:rsidRPr="0071495D">
              <w:rPr>
                <w:rFonts w:eastAsia="Cambria"/>
                <w:color w:val="231F20"/>
                <w:spacing w:val="-2"/>
                <w:sz w:val="24"/>
                <w:szCs w:val="24"/>
                <w:lang w:val="ru-RU" w:eastAsia="en-US"/>
              </w:rPr>
              <w:t>11664-</w:t>
            </w:r>
            <w:r w:rsidRPr="0071495D">
              <w:rPr>
                <w:rFonts w:eastAsia="Cambria"/>
                <w:color w:val="231F20"/>
                <w:spacing w:val="-10"/>
                <w:sz w:val="24"/>
                <w:szCs w:val="24"/>
                <w:lang w:val="ru-RU" w:eastAsia="en-US"/>
              </w:rPr>
              <w:t>2</w:t>
            </w:r>
          </w:p>
          <w:p w14:paraId="355805D1" w14:textId="77777777" w:rsidR="00C43FE4" w:rsidRPr="0071495D" w:rsidRDefault="00C43FE4" w:rsidP="00C43FE4">
            <w:pPr>
              <w:adjustRightInd/>
              <w:spacing w:before="25"/>
              <w:ind w:left="22"/>
              <w:jc w:val="center"/>
              <w:rPr>
                <w:rFonts w:eastAsia="Cambria"/>
                <w:sz w:val="24"/>
                <w:szCs w:val="24"/>
                <w:lang w:val="ru-RU" w:eastAsia="en-US"/>
              </w:rPr>
            </w:pPr>
            <w:r w:rsidRPr="0071495D">
              <w:rPr>
                <w:rFonts w:eastAsia="Cambria"/>
                <w:color w:val="231F20"/>
                <w:sz w:val="24"/>
                <w:szCs w:val="24"/>
                <w:lang w:val="ru-RU" w:eastAsia="en-US"/>
              </w:rPr>
              <w:t>ISO/CIE</w:t>
            </w:r>
            <w:r w:rsidRPr="0071495D">
              <w:rPr>
                <w:rFonts w:eastAsia="Cambria"/>
                <w:color w:val="231F20"/>
                <w:spacing w:val="-9"/>
                <w:sz w:val="24"/>
                <w:szCs w:val="24"/>
                <w:lang w:val="ru-RU" w:eastAsia="en-US"/>
              </w:rPr>
              <w:t xml:space="preserve"> </w:t>
            </w:r>
            <w:r w:rsidRPr="0071495D">
              <w:rPr>
                <w:rFonts w:eastAsia="Cambria"/>
                <w:color w:val="231F20"/>
                <w:sz w:val="24"/>
                <w:szCs w:val="24"/>
                <w:lang w:val="ru-RU" w:eastAsia="en-US"/>
              </w:rPr>
              <w:t>11664-</w:t>
            </w:r>
            <w:r w:rsidRPr="0071495D">
              <w:rPr>
                <w:rFonts w:eastAsia="Cambria"/>
                <w:color w:val="231F20"/>
                <w:spacing w:val="-10"/>
                <w:sz w:val="24"/>
                <w:szCs w:val="24"/>
                <w:lang w:val="ru-RU" w:eastAsia="en-US"/>
              </w:rPr>
              <w:t>4</w:t>
            </w:r>
          </w:p>
          <w:p w14:paraId="0CE3EE9B" w14:textId="77777777" w:rsidR="00C43FE4" w:rsidRPr="0071495D" w:rsidRDefault="00C43FE4" w:rsidP="00C43FE4">
            <w:pPr>
              <w:adjustRightInd/>
              <w:spacing w:before="26"/>
              <w:ind w:left="22"/>
              <w:jc w:val="center"/>
              <w:rPr>
                <w:rFonts w:eastAsia="Cambria"/>
                <w:sz w:val="24"/>
                <w:szCs w:val="24"/>
                <w:lang w:val="ru-RU" w:eastAsia="en-US"/>
              </w:rPr>
            </w:pPr>
            <w:r w:rsidRPr="0071495D">
              <w:rPr>
                <w:rFonts w:eastAsia="Cambria"/>
                <w:color w:val="231F20"/>
                <w:spacing w:val="-2"/>
                <w:sz w:val="24"/>
                <w:szCs w:val="24"/>
                <w:lang w:val="ru-RU" w:eastAsia="en-US"/>
              </w:rPr>
              <w:t>ISO/CIE</w:t>
            </w:r>
            <w:r w:rsidRPr="0071495D">
              <w:rPr>
                <w:rFonts w:eastAsia="Cambria"/>
                <w:color w:val="231F20"/>
                <w:spacing w:val="9"/>
                <w:sz w:val="24"/>
                <w:szCs w:val="24"/>
                <w:lang w:val="ru-RU" w:eastAsia="en-US"/>
              </w:rPr>
              <w:t xml:space="preserve"> </w:t>
            </w:r>
            <w:r w:rsidRPr="0071495D">
              <w:rPr>
                <w:rFonts w:eastAsia="Cambria"/>
                <w:color w:val="231F20"/>
                <w:spacing w:val="-2"/>
                <w:sz w:val="24"/>
                <w:szCs w:val="24"/>
                <w:lang w:val="ru-RU" w:eastAsia="en-US"/>
              </w:rPr>
              <w:t>11664-</w:t>
            </w:r>
            <w:r w:rsidRPr="0071495D">
              <w:rPr>
                <w:rFonts w:eastAsia="Cambria"/>
                <w:color w:val="231F20"/>
                <w:spacing w:val="-10"/>
                <w:sz w:val="24"/>
                <w:szCs w:val="24"/>
                <w:lang w:val="ru-RU" w:eastAsia="en-US"/>
              </w:rPr>
              <w:t>5</w:t>
            </w:r>
          </w:p>
        </w:tc>
      </w:tr>
      <w:tr w:rsidR="00C43FE4" w:rsidRPr="0071495D" w14:paraId="4EF81A31" w14:textId="77777777" w:rsidTr="005C661E">
        <w:trPr>
          <w:trHeight w:val="530"/>
        </w:trPr>
        <w:tc>
          <w:tcPr>
            <w:tcW w:w="2415" w:type="dxa"/>
            <w:tcBorders>
              <w:top w:val="single" w:sz="4" w:space="0" w:color="231F20"/>
              <w:bottom w:val="nil"/>
              <w:right w:val="single" w:sz="4" w:space="0" w:color="231F20"/>
            </w:tcBorders>
          </w:tcPr>
          <w:p w14:paraId="46B2896E" w14:textId="77777777" w:rsidR="00C43FE4" w:rsidRPr="0071495D" w:rsidRDefault="00C43FE4" w:rsidP="002E5C03">
            <w:pPr>
              <w:adjustRightInd/>
              <w:spacing w:before="23"/>
              <w:ind w:left="113"/>
              <w:rPr>
                <w:rFonts w:eastAsia="Cambria"/>
                <w:sz w:val="24"/>
                <w:szCs w:val="24"/>
                <w:lang w:val="ru-RU" w:eastAsia="en-US"/>
              </w:rPr>
            </w:pPr>
            <w:r w:rsidRPr="0071495D">
              <w:rPr>
                <w:rFonts w:eastAsia="Cambria"/>
                <w:color w:val="231F20"/>
                <w:sz w:val="24"/>
                <w:szCs w:val="24"/>
                <w:lang w:val="ru-RU" w:eastAsia="en-US"/>
              </w:rPr>
              <w:t>Геометрические требования</w:t>
            </w:r>
          </w:p>
        </w:tc>
        <w:tc>
          <w:tcPr>
            <w:tcW w:w="4820" w:type="dxa"/>
            <w:tcBorders>
              <w:top w:val="single" w:sz="4" w:space="0" w:color="231F20"/>
              <w:left w:val="single" w:sz="4" w:space="0" w:color="231F20"/>
              <w:bottom w:val="nil"/>
              <w:right w:val="single" w:sz="4" w:space="0" w:color="231F20"/>
            </w:tcBorders>
          </w:tcPr>
          <w:p w14:paraId="4A4F151B" w14:textId="77777777" w:rsidR="00C43FE4" w:rsidRPr="0071495D" w:rsidRDefault="00C43FE4" w:rsidP="002E5C03">
            <w:pPr>
              <w:adjustRightInd/>
              <w:ind w:left="113"/>
              <w:rPr>
                <w:rFonts w:eastAsia="Cambria"/>
                <w:sz w:val="24"/>
                <w:szCs w:val="24"/>
                <w:lang w:val="ru-RU" w:eastAsia="en-US"/>
              </w:rPr>
            </w:pPr>
            <w:r w:rsidRPr="0071495D">
              <w:rPr>
                <w:rFonts w:eastAsia="Cambria"/>
                <w:color w:val="231F20"/>
                <w:sz w:val="24"/>
                <w:szCs w:val="24"/>
                <w:lang w:val="ru-RU" w:eastAsia="en-US"/>
              </w:rPr>
              <w:t>Размеры, длина и параметры угла, размерные допуски</w:t>
            </w:r>
          </w:p>
        </w:tc>
        <w:tc>
          <w:tcPr>
            <w:tcW w:w="2268" w:type="dxa"/>
            <w:tcBorders>
              <w:top w:val="single" w:sz="4" w:space="0" w:color="231F20"/>
              <w:left w:val="single" w:sz="4" w:space="0" w:color="231F20"/>
              <w:bottom w:val="nil"/>
            </w:tcBorders>
          </w:tcPr>
          <w:p w14:paraId="56E985F9" w14:textId="77777777" w:rsidR="00C43FE4" w:rsidRPr="0071495D" w:rsidRDefault="00C43FE4" w:rsidP="00C43FE4">
            <w:pPr>
              <w:adjustRightInd/>
              <w:spacing w:before="23"/>
              <w:ind w:left="22"/>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1"/>
                <w:sz w:val="24"/>
                <w:szCs w:val="24"/>
                <w:lang w:val="ru-RU" w:eastAsia="en-US"/>
              </w:rPr>
              <w:t xml:space="preserve"> </w:t>
            </w:r>
            <w:r w:rsidRPr="0071495D">
              <w:rPr>
                <w:rFonts w:eastAsia="Cambria"/>
                <w:color w:val="231F20"/>
                <w:spacing w:val="-2"/>
                <w:sz w:val="24"/>
                <w:szCs w:val="24"/>
                <w:lang w:val="ru-RU" w:eastAsia="en-US"/>
              </w:rPr>
              <w:t>129-</w:t>
            </w:r>
            <w:r w:rsidRPr="0071495D">
              <w:rPr>
                <w:rFonts w:eastAsia="Cambria"/>
                <w:color w:val="231F20"/>
                <w:spacing w:val="-10"/>
                <w:sz w:val="24"/>
                <w:szCs w:val="24"/>
                <w:lang w:val="ru-RU" w:eastAsia="en-US"/>
              </w:rPr>
              <w:t>1</w:t>
            </w:r>
          </w:p>
          <w:p w14:paraId="57C58124" w14:textId="77777777" w:rsidR="00C43FE4" w:rsidRPr="0071495D" w:rsidRDefault="00C43FE4" w:rsidP="00C43FE4">
            <w:pPr>
              <w:adjustRightInd/>
              <w:spacing w:before="26"/>
              <w:ind w:left="22"/>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7"/>
                <w:sz w:val="24"/>
                <w:szCs w:val="24"/>
                <w:lang w:val="ru-RU" w:eastAsia="en-US"/>
              </w:rPr>
              <w:t xml:space="preserve"> </w:t>
            </w:r>
            <w:r w:rsidRPr="0071495D">
              <w:rPr>
                <w:rFonts w:eastAsia="Cambria"/>
                <w:color w:val="231F20"/>
                <w:sz w:val="24"/>
                <w:szCs w:val="24"/>
                <w:lang w:val="ru-RU" w:eastAsia="en-US"/>
              </w:rPr>
              <w:t>286-</w:t>
            </w:r>
            <w:r w:rsidRPr="0071495D">
              <w:rPr>
                <w:rFonts w:eastAsia="Cambria"/>
                <w:color w:val="231F20"/>
                <w:spacing w:val="-10"/>
                <w:sz w:val="24"/>
                <w:szCs w:val="24"/>
                <w:lang w:val="ru-RU" w:eastAsia="en-US"/>
              </w:rPr>
              <w:t>1</w:t>
            </w:r>
          </w:p>
        </w:tc>
      </w:tr>
      <w:tr w:rsidR="00C43FE4" w:rsidRPr="0071495D" w14:paraId="51185EB7" w14:textId="77777777" w:rsidTr="005C661E">
        <w:trPr>
          <w:trHeight w:val="480"/>
        </w:trPr>
        <w:tc>
          <w:tcPr>
            <w:tcW w:w="2415" w:type="dxa"/>
            <w:tcBorders>
              <w:top w:val="nil"/>
              <w:bottom w:val="nil"/>
              <w:right w:val="single" w:sz="4" w:space="0" w:color="231F20"/>
            </w:tcBorders>
          </w:tcPr>
          <w:p w14:paraId="1F11BB05" w14:textId="77777777" w:rsidR="00C43FE4" w:rsidRPr="0071495D" w:rsidRDefault="00C43FE4" w:rsidP="002E5C03">
            <w:pPr>
              <w:adjustRightInd/>
              <w:ind w:left="113"/>
              <w:rPr>
                <w:rFonts w:eastAsia="Cambria"/>
                <w:sz w:val="24"/>
                <w:szCs w:val="24"/>
                <w:lang w:val="ru-RU" w:eastAsia="en-US"/>
              </w:rPr>
            </w:pPr>
          </w:p>
        </w:tc>
        <w:tc>
          <w:tcPr>
            <w:tcW w:w="4820" w:type="dxa"/>
            <w:tcBorders>
              <w:top w:val="nil"/>
              <w:left w:val="single" w:sz="4" w:space="0" w:color="231F20"/>
              <w:bottom w:val="nil"/>
              <w:right w:val="single" w:sz="4" w:space="0" w:color="231F20"/>
            </w:tcBorders>
          </w:tcPr>
          <w:p w14:paraId="064073E7" w14:textId="77777777" w:rsidR="00C43FE4" w:rsidRPr="0071495D" w:rsidRDefault="00C43FE4" w:rsidP="002E5C03">
            <w:pPr>
              <w:adjustRightInd/>
              <w:ind w:left="113"/>
              <w:jc w:val="center"/>
              <w:rPr>
                <w:rFonts w:eastAsia="Cambria"/>
                <w:sz w:val="24"/>
                <w:szCs w:val="24"/>
                <w:lang w:val="ru-RU" w:eastAsia="en-US"/>
              </w:rPr>
            </w:pPr>
          </w:p>
        </w:tc>
        <w:tc>
          <w:tcPr>
            <w:tcW w:w="2268" w:type="dxa"/>
            <w:tcBorders>
              <w:top w:val="nil"/>
              <w:left w:val="single" w:sz="4" w:space="0" w:color="231F20"/>
              <w:bottom w:val="nil"/>
            </w:tcBorders>
          </w:tcPr>
          <w:p w14:paraId="71AB2A86" w14:textId="77777777" w:rsidR="00C43FE4" w:rsidRPr="0071495D" w:rsidRDefault="00C43FE4" w:rsidP="00C43FE4">
            <w:pPr>
              <w:adjustRightInd/>
              <w:spacing w:before="12"/>
              <w:ind w:left="22"/>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14405-</w:t>
            </w:r>
            <w:r w:rsidRPr="0071495D">
              <w:rPr>
                <w:rFonts w:eastAsia="Cambria"/>
                <w:color w:val="231F20"/>
                <w:spacing w:val="-10"/>
                <w:sz w:val="24"/>
                <w:szCs w:val="24"/>
                <w:lang w:val="ru-RU" w:eastAsia="en-US"/>
              </w:rPr>
              <w:t>1</w:t>
            </w:r>
          </w:p>
          <w:p w14:paraId="4E8B4D11" w14:textId="77777777" w:rsidR="00C43FE4" w:rsidRPr="0071495D" w:rsidRDefault="00C43FE4" w:rsidP="00C43FE4">
            <w:pPr>
              <w:adjustRightInd/>
              <w:ind w:left="22"/>
              <w:jc w:val="center"/>
              <w:rPr>
                <w:rFonts w:eastAsia="Cambria"/>
                <w:sz w:val="24"/>
                <w:szCs w:val="24"/>
                <w:lang w:val="ru-RU" w:eastAsia="en-US"/>
              </w:rPr>
            </w:pPr>
            <w:r w:rsidRPr="0071495D">
              <w:rPr>
                <w:rFonts w:eastAsia="Cambria"/>
                <w:color w:val="231F20"/>
                <w:spacing w:val="-2"/>
                <w:sz w:val="24"/>
                <w:szCs w:val="24"/>
                <w:lang w:val="ru-RU" w:eastAsia="en-US"/>
              </w:rPr>
              <w:t>(спецификация)</w:t>
            </w:r>
          </w:p>
        </w:tc>
      </w:tr>
      <w:tr w:rsidR="00C43FE4" w:rsidRPr="0071495D" w14:paraId="4DD1D015" w14:textId="77777777" w:rsidTr="005C661E">
        <w:trPr>
          <w:trHeight w:val="480"/>
        </w:trPr>
        <w:tc>
          <w:tcPr>
            <w:tcW w:w="2415" w:type="dxa"/>
            <w:tcBorders>
              <w:top w:val="nil"/>
              <w:bottom w:val="nil"/>
              <w:right w:val="single" w:sz="4" w:space="0" w:color="231F20"/>
            </w:tcBorders>
          </w:tcPr>
          <w:p w14:paraId="2EF66EA5" w14:textId="77777777" w:rsidR="00C43FE4" w:rsidRPr="0071495D" w:rsidRDefault="00C43FE4" w:rsidP="002E5C03">
            <w:pPr>
              <w:adjustRightInd/>
              <w:ind w:left="113"/>
              <w:rPr>
                <w:rFonts w:eastAsia="Cambria"/>
                <w:sz w:val="24"/>
                <w:szCs w:val="24"/>
                <w:lang w:val="ru-RU" w:eastAsia="en-US"/>
              </w:rPr>
            </w:pPr>
          </w:p>
        </w:tc>
        <w:tc>
          <w:tcPr>
            <w:tcW w:w="4820" w:type="dxa"/>
            <w:tcBorders>
              <w:top w:val="nil"/>
              <w:left w:val="single" w:sz="4" w:space="0" w:color="231F20"/>
              <w:bottom w:val="nil"/>
              <w:right w:val="single" w:sz="4" w:space="0" w:color="231F20"/>
            </w:tcBorders>
          </w:tcPr>
          <w:p w14:paraId="3EFF7374" w14:textId="77777777" w:rsidR="00C43FE4" w:rsidRPr="0071495D" w:rsidRDefault="00C43FE4" w:rsidP="002E5C03">
            <w:pPr>
              <w:adjustRightInd/>
              <w:ind w:left="113"/>
              <w:jc w:val="center"/>
              <w:rPr>
                <w:rFonts w:eastAsia="Cambria"/>
                <w:sz w:val="24"/>
                <w:szCs w:val="24"/>
                <w:lang w:val="ru-RU" w:eastAsia="en-US"/>
              </w:rPr>
            </w:pPr>
          </w:p>
        </w:tc>
        <w:tc>
          <w:tcPr>
            <w:tcW w:w="2268" w:type="dxa"/>
            <w:tcBorders>
              <w:top w:val="nil"/>
              <w:left w:val="single" w:sz="4" w:space="0" w:color="231F20"/>
              <w:bottom w:val="nil"/>
            </w:tcBorders>
          </w:tcPr>
          <w:p w14:paraId="68FCF5DD" w14:textId="77777777" w:rsidR="00C43FE4" w:rsidRPr="0071495D" w:rsidRDefault="00C43FE4" w:rsidP="00C43FE4">
            <w:pPr>
              <w:adjustRightInd/>
              <w:spacing w:before="12"/>
              <w:ind w:left="22"/>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8"/>
                <w:sz w:val="24"/>
                <w:szCs w:val="24"/>
                <w:lang w:val="ru-RU" w:eastAsia="en-US"/>
              </w:rPr>
              <w:t xml:space="preserve"> </w:t>
            </w:r>
            <w:r w:rsidRPr="0071495D">
              <w:rPr>
                <w:rFonts w:eastAsia="Cambria"/>
                <w:color w:val="231F20"/>
                <w:spacing w:val="-2"/>
                <w:sz w:val="24"/>
                <w:szCs w:val="24"/>
                <w:lang w:val="ru-RU" w:eastAsia="en-US"/>
              </w:rPr>
              <w:t>1938-</w:t>
            </w:r>
            <w:r w:rsidRPr="0071495D">
              <w:rPr>
                <w:rFonts w:eastAsia="Cambria"/>
                <w:color w:val="231F20"/>
                <w:spacing w:val="-10"/>
                <w:sz w:val="24"/>
                <w:szCs w:val="24"/>
                <w:lang w:val="ru-RU" w:eastAsia="en-US"/>
              </w:rPr>
              <w:t>1</w:t>
            </w:r>
          </w:p>
          <w:p w14:paraId="4B711F7D" w14:textId="77777777" w:rsidR="00C43FE4" w:rsidRPr="0071495D" w:rsidRDefault="00C43FE4" w:rsidP="00C43FE4">
            <w:pPr>
              <w:adjustRightInd/>
              <w:ind w:left="22"/>
              <w:jc w:val="center"/>
              <w:rPr>
                <w:rFonts w:eastAsia="Cambria"/>
                <w:sz w:val="24"/>
                <w:szCs w:val="24"/>
                <w:lang w:val="ru-RU" w:eastAsia="en-US"/>
              </w:rPr>
            </w:pPr>
            <w:r w:rsidRPr="0071495D">
              <w:rPr>
                <w:rFonts w:eastAsia="Cambria"/>
                <w:color w:val="231F20"/>
                <w:spacing w:val="-2"/>
                <w:sz w:val="24"/>
                <w:szCs w:val="24"/>
                <w:lang w:val="ru-RU" w:eastAsia="en-US"/>
              </w:rPr>
              <w:t>(измерение)</w:t>
            </w:r>
          </w:p>
        </w:tc>
      </w:tr>
      <w:tr w:rsidR="00C43FE4" w:rsidRPr="0071495D" w14:paraId="6C2BE7BA" w14:textId="77777777" w:rsidTr="005C661E">
        <w:trPr>
          <w:trHeight w:val="260"/>
        </w:trPr>
        <w:tc>
          <w:tcPr>
            <w:tcW w:w="2415" w:type="dxa"/>
            <w:tcBorders>
              <w:top w:val="nil"/>
              <w:bottom w:val="nil"/>
              <w:right w:val="single" w:sz="4" w:space="0" w:color="231F20"/>
            </w:tcBorders>
          </w:tcPr>
          <w:p w14:paraId="05288F06" w14:textId="77777777" w:rsidR="00C43FE4" w:rsidRPr="0071495D" w:rsidRDefault="00C43FE4" w:rsidP="002E5C03">
            <w:pPr>
              <w:adjustRightInd/>
              <w:ind w:left="113"/>
              <w:rPr>
                <w:rFonts w:eastAsia="Cambria"/>
                <w:sz w:val="24"/>
                <w:szCs w:val="24"/>
                <w:lang w:val="ru-RU" w:eastAsia="en-US"/>
              </w:rPr>
            </w:pPr>
          </w:p>
        </w:tc>
        <w:tc>
          <w:tcPr>
            <w:tcW w:w="4820" w:type="dxa"/>
            <w:tcBorders>
              <w:top w:val="nil"/>
              <w:left w:val="single" w:sz="4" w:space="0" w:color="231F20"/>
              <w:bottom w:val="nil"/>
              <w:right w:val="single" w:sz="4" w:space="0" w:color="231F20"/>
            </w:tcBorders>
          </w:tcPr>
          <w:p w14:paraId="0003810C" w14:textId="77777777" w:rsidR="00C43FE4" w:rsidRPr="0071495D" w:rsidRDefault="00C43FE4" w:rsidP="002E5C03">
            <w:pPr>
              <w:adjustRightInd/>
              <w:ind w:left="113"/>
              <w:jc w:val="center"/>
              <w:rPr>
                <w:rFonts w:eastAsia="Cambria"/>
                <w:sz w:val="24"/>
                <w:szCs w:val="24"/>
                <w:lang w:val="ru-RU" w:eastAsia="en-US"/>
              </w:rPr>
            </w:pPr>
          </w:p>
        </w:tc>
        <w:tc>
          <w:tcPr>
            <w:tcW w:w="2268" w:type="dxa"/>
            <w:tcBorders>
              <w:top w:val="nil"/>
              <w:left w:val="single" w:sz="4" w:space="0" w:color="231F20"/>
              <w:bottom w:val="nil"/>
            </w:tcBorders>
          </w:tcPr>
          <w:p w14:paraId="217A4EC0" w14:textId="77777777" w:rsidR="00C43FE4" w:rsidRPr="0071495D" w:rsidRDefault="00C43FE4" w:rsidP="00C43FE4">
            <w:pPr>
              <w:adjustRightInd/>
              <w:spacing w:before="12"/>
              <w:ind w:left="22"/>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4"/>
                <w:sz w:val="24"/>
                <w:szCs w:val="24"/>
                <w:lang w:val="ru-RU" w:eastAsia="en-US"/>
              </w:rPr>
              <w:t xml:space="preserve"> </w:t>
            </w:r>
            <w:r w:rsidRPr="0071495D">
              <w:rPr>
                <w:rFonts w:eastAsia="Cambria"/>
                <w:color w:val="231F20"/>
                <w:spacing w:val="-2"/>
                <w:sz w:val="24"/>
                <w:szCs w:val="24"/>
                <w:lang w:val="ru-RU" w:eastAsia="en-US"/>
              </w:rPr>
              <w:t>2768-</w:t>
            </w:r>
            <w:r w:rsidRPr="0071495D">
              <w:rPr>
                <w:rFonts w:eastAsia="Cambria"/>
                <w:color w:val="231F20"/>
                <w:spacing w:val="-10"/>
                <w:sz w:val="24"/>
                <w:szCs w:val="24"/>
                <w:lang w:val="ru-RU" w:eastAsia="en-US"/>
              </w:rPr>
              <w:t>1</w:t>
            </w:r>
          </w:p>
        </w:tc>
      </w:tr>
      <w:tr w:rsidR="00C43FE4" w:rsidRPr="0071495D" w14:paraId="53D1CEF0" w14:textId="77777777" w:rsidTr="005C661E">
        <w:trPr>
          <w:trHeight w:val="260"/>
        </w:trPr>
        <w:tc>
          <w:tcPr>
            <w:tcW w:w="2415" w:type="dxa"/>
            <w:tcBorders>
              <w:top w:val="nil"/>
              <w:bottom w:val="nil"/>
              <w:right w:val="single" w:sz="4" w:space="0" w:color="231F20"/>
            </w:tcBorders>
          </w:tcPr>
          <w:p w14:paraId="6B65B946" w14:textId="77777777" w:rsidR="00C43FE4" w:rsidRPr="0071495D" w:rsidRDefault="00C43FE4" w:rsidP="002E5C03">
            <w:pPr>
              <w:adjustRightInd/>
              <w:ind w:left="113"/>
              <w:rPr>
                <w:rFonts w:eastAsia="Cambria"/>
                <w:sz w:val="24"/>
                <w:szCs w:val="24"/>
                <w:lang w:val="ru-RU" w:eastAsia="en-US"/>
              </w:rPr>
            </w:pPr>
          </w:p>
        </w:tc>
        <w:tc>
          <w:tcPr>
            <w:tcW w:w="4820" w:type="dxa"/>
            <w:tcBorders>
              <w:top w:val="nil"/>
              <w:left w:val="single" w:sz="4" w:space="0" w:color="231F20"/>
              <w:bottom w:val="nil"/>
              <w:right w:val="single" w:sz="4" w:space="0" w:color="231F20"/>
            </w:tcBorders>
          </w:tcPr>
          <w:p w14:paraId="3881ADD6" w14:textId="77777777" w:rsidR="00C43FE4" w:rsidRPr="0071495D" w:rsidRDefault="00C43FE4" w:rsidP="002E5C03">
            <w:pPr>
              <w:adjustRightInd/>
              <w:ind w:left="113"/>
              <w:jc w:val="center"/>
              <w:rPr>
                <w:rFonts w:eastAsia="Cambria"/>
                <w:sz w:val="24"/>
                <w:szCs w:val="24"/>
                <w:lang w:val="ru-RU" w:eastAsia="en-US"/>
              </w:rPr>
            </w:pPr>
          </w:p>
        </w:tc>
        <w:tc>
          <w:tcPr>
            <w:tcW w:w="2268" w:type="dxa"/>
            <w:tcBorders>
              <w:top w:val="nil"/>
              <w:left w:val="single" w:sz="4" w:space="0" w:color="231F20"/>
              <w:bottom w:val="nil"/>
            </w:tcBorders>
          </w:tcPr>
          <w:p w14:paraId="61F6CAE0" w14:textId="77777777" w:rsidR="00C43FE4" w:rsidRPr="0071495D" w:rsidRDefault="00C43FE4" w:rsidP="00C43FE4">
            <w:pPr>
              <w:adjustRightInd/>
              <w:spacing w:before="12"/>
              <w:ind w:left="22"/>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8015</w:t>
            </w:r>
          </w:p>
        </w:tc>
      </w:tr>
      <w:tr w:rsidR="00C43FE4" w:rsidRPr="0071495D" w14:paraId="7B015315" w14:textId="77777777" w:rsidTr="005C661E">
        <w:trPr>
          <w:trHeight w:val="282"/>
        </w:trPr>
        <w:tc>
          <w:tcPr>
            <w:tcW w:w="2415" w:type="dxa"/>
            <w:tcBorders>
              <w:top w:val="nil"/>
              <w:bottom w:val="nil"/>
              <w:right w:val="single" w:sz="4" w:space="0" w:color="231F20"/>
            </w:tcBorders>
          </w:tcPr>
          <w:p w14:paraId="32FCA5AE" w14:textId="77777777" w:rsidR="00C43FE4" w:rsidRPr="0071495D" w:rsidRDefault="00C43FE4" w:rsidP="002E5C03">
            <w:pPr>
              <w:adjustRightInd/>
              <w:ind w:left="113"/>
              <w:rPr>
                <w:rFonts w:eastAsia="Cambria"/>
                <w:sz w:val="24"/>
                <w:szCs w:val="24"/>
                <w:lang w:val="ru-RU" w:eastAsia="en-US"/>
              </w:rPr>
            </w:pPr>
          </w:p>
        </w:tc>
        <w:tc>
          <w:tcPr>
            <w:tcW w:w="4820" w:type="dxa"/>
            <w:tcBorders>
              <w:top w:val="nil"/>
              <w:left w:val="single" w:sz="4" w:space="0" w:color="231F20"/>
              <w:bottom w:val="single" w:sz="4" w:space="0" w:color="231F20"/>
              <w:right w:val="single" w:sz="4" w:space="0" w:color="231F20"/>
            </w:tcBorders>
          </w:tcPr>
          <w:p w14:paraId="216CCB8B" w14:textId="77777777" w:rsidR="00C43FE4" w:rsidRPr="0071495D" w:rsidRDefault="00C43FE4" w:rsidP="002E5C03">
            <w:pPr>
              <w:adjustRightInd/>
              <w:ind w:left="113"/>
              <w:jc w:val="center"/>
              <w:rPr>
                <w:rFonts w:eastAsia="Cambria"/>
                <w:sz w:val="24"/>
                <w:szCs w:val="24"/>
                <w:lang w:val="ru-RU" w:eastAsia="en-US"/>
              </w:rPr>
            </w:pPr>
          </w:p>
        </w:tc>
        <w:tc>
          <w:tcPr>
            <w:tcW w:w="2268" w:type="dxa"/>
            <w:tcBorders>
              <w:top w:val="nil"/>
              <w:left w:val="single" w:sz="4" w:space="0" w:color="231F20"/>
              <w:bottom w:val="single" w:sz="4" w:space="0" w:color="231F20"/>
            </w:tcBorders>
          </w:tcPr>
          <w:p w14:paraId="65C96A56" w14:textId="77777777" w:rsidR="00C43FE4" w:rsidRPr="0071495D" w:rsidRDefault="00C43FE4" w:rsidP="00C43FE4">
            <w:pPr>
              <w:adjustRightInd/>
              <w:spacing w:before="12"/>
              <w:ind w:left="22"/>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14405</w:t>
            </w:r>
            <w:r w:rsidRPr="0071495D">
              <w:rPr>
                <w:rFonts w:eastAsia="Cambria"/>
                <w:color w:val="231F20"/>
                <w:spacing w:val="-1"/>
                <w:sz w:val="24"/>
                <w:szCs w:val="24"/>
                <w:lang w:val="ru-RU" w:eastAsia="en-US"/>
              </w:rPr>
              <w:t xml:space="preserve"> </w:t>
            </w:r>
            <w:r w:rsidRPr="0071495D">
              <w:rPr>
                <w:rFonts w:eastAsia="Cambria"/>
                <w:color w:val="231F20"/>
                <w:sz w:val="24"/>
                <w:szCs w:val="24"/>
                <w:lang w:val="ru-RU" w:eastAsia="en-US"/>
              </w:rPr>
              <w:t>(все части</w:t>
            </w:r>
            <w:r w:rsidRPr="0071495D">
              <w:rPr>
                <w:rFonts w:eastAsia="Cambria"/>
                <w:color w:val="231F20"/>
                <w:spacing w:val="-2"/>
                <w:sz w:val="24"/>
                <w:szCs w:val="24"/>
                <w:lang w:val="ru-RU" w:eastAsia="en-US"/>
              </w:rPr>
              <w:t>)</w:t>
            </w:r>
          </w:p>
        </w:tc>
      </w:tr>
      <w:tr w:rsidR="00C43FE4" w:rsidRPr="0071495D" w14:paraId="49E42B20" w14:textId="77777777" w:rsidTr="005C661E">
        <w:trPr>
          <w:trHeight w:val="270"/>
        </w:trPr>
        <w:tc>
          <w:tcPr>
            <w:tcW w:w="2415" w:type="dxa"/>
            <w:tcBorders>
              <w:top w:val="nil"/>
              <w:bottom w:val="nil"/>
              <w:right w:val="single" w:sz="4" w:space="0" w:color="231F20"/>
            </w:tcBorders>
          </w:tcPr>
          <w:p w14:paraId="7CDD57C4" w14:textId="77777777" w:rsidR="00C43FE4" w:rsidRPr="0071495D" w:rsidRDefault="00C43FE4" w:rsidP="002E5C03">
            <w:pPr>
              <w:adjustRightInd/>
              <w:ind w:left="113"/>
              <w:rPr>
                <w:rFonts w:eastAsia="Cambria"/>
                <w:sz w:val="24"/>
                <w:szCs w:val="24"/>
                <w:lang w:val="ru-RU" w:eastAsia="en-US"/>
              </w:rPr>
            </w:pPr>
          </w:p>
        </w:tc>
        <w:tc>
          <w:tcPr>
            <w:tcW w:w="4820" w:type="dxa"/>
            <w:tcBorders>
              <w:top w:val="single" w:sz="4" w:space="0" w:color="231F20"/>
              <w:left w:val="single" w:sz="4" w:space="0" w:color="231F20"/>
              <w:bottom w:val="nil"/>
              <w:right w:val="single" w:sz="4" w:space="0" w:color="231F20"/>
            </w:tcBorders>
          </w:tcPr>
          <w:p w14:paraId="527D063E" w14:textId="77777777" w:rsidR="00C43FE4" w:rsidRPr="0071495D" w:rsidRDefault="00C43FE4" w:rsidP="002E5C03">
            <w:pPr>
              <w:adjustRightInd/>
              <w:spacing w:before="23"/>
              <w:ind w:left="113"/>
              <w:rPr>
                <w:rFonts w:eastAsia="Cambria"/>
                <w:sz w:val="24"/>
                <w:szCs w:val="24"/>
                <w:lang w:val="ru-RU" w:eastAsia="en-US"/>
              </w:rPr>
            </w:pPr>
            <w:r w:rsidRPr="0071495D">
              <w:rPr>
                <w:rFonts w:eastAsia="Cambria"/>
                <w:color w:val="231F20"/>
                <w:sz w:val="24"/>
                <w:szCs w:val="24"/>
                <w:lang w:val="ru-RU" w:eastAsia="en-US"/>
              </w:rPr>
              <w:t>Структура поверхности</w:t>
            </w:r>
          </w:p>
        </w:tc>
        <w:tc>
          <w:tcPr>
            <w:tcW w:w="2268" w:type="dxa"/>
            <w:tcBorders>
              <w:top w:val="single" w:sz="4" w:space="0" w:color="231F20"/>
              <w:left w:val="single" w:sz="4" w:space="0" w:color="231F20"/>
              <w:bottom w:val="nil"/>
            </w:tcBorders>
          </w:tcPr>
          <w:p w14:paraId="21656519" w14:textId="77777777" w:rsidR="00C43FE4" w:rsidRPr="0071495D" w:rsidRDefault="00C43FE4" w:rsidP="00C43FE4">
            <w:pPr>
              <w:adjustRightInd/>
              <w:spacing w:before="23"/>
              <w:ind w:left="22"/>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4"/>
                <w:sz w:val="24"/>
                <w:szCs w:val="24"/>
                <w:lang w:val="ru-RU" w:eastAsia="en-US"/>
              </w:rPr>
              <w:t xml:space="preserve"> </w:t>
            </w:r>
            <w:r w:rsidRPr="0071495D">
              <w:rPr>
                <w:rFonts w:eastAsia="Cambria"/>
                <w:color w:val="231F20"/>
                <w:spacing w:val="-2"/>
                <w:sz w:val="24"/>
                <w:szCs w:val="24"/>
                <w:lang w:val="ru-RU" w:eastAsia="en-US"/>
              </w:rPr>
              <w:t>21920-1</w:t>
            </w:r>
            <w:r w:rsidRPr="0071495D">
              <w:rPr>
                <w:rFonts w:eastAsia="Cambria"/>
                <w:color w:val="231F20"/>
                <w:spacing w:val="-3"/>
                <w:sz w:val="24"/>
                <w:szCs w:val="24"/>
                <w:lang w:val="ru-RU" w:eastAsia="en-US"/>
              </w:rPr>
              <w:t xml:space="preserve"> </w:t>
            </w:r>
            <w:r w:rsidRPr="0071495D">
              <w:rPr>
                <w:rFonts w:eastAsia="Cambria"/>
                <w:color w:val="231F20"/>
                <w:spacing w:val="-2"/>
                <w:sz w:val="24"/>
                <w:szCs w:val="24"/>
                <w:lang w:val="ru-RU" w:eastAsia="en-US"/>
              </w:rPr>
              <w:t>(спецификация)</w:t>
            </w:r>
          </w:p>
        </w:tc>
      </w:tr>
      <w:tr w:rsidR="00C43FE4" w:rsidRPr="0071495D" w14:paraId="7CB8D7B6" w14:textId="77777777" w:rsidTr="005C661E">
        <w:trPr>
          <w:trHeight w:val="260"/>
        </w:trPr>
        <w:tc>
          <w:tcPr>
            <w:tcW w:w="2415" w:type="dxa"/>
            <w:tcBorders>
              <w:top w:val="nil"/>
              <w:bottom w:val="nil"/>
              <w:right w:val="single" w:sz="4" w:space="0" w:color="231F20"/>
            </w:tcBorders>
          </w:tcPr>
          <w:p w14:paraId="5157498F" w14:textId="77777777" w:rsidR="00C43FE4" w:rsidRPr="0071495D" w:rsidRDefault="00C43FE4" w:rsidP="002E5C03">
            <w:pPr>
              <w:adjustRightInd/>
              <w:ind w:left="113"/>
              <w:rPr>
                <w:rFonts w:eastAsia="Cambria"/>
                <w:sz w:val="24"/>
                <w:szCs w:val="24"/>
                <w:lang w:val="ru-RU" w:eastAsia="en-US"/>
              </w:rPr>
            </w:pPr>
          </w:p>
        </w:tc>
        <w:tc>
          <w:tcPr>
            <w:tcW w:w="4820" w:type="dxa"/>
            <w:tcBorders>
              <w:top w:val="nil"/>
              <w:left w:val="single" w:sz="4" w:space="0" w:color="231F20"/>
              <w:bottom w:val="nil"/>
              <w:right w:val="single" w:sz="4" w:space="0" w:color="231F20"/>
            </w:tcBorders>
          </w:tcPr>
          <w:p w14:paraId="1CADD21C" w14:textId="77777777" w:rsidR="00C43FE4" w:rsidRPr="0071495D" w:rsidRDefault="00C43FE4" w:rsidP="002E5C03">
            <w:pPr>
              <w:adjustRightInd/>
              <w:ind w:left="113"/>
              <w:jc w:val="center"/>
              <w:rPr>
                <w:rFonts w:eastAsia="Cambria"/>
                <w:sz w:val="24"/>
                <w:szCs w:val="24"/>
                <w:lang w:val="ru-RU" w:eastAsia="en-US"/>
              </w:rPr>
            </w:pPr>
          </w:p>
        </w:tc>
        <w:tc>
          <w:tcPr>
            <w:tcW w:w="2268" w:type="dxa"/>
            <w:tcBorders>
              <w:top w:val="nil"/>
              <w:left w:val="single" w:sz="4" w:space="0" w:color="231F20"/>
              <w:bottom w:val="nil"/>
            </w:tcBorders>
          </w:tcPr>
          <w:p w14:paraId="536249DF" w14:textId="77777777" w:rsidR="00C43FE4" w:rsidRPr="0071495D" w:rsidRDefault="00C43FE4" w:rsidP="00C43FE4">
            <w:pPr>
              <w:adjustRightInd/>
              <w:spacing w:before="12"/>
              <w:ind w:left="22"/>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11"/>
                <w:sz w:val="24"/>
                <w:szCs w:val="24"/>
                <w:lang w:val="ru-RU" w:eastAsia="en-US"/>
              </w:rPr>
              <w:t xml:space="preserve"> </w:t>
            </w:r>
            <w:r w:rsidRPr="0071495D">
              <w:rPr>
                <w:rFonts w:eastAsia="Cambria"/>
                <w:color w:val="231F20"/>
                <w:sz w:val="24"/>
                <w:szCs w:val="24"/>
                <w:lang w:val="ru-RU" w:eastAsia="en-US"/>
              </w:rPr>
              <w:t>21920-2</w:t>
            </w:r>
            <w:r w:rsidRPr="0071495D">
              <w:rPr>
                <w:rFonts w:eastAsia="Cambria"/>
                <w:color w:val="231F20"/>
                <w:spacing w:val="-9"/>
                <w:sz w:val="24"/>
                <w:szCs w:val="24"/>
                <w:lang w:val="ru-RU" w:eastAsia="en-US"/>
              </w:rPr>
              <w:t xml:space="preserve"> </w:t>
            </w:r>
            <w:r w:rsidRPr="0071495D">
              <w:rPr>
                <w:rFonts w:eastAsia="Cambria"/>
                <w:color w:val="231F20"/>
                <w:spacing w:val="-2"/>
                <w:sz w:val="24"/>
                <w:szCs w:val="24"/>
                <w:lang w:val="ru-RU" w:eastAsia="en-US"/>
              </w:rPr>
              <w:t>(спецификация)</w:t>
            </w:r>
          </w:p>
        </w:tc>
      </w:tr>
      <w:tr w:rsidR="00C43FE4" w:rsidRPr="0071495D" w14:paraId="1D29DCD5" w14:textId="77777777" w:rsidTr="005C661E">
        <w:trPr>
          <w:trHeight w:val="260"/>
        </w:trPr>
        <w:tc>
          <w:tcPr>
            <w:tcW w:w="2415" w:type="dxa"/>
            <w:tcBorders>
              <w:top w:val="nil"/>
              <w:bottom w:val="nil"/>
              <w:right w:val="single" w:sz="4" w:space="0" w:color="231F20"/>
            </w:tcBorders>
          </w:tcPr>
          <w:p w14:paraId="5A3849F1" w14:textId="77777777" w:rsidR="00C43FE4" w:rsidRPr="0071495D" w:rsidRDefault="00C43FE4" w:rsidP="002E5C03">
            <w:pPr>
              <w:adjustRightInd/>
              <w:ind w:left="113"/>
              <w:rPr>
                <w:rFonts w:eastAsia="Cambria"/>
                <w:sz w:val="24"/>
                <w:szCs w:val="24"/>
                <w:lang w:val="ru-RU" w:eastAsia="en-US"/>
              </w:rPr>
            </w:pPr>
          </w:p>
        </w:tc>
        <w:tc>
          <w:tcPr>
            <w:tcW w:w="4820" w:type="dxa"/>
            <w:tcBorders>
              <w:top w:val="nil"/>
              <w:left w:val="single" w:sz="4" w:space="0" w:color="231F20"/>
              <w:bottom w:val="nil"/>
              <w:right w:val="single" w:sz="4" w:space="0" w:color="231F20"/>
            </w:tcBorders>
          </w:tcPr>
          <w:p w14:paraId="3C7980E3" w14:textId="77777777" w:rsidR="00C43FE4" w:rsidRPr="0071495D" w:rsidRDefault="00C43FE4" w:rsidP="002E5C03">
            <w:pPr>
              <w:adjustRightInd/>
              <w:ind w:left="113"/>
              <w:jc w:val="center"/>
              <w:rPr>
                <w:rFonts w:eastAsia="Cambria"/>
                <w:sz w:val="24"/>
                <w:szCs w:val="24"/>
                <w:lang w:val="ru-RU" w:eastAsia="en-US"/>
              </w:rPr>
            </w:pPr>
          </w:p>
        </w:tc>
        <w:tc>
          <w:tcPr>
            <w:tcW w:w="2268" w:type="dxa"/>
            <w:tcBorders>
              <w:top w:val="nil"/>
              <w:left w:val="single" w:sz="4" w:space="0" w:color="231F20"/>
              <w:bottom w:val="nil"/>
            </w:tcBorders>
          </w:tcPr>
          <w:p w14:paraId="1C52523E" w14:textId="77777777" w:rsidR="00C43FE4" w:rsidRPr="0071495D" w:rsidRDefault="00C43FE4" w:rsidP="00C43FE4">
            <w:pPr>
              <w:adjustRightInd/>
              <w:spacing w:before="12"/>
              <w:ind w:left="22"/>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8"/>
                <w:sz w:val="24"/>
                <w:szCs w:val="24"/>
                <w:lang w:val="ru-RU" w:eastAsia="en-US"/>
              </w:rPr>
              <w:t xml:space="preserve"> </w:t>
            </w:r>
            <w:r w:rsidRPr="0071495D">
              <w:rPr>
                <w:rFonts w:eastAsia="Cambria"/>
                <w:color w:val="231F20"/>
                <w:sz w:val="24"/>
                <w:szCs w:val="24"/>
                <w:lang w:val="ru-RU" w:eastAsia="en-US"/>
              </w:rPr>
              <w:t>21920-3</w:t>
            </w:r>
            <w:r w:rsidRPr="0071495D">
              <w:rPr>
                <w:rFonts w:eastAsia="Cambria"/>
                <w:color w:val="231F20"/>
                <w:spacing w:val="-7"/>
                <w:sz w:val="24"/>
                <w:szCs w:val="24"/>
                <w:lang w:val="ru-RU" w:eastAsia="en-US"/>
              </w:rPr>
              <w:t xml:space="preserve"> </w:t>
            </w:r>
            <w:r w:rsidRPr="0071495D">
              <w:rPr>
                <w:rFonts w:eastAsia="Cambria"/>
                <w:color w:val="231F20"/>
                <w:spacing w:val="-2"/>
                <w:sz w:val="24"/>
                <w:szCs w:val="24"/>
                <w:lang w:val="ru-RU" w:eastAsia="en-US"/>
              </w:rPr>
              <w:t>(спецификация)</w:t>
            </w:r>
          </w:p>
        </w:tc>
      </w:tr>
      <w:tr w:rsidR="00C43FE4" w:rsidRPr="0071495D" w14:paraId="71927747" w14:textId="77777777" w:rsidTr="005C661E">
        <w:trPr>
          <w:trHeight w:val="502"/>
        </w:trPr>
        <w:tc>
          <w:tcPr>
            <w:tcW w:w="2415" w:type="dxa"/>
            <w:vMerge w:val="restart"/>
            <w:tcBorders>
              <w:top w:val="nil"/>
              <w:right w:val="single" w:sz="4" w:space="0" w:color="231F20"/>
            </w:tcBorders>
          </w:tcPr>
          <w:p w14:paraId="6A0995B8" w14:textId="77777777" w:rsidR="00C43FE4" w:rsidRPr="0071495D" w:rsidRDefault="00C43FE4" w:rsidP="002E5C03">
            <w:pPr>
              <w:adjustRightInd/>
              <w:ind w:left="113"/>
              <w:rPr>
                <w:rFonts w:eastAsia="Cambria"/>
                <w:sz w:val="24"/>
                <w:szCs w:val="24"/>
                <w:lang w:val="ru-RU" w:eastAsia="en-US"/>
              </w:rPr>
            </w:pPr>
          </w:p>
        </w:tc>
        <w:tc>
          <w:tcPr>
            <w:tcW w:w="4820" w:type="dxa"/>
            <w:tcBorders>
              <w:top w:val="nil"/>
              <w:left w:val="single" w:sz="4" w:space="0" w:color="231F20"/>
              <w:bottom w:val="single" w:sz="4" w:space="0" w:color="auto"/>
              <w:right w:val="single" w:sz="4" w:space="0" w:color="231F20"/>
            </w:tcBorders>
          </w:tcPr>
          <w:p w14:paraId="0CC1927B" w14:textId="77777777" w:rsidR="00C43FE4" w:rsidRPr="0071495D" w:rsidRDefault="00C43FE4" w:rsidP="002E5C03">
            <w:pPr>
              <w:adjustRightInd/>
              <w:ind w:left="113"/>
              <w:jc w:val="center"/>
              <w:rPr>
                <w:rFonts w:eastAsia="Cambria"/>
                <w:sz w:val="24"/>
                <w:szCs w:val="24"/>
                <w:lang w:val="ru-RU" w:eastAsia="en-US"/>
              </w:rPr>
            </w:pPr>
          </w:p>
        </w:tc>
        <w:tc>
          <w:tcPr>
            <w:tcW w:w="2268" w:type="dxa"/>
            <w:tcBorders>
              <w:top w:val="nil"/>
              <w:left w:val="single" w:sz="4" w:space="0" w:color="231F20"/>
              <w:bottom w:val="single" w:sz="4" w:space="0" w:color="auto"/>
            </w:tcBorders>
          </w:tcPr>
          <w:p w14:paraId="2E9AA2E2" w14:textId="77777777" w:rsidR="005B40E7" w:rsidRDefault="00C43FE4" w:rsidP="00C43FE4">
            <w:pPr>
              <w:adjustRightInd/>
              <w:spacing w:before="24"/>
              <w:ind w:left="22"/>
              <w:jc w:val="center"/>
              <w:rPr>
                <w:rFonts w:eastAsia="Cambria"/>
                <w:color w:val="231F20"/>
                <w:spacing w:val="-10"/>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10"/>
                <w:sz w:val="24"/>
                <w:szCs w:val="24"/>
                <w:lang w:val="ru-RU" w:eastAsia="en-US"/>
              </w:rPr>
              <w:t xml:space="preserve"> </w:t>
            </w:r>
            <w:r w:rsidRPr="0071495D">
              <w:rPr>
                <w:rFonts w:eastAsia="Cambria"/>
                <w:color w:val="231F20"/>
                <w:sz w:val="24"/>
                <w:szCs w:val="24"/>
                <w:lang w:val="ru-RU" w:eastAsia="en-US"/>
              </w:rPr>
              <w:t>25178</w:t>
            </w:r>
            <w:r w:rsidRPr="0071495D">
              <w:rPr>
                <w:rFonts w:eastAsia="Cambria"/>
                <w:color w:val="231F20"/>
                <w:spacing w:val="-9"/>
                <w:sz w:val="24"/>
                <w:szCs w:val="24"/>
                <w:lang w:val="ru-RU" w:eastAsia="en-US"/>
              </w:rPr>
              <w:t xml:space="preserve"> </w:t>
            </w:r>
            <w:r w:rsidRPr="0071495D">
              <w:rPr>
                <w:rFonts w:eastAsia="Cambria"/>
                <w:color w:val="231F20"/>
                <w:sz w:val="24"/>
                <w:szCs w:val="24"/>
                <w:lang w:val="ru-RU" w:eastAsia="en-US"/>
              </w:rPr>
              <w:t>(все части)</w:t>
            </w:r>
          </w:p>
          <w:p w14:paraId="791D3BF7" w14:textId="4BC3B8F0" w:rsidR="00C43FE4" w:rsidRPr="0071495D" w:rsidRDefault="00C43FE4" w:rsidP="00C43FE4">
            <w:pPr>
              <w:adjustRightInd/>
              <w:spacing w:before="24"/>
              <w:ind w:left="22"/>
              <w:jc w:val="center"/>
              <w:rPr>
                <w:rFonts w:eastAsia="Cambria"/>
                <w:sz w:val="24"/>
                <w:szCs w:val="24"/>
                <w:lang w:val="ru-RU" w:eastAsia="en-US"/>
              </w:rPr>
            </w:pPr>
            <w:r w:rsidRPr="0071495D">
              <w:rPr>
                <w:rFonts w:eastAsia="Cambria"/>
                <w:color w:val="231F20"/>
                <w:sz w:val="24"/>
                <w:szCs w:val="24"/>
                <w:lang w:val="ru-RU" w:eastAsia="en-US"/>
              </w:rPr>
              <w:t>(3D,</w:t>
            </w:r>
            <w:r w:rsidRPr="0071495D">
              <w:rPr>
                <w:rFonts w:eastAsia="Cambria"/>
                <w:color w:val="231F20"/>
                <w:spacing w:val="-10"/>
                <w:sz w:val="24"/>
                <w:szCs w:val="24"/>
                <w:lang w:val="ru-RU" w:eastAsia="en-US"/>
              </w:rPr>
              <w:t xml:space="preserve"> </w:t>
            </w:r>
            <w:r>
              <w:rPr>
                <w:rFonts w:eastAsia="Cambria"/>
                <w:color w:val="231F20"/>
                <w:spacing w:val="-10"/>
                <w:sz w:val="24"/>
                <w:szCs w:val="24"/>
                <w:lang w:val="ru-RU" w:eastAsia="en-US"/>
              </w:rPr>
              <w:t>с</w:t>
            </w:r>
            <w:r w:rsidRPr="0071495D">
              <w:rPr>
                <w:rFonts w:eastAsia="Cambria"/>
                <w:color w:val="231F20"/>
                <w:spacing w:val="-10"/>
                <w:sz w:val="24"/>
                <w:szCs w:val="24"/>
                <w:lang w:val="ru-RU" w:eastAsia="en-US"/>
              </w:rPr>
              <w:t>труктура поверхности</w:t>
            </w:r>
            <w:r w:rsidRPr="0071495D">
              <w:rPr>
                <w:rFonts w:eastAsia="Cambria"/>
                <w:color w:val="231F20"/>
                <w:sz w:val="24"/>
                <w:szCs w:val="24"/>
                <w:lang w:val="ru-RU" w:eastAsia="en-US"/>
              </w:rPr>
              <w:t>: по площади)</w:t>
            </w:r>
          </w:p>
        </w:tc>
      </w:tr>
      <w:tr w:rsidR="00C43FE4" w:rsidRPr="0071495D" w14:paraId="5FF94C5A" w14:textId="77777777" w:rsidTr="005C661E">
        <w:trPr>
          <w:trHeight w:val="490"/>
        </w:trPr>
        <w:tc>
          <w:tcPr>
            <w:tcW w:w="2415" w:type="dxa"/>
            <w:vMerge/>
            <w:tcBorders>
              <w:bottom w:val="single" w:sz="4" w:space="0" w:color="auto"/>
              <w:right w:val="single" w:sz="4" w:space="0" w:color="231F20"/>
            </w:tcBorders>
          </w:tcPr>
          <w:p w14:paraId="1AF6C513" w14:textId="77777777" w:rsidR="00C43FE4" w:rsidRPr="0071495D" w:rsidRDefault="00C43FE4" w:rsidP="002E5C03">
            <w:pPr>
              <w:adjustRightInd/>
              <w:ind w:left="113"/>
              <w:rPr>
                <w:rFonts w:eastAsia="Cambria"/>
                <w:sz w:val="24"/>
                <w:szCs w:val="24"/>
                <w:lang w:val="ru-RU" w:eastAsia="en-US"/>
              </w:rPr>
            </w:pPr>
          </w:p>
        </w:tc>
        <w:tc>
          <w:tcPr>
            <w:tcW w:w="4820" w:type="dxa"/>
            <w:tcBorders>
              <w:top w:val="single" w:sz="4" w:space="0" w:color="auto"/>
              <w:left w:val="single" w:sz="4" w:space="0" w:color="231F20"/>
              <w:bottom w:val="single" w:sz="4" w:space="0" w:color="auto"/>
              <w:right w:val="single" w:sz="4" w:space="0" w:color="auto"/>
            </w:tcBorders>
          </w:tcPr>
          <w:p w14:paraId="07F31B22" w14:textId="77777777" w:rsidR="00C43FE4" w:rsidRPr="0071495D" w:rsidRDefault="00C43FE4" w:rsidP="002E5C03">
            <w:pPr>
              <w:adjustRightInd/>
              <w:spacing w:before="23"/>
              <w:ind w:left="113"/>
              <w:rPr>
                <w:rFonts w:eastAsia="Cambria"/>
                <w:color w:val="231F20"/>
                <w:sz w:val="24"/>
                <w:szCs w:val="24"/>
                <w:lang w:val="ru-RU" w:eastAsia="en-US"/>
              </w:rPr>
            </w:pPr>
            <w:r w:rsidRPr="0071495D">
              <w:rPr>
                <w:rFonts w:eastAsia="Cambria"/>
                <w:color w:val="231F20"/>
                <w:sz w:val="24"/>
                <w:szCs w:val="24"/>
                <w:lang w:val="ru-RU" w:eastAsia="en-US"/>
              </w:rPr>
              <w:t>Геометрические допуски</w:t>
            </w:r>
          </w:p>
          <w:p w14:paraId="1464A7CB" w14:textId="77777777" w:rsidR="00C43FE4" w:rsidRPr="0071495D" w:rsidRDefault="00C43FE4" w:rsidP="002E5C03">
            <w:pPr>
              <w:adjustRightInd/>
              <w:ind w:left="113"/>
              <w:rPr>
                <w:rFonts w:eastAsia="Cambria"/>
                <w:sz w:val="24"/>
                <w:szCs w:val="24"/>
                <w:lang w:val="ru-RU" w:eastAsia="en-US"/>
              </w:rPr>
            </w:pPr>
            <w:r w:rsidRPr="0071495D">
              <w:rPr>
                <w:rFonts w:eastAsia="Cambria"/>
                <w:color w:val="231F20"/>
                <w:sz w:val="24"/>
                <w:szCs w:val="24"/>
                <w:lang w:val="ru-RU" w:eastAsia="en-US"/>
              </w:rPr>
              <w:t>(отклонения по форме, положению и ориентации)</w:t>
            </w:r>
          </w:p>
        </w:tc>
        <w:tc>
          <w:tcPr>
            <w:tcW w:w="2268" w:type="dxa"/>
            <w:tcBorders>
              <w:top w:val="single" w:sz="4" w:space="0" w:color="auto"/>
              <w:left w:val="single" w:sz="4" w:space="0" w:color="auto"/>
              <w:bottom w:val="single" w:sz="4" w:space="0" w:color="auto"/>
              <w:right w:val="single" w:sz="4" w:space="0" w:color="auto"/>
            </w:tcBorders>
          </w:tcPr>
          <w:p w14:paraId="7485D250" w14:textId="77777777" w:rsidR="00C43FE4" w:rsidRPr="0071495D" w:rsidRDefault="00C43FE4" w:rsidP="00C43FE4">
            <w:pPr>
              <w:adjustRightInd/>
              <w:spacing w:before="23"/>
              <w:ind w:left="22"/>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1101</w:t>
            </w:r>
          </w:p>
          <w:p w14:paraId="4CE23069" w14:textId="77777777" w:rsidR="00C43FE4" w:rsidRPr="0071495D" w:rsidRDefault="00C43FE4" w:rsidP="00C43FE4">
            <w:pPr>
              <w:adjustRightInd/>
              <w:ind w:left="22"/>
              <w:jc w:val="center"/>
              <w:rPr>
                <w:rFonts w:eastAsia="Cambria"/>
                <w:color w:val="231F20"/>
                <w:spacing w:val="-2"/>
                <w:sz w:val="24"/>
                <w:szCs w:val="24"/>
                <w:lang w:val="ru-RU" w:eastAsia="en-US"/>
              </w:rPr>
            </w:pPr>
            <w:r w:rsidRPr="0071495D">
              <w:rPr>
                <w:rFonts w:eastAsia="Cambria"/>
                <w:color w:val="231F20"/>
                <w:spacing w:val="-2"/>
                <w:sz w:val="24"/>
                <w:szCs w:val="24"/>
                <w:lang w:val="ru-RU" w:eastAsia="en-US"/>
              </w:rPr>
              <w:t xml:space="preserve">(спецификация) </w:t>
            </w:r>
          </w:p>
          <w:p w14:paraId="1C6814F9" w14:textId="77777777" w:rsidR="00C43FE4" w:rsidRPr="0071495D" w:rsidRDefault="00C43FE4" w:rsidP="00C43FE4">
            <w:pPr>
              <w:adjustRightInd/>
              <w:ind w:left="22"/>
              <w:jc w:val="center"/>
              <w:rPr>
                <w:rFonts w:eastAsia="Cambria"/>
                <w:color w:val="231F20"/>
                <w:spacing w:val="-2"/>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22081</w:t>
            </w:r>
          </w:p>
        </w:tc>
      </w:tr>
      <w:tr w:rsidR="00E5674F" w:rsidRPr="0071495D" w14:paraId="1CE227F5" w14:textId="77777777" w:rsidTr="005C661E">
        <w:trPr>
          <w:trHeight w:val="490"/>
        </w:trPr>
        <w:tc>
          <w:tcPr>
            <w:tcW w:w="2415" w:type="dxa"/>
            <w:tcBorders>
              <w:bottom w:val="single" w:sz="4" w:space="0" w:color="auto"/>
              <w:right w:val="single" w:sz="4" w:space="0" w:color="231F20"/>
            </w:tcBorders>
          </w:tcPr>
          <w:p w14:paraId="3022B5C8" w14:textId="6FCE26DF" w:rsidR="00E5674F" w:rsidRPr="0071495D" w:rsidRDefault="00E5674F" w:rsidP="002E5C03">
            <w:pPr>
              <w:adjustRightInd/>
              <w:ind w:left="113"/>
              <w:rPr>
                <w:rFonts w:eastAsia="Cambria"/>
                <w:sz w:val="24"/>
                <w:szCs w:val="24"/>
                <w:lang w:eastAsia="en-US"/>
              </w:rPr>
            </w:pPr>
            <w:r w:rsidRPr="0071495D">
              <w:rPr>
                <w:rFonts w:eastAsia="Cambria"/>
                <w:color w:val="231F20"/>
                <w:sz w:val="24"/>
                <w:szCs w:val="24"/>
                <w:lang w:val="ru-RU" w:eastAsia="en-US"/>
              </w:rPr>
              <w:t>Механические требования</w:t>
            </w:r>
          </w:p>
        </w:tc>
        <w:tc>
          <w:tcPr>
            <w:tcW w:w="4820" w:type="dxa"/>
            <w:tcBorders>
              <w:top w:val="single" w:sz="4" w:space="0" w:color="auto"/>
              <w:left w:val="single" w:sz="4" w:space="0" w:color="231F20"/>
              <w:bottom w:val="single" w:sz="4" w:space="0" w:color="auto"/>
              <w:right w:val="single" w:sz="4" w:space="0" w:color="auto"/>
            </w:tcBorders>
          </w:tcPr>
          <w:p w14:paraId="3EA4821D" w14:textId="0353BCAB" w:rsidR="00E5674F" w:rsidRPr="0071495D" w:rsidRDefault="00E5674F" w:rsidP="002E5C03">
            <w:pPr>
              <w:adjustRightInd/>
              <w:spacing w:before="23"/>
              <w:ind w:left="113"/>
              <w:rPr>
                <w:rFonts w:eastAsia="Cambria"/>
                <w:color w:val="231F20"/>
                <w:sz w:val="24"/>
                <w:szCs w:val="24"/>
                <w:lang w:eastAsia="en-US"/>
              </w:rPr>
            </w:pPr>
            <w:r w:rsidRPr="0071495D">
              <w:rPr>
                <w:rFonts w:eastAsia="Cambria"/>
                <w:color w:val="231F20"/>
                <w:sz w:val="24"/>
                <w:szCs w:val="24"/>
                <w:lang w:val="ru-RU" w:eastAsia="en-US"/>
              </w:rPr>
              <w:t>Подготовка образца для испытаний</w:t>
            </w:r>
          </w:p>
        </w:tc>
        <w:tc>
          <w:tcPr>
            <w:tcW w:w="2268" w:type="dxa"/>
            <w:tcBorders>
              <w:top w:val="single" w:sz="4" w:space="0" w:color="auto"/>
              <w:left w:val="single" w:sz="4" w:space="0" w:color="auto"/>
              <w:bottom w:val="single" w:sz="4" w:space="0" w:color="auto"/>
              <w:right w:val="single" w:sz="4" w:space="0" w:color="auto"/>
            </w:tcBorders>
          </w:tcPr>
          <w:p w14:paraId="48205ED0" w14:textId="1A6D8791" w:rsidR="00E5674F" w:rsidRPr="0071495D" w:rsidRDefault="00E5674F" w:rsidP="00C43FE4">
            <w:pPr>
              <w:adjustRightInd/>
              <w:spacing w:before="23"/>
              <w:ind w:left="22"/>
              <w:jc w:val="center"/>
              <w:rPr>
                <w:rFonts w:eastAsia="Cambria"/>
                <w:color w:val="231F20"/>
                <w:sz w:val="24"/>
                <w:szCs w:val="24"/>
                <w:lang w:eastAsia="en-US"/>
              </w:rPr>
            </w:pPr>
            <w:r w:rsidRPr="0071495D">
              <w:rPr>
                <w:rFonts w:eastAsia="Cambria"/>
                <w:color w:val="231F20"/>
                <w:spacing w:val="-2"/>
                <w:sz w:val="24"/>
                <w:szCs w:val="24"/>
                <w:lang w:val="ru-RU" w:eastAsia="en-US"/>
              </w:rPr>
              <w:t>ISO/ASTM</w:t>
            </w:r>
            <w:r w:rsidRPr="0071495D">
              <w:rPr>
                <w:rFonts w:eastAsia="Cambria"/>
                <w:color w:val="231F20"/>
                <w:spacing w:val="3"/>
                <w:sz w:val="24"/>
                <w:szCs w:val="24"/>
                <w:lang w:val="ru-RU" w:eastAsia="en-US"/>
              </w:rPr>
              <w:t xml:space="preserve"> </w:t>
            </w:r>
            <w:r w:rsidRPr="0071495D">
              <w:rPr>
                <w:rFonts w:eastAsia="Cambria"/>
                <w:color w:val="231F20"/>
                <w:spacing w:val="-2"/>
                <w:sz w:val="24"/>
                <w:szCs w:val="24"/>
                <w:lang w:val="ru-RU" w:eastAsia="en-US"/>
              </w:rPr>
              <w:t>52903-</w:t>
            </w:r>
            <w:r w:rsidRPr="0071495D">
              <w:rPr>
                <w:rFonts w:eastAsia="Cambria"/>
                <w:color w:val="231F20"/>
                <w:spacing w:val="-10"/>
                <w:sz w:val="24"/>
                <w:szCs w:val="24"/>
                <w:lang w:val="ru-RU" w:eastAsia="en-US"/>
              </w:rPr>
              <w:t>2</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ISO/ASTM</w:t>
            </w:r>
            <w:r w:rsidRPr="0071495D">
              <w:rPr>
                <w:rFonts w:eastAsia="Cambria"/>
                <w:color w:val="231F20"/>
                <w:spacing w:val="-1"/>
                <w:sz w:val="24"/>
                <w:szCs w:val="24"/>
                <w:lang w:val="ru-RU" w:eastAsia="en-US"/>
              </w:rPr>
              <w:t xml:space="preserve"> </w:t>
            </w:r>
            <w:r w:rsidRPr="0071495D">
              <w:rPr>
                <w:rFonts w:eastAsia="Cambria"/>
                <w:color w:val="231F20"/>
                <w:spacing w:val="-2"/>
                <w:sz w:val="24"/>
                <w:szCs w:val="24"/>
                <w:lang w:val="ru-RU" w:eastAsia="en-US"/>
              </w:rPr>
              <w:t>52936-</w:t>
            </w:r>
            <w:r w:rsidRPr="0071495D">
              <w:rPr>
                <w:rFonts w:eastAsia="Cambria"/>
                <w:color w:val="231F20"/>
                <w:spacing w:val="-10"/>
                <w:sz w:val="24"/>
                <w:szCs w:val="24"/>
                <w:lang w:val="ru-RU" w:eastAsia="en-US"/>
              </w:rPr>
              <w:t>1</w:t>
            </w:r>
          </w:p>
        </w:tc>
      </w:tr>
      <w:tr w:rsidR="00E5674F" w:rsidRPr="0071495D" w14:paraId="39917365" w14:textId="77777777" w:rsidTr="00C73B42">
        <w:trPr>
          <w:trHeight w:val="490"/>
        </w:trPr>
        <w:tc>
          <w:tcPr>
            <w:tcW w:w="2415" w:type="dxa"/>
            <w:tcBorders>
              <w:bottom w:val="nil"/>
              <w:right w:val="single" w:sz="4" w:space="0" w:color="231F20"/>
            </w:tcBorders>
          </w:tcPr>
          <w:p w14:paraId="4BE97BD0" w14:textId="77777777" w:rsidR="00E5674F" w:rsidRPr="0071495D" w:rsidRDefault="00E5674F" w:rsidP="002E5C03">
            <w:pPr>
              <w:adjustRightInd/>
              <w:ind w:left="113"/>
              <w:rPr>
                <w:rFonts w:eastAsia="Cambria"/>
                <w:sz w:val="24"/>
                <w:szCs w:val="24"/>
                <w:lang w:eastAsia="en-US"/>
              </w:rPr>
            </w:pPr>
          </w:p>
        </w:tc>
        <w:tc>
          <w:tcPr>
            <w:tcW w:w="4820" w:type="dxa"/>
            <w:tcBorders>
              <w:top w:val="single" w:sz="4" w:space="0" w:color="auto"/>
              <w:left w:val="single" w:sz="4" w:space="0" w:color="231F20"/>
              <w:bottom w:val="nil"/>
              <w:right w:val="single" w:sz="4" w:space="0" w:color="auto"/>
            </w:tcBorders>
          </w:tcPr>
          <w:p w14:paraId="1C7EE9CD" w14:textId="77777777" w:rsidR="00E5674F" w:rsidRDefault="00E5674F" w:rsidP="002E5C03">
            <w:pPr>
              <w:adjustRightInd/>
              <w:spacing w:before="23"/>
              <w:ind w:left="113"/>
              <w:rPr>
                <w:rFonts w:eastAsia="Cambria"/>
                <w:color w:val="231F20"/>
                <w:spacing w:val="-2"/>
                <w:sz w:val="24"/>
                <w:szCs w:val="24"/>
                <w:lang w:val="ru-RU" w:eastAsia="en-US"/>
              </w:rPr>
            </w:pPr>
            <w:r w:rsidRPr="0071495D">
              <w:rPr>
                <w:rFonts w:eastAsia="Cambria"/>
                <w:color w:val="231F20"/>
                <w:spacing w:val="-2"/>
                <w:sz w:val="24"/>
                <w:szCs w:val="24"/>
                <w:lang w:val="ru-RU" w:eastAsia="en-US"/>
              </w:rPr>
              <w:t>Твердость</w:t>
            </w:r>
          </w:p>
          <w:p w14:paraId="5785694A" w14:textId="77777777" w:rsidR="00A224A5" w:rsidRDefault="00A224A5" w:rsidP="002E5C03">
            <w:pPr>
              <w:adjustRightInd/>
              <w:spacing w:before="23"/>
              <w:ind w:left="113"/>
              <w:rPr>
                <w:rFonts w:eastAsia="Cambria"/>
                <w:color w:val="231F20"/>
                <w:spacing w:val="-2"/>
                <w:sz w:val="24"/>
                <w:szCs w:val="24"/>
                <w:lang w:val="ru-RU" w:eastAsia="en-US"/>
              </w:rPr>
            </w:pPr>
          </w:p>
          <w:p w14:paraId="1F81E732" w14:textId="77777777" w:rsidR="00A224A5" w:rsidRDefault="00A224A5" w:rsidP="002E5C03">
            <w:pPr>
              <w:adjustRightInd/>
              <w:spacing w:before="23"/>
              <w:ind w:left="113"/>
              <w:rPr>
                <w:rFonts w:eastAsia="Cambria"/>
                <w:color w:val="231F20"/>
                <w:sz w:val="24"/>
                <w:szCs w:val="24"/>
                <w:lang w:val="ru-RU" w:eastAsia="en-US"/>
              </w:rPr>
            </w:pPr>
          </w:p>
          <w:p w14:paraId="573FC1AA" w14:textId="12CFBA31" w:rsidR="00A224A5" w:rsidRPr="00A224A5" w:rsidRDefault="00A224A5" w:rsidP="002E5C03">
            <w:pPr>
              <w:adjustRightInd/>
              <w:spacing w:before="23"/>
              <w:ind w:left="113"/>
              <w:rPr>
                <w:rFonts w:eastAsia="Cambria"/>
                <w:color w:val="231F20"/>
                <w:sz w:val="24"/>
                <w:szCs w:val="24"/>
                <w:lang w:val="ru-RU" w:eastAsia="en-US"/>
              </w:rPr>
            </w:pPr>
          </w:p>
        </w:tc>
        <w:tc>
          <w:tcPr>
            <w:tcW w:w="2268" w:type="dxa"/>
            <w:tcBorders>
              <w:top w:val="single" w:sz="4" w:space="0" w:color="auto"/>
              <w:left w:val="single" w:sz="4" w:space="0" w:color="auto"/>
              <w:bottom w:val="nil"/>
              <w:right w:val="single" w:sz="4" w:space="0" w:color="auto"/>
            </w:tcBorders>
          </w:tcPr>
          <w:p w14:paraId="43F56E33" w14:textId="206980E9" w:rsidR="00E5674F" w:rsidRPr="0071495D" w:rsidRDefault="00E5674F" w:rsidP="00C43FE4">
            <w:pPr>
              <w:adjustRightInd/>
              <w:spacing w:before="23"/>
              <w:ind w:left="22"/>
              <w:jc w:val="center"/>
              <w:rPr>
                <w:rFonts w:eastAsia="Cambria"/>
                <w:color w:val="231F20"/>
                <w:sz w:val="24"/>
                <w:szCs w:val="24"/>
                <w:lang w:eastAsia="en-US"/>
              </w:rPr>
            </w:pPr>
            <w:r w:rsidRPr="0071495D">
              <w:rPr>
                <w:rFonts w:eastAsia="Cambria"/>
                <w:color w:val="231F20"/>
                <w:sz w:val="24"/>
                <w:szCs w:val="24"/>
                <w:lang w:val="ru-RU" w:eastAsia="en-US"/>
              </w:rPr>
              <w:t>ISO</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2039</w:t>
            </w:r>
            <w:r w:rsidRPr="0071495D">
              <w:rPr>
                <w:rFonts w:eastAsia="Cambria"/>
                <w:color w:val="231F20"/>
                <w:spacing w:val="-1"/>
                <w:sz w:val="24"/>
                <w:szCs w:val="24"/>
                <w:lang w:val="ru-RU" w:eastAsia="en-US"/>
              </w:rPr>
              <w:t xml:space="preserve"> </w:t>
            </w:r>
            <w:r w:rsidRPr="0071495D">
              <w:rPr>
                <w:rFonts w:eastAsia="Cambria"/>
                <w:color w:val="231F20"/>
                <w:sz w:val="24"/>
                <w:szCs w:val="24"/>
                <w:lang w:val="ru-RU" w:eastAsia="en-US"/>
              </w:rPr>
              <w:t>(все части</w:t>
            </w:r>
            <w:r w:rsidRPr="0071495D">
              <w:rPr>
                <w:rFonts w:eastAsia="Cambria"/>
                <w:color w:val="231F20"/>
                <w:spacing w:val="-2"/>
                <w:sz w:val="24"/>
                <w:szCs w:val="24"/>
                <w:lang w:val="ru-RU" w:eastAsia="en-US"/>
              </w:rPr>
              <w:t>)</w:t>
            </w:r>
            <w:r w:rsidRPr="0071495D">
              <w:rPr>
                <w:rFonts w:eastAsia="Cambria"/>
                <w:color w:val="231F20"/>
                <w:sz w:val="24"/>
                <w:szCs w:val="24"/>
                <w:lang w:val="ru-RU" w:eastAsia="en-US"/>
              </w:rPr>
              <w:t xml:space="preserve"> </w:t>
            </w: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5"/>
                <w:sz w:val="24"/>
                <w:szCs w:val="24"/>
                <w:lang w:val="ru-RU" w:eastAsia="en-US"/>
              </w:rPr>
              <w:t>868</w:t>
            </w:r>
          </w:p>
        </w:tc>
      </w:tr>
      <w:tr w:rsidR="004F03D5" w:rsidRPr="0071495D" w14:paraId="4B1FE673" w14:textId="77777777" w:rsidTr="00A224A5">
        <w:trPr>
          <w:trHeight w:val="266"/>
        </w:trPr>
        <w:tc>
          <w:tcPr>
            <w:tcW w:w="9503" w:type="dxa"/>
            <w:gridSpan w:val="3"/>
            <w:tcBorders>
              <w:top w:val="nil"/>
              <w:left w:val="nil"/>
              <w:bottom w:val="single" w:sz="4" w:space="0" w:color="auto"/>
              <w:right w:val="nil"/>
            </w:tcBorders>
          </w:tcPr>
          <w:p w14:paraId="37FB9F6D" w14:textId="6AC34B7F" w:rsidR="004F03D5" w:rsidRPr="004F03D5" w:rsidRDefault="004F03D5" w:rsidP="00C43FE4">
            <w:pPr>
              <w:adjustRightInd/>
              <w:spacing w:before="23"/>
              <w:ind w:left="22"/>
              <w:jc w:val="center"/>
              <w:rPr>
                <w:rFonts w:eastAsia="Cambria"/>
                <w:i/>
                <w:iCs/>
                <w:color w:val="231F20"/>
                <w:sz w:val="24"/>
                <w:szCs w:val="24"/>
                <w:lang w:val="ru-RU" w:eastAsia="en-US"/>
              </w:rPr>
            </w:pPr>
            <w:r w:rsidRPr="004F03D5">
              <w:rPr>
                <w:rFonts w:eastAsia="Cambria"/>
                <w:i/>
                <w:iCs/>
                <w:color w:val="231F20"/>
                <w:sz w:val="24"/>
                <w:szCs w:val="24"/>
                <w:lang w:val="ru-RU" w:eastAsia="en-US"/>
              </w:rPr>
              <w:lastRenderedPageBreak/>
              <w:t>Продолжение Таблицы В.2</w:t>
            </w:r>
          </w:p>
        </w:tc>
      </w:tr>
      <w:tr w:rsidR="001176DF" w:rsidRPr="0071495D" w14:paraId="1D938CE6" w14:textId="77777777" w:rsidTr="00C73B42">
        <w:trPr>
          <w:trHeight w:val="490"/>
        </w:trPr>
        <w:tc>
          <w:tcPr>
            <w:tcW w:w="2415" w:type="dxa"/>
            <w:tcBorders>
              <w:top w:val="single" w:sz="4" w:space="0" w:color="auto"/>
              <w:bottom w:val="double" w:sz="4" w:space="0" w:color="auto"/>
              <w:right w:val="single" w:sz="4" w:space="0" w:color="231F20"/>
            </w:tcBorders>
          </w:tcPr>
          <w:p w14:paraId="316DB119" w14:textId="77777777" w:rsidR="001176DF" w:rsidRPr="0071495D" w:rsidRDefault="001176DF" w:rsidP="001176DF">
            <w:pPr>
              <w:adjustRightInd/>
              <w:ind w:left="113"/>
              <w:rPr>
                <w:rFonts w:eastAsia="Cambria"/>
                <w:sz w:val="24"/>
                <w:szCs w:val="24"/>
                <w:lang w:eastAsia="en-US"/>
              </w:rPr>
            </w:pPr>
          </w:p>
        </w:tc>
        <w:tc>
          <w:tcPr>
            <w:tcW w:w="4820" w:type="dxa"/>
            <w:tcBorders>
              <w:top w:val="single" w:sz="4" w:space="0" w:color="auto"/>
              <w:left w:val="single" w:sz="4" w:space="0" w:color="auto"/>
              <w:bottom w:val="double" w:sz="4" w:space="0" w:color="auto"/>
              <w:right w:val="single" w:sz="4" w:space="0" w:color="auto"/>
            </w:tcBorders>
          </w:tcPr>
          <w:p w14:paraId="582FD5A9" w14:textId="44C60727" w:rsidR="001176DF" w:rsidRPr="0071495D" w:rsidRDefault="001176DF" w:rsidP="00C73B42">
            <w:pPr>
              <w:adjustRightInd/>
              <w:spacing w:before="23"/>
              <w:ind w:left="113"/>
              <w:jc w:val="center"/>
              <w:rPr>
                <w:rFonts w:eastAsia="Cambria"/>
                <w:color w:val="231F20"/>
                <w:spacing w:val="-2"/>
                <w:sz w:val="24"/>
                <w:szCs w:val="24"/>
                <w:lang w:eastAsia="en-US"/>
              </w:rPr>
            </w:pPr>
            <w:proofErr w:type="spellStart"/>
            <w:r w:rsidRPr="00C646DD">
              <w:rPr>
                <w:rFonts w:eastAsia="Cambria"/>
                <w:b/>
                <w:bCs/>
                <w:color w:val="000000" w:themeColor="text1"/>
                <w:sz w:val="24"/>
                <w:szCs w:val="24"/>
                <w:lang w:eastAsia="en-US"/>
              </w:rPr>
              <w:t>Характеристики</w:t>
            </w:r>
            <w:proofErr w:type="spellEnd"/>
            <w:r w:rsidRPr="00C646DD">
              <w:rPr>
                <w:rFonts w:eastAsia="Cambria"/>
                <w:b/>
                <w:bCs/>
                <w:color w:val="000000" w:themeColor="text1"/>
                <w:sz w:val="24"/>
                <w:szCs w:val="24"/>
                <w:lang w:eastAsia="en-US"/>
              </w:rPr>
              <w:t xml:space="preserve"> </w:t>
            </w:r>
            <w:proofErr w:type="spellStart"/>
            <w:r w:rsidRPr="00C646DD">
              <w:rPr>
                <w:rFonts w:eastAsia="Cambria"/>
                <w:b/>
                <w:bCs/>
                <w:color w:val="000000" w:themeColor="text1"/>
                <w:sz w:val="24"/>
                <w:szCs w:val="24"/>
                <w:lang w:eastAsia="en-US"/>
              </w:rPr>
              <w:t>качества</w:t>
            </w:r>
            <w:proofErr w:type="spellEnd"/>
          </w:p>
        </w:tc>
        <w:tc>
          <w:tcPr>
            <w:tcW w:w="2268" w:type="dxa"/>
            <w:tcBorders>
              <w:top w:val="single" w:sz="4" w:space="0" w:color="auto"/>
              <w:left w:val="single" w:sz="4" w:space="0" w:color="auto"/>
              <w:bottom w:val="double" w:sz="4" w:space="0" w:color="auto"/>
            </w:tcBorders>
          </w:tcPr>
          <w:p w14:paraId="3E249C78" w14:textId="7C0D48EB" w:rsidR="001176DF" w:rsidRPr="0071495D" w:rsidRDefault="001176DF" w:rsidP="00C73B42">
            <w:pPr>
              <w:adjustRightInd/>
              <w:spacing w:before="23"/>
              <w:ind w:left="22"/>
              <w:jc w:val="center"/>
              <w:rPr>
                <w:rFonts w:eastAsia="Cambria"/>
                <w:color w:val="231F20"/>
                <w:sz w:val="24"/>
                <w:szCs w:val="24"/>
                <w:lang w:eastAsia="en-US"/>
              </w:rPr>
            </w:pPr>
            <w:proofErr w:type="spellStart"/>
            <w:r w:rsidRPr="00C646DD">
              <w:rPr>
                <w:rFonts w:eastAsia="Cambria"/>
                <w:b/>
                <w:bCs/>
                <w:color w:val="000000" w:themeColor="text1"/>
                <w:sz w:val="24"/>
                <w:szCs w:val="24"/>
                <w:lang w:eastAsia="en-US"/>
              </w:rPr>
              <w:t>Метод</w:t>
            </w:r>
            <w:proofErr w:type="spellEnd"/>
            <w:r w:rsidRPr="00C646DD">
              <w:rPr>
                <w:rFonts w:eastAsia="Cambria"/>
                <w:b/>
                <w:bCs/>
                <w:color w:val="000000" w:themeColor="text1"/>
                <w:sz w:val="24"/>
                <w:szCs w:val="24"/>
                <w:lang w:eastAsia="en-US"/>
              </w:rPr>
              <w:t xml:space="preserve"> </w:t>
            </w:r>
            <w:proofErr w:type="spellStart"/>
            <w:r w:rsidRPr="00C646DD">
              <w:rPr>
                <w:rFonts w:eastAsia="Cambria"/>
                <w:b/>
                <w:bCs/>
                <w:color w:val="000000" w:themeColor="text1"/>
                <w:sz w:val="24"/>
                <w:szCs w:val="24"/>
                <w:lang w:eastAsia="en-US"/>
              </w:rPr>
              <w:t>испытаний</w:t>
            </w:r>
            <w:proofErr w:type="spellEnd"/>
          </w:p>
        </w:tc>
      </w:tr>
      <w:tr w:rsidR="001176DF" w:rsidRPr="0071495D" w14:paraId="6F1EF7B5" w14:textId="77777777" w:rsidTr="001176DF">
        <w:trPr>
          <w:trHeight w:val="490"/>
        </w:trPr>
        <w:tc>
          <w:tcPr>
            <w:tcW w:w="2415" w:type="dxa"/>
            <w:tcBorders>
              <w:top w:val="double" w:sz="4" w:space="0" w:color="auto"/>
              <w:bottom w:val="single" w:sz="4" w:space="0" w:color="auto"/>
              <w:right w:val="single" w:sz="4" w:space="0" w:color="231F20"/>
            </w:tcBorders>
          </w:tcPr>
          <w:p w14:paraId="326A2B70" w14:textId="77777777" w:rsidR="001176DF" w:rsidRPr="0071495D" w:rsidRDefault="001176DF" w:rsidP="001176DF">
            <w:pPr>
              <w:adjustRightInd/>
              <w:ind w:left="113"/>
              <w:rPr>
                <w:rFonts w:eastAsia="Cambria"/>
                <w:sz w:val="24"/>
                <w:szCs w:val="24"/>
                <w:lang w:eastAsia="en-US"/>
              </w:rPr>
            </w:pPr>
          </w:p>
        </w:tc>
        <w:tc>
          <w:tcPr>
            <w:tcW w:w="4820" w:type="dxa"/>
            <w:tcBorders>
              <w:top w:val="single" w:sz="4" w:space="0" w:color="auto"/>
              <w:left w:val="single" w:sz="4" w:space="0" w:color="231F20"/>
              <w:bottom w:val="single" w:sz="4" w:space="0" w:color="auto"/>
              <w:right w:val="single" w:sz="4" w:space="0" w:color="auto"/>
            </w:tcBorders>
          </w:tcPr>
          <w:p w14:paraId="2E1135FD" w14:textId="559EFC1C" w:rsidR="001176DF" w:rsidRPr="0071495D" w:rsidRDefault="001176DF" w:rsidP="001176DF">
            <w:pPr>
              <w:adjustRightInd/>
              <w:spacing w:before="23"/>
              <w:ind w:left="113"/>
              <w:rPr>
                <w:rFonts w:eastAsia="Cambria"/>
                <w:color w:val="231F20"/>
                <w:spacing w:val="-2"/>
                <w:sz w:val="24"/>
                <w:szCs w:val="24"/>
                <w:lang w:eastAsia="en-US"/>
              </w:rPr>
            </w:pPr>
            <w:r w:rsidRPr="0071495D">
              <w:rPr>
                <w:rFonts w:eastAsia="Cambria"/>
                <w:color w:val="231F20"/>
                <w:sz w:val="24"/>
                <w:szCs w:val="24"/>
                <w:lang w:val="ru-RU" w:eastAsia="en-US"/>
              </w:rPr>
              <w:t>Предел прочности на растяжение</w:t>
            </w:r>
          </w:p>
        </w:tc>
        <w:tc>
          <w:tcPr>
            <w:tcW w:w="2268" w:type="dxa"/>
            <w:tcBorders>
              <w:top w:val="single" w:sz="4" w:space="0" w:color="auto"/>
              <w:left w:val="single" w:sz="4" w:space="0" w:color="auto"/>
              <w:bottom w:val="single" w:sz="4" w:space="0" w:color="auto"/>
              <w:right w:val="single" w:sz="4" w:space="0" w:color="auto"/>
            </w:tcBorders>
          </w:tcPr>
          <w:p w14:paraId="2F18B149" w14:textId="77777777" w:rsidR="001176DF" w:rsidRPr="00B857CD" w:rsidRDefault="001176DF" w:rsidP="001176DF">
            <w:pPr>
              <w:adjustRightInd/>
              <w:spacing w:before="23"/>
              <w:ind w:left="22"/>
              <w:jc w:val="center"/>
              <w:rPr>
                <w:rFonts w:eastAsia="Cambria"/>
                <w:color w:val="231F20"/>
                <w:sz w:val="24"/>
                <w:szCs w:val="24"/>
                <w:lang w:eastAsia="en-US"/>
              </w:rPr>
            </w:pPr>
            <w:r w:rsidRPr="00B857CD">
              <w:rPr>
                <w:rFonts w:eastAsia="Cambria"/>
                <w:color w:val="231F20"/>
                <w:sz w:val="24"/>
                <w:szCs w:val="24"/>
                <w:lang w:eastAsia="en-US"/>
              </w:rPr>
              <w:t>ISO 527-1</w:t>
            </w:r>
          </w:p>
          <w:p w14:paraId="61560DFE" w14:textId="77777777" w:rsidR="001176DF" w:rsidRPr="00B857CD" w:rsidRDefault="001176DF" w:rsidP="001176DF">
            <w:pPr>
              <w:adjustRightInd/>
              <w:spacing w:before="23"/>
              <w:ind w:left="22"/>
              <w:jc w:val="center"/>
              <w:rPr>
                <w:rFonts w:eastAsia="Cambria"/>
                <w:color w:val="231F20"/>
                <w:sz w:val="24"/>
                <w:szCs w:val="24"/>
                <w:lang w:eastAsia="en-US"/>
              </w:rPr>
            </w:pPr>
            <w:r w:rsidRPr="00B857CD">
              <w:rPr>
                <w:rFonts w:eastAsia="Cambria"/>
                <w:color w:val="231F20"/>
                <w:sz w:val="24"/>
                <w:szCs w:val="24"/>
                <w:lang w:eastAsia="en-US"/>
              </w:rPr>
              <w:t>ISO 527-2</w:t>
            </w:r>
          </w:p>
          <w:p w14:paraId="3D63A643" w14:textId="77777777" w:rsidR="001176DF" w:rsidRPr="00B857CD" w:rsidRDefault="001176DF" w:rsidP="001176DF">
            <w:pPr>
              <w:adjustRightInd/>
              <w:spacing w:before="23"/>
              <w:ind w:left="22"/>
              <w:jc w:val="center"/>
              <w:rPr>
                <w:rFonts w:eastAsia="Cambria"/>
                <w:color w:val="231F20"/>
                <w:sz w:val="24"/>
                <w:szCs w:val="24"/>
                <w:lang w:eastAsia="en-US"/>
              </w:rPr>
            </w:pPr>
            <w:r w:rsidRPr="00B857CD">
              <w:rPr>
                <w:rFonts w:eastAsia="Cambria"/>
                <w:color w:val="231F20"/>
                <w:sz w:val="24"/>
                <w:szCs w:val="24"/>
                <w:lang w:eastAsia="en-US"/>
              </w:rPr>
              <w:t>ISO 527-3</w:t>
            </w:r>
          </w:p>
          <w:p w14:paraId="32EE1BC7" w14:textId="77777777" w:rsidR="001176DF" w:rsidRPr="00B857CD" w:rsidRDefault="001176DF" w:rsidP="001176DF">
            <w:pPr>
              <w:adjustRightInd/>
              <w:spacing w:before="23"/>
              <w:ind w:left="22"/>
              <w:jc w:val="center"/>
              <w:rPr>
                <w:rFonts w:eastAsia="Cambria"/>
                <w:color w:val="231F20"/>
                <w:sz w:val="24"/>
                <w:szCs w:val="24"/>
                <w:lang w:eastAsia="en-US"/>
              </w:rPr>
            </w:pPr>
            <w:r w:rsidRPr="00B857CD">
              <w:rPr>
                <w:rFonts w:eastAsia="Cambria"/>
                <w:color w:val="231F20"/>
                <w:sz w:val="24"/>
                <w:szCs w:val="24"/>
                <w:lang w:eastAsia="en-US"/>
              </w:rPr>
              <w:t>ISO 527-4</w:t>
            </w:r>
          </w:p>
          <w:p w14:paraId="1631DC94" w14:textId="77777777" w:rsidR="001176DF" w:rsidRDefault="001176DF" w:rsidP="001176DF">
            <w:pPr>
              <w:adjustRightInd/>
              <w:spacing w:before="23"/>
              <w:ind w:left="22"/>
              <w:jc w:val="center"/>
              <w:rPr>
                <w:rFonts w:eastAsia="Cambria"/>
                <w:color w:val="231F20"/>
                <w:sz w:val="24"/>
                <w:szCs w:val="24"/>
                <w:lang w:val="ru-RU" w:eastAsia="en-US"/>
              </w:rPr>
            </w:pPr>
            <w:r w:rsidRPr="00B857CD">
              <w:rPr>
                <w:rFonts w:eastAsia="Cambria"/>
                <w:color w:val="231F20"/>
                <w:sz w:val="24"/>
                <w:szCs w:val="24"/>
                <w:lang w:eastAsia="en-US"/>
              </w:rPr>
              <w:t>ISO 527-5</w:t>
            </w:r>
            <w:r w:rsidRPr="0071495D">
              <w:rPr>
                <w:rFonts w:eastAsia="Cambria"/>
                <w:color w:val="231F20"/>
                <w:sz w:val="24"/>
                <w:szCs w:val="24"/>
                <w:lang w:val="ru-RU" w:eastAsia="en-US"/>
              </w:rPr>
              <w:t xml:space="preserve"> </w:t>
            </w:r>
          </w:p>
          <w:p w14:paraId="6550FDA1" w14:textId="4A46B8F1" w:rsidR="001176DF" w:rsidRPr="0071495D" w:rsidRDefault="001176DF" w:rsidP="001176DF">
            <w:pPr>
              <w:adjustRightInd/>
              <w:spacing w:before="23"/>
              <w:ind w:left="22"/>
              <w:jc w:val="center"/>
              <w:rPr>
                <w:rFonts w:eastAsia="Cambria"/>
                <w:color w:val="231F20"/>
                <w:sz w:val="24"/>
                <w:szCs w:val="24"/>
                <w:lang w:eastAsia="en-US"/>
              </w:rPr>
            </w:pPr>
            <w:r w:rsidRPr="0071495D">
              <w:rPr>
                <w:rFonts w:eastAsia="Cambria"/>
                <w:color w:val="231F20"/>
                <w:sz w:val="24"/>
                <w:szCs w:val="24"/>
                <w:lang w:val="ru-RU" w:eastAsia="en-US"/>
              </w:rPr>
              <w:t>ASTM</w:t>
            </w:r>
            <w:r w:rsidRPr="0071495D">
              <w:rPr>
                <w:rFonts w:eastAsia="Cambria"/>
                <w:color w:val="231F20"/>
                <w:spacing w:val="11"/>
                <w:sz w:val="24"/>
                <w:szCs w:val="24"/>
                <w:lang w:val="ru-RU" w:eastAsia="en-US"/>
              </w:rPr>
              <w:t xml:space="preserve"> </w:t>
            </w:r>
            <w:r w:rsidRPr="0071495D">
              <w:rPr>
                <w:rFonts w:eastAsia="Cambria"/>
                <w:color w:val="231F20"/>
                <w:spacing w:val="-2"/>
                <w:sz w:val="24"/>
                <w:szCs w:val="24"/>
                <w:lang w:val="ru-RU" w:eastAsia="en-US"/>
              </w:rPr>
              <w:t>D1708</w:t>
            </w:r>
          </w:p>
        </w:tc>
      </w:tr>
      <w:tr w:rsidR="001176DF" w:rsidRPr="0071495D" w14:paraId="66484351" w14:textId="77777777" w:rsidTr="005C661E">
        <w:trPr>
          <w:trHeight w:val="490"/>
        </w:trPr>
        <w:tc>
          <w:tcPr>
            <w:tcW w:w="2415" w:type="dxa"/>
            <w:tcBorders>
              <w:bottom w:val="single" w:sz="4" w:space="0" w:color="auto"/>
              <w:right w:val="single" w:sz="4" w:space="0" w:color="231F20"/>
            </w:tcBorders>
          </w:tcPr>
          <w:p w14:paraId="5A7B31B7" w14:textId="77777777" w:rsidR="001176DF" w:rsidRPr="0071495D" w:rsidRDefault="001176DF" w:rsidP="001176DF">
            <w:pPr>
              <w:adjustRightInd/>
              <w:ind w:left="113"/>
              <w:rPr>
                <w:rFonts w:eastAsia="Cambria"/>
                <w:sz w:val="24"/>
                <w:szCs w:val="24"/>
                <w:lang w:eastAsia="en-US"/>
              </w:rPr>
            </w:pPr>
          </w:p>
        </w:tc>
        <w:tc>
          <w:tcPr>
            <w:tcW w:w="4820" w:type="dxa"/>
            <w:tcBorders>
              <w:top w:val="single" w:sz="4" w:space="0" w:color="auto"/>
              <w:left w:val="single" w:sz="4" w:space="0" w:color="231F20"/>
              <w:bottom w:val="single" w:sz="4" w:space="0" w:color="auto"/>
              <w:right w:val="single" w:sz="4" w:space="0" w:color="auto"/>
            </w:tcBorders>
          </w:tcPr>
          <w:p w14:paraId="432F321D" w14:textId="09A9B14F" w:rsidR="001176DF" w:rsidRPr="0071495D" w:rsidRDefault="001176DF" w:rsidP="001176DF">
            <w:pPr>
              <w:adjustRightInd/>
              <w:spacing w:before="23"/>
              <w:ind w:left="113"/>
              <w:rPr>
                <w:rFonts w:eastAsia="Cambria"/>
                <w:color w:val="231F20"/>
                <w:sz w:val="24"/>
                <w:szCs w:val="24"/>
                <w:lang w:eastAsia="en-US"/>
              </w:rPr>
            </w:pPr>
            <w:r w:rsidRPr="0071495D">
              <w:rPr>
                <w:rFonts w:eastAsia="Cambria"/>
                <w:color w:val="231F20"/>
                <w:sz w:val="24"/>
                <w:szCs w:val="24"/>
                <w:lang w:val="ru-RU" w:eastAsia="en-US"/>
              </w:rPr>
              <w:t>Ударная прочность</w:t>
            </w:r>
          </w:p>
        </w:tc>
        <w:tc>
          <w:tcPr>
            <w:tcW w:w="2268" w:type="dxa"/>
            <w:tcBorders>
              <w:top w:val="single" w:sz="4" w:space="0" w:color="auto"/>
              <w:left w:val="single" w:sz="4" w:space="0" w:color="auto"/>
              <w:bottom w:val="single" w:sz="4" w:space="0" w:color="auto"/>
              <w:right w:val="single" w:sz="4" w:space="0" w:color="auto"/>
            </w:tcBorders>
          </w:tcPr>
          <w:p w14:paraId="43266E25" w14:textId="77777777" w:rsidR="001176DF" w:rsidRDefault="001176DF" w:rsidP="001176DF">
            <w:pPr>
              <w:adjustRightInd/>
              <w:spacing w:before="13"/>
              <w:ind w:left="23"/>
              <w:jc w:val="center"/>
              <w:rPr>
                <w:rFonts w:eastAsia="Cambria"/>
                <w:color w:val="231F20"/>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8"/>
                <w:sz w:val="24"/>
                <w:szCs w:val="24"/>
                <w:lang w:val="ru-RU" w:eastAsia="en-US"/>
              </w:rPr>
              <w:t xml:space="preserve"> </w:t>
            </w:r>
            <w:r w:rsidRPr="0071495D">
              <w:rPr>
                <w:rFonts w:eastAsia="Cambria"/>
                <w:color w:val="231F20"/>
                <w:spacing w:val="-2"/>
                <w:sz w:val="24"/>
                <w:szCs w:val="24"/>
                <w:lang w:val="ru-RU" w:eastAsia="en-US"/>
              </w:rPr>
              <w:t>179-</w:t>
            </w:r>
            <w:r w:rsidRPr="0071495D">
              <w:rPr>
                <w:rFonts w:eastAsia="Cambria"/>
                <w:color w:val="231F20"/>
                <w:spacing w:val="-5"/>
                <w:sz w:val="24"/>
                <w:szCs w:val="24"/>
                <w:lang w:val="ru-RU" w:eastAsia="en-US"/>
              </w:rPr>
              <w:t>1</w:t>
            </w:r>
            <w:r w:rsidRPr="0071495D">
              <w:rPr>
                <w:rFonts w:eastAsia="Cambria"/>
                <w:color w:val="231F20"/>
                <w:spacing w:val="-5"/>
                <w:position w:val="5"/>
                <w:sz w:val="24"/>
                <w:szCs w:val="24"/>
                <w:vertAlign w:val="superscript"/>
                <w:lang w:val="ru-RU" w:eastAsia="en-US"/>
              </w:rPr>
              <w:t>a)</w:t>
            </w:r>
            <w:r w:rsidRPr="0071495D">
              <w:rPr>
                <w:rFonts w:eastAsia="Cambria"/>
                <w:color w:val="231F20"/>
                <w:sz w:val="24"/>
                <w:szCs w:val="24"/>
                <w:lang w:val="ru-RU" w:eastAsia="en-US"/>
              </w:rPr>
              <w:t xml:space="preserve"> </w:t>
            </w:r>
          </w:p>
          <w:p w14:paraId="12B317B5" w14:textId="5E35706A" w:rsidR="001176DF" w:rsidRPr="0071495D" w:rsidRDefault="001176DF" w:rsidP="001176DF">
            <w:pPr>
              <w:adjustRightInd/>
              <w:spacing w:before="13"/>
              <w:ind w:left="23"/>
              <w:jc w:val="center"/>
              <w:rPr>
                <w:rFonts w:eastAsia="Cambria"/>
                <w:color w:val="231F20"/>
                <w:spacing w:val="4"/>
                <w:position w:val="5"/>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8"/>
                <w:sz w:val="24"/>
                <w:szCs w:val="24"/>
                <w:lang w:val="ru-RU" w:eastAsia="en-US"/>
              </w:rPr>
              <w:t xml:space="preserve"> </w:t>
            </w:r>
            <w:r w:rsidRPr="0071495D">
              <w:rPr>
                <w:rFonts w:eastAsia="Cambria"/>
                <w:color w:val="231F20"/>
                <w:sz w:val="24"/>
                <w:szCs w:val="24"/>
                <w:lang w:val="ru-RU" w:eastAsia="en-US"/>
              </w:rPr>
              <w:t>179-2</w:t>
            </w:r>
            <w:r w:rsidRPr="0071495D">
              <w:rPr>
                <w:rFonts w:eastAsia="Cambria"/>
                <w:color w:val="231F20"/>
                <w:position w:val="5"/>
                <w:sz w:val="24"/>
                <w:szCs w:val="24"/>
                <w:vertAlign w:val="superscript"/>
                <w:lang w:val="ru-RU" w:eastAsia="en-US"/>
              </w:rPr>
              <w:t>a)</w:t>
            </w:r>
            <w:r w:rsidRPr="0071495D">
              <w:rPr>
                <w:rFonts w:eastAsia="Cambria"/>
                <w:color w:val="231F20"/>
                <w:spacing w:val="4"/>
                <w:position w:val="5"/>
                <w:sz w:val="24"/>
                <w:szCs w:val="24"/>
                <w:lang w:val="ru-RU" w:eastAsia="en-US"/>
              </w:rPr>
              <w:t xml:space="preserve"> </w:t>
            </w:r>
          </w:p>
          <w:p w14:paraId="75C43A8B" w14:textId="77777777" w:rsidR="001176DF" w:rsidRDefault="001176DF" w:rsidP="001176DF">
            <w:pPr>
              <w:adjustRightInd/>
              <w:spacing w:before="23"/>
              <w:ind w:left="22"/>
              <w:jc w:val="center"/>
              <w:rPr>
                <w:rFonts w:eastAsia="Cambria"/>
                <w:color w:val="231F20"/>
                <w:spacing w:val="-2"/>
                <w:sz w:val="24"/>
                <w:szCs w:val="24"/>
                <w:lang w:val="ru-RU" w:eastAsia="en-US"/>
              </w:rPr>
            </w:pPr>
            <w:r w:rsidRPr="0071495D">
              <w:rPr>
                <w:rFonts w:eastAsia="Cambria"/>
                <w:color w:val="231F20"/>
                <w:spacing w:val="-2"/>
                <w:sz w:val="24"/>
                <w:szCs w:val="24"/>
                <w:lang w:val="ru-RU" w:eastAsia="en-US"/>
              </w:rPr>
              <w:t>(Метод Шарпи)</w:t>
            </w:r>
          </w:p>
          <w:p w14:paraId="0FDB11FB" w14:textId="77777777" w:rsidR="002D5215" w:rsidRDefault="001176DF" w:rsidP="001176DF">
            <w:pPr>
              <w:adjustRightInd/>
              <w:spacing w:before="23"/>
              <w:ind w:left="22"/>
              <w:jc w:val="center"/>
              <w:rPr>
                <w:rFonts w:eastAsia="Cambria"/>
                <w:color w:val="231F20"/>
                <w:position w:val="5"/>
                <w:sz w:val="24"/>
                <w:szCs w:val="24"/>
                <w:vertAlign w:val="superscript"/>
                <w:lang w:val="ru-RU" w:eastAsia="en-US"/>
              </w:rPr>
            </w:pPr>
            <w:r w:rsidRPr="0071495D">
              <w:rPr>
                <w:rFonts w:eastAsia="Cambria"/>
                <w:color w:val="231F20"/>
                <w:sz w:val="24"/>
                <w:szCs w:val="24"/>
                <w:lang w:val="ru-RU" w:eastAsia="en-US"/>
              </w:rPr>
              <w:t xml:space="preserve"> </w:t>
            </w:r>
            <w:r w:rsidRPr="0071495D">
              <w:rPr>
                <w:rFonts w:eastAsia="Cambria"/>
                <w:color w:val="231F20"/>
                <w:sz w:val="24"/>
                <w:szCs w:val="24"/>
                <w:lang w:val="ru-RU" w:eastAsia="en-US"/>
              </w:rPr>
              <w:t>ISO</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180</w:t>
            </w:r>
            <w:r w:rsidRPr="0071495D">
              <w:rPr>
                <w:rFonts w:eastAsia="Cambria"/>
                <w:color w:val="231F20"/>
                <w:position w:val="5"/>
                <w:sz w:val="24"/>
                <w:szCs w:val="24"/>
                <w:vertAlign w:val="superscript"/>
                <w:lang w:val="ru-RU" w:eastAsia="en-US"/>
              </w:rPr>
              <w:t>a)</w:t>
            </w:r>
          </w:p>
          <w:p w14:paraId="04A26D50" w14:textId="3FF0B1A0" w:rsidR="001176DF" w:rsidRPr="0071495D" w:rsidRDefault="001176DF" w:rsidP="001176DF">
            <w:pPr>
              <w:adjustRightInd/>
              <w:spacing w:before="23"/>
              <w:ind w:left="22"/>
              <w:jc w:val="center"/>
              <w:rPr>
                <w:rFonts w:eastAsia="Cambria"/>
                <w:color w:val="231F20"/>
                <w:sz w:val="24"/>
                <w:szCs w:val="24"/>
                <w:lang w:eastAsia="en-US"/>
              </w:rPr>
            </w:pPr>
            <w:r w:rsidRPr="0071495D">
              <w:rPr>
                <w:rFonts w:eastAsia="Cambria"/>
                <w:color w:val="231F20"/>
                <w:spacing w:val="12"/>
                <w:position w:val="5"/>
                <w:sz w:val="24"/>
                <w:szCs w:val="24"/>
                <w:lang w:val="ru-RU" w:eastAsia="en-US"/>
              </w:rPr>
              <w:t xml:space="preserve"> </w:t>
            </w:r>
            <w:r w:rsidRPr="0071495D">
              <w:rPr>
                <w:rFonts w:eastAsia="Cambria"/>
                <w:color w:val="231F20"/>
                <w:spacing w:val="-2"/>
                <w:sz w:val="24"/>
                <w:szCs w:val="24"/>
                <w:lang w:val="ru-RU" w:eastAsia="en-US"/>
              </w:rPr>
              <w:t xml:space="preserve">(Метод </w:t>
            </w:r>
            <w:proofErr w:type="spellStart"/>
            <w:r w:rsidRPr="0071495D">
              <w:rPr>
                <w:rFonts w:eastAsia="Cambria"/>
                <w:color w:val="231F20"/>
                <w:spacing w:val="-2"/>
                <w:sz w:val="24"/>
                <w:szCs w:val="24"/>
                <w:lang w:val="ru-RU" w:eastAsia="en-US"/>
              </w:rPr>
              <w:t>Изода</w:t>
            </w:r>
            <w:proofErr w:type="spellEnd"/>
            <w:r w:rsidRPr="0071495D">
              <w:rPr>
                <w:rFonts w:eastAsia="Cambria"/>
                <w:color w:val="231F20"/>
                <w:spacing w:val="-2"/>
                <w:sz w:val="24"/>
                <w:szCs w:val="24"/>
                <w:lang w:val="ru-RU" w:eastAsia="en-US"/>
              </w:rPr>
              <w:t>)</w:t>
            </w:r>
          </w:p>
        </w:tc>
      </w:tr>
      <w:tr w:rsidR="001176DF" w:rsidRPr="0071495D" w14:paraId="43AB3464" w14:textId="77777777" w:rsidTr="00CD300A">
        <w:trPr>
          <w:trHeight w:val="351"/>
        </w:trPr>
        <w:tc>
          <w:tcPr>
            <w:tcW w:w="2415" w:type="dxa"/>
            <w:tcBorders>
              <w:bottom w:val="single" w:sz="4" w:space="0" w:color="auto"/>
              <w:right w:val="single" w:sz="4" w:space="0" w:color="231F20"/>
            </w:tcBorders>
          </w:tcPr>
          <w:p w14:paraId="03244B1F" w14:textId="77777777" w:rsidR="001176DF" w:rsidRPr="0071495D" w:rsidRDefault="001176DF" w:rsidP="001176DF">
            <w:pPr>
              <w:adjustRightInd/>
              <w:ind w:left="113"/>
              <w:rPr>
                <w:rFonts w:eastAsia="Cambria"/>
                <w:sz w:val="24"/>
                <w:szCs w:val="24"/>
                <w:lang w:eastAsia="en-US"/>
              </w:rPr>
            </w:pPr>
          </w:p>
        </w:tc>
        <w:tc>
          <w:tcPr>
            <w:tcW w:w="4820" w:type="dxa"/>
            <w:tcBorders>
              <w:top w:val="single" w:sz="4" w:space="0" w:color="auto"/>
              <w:left w:val="single" w:sz="4" w:space="0" w:color="231F20"/>
              <w:bottom w:val="single" w:sz="4" w:space="0" w:color="auto"/>
              <w:right w:val="single" w:sz="4" w:space="0" w:color="auto"/>
            </w:tcBorders>
          </w:tcPr>
          <w:p w14:paraId="226289F4" w14:textId="6A2AB404" w:rsidR="001176DF" w:rsidRPr="0071495D" w:rsidRDefault="001176DF" w:rsidP="001176DF">
            <w:pPr>
              <w:adjustRightInd/>
              <w:spacing w:before="23"/>
              <w:ind w:left="113"/>
              <w:rPr>
                <w:rFonts w:eastAsia="Cambria"/>
                <w:color w:val="231F20"/>
                <w:sz w:val="24"/>
                <w:szCs w:val="24"/>
                <w:lang w:eastAsia="en-US"/>
              </w:rPr>
            </w:pPr>
            <w:r w:rsidRPr="0071495D">
              <w:rPr>
                <w:rFonts w:eastAsia="Cambria"/>
                <w:color w:val="231F20"/>
                <w:sz w:val="24"/>
                <w:szCs w:val="24"/>
                <w:lang w:val="ru-RU" w:eastAsia="en-US"/>
              </w:rPr>
              <w:t>Прочность на сжатие</w:t>
            </w:r>
          </w:p>
        </w:tc>
        <w:tc>
          <w:tcPr>
            <w:tcW w:w="2268" w:type="dxa"/>
            <w:tcBorders>
              <w:top w:val="single" w:sz="4" w:space="0" w:color="auto"/>
              <w:left w:val="single" w:sz="4" w:space="0" w:color="auto"/>
              <w:bottom w:val="single" w:sz="4" w:space="0" w:color="auto"/>
              <w:right w:val="single" w:sz="4" w:space="0" w:color="auto"/>
            </w:tcBorders>
          </w:tcPr>
          <w:p w14:paraId="39531722" w14:textId="04BC0995" w:rsidR="001176DF" w:rsidRPr="0071495D" w:rsidRDefault="001176DF" w:rsidP="001176DF">
            <w:pPr>
              <w:adjustRightInd/>
              <w:spacing w:before="13"/>
              <w:ind w:left="23"/>
              <w:jc w:val="center"/>
              <w:rPr>
                <w:rFonts w:eastAsia="Cambria"/>
                <w:color w:val="231F20"/>
                <w:spacing w:val="-2"/>
                <w:sz w:val="24"/>
                <w:szCs w:val="24"/>
                <w:lang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5"/>
                <w:sz w:val="24"/>
                <w:szCs w:val="24"/>
                <w:lang w:val="ru-RU" w:eastAsia="en-US"/>
              </w:rPr>
              <w:t>604</w:t>
            </w:r>
          </w:p>
        </w:tc>
      </w:tr>
      <w:tr w:rsidR="001176DF" w:rsidRPr="0071495D" w14:paraId="41FF21F7" w14:textId="77777777" w:rsidTr="005C661E">
        <w:trPr>
          <w:trHeight w:val="490"/>
        </w:trPr>
        <w:tc>
          <w:tcPr>
            <w:tcW w:w="2415" w:type="dxa"/>
            <w:tcBorders>
              <w:bottom w:val="single" w:sz="4" w:space="0" w:color="auto"/>
              <w:right w:val="single" w:sz="4" w:space="0" w:color="231F20"/>
            </w:tcBorders>
          </w:tcPr>
          <w:p w14:paraId="00F23CB7" w14:textId="77777777" w:rsidR="001176DF" w:rsidRPr="0071495D" w:rsidRDefault="001176DF" w:rsidP="001176DF">
            <w:pPr>
              <w:adjustRightInd/>
              <w:ind w:left="113"/>
              <w:rPr>
                <w:rFonts w:eastAsia="Cambria"/>
                <w:sz w:val="24"/>
                <w:szCs w:val="24"/>
                <w:lang w:eastAsia="en-US"/>
              </w:rPr>
            </w:pPr>
          </w:p>
        </w:tc>
        <w:tc>
          <w:tcPr>
            <w:tcW w:w="4820" w:type="dxa"/>
            <w:tcBorders>
              <w:top w:val="single" w:sz="4" w:space="0" w:color="auto"/>
              <w:left w:val="single" w:sz="4" w:space="0" w:color="231F20"/>
              <w:bottom w:val="single" w:sz="4" w:space="0" w:color="auto"/>
              <w:right w:val="single" w:sz="4" w:space="0" w:color="auto"/>
            </w:tcBorders>
          </w:tcPr>
          <w:p w14:paraId="680FE43D" w14:textId="5B1AAA90" w:rsidR="001176DF" w:rsidRPr="0071495D" w:rsidRDefault="001176DF" w:rsidP="001176DF">
            <w:pPr>
              <w:adjustRightInd/>
              <w:spacing w:before="23"/>
              <w:ind w:left="113"/>
              <w:rPr>
                <w:rFonts w:eastAsia="Cambria"/>
                <w:color w:val="231F20"/>
                <w:sz w:val="24"/>
                <w:szCs w:val="24"/>
                <w:lang w:eastAsia="en-US"/>
              </w:rPr>
            </w:pPr>
            <w:r w:rsidRPr="0071495D">
              <w:rPr>
                <w:rFonts w:eastAsia="Cambria"/>
                <w:color w:val="231F20"/>
                <w:sz w:val="24"/>
                <w:szCs w:val="24"/>
                <w:lang w:val="ru-RU" w:eastAsia="en-US"/>
              </w:rPr>
              <w:t>Прочность на изгиб</w:t>
            </w:r>
          </w:p>
        </w:tc>
        <w:tc>
          <w:tcPr>
            <w:tcW w:w="2268" w:type="dxa"/>
            <w:tcBorders>
              <w:top w:val="single" w:sz="4" w:space="0" w:color="auto"/>
              <w:left w:val="single" w:sz="4" w:space="0" w:color="auto"/>
              <w:bottom w:val="single" w:sz="4" w:space="0" w:color="auto"/>
              <w:right w:val="single" w:sz="4" w:space="0" w:color="auto"/>
            </w:tcBorders>
          </w:tcPr>
          <w:p w14:paraId="4A7BFE30" w14:textId="77777777" w:rsidR="001176DF" w:rsidRPr="00B857CD" w:rsidRDefault="001176DF" w:rsidP="001176DF">
            <w:pPr>
              <w:adjustRightInd/>
              <w:spacing w:before="13"/>
              <w:ind w:left="23"/>
              <w:jc w:val="center"/>
              <w:rPr>
                <w:rFonts w:eastAsia="Cambria"/>
                <w:color w:val="231F20"/>
                <w:sz w:val="24"/>
                <w:szCs w:val="24"/>
                <w:lang w:eastAsia="en-US"/>
              </w:rPr>
            </w:pPr>
            <w:r w:rsidRPr="00B857CD">
              <w:rPr>
                <w:rFonts w:eastAsia="Cambria"/>
                <w:color w:val="231F20"/>
                <w:sz w:val="24"/>
                <w:szCs w:val="24"/>
                <w:lang w:eastAsia="en-US"/>
              </w:rPr>
              <w:t>ISO 178</w:t>
            </w:r>
          </w:p>
          <w:p w14:paraId="11D361FD" w14:textId="77777777" w:rsidR="001176DF" w:rsidRPr="00B857CD" w:rsidRDefault="001176DF" w:rsidP="001176DF">
            <w:pPr>
              <w:adjustRightInd/>
              <w:spacing w:before="13"/>
              <w:ind w:left="23"/>
              <w:jc w:val="center"/>
              <w:rPr>
                <w:rFonts w:eastAsia="Cambria"/>
                <w:color w:val="231F20"/>
                <w:sz w:val="24"/>
                <w:szCs w:val="24"/>
                <w:lang w:eastAsia="en-US"/>
              </w:rPr>
            </w:pPr>
            <w:r w:rsidRPr="00B857CD">
              <w:rPr>
                <w:rFonts w:eastAsia="Cambria"/>
                <w:color w:val="231F20"/>
                <w:sz w:val="24"/>
                <w:szCs w:val="24"/>
                <w:lang w:eastAsia="en-US"/>
              </w:rPr>
              <w:t>ASTM D790</w:t>
            </w:r>
          </w:p>
          <w:p w14:paraId="44B3D4FF" w14:textId="7562E59F" w:rsidR="001176DF" w:rsidRPr="0071495D" w:rsidRDefault="001176DF" w:rsidP="001176DF">
            <w:pPr>
              <w:adjustRightInd/>
              <w:spacing w:before="13"/>
              <w:ind w:left="23"/>
              <w:jc w:val="center"/>
              <w:rPr>
                <w:rFonts w:eastAsia="Cambria"/>
                <w:color w:val="231F20"/>
                <w:sz w:val="24"/>
                <w:szCs w:val="24"/>
                <w:lang w:eastAsia="en-US"/>
              </w:rPr>
            </w:pPr>
            <w:r w:rsidRPr="00B857CD">
              <w:rPr>
                <w:rFonts w:eastAsia="Cambria"/>
                <w:color w:val="231F20"/>
                <w:sz w:val="24"/>
                <w:szCs w:val="24"/>
                <w:lang w:eastAsia="en-US"/>
              </w:rPr>
              <w:t>ASTM D6272</w:t>
            </w:r>
          </w:p>
        </w:tc>
      </w:tr>
      <w:tr w:rsidR="001176DF" w:rsidRPr="0071495D" w14:paraId="4B0063D8" w14:textId="77777777" w:rsidTr="005C661E">
        <w:trPr>
          <w:trHeight w:val="490"/>
        </w:trPr>
        <w:tc>
          <w:tcPr>
            <w:tcW w:w="2415" w:type="dxa"/>
            <w:tcBorders>
              <w:bottom w:val="single" w:sz="4" w:space="0" w:color="auto"/>
              <w:right w:val="single" w:sz="4" w:space="0" w:color="231F20"/>
            </w:tcBorders>
          </w:tcPr>
          <w:p w14:paraId="04539909" w14:textId="77777777" w:rsidR="001176DF" w:rsidRPr="0071495D" w:rsidRDefault="001176DF" w:rsidP="001176DF">
            <w:pPr>
              <w:adjustRightInd/>
              <w:ind w:left="113"/>
              <w:rPr>
                <w:rFonts w:eastAsia="Cambria"/>
                <w:sz w:val="24"/>
                <w:szCs w:val="24"/>
                <w:lang w:eastAsia="en-US"/>
              </w:rPr>
            </w:pPr>
          </w:p>
        </w:tc>
        <w:tc>
          <w:tcPr>
            <w:tcW w:w="4820" w:type="dxa"/>
            <w:tcBorders>
              <w:top w:val="single" w:sz="4" w:space="0" w:color="auto"/>
              <w:left w:val="single" w:sz="4" w:space="0" w:color="231F20"/>
              <w:bottom w:val="single" w:sz="4" w:space="0" w:color="auto"/>
              <w:right w:val="single" w:sz="4" w:space="0" w:color="auto"/>
            </w:tcBorders>
          </w:tcPr>
          <w:p w14:paraId="16228F3E" w14:textId="68268646" w:rsidR="001176DF" w:rsidRPr="0071495D" w:rsidRDefault="001176DF" w:rsidP="001176DF">
            <w:pPr>
              <w:adjustRightInd/>
              <w:spacing w:before="23"/>
              <w:ind w:left="113"/>
              <w:rPr>
                <w:rFonts w:eastAsia="Cambria"/>
                <w:color w:val="231F20"/>
                <w:sz w:val="24"/>
                <w:szCs w:val="24"/>
                <w:lang w:eastAsia="en-US"/>
              </w:rPr>
            </w:pPr>
            <w:r w:rsidRPr="0071495D">
              <w:rPr>
                <w:rFonts w:eastAsia="Cambria"/>
                <w:color w:val="231F20"/>
                <w:sz w:val="24"/>
                <w:szCs w:val="24"/>
                <w:lang w:val="ru-RU" w:eastAsia="en-US"/>
              </w:rPr>
              <w:t>Прочность на усталость</w:t>
            </w:r>
          </w:p>
        </w:tc>
        <w:tc>
          <w:tcPr>
            <w:tcW w:w="2268" w:type="dxa"/>
            <w:tcBorders>
              <w:top w:val="single" w:sz="4" w:space="0" w:color="auto"/>
              <w:left w:val="single" w:sz="4" w:space="0" w:color="auto"/>
              <w:bottom w:val="single" w:sz="4" w:space="0" w:color="auto"/>
              <w:right w:val="single" w:sz="4" w:space="0" w:color="auto"/>
            </w:tcBorders>
          </w:tcPr>
          <w:p w14:paraId="770FCC3F" w14:textId="77777777" w:rsidR="001176DF" w:rsidRPr="00B857CD" w:rsidRDefault="001176DF" w:rsidP="001176DF">
            <w:pPr>
              <w:adjustRightInd/>
              <w:spacing w:before="13"/>
              <w:ind w:left="23"/>
              <w:jc w:val="center"/>
              <w:rPr>
                <w:rFonts w:eastAsia="Cambria"/>
                <w:color w:val="231F20"/>
                <w:sz w:val="24"/>
                <w:szCs w:val="24"/>
                <w:lang w:eastAsia="en-US"/>
              </w:rPr>
            </w:pPr>
            <w:r w:rsidRPr="00B857CD">
              <w:rPr>
                <w:rFonts w:eastAsia="Cambria"/>
                <w:color w:val="231F20"/>
                <w:sz w:val="24"/>
                <w:szCs w:val="24"/>
                <w:lang w:eastAsia="en-US"/>
              </w:rPr>
              <w:t>ISO 13003</w:t>
            </w:r>
          </w:p>
          <w:p w14:paraId="46DDEE01" w14:textId="341B8D64" w:rsidR="001176DF" w:rsidRPr="00B857CD" w:rsidRDefault="001176DF" w:rsidP="001176DF">
            <w:pPr>
              <w:adjustRightInd/>
              <w:spacing w:before="13"/>
              <w:ind w:left="23"/>
              <w:jc w:val="center"/>
              <w:rPr>
                <w:rFonts w:eastAsia="Cambria"/>
                <w:color w:val="231F20"/>
                <w:sz w:val="24"/>
                <w:szCs w:val="24"/>
                <w:lang w:eastAsia="en-US"/>
              </w:rPr>
            </w:pPr>
            <w:r w:rsidRPr="00B857CD">
              <w:rPr>
                <w:rFonts w:eastAsia="Cambria"/>
                <w:color w:val="231F20"/>
                <w:sz w:val="24"/>
                <w:szCs w:val="24"/>
                <w:lang w:eastAsia="en-US"/>
              </w:rPr>
              <w:t>ISO 15850</w:t>
            </w:r>
          </w:p>
        </w:tc>
      </w:tr>
      <w:tr w:rsidR="001176DF" w:rsidRPr="0071495D" w14:paraId="4874AFBD" w14:textId="77777777" w:rsidTr="005C661E">
        <w:trPr>
          <w:trHeight w:val="490"/>
        </w:trPr>
        <w:tc>
          <w:tcPr>
            <w:tcW w:w="2415" w:type="dxa"/>
            <w:tcBorders>
              <w:bottom w:val="single" w:sz="4" w:space="0" w:color="auto"/>
              <w:right w:val="single" w:sz="4" w:space="0" w:color="231F20"/>
            </w:tcBorders>
          </w:tcPr>
          <w:p w14:paraId="02904D25" w14:textId="77777777" w:rsidR="001176DF" w:rsidRPr="0071495D" w:rsidRDefault="001176DF" w:rsidP="001176DF">
            <w:pPr>
              <w:adjustRightInd/>
              <w:ind w:left="113"/>
              <w:rPr>
                <w:rFonts w:eastAsia="Cambria"/>
                <w:sz w:val="24"/>
                <w:szCs w:val="24"/>
                <w:lang w:eastAsia="en-US"/>
              </w:rPr>
            </w:pPr>
          </w:p>
        </w:tc>
        <w:tc>
          <w:tcPr>
            <w:tcW w:w="4820" w:type="dxa"/>
            <w:tcBorders>
              <w:top w:val="single" w:sz="4" w:space="0" w:color="auto"/>
              <w:left w:val="single" w:sz="4" w:space="0" w:color="231F20"/>
              <w:bottom w:val="single" w:sz="4" w:space="0" w:color="auto"/>
              <w:right w:val="single" w:sz="4" w:space="0" w:color="auto"/>
            </w:tcBorders>
          </w:tcPr>
          <w:p w14:paraId="74EC2C13" w14:textId="17DA6D46" w:rsidR="001176DF" w:rsidRPr="0071495D" w:rsidRDefault="001176DF" w:rsidP="001176DF">
            <w:pPr>
              <w:adjustRightInd/>
              <w:spacing w:before="23"/>
              <w:ind w:left="113"/>
              <w:rPr>
                <w:rFonts w:eastAsia="Cambria"/>
                <w:color w:val="231F20"/>
                <w:sz w:val="24"/>
                <w:szCs w:val="24"/>
                <w:lang w:eastAsia="en-US"/>
              </w:rPr>
            </w:pPr>
            <w:proofErr w:type="spellStart"/>
            <w:r w:rsidRPr="00B857CD">
              <w:rPr>
                <w:rFonts w:eastAsia="Cambria"/>
                <w:color w:val="231F20"/>
                <w:sz w:val="24"/>
                <w:szCs w:val="24"/>
                <w:lang w:eastAsia="en-US"/>
              </w:rPr>
              <w:t>Ползучесть</w:t>
            </w:r>
            <w:proofErr w:type="spellEnd"/>
          </w:p>
        </w:tc>
        <w:tc>
          <w:tcPr>
            <w:tcW w:w="2268" w:type="dxa"/>
            <w:tcBorders>
              <w:top w:val="single" w:sz="4" w:space="0" w:color="auto"/>
              <w:left w:val="single" w:sz="4" w:space="0" w:color="auto"/>
              <w:bottom w:val="single" w:sz="4" w:space="0" w:color="auto"/>
              <w:right w:val="single" w:sz="4" w:space="0" w:color="auto"/>
            </w:tcBorders>
          </w:tcPr>
          <w:p w14:paraId="4061E418" w14:textId="77777777" w:rsidR="001176DF" w:rsidRPr="00B857CD" w:rsidRDefault="001176DF" w:rsidP="001176DF">
            <w:pPr>
              <w:adjustRightInd/>
              <w:spacing w:before="13"/>
              <w:ind w:left="23"/>
              <w:jc w:val="center"/>
              <w:rPr>
                <w:rFonts w:eastAsia="Cambria"/>
                <w:color w:val="231F20"/>
                <w:sz w:val="24"/>
                <w:szCs w:val="24"/>
                <w:lang w:eastAsia="en-US"/>
              </w:rPr>
            </w:pPr>
            <w:r w:rsidRPr="00B857CD">
              <w:rPr>
                <w:rFonts w:eastAsia="Cambria"/>
                <w:color w:val="231F20"/>
                <w:sz w:val="24"/>
                <w:szCs w:val="24"/>
                <w:lang w:eastAsia="en-US"/>
              </w:rPr>
              <w:t>ISO 899-1</w:t>
            </w:r>
          </w:p>
          <w:p w14:paraId="2363D87B" w14:textId="067843DD" w:rsidR="001176DF" w:rsidRPr="00B857CD" w:rsidRDefault="001176DF" w:rsidP="001176DF">
            <w:pPr>
              <w:adjustRightInd/>
              <w:spacing w:before="13"/>
              <w:ind w:left="23"/>
              <w:jc w:val="center"/>
              <w:rPr>
                <w:rFonts w:eastAsia="Cambria"/>
                <w:color w:val="231F20"/>
                <w:sz w:val="24"/>
                <w:szCs w:val="24"/>
                <w:lang w:eastAsia="en-US"/>
              </w:rPr>
            </w:pPr>
            <w:r w:rsidRPr="00B857CD">
              <w:rPr>
                <w:rFonts w:eastAsia="Cambria"/>
                <w:color w:val="231F20"/>
                <w:sz w:val="24"/>
                <w:szCs w:val="24"/>
                <w:lang w:eastAsia="en-US"/>
              </w:rPr>
              <w:t>ISO 899-2</w:t>
            </w:r>
          </w:p>
        </w:tc>
      </w:tr>
      <w:tr w:rsidR="001176DF" w:rsidRPr="0071495D" w14:paraId="435DCAF9" w14:textId="77777777" w:rsidTr="005C661E">
        <w:trPr>
          <w:trHeight w:val="490"/>
        </w:trPr>
        <w:tc>
          <w:tcPr>
            <w:tcW w:w="2415" w:type="dxa"/>
            <w:tcBorders>
              <w:bottom w:val="single" w:sz="4" w:space="0" w:color="auto"/>
              <w:right w:val="single" w:sz="4" w:space="0" w:color="231F20"/>
            </w:tcBorders>
          </w:tcPr>
          <w:p w14:paraId="6EA2D974" w14:textId="77777777" w:rsidR="001176DF" w:rsidRPr="0071495D" w:rsidRDefault="001176DF" w:rsidP="001176DF">
            <w:pPr>
              <w:adjustRightInd/>
              <w:ind w:left="113"/>
              <w:rPr>
                <w:rFonts w:eastAsia="Cambria"/>
                <w:sz w:val="24"/>
                <w:szCs w:val="24"/>
                <w:lang w:eastAsia="en-US"/>
              </w:rPr>
            </w:pPr>
          </w:p>
        </w:tc>
        <w:tc>
          <w:tcPr>
            <w:tcW w:w="4820" w:type="dxa"/>
            <w:tcBorders>
              <w:top w:val="single" w:sz="4" w:space="0" w:color="auto"/>
              <w:left w:val="single" w:sz="4" w:space="0" w:color="231F20"/>
              <w:bottom w:val="single" w:sz="4" w:space="0" w:color="auto"/>
              <w:right w:val="single" w:sz="4" w:space="0" w:color="auto"/>
            </w:tcBorders>
          </w:tcPr>
          <w:p w14:paraId="20813808" w14:textId="77777777" w:rsidR="001176DF" w:rsidRPr="00B857CD" w:rsidRDefault="001176DF" w:rsidP="001176DF">
            <w:pPr>
              <w:ind w:left="113"/>
              <w:rPr>
                <w:rFonts w:eastAsia="Cambria"/>
                <w:color w:val="231F20"/>
                <w:sz w:val="24"/>
                <w:szCs w:val="24"/>
                <w:lang w:eastAsia="en-US"/>
              </w:rPr>
            </w:pPr>
            <w:proofErr w:type="spellStart"/>
            <w:r w:rsidRPr="00B857CD">
              <w:rPr>
                <w:rFonts w:eastAsia="Cambria"/>
                <w:color w:val="231F20"/>
                <w:sz w:val="24"/>
                <w:szCs w:val="24"/>
                <w:lang w:eastAsia="en-US"/>
              </w:rPr>
              <w:t>Старение</w:t>
            </w:r>
            <w:proofErr w:type="spellEnd"/>
          </w:p>
          <w:p w14:paraId="787D3072" w14:textId="77777777" w:rsidR="001176DF" w:rsidRPr="00B857CD" w:rsidRDefault="001176DF" w:rsidP="001176DF">
            <w:pPr>
              <w:adjustRightInd/>
              <w:spacing w:before="23"/>
              <w:ind w:left="113"/>
              <w:rPr>
                <w:rFonts w:eastAsia="Cambria"/>
                <w:color w:val="231F2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162F7D00" w14:textId="77777777" w:rsidR="001176DF" w:rsidRPr="00B857CD" w:rsidRDefault="001176DF" w:rsidP="001176DF">
            <w:pPr>
              <w:adjustRightInd/>
              <w:spacing w:before="13"/>
              <w:ind w:left="23"/>
              <w:jc w:val="center"/>
              <w:rPr>
                <w:rFonts w:eastAsia="Cambria"/>
                <w:color w:val="231F20"/>
                <w:sz w:val="24"/>
                <w:szCs w:val="24"/>
                <w:lang w:eastAsia="en-US"/>
              </w:rPr>
            </w:pPr>
            <w:r w:rsidRPr="00B857CD">
              <w:rPr>
                <w:rFonts w:eastAsia="Cambria"/>
                <w:color w:val="231F20"/>
                <w:sz w:val="24"/>
                <w:szCs w:val="24"/>
                <w:lang w:eastAsia="en-US"/>
              </w:rPr>
              <w:t>ISO 4892-1</w:t>
            </w:r>
          </w:p>
          <w:p w14:paraId="36DB3820" w14:textId="77777777" w:rsidR="001176DF" w:rsidRPr="00B857CD" w:rsidRDefault="001176DF" w:rsidP="001176DF">
            <w:pPr>
              <w:adjustRightInd/>
              <w:spacing w:before="13"/>
              <w:ind w:left="23"/>
              <w:jc w:val="center"/>
              <w:rPr>
                <w:rFonts w:eastAsia="Cambria"/>
                <w:color w:val="231F20"/>
                <w:sz w:val="24"/>
                <w:szCs w:val="24"/>
                <w:lang w:eastAsia="en-US"/>
              </w:rPr>
            </w:pPr>
            <w:r w:rsidRPr="00B857CD">
              <w:rPr>
                <w:rFonts w:eastAsia="Cambria"/>
                <w:color w:val="231F20"/>
                <w:sz w:val="24"/>
                <w:szCs w:val="24"/>
                <w:lang w:eastAsia="en-US"/>
              </w:rPr>
              <w:t>ISO 4892-2</w:t>
            </w:r>
          </w:p>
          <w:p w14:paraId="1304F646" w14:textId="77777777" w:rsidR="001176DF" w:rsidRPr="00B857CD" w:rsidRDefault="001176DF" w:rsidP="001176DF">
            <w:pPr>
              <w:adjustRightInd/>
              <w:spacing w:before="13"/>
              <w:ind w:left="23"/>
              <w:jc w:val="center"/>
              <w:rPr>
                <w:rFonts w:eastAsia="Cambria"/>
                <w:color w:val="231F20"/>
                <w:sz w:val="24"/>
                <w:szCs w:val="24"/>
                <w:lang w:eastAsia="en-US"/>
              </w:rPr>
            </w:pPr>
            <w:r w:rsidRPr="00B857CD">
              <w:rPr>
                <w:rFonts w:eastAsia="Cambria"/>
                <w:color w:val="231F20"/>
                <w:sz w:val="24"/>
                <w:szCs w:val="24"/>
                <w:lang w:eastAsia="en-US"/>
              </w:rPr>
              <w:t>ISO 4892-3</w:t>
            </w:r>
          </w:p>
          <w:p w14:paraId="75B8889C" w14:textId="40689C51" w:rsidR="001176DF" w:rsidRPr="00B857CD" w:rsidRDefault="001176DF" w:rsidP="001176DF">
            <w:pPr>
              <w:adjustRightInd/>
              <w:spacing w:before="13"/>
              <w:ind w:left="23"/>
              <w:jc w:val="center"/>
              <w:rPr>
                <w:rFonts w:eastAsia="Cambria"/>
                <w:color w:val="231F20"/>
                <w:sz w:val="24"/>
                <w:szCs w:val="24"/>
                <w:lang w:eastAsia="en-US"/>
              </w:rPr>
            </w:pPr>
            <w:r w:rsidRPr="00B857CD">
              <w:rPr>
                <w:rFonts w:eastAsia="Cambria"/>
                <w:color w:val="231F20"/>
                <w:sz w:val="24"/>
                <w:szCs w:val="24"/>
                <w:lang w:eastAsia="en-US"/>
              </w:rPr>
              <w:t>ISO 4892-4</w:t>
            </w:r>
          </w:p>
        </w:tc>
      </w:tr>
      <w:tr w:rsidR="001176DF" w:rsidRPr="0071495D" w14:paraId="59FB8E49" w14:textId="77777777" w:rsidTr="00CD300A">
        <w:trPr>
          <w:trHeight w:val="261"/>
        </w:trPr>
        <w:tc>
          <w:tcPr>
            <w:tcW w:w="2415" w:type="dxa"/>
            <w:tcBorders>
              <w:bottom w:val="single" w:sz="4" w:space="0" w:color="auto"/>
              <w:right w:val="single" w:sz="4" w:space="0" w:color="231F20"/>
            </w:tcBorders>
          </w:tcPr>
          <w:p w14:paraId="192591CC" w14:textId="77777777" w:rsidR="001176DF" w:rsidRPr="0071495D" w:rsidRDefault="001176DF" w:rsidP="001176DF">
            <w:pPr>
              <w:adjustRightInd/>
              <w:ind w:left="113"/>
              <w:rPr>
                <w:rFonts w:eastAsia="Cambria"/>
                <w:sz w:val="24"/>
                <w:szCs w:val="24"/>
                <w:lang w:eastAsia="en-US"/>
              </w:rPr>
            </w:pPr>
          </w:p>
        </w:tc>
        <w:tc>
          <w:tcPr>
            <w:tcW w:w="4820" w:type="dxa"/>
            <w:tcBorders>
              <w:top w:val="single" w:sz="4" w:space="0" w:color="auto"/>
              <w:left w:val="single" w:sz="4" w:space="0" w:color="231F20"/>
              <w:bottom w:val="single" w:sz="4" w:space="0" w:color="auto"/>
              <w:right w:val="single" w:sz="4" w:space="0" w:color="auto"/>
            </w:tcBorders>
          </w:tcPr>
          <w:p w14:paraId="5156F176" w14:textId="4797B16E" w:rsidR="001176DF" w:rsidRPr="00B857CD" w:rsidRDefault="001176DF" w:rsidP="001176DF">
            <w:pPr>
              <w:ind w:left="113"/>
              <w:rPr>
                <w:rFonts w:eastAsia="Cambria"/>
                <w:color w:val="231F20"/>
                <w:sz w:val="24"/>
                <w:szCs w:val="24"/>
                <w:lang w:eastAsia="en-US"/>
              </w:rPr>
            </w:pPr>
            <w:proofErr w:type="spellStart"/>
            <w:r w:rsidRPr="00CF7E91">
              <w:rPr>
                <w:rFonts w:eastAsia="Cambria"/>
                <w:color w:val="231F20"/>
                <w:sz w:val="24"/>
                <w:szCs w:val="24"/>
                <w:lang w:eastAsia="en-US"/>
              </w:rPr>
              <w:t>Коэффициент</w:t>
            </w:r>
            <w:proofErr w:type="spellEnd"/>
            <w:r w:rsidRPr="00CF7E91">
              <w:rPr>
                <w:rFonts w:eastAsia="Cambria"/>
                <w:color w:val="231F20"/>
                <w:sz w:val="24"/>
                <w:szCs w:val="24"/>
                <w:lang w:eastAsia="en-US"/>
              </w:rPr>
              <w:t xml:space="preserve"> </w:t>
            </w:r>
            <w:proofErr w:type="spellStart"/>
            <w:r w:rsidRPr="00CF7E91">
              <w:rPr>
                <w:rFonts w:eastAsia="Cambria"/>
                <w:color w:val="231F20"/>
                <w:sz w:val="24"/>
                <w:szCs w:val="24"/>
                <w:lang w:eastAsia="en-US"/>
              </w:rPr>
              <w:t>трения</w:t>
            </w:r>
            <w:proofErr w:type="spellEnd"/>
            <w:r w:rsidRPr="00CF7E91">
              <w:rPr>
                <w:rFonts w:eastAsia="Cambria"/>
                <w:color w:val="231F20"/>
                <w:sz w:val="24"/>
                <w:szCs w:val="24"/>
                <w:lang w:eastAsia="en-US"/>
              </w:rPr>
              <w:tab/>
            </w:r>
            <w:r w:rsidRPr="00CF7E91">
              <w:rPr>
                <w:rFonts w:eastAsia="Cambria"/>
                <w:color w:val="231F20"/>
                <w:sz w:val="24"/>
                <w:szCs w:val="24"/>
                <w:lang w:eastAsia="en-US"/>
              </w:rPr>
              <w:tab/>
            </w:r>
          </w:p>
        </w:tc>
        <w:tc>
          <w:tcPr>
            <w:tcW w:w="2268" w:type="dxa"/>
            <w:tcBorders>
              <w:top w:val="single" w:sz="4" w:space="0" w:color="auto"/>
              <w:left w:val="single" w:sz="4" w:space="0" w:color="auto"/>
              <w:bottom w:val="single" w:sz="4" w:space="0" w:color="auto"/>
              <w:right w:val="single" w:sz="4" w:space="0" w:color="auto"/>
            </w:tcBorders>
          </w:tcPr>
          <w:p w14:paraId="0F7A181B" w14:textId="5FF8EAA1" w:rsidR="001176DF" w:rsidRPr="00B857CD" w:rsidRDefault="001176DF" w:rsidP="001176DF">
            <w:pPr>
              <w:adjustRightInd/>
              <w:spacing w:before="13"/>
              <w:ind w:left="23"/>
              <w:jc w:val="center"/>
              <w:rPr>
                <w:rFonts w:eastAsia="Cambria"/>
                <w:color w:val="231F20"/>
                <w:sz w:val="24"/>
                <w:szCs w:val="24"/>
                <w:lang w:eastAsia="en-US"/>
              </w:rPr>
            </w:pPr>
            <w:r w:rsidRPr="00CF7E91">
              <w:rPr>
                <w:rFonts w:eastAsia="Cambria"/>
                <w:color w:val="231F20"/>
                <w:sz w:val="24"/>
                <w:szCs w:val="24"/>
                <w:lang w:eastAsia="en-US"/>
              </w:rPr>
              <w:t>ISO 6601</w:t>
            </w:r>
          </w:p>
        </w:tc>
      </w:tr>
      <w:tr w:rsidR="001176DF" w:rsidRPr="0071495D" w14:paraId="64591DEE" w14:textId="77777777" w:rsidTr="00CD300A">
        <w:trPr>
          <w:trHeight w:val="237"/>
        </w:trPr>
        <w:tc>
          <w:tcPr>
            <w:tcW w:w="2415" w:type="dxa"/>
            <w:tcBorders>
              <w:bottom w:val="single" w:sz="4" w:space="0" w:color="auto"/>
              <w:right w:val="single" w:sz="4" w:space="0" w:color="231F20"/>
            </w:tcBorders>
          </w:tcPr>
          <w:p w14:paraId="34C289DF" w14:textId="77777777" w:rsidR="001176DF" w:rsidRPr="0071495D" w:rsidRDefault="001176DF" w:rsidP="001176DF">
            <w:pPr>
              <w:adjustRightInd/>
              <w:ind w:left="113"/>
              <w:rPr>
                <w:rFonts w:eastAsia="Cambria"/>
                <w:sz w:val="24"/>
                <w:szCs w:val="24"/>
                <w:lang w:eastAsia="en-US"/>
              </w:rPr>
            </w:pPr>
          </w:p>
        </w:tc>
        <w:tc>
          <w:tcPr>
            <w:tcW w:w="4820" w:type="dxa"/>
            <w:tcBorders>
              <w:top w:val="single" w:sz="4" w:space="0" w:color="auto"/>
              <w:left w:val="single" w:sz="4" w:space="0" w:color="231F20"/>
              <w:bottom w:val="single" w:sz="4" w:space="0" w:color="auto"/>
              <w:right w:val="single" w:sz="4" w:space="0" w:color="auto"/>
            </w:tcBorders>
          </w:tcPr>
          <w:p w14:paraId="26300EB9" w14:textId="4ACAFA80" w:rsidR="001176DF" w:rsidRPr="00CF7E91" w:rsidRDefault="001176DF" w:rsidP="001176DF">
            <w:pPr>
              <w:ind w:left="113"/>
              <w:rPr>
                <w:rFonts w:eastAsia="Cambria"/>
                <w:color w:val="231F20"/>
                <w:sz w:val="24"/>
                <w:szCs w:val="24"/>
                <w:lang w:eastAsia="en-US"/>
              </w:rPr>
            </w:pPr>
            <w:proofErr w:type="spellStart"/>
            <w:r w:rsidRPr="00CF7E91">
              <w:rPr>
                <w:rFonts w:eastAsia="Cambria"/>
                <w:color w:val="231F20"/>
                <w:sz w:val="24"/>
                <w:szCs w:val="24"/>
                <w:lang w:eastAsia="en-US"/>
              </w:rPr>
              <w:t>Сопротивление</w:t>
            </w:r>
            <w:proofErr w:type="spellEnd"/>
            <w:r w:rsidRPr="00CF7E91">
              <w:rPr>
                <w:rFonts w:eastAsia="Cambria"/>
                <w:color w:val="231F20"/>
                <w:sz w:val="24"/>
                <w:szCs w:val="24"/>
                <w:lang w:eastAsia="en-US"/>
              </w:rPr>
              <w:t xml:space="preserve"> </w:t>
            </w:r>
            <w:proofErr w:type="spellStart"/>
            <w:r w:rsidRPr="00CF7E91">
              <w:rPr>
                <w:rFonts w:eastAsia="Cambria"/>
                <w:color w:val="231F20"/>
                <w:sz w:val="24"/>
                <w:szCs w:val="24"/>
                <w:lang w:eastAsia="en-US"/>
              </w:rPr>
              <w:t>сдвигу</w:t>
            </w:r>
            <w:proofErr w:type="spellEnd"/>
          </w:p>
        </w:tc>
        <w:tc>
          <w:tcPr>
            <w:tcW w:w="2268" w:type="dxa"/>
            <w:tcBorders>
              <w:top w:val="single" w:sz="4" w:space="0" w:color="auto"/>
              <w:left w:val="single" w:sz="4" w:space="0" w:color="auto"/>
              <w:bottom w:val="single" w:sz="4" w:space="0" w:color="auto"/>
              <w:right w:val="single" w:sz="4" w:space="0" w:color="auto"/>
            </w:tcBorders>
          </w:tcPr>
          <w:p w14:paraId="1CB19977" w14:textId="7283C922" w:rsidR="001176DF" w:rsidRPr="00CF7E91" w:rsidRDefault="001176DF" w:rsidP="001176DF">
            <w:pPr>
              <w:adjustRightInd/>
              <w:spacing w:before="13"/>
              <w:ind w:left="23"/>
              <w:jc w:val="center"/>
              <w:rPr>
                <w:rFonts w:eastAsia="Cambria"/>
                <w:color w:val="231F20"/>
                <w:sz w:val="24"/>
                <w:szCs w:val="24"/>
                <w:lang w:eastAsia="en-US"/>
              </w:rPr>
            </w:pPr>
            <w:r w:rsidRPr="00CF7E91">
              <w:rPr>
                <w:rFonts w:eastAsia="Cambria"/>
                <w:color w:val="231F20"/>
                <w:sz w:val="24"/>
                <w:szCs w:val="24"/>
                <w:lang w:eastAsia="en-US"/>
              </w:rPr>
              <w:t>ISO 14129</w:t>
            </w:r>
          </w:p>
        </w:tc>
      </w:tr>
      <w:tr w:rsidR="001176DF" w:rsidRPr="0071495D" w14:paraId="1FFB85C9" w14:textId="77777777" w:rsidTr="00CD300A">
        <w:trPr>
          <w:trHeight w:val="213"/>
        </w:trPr>
        <w:tc>
          <w:tcPr>
            <w:tcW w:w="2415" w:type="dxa"/>
            <w:tcBorders>
              <w:bottom w:val="single" w:sz="4" w:space="0" w:color="auto"/>
              <w:right w:val="single" w:sz="4" w:space="0" w:color="231F20"/>
            </w:tcBorders>
          </w:tcPr>
          <w:p w14:paraId="4FEDD18D" w14:textId="77777777" w:rsidR="001176DF" w:rsidRPr="0071495D" w:rsidRDefault="001176DF" w:rsidP="001176DF">
            <w:pPr>
              <w:adjustRightInd/>
              <w:ind w:left="113"/>
              <w:rPr>
                <w:rFonts w:eastAsia="Cambria"/>
                <w:sz w:val="24"/>
                <w:szCs w:val="24"/>
                <w:lang w:eastAsia="en-US"/>
              </w:rPr>
            </w:pPr>
          </w:p>
        </w:tc>
        <w:tc>
          <w:tcPr>
            <w:tcW w:w="4820" w:type="dxa"/>
            <w:tcBorders>
              <w:top w:val="single" w:sz="4" w:space="0" w:color="auto"/>
              <w:left w:val="single" w:sz="4" w:space="0" w:color="231F20"/>
              <w:bottom w:val="single" w:sz="4" w:space="0" w:color="auto"/>
              <w:right w:val="single" w:sz="4" w:space="0" w:color="auto"/>
            </w:tcBorders>
          </w:tcPr>
          <w:p w14:paraId="718CED4E" w14:textId="78C6C997" w:rsidR="001176DF" w:rsidRPr="00CF7E91" w:rsidRDefault="001176DF" w:rsidP="001176DF">
            <w:pPr>
              <w:ind w:left="113"/>
              <w:rPr>
                <w:rFonts w:eastAsia="Cambria"/>
                <w:color w:val="231F20"/>
                <w:sz w:val="24"/>
                <w:szCs w:val="24"/>
                <w:lang w:eastAsia="en-US"/>
              </w:rPr>
            </w:pPr>
            <w:proofErr w:type="spellStart"/>
            <w:r w:rsidRPr="00CF7E91">
              <w:rPr>
                <w:rFonts w:eastAsia="Cambria"/>
                <w:color w:val="231F20"/>
                <w:sz w:val="24"/>
                <w:szCs w:val="24"/>
                <w:lang w:eastAsia="en-US"/>
              </w:rPr>
              <w:t>Распространение</w:t>
            </w:r>
            <w:proofErr w:type="spellEnd"/>
            <w:r w:rsidRPr="00CF7E91">
              <w:rPr>
                <w:rFonts w:eastAsia="Cambria"/>
                <w:color w:val="231F20"/>
                <w:sz w:val="24"/>
                <w:szCs w:val="24"/>
                <w:lang w:eastAsia="en-US"/>
              </w:rPr>
              <w:t xml:space="preserve"> </w:t>
            </w:r>
            <w:proofErr w:type="spellStart"/>
            <w:r w:rsidRPr="00CF7E91">
              <w:rPr>
                <w:rFonts w:eastAsia="Cambria"/>
                <w:color w:val="231F20"/>
                <w:sz w:val="24"/>
                <w:szCs w:val="24"/>
                <w:lang w:eastAsia="en-US"/>
              </w:rPr>
              <w:t>трещин</w:t>
            </w:r>
            <w:proofErr w:type="spellEnd"/>
          </w:p>
        </w:tc>
        <w:tc>
          <w:tcPr>
            <w:tcW w:w="2268" w:type="dxa"/>
            <w:tcBorders>
              <w:top w:val="single" w:sz="4" w:space="0" w:color="auto"/>
              <w:left w:val="single" w:sz="4" w:space="0" w:color="auto"/>
              <w:bottom w:val="single" w:sz="4" w:space="0" w:color="auto"/>
              <w:right w:val="single" w:sz="4" w:space="0" w:color="auto"/>
            </w:tcBorders>
          </w:tcPr>
          <w:p w14:paraId="4678B66E" w14:textId="61FEEA6D" w:rsidR="001176DF" w:rsidRPr="00CF7E91" w:rsidRDefault="001176DF" w:rsidP="001176DF">
            <w:pPr>
              <w:adjustRightInd/>
              <w:spacing w:before="13"/>
              <w:ind w:left="23"/>
              <w:jc w:val="center"/>
              <w:rPr>
                <w:rFonts w:eastAsia="Cambria"/>
                <w:color w:val="231F20"/>
                <w:sz w:val="24"/>
                <w:szCs w:val="24"/>
                <w:lang w:eastAsia="en-US"/>
              </w:rPr>
            </w:pPr>
            <w:r w:rsidRPr="00CF7E91">
              <w:rPr>
                <w:rFonts w:eastAsia="Cambria"/>
                <w:color w:val="231F20"/>
                <w:sz w:val="24"/>
                <w:szCs w:val="24"/>
                <w:lang w:eastAsia="en-US"/>
              </w:rPr>
              <w:t>ISO 15850</w:t>
            </w:r>
          </w:p>
        </w:tc>
      </w:tr>
      <w:tr w:rsidR="001176DF" w:rsidRPr="0071495D" w14:paraId="2A94274B" w14:textId="77777777" w:rsidTr="005C661E">
        <w:trPr>
          <w:trHeight w:val="530"/>
        </w:trPr>
        <w:tc>
          <w:tcPr>
            <w:tcW w:w="2415" w:type="dxa"/>
            <w:tcBorders>
              <w:top w:val="single" w:sz="4" w:space="0" w:color="231F20"/>
              <w:bottom w:val="nil"/>
              <w:right w:val="single" w:sz="4" w:space="0" w:color="231F20"/>
            </w:tcBorders>
          </w:tcPr>
          <w:p w14:paraId="36D2AFDE" w14:textId="77777777" w:rsidR="001176DF" w:rsidRPr="0071495D" w:rsidRDefault="001176DF" w:rsidP="001176DF">
            <w:pPr>
              <w:adjustRightInd/>
              <w:spacing w:before="34"/>
              <w:ind w:left="45" w:right="566"/>
              <w:rPr>
                <w:rFonts w:eastAsia="Cambria"/>
                <w:sz w:val="24"/>
                <w:szCs w:val="24"/>
                <w:lang w:val="ru-RU" w:eastAsia="en-US"/>
              </w:rPr>
            </w:pPr>
            <w:r w:rsidRPr="0071495D">
              <w:rPr>
                <w:rFonts w:eastAsia="Cambria"/>
                <w:color w:val="231F20"/>
                <w:sz w:val="24"/>
                <w:szCs w:val="24"/>
                <w:lang w:val="ru-RU" w:eastAsia="en-US"/>
              </w:rPr>
              <w:t>Требования к формованному материалу</w:t>
            </w:r>
          </w:p>
        </w:tc>
        <w:tc>
          <w:tcPr>
            <w:tcW w:w="4820" w:type="dxa"/>
            <w:tcBorders>
              <w:top w:val="single" w:sz="4" w:space="0" w:color="231F20"/>
              <w:left w:val="single" w:sz="4" w:space="0" w:color="231F20"/>
              <w:bottom w:val="nil"/>
              <w:right w:val="single" w:sz="4" w:space="0" w:color="231F20"/>
            </w:tcBorders>
          </w:tcPr>
          <w:p w14:paraId="4BB1A918" w14:textId="77777777" w:rsidR="001176DF" w:rsidRPr="0071495D" w:rsidRDefault="001176DF" w:rsidP="002D5215">
            <w:pPr>
              <w:adjustRightInd/>
              <w:spacing w:before="23"/>
              <w:ind w:left="113"/>
              <w:rPr>
                <w:rFonts w:eastAsia="Cambria"/>
                <w:sz w:val="24"/>
                <w:szCs w:val="24"/>
                <w:lang w:val="ru-RU" w:eastAsia="en-US"/>
              </w:rPr>
            </w:pPr>
            <w:r w:rsidRPr="0071495D">
              <w:rPr>
                <w:rFonts w:eastAsia="Cambria"/>
                <w:color w:val="231F20"/>
                <w:spacing w:val="-2"/>
                <w:sz w:val="24"/>
                <w:szCs w:val="24"/>
                <w:lang w:val="ru-RU" w:eastAsia="en-US"/>
              </w:rPr>
              <w:t>Плотность</w:t>
            </w:r>
          </w:p>
        </w:tc>
        <w:tc>
          <w:tcPr>
            <w:tcW w:w="2268" w:type="dxa"/>
            <w:tcBorders>
              <w:top w:val="single" w:sz="4" w:space="0" w:color="231F20"/>
              <w:left w:val="single" w:sz="4" w:space="0" w:color="231F20"/>
              <w:bottom w:val="nil"/>
            </w:tcBorders>
          </w:tcPr>
          <w:p w14:paraId="79B0E890" w14:textId="77777777" w:rsidR="001176DF" w:rsidRPr="0071495D" w:rsidRDefault="001176DF" w:rsidP="001176DF">
            <w:pPr>
              <w:adjustRightInd/>
              <w:spacing w:before="23"/>
              <w:ind w:left="23"/>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1068</w:t>
            </w:r>
          </w:p>
          <w:p w14:paraId="12D6DD44" w14:textId="77777777" w:rsidR="001176DF" w:rsidRPr="0071495D" w:rsidRDefault="001176DF" w:rsidP="001176DF">
            <w:pPr>
              <w:adjustRightInd/>
              <w:spacing w:before="26"/>
              <w:ind w:left="23"/>
              <w:jc w:val="center"/>
              <w:rPr>
                <w:rFonts w:eastAsia="Cambria"/>
                <w:color w:val="231F20"/>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12154</w:t>
            </w:r>
            <w:r w:rsidRPr="0071495D">
              <w:rPr>
                <w:rFonts w:eastAsia="Cambria"/>
                <w:color w:val="231F20"/>
                <w:sz w:val="24"/>
                <w:szCs w:val="24"/>
                <w:lang w:val="ru-RU" w:eastAsia="en-US"/>
              </w:rPr>
              <w:t xml:space="preserve"> </w:t>
            </w:r>
          </w:p>
          <w:p w14:paraId="57F34468" w14:textId="77777777" w:rsidR="001176DF" w:rsidRPr="0071495D" w:rsidRDefault="001176DF" w:rsidP="001176DF">
            <w:pPr>
              <w:adjustRightInd/>
              <w:spacing w:before="26"/>
              <w:ind w:left="23"/>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3369</w:t>
            </w:r>
          </w:p>
        </w:tc>
      </w:tr>
      <w:tr w:rsidR="001176DF" w:rsidRPr="0071495D" w14:paraId="6DC395A9" w14:textId="77777777" w:rsidTr="005C661E">
        <w:trPr>
          <w:trHeight w:val="260"/>
        </w:trPr>
        <w:tc>
          <w:tcPr>
            <w:tcW w:w="2415" w:type="dxa"/>
            <w:tcBorders>
              <w:top w:val="nil"/>
              <w:bottom w:val="nil"/>
              <w:right w:val="single" w:sz="4" w:space="0" w:color="231F20"/>
            </w:tcBorders>
          </w:tcPr>
          <w:p w14:paraId="10B4361A" w14:textId="77777777" w:rsidR="001176DF" w:rsidRPr="0071495D" w:rsidRDefault="001176DF" w:rsidP="001176DF">
            <w:pPr>
              <w:adjustRightInd/>
              <w:rPr>
                <w:rFonts w:eastAsia="Cambria"/>
                <w:sz w:val="24"/>
                <w:szCs w:val="24"/>
                <w:lang w:val="ru-RU" w:eastAsia="en-US"/>
              </w:rPr>
            </w:pPr>
          </w:p>
        </w:tc>
        <w:tc>
          <w:tcPr>
            <w:tcW w:w="4820" w:type="dxa"/>
            <w:tcBorders>
              <w:top w:val="nil"/>
              <w:left w:val="single" w:sz="4" w:space="0" w:color="231F20"/>
              <w:bottom w:val="nil"/>
              <w:right w:val="single" w:sz="4" w:space="0" w:color="231F20"/>
            </w:tcBorders>
          </w:tcPr>
          <w:p w14:paraId="6C8C2C5B" w14:textId="77777777" w:rsidR="001176DF" w:rsidRPr="0071495D" w:rsidRDefault="001176DF" w:rsidP="002D5215">
            <w:pPr>
              <w:adjustRightInd/>
              <w:ind w:left="113"/>
              <w:rPr>
                <w:rFonts w:eastAsia="Cambria"/>
                <w:sz w:val="24"/>
                <w:szCs w:val="24"/>
                <w:lang w:val="ru-RU" w:eastAsia="en-US"/>
              </w:rPr>
            </w:pPr>
          </w:p>
        </w:tc>
        <w:tc>
          <w:tcPr>
            <w:tcW w:w="2268" w:type="dxa"/>
            <w:tcBorders>
              <w:top w:val="nil"/>
              <w:left w:val="single" w:sz="4" w:space="0" w:color="231F20"/>
              <w:bottom w:val="nil"/>
            </w:tcBorders>
          </w:tcPr>
          <w:p w14:paraId="588E7FA4" w14:textId="77777777" w:rsidR="001176DF" w:rsidRPr="0071495D" w:rsidRDefault="001176DF" w:rsidP="001176DF">
            <w:pPr>
              <w:adjustRightInd/>
              <w:spacing w:before="12"/>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1"/>
                <w:sz w:val="24"/>
                <w:szCs w:val="24"/>
                <w:lang w:val="ru-RU" w:eastAsia="en-US"/>
              </w:rPr>
              <w:t xml:space="preserve"> </w:t>
            </w:r>
            <w:r w:rsidRPr="0071495D">
              <w:rPr>
                <w:rFonts w:eastAsia="Cambria"/>
                <w:color w:val="231F20"/>
                <w:spacing w:val="-4"/>
                <w:sz w:val="24"/>
                <w:szCs w:val="24"/>
                <w:lang w:val="ru-RU" w:eastAsia="en-US"/>
              </w:rPr>
              <w:t>B962</w:t>
            </w:r>
          </w:p>
        </w:tc>
      </w:tr>
      <w:tr w:rsidR="001176DF" w:rsidRPr="0071495D" w14:paraId="06F33DE4" w14:textId="77777777" w:rsidTr="005C661E">
        <w:trPr>
          <w:trHeight w:val="260"/>
        </w:trPr>
        <w:tc>
          <w:tcPr>
            <w:tcW w:w="2415" w:type="dxa"/>
            <w:tcBorders>
              <w:top w:val="nil"/>
              <w:bottom w:val="nil"/>
              <w:right w:val="single" w:sz="4" w:space="0" w:color="231F20"/>
            </w:tcBorders>
          </w:tcPr>
          <w:p w14:paraId="0351617F" w14:textId="77777777" w:rsidR="001176DF" w:rsidRPr="0071495D" w:rsidRDefault="001176DF" w:rsidP="001176DF">
            <w:pPr>
              <w:adjustRightInd/>
              <w:rPr>
                <w:rFonts w:eastAsia="Cambria"/>
                <w:sz w:val="24"/>
                <w:szCs w:val="24"/>
                <w:lang w:val="ru-RU" w:eastAsia="en-US"/>
              </w:rPr>
            </w:pPr>
          </w:p>
        </w:tc>
        <w:tc>
          <w:tcPr>
            <w:tcW w:w="4820" w:type="dxa"/>
            <w:tcBorders>
              <w:top w:val="nil"/>
              <w:left w:val="single" w:sz="4" w:space="0" w:color="231F20"/>
              <w:bottom w:val="nil"/>
              <w:right w:val="single" w:sz="4" w:space="0" w:color="231F20"/>
            </w:tcBorders>
          </w:tcPr>
          <w:p w14:paraId="6415E43B" w14:textId="77777777" w:rsidR="001176DF" w:rsidRPr="0071495D" w:rsidRDefault="001176DF" w:rsidP="002D5215">
            <w:pPr>
              <w:adjustRightInd/>
              <w:ind w:left="113"/>
              <w:jc w:val="center"/>
              <w:rPr>
                <w:rFonts w:eastAsia="Cambria"/>
                <w:sz w:val="24"/>
                <w:szCs w:val="24"/>
                <w:lang w:val="ru-RU" w:eastAsia="en-US"/>
              </w:rPr>
            </w:pPr>
          </w:p>
        </w:tc>
        <w:tc>
          <w:tcPr>
            <w:tcW w:w="2268" w:type="dxa"/>
            <w:tcBorders>
              <w:top w:val="nil"/>
              <w:left w:val="single" w:sz="4" w:space="0" w:color="231F20"/>
              <w:bottom w:val="nil"/>
            </w:tcBorders>
          </w:tcPr>
          <w:p w14:paraId="36E193E3" w14:textId="77777777" w:rsidR="001176DF" w:rsidRPr="0071495D" w:rsidRDefault="001176DF" w:rsidP="001176DF">
            <w:pPr>
              <w:adjustRightInd/>
              <w:spacing w:before="12"/>
              <w:ind w:left="22"/>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1"/>
                <w:sz w:val="24"/>
                <w:szCs w:val="24"/>
                <w:lang w:val="ru-RU" w:eastAsia="en-US"/>
              </w:rPr>
              <w:t xml:space="preserve"> </w:t>
            </w:r>
            <w:r w:rsidRPr="0071495D">
              <w:rPr>
                <w:rFonts w:eastAsia="Cambria"/>
                <w:color w:val="231F20"/>
                <w:spacing w:val="-4"/>
                <w:sz w:val="24"/>
                <w:szCs w:val="24"/>
                <w:lang w:val="ru-RU" w:eastAsia="en-US"/>
              </w:rPr>
              <w:t>B963</w:t>
            </w:r>
          </w:p>
        </w:tc>
      </w:tr>
      <w:tr w:rsidR="001176DF" w:rsidRPr="0071495D" w14:paraId="3E5EFBEC" w14:textId="77777777" w:rsidTr="005C661E">
        <w:trPr>
          <w:trHeight w:val="293"/>
        </w:trPr>
        <w:tc>
          <w:tcPr>
            <w:tcW w:w="2415" w:type="dxa"/>
            <w:vMerge w:val="restart"/>
            <w:tcBorders>
              <w:top w:val="single" w:sz="4" w:space="0" w:color="231F20"/>
              <w:bottom w:val="nil"/>
              <w:right w:val="single" w:sz="4" w:space="0" w:color="231F20"/>
            </w:tcBorders>
          </w:tcPr>
          <w:p w14:paraId="3C99FFD0" w14:textId="77777777" w:rsidR="001176DF" w:rsidRPr="0071495D" w:rsidRDefault="001176DF" w:rsidP="001176DF">
            <w:pPr>
              <w:adjustRightInd/>
              <w:spacing w:before="34"/>
              <w:ind w:left="45" w:right="566"/>
              <w:rPr>
                <w:rFonts w:eastAsia="Cambria"/>
                <w:sz w:val="24"/>
                <w:szCs w:val="24"/>
                <w:lang w:val="ru-RU" w:eastAsia="en-US"/>
              </w:rPr>
            </w:pPr>
            <w:r w:rsidRPr="0071495D">
              <w:rPr>
                <w:rFonts w:eastAsia="Cambria"/>
                <w:color w:val="231F20"/>
                <w:sz w:val="24"/>
                <w:szCs w:val="24"/>
                <w:lang w:val="ru-RU" w:eastAsia="en-US"/>
              </w:rPr>
              <w:t>Физические и физико-химические свойства: анализ микроструктуры (неразрушающий контроль)</w:t>
            </w:r>
          </w:p>
        </w:tc>
        <w:tc>
          <w:tcPr>
            <w:tcW w:w="4820" w:type="dxa"/>
            <w:tcBorders>
              <w:top w:val="single" w:sz="4" w:space="0" w:color="231F20"/>
              <w:left w:val="single" w:sz="4" w:space="0" w:color="231F20"/>
              <w:bottom w:val="single" w:sz="4" w:space="0" w:color="231F20"/>
              <w:right w:val="single" w:sz="4" w:space="0" w:color="231F20"/>
            </w:tcBorders>
          </w:tcPr>
          <w:p w14:paraId="7AF799F0" w14:textId="77777777" w:rsidR="001176DF" w:rsidRPr="0071495D" w:rsidRDefault="001176DF" w:rsidP="002D5215">
            <w:pPr>
              <w:adjustRightInd/>
              <w:spacing w:before="23"/>
              <w:ind w:left="113"/>
              <w:rPr>
                <w:rFonts w:eastAsia="Cambria"/>
                <w:sz w:val="24"/>
                <w:szCs w:val="24"/>
                <w:lang w:val="ru-RU" w:eastAsia="en-US"/>
              </w:rPr>
            </w:pPr>
            <w:r w:rsidRPr="0071495D">
              <w:rPr>
                <w:rFonts w:eastAsia="Cambria"/>
                <w:color w:val="231F20"/>
                <w:sz w:val="24"/>
                <w:szCs w:val="24"/>
                <w:lang w:val="ru-RU" w:eastAsia="en-US"/>
              </w:rPr>
              <w:t>Рентгенографическое исследование</w:t>
            </w:r>
          </w:p>
        </w:tc>
        <w:tc>
          <w:tcPr>
            <w:tcW w:w="2268" w:type="dxa"/>
            <w:tcBorders>
              <w:top w:val="single" w:sz="4" w:space="0" w:color="231F20"/>
              <w:left w:val="single" w:sz="4" w:space="0" w:color="231F20"/>
              <w:bottom w:val="single" w:sz="4" w:space="0" w:color="231F20"/>
            </w:tcBorders>
          </w:tcPr>
          <w:p w14:paraId="07D9820E" w14:textId="75A3293F" w:rsidR="001176DF" w:rsidRPr="0071495D" w:rsidRDefault="001176DF" w:rsidP="001176DF">
            <w:pPr>
              <w:adjustRightInd/>
              <w:spacing w:before="23"/>
              <w:ind w:left="23"/>
              <w:jc w:val="center"/>
              <w:rPr>
                <w:rFonts w:eastAsia="Cambria"/>
                <w:sz w:val="24"/>
                <w:szCs w:val="24"/>
                <w:lang w:val="ru-RU" w:eastAsia="en-US"/>
              </w:rPr>
            </w:pPr>
            <w:r w:rsidRPr="0071495D">
              <w:rPr>
                <w:rFonts w:eastAsia="Cambria"/>
                <w:color w:val="231F20"/>
                <w:sz w:val="24"/>
                <w:szCs w:val="24"/>
                <w:lang w:val="ru-RU" w:eastAsia="en-US"/>
              </w:rPr>
              <w:t>См. соответствующие стандарты</w:t>
            </w:r>
          </w:p>
        </w:tc>
      </w:tr>
      <w:tr w:rsidR="001176DF" w:rsidRPr="0071495D" w14:paraId="414DB71B" w14:textId="77777777" w:rsidTr="005C661E">
        <w:trPr>
          <w:trHeight w:val="553"/>
        </w:trPr>
        <w:tc>
          <w:tcPr>
            <w:tcW w:w="2415" w:type="dxa"/>
            <w:vMerge/>
            <w:tcBorders>
              <w:top w:val="nil"/>
              <w:bottom w:val="nil"/>
              <w:right w:val="single" w:sz="4" w:space="0" w:color="231F20"/>
            </w:tcBorders>
          </w:tcPr>
          <w:p w14:paraId="5CF36659" w14:textId="77777777" w:rsidR="001176DF" w:rsidRPr="0071495D" w:rsidRDefault="001176DF" w:rsidP="001176DF">
            <w:pPr>
              <w:adjustRightInd/>
              <w:rPr>
                <w:rFonts w:eastAsia="Calibri"/>
                <w:sz w:val="24"/>
                <w:szCs w:val="24"/>
                <w:lang w:val="ru-RU" w:eastAsia="en-US"/>
              </w:rPr>
            </w:pPr>
          </w:p>
        </w:tc>
        <w:tc>
          <w:tcPr>
            <w:tcW w:w="4820" w:type="dxa"/>
            <w:tcBorders>
              <w:top w:val="single" w:sz="4" w:space="0" w:color="231F20"/>
              <w:left w:val="single" w:sz="4" w:space="0" w:color="231F20"/>
              <w:bottom w:val="single" w:sz="4" w:space="0" w:color="231F20"/>
              <w:right w:val="single" w:sz="4" w:space="0" w:color="231F20"/>
            </w:tcBorders>
          </w:tcPr>
          <w:p w14:paraId="00AA4777" w14:textId="77777777" w:rsidR="001176DF" w:rsidRPr="0071495D" w:rsidRDefault="001176DF" w:rsidP="002D5215">
            <w:pPr>
              <w:adjustRightInd/>
              <w:spacing w:before="23"/>
              <w:ind w:left="113"/>
              <w:rPr>
                <w:rFonts w:eastAsia="Cambria"/>
                <w:sz w:val="24"/>
                <w:szCs w:val="24"/>
                <w:lang w:val="ru-RU" w:eastAsia="en-US"/>
              </w:rPr>
            </w:pPr>
            <w:r w:rsidRPr="0071495D">
              <w:rPr>
                <w:rFonts w:eastAsia="Cambria"/>
                <w:color w:val="231F20"/>
                <w:sz w:val="24"/>
                <w:szCs w:val="24"/>
                <w:lang w:val="ru-RU" w:eastAsia="en-US"/>
              </w:rPr>
              <w:t>Проникающий контроль</w:t>
            </w:r>
          </w:p>
        </w:tc>
        <w:tc>
          <w:tcPr>
            <w:tcW w:w="2268" w:type="dxa"/>
            <w:tcBorders>
              <w:top w:val="single" w:sz="4" w:space="0" w:color="231F20"/>
              <w:left w:val="single" w:sz="4" w:space="0" w:color="231F20"/>
              <w:bottom w:val="single" w:sz="4" w:space="0" w:color="231F20"/>
            </w:tcBorders>
          </w:tcPr>
          <w:p w14:paraId="1F845F9F" w14:textId="77777777" w:rsidR="001176DF" w:rsidRPr="0071495D" w:rsidRDefault="001176DF" w:rsidP="001176DF">
            <w:pPr>
              <w:adjustRightInd/>
              <w:spacing w:before="23"/>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8"/>
                <w:sz w:val="24"/>
                <w:szCs w:val="24"/>
                <w:lang w:val="ru-RU" w:eastAsia="en-US"/>
              </w:rPr>
              <w:t xml:space="preserve"> </w:t>
            </w:r>
            <w:r w:rsidRPr="0071495D">
              <w:rPr>
                <w:rFonts w:eastAsia="Cambria"/>
                <w:color w:val="231F20"/>
                <w:spacing w:val="-2"/>
                <w:sz w:val="24"/>
                <w:szCs w:val="24"/>
                <w:lang w:val="ru-RU" w:eastAsia="en-US"/>
              </w:rPr>
              <w:t>3452-</w:t>
            </w:r>
            <w:r w:rsidRPr="0071495D">
              <w:rPr>
                <w:rFonts w:eastAsia="Cambria"/>
                <w:color w:val="231F20"/>
                <w:spacing w:val="-10"/>
                <w:sz w:val="24"/>
                <w:szCs w:val="24"/>
                <w:lang w:val="ru-RU" w:eastAsia="en-US"/>
              </w:rPr>
              <w:t>1</w:t>
            </w:r>
          </w:p>
          <w:p w14:paraId="345523DD" w14:textId="77777777" w:rsidR="001176DF" w:rsidRPr="0071495D" w:rsidRDefault="001176DF" w:rsidP="001176DF">
            <w:pPr>
              <w:adjustRightInd/>
              <w:spacing w:before="26"/>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3"/>
                <w:sz w:val="24"/>
                <w:szCs w:val="24"/>
                <w:lang w:val="ru-RU" w:eastAsia="en-US"/>
              </w:rPr>
              <w:t xml:space="preserve"> </w:t>
            </w:r>
            <w:r w:rsidRPr="0071495D">
              <w:rPr>
                <w:rFonts w:eastAsia="Cambria"/>
                <w:color w:val="231F20"/>
                <w:spacing w:val="-2"/>
                <w:sz w:val="24"/>
                <w:szCs w:val="24"/>
                <w:lang w:val="ru-RU" w:eastAsia="en-US"/>
              </w:rPr>
              <w:t>3452-</w:t>
            </w:r>
            <w:r w:rsidRPr="0071495D">
              <w:rPr>
                <w:rFonts w:eastAsia="Cambria"/>
                <w:color w:val="231F20"/>
                <w:spacing w:val="-10"/>
                <w:sz w:val="24"/>
                <w:szCs w:val="24"/>
                <w:lang w:val="ru-RU" w:eastAsia="en-US"/>
              </w:rPr>
              <w:t>2</w:t>
            </w:r>
          </w:p>
        </w:tc>
      </w:tr>
      <w:tr w:rsidR="001176DF" w:rsidRPr="0071495D" w14:paraId="1F42F592" w14:textId="77777777" w:rsidTr="005C661E">
        <w:trPr>
          <w:trHeight w:val="270"/>
        </w:trPr>
        <w:tc>
          <w:tcPr>
            <w:tcW w:w="2415" w:type="dxa"/>
            <w:vMerge/>
            <w:tcBorders>
              <w:top w:val="nil"/>
              <w:bottom w:val="nil"/>
              <w:right w:val="single" w:sz="4" w:space="0" w:color="231F20"/>
            </w:tcBorders>
          </w:tcPr>
          <w:p w14:paraId="5D765286" w14:textId="77777777" w:rsidR="001176DF" w:rsidRPr="0071495D" w:rsidRDefault="001176DF" w:rsidP="001176DF">
            <w:pPr>
              <w:adjustRightInd/>
              <w:rPr>
                <w:rFonts w:eastAsia="Calibri"/>
                <w:sz w:val="24"/>
                <w:szCs w:val="24"/>
                <w:lang w:val="ru-RU" w:eastAsia="en-US"/>
              </w:rPr>
            </w:pPr>
          </w:p>
        </w:tc>
        <w:tc>
          <w:tcPr>
            <w:tcW w:w="4820" w:type="dxa"/>
            <w:tcBorders>
              <w:top w:val="single" w:sz="4" w:space="0" w:color="231F20"/>
              <w:left w:val="single" w:sz="4" w:space="0" w:color="231F20"/>
              <w:bottom w:val="nil"/>
              <w:right w:val="single" w:sz="4" w:space="0" w:color="231F20"/>
            </w:tcBorders>
          </w:tcPr>
          <w:p w14:paraId="1F48BA65" w14:textId="77777777" w:rsidR="001176DF" w:rsidRPr="0071495D" w:rsidRDefault="001176DF" w:rsidP="002D5215">
            <w:pPr>
              <w:adjustRightInd/>
              <w:spacing w:before="23"/>
              <w:ind w:left="113"/>
              <w:rPr>
                <w:rFonts w:eastAsia="Cambria"/>
                <w:sz w:val="24"/>
                <w:szCs w:val="24"/>
                <w:lang w:val="ru-RU" w:eastAsia="en-US"/>
              </w:rPr>
            </w:pPr>
            <w:r w:rsidRPr="0071495D">
              <w:rPr>
                <w:rFonts w:eastAsia="Cambria"/>
                <w:color w:val="231F20"/>
                <w:spacing w:val="-2"/>
                <w:sz w:val="24"/>
                <w:szCs w:val="24"/>
                <w:lang w:val="ru-RU" w:eastAsia="en-US"/>
              </w:rPr>
              <w:t>Томография</w:t>
            </w:r>
          </w:p>
        </w:tc>
        <w:tc>
          <w:tcPr>
            <w:tcW w:w="2268" w:type="dxa"/>
            <w:tcBorders>
              <w:top w:val="single" w:sz="4" w:space="0" w:color="231F20"/>
              <w:left w:val="single" w:sz="4" w:space="0" w:color="231F20"/>
              <w:bottom w:val="nil"/>
            </w:tcBorders>
          </w:tcPr>
          <w:p w14:paraId="442374C1" w14:textId="77777777" w:rsidR="001176DF" w:rsidRPr="0071495D" w:rsidRDefault="001176DF" w:rsidP="001176DF">
            <w:pPr>
              <w:adjustRightInd/>
              <w:spacing w:before="23"/>
              <w:jc w:val="center"/>
              <w:rPr>
                <w:rFonts w:eastAsia="Cambria"/>
                <w:sz w:val="24"/>
                <w:szCs w:val="24"/>
                <w:lang w:val="ru-RU" w:eastAsia="en-US"/>
              </w:rPr>
            </w:pPr>
            <w:r w:rsidRPr="0071495D">
              <w:rPr>
                <w:rFonts w:eastAsia="Cambria"/>
                <w:color w:val="231F20"/>
                <w:spacing w:val="-4"/>
                <w:sz w:val="24"/>
                <w:szCs w:val="24"/>
                <w:lang w:val="ru-RU" w:eastAsia="en-US"/>
              </w:rPr>
              <w:t>IEC</w:t>
            </w:r>
            <w:r w:rsidRPr="0071495D">
              <w:rPr>
                <w:rFonts w:eastAsia="Cambria"/>
                <w:color w:val="231F20"/>
                <w:spacing w:val="5"/>
                <w:sz w:val="24"/>
                <w:szCs w:val="24"/>
                <w:lang w:val="ru-RU" w:eastAsia="en-US"/>
              </w:rPr>
              <w:t xml:space="preserve"> </w:t>
            </w:r>
            <w:r w:rsidRPr="0071495D">
              <w:rPr>
                <w:rFonts w:eastAsia="Cambria"/>
                <w:color w:val="231F20"/>
                <w:spacing w:val="-4"/>
                <w:sz w:val="24"/>
                <w:szCs w:val="24"/>
                <w:lang w:val="ru-RU" w:eastAsia="en-US"/>
              </w:rPr>
              <w:t>61675–</w:t>
            </w:r>
            <w:r w:rsidRPr="0071495D">
              <w:rPr>
                <w:rFonts w:eastAsia="Cambria"/>
                <w:color w:val="231F20"/>
                <w:spacing w:val="-10"/>
                <w:sz w:val="24"/>
                <w:szCs w:val="24"/>
                <w:lang w:val="ru-RU" w:eastAsia="en-US"/>
              </w:rPr>
              <w:t>1</w:t>
            </w:r>
          </w:p>
        </w:tc>
      </w:tr>
      <w:tr w:rsidR="001176DF" w:rsidRPr="0071495D" w14:paraId="2DF8E119" w14:textId="77777777" w:rsidTr="005C661E">
        <w:trPr>
          <w:trHeight w:val="282"/>
        </w:trPr>
        <w:tc>
          <w:tcPr>
            <w:tcW w:w="2415" w:type="dxa"/>
            <w:tcBorders>
              <w:top w:val="nil"/>
              <w:bottom w:val="nil"/>
              <w:right w:val="single" w:sz="4" w:space="0" w:color="231F20"/>
            </w:tcBorders>
          </w:tcPr>
          <w:p w14:paraId="66D39344" w14:textId="77777777" w:rsidR="001176DF" w:rsidRPr="0071495D" w:rsidRDefault="001176DF" w:rsidP="001176DF">
            <w:pPr>
              <w:adjustRightInd/>
              <w:rPr>
                <w:rFonts w:eastAsia="Cambria"/>
                <w:sz w:val="24"/>
                <w:szCs w:val="24"/>
                <w:lang w:val="ru-RU" w:eastAsia="en-US"/>
              </w:rPr>
            </w:pPr>
          </w:p>
        </w:tc>
        <w:tc>
          <w:tcPr>
            <w:tcW w:w="4820" w:type="dxa"/>
            <w:tcBorders>
              <w:top w:val="nil"/>
              <w:left w:val="single" w:sz="4" w:space="0" w:color="231F20"/>
              <w:bottom w:val="single" w:sz="4" w:space="0" w:color="231F20"/>
              <w:right w:val="single" w:sz="4" w:space="0" w:color="231F20"/>
            </w:tcBorders>
          </w:tcPr>
          <w:p w14:paraId="5DC57E81" w14:textId="77777777" w:rsidR="001176DF" w:rsidRPr="0071495D" w:rsidRDefault="001176DF" w:rsidP="002D5215">
            <w:pPr>
              <w:adjustRightInd/>
              <w:ind w:left="113"/>
              <w:jc w:val="center"/>
              <w:rPr>
                <w:rFonts w:eastAsia="Cambria"/>
                <w:sz w:val="24"/>
                <w:szCs w:val="24"/>
                <w:lang w:val="ru-RU" w:eastAsia="en-US"/>
              </w:rPr>
            </w:pPr>
          </w:p>
        </w:tc>
        <w:tc>
          <w:tcPr>
            <w:tcW w:w="2268" w:type="dxa"/>
            <w:tcBorders>
              <w:top w:val="nil"/>
              <w:left w:val="single" w:sz="4" w:space="0" w:color="231F20"/>
              <w:bottom w:val="single" w:sz="4" w:space="0" w:color="231F20"/>
            </w:tcBorders>
          </w:tcPr>
          <w:p w14:paraId="7C92FCCB" w14:textId="77777777" w:rsidR="001176DF" w:rsidRPr="0071495D" w:rsidRDefault="001176DF" w:rsidP="001176DF">
            <w:pPr>
              <w:adjustRightInd/>
              <w:spacing w:before="12"/>
              <w:jc w:val="center"/>
              <w:rPr>
                <w:rFonts w:eastAsia="Cambria"/>
                <w:sz w:val="24"/>
                <w:szCs w:val="24"/>
                <w:lang w:val="ru-RU" w:eastAsia="en-US"/>
              </w:rPr>
            </w:pPr>
            <w:r w:rsidRPr="0071495D">
              <w:rPr>
                <w:rFonts w:eastAsia="Cambria"/>
                <w:color w:val="231F20"/>
                <w:spacing w:val="-2"/>
                <w:sz w:val="24"/>
                <w:szCs w:val="24"/>
                <w:lang w:val="ru-RU" w:eastAsia="en-US"/>
              </w:rPr>
              <w:t>IEC</w:t>
            </w:r>
            <w:r w:rsidRPr="0071495D">
              <w:rPr>
                <w:rFonts w:eastAsia="Cambria"/>
                <w:color w:val="231F20"/>
                <w:spacing w:val="-8"/>
                <w:sz w:val="24"/>
                <w:szCs w:val="24"/>
                <w:lang w:val="ru-RU" w:eastAsia="en-US"/>
              </w:rPr>
              <w:t xml:space="preserve"> </w:t>
            </w:r>
            <w:r w:rsidRPr="0071495D">
              <w:rPr>
                <w:rFonts w:eastAsia="Cambria"/>
                <w:color w:val="231F20"/>
                <w:spacing w:val="-2"/>
                <w:sz w:val="24"/>
                <w:szCs w:val="24"/>
                <w:lang w:val="ru-RU" w:eastAsia="en-US"/>
              </w:rPr>
              <w:t>61675–</w:t>
            </w:r>
            <w:r w:rsidRPr="0071495D">
              <w:rPr>
                <w:rFonts w:eastAsia="Cambria"/>
                <w:color w:val="231F20"/>
                <w:spacing w:val="-10"/>
                <w:sz w:val="24"/>
                <w:szCs w:val="24"/>
                <w:lang w:val="ru-RU" w:eastAsia="en-US"/>
              </w:rPr>
              <w:t>2</w:t>
            </w:r>
          </w:p>
        </w:tc>
      </w:tr>
      <w:tr w:rsidR="001176DF" w:rsidRPr="0071495D" w14:paraId="353189F3" w14:textId="77777777" w:rsidTr="005C661E">
        <w:trPr>
          <w:trHeight w:val="293"/>
        </w:trPr>
        <w:tc>
          <w:tcPr>
            <w:tcW w:w="2415" w:type="dxa"/>
            <w:tcBorders>
              <w:top w:val="nil"/>
              <w:bottom w:val="single" w:sz="4" w:space="0" w:color="231F20"/>
              <w:right w:val="single" w:sz="4" w:space="0" w:color="231F20"/>
            </w:tcBorders>
          </w:tcPr>
          <w:p w14:paraId="3FE03E8B" w14:textId="77777777" w:rsidR="001176DF" w:rsidRPr="0071495D" w:rsidRDefault="001176DF" w:rsidP="001176DF">
            <w:pPr>
              <w:adjustRightInd/>
              <w:rPr>
                <w:rFonts w:eastAsia="Cambria"/>
                <w:sz w:val="24"/>
                <w:szCs w:val="24"/>
                <w:lang w:val="ru-RU" w:eastAsia="en-US"/>
              </w:rPr>
            </w:pPr>
          </w:p>
        </w:tc>
        <w:tc>
          <w:tcPr>
            <w:tcW w:w="4820" w:type="dxa"/>
            <w:tcBorders>
              <w:top w:val="single" w:sz="4" w:space="0" w:color="231F20"/>
              <w:left w:val="single" w:sz="4" w:space="0" w:color="231F20"/>
              <w:bottom w:val="single" w:sz="4" w:space="0" w:color="231F20"/>
              <w:right w:val="single" w:sz="4" w:space="0" w:color="231F20"/>
            </w:tcBorders>
          </w:tcPr>
          <w:p w14:paraId="18CC38C2" w14:textId="77777777" w:rsidR="001176DF" w:rsidRPr="0071495D" w:rsidRDefault="001176DF" w:rsidP="002D5215">
            <w:pPr>
              <w:adjustRightInd/>
              <w:spacing w:before="23"/>
              <w:ind w:left="113"/>
              <w:rPr>
                <w:rFonts w:eastAsia="Cambria"/>
                <w:sz w:val="24"/>
                <w:szCs w:val="24"/>
                <w:lang w:val="ru-RU" w:eastAsia="en-US"/>
              </w:rPr>
            </w:pPr>
            <w:r w:rsidRPr="0071495D">
              <w:rPr>
                <w:rFonts w:eastAsia="Cambria"/>
                <w:color w:val="231F20"/>
                <w:sz w:val="24"/>
                <w:szCs w:val="24"/>
                <w:lang w:val="ru-RU" w:eastAsia="en-US"/>
              </w:rPr>
              <w:t xml:space="preserve">Магнитопорошковый контроль </w:t>
            </w:r>
          </w:p>
        </w:tc>
        <w:tc>
          <w:tcPr>
            <w:tcW w:w="2268" w:type="dxa"/>
            <w:tcBorders>
              <w:top w:val="single" w:sz="4" w:space="0" w:color="231F20"/>
              <w:left w:val="single" w:sz="4" w:space="0" w:color="231F20"/>
              <w:bottom w:val="single" w:sz="4" w:space="0" w:color="231F20"/>
            </w:tcBorders>
          </w:tcPr>
          <w:p w14:paraId="6DAA3148" w14:textId="77777777" w:rsidR="001176DF" w:rsidRPr="0071495D" w:rsidRDefault="001176DF" w:rsidP="001176DF">
            <w:pPr>
              <w:adjustRightInd/>
              <w:spacing w:before="23"/>
              <w:ind w:left="22"/>
              <w:jc w:val="center"/>
              <w:rPr>
                <w:rFonts w:eastAsia="Cambria"/>
                <w:sz w:val="24"/>
                <w:szCs w:val="24"/>
                <w:lang w:val="ru-RU" w:eastAsia="en-US"/>
              </w:rPr>
            </w:pPr>
            <w:r w:rsidRPr="0071495D">
              <w:rPr>
                <w:rFonts w:eastAsia="Cambria"/>
                <w:color w:val="231F20"/>
                <w:sz w:val="24"/>
                <w:szCs w:val="24"/>
                <w:lang w:val="ru-RU" w:eastAsia="en-US"/>
              </w:rPr>
              <w:t xml:space="preserve">Не применимо </w:t>
            </w:r>
          </w:p>
        </w:tc>
      </w:tr>
      <w:tr w:rsidR="001176DF" w:rsidRPr="0071495D" w14:paraId="18C04DC2" w14:textId="77777777" w:rsidTr="005C661E">
        <w:trPr>
          <w:trHeight w:val="288"/>
        </w:trPr>
        <w:tc>
          <w:tcPr>
            <w:tcW w:w="2415" w:type="dxa"/>
            <w:tcBorders>
              <w:top w:val="single" w:sz="4" w:space="0" w:color="231F20"/>
              <w:right w:val="single" w:sz="4" w:space="0" w:color="231F20"/>
            </w:tcBorders>
          </w:tcPr>
          <w:p w14:paraId="4885ED3E" w14:textId="77777777" w:rsidR="001176DF" w:rsidRPr="0071495D" w:rsidRDefault="001176DF" w:rsidP="001176DF">
            <w:pPr>
              <w:adjustRightInd/>
              <w:spacing w:before="23"/>
              <w:ind w:left="45"/>
              <w:rPr>
                <w:rFonts w:eastAsia="Cambria"/>
                <w:sz w:val="24"/>
                <w:szCs w:val="24"/>
                <w:lang w:val="ru-RU" w:eastAsia="en-US"/>
              </w:rPr>
            </w:pPr>
            <w:r w:rsidRPr="0071495D">
              <w:rPr>
                <w:rFonts w:eastAsia="Cambria"/>
                <w:color w:val="231F20"/>
                <w:sz w:val="24"/>
                <w:szCs w:val="24"/>
                <w:lang w:val="ru-RU" w:eastAsia="en-US"/>
              </w:rPr>
              <w:t>Анализ материала</w:t>
            </w:r>
          </w:p>
        </w:tc>
        <w:tc>
          <w:tcPr>
            <w:tcW w:w="4820" w:type="dxa"/>
            <w:tcBorders>
              <w:top w:val="single" w:sz="4" w:space="0" w:color="231F20"/>
              <w:left w:val="single" w:sz="4" w:space="0" w:color="231F20"/>
              <w:right w:val="single" w:sz="4" w:space="0" w:color="231F20"/>
            </w:tcBorders>
          </w:tcPr>
          <w:p w14:paraId="54EB45AE" w14:textId="77777777" w:rsidR="001176DF" w:rsidRPr="0071495D" w:rsidRDefault="001176DF" w:rsidP="002D5215">
            <w:pPr>
              <w:adjustRightInd/>
              <w:spacing w:before="23"/>
              <w:ind w:left="113"/>
              <w:rPr>
                <w:rFonts w:eastAsia="Cambria"/>
                <w:sz w:val="24"/>
                <w:szCs w:val="24"/>
                <w:lang w:val="ru-RU" w:eastAsia="en-US"/>
              </w:rPr>
            </w:pPr>
            <w:r w:rsidRPr="0071495D">
              <w:rPr>
                <w:rFonts w:eastAsia="Cambria"/>
                <w:color w:val="231F20"/>
                <w:sz w:val="24"/>
                <w:szCs w:val="24"/>
                <w:lang w:val="ru-RU" w:eastAsia="en-US"/>
              </w:rPr>
              <w:t>Гранулометрический состав</w:t>
            </w:r>
          </w:p>
        </w:tc>
        <w:tc>
          <w:tcPr>
            <w:tcW w:w="2268" w:type="dxa"/>
            <w:tcBorders>
              <w:top w:val="single" w:sz="4" w:space="0" w:color="231F20"/>
              <w:left w:val="single" w:sz="4" w:space="0" w:color="231F20"/>
            </w:tcBorders>
          </w:tcPr>
          <w:p w14:paraId="60DCFC1A" w14:textId="77777777" w:rsidR="001176DF" w:rsidRPr="0071495D" w:rsidRDefault="001176DF" w:rsidP="001176DF">
            <w:pPr>
              <w:adjustRightInd/>
              <w:spacing w:before="23"/>
              <w:ind w:left="23"/>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1"/>
                <w:sz w:val="24"/>
                <w:szCs w:val="24"/>
                <w:lang w:val="ru-RU" w:eastAsia="en-US"/>
              </w:rPr>
              <w:t xml:space="preserve"> </w:t>
            </w:r>
            <w:r w:rsidRPr="0071495D">
              <w:rPr>
                <w:rFonts w:eastAsia="Cambria"/>
                <w:color w:val="231F20"/>
                <w:sz w:val="24"/>
                <w:szCs w:val="24"/>
                <w:lang w:val="ru-RU" w:eastAsia="en-US"/>
              </w:rPr>
              <w:t>4499</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(все части</w:t>
            </w:r>
            <w:r w:rsidRPr="0071495D">
              <w:rPr>
                <w:rFonts w:eastAsia="Cambria"/>
                <w:color w:val="231F20"/>
                <w:spacing w:val="-2"/>
                <w:sz w:val="24"/>
                <w:szCs w:val="24"/>
                <w:lang w:val="ru-RU" w:eastAsia="en-US"/>
              </w:rPr>
              <w:t>)</w:t>
            </w:r>
          </w:p>
        </w:tc>
      </w:tr>
      <w:tr w:rsidR="001176DF" w:rsidRPr="0071495D" w14:paraId="0BEF3496" w14:textId="77777777" w:rsidTr="005C661E">
        <w:trPr>
          <w:trHeight w:val="468"/>
        </w:trPr>
        <w:tc>
          <w:tcPr>
            <w:tcW w:w="9503" w:type="dxa"/>
            <w:gridSpan w:val="3"/>
          </w:tcPr>
          <w:p w14:paraId="2473DCED" w14:textId="2BE5936D" w:rsidR="001176DF" w:rsidRPr="002D5215" w:rsidRDefault="00D3562A" w:rsidP="002D5215">
            <w:pPr>
              <w:tabs>
                <w:tab w:val="left" w:pos="385"/>
              </w:tabs>
              <w:adjustRightInd/>
              <w:spacing w:before="31"/>
              <w:ind w:right="24"/>
              <w:rPr>
                <w:rFonts w:eastAsia="Cambria"/>
                <w:color w:val="231F20"/>
                <w:lang w:val="ru-RU" w:eastAsia="en-US"/>
              </w:rPr>
            </w:pPr>
            <w:r>
              <w:rPr>
                <w:rFonts w:eastAsia="Cambria"/>
                <w:color w:val="231F20"/>
                <w:spacing w:val="-10"/>
                <w:position w:val="5"/>
                <w:sz w:val="18"/>
                <w:szCs w:val="18"/>
                <w:lang w:val="ru-RU" w:eastAsia="en-US"/>
              </w:rPr>
              <w:t xml:space="preserve">     </w:t>
            </w:r>
            <w:r w:rsidR="001176DF" w:rsidRPr="002D5215">
              <w:rPr>
                <w:rFonts w:eastAsia="Cambria"/>
                <w:color w:val="231F20"/>
                <w:spacing w:val="-10"/>
                <w:position w:val="5"/>
                <w:sz w:val="18"/>
                <w:szCs w:val="18"/>
                <w:lang w:val="ru-RU" w:eastAsia="en-US"/>
              </w:rPr>
              <w:t>a)</w:t>
            </w:r>
            <w:r w:rsidR="001176DF" w:rsidRPr="002D5215">
              <w:rPr>
                <w:rFonts w:eastAsia="Cambria"/>
                <w:color w:val="231F20"/>
                <w:position w:val="5"/>
                <w:sz w:val="18"/>
                <w:szCs w:val="18"/>
                <w:lang w:val="ru-RU" w:eastAsia="en-US"/>
              </w:rPr>
              <w:t xml:space="preserve"> </w:t>
            </w:r>
            <w:r w:rsidR="001176DF" w:rsidRPr="002D5215">
              <w:rPr>
                <w:rFonts w:eastAsia="Cambria"/>
                <w:color w:val="231F20"/>
                <w:sz w:val="18"/>
                <w:szCs w:val="18"/>
                <w:lang w:val="ru-RU" w:eastAsia="en-US"/>
              </w:rPr>
              <w:t>Влияние заполнения/стенки для образца с надрезом может оказать воздействие на результаты испытания на ударную вязкость. В этом случае предпочтительнее использовать образцы без надреза</w:t>
            </w:r>
            <w:r w:rsidR="001176DF" w:rsidRPr="0071495D">
              <w:rPr>
                <w:rFonts w:eastAsia="Cambria"/>
                <w:color w:val="231F20"/>
                <w:lang w:val="ru-RU" w:eastAsia="en-US"/>
              </w:rPr>
              <w:t>.</w:t>
            </w:r>
          </w:p>
        </w:tc>
      </w:tr>
    </w:tbl>
    <w:p w14:paraId="73F7E778" w14:textId="21559757" w:rsidR="0056445F" w:rsidRPr="0071495D" w:rsidRDefault="0056445F" w:rsidP="00D3562A">
      <w:pPr>
        <w:widowControl/>
        <w:autoSpaceDE/>
        <w:autoSpaceDN/>
        <w:adjustRightInd/>
        <w:spacing w:line="259" w:lineRule="auto"/>
        <w:jc w:val="center"/>
        <w:rPr>
          <w:rFonts w:eastAsia="SimSun"/>
          <w:b/>
          <w:sz w:val="24"/>
          <w:szCs w:val="24"/>
        </w:rPr>
      </w:pPr>
      <w:r w:rsidRPr="0071495D">
        <w:rPr>
          <w:rFonts w:eastAsia="SimSun"/>
          <w:sz w:val="28"/>
          <w:szCs w:val="28"/>
        </w:rPr>
        <w:br w:type="page"/>
      </w:r>
      <w:r w:rsidRPr="0071495D">
        <w:rPr>
          <w:rFonts w:eastAsia="SimSun"/>
          <w:b/>
          <w:sz w:val="24"/>
          <w:szCs w:val="24"/>
        </w:rPr>
        <w:lastRenderedPageBreak/>
        <w:t>Приложение C</w:t>
      </w:r>
    </w:p>
    <w:p w14:paraId="0877E381" w14:textId="7A7E3F75" w:rsidR="0056445F" w:rsidRPr="0071495D" w:rsidRDefault="0056445F" w:rsidP="00D3562A">
      <w:pPr>
        <w:jc w:val="center"/>
        <w:rPr>
          <w:rFonts w:eastAsia="SimSun"/>
          <w:i/>
          <w:iCs/>
          <w:sz w:val="24"/>
          <w:szCs w:val="24"/>
        </w:rPr>
      </w:pPr>
      <w:r w:rsidRPr="0071495D">
        <w:rPr>
          <w:rFonts w:eastAsia="SimSun"/>
          <w:i/>
          <w:iCs/>
          <w:sz w:val="24"/>
          <w:szCs w:val="24"/>
        </w:rPr>
        <w:t>(</w:t>
      </w:r>
      <w:r w:rsidR="00783105" w:rsidRPr="0071495D">
        <w:rPr>
          <w:rFonts w:eastAsia="SimSun"/>
          <w:i/>
          <w:iCs/>
          <w:sz w:val="24"/>
          <w:szCs w:val="24"/>
        </w:rPr>
        <w:t>обязательное</w:t>
      </w:r>
      <w:r w:rsidRPr="0071495D">
        <w:rPr>
          <w:rFonts w:eastAsia="SimSun"/>
          <w:i/>
          <w:iCs/>
          <w:sz w:val="24"/>
          <w:szCs w:val="24"/>
        </w:rPr>
        <w:t>)</w:t>
      </w:r>
    </w:p>
    <w:p w14:paraId="7A5F778B" w14:textId="77777777" w:rsidR="0056445F" w:rsidRPr="0071495D" w:rsidRDefault="0056445F" w:rsidP="0056445F">
      <w:pPr>
        <w:jc w:val="center"/>
        <w:rPr>
          <w:rFonts w:eastAsia="SimSun"/>
          <w:sz w:val="24"/>
          <w:szCs w:val="24"/>
        </w:rPr>
      </w:pPr>
    </w:p>
    <w:p w14:paraId="3B7A0BBA" w14:textId="77777777" w:rsidR="0056445F" w:rsidRPr="0071495D" w:rsidRDefault="0056445F" w:rsidP="0056445F">
      <w:pPr>
        <w:jc w:val="center"/>
        <w:rPr>
          <w:rFonts w:eastAsia="SimSun"/>
          <w:b/>
          <w:sz w:val="24"/>
          <w:szCs w:val="24"/>
        </w:rPr>
      </w:pPr>
      <w:r w:rsidRPr="0071495D">
        <w:rPr>
          <w:rFonts w:eastAsia="SimSun"/>
          <w:b/>
          <w:sz w:val="24"/>
          <w:szCs w:val="24"/>
        </w:rPr>
        <w:t>Методы испытаний керамических материалов</w:t>
      </w:r>
    </w:p>
    <w:p w14:paraId="5420BEB4" w14:textId="77777777" w:rsidR="0056445F" w:rsidRPr="0071495D" w:rsidRDefault="0056445F" w:rsidP="0056445F">
      <w:pPr>
        <w:jc w:val="both"/>
        <w:rPr>
          <w:rFonts w:eastAsia="SimSun"/>
          <w:b/>
          <w:sz w:val="24"/>
          <w:szCs w:val="24"/>
        </w:rPr>
      </w:pPr>
    </w:p>
    <w:p w14:paraId="0740DAF5" w14:textId="77777777" w:rsidR="0056445F" w:rsidRPr="0071495D" w:rsidRDefault="0056445F" w:rsidP="0056445F">
      <w:pPr>
        <w:ind w:firstLine="709"/>
        <w:jc w:val="both"/>
        <w:rPr>
          <w:rFonts w:eastAsia="SimSun"/>
          <w:b/>
          <w:sz w:val="24"/>
          <w:szCs w:val="24"/>
        </w:rPr>
      </w:pPr>
      <w:r w:rsidRPr="0071495D">
        <w:rPr>
          <w:rFonts w:eastAsia="SimSun"/>
          <w:b/>
          <w:sz w:val="24"/>
          <w:szCs w:val="24"/>
        </w:rPr>
        <w:t>C.1 Общие положения</w:t>
      </w:r>
    </w:p>
    <w:p w14:paraId="4A614BFA" w14:textId="77777777" w:rsidR="004170F2" w:rsidRPr="0071495D" w:rsidRDefault="004170F2" w:rsidP="0056445F">
      <w:pPr>
        <w:ind w:firstLine="709"/>
        <w:jc w:val="both"/>
        <w:rPr>
          <w:rFonts w:eastAsia="SimSun"/>
          <w:b/>
          <w:sz w:val="24"/>
          <w:szCs w:val="24"/>
        </w:rPr>
      </w:pPr>
    </w:p>
    <w:p w14:paraId="5E1C9B21" w14:textId="1071DDCD" w:rsidR="0056445F" w:rsidRPr="0071495D" w:rsidRDefault="0056445F" w:rsidP="0056445F">
      <w:pPr>
        <w:ind w:firstLine="709"/>
        <w:jc w:val="both"/>
        <w:rPr>
          <w:rFonts w:eastAsia="SimSun"/>
          <w:sz w:val="24"/>
          <w:szCs w:val="24"/>
        </w:rPr>
      </w:pPr>
      <w:r w:rsidRPr="0071495D">
        <w:rPr>
          <w:rFonts w:eastAsia="SimSun"/>
          <w:sz w:val="24"/>
          <w:szCs w:val="24"/>
        </w:rPr>
        <w:t xml:space="preserve">Категории испытаний, приведенные в таблицах C.1 и C.2, могут </w:t>
      </w:r>
      <w:r w:rsidR="000C2D1F" w:rsidRPr="0071495D">
        <w:rPr>
          <w:rFonts w:eastAsia="SimSun"/>
          <w:sz w:val="24"/>
          <w:szCs w:val="24"/>
        </w:rPr>
        <w:t xml:space="preserve"> применяться </w:t>
      </w:r>
      <w:r w:rsidRPr="0071495D">
        <w:rPr>
          <w:rFonts w:eastAsia="SimSun"/>
          <w:sz w:val="24"/>
          <w:szCs w:val="24"/>
        </w:rPr>
        <w:t>для регулирования взаимодействия между заказчиком и поставщиком деталей, в частности, керамических деталей. Настоящие категории испытаний определяют уровень критичности деталей:</w:t>
      </w:r>
    </w:p>
    <w:p w14:paraId="0A782EB0" w14:textId="0AB43CE6" w:rsidR="0056445F" w:rsidRPr="0071495D" w:rsidRDefault="0056445F" w:rsidP="0056445F">
      <w:pPr>
        <w:ind w:firstLine="709"/>
        <w:jc w:val="both"/>
        <w:rPr>
          <w:rFonts w:eastAsia="SimSun"/>
          <w:sz w:val="24"/>
          <w:szCs w:val="24"/>
        </w:rPr>
      </w:pPr>
      <w:r w:rsidRPr="0071495D">
        <w:rPr>
          <w:rFonts w:eastAsia="SimSun"/>
          <w:sz w:val="24"/>
          <w:szCs w:val="24"/>
        </w:rPr>
        <w:t xml:space="preserve">- H: испытания деталей, </w:t>
      </w:r>
      <w:r w:rsidR="000C2D1F" w:rsidRPr="0071495D">
        <w:rPr>
          <w:rFonts w:eastAsia="SimSun"/>
          <w:sz w:val="24"/>
          <w:szCs w:val="24"/>
        </w:rPr>
        <w:t xml:space="preserve">имеющих высокотехнологичную конструкцию </w:t>
      </w:r>
      <w:r w:rsidRPr="0071495D">
        <w:rPr>
          <w:rFonts w:eastAsia="SimSun"/>
          <w:sz w:val="24"/>
          <w:szCs w:val="24"/>
        </w:rPr>
        <w:t>или критически важных с точки зрения безопасности (например, предохранительный клапан);</w:t>
      </w:r>
    </w:p>
    <w:p w14:paraId="3FA3C66B" w14:textId="44BD2507" w:rsidR="0056445F" w:rsidRPr="0071495D" w:rsidRDefault="0056445F" w:rsidP="0056445F">
      <w:pPr>
        <w:ind w:firstLine="709"/>
        <w:jc w:val="both"/>
        <w:rPr>
          <w:rFonts w:eastAsia="SimSun"/>
          <w:sz w:val="24"/>
          <w:szCs w:val="24"/>
        </w:rPr>
      </w:pPr>
      <w:r w:rsidRPr="0071495D">
        <w:rPr>
          <w:rFonts w:eastAsia="SimSun"/>
          <w:sz w:val="24"/>
          <w:szCs w:val="24"/>
        </w:rPr>
        <w:t xml:space="preserve">- M: испытания функциональных деталей, </w:t>
      </w:r>
      <w:r w:rsidR="000C2D1F" w:rsidRPr="0071495D">
        <w:rPr>
          <w:rFonts w:eastAsia="SimSun"/>
          <w:sz w:val="24"/>
          <w:szCs w:val="24"/>
        </w:rPr>
        <w:t xml:space="preserve">не являющихся  критическими с точки зрения безопасности </w:t>
      </w:r>
      <w:r w:rsidRPr="0071495D">
        <w:rPr>
          <w:rFonts w:eastAsia="SimSun"/>
          <w:sz w:val="24"/>
          <w:szCs w:val="24"/>
        </w:rPr>
        <w:t>(например, стабилизатор потока для повышения производительности);</w:t>
      </w:r>
    </w:p>
    <w:p w14:paraId="08FFBE5B" w14:textId="77777777" w:rsidR="0056445F" w:rsidRPr="0071495D" w:rsidRDefault="0056445F" w:rsidP="0056445F">
      <w:pPr>
        <w:ind w:firstLine="709"/>
        <w:jc w:val="both"/>
        <w:rPr>
          <w:rFonts w:eastAsia="SimSun"/>
          <w:sz w:val="24"/>
          <w:szCs w:val="24"/>
        </w:rPr>
      </w:pPr>
      <w:r w:rsidRPr="0071495D">
        <w:rPr>
          <w:rFonts w:eastAsia="SimSun"/>
          <w:sz w:val="24"/>
          <w:szCs w:val="24"/>
        </w:rPr>
        <w:t>- L: испытания проектных деталей или прототипов.</w:t>
      </w:r>
    </w:p>
    <w:p w14:paraId="2B782412" w14:textId="30B49F03" w:rsidR="000C2D1F" w:rsidRPr="0071495D" w:rsidRDefault="00B20EDE" w:rsidP="0056445F">
      <w:pPr>
        <w:ind w:firstLine="709"/>
        <w:jc w:val="both"/>
        <w:rPr>
          <w:rFonts w:eastAsia="SimSun"/>
          <w:sz w:val="24"/>
          <w:szCs w:val="24"/>
        </w:rPr>
      </w:pPr>
      <w:r w:rsidRPr="0071495D">
        <w:rPr>
          <w:rFonts w:eastAsia="SimSun"/>
          <w:sz w:val="24"/>
          <w:szCs w:val="24"/>
        </w:rPr>
        <w:t>Для каждой категории испытаний характеристики, отмеченные знаком (+), являются обязательными для рассмотрения; характеристики, отмеченные знаком (о), рекомендуются к рассмотрению; характеристики, отмеченные знаком (-), являются неприменимыми.</w:t>
      </w:r>
    </w:p>
    <w:p w14:paraId="6B4C9F1E" w14:textId="77777777" w:rsidR="000C2D1F" w:rsidRPr="0071495D" w:rsidRDefault="000C2D1F" w:rsidP="00B20EDE">
      <w:pPr>
        <w:jc w:val="both"/>
        <w:rPr>
          <w:rFonts w:eastAsia="SimSun"/>
          <w:sz w:val="28"/>
          <w:szCs w:val="28"/>
        </w:rPr>
      </w:pPr>
    </w:p>
    <w:p w14:paraId="4433BD7A" w14:textId="77777777" w:rsidR="0056445F" w:rsidRPr="0071495D" w:rsidRDefault="0056445F" w:rsidP="0056445F">
      <w:pPr>
        <w:ind w:firstLine="709"/>
        <w:jc w:val="both"/>
        <w:rPr>
          <w:rFonts w:eastAsia="SimSun"/>
          <w:b/>
          <w:sz w:val="24"/>
          <w:szCs w:val="24"/>
        </w:rPr>
      </w:pPr>
      <w:r w:rsidRPr="0071495D">
        <w:rPr>
          <w:rFonts w:eastAsia="SimSun"/>
          <w:b/>
          <w:sz w:val="24"/>
          <w:szCs w:val="24"/>
        </w:rPr>
        <w:t>C.2 Требования к поверхности</w:t>
      </w:r>
    </w:p>
    <w:p w14:paraId="6A3D1DDB" w14:textId="77777777" w:rsidR="00AF14D7" w:rsidRPr="0071495D" w:rsidRDefault="00AF14D7" w:rsidP="0056445F">
      <w:pPr>
        <w:ind w:firstLine="709"/>
        <w:jc w:val="both"/>
        <w:rPr>
          <w:rFonts w:eastAsia="SimSun"/>
          <w:b/>
          <w:sz w:val="24"/>
          <w:szCs w:val="24"/>
        </w:rPr>
      </w:pPr>
    </w:p>
    <w:p w14:paraId="0FF8CFE2" w14:textId="77777777" w:rsidR="0056445F" w:rsidRPr="0071495D" w:rsidRDefault="0056445F" w:rsidP="0056445F">
      <w:pPr>
        <w:ind w:firstLine="709"/>
        <w:jc w:val="both"/>
        <w:rPr>
          <w:rFonts w:eastAsia="SimSun"/>
          <w:sz w:val="24"/>
          <w:szCs w:val="24"/>
        </w:rPr>
      </w:pPr>
      <w:r w:rsidRPr="0071495D">
        <w:rPr>
          <w:rFonts w:eastAsia="SimSun"/>
          <w:sz w:val="24"/>
          <w:szCs w:val="24"/>
        </w:rPr>
        <w:t>Требования к поверхности керамических деталей приведены в таблице C.1.</w:t>
      </w:r>
    </w:p>
    <w:p w14:paraId="574BDBCE" w14:textId="77777777" w:rsidR="0056445F" w:rsidRPr="0071495D" w:rsidRDefault="0056445F" w:rsidP="0056445F">
      <w:pPr>
        <w:ind w:firstLine="709"/>
        <w:jc w:val="both"/>
        <w:rPr>
          <w:rFonts w:eastAsia="SimSun"/>
          <w:sz w:val="28"/>
          <w:szCs w:val="28"/>
        </w:rPr>
      </w:pPr>
    </w:p>
    <w:p w14:paraId="143C4B59" w14:textId="77777777" w:rsidR="0056445F" w:rsidRPr="0071495D" w:rsidRDefault="0056445F" w:rsidP="0056445F">
      <w:pPr>
        <w:ind w:firstLine="709"/>
        <w:jc w:val="both"/>
        <w:rPr>
          <w:rFonts w:eastAsia="SimSun"/>
          <w:b/>
          <w:sz w:val="24"/>
          <w:szCs w:val="24"/>
        </w:rPr>
      </w:pPr>
      <w:r w:rsidRPr="0071495D">
        <w:rPr>
          <w:rFonts w:eastAsia="SimSun"/>
          <w:b/>
          <w:sz w:val="24"/>
          <w:szCs w:val="24"/>
        </w:rPr>
        <w:t>Таблица C.1. Требования к поверхности керамических деталей</w:t>
      </w:r>
    </w:p>
    <w:tbl>
      <w:tblPr>
        <w:tblStyle w:val="TableNormal"/>
        <w:tblW w:w="5000" w:type="pct"/>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1946"/>
        <w:gridCol w:w="3558"/>
        <w:gridCol w:w="3840"/>
      </w:tblGrid>
      <w:tr w:rsidR="0056445F" w:rsidRPr="0071495D" w14:paraId="248C23EB" w14:textId="77777777" w:rsidTr="00293C63">
        <w:trPr>
          <w:trHeight w:val="283"/>
          <w:jc w:val="center"/>
        </w:trPr>
        <w:tc>
          <w:tcPr>
            <w:tcW w:w="1041" w:type="pct"/>
            <w:vMerge w:val="restart"/>
            <w:tcBorders>
              <w:top w:val="single" w:sz="4" w:space="0" w:color="auto"/>
              <w:left w:val="single" w:sz="4" w:space="0" w:color="auto"/>
              <w:bottom w:val="single" w:sz="4" w:space="0" w:color="auto"/>
              <w:right w:val="single" w:sz="4" w:space="0" w:color="auto"/>
            </w:tcBorders>
          </w:tcPr>
          <w:p w14:paraId="6823632E" w14:textId="77777777" w:rsidR="0056445F" w:rsidRPr="0071495D" w:rsidRDefault="0056445F" w:rsidP="0056445F">
            <w:pPr>
              <w:adjustRightInd/>
              <w:rPr>
                <w:rFonts w:eastAsia="Cambria"/>
                <w:sz w:val="24"/>
                <w:szCs w:val="24"/>
                <w:lang w:val="ru-RU" w:eastAsia="en-US"/>
              </w:rPr>
            </w:pPr>
          </w:p>
        </w:tc>
        <w:tc>
          <w:tcPr>
            <w:tcW w:w="3959" w:type="pct"/>
            <w:gridSpan w:val="2"/>
            <w:tcBorders>
              <w:top w:val="single" w:sz="4" w:space="0" w:color="auto"/>
              <w:left w:val="single" w:sz="4" w:space="0" w:color="auto"/>
              <w:bottom w:val="single" w:sz="4" w:space="0" w:color="auto"/>
              <w:right w:val="single" w:sz="4" w:space="0" w:color="auto"/>
            </w:tcBorders>
          </w:tcPr>
          <w:p w14:paraId="30A0D15A" w14:textId="77777777" w:rsidR="0056445F" w:rsidRPr="0071495D" w:rsidRDefault="0056445F" w:rsidP="0056445F">
            <w:pPr>
              <w:adjustRightInd/>
              <w:spacing w:before="18"/>
              <w:ind w:left="24"/>
              <w:jc w:val="center"/>
              <w:rPr>
                <w:rFonts w:eastAsia="Cambria"/>
                <w:b/>
                <w:sz w:val="24"/>
                <w:szCs w:val="24"/>
                <w:lang w:val="ru-RU" w:eastAsia="en-US"/>
              </w:rPr>
            </w:pPr>
            <w:r w:rsidRPr="0071495D">
              <w:rPr>
                <w:rFonts w:eastAsia="Cambria"/>
                <w:b/>
                <w:color w:val="231F20"/>
                <w:sz w:val="24"/>
                <w:szCs w:val="24"/>
                <w:lang w:val="ru-RU" w:eastAsia="en-US"/>
              </w:rPr>
              <w:t>Требование к поверхности</w:t>
            </w:r>
          </w:p>
        </w:tc>
      </w:tr>
      <w:tr w:rsidR="0056445F" w:rsidRPr="0071495D" w14:paraId="06808AD5" w14:textId="77777777" w:rsidTr="00293C63">
        <w:trPr>
          <w:trHeight w:val="283"/>
          <w:jc w:val="center"/>
        </w:trPr>
        <w:tc>
          <w:tcPr>
            <w:tcW w:w="1041" w:type="pct"/>
            <w:vMerge/>
            <w:tcBorders>
              <w:top w:val="single" w:sz="4" w:space="0" w:color="auto"/>
              <w:left w:val="single" w:sz="4" w:space="0" w:color="auto"/>
              <w:bottom w:val="single" w:sz="4" w:space="0" w:color="auto"/>
              <w:right w:val="single" w:sz="4" w:space="0" w:color="auto"/>
            </w:tcBorders>
          </w:tcPr>
          <w:p w14:paraId="2F4AA705" w14:textId="77777777" w:rsidR="0056445F" w:rsidRPr="0071495D" w:rsidRDefault="0056445F" w:rsidP="0056445F">
            <w:pPr>
              <w:adjustRightInd/>
              <w:rPr>
                <w:rFonts w:eastAsia="Calibri"/>
                <w:sz w:val="24"/>
                <w:szCs w:val="24"/>
                <w:lang w:val="ru-RU" w:eastAsia="en-US"/>
              </w:rPr>
            </w:pPr>
          </w:p>
        </w:tc>
        <w:tc>
          <w:tcPr>
            <w:tcW w:w="1904" w:type="pct"/>
            <w:tcBorders>
              <w:top w:val="single" w:sz="4" w:space="0" w:color="auto"/>
              <w:left w:val="single" w:sz="4" w:space="0" w:color="auto"/>
              <w:bottom w:val="single" w:sz="4" w:space="0" w:color="auto"/>
              <w:right w:val="single" w:sz="4" w:space="0" w:color="auto"/>
            </w:tcBorders>
          </w:tcPr>
          <w:p w14:paraId="5DF62A94" w14:textId="77777777" w:rsidR="0056445F" w:rsidRPr="0071495D" w:rsidRDefault="0056445F" w:rsidP="0056445F">
            <w:pPr>
              <w:adjustRightInd/>
              <w:spacing w:before="18"/>
              <w:ind w:left="19"/>
              <w:jc w:val="center"/>
              <w:rPr>
                <w:rFonts w:eastAsia="Cambria"/>
                <w:b/>
                <w:sz w:val="24"/>
                <w:szCs w:val="24"/>
                <w:lang w:val="ru-RU" w:eastAsia="en-US"/>
              </w:rPr>
            </w:pPr>
            <w:r w:rsidRPr="0071495D">
              <w:rPr>
                <w:rFonts w:eastAsia="Cambria"/>
                <w:b/>
                <w:color w:val="231F20"/>
                <w:spacing w:val="-2"/>
                <w:sz w:val="24"/>
                <w:szCs w:val="24"/>
                <w:lang w:val="ru-RU" w:eastAsia="en-US"/>
              </w:rPr>
              <w:t>Внешний вид</w:t>
            </w:r>
          </w:p>
        </w:tc>
        <w:tc>
          <w:tcPr>
            <w:tcW w:w="2056" w:type="pct"/>
            <w:tcBorders>
              <w:top w:val="single" w:sz="4" w:space="0" w:color="auto"/>
              <w:left w:val="single" w:sz="4" w:space="0" w:color="auto"/>
              <w:bottom w:val="single" w:sz="4" w:space="0" w:color="auto"/>
              <w:right w:val="single" w:sz="4" w:space="0" w:color="auto"/>
            </w:tcBorders>
          </w:tcPr>
          <w:p w14:paraId="47CC5FB5" w14:textId="77777777" w:rsidR="0056445F" w:rsidRPr="0071495D" w:rsidRDefault="0056445F" w:rsidP="0056445F">
            <w:pPr>
              <w:adjustRightInd/>
              <w:spacing w:before="18"/>
              <w:ind w:left="24"/>
              <w:jc w:val="center"/>
              <w:rPr>
                <w:rFonts w:eastAsia="Cambria"/>
                <w:b/>
                <w:sz w:val="24"/>
                <w:szCs w:val="24"/>
                <w:lang w:val="ru-RU" w:eastAsia="en-US"/>
              </w:rPr>
            </w:pPr>
            <w:r w:rsidRPr="0071495D">
              <w:rPr>
                <w:rFonts w:eastAsia="Cambria"/>
                <w:b/>
                <w:color w:val="231F20"/>
                <w:spacing w:val="-2"/>
                <w:sz w:val="24"/>
                <w:szCs w:val="24"/>
                <w:lang w:val="ru-RU" w:eastAsia="en-US"/>
              </w:rPr>
              <w:t>Цвет</w:t>
            </w:r>
          </w:p>
        </w:tc>
      </w:tr>
      <w:tr w:rsidR="0056445F" w:rsidRPr="0071495D" w14:paraId="2BBB06E7" w14:textId="77777777" w:rsidTr="00293C63">
        <w:trPr>
          <w:trHeight w:val="288"/>
          <w:jc w:val="center"/>
        </w:trPr>
        <w:tc>
          <w:tcPr>
            <w:tcW w:w="1041" w:type="pct"/>
            <w:tcBorders>
              <w:top w:val="single" w:sz="4" w:space="0" w:color="auto"/>
              <w:left w:val="single" w:sz="4" w:space="0" w:color="auto"/>
              <w:bottom w:val="single" w:sz="4" w:space="0" w:color="auto"/>
              <w:right w:val="single" w:sz="4" w:space="0" w:color="auto"/>
            </w:tcBorders>
          </w:tcPr>
          <w:p w14:paraId="0C5ACC52" w14:textId="77777777" w:rsidR="0056445F" w:rsidRPr="0071495D" w:rsidRDefault="0056445F" w:rsidP="0056445F">
            <w:pPr>
              <w:adjustRightInd/>
              <w:spacing w:before="18"/>
              <w:ind w:left="14"/>
              <w:jc w:val="center"/>
              <w:rPr>
                <w:rFonts w:eastAsia="Cambria"/>
                <w:sz w:val="24"/>
                <w:szCs w:val="24"/>
                <w:lang w:val="ru-RU" w:eastAsia="en-US"/>
              </w:rPr>
            </w:pPr>
            <w:r w:rsidRPr="0071495D">
              <w:rPr>
                <w:rFonts w:eastAsia="Cambria"/>
                <w:color w:val="231F20"/>
                <w:spacing w:val="-10"/>
                <w:sz w:val="24"/>
                <w:szCs w:val="24"/>
                <w:lang w:val="ru-RU" w:eastAsia="en-US"/>
              </w:rPr>
              <w:t>H</w:t>
            </w:r>
          </w:p>
        </w:tc>
        <w:tc>
          <w:tcPr>
            <w:tcW w:w="1904" w:type="pct"/>
            <w:tcBorders>
              <w:top w:val="single" w:sz="4" w:space="0" w:color="auto"/>
              <w:left w:val="single" w:sz="4" w:space="0" w:color="auto"/>
              <w:bottom w:val="single" w:sz="4" w:space="0" w:color="auto"/>
              <w:right w:val="single" w:sz="4" w:space="0" w:color="auto"/>
            </w:tcBorders>
          </w:tcPr>
          <w:p w14:paraId="125D2F72" w14:textId="77777777" w:rsidR="0056445F" w:rsidRPr="0071495D" w:rsidRDefault="0056445F" w:rsidP="0056445F">
            <w:pPr>
              <w:adjustRightInd/>
              <w:spacing w:before="18"/>
              <w:ind w:left="19"/>
              <w:jc w:val="center"/>
              <w:rPr>
                <w:rFonts w:eastAsia="Cambria"/>
                <w:sz w:val="24"/>
                <w:szCs w:val="24"/>
                <w:lang w:val="ru-RU" w:eastAsia="en-US"/>
              </w:rPr>
            </w:pPr>
            <w:r w:rsidRPr="0071495D">
              <w:rPr>
                <w:rFonts w:eastAsia="Cambria"/>
                <w:color w:val="231F20"/>
                <w:spacing w:val="-10"/>
                <w:sz w:val="24"/>
                <w:szCs w:val="24"/>
                <w:lang w:val="ru-RU" w:eastAsia="en-US"/>
              </w:rPr>
              <w:t>o</w:t>
            </w:r>
          </w:p>
        </w:tc>
        <w:tc>
          <w:tcPr>
            <w:tcW w:w="2056" w:type="pct"/>
            <w:tcBorders>
              <w:top w:val="single" w:sz="4" w:space="0" w:color="auto"/>
              <w:left w:val="single" w:sz="4" w:space="0" w:color="auto"/>
              <w:bottom w:val="single" w:sz="4" w:space="0" w:color="auto"/>
              <w:right w:val="single" w:sz="4" w:space="0" w:color="auto"/>
            </w:tcBorders>
          </w:tcPr>
          <w:p w14:paraId="1BF1F119" w14:textId="77777777" w:rsidR="0056445F" w:rsidRPr="0071495D" w:rsidRDefault="0056445F" w:rsidP="0056445F">
            <w:pPr>
              <w:adjustRightInd/>
              <w:spacing w:before="18"/>
              <w:ind w:left="24"/>
              <w:jc w:val="center"/>
              <w:rPr>
                <w:rFonts w:eastAsia="Cambria"/>
                <w:sz w:val="24"/>
                <w:szCs w:val="24"/>
                <w:lang w:val="ru-RU" w:eastAsia="en-US"/>
              </w:rPr>
            </w:pPr>
            <w:r w:rsidRPr="0071495D">
              <w:rPr>
                <w:rFonts w:eastAsia="Cambria"/>
                <w:color w:val="231F20"/>
                <w:spacing w:val="-10"/>
                <w:sz w:val="24"/>
                <w:szCs w:val="24"/>
                <w:lang w:val="ru-RU" w:eastAsia="en-US"/>
              </w:rPr>
              <w:t>o</w:t>
            </w:r>
          </w:p>
        </w:tc>
      </w:tr>
      <w:tr w:rsidR="0056445F" w:rsidRPr="0071495D" w14:paraId="3BC3ED9B" w14:textId="77777777" w:rsidTr="00293C63">
        <w:trPr>
          <w:trHeight w:val="293"/>
          <w:jc w:val="center"/>
        </w:trPr>
        <w:tc>
          <w:tcPr>
            <w:tcW w:w="1041" w:type="pct"/>
            <w:tcBorders>
              <w:top w:val="single" w:sz="4" w:space="0" w:color="auto"/>
              <w:left w:val="single" w:sz="4" w:space="0" w:color="auto"/>
              <w:bottom w:val="single" w:sz="4" w:space="0" w:color="auto"/>
              <w:right w:val="single" w:sz="4" w:space="0" w:color="auto"/>
            </w:tcBorders>
          </w:tcPr>
          <w:p w14:paraId="410495F3" w14:textId="77777777" w:rsidR="0056445F" w:rsidRPr="0071495D" w:rsidRDefault="0056445F" w:rsidP="0056445F">
            <w:pPr>
              <w:adjustRightInd/>
              <w:spacing w:before="23"/>
              <w:ind w:left="14"/>
              <w:jc w:val="center"/>
              <w:rPr>
                <w:rFonts w:eastAsia="Cambria"/>
                <w:sz w:val="24"/>
                <w:szCs w:val="24"/>
                <w:lang w:val="ru-RU" w:eastAsia="en-US"/>
              </w:rPr>
            </w:pPr>
            <w:r w:rsidRPr="0071495D">
              <w:rPr>
                <w:rFonts w:eastAsia="Cambria"/>
                <w:color w:val="231F20"/>
                <w:spacing w:val="-10"/>
                <w:sz w:val="24"/>
                <w:szCs w:val="24"/>
                <w:lang w:val="ru-RU" w:eastAsia="en-US"/>
              </w:rPr>
              <w:t>M</w:t>
            </w:r>
          </w:p>
        </w:tc>
        <w:tc>
          <w:tcPr>
            <w:tcW w:w="1904" w:type="pct"/>
            <w:tcBorders>
              <w:top w:val="single" w:sz="4" w:space="0" w:color="auto"/>
              <w:left w:val="single" w:sz="4" w:space="0" w:color="auto"/>
              <w:bottom w:val="single" w:sz="4" w:space="0" w:color="auto"/>
              <w:right w:val="single" w:sz="4" w:space="0" w:color="auto"/>
            </w:tcBorders>
          </w:tcPr>
          <w:p w14:paraId="67F9506F" w14:textId="77777777" w:rsidR="0056445F" w:rsidRPr="0071495D" w:rsidRDefault="0056445F" w:rsidP="0056445F">
            <w:pPr>
              <w:adjustRightInd/>
              <w:spacing w:before="23"/>
              <w:ind w:left="19"/>
              <w:jc w:val="center"/>
              <w:rPr>
                <w:rFonts w:eastAsia="Cambria"/>
                <w:sz w:val="24"/>
                <w:szCs w:val="24"/>
                <w:lang w:val="ru-RU" w:eastAsia="en-US"/>
              </w:rPr>
            </w:pPr>
            <w:r w:rsidRPr="0071495D">
              <w:rPr>
                <w:rFonts w:eastAsia="Cambria"/>
                <w:color w:val="231F20"/>
                <w:spacing w:val="-10"/>
                <w:sz w:val="24"/>
                <w:szCs w:val="24"/>
                <w:lang w:val="ru-RU" w:eastAsia="en-US"/>
              </w:rPr>
              <w:t>o</w:t>
            </w:r>
          </w:p>
        </w:tc>
        <w:tc>
          <w:tcPr>
            <w:tcW w:w="2056" w:type="pct"/>
            <w:tcBorders>
              <w:top w:val="single" w:sz="4" w:space="0" w:color="auto"/>
              <w:left w:val="single" w:sz="4" w:space="0" w:color="auto"/>
              <w:bottom w:val="single" w:sz="4" w:space="0" w:color="auto"/>
              <w:right w:val="single" w:sz="4" w:space="0" w:color="auto"/>
            </w:tcBorders>
          </w:tcPr>
          <w:p w14:paraId="628FA543" w14:textId="77777777" w:rsidR="0056445F" w:rsidRPr="0071495D" w:rsidRDefault="0056445F" w:rsidP="0056445F">
            <w:pPr>
              <w:adjustRightInd/>
              <w:spacing w:before="23"/>
              <w:ind w:left="24"/>
              <w:jc w:val="center"/>
              <w:rPr>
                <w:rFonts w:eastAsia="Cambria"/>
                <w:sz w:val="24"/>
                <w:szCs w:val="24"/>
                <w:lang w:val="ru-RU" w:eastAsia="en-US"/>
              </w:rPr>
            </w:pPr>
            <w:r w:rsidRPr="0071495D">
              <w:rPr>
                <w:rFonts w:eastAsia="Cambria"/>
                <w:color w:val="231F20"/>
                <w:spacing w:val="-10"/>
                <w:sz w:val="24"/>
                <w:szCs w:val="24"/>
                <w:lang w:val="ru-RU" w:eastAsia="en-US"/>
              </w:rPr>
              <w:t>o</w:t>
            </w:r>
          </w:p>
        </w:tc>
      </w:tr>
      <w:tr w:rsidR="0056445F" w:rsidRPr="0071495D" w14:paraId="338D1D8C" w14:textId="77777777" w:rsidTr="00293C63">
        <w:trPr>
          <w:trHeight w:val="288"/>
          <w:jc w:val="center"/>
        </w:trPr>
        <w:tc>
          <w:tcPr>
            <w:tcW w:w="1041" w:type="pct"/>
            <w:tcBorders>
              <w:top w:val="single" w:sz="4" w:space="0" w:color="auto"/>
              <w:right w:val="single" w:sz="4" w:space="0" w:color="231F20"/>
            </w:tcBorders>
          </w:tcPr>
          <w:p w14:paraId="667F2D38" w14:textId="77777777" w:rsidR="0056445F" w:rsidRPr="0071495D" w:rsidRDefault="0056445F" w:rsidP="0056445F">
            <w:pPr>
              <w:adjustRightInd/>
              <w:spacing w:before="23"/>
              <w:ind w:left="14"/>
              <w:jc w:val="center"/>
              <w:rPr>
                <w:rFonts w:eastAsia="Cambria"/>
                <w:sz w:val="24"/>
                <w:szCs w:val="24"/>
                <w:lang w:val="ru-RU" w:eastAsia="en-US"/>
              </w:rPr>
            </w:pPr>
            <w:r w:rsidRPr="0071495D">
              <w:rPr>
                <w:rFonts w:eastAsia="Cambria"/>
                <w:color w:val="231F20"/>
                <w:spacing w:val="-10"/>
                <w:sz w:val="24"/>
                <w:szCs w:val="24"/>
                <w:lang w:val="ru-RU" w:eastAsia="en-US"/>
              </w:rPr>
              <w:t>L</w:t>
            </w:r>
          </w:p>
        </w:tc>
        <w:tc>
          <w:tcPr>
            <w:tcW w:w="1904" w:type="pct"/>
            <w:tcBorders>
              <w:top w:val="single" w:sz="4" w:space="0" w:color="auto"/>
              <w:left w:val="single" w:sz="4" w:space="0" w:color="231F20"/>
              <w:right w:val="single" w:sz="4" w:space="0" w:color="231F20"/>
            </w:tcBorders>
          </w:tcPr>
          <w:p w14:paraId="37F6BC59" w14:textId="77777777" w:rsidR="0056445F" w:rsidRPr="0071495D" w:rsidRDefault="0056445F" w:rsidP="0056445F">
            <w:pPr>
              <w:adjustRightInd/>
              <w:spacing w:before="23"/>
              <w:ind w:left="19"/>
              <w:jc w:val="center"/>
              <w:rPr>
                <w:rFonts w:eastAsia="Cambria"/>
                <w:sz w:val="24"/>
                <w:szCs w:val="24"/>
                <w:lang w:val="ru-RU" w:eastAsia="en-US"/>
              </w:rPr>
            </w:pPr>
            <w:r w:rsidRPr="0071495D">
              <w:rPr>
                <w:rFonts w:eastAsia="Cambria"/>
                <w:color w:val="231F20"/>
                <w:spacing w:val="-10"/>
                <w:sz w:val="24"/>
                <w:szCs w:val="24"/>
                <w:lang w:val="ru-RU" w:eastAsia="en-US"/>
              </w:rPr>
              <w:t>o</w:t>
            </w:r>
          </w:p>
        </w:tc>
        <w:tc>
          <w:tcPr>
            <w:tcW w:w="2056" w:type="pct"/>
            <w:tcBorders>
              <w:top w:val="single" w:sz="4" w:space="0" w:color="auto"/>
              <w:left w:val="single" w:sz="4" w:space="0" w:color="231F20"/>
            </w:tcBorders>
          </w:tcPr>
          <w:p w14:paraId="0FA4779B" w14:textId="77777777" w:rsidR="0056445F" w:rsidRPr="0071495D" w:rsidRDefault="0056445F" w:rsidP="0056445F">
            <w:pPr>
              <w:adjustRightInd/>
              <w:spacing w:before="23"/>
              <w:ind w:left="24"/>
              <w:jc w:val="center"/>
              <w:rPr>
                <w:rFonts w:eastAsia="Cambria"/>
                <w:sz w:val="24"/>
                <w:szCs w:val="24"/>
                <w:lang w:val="ru-RU" w:eastAsia="en-US"/>
              </w:rPr>
            </w:pPr>
            <w:r w:rsidRPr="0071495D">
              <w:rPr>
                <w:rFonts w:eastAsia="Cambria"/>
                <w:color w:val="231F20"/>
                <w:spacing w:val="-10"/>
                <w:sz w:val="24"/>
                <w:szCs w:val="24"/>
                <w:lang w:val="ru-RU" w:eastAsia="en-US"/>
              </w:rPr>
              <w:t>o</w:t>
            </w:r>
          </w:p>
        </w:tc>
      </w:tr>
    </w:tbl>
    <w:p w14:paraId="47B34C17" w14:textId="77777777" w:rsidR="0056445F" w:rsidRPr="0071495D" w:rsidRDefault="0056445F" w:rsidP="0056445F">
      <w:pPr>
        <w:jc w:val="both"/>
        <w:rPr>
          <w:rFonts w:eastAsia="SimSun"/>
          <w:sz w:val="28"/>
          <w:szCs w:val="28"/>
        </w:rPr>
      </w:pPr>
    </w:p>
    <w:p w14:paraId="447AEC17" w14:textId="77777777" w:rsidR="0056445F" w:rsidRPr="0071495D" w:rsidRDefault="0056445F" w:rsidP="0056445F">
      <w:pPr>
        <w:ind w:firstLine="709"/>
        <w:jc w:val="both"/>
        <w:rPr>
          <w:rFonts w:eastAsia="SimSun"/>
          <w:b/>
          <w:sz w:val="24"/>
          <w:szCs w:val="24"/>
        </w:rPr>
      </w:pPr>
      <w:r w:rsidRPr="0071495D">
        <w:rPr>
          <w:rFonts w:eastAsia="SimSun"/>
          <w:b/>
          <w:sz w:val="24"/>
          <w:szCs w:val="24"/>
        </w:rPr>
        <w:t>C.3 Геометрические и размерные требования</w:t>
      </w:r>
    </w:p>
    <w:p w14:paraId="5F4C3384" w14:textId="77777777" w:rsidR="00AF55FE" w:rsidRPr="0071495D" w:rsidRDefault="00AF55FE" w:rsidP="0056445F">
      <w:pPr>
        <w:ind w:firstLine="709"/>
        <w:jc w:val="both"/>
        <w:rPr>
          <w:rFonts w:eastAsia="SimSun"/>
          <w:b/>
          <w:sz w:val="24"/>
          <w:szCs w:val="24"/>
        </w:rPr>
      </w:pPr>
    </w:p>
    <w:p w14:paraId="755D4871" w14:textId="45454C03" w:rsidR="0056445F" w:rsidRPr="0071495D" w:rsidRDefault="003274F8" w:rsidP="0056445F">
      <w:pPr>
        <w:ind w:firstLine="709"/>
        <w:jc w:val="both"/>
        <w:rPr>
          <w:rFonts w:eastAsia="SimSun"/>
          <w:sz w:val="24"/>
          <w:szCs w:val="24"/>
        </w:rPr>
      </w:pPr>
      <w:r w:rsidRPr="0071495D">
        <w:rPr>
          <w:rFonts w:eastAsia="SimSun"/>
          <w:sz w:val="24"/>
          <w:szCs w:val="24"/>
        </w:rPr>
        <w:t>Несмотря на то, что требования к геометрическим размерам и допускам и(или) геометрическим характеристикам изделия  должны соблюдаться для всех видов, для деталей с более высоким уровнем критичности, как правило, устанавливаются более жесткие требования.</w:t>
      </w:r>
    </w:p>
    <w:p w14:paraId="2AD72CDB" w14:textId="77777777" w:rsidR="003274F8" w:rsidRPr="0071495D" w:rsidRDefault="003274F8" w:rsidP="0056445F">
      <w:pPr>
        <w:ind w:firstLine="709"/>
        <w:jc w:val="both"/>
        <w:rPr>
          <w:rFonts w:eastAsia="SimSun"/>
          <w:sz w:val="28"/>
          <w:szCs w:val="28"/>
        </w:rPr>
      </w:pPr>
    </w:p>
    <w:p w14:paraId="16B11F20" w14:textId="77777777" w:rsidR="0056445F" w:rsidRPr="0071495D" w:rsidRDefault="0056445F" w:rsidP="0056445F">
      <w:pPr>
        <w:ind w:firstLine="709"/>
        <w:jc w:val="both"/>
        <w:rPr>
          <w:rFonts w:eastAsia="SimSun"/>
          <w:b/>
          <w:sz w:val="24"/>
          <w:szCs w:val="24"/>
        </w:rPr>
      </w:pPr>
      <w:r w:rsidRPr="0071495D">
        <w:rPr>
          <w:rFonts w:eastAsia="SimSun"/>
          <w:b/>
          <w:sz w:val="24"/>
          <w:szCs w:val="24"/>
        </w:rPr>
        <w:t>C.4 Механические требования</w:t>
      </w:r>
    </w:p>
    <w:p w14:paraId="6D4191DB" w14:textId="77777777" w:rsidR="009C1170" w:rsidRPr="0071495D" w:rsidRDefault="009C1170" w:rsidP="0056445F">
      <w:pPr>
        <w:ind w:firstLine="709"/>
        <w:jc w:val="both"/>
        <w:rPr>
          <w:rFonts w:eastAsia="SimSun"/>
          <w:b/>
          <w:sz w:val="24"/>
          <w:szCs w:val="24"/>
        </w:rPr>
      </w:pPr>
    </w:p>
    <w:p w14:paraId="3E6B3A6E" w14:textId="149BB806" w:rsidR="0056445F" w:rsidRPr="0071495D" w:rsidRDefault="00530975" w:rsidP="0056445F">
      <w:pPr>
        <w:ind w:firstLine="709"/>
        <w:jc w:val="both"/>
        <w:rPr>
          <w:rFonts w:eastAsia="SimSun"/>
          <w:sz w:val="24"/>
          <w:szCs w:val="24"/>
        </w:rPr>
      </w:pPr>
      <w:r w:rsidRPr="0071495D">
        <w:rPr>
          <w:rFonts w:eastAsia="SimSun"/>
          <w:sz w:val="24"/>
          <w:szCs w:val="24"/>
        </w:rPr>
        <w:t>В зависимости от класса детали и технических характеристик механические испытания должны быть соответствующим образом адаптированы.</w:t>
      </w:r>
    </w:p>
    <w:p w14:paraId="647462D6" w14:textId="77777777" w:rsidR="00530975" w:rsidRPr="0071495D" w:rsidRDefault="00530975" w:rsidP="0056445F">
      <w:pPr>
        <w:ind w:firstLine="709"/>
        <w:jc w:val="both"/>
        <w:rPr>
          <w:rFonts w:eastAsia="SimSun"/>
          <w:sz w:val="28"/>
          <w:szCs w:val="28"/>
        </w:rPr>
      </w:pPr>
    </w:p>
    <w:p w14:paraId="32AD5D29" w14:textId="77777777" w:rsidR="0056445F" w:rsidRPr="0071495D" w:rsidRDefault="0056445F" w:rsidP="0056445F">
      <w:pPr>
        <w:ind w:firstLine="709"/>
        <w:jc w:val="both"/>
        <w:rPr>
          <w:rFonts w:eastAsia="SimSun"/>
          <w:b/>
          <w:sz w:val="24"/>
          <w:szCs w:val="24"/>
        </w:rPr>
      </w:pPr>
      <w:r w:rsidRPr="0071495D">
        <w:rPr>
          <w:rFonts w:eastAsia="SimSun"/>
          <w:b/>
          <w:sz w:val="24"/>
          <w:szCs w:val="24"/>
        </w:rPr>
        <w:t>C.5 Требования к формованному материалу</w:t>
      </w:r>
    </w:p>
    <w:p w14:paraId="47AF4FF4" w14:textId="77777777" w:rsidR="005C3FE0" w:rsidRPr="0071495D" w:rsidRDefault="005C3FE0" w:rsidP="0056445F">
      <w:pPr>
        <w:ind w:firstLine="709"/>
        <w:jc w:val="both"/>
        <w:rPr>
          <w:rFonts w:eastAsia="SimSun"/>
          <w:b/>
          <w:sz w:val="24"/>
          <w:szCs w:val="24"/>
        </w:rPr>
      </w:pPr>
    </w:p>
    <w:p w14:paraId="3FDBC782" w14:textId="77777777" w:rsidR="0056445F" w:rsidRPr="0071495D" w:rsidRDefault="0056445F" w:rsidP="0056445F">
      <w:pPr>
        <w:ind w:firstLine="709"/>
        <w:jc w:val="both"/>
        <w:rPr>
          <w:rFonts w:eastAsia="SimSun"/>
          <w:b/>
          <w:sz w:val="24"/>
          <w:szCs w:val="24"/>
        </w:rPr>
      </w:pPr>
      <w:r w:rsidRPr="0071495D">
        <w:rPr>
          <w:rFonts w:eastAsia="SimSun"/>
          <w:b/>
          <w:sz w:val="24"/>
          <w:szCs w:val="24"/>
        </w:rPr>
        <w:t>C.5.1 Общие положения</w:t>
      </w:r>
    </w:p>
    <w:p w14:paraId="063017D1" w14:textId="77777777" w:rsidR="00E9248E" w:rsidRPr="0071495D" w:rsidRDefault="00E9248E" w:rsidP="0056445F">
      <w:pPr>
        <w:ind w:firstLine="709"/>
        <w:jc w:val="both"/>
        <w:rPr>
          <w:rFonts w:eastAsia="SimSun"/>
          <w:b/>
          <w:sz w:val="24"/>
          <w:szCs w:val="24"/>
        </w:rPr>
      </w:pPr>
    </w:p>
    <w:p w14:paraId="6D81A95B" w14:textId="0A93947D" w:rsidR="0056445F" w:rsidRPr="0071495D" w:rsidRDefault="0056445F" w:rsidP="0056445F">
      <w:pPr>
        <w:ind w:firstLine="709"/>
        <w:jc w:val="both"/>
        <w:rPr>
          <w:rFonts w:eastAsia="SimSun"/>
          <w:sz w:val="28"/>
          <w:szCs w:val="28"/>
        </w:rPr>
      </w:pPr>
      <w:r w:rsidRPr="0071495D">
        <w:rPr>
          <w:rFonts w:eastAsia="SimSun"/>
          <w:sz w:val="24"/>
          <w:szCs w:val="24"/>
        </w:rPr>
        <w:t xml:space="preserve">Требования к физическим и химическим свойствам </w:t>
      </w:r>
      <w:r w:rsidR="00EA78A9" w:rsidRPr="0071495D">
        <w:rPr>
          <w:rFonts w:eastAsia="SimSun"/>
          <w:sz w:val="24"/>
          <w:szCs w:val="24"/>
        </w:rPr>
        <w:t xml:space="preserve">должны быть соответствующим </w:t>
      </w:r>
      <w:r w:rsidR="00EA78A9" w:rsidRPr="0071495D">
        <w:rPr>
          <w:rFonts w:eastAsia="SimSun"/>
          <w:sz w:val="24"/>
          <w:szCs w:val="24"/>
        </w:rPr>
        <w:lastRenderedPageBreak/>
        <w:t xml:space="preserve">образом адаптированы </w:t>
      </w:r>
      <w:r w:rsidRPr="0071495D">
        <w:rPr>
          <w:rFonts w:eastAsia="SimSun"/>
          <w:sz w:val="24"/>
          <w:szCs w:val="24"/>
        </w:rPr>
        <w:t>в соответствии с классом детали</w:t>
      </w:r>
      <w:r w:rsidRPr="0071495D">
        <w:rPr>
          <w:rFonts w:eastAsia="SimSun"/>
          <w:sz w:val="28"/>
          <w:szCs w:val="28"/>
        </w:rPr>
        <w:t>.</w:t>
      </w:r>
    </w:p>
    <w:p w14:paraId="224AEDD0" w14:textId="77777777" w:rsidR="0056445F" w:rsidRPr="0071495D" w:rsidRDefault="0056445F" w:rsidP="0056445F">
      <w:pPr>
        <w:ind w:firstLine="709"/>
        <w:jc w:val="both"/>
        <w:rPr>
          <w:rFonts w:eastAsia="SimSun"/>
          <w:b/>
          <w:sz w:val="24"/>
          <w:szCs w:val="24"/>
        </w:rPr>
      </w:pPr>
    </w:p>
    <w:p w14:paraId="2F9211D1" w14:textId="77777777" w:rsidR="0056445F" w:rsidRPr="0071495D" w:rsidRDefault="0056445F" w:rsidP="0056445F">
      <w:pPr>
        <w:ind w:firstLine="709"/>
        <w:jc w:val="both"/>
        <w:rPr>
          <w:rFonts w:eastAsia="SimSun"/>
          <w:b/>
          <w:sz w:val="24"/>
          <w:szCs w:val="24"/>
        </w:rPr>
      </w:pPr>
      <w:r w:rsidRPr="0071495D">
        <w:rPr>
          <w:rFonts w:eastAsia="SimSun"/>
          <w:b/>
          <w:sz w:val="24"/>
          <w:szCs w:val="24"/>
        </w:rPr>
        <w:t>C.5.2 Специфика аддитивного производства</w:t>
      </w:r>
    </w:p>
    <w:p w14:paraId="0C0BBFAB" w14:textId="77777777" w:rsidR="00ED3341" w:rsidRPr="0071495D" w:rsidRDefault="00ED3341" w:rsidP="0056445F">
      <w:pPr>
        <w:ind w:firstLine="709"/>
        <w:jc w:val="both"/>
        <w:rPr>
          <w:rFonts w:eastAsia="SimSun"/>
          <w:b/>
          <w:sz w:val="24"/>
          <w:szCs w:val="24"/>
        </w:rPr>
      </w:pPr>
    </w:p>
    <w:p w14:paraId="11C23CD2" w14:textId="77777777" w:rsidR="0056445F" w:rsidRPr="0071495D" w:rsidRDefault="0056445F" w:rsidP="0056445F">
      <w:pPr>
        <w:ind w:firstLine="709"/>
        <w:jc w:val="both"/>
        <w:rPr>
          <w:rFonts w:eastAsia="SimSun"/>
          <w:b/>
          <w:sz w:val="24"/>
          <w:szCs w:val="24"/>
        </w:rPr>
      </w:pPr>
      <w:r w:rsidRPr="0071495D">
        <w:rPr>
          <w:rFonts w:eastAsia="SimSun"/>
          <w:b/>
          <w:sz w:val="24"/>
          <w:szCs w:val="24"/>
        </w:rPr>
        <w:t>C.5.2.1 Общие положения</w:t>
      </w:r>
    </w:p>
    <w:p w14:paraId="69BB9D60" w14:textId="77777777" w:rsidR="0093324F" w:rsidRPr="0071495D" w:rsidRDefault="0093324F" w:rsidP="0056445F">
      <w:pPr>
        <w:ind w:firstLine="709"/>
        <w:jc w:val="both"/>
        <w:rPr>
          <w:rFonts w:eastAsia="SimSun"/>
          <w:sz w:val="24"/>
          <w:szCs w:val="24"/>
        </w:rPr>
      </w:pPr>
    </w:p>
    <w:p w14:paraId="2498A98D" w14:textId="750AD48D" w:rsidR="0056445F" w:rsidRPr="0071495D" w:rsidRDefault="00B11F14" w:rsidP="0056445F">
      <w:pPr>
        <w:ind w:firstLine="709"/>
        <w:jc w:val="both"/>
        <w:rPr>
          <w:rFonts w:eastAsia="SimSun"/>
          <w:sz w:val="24"/>
          <w:szCs w:val="24"/>
        </w:rPr>
      </w:pPr>
      <w:r w:rsidRPr="0071495D">
        <w:rPr>
          <w:rFonts w:eastAsia="SimSun"/>
          <w:sz w:val="24"/>
          <w:szCs w:val="24"/>
        </w:rPr>
        <w:t>На момент публикации настоящего стандарта  требования или рекомендации отсутствуют.</w:t>
      </w:r>
    </w:p>
    <w:p w14:paraId="15D84AA8" w14:textId="77777777" w:rsidR="00B11F14" w:rsidRPr="0071495D" w:rsidRDefault="00B11F14" w:rsidP="0056445F">
      <w:pPr>
        <w:ind w:firstLine="709"/>
        <w:jc w:val="both"/>
        <w:rPr>
          <w:rFonts w:eastAsia="SimSun"/>
          <w:b/>
          <w:sz w:val="24"/>
          <w:szCs w:val="24"/>
        </w:rPr>
      </w:pPr>
    </w:p>
    <w:p w14:paraId="0FAD3BCD" w14:textId="77777777" w:rsidR="0056445F" w:rsidRPr="0071495D" w:rsidRDefault="0056445F" w:rsidP="0056445F">
      <w:pPr>
        <w:ind w:firstLine="709"/>
        <w:jc w:val="both"/>
        <w:rPr>
          <w:rFonts w:eastAsia="SimSun"/>
          <w:b/>
          <w:sz w:val="24"/>
          <w:szCs w:val="24"/>
        </w:rPr>
      </w:pPr>
      <w:r w:rsidRPr="0071495D">
        <w:rPr>
          <w:rFonts w:eastAsia="SimSun"/>
          <w:b/>
          <w:sz w:val="24"/>
          <w:szCs w:val="24"/>
        </w:rPr>
        <w:t>C.5.2.2 Технологический процесс</w:t>
      </w:r>
    </w:p>
    <w:p w14:paraId="2990EAA1" w14:textId="77777777" w:rsidR="0093324F" w:rsidRPr="0071495D" w:rsidRDefault="0093324F" w:rsidP="0056445F">
      <w:pPr>
        <w:ind w:firstLine="709"/>
        <w:jc w:val="both"/>
        <w:rPr>
          <w:rFonts w:eastAsia="SimSun"/>
          <w:b/>
          <w:sz w:val="24"/>
          <w:szCs w:val="24"/>
        </w:rPr>
      </w:pPr>
    </w:p>
    <w:p w14:paraId="23B0965B" w14:textId="1F6664E9" w:rsidR="0056445F" w:rsidRPr="0071495D" w:rsidRDefault="00B11F14" w:rsidP="0056445F">
      <w:pPr>
        <w:ind w:firstLine="709"/>
        <w:jc w:val="both"/>
        <w:rPr>
          <w:rFonts w:eastAsia="SimSun"/>
          <w:sz w:val="24"/>
          <w:szCs w:val="24"/>
        </w:rPr>
      </w:pPr>
      <w:r w:rsidRPr="0071495D">
        <w:rPr>
          <w:rFonts w:eastAsia="SimSun"/>
          <w:sz w:val="24"/>
          <w:szCs w:val="24"/>
        </w:rPr>
        <w:t>На момент публикации настоящего стандарта  требования или рекомендации отсутствуют.</w:t>
      </w:r>
    </w:p>
    <w:p w14:paraId="6C546F87" w14:textId="77777777" w:rsidR="00B11F14" w:rsidRPr="0071495D" w:rsidRDefault="00B11F14" w:rsidP="0056445F">
      <w:pPr>
        <w:ind w:firstLine="709"/>
        <w:jc w:val="both"/>
        <w:rPr>
          <w:rFonts w:eastAsia="SimSun"/>
          <w:b/>
          <w:sz w:val="24"/>
          <w:szCs w:val="24"/>
        </w:rPr>
      </w:pPr>
    </w:p>
    <w:p w14:paraId="4884F9C6" w14:textId="77777777" w:rsidR="0056445F" w:rsidRPr="0071495D" w:rsidRDefault="0056445F" w:rsidP="0056445F">
      <w:pPr>
        <w:ind w:firstLine="709"/>
        <w:jc w:val="both"/>
        <w:rPr>
          <w:rFonts w:eastAsia="SimSun"/>
          <w:b/>
          <w:sz w:val="24"/>
          <w:szCs w:val="24"/>
        </w:rPr>
      </w:pPr>
      <w:r w:rsidRPr="0071495D">
        <w:rPr>
          <w:rFonts w:eastAsia="SimSun"/>
          <w:b/>
          <w:sz w:val="24"/>
          <w:szCs w:val="24"/>
        </w:rPr>
        <w:t>C.5.2.3 Постобработка</w:t>
      </w:r>
    </w:p>
    <w:p w14:paraId="1AC87915" w14:textId="17D9CF4E" w:rsidR="00D128D1" w:rsidRPr="0071495D" w:rsidRDefault="00D128D1" w:rsidP="0056445F">
      <w:pPr>
        <w:ind w:firstLine="709"/>
        <w:jc w:val="both"/>
        <w:rPr>
          <w:rFonts w:eastAsia="SimSun"/>
          <w:b/>
          <w:sz w:val="24"/>
          <w:szCs w:val="24"/>
        </w:rPr>
      </w:pPr>
      <w:r w:rsidRPr="0071495D">
        <w:rPr>
          <w:rFonts w:eastAsia="SimSun"/>
          <w:b/>
          <w:sz w:val="24"/>
          <w:szCs w:val="24"/>
        </w:rPr>
        <w:t xml:space="preserve"> </w:t>
      </w:r>
    </w:p>
    <w:p w14:paraId="2CF3251A" w14:textId="1E54C43E" w:rsidR="0056445F" w:rsidRPr="0071495D" w:rsidRDefault="00B11F14" w:rsidP="0056445F">
      <w:pPr>
        <w:ind w:firstLine="709"/>
        <w:jc w:val="both"/>
        <w:rPr>
          <w:rFonts w:eastAsia="SimSun"/>
          <w:sz w:val="24"/>
          <w:szCs w:val="24"/>
        </w:rPr>
      </w:pPr>
      <w:r w:rsidRPr="0071495D">
        <w:rPr>
          <w:rFonts w:eastAsia="SimSun"/>
          <w:sz w:val="24"/>
          <w:szCs w:val="24"/>
        </w:rPr>
        <w:t>На момент публикации настоящего стандарта  требования или рекомендации отсутствуют.</w:t>
      </w:r>
    </w:p>
    <w:p w14:paraId="5A025903" w14:textId="77777777" w:rsidR="00B11F14" w:rsidRPr="0071495D" w:rsidRDefault="00B11F14" w:rsidP="0056445F">
      <w:pPr>
        <w:ind w:firstLine="709"/>
        <w:jc w:val="both"/>
        <w:rPr>
          <w:rFonts w:eastAsia="SimSun"/>
          <w:sz w:val="28"/>
          <w:szCs w:val="28"/>
        </w:rPr>
      </w:pPr>
    </w:p>
    <w:p w14:paraId="06E31F0E" w14:textId="77777777" w:rsidR="0056445F" w:rsidRPr="0071495D" w:rsidRDefault="0056445F" w:rsidP="0056445F">
      <w:pPr>
        <w:ind w:firstLine="709"/>
        <w:jc w:val="both"/>
        <w:rPr>
          <w:rFonts w:eastAsia="SimSun"/>
          <w:b/>
          <w:sz w:val="24"/>
          <w:szCs w:val="24"/>
        </w:rPr>
      </w:pPr>
      <w:r w:rsidRPr="0071495D">
        <w:rPr>
          <w:rFonts w:eastAsia="SimSun"/>
          <w:b/>
          <w:sz w:val="24"/>
          <w:szCs w:val="24"/>
        </w:rPr>
        <w:t>C.6 Критерии производительности и характеристики качества</w:t>
      </w:r>
    </w:p>
    <w:p w14:paraId="49BADF82" w14:textId="77777777" w:rsidR="00A76D9A" w:rsidRPr="0071495D" w:rsidRDefault="00A76D9A" w:rsidP="0056445F">
      <w:pPr>
        <w:ind w:firstLine="709"/>
        <w:jc w:val="both"/>
        <w:rPr>
          <w:rFonts w:eastAsia="SimSun"/>
          <w:b/>
          <w:sz w:val="24"/>
          <w:szCs w:val="24"/>
        </w:rPr>
      </w:pPr>
    </w:p>
    <w:p w14:paraId="522B0FEF" w14:textId="77777777" w:rsidR="0056445F" w:rsidRPr="0071495D" w:rsidRDefault="0056445F" w:rsidP="0056445F">
      <w:pPr>
        <w:ind w:firstLine="709"/>
        <w:jc w:val="both"/>
        <w:rPr>
          <w:rFonts w:eastAsia="SimSun"/>
          <w:b/>
          <w:sz w:val="24"/>
          <w:szCs w:val="24"/>
        </w:rPr>
      </w:pPr>
      <w:r w:rsidRPr="0071495D">
        <w:rPr>
          <w:rFonts w:eastAsia="SimSun"/>
          <w:b/>
          <w:sz w:val="24"/>
          <w:szCs w:val="24"/>
        </w:rPr>
        <w:t>C.6.1 Общие положения</w:t>
      </w:r>
    </w:p>
    <w:p w14:paraId="7F71C2B4" w14:textId="77777777" w:rsidR="00A76D9A" w:rsidRPr="0071495D" w:rsidRDefault="00A76D9A" w:rsidP="0056445F">
      <w:pPr>
        <w:ind w:firstLine="709"/>
        <w:jc w:val="both"/>
        <w:rPr>
          <w:rFonts w:eastAsia="SimSun"/>
          <w:sz w:val="24"/>
          <w:szCs w:val="24"/>
        </w:rPr>
      </w:pPr>
    </w:p>
    <w:p w14:paraId="590F3856" w14:textId="77777777" w:rsidR="0056445F" w:rsidRPr="0071495D" w:rsidRDefault="0056445F" w:rsidP="0056445F">
      <w:pPr>
        <w:ind w:firstLine="709"/>
        <w:jc w:val="both"/>
        <w:rPr>
          <w:rFonts w:eastAsia="SimSun"/>
          <w:sz w:val="24"/>
          <w:szCs w:val="24"/>
        </w:rPr>
      </w:pPr>
      <w:r w:rsidRPr="0071495D">
        <w:rPr>
          <w:rFonts w:eastAsia="SimSun"/>
          <w:sz w:val="24"/>
          <w:szCs w:val="24"/>
        </w:rPr>
        <w:t>В таблице C.2 приведен перечень основных характеристик качества, требуемых как для материалов, так и для керамических деталей, изготовленных методом аддитивного производства, с указанием рекомендуемых международных стандартов.</w:t>
      </w:r>
    </w:p>
    <w:p w14:paraId="37F12664" w14:textId="77777777" w:rsidR="0056445F" w:rsidRPr="0071495D" w:rsidRDefault="0056445F" w:rsidP="0056445F">
      <w:pPr>
        <w:ind w:firstLine="709"/>
        <w:jc w:val="both"/>
        <w:rPr>
          <w:rFonts w:eastAsia="SimSun"/>
          <w:sz w:val="24"/>
          <w:szCs w:val="24"/>
        </w:rPr>
      </w:pPr>
    </w:p>
    <w:p w14:paraId="395A9A6D" w14:textId="77777777" w:rsidR="0056445F" w:rsidRPr="0071495D" w:rsidRDefault="0056445F" w:rsidP="0056445F">
      <w:pPr>
        <w:ind w:firstLine="709"/>
        <w:jc w:val="both"/>
        <w:rPr>
          <w:rFonts w:eastAsia="SimSun"/>
          <w:b/>
          <w:sz w:val="24"/>
          <w:szCs w:val="24"/>
        </w:rPr>
      </w:pPr>
      <w:r w:rsidRPr="0071495D">
        <w:rPr>
          <w:rFonts w:eastAsia="SimSun"/>
          <w:b/>
          <w:sz w:val="24"/>
          <w:szCs w:val="24"/>
        </w:rPr>
        <w:t>C.6.2 Специфика аддитивного производства</w:t>
      </w:r>
    </w:p>
    <w:p w14:paraId="6A68A802" w14:textId="77777777" w:rsidR="00522568" w:rsidRPr="0071495D" w:rsidRDefault="00522568" w:rsidP="0056445F">
      <w:pPr>
        <w:ind w:firstLine="709"/>
        <w:jc w:val="both"/>
        <w:rPr>
          <w:rFonts w:eastAsia="SimSun"/>
          <w:b/>
          <w:sz w:val="24"/>
          <w:szCs w:val="24"/>
        </w:rPr>
      </w:pPr>
    </w:p>
    <w:p w14:paraId="63E3281A" w14:textId="77777777" w:rsidR="0056445F" w:rsidRPr="0071495D" w:rsidRDefault="0056445F" w:rsidP="0056445F">
      <w:pPr>
        <w:ind w:firstLine="709"/>
        <w:jc w:val="both"/>
        <w:rPr>
          <w:rFonts w:eastAsia="SimSun"/>
          <w:sz w:val="24"/>
          <w:szCs w:val="24"/>
        </w:rPr>
      </w:pPr>
      <w:r w:rsidRPr="0071495D">
        <w:rPr>
          <w:rFonts w:eastAsia="SimSun"/>
          <w:sz w:val="24"/>
          <w:szCs w:val="24"/>
        </w:rPr>
        <w:t>В связи со спецификой технологий аддитивного производства ведется работа по определению и описанию их специфических характеристик, но на промежуточном этапе рекомендуется использовать настоящие стандарты ISO или ASTM, если иное не указано в следующих подпунктах.</w:t>
      </w:r>
    </w:p>
    <w:p w14:paraId="1C866BDA" w14:textId="77777777" w:rsidR="0056445F" w:rsidRPr="0071495D" w:rsidRDefault="0056445F" w:rsidP="0056445F">
      <w:pPr>
        <w:ind w:firstLine="709"/>
        <w:jc w:val="both"/>
        <w:rPr>
          <w:rFonts w:eastAsia="SimSun"/>
          <w:sz w:val="24"/>
          <w:szCs w:val="24"/>
        </w:rPr>
      </w:pPr>
      <w:r w:rsidRPr="0071495D">
        <w:rPr>
          <w:rFonts w:eastAsia="SimSun"/>
          <w:sz w:val="24"/>
          <w:szCs w:val="24"/>
        </w:rPr>
        <w:t>Специфика аддитивного производства (например, анизотропия, направление испытаний по сравнению с направлением построения) должна быть указана для всех измеренных характеристик и должна быть отражена в протоколе испытаний. Результаты испытаний следует представлять, используя ориентацию и местоположение, указанные в стандарте ISO/ASTM 52915.</w:t>
      </w:r>
    </w:p>
    <w:p w14:paraId="6BE44E14" w14:textId="77777777" w:rsidR="0056445F" w:rsidRDefault="0056445F" w:rsidP="0056445F">
      <w:pPr>
        <w:ind w:firstLine="709"/>
        <w:jc w:val="both"/>
        <w:rPr>
          <w:rFonts w:eastAsia="SimSun"/>
          <w:sz w:val="24"/>
          <w:szCs w:val="24"/>
        </w:rPr>
      </w:pPr>
    </w:p>
    <w:p w14:paraId="0DE1947D" w14:textId="77777777" w:rsidR="00E5674F" w:rsidRDefault="00E5674F" w:rsidP="0056445F">
      <w:pPr>
        <w:ind w:firstLine="709"/>
        <w:jc w:val="both"/>
        <w:rPr>
          <w:rFonts w:eastAsia="SimSun"/>
          <w:sz w:val="24"/>
          <w:szCs w:val="24"/>
        </w:rPr>
      </w:pPr>
    </w:p>
    <w:p w14:paraId="674C279D" w14:textId="77777777" w:rsidR="00E5674F" w:rsidRDefault="00E5674F" w:rsidP="0056445F">
      <w:pPr>
        <w:ind w:firstLine="709"/>
        <w:jc w:val="both"/>
        <w:rPr>
          <w:rFonts w:eastAsia="SimSun"/>
          <w:sz w:val="24"/>
          <w:szCs w:val="24"/>
        </w:rPr>
      </w:pPr>
    </w:p>
    <w:p w14:paraId="4E9ECF7B" w14:textId="77777777" w:rsidR="00E5674F" w:rsidRDefault="00E5674F" w:rsidP="0056445F">
      <w:pPr>
        <w:ind w:firstLine="709"/>
        <w:jc w:val="both"/>
        <w:rPr>
          <w:rFonts w:eastAsia="SimSun"/>
          <w:sz w:val="24"/>
          <w:szCs w:val="24"/>
        </w:rPr>
      </w:pPr>
    </w:p>
    <w:p w14:paraId="190C9BDD" w14:textId="77777777" w:rsidR="00E5674F" w:rsidRDefault="00E5674F" w:rsidP="0056445F">
      <w:pPr>
        <w:ind w:firstLine="709"/>
        <w:jc w:val="both"/>
        <w:rPr>
          <w:rFonts w:eastAsia="SimSun"/>
          <w:sz w:val="24"/>
          <w:szCs w:val="24"/>
        </w:rPr>
      </w:pPr>
    </w:p>
    <w:p w14:paraId="31C26440" w14:textId="77777777" w:rsidR="00E5674F" w:rsidRDefault="00E5674F" w:rsidP="0056445F">
      <w:pPr>
        <w:ind w:firstLine="709"/>
        <w:jc w:val="both"/>
        <w:rPr>
          <w:rFonts w:eastAsia="SimSun"/>
          <w:sz w:val="24"/>
          <w:szCs w:val="24"/>
        </w:rPr>
      </w:pPr>
    </w:p>
    <w:p w14:paraId="335F1D94" w14:textId="77777777" w:rsidR="00E5674F" w:rsidRDefault="00E5674F" w:rsidP="0056445F">
      <w:pPr>
        <w:ind w:firstLine="709"/>
        <w:jc w:val="both"/>
        <w:rPr>
          <w:rFonts w:eastAsia="SimSun"/>
          <w:sz w:val="24"/>
          <w:szCs w:val="24"/>
        </w:rPr>
      </w:pPr>
    </w:p>
    <w:p w14:paraId="27F1DF1F" w14:textId="77777777" w:rsidR="00E5674F" w:rsidRDefault="00E5674F" w:rsidP="0056445F">
      <w:pPr>
        <w:ind w:firstLine="709"/>
        <w:jc w:val="both"/>
        <w:rPr>
          <w:rFonts w:eastAsia="SimSun"/>
          <w:sz w:val="24"/>
          <w:szCs w:val="24"/>
        </w:rPr>
      </w:pPr>
    </w:p>
    <w:p w14:paraId="7E700BD7" w14:textId="77777777" w:rsidR="00E5674F" w:rsidRDefault="00E5674F" w:rsidP="0056445F">
      <w:pPr>
        <w:ind w:firstLine="709"/>
        <w:jc w:val="both"/>
        <w:rPr>
          <w:rFonts w:eastAsia="SimSun"/>
          <w:sz w:val="24"/>
          <w:szCs w:val="24"/>
        </w:rPr>
      </w:pPr>
    </w:p>
    <w:p w14:paraId="6C2B1CF7" w14:textId="77777777" w:rsidR="00E5674F" w:rsidRDefault="00E5674F" w:rsidP="0056445F">
      <w:pPr>
        <w:ind w:firstLine="709"/>
        <w:jc w:val="both"/>
        <w:rPr>
          <w:rFonts w:eastAsia="SimSun"/>
          <w:sz w:val="24"/>
          <w:szCs w:val="24"/>
        </w:rPr>
      </w:pPr>
    </w:p>
    <w:p w14:paraId="4B7D9151" w14:textId="77777777" w:rsidR="00E5674F" w:rsidRPr="0071495D" w:rsidRDefault="00E5674F" w:rsidP="0056445F">
      <w:pPr>
        <w:ind w:firstLine="709"/>
        <w:jc w:val="both"/>
        <w:rPr>
          <w:rFonts w:eastAsia="SimSun"/>
          <w:sz w:val="24"/>
          <w:szCs w:val="24"/>
        </w:rPr>
      </w:pPr>
    </w:p>
    <w:p w14:paraId="510E80D1" w14:textId="232F82EC" w:rsidR="0039758C" w:rsidRPr="0071495D" w:rsidRDefault="0056445F" w:rsidP="0039758C">
      <w:pPr>
        <w:ind w:firstLine="709"/>
        <w:jc w:val="both"/>
        <w:rPr>
          <w:rFonts w:eastAsia="SimSun"/>
          <w:b/>
          <w:sz w:val="24"/>
          <w:szCs w:val="24"/>
        </w:rPr>
      </w:pPr>
      <w:bookmarkStart w:id="1" w:name="_Hlk230105574"/>
      <w:r w:rsidRPr="0071495D">
        <w:rPr>
          <w:rFonts w:eastAsia="SimSun"/>
          <w:b/>
          <w:sz w:val="24"/>
          <w:szCs w:val="24"/>
        </w:rPr>
        <w:lastRenderedPageBreak/>
        <w:t xml:space="preserve">Таблица C.2. </w:t>
      </w:r>
      <w:bookmarkEnd w:id="1"/>
      <w:r w:rsidRPr="0071495D">
        <w:rPr>
          <w:rFonts w:eastAsia="SimSun"/>
          <w:b/>
          <w:sz w:val="24"/>
          <w:szCs w:val="24"/>
        </w:rPr>
        <w:t xml:space="preserve">Перечень основных характеристик качества и соответствующих рекомендуемых стандартов </w:t>
      </w:r>
      <w:r w:rsidR="0039758C" w:rsidRPr="0071495D">
        <w:rPr>
          <w:rFonts w:eastAsia="SimSun"/>
          <w:b/>
          <w:sz w:val="24"/>
          <w:szCs w:val="24"/>
        </w:rPr>
        <w:t xml:space="preserve">на проведение </w:t>
      </w:r>
      <w:r w:rsidRPr="0071495D">
        <w:rPr>
          <w:rFonts w:eastAsia="SimSun"/>
          <w:b/>
          <w:sz w:val="24"/>
          <w:szCs w:val="24"/>
        </w:rPr>
        <w:t>испытаний для керамических деталей.</w:t>
      </w:r>
    </w:p>
    <w:tbl>
      <w:tblPr>
        <w:tblStyle w:val="TableNormal"/>
        <w:tblW w:w="9639"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701"/>
        <w:gridCol w:w="3958"/>
        <w:gridCol w:w="807"/>
        <w:gridCol w:w="2173"/>
      </w:tblGrid>
      <w:tr w:rsidR="0056445F" w:rsidRPr="0071495D" w14:paraId="66A2EA06" w14:textId="77777777" w:rsidTr="00B6641C">
        <w:trPr>
          <w:trHeight w:val="283"/>
        </w:trPr>
        <w:tc>
          <w:tcPr>
            <w:tcW w:w="2701" w:type="dxa"/>
            <w:tcBorders>
              <w:bottom w:val="double" w:sz="4" w:space="0" w:color="auto"/>
              <w:right w:val="single" w:sz="4" w:space="0" w:color="231F20"/>
            </w:tcBorders>
          </w:tcPr>
          <w:p w14:paraId="43218B0D" w14:textId="77777777" w:rsidR="0056445F" w:rsidRPr="0071495D" w:rsidRDefault="0056445F" w:rsidP="0056445F">
            <w:pPr>
              <w:adjustRightInd/>
              <w:rPr>
                <w:rFonts w:eastAsia="Cambria"/>
                <w:sz w:val="24"/>
                <w:szCs w:val="24"/>
                <w:lang w:val="ru-RU" w:eastAsia="en-US"/>
              </w:rPr>
            </w:pPr>
          </w:p>
        </w:tc>
        <w:tc>
          <w:tcPr>
            <w:tcW w:w="4765" w:type="dxa"/>
            <w:gridSpan w:val="2"/>
            <w:tcBorders>
              <w:left w:val="single" w:sz="4" w:space="0" w:color="231F20"/>
              <w:bottom w:val="double" w:sz="4" w:space="0" w:color="auto"/>
              <w:right w:val="single" w:sz="4" w:space="0" w:color="231F20"/>
            </w:tcBorders>
          </w:tcPr>
          <w:p w14:paraId="78E04C3C" w14:textId="77777777" w:rsidR="0056445F" w:rsidRPr="0071495D" w:rsidRDefault="0056445F" w:rsidP="0056445F">
            <w:pPr>
              <w:adjustRightInd/>
              <w:spacing w:before="18"/>
              <w:jc w:val="center"/>
              <w:rPr>
                <w:rFonts w:eastAsia="Cambria"/>
                <w:b/>
                <w:sz w:val="24"/>
                <w:szCs w:val="24"/>
                <w:lang w:val="ru-RU" w:eastAsia="en-US"/>
              </w:rPr>
            </w:pPr>
            <w:r w:rsidRPr="0071495D">
              <w:rPr>
                <w:rFonts w:eastAsia="Cambria"/>
                <w:b/>
                <w:color w:val="231F20"/>
                <w:sz w:val="24"/>
                <w:szCs w:val="24"/>
                <w:lang w:val="ru-RU" w:eastAsia="en-US"/>
              </w:rPr>
              <w:t>Характеристики качества</w:t>
            </w:r>
          </w:p>
        </w:tc>
        <w:tc>
          <w:tcPr>
            <w:tcW w:w="2173" w:type="dxa"/>
            <w:tcBorders>
              <w:left w:val="single" w:sz="4" w:space="0" w:color="231F20"/>
            </w:tcBorders>
          </w:tcPr>
          <w:p w14:paraId="4FD983D2" w14:textId="77777777" w:rsidR="0056445F" w:rsidRPr="0071495D" w:rsidRDefault="0056445F" w:rsidP="0056445F">
            <w:pPr>
              <w:adjustRightInd/>
              <w:spacing w:before="18"/>
              <w:ind w:left="29" w:right="3"/>
              <w:jc w:val="center"/>
              <w:rPr>
                <w:rFonts w:eastAsia="Cambria"/>
                <w:b/>
                <w:sz w:val="24"/>
                <w:szCs w:val="24"/>
                <w:lang w:val="ru-RU" w:eastAsia="en-US"/>
              </w:rPr>
            </w:pPr>
            <w:r w:rsidRPr="0071495D">
              <w:rPr>
                <w:rFonts w:eastAsia="Cambria"/>
                <w:b/>
                <w:color w:val="231F20"/>
                <w:sz w:val="24"/>
                <w:szCs w:val="24"/>
                <w:lang w:val="ru-RU" w:eastAsia="en-US"/>
              </w:rPr>
              <w:t>Метод испытаний</w:t>
            </w:r>
          </w:p>
        </w:tc>
      </w:tr>
      <w:tr w:rsidR="0056445F" w:rsidRPr="0071495D" w14:paraId="71C6EB78" w14:textId="77777777" w:rsidTr="00B6641C">
        <w:trPr>
          <w:trHeight w:val="288"/>
        </w:trPr>
        <w:tc>
          <w:tcPr>
            <w:tcW w:w="9639" w:type="dxa"/>
            <w:gridSpan w:val="4"/>
            <w:tcBorders>
              <w:top w:val="double" w:sz="4" w:space="0" w:color="auto"/>
              <w:bottom w:val="single" w:sz="4" w:space="0" w:color="231F20"/>
            </w:tcBorders>
          </w:tcPr>
          <w:p w14:paraId="12F8E71C" w14:textId="77777777" w:rsidR="0056445F" w:rsidRPr="0071495D" w:rsidRDefault="0056445F" w:rsidP="0056445F">
            <w:pPr>
              <w:adjustRightInd/>
              <w:spacing w:before="18"/>
              <w:ind w:left="877"/>
              <w:rPr>
                <w:rFonts w:eastAsia="Cambria"/>
                <w:b/>
                <w:sz w:val="24"/>
                <w:szCs w:val="24"/>
                <w:lang w:val="ru-RU" w:eastAsia="en-US"/>
              </w:rPr>
            </w:pPr>
            <w:r w:rsidRPr="0071495D">
              <w:rPr>
                <w:rFonts w:eastAsia="Cambria"/>
                <w:b/>
                <w:color w:val="231F20"/>
                <w:spacing w:val="-2"/>
                <w:sz w:val="24"/>
                <w:szCs w:val="24"/>
                <w:lang w:val="ru-RU" w:eastAsia="en-US"/>
              </w:rPr>
              <w:t>Сырье</w:t>
            </w:r>
          </w:p>
        </w:tc>
      </w:tr>
      <w:tr w:rsidR="0056445F" w:rsidRPr="0071495D" w14:paraId="68B055C9" w14:textId="77777777" w:rsidTr="00D762BF">
        <w:trPr>
          <w:trHeight w:val="1853"/>
        </w:trPr>
        <w:tc>
          <w:tcPr>
            <w:tcW w:w="2701" w:type="dxa"/>
            <w:vMerge w:val="restart"/>
            <w:tcBorders>
              <w:top w:val="single" w:sz="4" w:space="0" w:color="231F20"/>
              <w:bottom w:val="single" w:sz="4" w:space="0" w:color="231F20"/>
              <w:right w:val="single" w:sz="4" w:space="0" w:color="231F20"/>
            </w:tcBorders>
          </w:tcPr>
          <w:p w14:paraId="774453AD" w14:textId="77777777" w:rsidR="0056445F" w:rsidRPr="0071495D" w:rsidRDefault="0056445F" w:rsidP="0056445F">
            <w:pPr>
              <w:adjustRightInd/>
              <w:spacing w:before="34"/>
              <w:ind w:left="45" w:right="376"/>
              <w:rPr>
                <w:rFonts w:eastAsia="Cambria"/>
                <w:sz w:val="24"/>
                <w:szCs w:val="24"/>
                <w:lang w:val="ru-RU" w:eastAsia="en-US"/>
              </w:rPr>
            </w:pPr>
            <w:r w:rsidRPr="0071495D">
              <w:rPr>
                <w:rFonts w:eastAsia="Cambria"/>
                <w:color w:val="231F20"/>
                <w:sz w:val="24"/>
                <w:szCs w:val="24"/>
                <w:lang w:val="ru-RU" w:eastAsia="en-US"/>
              </w:rPr>
              <w:t>Требования к сырью</w:t>
            </w:r>
          </w:p>
        </w:tc>
        <w:tc>
          <w:tcPr>
            <w:tcW w:w="4765" w:type="dxa"/>
            <w:gridSpan w:val="2"/>
            <w:tcBorders>
              <w:top w:val="single" w:sz="4" w:space="0" w:color="231F20"/>
              <w:left w:val="single" w:sz="4" w:space="0" w:color="231F20"/>
              <w:bottom w:val="single" w:sz="4" w:space="0" w:color="231F20"/>
              <w:right w:val="single" w:sz="4" w:space="0" w:color="231F20"/>
            </w:tcBorders>
          </w:tcPr>
          <w:p w14:paraId="134B0212" w14:textId="77777777" w:rsidR="0056445F" w:rsidRPr="0071495D" w:rsidRDefault="0056445F" w:rsidP="0056445F">
            <w:pPr>
              <w:adjustRightInd/>
              <w:spacing w:before="23"/>
              <w:ind w:left="55"/>
              <w:rPr>
                <w:rFonts w:eastAsia="Cambria"/>
                <w:sz w:val="24"/>
                <w:szCs w:val="24"/>
                <w:lang w:val="ru-RU" w:eastAsia="en-US"/>
              </w:rPr>
            </w:pPr>
            <w:r w:rsidRPr="0071495D">
              <w:rPr>
                <w:rFonts w:eastAsia="Cambria"/>
                <w:color w:val="231F20"/>
                <w:sz w:val="24"/>
                <w:szCs w:val="24"/>
                <w:lang w:val="ru-RU" w:eastAsia="en-US"/>
              </w:rPr>
              <w:t>Размер и распределение частиц порошка.</w:t>
            </w:r>
          </w:p>
        </w:tc>
        <w:tc>
          <w:tcPr>
            <w:tcW w:w="2173" w:type="dxa"/>
            <w:tcBorders>
              <w:top w:val="single" w:sz="4" w:space="0" w:color="231F20"/>
              <w:left w:val="single" w:sz="4" w:space="0" w:color="231F20"/>
              <w:bottom w:val="single" w:sz="4" w:space="0" w:color="231F20"/>
            </w:tcBorders>
          </w:tcPr>
          <w:p w14:paraId="3F9B2782" w14:textId="77777777" w:rsidR="0056445F" w:rsidRPr="0071495D" w:rsidRDefault="0056445F" w:rsidP="0056445F">
            <w:pPr>
              <w:adjustRightInd/>
              <w:spacing w:before="23"/>
              <w:ind w:left="49"/>
              <w:jc w:val="center"/>
              <w:rPr>
                <w:rFonts w:eastAsia="Cambria"/>
                <w:sz w:val="24"/>
                <w:szCs w:val="24"/>
                <w:lang w:val="ru-RU" w:eastAsia="en-US"/>
              </w:rPr>
            </w:pPr>
            <w:r w:rsidRPr="0071495D">
              <w:rPr>
                <w:rFonts w:eastAsia="Cambria"/>
                <w:color w:val="231F20"/>
                <w:spacing w:val="-4"/>
                <w:sz w:val="24"/>
                <w:szCs w:val="24"/>
                <w:lang w:val="ru-RU" w:eastAsia="en-US"/>
              </w:rPr>
              <w:t>ISO</w:t>
            </w:r>
            <w:r w:rsidRPr="0071495D">
              <w:rPr>
                <w:rFonts w:eastAsia="Cambria"/>
                <w:color w:val="231F20"/>
                <w:spacing w:val="6"/>
                <w:sz w:val="24"/>
                <w:szCs w:val="24"/>
                <w:lang w:val="ru-RU" w:eastAsia="en-US"/>
              </w:rPr>
              <w:t xml:space="preserve"> </w:t>
            </w:r>
            <w:r w:rsidRPr="0071495D">
              <w:rPr>
                <w:rFonts w:eastAsia="Cambria"/>
                <w:color w:val="231F20"/>
                <w:spacing w:val="-4"/>
                <w:sz w:val="24"/>
                <w:szCs w:val="24"/>
                <w:lang w:val="ru-RU" w:eastAsia="en-US"/>
              </w:rPr>
              <w:t>13319-</w:t>
            </w:r>
            <w:r w:rsidRPr="0071495D">
              <w:rPr>
                <w:rFonts w:eastAsia="Cambria"/>
                <w:color w:val="231F20"/>
                <w:spacing w:val="-10"/>
                <w:sz w:val="24"/>
                <w:szCs w:val="24"/>
                <w:lang w:val="ru-RU" w:eastAsia="en-US"/>
              </w:rPr>
              <w:t>1</w:t>
            </w:r>
          </w:p>
          <w:p w14:paraId="3E477E31" w14:textId="77777777" w:rsidR="0056445F" w:rsidRPr="0071495D" w:rsidRDefault="0056445F" w:rsidP="0056445F">
            <w:pPr>
              <w:adjustRightInd/>
              <w:spacing w:before="26"/>
              <w:ind w:left="49" w:right="3"/>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13320</w:t>
            </w:r>
          </w:p>
          <w:p w14:paraId="57C10114" w14:textId="77777777" w:rsidR="0056445F" w:rsidRPr="0071495D" w:rsidRDefault="0056445F" w:rsidP="0056445F">
            <w:pPr>
              <w:adjustRightInd/>
              <w:spacing w:before="25"/>
              <w:ind w:left="49" w:right="3"/>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24235</w:t>
            </w:r>
          </w:p>
          <w:p w14:paraId="22534FF5" w14:textId="77777777" w:rsidR="0056445F" w:rsidRPr="0071495D" w:rsidRDefault="0056445F" w:rsidP="0056445F">
            <w:pPr>
              <w:adjustRightInd/>
              <w:spacing w:before="26"/>
              <w:ind w:left="49" w:right="3"/>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14703</w:t>
            </w:r>
          </w:p>
          <w:p w14:paraId="712F2EDC" w14:textId="77777777" w:rsidR="0056445F" w:rsidRPr="0071495D" w:rsidRDefault="0056445F" w:rsidP="0056445F">
            <w:pPr>
              <w:adjustRightInd/>
              <w:spacing w:before="25"/>
              <w:ind w:left="49" w:right="3"/>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22412</w:t>
            </w:r>
          </w:p>
          <w:p w14:paraId="3A25AB5A" w14:textId="77777777" w:rsidR="0056445F" w:rsidRPr="0071495D" w:rsidRDefault="0056445F" w:rsidP="0056445F">
            <w:pPr>
              <w:adjustRightInd/>
              <w:spacing w:before="26"/>
              <w:ind w:left="49"/>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10"/>
                <w:sz w:val="24"/>
                <w:szCs w:val="24"/>
                <w:lang w:val="ru-RU" w:eastAsia="en-US"/>
              </w:rPr>
              <w:t xml:space="preserve"> </w:t>
            </w:r>
            <w:r w:rsidRPr="0071495D">
              <w:rPr>
                <w:rFonts w:eastAsia="Cambria"/>
                <w:color w:val="231F20"/>
                <w:spacing w:val="-2"/>
                <w:sz w:val="24"/>
                <w:szCs w:val="24"/>
                <w:lang w:val="ru-RU" w:eastAsia="en-US"/>
              </w:rPr>
              <w:t>13322-</w:t>
            </w:r>
            <w:r w:rsidRPr="0071495D">
              <w:rPr>
                <w:rFonts w:eastAsia="Cambria"/>
                <w:color w:val="231F20"/>
                <w:spacing w:val="-10"/>
                <w:sz w:val="24"/>
                <w:szCs w:val="24"/>
                <w:lang w:val="ru-RU" w:eastAsia="en-US"/>
              </w:rPr>
              <w:t>1</w:t>
            </w:r>
          </w:p>
          <w:p w14:paraId="522B783B" w14:textId="77777777" w:rsidR="0056445F" w:rsidRPr="0071495D" w:rsidRDefault="0056445F" w:rsidP="0056445F">
            <w:pPr>
              <w:adjustRightInd/>
              <w:spacing w:before="25"/>
              <w:ind w:left="49"/>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1"/>
                <w:sz w:val="24"/>
                <w:szCs w:val="24"/>
                <w:lang w:val="ru-RU" w:eastAsia="en-US"/>
              </w:rPr>
              <w:t xml:space="preserve"> </w:t>
            </w:r>
            <w:r w:rsidRPr="0071495D">
              <w:rPr>
                <w:rFonts w:eastAsia="Cambria"/>
                <w:color w:val="231F20"/>
                <w:spacing w:val="-2"/>
                <w:sz w:val="24"/>
                <w:szCs w:val="24"/>
                <w:lang w:val="ru-RU" w:eastAsia="en-US"/>
              </w:rPr>
              <w:t>13322-</w:t>
            </w:r>
            <w:r w:rsidRPr="0071495D">
              <w:rPr>
                <w:rFonts w:eastAsia="Cambria"/>
                <w:color w:val="231F20"/>
                <w:spacing w:val="-10"/>
                <w:sz w:val="24"/>
                <w:szCs w:val="24"/>
                <w:lang w:val="ru-RU" w:eastAsia="en-US"/>
              </w:rPr>
              <w:t>2</w:t>
            </w:r>
          </w:p>
        </w:tc>
      </w:tr>
      <w:tr w:rsidR="0056445F" w:rsidRPr="0071495D" w14:paraId="0CA8D857" w14:textId="77777777" w:rsidTr="00D762BF">
        <w:trPr>
          <w:trHeight w:val="773"/>
        </w:trPr>
        <w:tc>
          <w:tcPr>
            <w:tcW w:w="2701" w:type="dxa"/>
            <w:vMerge/>
            <w:tcBorders>
              <w:top w:val="nil"/>
              <w:bottom w:val="single" w:sz="4" w:space="0" w:color="231F20"/>
              <w:right w:val="single" w:sz="4" w:space="0" w:color="231F20"/>
            </w:tcBorders>
          </w:tcPr>
          <w:p w14:paraId="4FD7DE81" w14:textId="77777777" w:rsidR="0056445F" w:rsidRPr="0071495D" w:rsidRDefault="0056445F" w:rsidP="0056445F">
            <w:pPr>
              <w:adjustRightInd/>
              <w:rPr>
                <w:rFonts w:eastAsia="Calibri"/>
                <w:sz w:val="24"/>
                <w:szCs w:val="24"/>
                <w:lang w:val="ru-RU" w:eastAsia="en-US"/>
              </w:rPr>
            </w:pPr>
          </w:p>
        </w:tc>
        <w:tc>
          <w:tcPr>
            <w:tcW w:w="4765" w:type="dxa"/>
            <w:gridSpan w:val="2"/>
            <w:tcBorders>
              <w:top w:val="single" w:sz="4" w:space="0" w:color="231F20"/>
              <w:left w:val="single" w:sz="4" w:space="0" w:color="231F20"/>
              <w:bottom w:val="single" w:sz="4" w:space="0" w:color="231F20"/>
              <w:right w:val="single" w:sz="4" w:space="0" w:color="231F20"/>
            </w:tcBorders>
          </w:tcPr>
          <w:p w14:paraId="277FD694" w14:textId="77777777" w:rsidR="0056445F" w:rsidRPr="0071495D" w:rsidRDefault="0056445F" w:rsidP="0056445F">
            <w:pPr>
              <w:adjustRightInd/>
              <w:spacing w:before="23"/>
              <w:ind w:left="55"/>
              <w:rPr>
                <w:rFonts w:eastAsia="Cambria"/>
                <w:sz w:val="24"/>
                <w:szCs w:val="24"/>
                <w:lang w:val="ru-RU" w:eastAsia="en-US"/>
              </w:rPr>
            </w:pPr>
            <w:r w:rsidRPr="0071495D">
              <w:rPr>
                <w:rFonts w:eastAsia="Cambria"/>
                <w:color w:val="231F20"/>
                <w:sz w:val="24"/>
                <w:szCs w:val="24"/>
                <w:lang w:val="ru-RU" w:eastAsia="en-US"/>
              </w:rPr>
              <w:t>Содержание керамических материалов в суспензии или пасте.</w:t>
            </w:r>
          </w:p>
        </w:tc>
        <w:tc>
          <w:tcPr>
            <w:tcW w:w="2173" w:type="dxa"/>
            <w:tcBorders>
              <w:top w:val="single" w:sz="4" w:space="0" w:color="231F20"/>
              <w:left w:val="single" w:sz="4" w:space="0" w:color="231F20"/>
              <w:bottom w:val="single" w:sz="4" w:space="0" w:color="231F20"/>
            </w:tcBorders>
          </w:tcPr>
          <w:p w14:paraId="6E57ABD4" w14:textId="77777777" w:rsidR="0056445F" w:rsidRPr="0071495D" w:rsidRDefault="0056445F" w:rsidP="0056445F">
            <w:pPr>
              <w:adjustRightInd/>
              <w:spacing w:before="23"/>
              <w:ind w:left="29" w:right="3"/>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3"/>
                <w:sz w:val="24"/>
                <w:szCs w:val="24"/>
                <w:lang w:val="ru-RU" w:eastAsia="en-US"/>
              </w:rPr>
              <w:t xml:space="preserve"> </w:t>
            </w:r>
            <w:r w:rsidRPr="0071495D">
              <w:rPr>
                <w:rFonts w:eastAsia="Cambria"/>
                <w:color w:val="231F20"/>
                <w:spacing w:val="-2"/>
                <w:sz w:val="24"/>
                <w:szCs w:val="24"/>
                <w:lang w:val="ru-RU" w:eastAsia="en-US"/>
              </w:rPr>
              <w:t>11358-</w:t>
            </w:r>
            <w:r w:rsidRPr="0071495D">
              <w:rPr>
                <w:rFonts w:eastAsia="Cambria"/>
                <w:color w:val="231F20"/>
                <w:spacing w:val="-10"/>
                <w:sz w:val="24"/>
                <w:szCs w:val="24"/>
                <w:lang w:val="ru-RU" w:eastAsia="en-US"/>
              </w:rPr>
              <w:t>1</w:t>
            </w:r>
          </w:p>
          <w:p w14:paraId="3467C978" w14:textId="77777777" w:rsidR="0056445F" w:rsidRPr="0071495D" w:rsidRDefault="0056445F" w:rsidP="0056445F">
            <w:pPr>
              <w:adjustRightInd/>
              <w:spacing w:before="37"/>
              <w:ind w:left="29" w:right="3"/>
              <w:jc w:val="center"/>
              <w:rPr>
                <w:rFonts w:eastAsia="Cambria"/>
                <w:sz w:val="24"/>
                <w:szCs w:val="24"/>
                <w:lang w:val="ru-RU" w:eastAsia="en-US"/>
              </w:rPr>
            </w:pPr>
            <w:r w:rsidRPr="0071495D">
              <w:rPr>
                <w:rFonts w:eastAsia="Cambria"/>
                <w:color w:val="231F20"/>
                <w:sz w:val="24"/>
                <w:szCs w:val="24"/>
                <w:lang w:val="ru-RU" w:eastAsia="en-US"/>
              </w:rPr>
              <w:t>ISO/ASTM</w:t>
            </w:r>
            <w:r w:rsidRPr="0071495D">
              <w:rPr>
                <w:rFonts w:eastAsia="Cambria"/>
                <w:color w:val="231F20"/>
                <w:spacing w:val="-10"/>
                <w:sz w:val="24"/>
                <w:szCs w:val="24"/>
                <w:lang w:val="ru-RU" w:eastAsia="en-US"/>
              </w:rPr>
              <w:t xml:space="preserve"> </w:t>
            </w:r>
            <w:r w:rsidRPr="0071495D">
              <w:rPr>
                <w:rFonts w:eastAsia="Cambria"/>
                <w:color w:val="231F20"/>
                <w:sz w:val="24"/>
                <w:szCs w:val="24"/>
                <w:lang w:val="ru-RU" w:eastAsia="en-US"/>
              </w:rPr>
              <w:t>52940</w:t>
            </w:r>
            <w:r w:rsidRPr="0071495D">
              <w:rPr>
                <w:rFonts w:eastAsia="Cambria"/>
                <w:color w:val="231F20"/>
                <w:spacing w:val="-9"/>
                <w:sz w:val="24"/>
                <w:szCs w:val="24"/>
                <w:lang w:val="ru-RU" w:eastAsia="en-US"/>
              </w:rPr>
              <w:t xml:space="preserve"> </w:t>
            </w:r>
            <w:r w:rsidRPr="0071495D">
              <w:rPr>
                <w:rFonts w:eastAsia="Cambria"/>
                <w:color w:val="231F20"/>
                <w:sz w:val="24"/>
                <w:szCs w:val="24"/>
                <w:lang w:val="ru-RU" w:eastAsia="en-US"/>
              </w:rPr>
              <w:t xml:space="preserve">(специально для </w:t>
            </w:r>
            <w:proofErr w:type="spellStart"/>
            <w:r w:rsidRPr="0071495D">
              <w:rPr>
                <w:rFonts w:eastAsia="Cambria"/>
                <w:color w:val="231F20"/>
                <w:sz w:val="24"/>
                <w:szCs w:val="24"/>
                <w:lang w:val="ru-RU" w:eastAsia="en-US"/>
              </w:rPr>
              <w:t>фотополимеризации</w:t>
            </w:r>
            <w:proofErr w:type="spellEnd"/>
            <w:r w:rsidRPr="0071495D">
              <w:rPr>
                <w:rFonts w:eastAsia="Cambria"/>
                <w:color w:val="231F20"/>
                <w:sz w:val="24"/>
                <w:szCs w:val="24"/>
                <w:lang w:val="ru-RU" w:eastAsia="en-US"/>
              </w:rPr>
              <w:t xml:space="preserve"> в ванне)</w:t>
            </w:r>
          </w:p>
        </w:tc>
      </w:tr>
      <w:tr w:rsidR="0056445F" w:rsidRPr="0071495D" w14:paraId="13F7A9E6" w14:textId="77777777" w:rsidTr="00D762BF">
        <w:trPr>
          <w:trHeight w:val="2253"/>
        </w:trPr>
        <w:tc>
          <w:tcPr>
            <w:tcW w:w="2701" w:type="dxa"/>
            <w:vMerge/>
            <w:tcBorders>
              <w:top w:val="nil"/>
              <w:bottom w:val="single" w:sz="4" w:space="0" w:color="231F20"/>
              <w:right w:val="single" w:sz="4" w:space="0" w:color="231F20"/>
            </w:tcBorders>
          </w:tcPr>
          <w:p w14:paraId="4480299E" w14:textId="77777777" w:rsidR="0056445F" w:rsidRPr="0071495D" w:rsidRDefault="0056445F" w:rsidP="0056445F">
            <w:pPr>
              <w:adjustRightInd/>
              <w:rPr>
                <w:rFonts w:eastAsia="Calibri"/>
                <w:sz w:val="24"/>
                <w:szCs w:val="24"/>
                <w:lang w:val="ru-RU" w:eastAsia="en-US"/>
              </w:rPr>
            </w:pPr>
          </w:p>
        </w:tc>
        <w:tc>
          <w:tcPr>
            <w:tcW w:w="4765" w:type="dxa"/>
            <w:gridSpan w:val="2"/>
            <w:tcBorders>
              <w:top w:val="single" w:sz="4" w:space="0" w:color="231F20"/>
              <w:left w:val="single" w:sz="4" w:space="0" w:color="231F20"/>
              <w:bottom w:val="single" w:sz="4" w:space="0" w:color="231F20"/>
              <w:right w:val="single" w:sz="4" w:space="0" w:color="231F20"/>
            </w:tcBorders>
          </w:tcPr>
          <w:p w14:paraId="03C96C17" w14:textId="77777777" w:rsidR="0056445F" w:rsidRPr="0071495D" w:rsidRDefault="0056445F" w:rsidP="0056445F">
            <w:pPr>
              <w:adjustRightInd/>
              <w:spacing w:before="23"/>
              <w:ind w:left="55"/>
              <w:rPr>
                <w:rFonts w:eastAsia="Cambria"/>
                <w:sz w:val="24"/>
                <w:szCs w:val="24"/>
                <w:lang w:val="ru-RU" w:eastAsia="en-US"/>
              </w:rPr>
            </w:pPr>
            <w:r w:rsidRPr="0071495D">
              <w:rPr>
                <w:rFonts w:eastAsia="Cambria"/>
                <w:color w:val="231F20"/>
                <w:sz w:val="24"/>
                <w:szCs w:val="24"/>
                <w:lang w:val="ru-RU" w:eastAsia="en-US"/>
              </w:rPr>
              <w:t>Динамическая вязкость суспензии или пасты</w:t>
            </w:r>
          </w:p>
        </w:tc>
        <w:tc>
          <w:tcPr>
            <w:tcW w:w="2173" w:type="dxa"/>
            <w:tcBorders>
              <w:top w:val="single" w:sz="4" w:space="0" w:color="231F20"/>
              <w:left w:val="single" w:sz="4" w:space="0" w:color="231F20"/>
              <w:bottom w:val="single" w:sz="4" w:space="0" w:color="231F20"/>
            </w:tcBorders>
          </w:tcPr>
          <w:p w14:paraId="61447217" w14:textId="77777777" w:rsidR="0056445F" w:rsidRPr="0071495D" w:rsidRDefault="0056445F" w:rsidP="0056445F">
            <w:pPr>
              <w:adjustRightInd/>
              <w:spacing w:before="23"/>
              <w:ind w:left="29" w:right="3"/>
              <w:jc w:val="center"/>
              <w:rPr>
                <w:rFonts w:eastAsia="Cambria"/>
                <w:sz w:val="24"/>
                <w:szCs w:val="24"/>
                <w:lang w:val="ru-RU" w:eastAsia="en-US"/>
              </w:rPr>
            </w:pPr>
            <w:r w:rsidRPr="0071495D">
              <w:rPr>
                <w:rFonts w:eastAsia="Cambria"/>
                <w:color w:val="231F20"/>
                <w:sz w:val="24"/>
                <w:szCs w:val="24"/>
                <w:lang w:val="ru-RU" w:eastAsia="en-US"/>
              </w:rPr>
              <w:t>ISO 6721-10 (паста, гель, образец высокой вязкости)</w:t>
            </w:r>
            <w:r w:rsidRPr="0071495D">
              <w:rPr>
                <w:rFonts w:eastAsia="Cambria"/>
                <w:color w:val="231F20"/>
                <w:spacing w:val="40"/>
                <w:sz w:val="24"/>
                <w:szCs w:val="24"/>
                <w:lang w:val="ru-RU" w:eastAsia="en-US"/>
              </w:rPr>
              <w:t xml:space="preserve"> </w:t>
            </w:r>
            <w:r w:rsidRPr="0071495D">
              <w:rPr>
                <w:rFonts w:eastAsia="Cambria"/>
                <w:color w:val="231F20"/>
                <w:sz w:val="24"/>
                <w:szCs w:val="24"/>
                <w:lang w:val="ru-RU" w:eastAsia="en-US"/>
              </w:rPr>
              <w:t>ISO</w:t>
            </w:r>
            <w:r w:rsidRPr="0071495D">
              <w:rPr>
                <w:rFonts w:eastAsia="Cambria"/>
                <w:color w:val="231F20"/>
                <w:spacing w:val="-12"/>
                <w:sz w:val="24"/>
                <w:szCs w:val="24"/>
                <w:lang w:val="ru-RU" w:eastAsia="en-US"/>
              </w:rPr>
              <w:t xml:space="preserve"> </w:t>
            </w:r>
            <w:r w:rsidRPr="0071495D">
              <w:rPr>
                <w:rFonts w:eastAsia="Cambria"/>
                <w:color w:val="231F20"/>
                <w:sz w:val="24"/>
                <w:szCs w:val="24"/>
                <w:lang w:val="ru-RU" w:eastAsia="en-US"/>
              </w:rPr>
              <w:t>3219-2</w:t>
            </w:r>
            <w:r w:rsidRPr="0071495D">
              <w:rPr>
                <w:rFonts w:eastAsia="Cambria"/>
                <w:color w:val="231F20"/>
                <w:spacing w:val="-11"/>
                <w:sz w:val="24"/>
                <w:szCs w:val="24"/>
                <w:lang w:val="ru-RU" w:eastAsia="en-US"/>
              </w:rPr>
              <w:t xml:space="preserve"> </w:t>
            </w:r>
            <w:r w:rsidRPr="0071495D">
              <w:rPr>
                <w:rFonts w:eastAsia="Cambria"/>
                <w:color w:val="231F20"/>
                <w:sz w:val="24"/>
                <w:szCs w:val="24"/>
                <w:lang w:val="ru-RU" w:eastAsia="en-US"/>
              </w:rPr>
              <w:t>(низковязкие жидкие смолы</w:t>
            </w:r>
            <w:r w:rsidRPr="0071495D">
              <w:rPr>
                <w:rFonts w:eastAsia="Cambria"/>
                <w:color w:val="231F20"/>
                <w:spacing w:val="-2"/>
                <w:sz w:val="24"/>
                <w:szCs w:val="24"/>
                <w:lang w:val="ru-RU" w:eastAsia="en-US"/>
              </w:rPr>
              <w:t>)</w:t>
            </w:r>
          </w:p>
          <w:p w14:paraId="19D9BDFD" w14:textId="77777777" w:rsidR="0056445F" w:rsidRPr="0071495D" w:rsidRDefault="0056445F" w:rsidP="0056445F">
            <w:pPr>
              <w:adjustRightInd/>
              <w:spacing w:before="26"/>
              <w:ind w:left="29" w:right="3"/>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3"/>
                <w:sz w:val="24"/>
                <w:szCs w:val="24"/>
                <w:lang w:val="ru-RU" w:eastAsia="en-US"/>
              </w:rPr>
              <w:t xml:space="preserve"> </w:t>
            </w:r>
            <w:r w:rsidRPr="0071495D">
              <w:rPr>
                <w:rFonts w:eastAsia="Cambria"/>
                <w:color w:val="231F20"/>
                <w:spacing w:val="-4"/>
                <w:sz w:val="24"/>
                <w:szCs w:val="24"/>
                <w:lang w:val="ru-RU" w:eastAsia="en-US"/>
              </w:rPr>
              <w:t>2555</w:t>
            </w:r>
          </w:p>
          <w:p w14:paraId="515A6063" w14:textId="77777777" w:rsidR="0056445F" w:rsidRPr="0071495D" w:rsidRDefault="0056445F" w:rsidP="0056445F">
            <w:pPr>
              <w:adjustRightInd/>
              <w:spacing w:before="25"/>
              <w:ind w:left="29" w:right="3"/>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5"/>
                <w:sz w:val="24"/>
                <w:szCs w:val="24"/>
                <w:lang w:val="ru-RU" w:eastAsia="en-US"/>
              </w:rPr>
              <w:t xml:space="preserve"> </w:t>
            </w:r>
            <w:r w:rsidRPr="0071495D">
              <w:rPr>
                <w:rFonts w:eastAsia="Cambria"/>
                <w:color w:val="231F20"/>
                <w:spacing w:val="-2"/>
                <w:sz w:val="24"/>
                <w:szCs w:val="24"/>
                <w:lang w:val="ru-RU" w:eastAsia="en-US"/>
              </w:rPr>
              <w:t>12058-</w:t>
            </w:r>
            <w:r w:rsidRPr="0071495D">
              <w:rPr>
                <w:rFonts w:eastAsia="Cambria"/>
                <w:color w:val="231F20"/>
                <w:spacing w:val="-10"/>
                <w:sz w:val="24"/>
                <w:szCs w:val="24"/>
                <w:lang w:val="ru-RU" w:eastAsia="en-US"/>
              </w:rPr>
              <w:t>1</w:t>
            </w:r>
          </w:p>
          <w:p w14:paraId="133088C3" w14:textId="77777777" w:rsidR="0056445F" w:rsidRPr="0071495D" w:rsidRDefault="0056445F" w:rsidP="0056445F">
            <w:pPr>
              <w:adjustRightInd/>
              <w:spacing w:before="26"/>
              <w:ind w:left="29" w:right="3"/>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6"/>
                <w:sz w:val="24"/>
                <w:szCs w:val="24"/>
                <w:lang w:val="ru-RU" w:eastAsia="en-US"/>
              </w:rPr>
              <w:t xml:space="preserve"> </w:t>
            </w:r>
            <w:r w:rsidRPr="0071495D">
              <w:rPr>
                <w:rFonts w:eastAsia="Cambria"/>
                <w:color w:val="231F20"/>
                <w:sz w:val="24"/>
                <w:szCs w:val="24"/>
                <w:lang w:val="ru-RU" w:eastAsia="en-US"/>
              </w:rPr>
              <w:t>2884-</w:t>
            </w:r>
            <w:r w:rsidRPr="0071495D">
              <w:rPr>
                <w:rFonts w:eastAsia="Cambria"/>
                <w:color w:val="231F20"/>
                <w:spacing w:val="-10"/>
                <w:sz w:val="24"/>
                <w:szCs w:val="24"/>
                <w:lang w:val="ru-RU" w:eastAsia="en-US"/>
              </w:rPr>
              <w:t>2</w:t>
            </w:r>
          </w:p>
          <w:p w14:paraId="47FB6FAA" w14:textId="77777777" w:rsidR="0056445F" w:rsidRPr="0071495D" w:rsidRDefault="0056445F" w:rsidP="0056445F">
            <w:pPr>
              <w:adjustRightInd/>
              <w:spacing w:before="37"/>
              <w:ind w:left="29" w:right="3"/>
              <w:jc w:val="center"/>
              <w:rPr>
                <w:rFonts w:eastAsia="Cambria"/>
                <w:sz w:val="24"/>
                <w:szCs w:val="24"/>
                <w:lang w:val="ru-RU" w:eastAsia="en-US"/>
              </w:rPr>
            </w:pPr>
            <w:r w:rsidRPr="0071495D">
              <w:rPr>
                <w:rFonts w:eastAsia="Cambria"/>
                <w:color w:val="231F20"/>
                <w:sz w:val="24"/>
                <w:szCs w:val="24"/>
                <w:lang w:val="ru-RU" w:eastAsia="en-US"/>
              </w:rPr>
              <w:t>ISO/ASTM</w:t>
            </w:r>
            <w:r w:rsidRPr="0071495D">
              <w:rPr>
                <w:rFonts w:eastAsia="Cambria"/>
                <w:color w:val="231F20"/>
                <w:spacing w:val="-10"/>
                <w:sz w:val="24"/>
                <w:szCs w:val="24"/>
                <w:lang w:val="ru-RU" w:eastAsia="en-US"/>
              </w:rPr>
              <w:t xml:space="preserve"> </w:t>
            </w:r>
            <w:r w:rsidRPr="0071495D">
              <w:rPr>
                <w:rFonts w:eastAsia="Cambria"/>
                <w:color w:val="231F20"/>
                <w:sz w:val="24"/>
                <w:szCs w:val="24"/>
                <w:lang w:val="ru-RU" w:eastAsia="en-US"/>
              </w:rPr>
              <w:t>52940</w:t>
            </w:r>
            <w:r w:rsidRPr="0071495D">
              <w:rPr>
                <w:rFonts w:eastAsia="Cambria"/>
                <w:color w:val="231F20"/>
                <w:spacing w:val="-9"/>
                <w:sz w:val="24"/>
                <w:szCs w:val="24"/>
                <w:lang w:val="ru-RU" w:eastAsia="en-US"/>
              </w:rPr>
              <w:t xml:space="preserve"> </w:t>
            </w:r>
            <w:r w:rsidRPr="0071495D">
              <w:rPr>
                <w:rFonts w:eastAsia="Cambria"/>
                <w:color w:val="231F20"/>
                <w:sz w:val="24"/>
                <w:szCs w:val="24"/>
                <w:lang w:val="ru-RU" w:eastAsia="en-US"/>
              </w:rPr>
              <w:t xml:space="preserve">(специально для </w:t>
            </w:r>
            <w:proofErr w:type="spellStart"/>
            <w:r w:rsidRPr="0071495D">
              <w:rPr>
                <w:rFonts w:eastAsia="Cambria"/>
                <w:color w:val="231F20"/>
                <w:sz w:val="24"/>
                <w:szCs w:val="24"/>
                <w:lang w:val="ru-RU" w:eastAsia="en-US"/>
              </w:rPr>
              <w:t>фотополимеризации</w:t>
            </w:r>
            <w:proofErr w:type="spellEnd"/>
            <w:r w:rsidRPr="0071495D">
              <w:rPr>
                <w:rFonts w:eastAsia="Cambria"/>
                <w:color w:val="231F20"/>
                <w:sz w:val="24"/>
                <w:szCs w:val="24"/>
                <w:lang w:val="ru-RU" w:eastAsia="en-US"/>
              </w:rPr>
              <w:t xml:space="preserve"> в ванне)</w:t>
            </w:r>
          </w:p>
        </w:tc>
      </w:tr>
      <w:tr w:rsidR="0056445F" w:rsidRPr="0071495D" w14:paraId="3E8B0C88" w14:textId="77777777" w:rsidTr="00D762BF">
        <w:trPr>
          <w:trHeight w:val="773"/>
        </w:trPr>
        <w:tc>
          <w:tcPr>
            <w:tcW w:w="2701" w:type="dxa"/>
            <w:vMerge/>
            <w:tcBorders>
              <w:top w:val="nil"/>
              <w:bottom w:val="single" w:sz="4" w:space="0" w:color="231F20"/>
              <w:right w:val="single" w:sz="4" w:space="0" w:color="231F20"/>
            </w:tcBorders>
          </w:tcPr>
          <w:p w14:paraId="1F3D8791" w14:textId="77777777" w:rsidR="0056445F" w:rsidRPr="0071495D" w:rsidRDefault="0056445F" w:rsidP="0056445F">
            <w:pPr>
              <w:adjustRightInd/>
              <w:rPr>
                <w:rFonts w:eastAsia="Calibri"/>
                <w:sz w:val="24"/>
                <w:szCs w:val="24"/>
                <w:lang w:val="ru-RU" w:eastAsia="en-US"/>
              </w:rPr>
            </w:pPr>
          </w:p>
        </w:tc>
        <w:tc>
          <w:tcPr>
            <w:tcW w:w="4765" w:type="dxa"/>
            <w:gridSpan w:val="2"/>
            <w:tcBorders>
              <w:top w:val="single" w:sz="4" w:space="0" w:color="231F20"/>
              <w:left w:val="single" w:sz="4" w:space="0" w:color="231F20"/>
              <w:bottom w:val="single" w:sz="4" w:space="0" w:color="231F20"/>
              <w:right w:val="single" w:sz="4" w:space="0" w:color="231F20"/>
            </w:tcBorders>
          </w:tcPr>
          <w:p w14:paraId="16868332" w14:textId="77777777" w:rsidR="0056445F" w:rsidRPr="0071495D" w:rsidRDefault="0056445F" w:rsidP="0056445F">
            <w:pPr>
              <w:adjustRightInd/>
              <w:spacing w:before="23"/>
              <w:ind w:left="55"/>
              <w:rPr>
                <w:rFonts w:eastAsia="Cambria"/>
                <w:sz w:val="24"/>
                <w:szCs w:val="24"/>
                <w:lang w:val="ru-RU" w:eastAsia="en-US"/>
              </w:rPr>
            </w:pPr>
            <w:r w:rsidRPr="0071495D">
              <w:rPr>
                <w:rFonts w:eastAsia="Cambria"/>
                <w:color w:val="231F20"/>
                <w:sz w:val="24"/>
                <w:szCs w:val="24"/>
                <w:lang w:val="ru-RU" w:eastAsia="en-US"/>
              </w:rPr>
              <w:t>Стабильность твердой дисперсии</w:t>
            </w:r>
          </w:p>
        </w:tc>
        <w:tc>
          <w:tcPr>
            <w:tcW w:w="2173" w:type="dxa"/>
            <w:tcBorders>
              <w:top w:val="single" w:sz="4" w:space="0" w:color="231F20"/>
              <w:left w:val="single" w:sz="4" w:space="0" w:color="231F20"/>
              <w:bottom w:val="single" w:sz="4" w:space="0" w:color="231F20"/>
            </w:tcBorders>
          </w:tcPr>
          <w:p w14:paraId="4163CD83" w14:textId="77777777" w:rsidR="0056445F" w:rsidRPr="0071495D" w:rsidRDefault="0056445F" w:rsidP="0056445F">
            <w:pPr>
              <w:adjustRightInd/>
              <w:spacing w:before="23"/>
              <w:ind w:left="29" w:right="4"/>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1"/>
                <w:sz w:val="24"/>
                <w:szCs w:val="24"/>
                <w:lang w:val="ru-RU" w:eastAsia="en-US"/>
              </w:rPr>
              <w:t xml:space="preserve"> </w:t>
            </w:r>
            <w:r w:rsidRPr="0071495D">
              <w:rPr>
                <w:rFonts w:eastAsia="Cambria"/>
                <w:color w:val="231F20"/>
                <w:spacing w:val="-2"/>
                <w:sz w:val="24"/>
                <w:szCs w:val="24"/>
                <w:lang w:val="ru-RU" w:eastAsia="en-US"/>
              </w:rPr>
              <w:t>13097</w:t>
            </w:r>
          </w:p>
          <w:p w14:paraId="2CCFE4D8" w14:textId="77777777" w:rsidR="0056445F" w:rsidRPr="0071495D" w:rsidRDefault="0056445F" w:rsidP="0056445F">
            <w:pPr>
              <w:adjustRightInd/>
              <w:spacing w:before="37"/>
              <w:ind w:left="29" w:right="4"/>
              <w:jc w:val="center"/>
              <w:rPr>
                <w:rFonts w:eastAsia="Cambria"/>
                <w:sz w:val="24"/>
                <w:szCs w:val="24"/>
                <w:lang w:val="ru-RU" w:eastAsia="en-US"/>
              </w:rPr>
            </w:pPr>
            <w:r w:rsidRPr="0071495D">
              <w:rPr>
                <w:rFonts w:eastAsia="Cambria"/>
                <w:color w:val="231F20"/>
                <w:sz w:val="24"/>
                <w:szCs w:val="24"/>
                <w:lang w:val="ru-RU" w:eastAsia="en-US"/>
              </w:rPr>
              <w:t>ISO/ASTM</w:t>
            </w:r>
            <w:r w:rsidRPr="0071495D">
              <w:rPr>
                <w:rFonts w:eastAsia="Cambria"/>
                <w:color w:val="231F20"/>
                <w:spacing w:val="-10"/>
                <w:sz w:val="24"/>
                <w:szCs w:val="24"/>
                <w:lang w:val="ru-RU" w:eastAsia="en-US"/>
              </w:rPr>
              <w:t xml:space="preserve"> </w:t>
            </w:r>
            <w:r w:rsidRPr="0071495D">
              <w:rPr>
                <w:rFonts w:eastAsia="Cambria"/>
                <w:color w:val="231F20"/>
                <w:sz w:val="24"/>
                <w:szCs w:val="24"/>
                <w:lang w:val="ru-RU" w:eastAsia="en-US"/>
              </w:rPr>
              <w:t>52940</w:t>
            </w:r>
            <w:r w:rsidRPr="0071495D">
              <w:rPr>
                <w:rFonts w:eastAsia="Cambria"/>
                <w:color w:val="231F20"/>
                <w:spacing w:val="-9"/>
                <w:sz w:val="24"/>
                <w:szCs w:val="24"/>
                <w:lang w:val="ru-RU" w:eastAsia="en-US"/>
              </w:rPr>
              <w:t xml:space="preserve"> </w:t>
            </w:r>
            <w:r w:rsidRPr="0071495D">
              <w:rPr>
                <w:rFonts w:eastAsia="Cambria"/>
                <w:color w:val="231F20"/>
                <w:sz w:val="24"/>
                <w:szCs w:val="24"/>
                <w:lang w:val="ru-RU" w:eastAsia="en-US"/>
              </w:rPr>
              <w:t xml:space="preserve">(специально для </w:t>
            </w:r>
            <w:proofErr w:type="spellStart"/>
            <w:r w:rsidRPr="0071495D">
              <w:rPr>
                <w:rFonts w:eastAsia="Cambria"/>
                <w:color w:val="231F20"/>
                <w:sz w:val="24"/>
                <w:szCs w:val="24"/>
                <w:lang w:val="ru-RU" w:eastAsia="en-US"/>
              </w:rPr>
              <w:t>фотополимеризации</w:t>
            </w:r>
            <w:proofErr w:type="spellEnd"/>
            <w:r w:rsidRPr="0071495D">
              <w:rPr>
                <w:rFonts w:eastAsia="Cambria"/>
                <w:color w:val="231F20"/>
                <w:sz w:val="24"/>
                <w:szCs w:val="24"/>
                <w:lang w:val="ru-RU" w:eastAsia="en-US"/>
              </w:rPr>
              <w:t xml:space="preserve"> в ванне)</w:t>
            </w:r>
          </w:p>
        </w:tc>
      </w:tr>
      <w:tr w:rsidR="0056445F" w:rsidRPr="0071495D" w14:paraId="4F0FAA4D" w14:textId="77777777" w:rsidTr="00D762BF">
        <w:trPr>
          <w:trHeight w:val="293"/>
        </w:trPr>
        <w:tc>
          <w:tcPr>
            <w:tcW w:w="2701" w:type="dxa"/>
            <w:vMerge/>
            <w:tcBorders>
              <w:top w:val="nil"/>
              <w:bottom w:val="single" w:sz="4" w:space="0" w:color="231F20"/>
              <w:right w:val="single" w:sz="4" w:space="0" w:color="231F20"/>
            </w:tcBorders>
          </w:tcPr>
          <w:p w14:paraId="776CA3FB" w14:textId="77777777" w:rsidR="0056445F" w:rsidRPr="0071495D" w:rsidRDefault="0056445F" w:rsidP="0056445F">
            <w:pPr>
              <w:adjustRightInd/>
              <w:rPr>
                <w:rFonts w:eastAsia="Calibri"/>
                <w:sz w:val="24"/>
                <w:szCs w:val="24"/>
                <w:lang w:val="ru-RU" w:eastAsia="en-US"/>
              </w:rPr>
            </w:pPr>
          </w:p>
        </w:tc>
        <w:tc>
          <w:tcPr>
            <w:tcW w:w="4765" w:type="dxa"/>
            <w:gridSpan w:val="2"/>
            <w:tcBorders>
              <w:top w:val="single" w:sz="4" w:space="0" w:color="231F20"/>
              <w:left w:val="single" w:sz="4" w:space="0" w:color="231F20"/>
              <w:bottom w:val="single" w:sz="4" w:space="0" w:color="231F20"/>
              <w:right w:val="single" w:sz="4" w:space="0" w:color="231F20"/>
            </w:tcBorders>
          </w:tcPr>
          <w:p w14:paraId="1DDBC793" w14:textId="77777777" w:rsidR="0056445F" w:rsidRPr="0071495D" w:rsidRDefault="0056445F" w:rsidP="0056445F">
            <w:pPr>
              <w:adjustRightInd/>
              <w:spacing w:before="23"/>
              <w:ind w:left="55"/>
              <w:rPr>
                <w:rFonts w:eastAsia="Cambria"/>
                <w:sz w:val="24"/>
                <w:szCs w:val="24"/>
                <w:lang w:val="ru-RU" w:eastAsia="en-US"/>
              </w:rPr>
            </w:pPr>
            <w:r w:rsidRPr="0071495D">
              <w:rPr>
                <w:rFonts w:eastAsia="Cambria"/>
                <w:color w:val="231F20"/>
                <w:spacing w:val="-2"/>
                <w:sz w:val="24"/>
                <w:szCs w:val="24"/>
                <w:lang w:val="ru-RU" w:eastAsia="en-US"/>
              </w:rPr>
              <w:t>Морфология</w:t>
            </w:r>
          </w:p>
        </w:tc>
        <w:tc>
          <w:tcPr>
            <w:tcW w:w="2173" w:type="dxa"/>
            <w:tcBorders>
              <w:top w:val="single" w:sz="4" w:space="0" w:color="231F20"/>
              <w:left w:val="single" w:sz="4" w:space="0" w:color="231F20"/>
              <w:bottom w:val="single" w:sz="4" w:space="0" w:color="231F20"/>
            </w:tcBorders>
          </w:tcPr>
          <w:p w14:paraId="138421C1" w14:textId="77777777" w:rsidR="0056445F" w:rsidRPr="0071495D" w:rsidRDefault="0056445F" w:rsidP="0056445F">
            <w:pPr>
              <w:adjustRightInd/>
              <w:spacing w:before="23"/>
              <w:ind w:left="29" w:right="4"/>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4"/>
                <w:sz w:val="24"/>
                <w:szCs w:val="24"/>
                <w:lang w:val="ru-RU" w:eastAsia="en-US"/>
              </w:rPr>
              <w:t xml:space="preserve"> </w:t>
            </w:r>
            <w:r w:rsidRPr="0071495D">
              <w:rPr>
                <w:rFonts w:eastAsia="Cambria"/>
                <w:color w:val="231F20"/>
                <w:sz w:val="24"/>
                <w:szCs w:val="24"/>
                <w:lang w:val="ru-RU" w:eastAsia="en-US"/>
              </w:rPr>
              <w:t>9276-</w:t>
            </w:r>
            <w:r w:rsidRPr="0071495D">
              <w:rPr>
                <w:rFonts w:eastAsia="Cambria"/>
                <w:color w:val="231F20"/>
                <w:spacing w:val="-10"/>
                <w:sz w:val="24"/>
                <w:szCs w:val="24"/>
                <w:lang w:val="ru-RU" w:eastAsia="en-US"/>
              </w:rPr>
              <w:t>6</w:t>
            </w:r>
          </w:p>
        </w:tc>
      </w:tr>
      <w:tr w:rsidR="0056445F" w:rsidRPr="0071495D" w14:paraId="0C8AA4AE" w14:textId="77777777" w:rsidTr="00D762BF">
        <w:trPr>
          <w:trHeight w:val="1391"/>
        </w:trPr>
        <w:tc>
          <w:tcPr>
            <w:tcW w:w="2701" w:type="dxa"/>
            <w:vMerge/>
            <w:tcBorders>
              <w:top w:val="nil"/>
              <w:bottom w:val="single" w:sz="4" w:space="0" w:color="231F20"/>
              <w:right w:val="single" w:sz="4" w:space="0" w:color="231F20"/>
            </w:tcBorders>
          </w:tcPr>
          <w:p w14:paraId="270526DD" w14:textId="77777777" w:rsidR="0056445F" w:rsidRPr="0071495D" w:rsidRDefault="0056445F" w:rsidP="0056445F">
            <w:pPr>
              <w:adjustRightInd/>
              <w:rPr>
                <w:rFonts w:eastAsia="Calibri"/>
                <w:sz w:val="24"/>
                <w:szCs w:val="24"/>
                <w:lang w:val="ru-RU" w:eastAsia="en-US"/>
              </w:rPr>
            </w:pPr>
          </w:p>
        </w:tc>
        <w:tc>
          <w:tcPr>
            <w:tcW w:w="4765" w:type="dxa"/>
            <w:gridSpan w:val="2"/>
            <w:tcBorders>
              <w:top w:val="single" w:sz="4" w:space="0" w:color="231F20"/>
              <w:left w:val="single" w:sz="4" w:space="0" w:color="231F20"/>
              <w:bottom w:val="single" w:sz="4" w:space="0" w:color="231F20"/>
              <w:right w:val="single" w:sz="4" w:space="0" w:color="231F20"/>
            </w:tcBorders>
          </w:tcPr>
          <w:p w14:paraId="0BB0AC6D" w14:textId="77777777" w:rsidR="0056445F" w:rsidRPr="0071495D" w:rsidRDefault="0056445F" w:rsidP="0056445F">
            <w:pPr>
              <w:adjustRightInd/>
              <w:spacing w:before="23"/>
              <w:ind w:left="55"/>
              <w:rPr>
                <w:rFonts w:eastAsia="Cambria"/>
                <w:sz w:val="24"/>
                <w:szCs w:val="24"/>
                <w:lang w:val="ru-RU" w:eastAsia="en-US"/>
              </w:rPr>
            </w:pPr>
            <w:r w:rsidRPr="0071495D">
              <w:rPr>
                <w:rFonts w:eastAsia="Cambria"/>
                <w:color w:val="231F20"/>
                <w:spacing w:val="-2"/>
                <w:sz w:val="24"/>
                <w:szCs w:val="24"/>
                <w:lang w:val="ru-RU" w:eastAsia="en-US"/>
              </w:rPr>
              <w:t>Поверхность</w:t>
            </w:r>
          </w:p>
        </w:tc>
        <w:tc>
          <w:tcPr>
            <w:tcW w:w="2173" w:type="dxa"/>
            <w:tcBorders>
              <w:top w:val="single" w:sz="4" w:space="0" w:color="231F20"/>
              <w:left w:val="single" w:sz="4" w:space="0" w:color="231F20"/>
              <w:bottom w:val="single" w:sz="4" w:space="0" w:color="231F20"/>
            </w:tcBorders>
          </w:tcPr>
          <w:p w14:paraId="13D397A9" w14:textId="77777777" w:rsidR="0056445F" w:rsidRPr="0071495D" w:rsidRDefault="0056445F" w:rsidP="0056445F">
            <w:pPr>
              <w:adjustRightInd/>
              <w:spacing w:before="23"/>
              <w:ind w:left="29" w:right="4"/>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18757</w:t>
            </w:r>
          </w:p>
          <w:p w14:paraId="376DDB81" w14:textId="77777777" w:rsidR="0056445F" w:rsidRPr="0071495D" w:rsidRDefault="0056445F" w:rsidP="0056445F">
            <w:pPr>
              <w:adjustRightInd/>
              <w:ind w:left="29" w:right="4"/>
              <w:jc w:val="center"/>
              <w:rPr>
                <w:rFonts w:eastAsia="Cambria"/>
                <w:sz w:val="24"/>
                <w:szCs w:val="24"/>
                <w:lang w:val="ru-RU" w:eastAsia="en-US"/>
              </w:rPr>
            </w:pPr>
            <w:r w:rsidRPr="0071495D">
              <w:rPr>
                <w:rFonts w:eastAsia="Cambria"/>
                <w:color w:val="231F20"/>
                <w:sz w:val="24"/>
                <w:szCs w:val="24"/>
                <w:lang w:val="ru-RU" w:eastAsia="en-US"/>
              </w:rPr>
              <w:t>ISO 9277 ASTM</w:t>
            </w:r>
            <w:r w:rsidRPr="0071495D">
              <w:rPr>
                <w:rFonts w:eastAsia="Cambria"/>
                <w:color w:val="231F20"/>
                <w:spacing w:val="-12"/>
                <w:sz w:val="24"/>
                <w:szCs w:val="24"/>
                <w:lang w:val="ru-RU" w:eastAsia="en-US"/>
              </w:rPr>
              <w:t xml:space="preserve"> </w:t>
            </w:r>
            <w:r w:rsidRPr="0071495D">
              <w:rPr>
                <w:rFonts w:eastAsia="Cambria"/>
                <w:color w:val="231F20"/>
                <w:sz w:val="24"/>
                <w:szCs w:val="24"/>
                <w:lang w:val="ru-RU" w:eastAsia="en-US"/>
              </w:rPr>
              <w:t>C1069 ASTM</w:t>
            </w:r>
            <w:r w:rsidRPr="0071495D">
              <w:rPr>
                <w:rFonts w:eastAsia="Cambria"/>
                <w:color w:val="231F20"/>
                <w:spacing w:val="-12"/>
                <w:sz w:val="24"/>
                <w:szCs w:val="24"/>
                <w:lang w:val="ru-RU" w:eastAsia="en-US"/>
              </w:rPr>
              <w:t xml:space="preserve"> </w:t>
            </w:r>
            <w:r w:rsidRPr="0071495D">
              <w:rPr>
                <w:rFonts w:eastAsia="Cambria"/>
                <w:color w:val="231F20"/>
                <w:sz w:val="24"/>
                <w:szCs w:val="24"/>
                <w:lang w:val="ru-RU" w:eastAsia="en-US"/>
              </w:rPr>
              <w:t>C1274 ASTM C721 ASTM</w:t>
            </w:r>
            <w:r w:rsidRPr="0071495D">
              <w:rPr>
                <w:rFonts w:eastAsia="Cambria"/>
                <w:color w:val="231F20"/>
                <w:spacing w:val="-12"/>
                <w:sz w:val="24"/>
                <w:szCs w:val="24"/>
                <w:lang w:val="ru-RU" w:eastAsia="en-US"/>
              </w:rPr>
              <w:t xml:space="preserve"> </w:t>
            </w:r>
            <w:r w:rsidRPr="0071495D">
              <w:rPr>
                <w:rFonts w:eastAsia="Cambria"/>
                <w:color w:val="231F20"/>
                <w:sz w:val="24"/>
                <w:szCs w:val="24"/>
                <w:lang w:val="ru-RU" w:eastAsia="en-US"/>
              </w:rPr>
              <w:t>E2980</w:t>
            </w:r>
          </w:p>
        </w:tc>
      </w:tr>
      <w:tr w:rsidR="0056445F" w:rsidRPr="0071495D" w14:paraId="08F5FB2F" w14:textId="77777777" w:rsidTr="00D762BF">
        <w:trPr>
          <w:trHeight w:val="813"/>
        </w:trPr>
        <w:tc>
          <w:tcPr>
            <w:tcW w:w="2701" w:type="dxa"/>
            <w:vMerge/>
            <w:tcBorders>
              <w:top w:val="nil"/>
              <w:bottom w:val="single" w:sz="4" w:space="0" w:color="231F20"/>
              <w:right w:val="single" w:sz="4" w:space="0" w:color="231F20"/>
            </w:tcBorders>
          </w:tcPr>
          <w:p w14:paraId="3DDC5F42" w14:textId="77777777" w:rsidR="0056445F" w:rsidRPr="0071495D" w:rsidRDefault="0056445F" w:rsidP="0056445F">
            <w:pPr>
              <w:adjustRightInd/>
              <w:rPr>
                <w:rFonts w:eastAsia="Calibri"/>
                <w:sz w:val="24"/>
                <w:szCs w:val="24"/>
                <w:lang w:val="ru-RU" w:eastAsia="en-US"/>
              </w:rPr>
            </w:pPr>
          </w:p>
        </w:tc>
        <w:tc>
          <w:tcPr>
            <w:tcW w:w="4765" w:type="dxa"/>
            <w:gridSpan w:val="2"/>
            <w:tcBorders>
              <w:top w:val="single" w:sz="4" w:space="0" w:color="231F20"/>
              <w:left w:val="single" w:sz="4" w:space="0" w:color="231F20"/>
              <w:bottom w:val="single" w:sz="4" w:space="0" w:color="231F20"/>
              <w:right w:val="single" w:sz="4" w:space="0" w:color="231F20"/>
            </w:tcBorders>
          </w:tcPr>
          <w:p w14:paraId="4A3F3BB8" w14:textId="77777777" w:rsidR="0056445F" w:rsidRPr="0071495D" w:rsidRDefault="0056445F" w:rsidP="0056445F">
            <w:pPr>
              <w:adjustRightInd/>
              <w:spacing w:before="23"/>
              <w:ind w:left="55"/>
              <w:rPr>
                <w:rFonts w:eastAsia="Cambria"/>
                <w:sz w:val="24"/>
                <w:szCs w:val="24"/>
                <w:lang w:val="ru-RU" w:eastAsia="en-US"/>
              </w:rPr>
            </w:pPr>
            <w:r w:rsidRPr="0071495D">
              <w:rPr>
                <w:rFonts w:eastAsia="Cambria"/>
                <w:color w:val="231F20"/>
                <w:sz w:val="24"/>
                <w:szCs w:val="24"/>
                <w:lang w:val="ru-RU" w:eastAsia="en-US"/>
              </w:rPr>
              <w:t>Плотность (насыпная и кажущаяся)</w:t>
            </w:r>
          </w:p>
        </w:tc>
        <w:tc>
          <w:tcPr>
            <w:tcW w:w="2173" w:type="dxa"/>
            <w:tcBorders>
              <w:top w:val="single" w:sz="4" w:space="0" w:color="231F20"/>
              <w:left w:val="single" w:sz="4" w:space="0" w:color="231F20"/>
              <w:bottom w:val="single" w:sz="4" w:space="0" w:color="231F20"/>
            </w:tcBorders>
          </w:tcPr>
          <w:p w14:paraId="76E2EC64" w14:textId="77777777" w:rsidR="0056445F" w:rsidRPr="0071495D" w:rsidRDefault="0056445F" w:rsidP="0056445F">
            <w:pPr>
              <w:adjustRightInd/>
              <w:spacing w:before="23"/>
              <w:ind w:left="29" w:right="4"/>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18753</w:t>
            </w:r>
          </w:p>
          <w:p w14:paraId="7A939D67" w14:textId="77777777" w:rsidR="0056445F" w:rsidRPr="0071495D" w:rsidRDefault="0056445F" w:rsidP="0056445F">
            <w:pPr>
              <w:adjustRightInd/>
              <w:spacing w:before="26"/>
              <w:ind w:left="29" w:right="4"/>
              <w:jc w:val="center"/>
              <w:rPr>
                <w:rFonts w:eastAsia="Cambria"/>
                <w:sz w:val="24"/>
                <w:szCs w:val="24"/>
                <w:lang w:val="ru-RU" w:eastAsia="en-US"/>
              </w:rPr>
            </w:pPr>
            <w:r w:rsidRPr="0071495D">
              <w:rPr>
                <w:rFonts w:eastAsia="Cambria"/>
                <w:color w:val="231F20"/>
                <w:spacing w:val="-4"/>
                <w:sz w:val="24"/>
                <w:szCs w:val="24"/>
                <w:lang w:val="ru-RU" w:eastAsia="en-US"/>
              </w:rPr>
              <w:t>ISO</w:t>
            </w:r>
            <w:r w:rsidRPr="0071495D">
              <w:rPr>
                <w:rFonts w:eastAsia="Cambria"/>
                <w:color w:val="231F20"/>
                <w:spacing w:val="3"/>
                <w:sz w:val="24"/>
                <w:szCs w:val="24"/>
                <w:lang w:val="ru-RU" w:eastAsia="en-US"/>
              </w:rPr>
              <w:t xml:space="preserve"> </w:t>
            </w:r>
            <w:r w:rsidRPr="0071495D">
              <w:rPr>
                <w:rFonts w:eastAsia="Cambria"/>
                <w:color w:val="231F20"/>
                <w:spacing w:val="-4"/>
                <w:sz w:val="24"/>
                <w:szCs w:val="24"/>
                <w:lang w:val="ru-RU" w:eastAsia="en-US"/>
              </w:rPr>
              <w:t>23145-</w:t>
            </w:r>
            <w:r w:rsidRPr="0071495D">
              <w:rPr>
                <w:rFonts w:eastAsia="Cambria"/>
                <w:color w:val="231F20"/>
                <w:spacing w:val="-10"/>
                <w:sz w:val="24"/>
                <w:szCs w:val="24"/>
                <w:lang w:val="ru-RU" w:eastAsia="en-US"/>
              </w:rPr>
              <w:t>1</w:t>
            </w:r>
          </w:p>
          <w:p w14:paraId="0C0A79F9" w14:textId="77777777" w:rsidR="0056445F" w:rsidRPr="0071495D" w:rsidRDefault="0056445F" w:rsidP="0056445F">
            <w:pPr>
              <w:adjustRightInd/>
              <w:spacing w:before="25"/>
              <w:ind w:left="29" w:right="4"/>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8"/>
                <w:sz w:val="24"/>
                <w:szCs w:val="24"/>
                <w:lang w:val="ru-RU" w:eastAsia="en-US"/>
              </w:rPr>
              <w:t xml:space="preserve"> </w:t>
            </w:r>
            <w:r w:rsidRPr="0071495D">
              <w:rPr>
                <w:rFonts w:eastAsia="Cambria"/>
                <w:color w:val="231F20"/>
                <w:spacing w:val="-2"/>
                <w:sz w:val="24"/>
                <w:szCs w:val="24"/>
                <w:lang w:val="ru-RU" w:eastAsia="en-US"/>
              </w:rPr>
              <w:t>23145-</w:t>
            </w:r>
            <w:r w:rsidRPr="0071495D">
              <w:rPr>
                <w:rFonts w:eastAsia="Cambria"/>
                <w:color w:val="231F20"/>
                <w:spacing w:val="-10"/>
                <w:sz w:val="24"/>
                <w:szCs w:val="24"/>
                <w:lang w:val="ru-RU" w:eastAsia="en-US"/>
              </w:rPr>
              <w:t>2</w:t>
            </w:r>
          </w:p>
        </w:tc>
      </w:tr>
      <w:tr w:rsidR="0056445F" w:rsidRPr="0071495D" w14:paraId="2C85EFE4" w14:textId="77777777" w:rsidTr="00D762BF">
        <w:trPr>
          <w:trHeight w:val="513"/>
        </w:trPr>
        <w:tc>
          <w:tcPr>
            <w:tcW w:w="2701" w:type="dxa"/>
            <w:vMerge/>
            <w:tcBorders>
              <w:top w:val="nil"/>
              <w:bottom w:val="single" w:sz="4" w:space="0" w:color="231F20"/>
              <w:right w:val="single" w:sz="4" w:space="0" w:color="231F20"/>
            </w:tcBorders>
          </w:tcPr>
          <w:p w14:paraId="5FB1F69D" w14:textId="77777777" w:rsidR="0056445F" w:rsidRPr="0071495D" w:rsidRDefault="0056445F" w:rsidP="0056445F">
            <w:pPr>
              <w:adjustRightInd/>
              <w:rPr>
                <w:rFonts w:eastAsia="Calibri"/>
                <w:sz w:val="24"/>
                <w:szCs w:val="24"/>
                <w:lang w:val="ru-RU" w:eastAsia="en-US"/>
              </w:rPr>
            </w:pPr>
          </w:p>
        </w:tc>
        <w:tc>
          <w:tcPr>
            <w:tcW w:w="4765" w:type="dxa"/>
            <w:gridSpan w:val="2"/>
            <w:tcBorders>
              <w:top w:val="single" w:sz="4" w:space="0" w:color="231F20"/>
              <w:left w:val="single" w:sz="4" w:space="0" w:color="231F20"/>
              <w:bottom w:val="single" w:sz="4" w:space="0" w:color="231F20"/>
              <w:right w:val="single" w:sz="4" w:space="0" w:color="231F20"/>
            </w:tcBorders>
          </w:tcPr>
          <w:p w14:paraId="494EDC3F" w14:textId="77777777" w:rsidR="0056445F" w:rsidRPr="0071495D" w:rsidRDefault="0056445F" w:rsidP="0056445F">
            <w:pPr>
              <w:adjustRightInd/>
              <w:spacing w:before="34"/>
              <w:ind w:left="55" w:right="93"/>
              <w:rPr>
                <w:rFonts w:eastAsia="Cambria"/>
                <w:sz w:val="24"/>
                <w:szCs w:val="24"/>
                <w:lang w:val="ru-RU" w:eastAsia="en-US"/>
              </w:rPr>
            </w:pPr>
            <w:r w:rsidRPr="0071495D">
              <w:rPr>
                <w:rFonts w:eastAsia="Cambria"/>
                <w:color w:val="231F20"/>
                <w:spacing w:val="-2"/>
                <w:sz w:val="24"/>
                <w:szCs w:val="24"/>
                <w:lang w:val="ru-RU" w:eastAsia="en-US"/>
              </w:rPr>
              <w:t>Текучесть/</w:t>
            </w:r>
            <w:r w:rsidRPr="0071495D">
              <w:rPr>
                <w:rFonts w:eastAsia="Cambria"/>
                <w:spacing w:val="-2"/>
                <w:sz w:val="24"/>
                <w:szCs w:val="24"/>
                <w:lang w:val="ru-RU" w:eastAsia="en-US"/>
              </w:rPr>
              <w:t>способность к заливке</w:t>
            </w:r>
          </w:p>
        </w:tc>
        <w:tc>
          <w:tcPr>
            <w:tcW w:w="2173" w:type="dxa"/>
            <w:tcBorders>
              <w:top w:val="single" w:sz="4" w:space="0" w:color="231F20"/>
              <w:left w:val="single" w:sz="4" w:space="0" w:color="231F20"/>
              <w:bottom w:val="single" w:sz="4" w:space="0" w:color="231F20"/>
            </w:tcBorders>
          </w:tcPr>
          <w:p w14:paraId="71643659" w14:textId="77777777" w:rsidR="0056445F" w:rsidRPr="0071495D" w:rsidRDefault="0056445F" w:rsidP="0056445F">
            <w:pPr>
              <w:adjustRightInd/>
              <w:spacing w:before="23"/>
              <w:ind w:left="29" w:right="4"/>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14629</w:t>
            </w:r>
          </w:p>
        </w:tc>
      </w:tr>
      <w:tr w:rsidR="0056445F" w:rsidRPr="0071495D" w14:paraId="750C38DE" w14:textId="77777777" w:rsidTr="00D762BF">
        <w:trPr>
          <w:trHeight w:val="513"/>
        </w:trPr>
        <w:tc>
          <w:tcPr>
            <w:tcW w:w="2701" w:type="dxa"/>
            <w:vMerge/>
            <w:tcBorders>
              <w:top w:val="nil"/>
              <w:bottom w:val="single" w:sz="4" w:space="0" w:color="231F20"/>
              <w:right w:val="single" w:sz="4" w:space="0" w:color="231F20"/>
            </w:tcBorders>
          </w:tcPr>
          <w:p w14:paraId="2950C589" w14:textId="77777777" w:rsidR="0056445F" w:rsidRPr="0071495D" w:rsidRDefault="0056445F" w:rsidP="0056445F">
            <w:pPr>
              <w:adjustRightInd/>
              <w:rPr>
                <w:rFonts w:eastAsia="Calibri"/>
                <w:sz w:val="24"/>
                <w:szCs w:val="24"/>
                <w:lang w:val="ru-RU" w:eastAsia="en-US"/>
              </w:rPr>
            </w:pPr>
          </w:p>
        </w:tc>
        <w:tc>
          <w:tcPr>
            <w:tcW w:w="4765" w:type="dxa"/>
            <w:gridSpan w:val="2"/>
            <w:tcBorders>
              <w:top w:val="single" w:sz="4" w:space="0" w:color="231F20"/>
              <w:left w:val="single" w:sz="4" w:space="0" w:color="231F20"/>
              <w:bottom w:val="single" w:sz="4" w:space="0" w:color="231F20"/>
              <w:right w:val="single" w:sz="4" w:space="0" w:color="231F20"/>
            </w:tcBorders>
          </w:tcPr>
          <w:p w14:paraId="1AB6EC18" w14:textId="77777777" w:rsidR="0056445F" w:rsidRPr="0071495D" w:rsidRDefault="0056445F" w:rsidP="0056445F">
            <w:pPr>
              <w:adjustRightInd/>
              <w:spacing w:before="23"/>
              <w:ind w:left="55"/>
              <w:rPr>
                <w:rFonts w:eastAsia="Cambria"/>
                <w:sz w:val="24"/>
                <w:szCs w:val="24"/>
                <w:lang w:val="ru-RU" w:eastAsia="en-US"/>
              </w:rPr>
            </w:pPr>
            <w:r w:rsidRPr="0071495D">
              <w:rPr>
                <w:rFonts w:eastAsia="Cambria"/>
                <w:color w:val="231F20"/>
                <w:sz w:val="24"/>
                <w:szCs w:val="24"/>
                <w:lang w:val="ru-RU" w:eastAsia="en-US"/>
              </w:rPr>
              <w:t>Характеристики качества</w:t>
            </w:r>
          </w:p>
        </w:tc>
        <w:tc>
          <w:tcPr>
            <w:tcW w:w="2173" w:type="dxa"/>
            <w:tcBorders>
              <w:top w:val="single" w:sz="4" w:space="0" w:color="231F20"/>
              <w:left w:val="single" w:sz="4" w:space="0" w:color="231F20"/>
              <w:bottom w:val="single" w:sz="4" w:space="0" w:color="231F20"/>
            </w:tcBorders>
          </w:tcPr>
          <w:p w14:paraId="768C0798" w14:textId="27940053" w:rsidR="0056445F" w:rsidRPr="0071495D" w:rsidRDefault="0056445F" w:rsidP="00234B23">
            <w:pPr>
              <w:adjustRightInd/>
              <w:spacing w:before="34"/>
              <w:ind w:right="4"/>
              <w:jc w:val="center"/>
              <w:rPr>
                <w:rFonts w:eastAsia="Cambria"/>
                <w:sz w:val="24"/>
                <w:szCs w:val="24"/>
                <w:lang w:val="ru-RU" w:eastAsia="en-US"/>
              </w:rPr>
            </w:pPr>
            <w:proofErr w:type="spellStart"/>
            <w:r w:rsidRPr="0071495D">
              <w:rPr>
                <w:rFonts w:eastAsia="Cambria"/>
                <w:color w:val="231F20"/>
                <w:sz w:val="24"/>
                <w:szCs w:val="24"/>
                <w:lang w:val="ru-RU" w:eastAsia="en-US"/>
              </w:rPr>
              <w:t>См</w:t>
            </w:r>
            <w:proofErr w:type="gramStart"/>
            <w:r w:rsidR="005A60FC" w:rsidRPr="0071495D">
              <w:rPr>
                <w:rFonts w:eastAsia="Cambria"/>
                <w:color w:val="231F20"/>
                <w:sz w:val="24"/>
                <w:szCs w:val="24"/>
                <w:lang w:val="ru-RU" w:eastAsia="en-US"/>
              </w:rPr>
              <w:t>.</w:t>
            </w:r>
            <w:proofErr w:type="gramEnd"/>
            <w:r w:rsidRPr="0071495D">
              <w:rPr>
                <w:rFonts w:eastAsia="Cambria"/>
                <w:color w:val="231F20"/>
                <w:sz w:val="24"/>
                <w:szCs w:val="24"/>
                <w:lang w:val="ru-RU" w:eastAsia="en-US"/>
              </w:rPr>
              <w:t>соответствующие</w:t>
            </w:r>
            <w:proofErr w:type="spellEnd"/>
            <w:r w:rsidRPr="0071495D">
              <w:rPr>
                <w:rFonts w:eastAsia="Cambria"/>
                <w:color w:val="231F20"/>
                <w:sz w:val="24"/>
                <w:szCs w:val="24"/>
                <w:lang w:val="ru-RU" w:eastAsia="en-US"/>
              </w:rPr>
              <w:t xml:space="preserve"> стандарты по </w:t>
            </w:r>
            <w:r w:rsidRPr="0071495D">
              <w:rPr>
                <w:rFonts w:eastAsia="Cambria"/>
                <w:color w:val="231F20"/>
                <w:sz w:val="24"/>
                <w:szCs w:val="24"/>
                <w:lang w:val="ru-RU" w:eastAsia="en-US"/>
              </w:rPr>
              <w:lastRenderedPageBreak/>
              <w:t>материалам</w:t>
            </w:r>
          </w:p>
        </w:tc>
      </w:tr>
      <w:tr w:rsidR="0056445F" w:rsidRPr="0071495D" w14:paraId="0C29B2C6" w14:textId="77777777" w:rsidTr="00872E85">
        <w:trPr>
          <w:trHeight w:val="293"/>
        </w:trPr>
        <w:tc>
          <w:tcPr>
            <w:tcW w:w="9639" w:type="dxa"/>
            <w:gridSpan w:val="4"/>
            <w:tcBorders>
              <w:top w:val="single" w:sz="4" w:space="0" w:color="231F20"/>
              <w:bottom w:val="single" w:sz="4" w:space="0" w:color="231F20"/>
            </w:tcBorders>
          </w:tcPr>
          <w:p w14:paraId="70EE9727" w14:textId="77777777" w:rsidR="0056445F" w:rsidRPr="0071495D" w:rsidRDefault="0056445F" w:rsidP="0056445F">
            <w:pPr>
              <w:adjustRightInd/>
              <w:spacing w:before="23"/>
              <w:ind w:left="552"/>
              <w:rPr>
                <w:rFonts w:eastAsia="Cambria"/>
                <w:b/>
                <w:sz w:val="24"/>
                <w:szCs w:val="24"/>
                <w:lang w:val="ru-RU" w:eastAsia="en-US"/>
              </w:rPr>
            </w:pPr>
            <w:r w:rsidRPr="0071495D">
              <w:rPr>
                <w:rFonts w:eastAsia="Cambria"/>
                <w:b/>
                <w:color w:val="231F20"/>
                <w:spacing w:val="-2"/>
                <w:sz w:val="24"/>
                <w:szCs w:val="24"/>
                <w:lang w:val="ru-RU" w:eastAsia="en-US"/>
              </w:rPr>
              <w:t>Детали/Образцы</w:t>
            </w:r>
          </w:p>
        </w:tc>
      </w:tr>
      <w:tr w:rsidR="0056445F" w:rsidRPr="0071495D" w14:paraId="27308D82" w14:textId="77777777" w:rsidTr="00D762BF">
        <w:trPr>
          <w:trHeight w:val="293"/>
        </w:trPr>
        <w:tc>
          <w:tcPr>
            <w:tcW w:w="2701" w:type="dxa"/>
            <w:tcBorders>
              <w:top w:val="single" w:sz="4" w:space="0" w:color="231F20"/>
              <w:bottom w:val="single" w:sz="4" w:space="0" w:color="231F20"/>
              <w:right w:val="single" w:sz="4" w:space="0" w:color="231F20"/>
            </w:tcBorders>
          </w:tcPr>
          <w:p w14:paraId="36BC164B" w14:textId="77777777" w:rsidR="0056445F" w:rsidRPr="0071495D" w:rsidRDefault="0056445F" w:rsidP="0056445F">
            <w:pPr>
              <w:adjustRightInd/>
              <w:spacing w:before="23"/>
              <w:ind w:left="45"/>
              <w:rPr>
                <w:rFonts w:eastAsia="Cambria"/>
                <w:sz w:val="24"/>
                <w:szCs w:val="24"/>
                <w:lang w:val="ru-RU" w:eastAsia="en-US"/>
              </w:rPr>
            </w:pPr>
            <w:r w:rsidRPr="0071495D">
              <w:rPr>
                <w:rFonts w:eastAsia="Cambria"/>
                <w:color w:val="231F20"/>
                <w:sz w:val="24"/>
                <w:szCs w:val="24"/>
                <w:lang w:val="ru-RU" w:eastAsia="en-US"/>
              </w:rPr>
              <w:t>Требования к поверхности</w:t>
            </w:r>
          </w:p>
        </w:tc>
        <w:tc>
          <w:tcPr>
            <w:tcW w:w="4765" w:type="dxa"/>
            <w:gridSpan w:val="2"/>
            <w:tcBorders>
              <w:top w:val="single" w:sz="4" w:space="0" w:color="231F20"/>
              <w:left w:val="single" w:sz="4" w:space="0" w:color="231F20"/>
              <w:bottom w:val="single" w:sz="4" w:space="0" w:color="231F20"/>
              <w:right w:val="single" w:sz="4" w:space="0" w:color="231F20"/>
            </w:tcBorders>
          </w:tcPr>
          <w:p w14:paraId="68B01635" w14:textId="77777777" w:rsidR="0056445F" w:rsidRPr="0071495D" w:rsidRDefault="0056445F" w:rsidP="0056445F">
            <w:pPr>
              <w:adjustRightInd/>
              <w:spacing w:before="23"/>
              <w:ind w:left="55"/>
              <w:rPr>
                <w:rFonts w:eastAsia="Cambria"/>
                <w:sz w:val="24"/>
                <w:szCs w:val="24"/>
                <w:lang w:val="ru-RU" w:eastAsia="en-US"/>
              </w:rPr>
            </w:pPr>
            <w:r w:rsidRPr="0071495D">
              <w:rPr>
                <w:rFonts w:eastAsia="Cambria"/>
                <w:color w:val="231F20"/>
                <w:spacing w:val="-2"/>
                <w:sz w:val="24"/>
                <w:szCs w:val="24"/>
                <w:lang w:val="ru-RU" w:eastAsia="en-US"/>
              </w:rPr>
              <w:t>Внешний вид</w:t>
            </w:r>
          </w:p>
        </w:tc>
        <w:tc>
          <w:tcPr>
            <w:tcW w:w="2173" w:type="dxa"/>
            <w:tcBorders>
              <w:top w:val="single" w:sz="4" w:space="0" w:color="231F20"/>
              <w:left w:val="single" w:sz="4" w:space="0" w:color="231F20"/>
              <w:bottom w:val="single" w:sz="4" w:space="0" w:color="231F20"/>
            </w:tcBorders>
          </w:tcPr>
          <w:p w14:paraId="4650DCB9" w14:textId="77777777" w:rsidR="0056445F" w:rsidRPr="0071495D" w:rsidRDefault="0056445F" w:rsidP="0056445F">
            <w:pPr>
              <w:adjustRightInd/>
              <w:spacing w:before="23"/>
              <w:ind w:left="29" w:right="3"/>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16348</w:t>
            </w:r>
          </w:p>
        </w:tc>
      </w:tr>
      <w:tr w:rsidR="0056445F" w:rsidRPr="0071495D" w14:paraId="08F5E506" w14:textId="77777777" w:rsidTr="00D762BF">
        <w:trPr>
          <w:trHeight w:hRule="exact" w:val="376"/>
        </w:trPr>
        <w:tc>
          <w:tcPr>
            <w:tcW w:w="2701" w:type="dxa"/>
            <w:vMerge w:val="restart"/>
            <w:tcBorders>
              <w:bottom w:val="single" w:sz="4" w:space="0" w:color="231F20"/>
              <w:right w:val="single" w:sz="4" w:space="0" w:color="231F20"/>
            </w:tcBorders>
          </w:tcPr>
          <w:p w14:paraId="10F0AB8D" w14:textId="77777777" w:rsidR="0056445F" w:rsidRPr="0071495D" w:rsidRDefault="0056445F" w:rsidP="00376C5F">
            <w:pPr>
              <w:widowControl/>
              <w:autoSpaceDE/>
              <w:autoSpaceDN/>
              <w:adjustRightInd/>
              <w:spacing w:after="200" w:line="276" w:lineRule="auto"/>
              <w:rPr>
                <w:rFonts w:eastAsia="Cambria"/>
                <w:sz w:val="24"/>
                <w:szCs w:val="24"/>
                <w:lang w:val="ru-RU" w:eastAsia="en-US"/>
              </w:rPr>
            </w:pPr>
          </w:p>
        </w:tc>
        <w:tc>
          <w:tcPr>
            <w:tcW w:w="3958" w:type="dxa"/>
            <w:tcBorders>
              <w:left w:val="single" w:sz="4" w:space="0" w:color="231F20"/>
              <w:bottom w:val="nil"/>
              <w:right w:val="single" w:sz="4" w:space="0" w:color="231F20"/>
            </w:tcBorders>
          </w:tcPr>
          <w:p w14:paraId="7BF209F3" w14:textId="77777777" w:rsidR="0056445F" w:rsidRPr="0071495D" w:rsidRDefault="0056445F" w:rsidP="0056445F">
            <w:pPr>
              <w:adjustRightInd/>
              <w:spacing w:before="23"/>
              <w:ind w:left="40"/>
              <w:rPr>
                <w:rFonts w:eastAsia="Cambria"/>
                <w:sz w:val="24"/>
                <w:szCs w:val="24"/>
                <w:lang w:val="ru-RU" w:eastAsia="en-US"/>
              </w:rPr>
            </w:pPr>
            <w:r w:rsidRPr="0071495D">
              <w:rPr>
                <w:rFonts w:eastAsia="Cambria"/>
                <w:color w:val="231F20"/>
                <w:sz w:val="24"/>
                <w:szCs w:val="24"/>
                <w:lang w:val="ru-RU" w:eastAsia="en-US"/>
              </w:rPr>
              <w:t>Структура поверхности</w:t>
            </w:r>
          </w:p>
        </w:tc>
        <w:tc>
          <w:tcPr>
            <w:tcW w:w="2980" w:type="dxa"/>
            <w:gridSpan w:val="2"/>
            <w:tcBorders>
              <w:left w:val="single" w:sz="4" w:space="0" w:color="231F20"/>
              <w:bottom w:val="nil"/>
            </w:tcBorders>
          </w:tcPr>
          <w:p w14:paraId="0F74A54B"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z w:val="24"/>
                <w:szCs w:val="24"/>
                <w:lang w:val="ru-RU" w:eastAsia="en-US"/>
              </w:rPr>
              <w:t>ISO 4288</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(измерение)</w:t>
            </w:r>
          </w:p>
        </w:tc>
      </w:tr>
      <w:tr w:rsidR="0056445F" w:rsidRPr="0071495D" w14:paraId="6E2809F7" w14:textId="77777777" w:rsidTr="00D762BF">
        <w:trPr>
          <w:trHeight w:hRule="exact" w:val="271"/>
        </w:trPr>
        <w:tc>
          <w:tcPr>
            <w:tcW w:w="2701" w:type="dxa"/>
            <w:vMerge/>
            <w:tcBorders>
              <w:top w:val="nil"/>
              <w:bottom w:val="single" w:sz="4" w:space="0" w:color="231F20"/>
              <w:right w:val="single" w:sz="4" w:space="0" w:color="231F20"/>
            </w:tcBorders>
          </w:tcPr>
          <w:p w14:paraId="5C5FC230" w14:textId="77777777" w:rsidR="0056445F" w:rsidRPr="0071495D" w:rsidRDefault="0056445F" w:rsidP="0056445F">
            <w:pPr>
              <w:adjustRightInd/>
              <w:rPr>
                <w:rFonts w:eastAsia="Calibri"/>
                <w:sz w:val="24"/>
                <w:szCs w:val="24"/>
                <w:lang w:val="ru-RU" w:eastAsia="en-US"/>
              </w:rPr>
            </w:pPr>
          </w:p>
        </w:tc>
        <w:tc>
          <w:tcPr>
            <w:tcW w:w="3958" w:type="dxa"/>
            <w:tcBorders>
              <w:top w:val="nil"/>
              <w:left w:val="single" w:sz="4" w:space="0" w:color="231F20"/>
              <w:bottom w:val="nil"/>
              <w:right w:val="single" w:sz="4" w:space="0" w:color="231F20"/>
            </w:tcBorders>
          </w:tcPr>
          <w:p w14:paraId="60A98F51"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nil"/>
            </w:tcBorders>
          </w:tcPr>
          <w:p w14:paraId="63EBF522"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4"/>
                <w:sz w:val="24"/>
                <w:szCs w:val="24"/>
                <w:lang w:val="ru-RU" w:eastAsia="en-US"/>
              </w:rPr>
              <w:t xml:space="preserve"> </w:t>
            </w:r>
            <w:r w:rsidRPr="0071495D">
              <w:rPr>
                <w:rFonts w:eastAsia="Cambria"/>
                <w:color w:val="231F20"/>
                <w:spacing w:val="-2"/>
                <w:sz w:val="24"/>
                <w:szCs w:val="24"/>
                <w:lang w:val="ru-RU" w:eastAsia="en-US"/>
              </w:rPr>
              <w:t>21920-1</w:t>
            </w:r>
            <w:r w:rsidRPr="0071495D">
              <w:rPr>
                <w:rFonts w:eastAsia="Cambria"/>
                <w:color w:val="231F20"/>
                <w:spacing w:val="-3"/>
                <w:sz w:val="24"/>
                <w:szCs w:val="24"/>
                <w:lang w:val="ru-RU" w:eastAsia="en-US"/>
              </w:rPr>
              <w:t xml:space="preserve"> </w:t>
            </w:r>
            <w:r w:rsidRPr="0071495D">
              <w:rPr>
                <w:rFonts w:eastAsia="Cambria"/>
                <w:color w:val="231F20"/>
                <w:spacing w:val="-2"/>
                <w:sz w:val="24"/>
                <w:szCs w:val="24"/>
                <w:lang w:val="ru-RU" w:eastAsia="en-US"/>
              </w:rPr>
              <w:t>(спецификация)</w:t>
            </w:r>
          </w:p>
        </w:tc>
      </w:tr>
      <w:tr w:rsidR="0056445F" w:rsidRPr="0071495D" w14:paraId="73F724A8" w14:textId="77777777" w:rsidTr="00D762BF">
        <w:trPr>
          <w:trHeight w:hRule="exact" w:val="260"/>
        </w:trPr>
        <w:tc>
          <w:tcPr>
            <w:tcW w:w="2701" w:type="dxa"/>
            <w:vMerge/>
            <w:tcBorders>
              <w:top w:val="nil"/>
              <w:bottom w:val="single" w:sz="4" w:space="0" w:color="231F20"/>
              <w:right w:val="single" w:sz="4" w:space="0" w:color="231F20"/>
            </w:tcBorders>
          </w:tcPr>
          <w:p w14:paraId="11134929" w14:textId="77777777" w:rsidR="0056445F" w:rsidRPr="0071495D" w:rsidRDefault="0056445F" w:rsidP="0056445F">
            <w:pPr>
              <w:adjustRightInd/>
              <w:rPr>
                <w:rFonts w:eastAsia="Calibri"/>
                <w:sz w:val="24"/>
                <w:szCs w:val="24"/>
                <w:lang w:val="ru-RU" w:eastAsia="en-US"/>
              </w:rPr>
            </w:pPr>
          </w:p>
        </w:tc>
        <w:tc>
          <w:tcPr>
            <w:tcW w:w="3958" w:type="dxa"/>
            <w:tcBorders>
              <w:top w:val="nil"/>
              <w:left w:val="single" w:sz="4" w:space="0" w:color="231F20"/>
              <w:bottom w:val="nil"/>
              <w:right w:val="single" w:sz="4" w:space="0" w:color="231F20"/>
            </w:tcBorders>
          </w:tcPr>
          <w:p w14:paraId="2BEA6A42"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nil"/>
            </w:tcBorders>
          </w:tcPr>
          <w:p w14:paraId="5AFB40F0"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11"/>
                <w:sz w:val="24"/>
                <w:szCs w:val="24"/>
                <w:lang w:val="ru-RU" w:eastAsia="en-US"/>
              </w:rPr>
              <w:t xml:space="preserve"> </w:t>
            </w:r>
            <w:r w:rsidRPr="0071495D">
              <w:rPr>
                <w:rFonts w:eastAsia="Cambria"/>
                <w:color w:val="231F20"/>
                <w:sz w:val="24"/>
                <w:szCs w:val="24"/>
                <w:lang w:val="ru-RU" w:eastAsia="en-US"/>
              </w:rPr>
              <w:t>21920-2</w:t>
            </w:r>
            <w:r w:rsidRPr="0071495D">
              <w:rPr>
                <w:rFonts w:eastAsia="Cambria"/>
                <w:color w:val="231F20"/>
                <w:spacing w:val="-9"/>
                <w:sz w:val="24"/>
                <w:szCs w:val="24"/>
                <w:lang w:val="ru-RU" w:eastAsia="en-US"/>
              </w:rPr>
              <w:t xml:space="preserve"> </w:t>
            </w:r>
            <w:r w:rsidRPr="0071495D">
              <w:rPr>
                <w:rFonts w:eastAsia="Cambria"/>
                <w:color w:val="231F20"/>
                <w:spacing w:val="-2"/>
                <w:sz w:val="24"/>
                <w:szCs w:val="24"/>
                <w:lang w:val="ru-RU" w:eastAsia="en-US"/>
              </w:rPr>
              <w:t>(спецификация)</w:t>
            </w:r>
          </w:p>
        </w:tc>
      </w:tr>
      <w:tr w:rsidR="0056445F" w:rsidRPr="0071495D" w14:paraId="49E25109" w14:textId="77777777" w:rsidTr="00D762BF">
        <w:trPr>
          <w:trHeight w:hRule="exact" w:val="880"/>
        </w:trPr>
        <w:tc>
          <w:tcPr>
            <w:tcW w:w="2701" w:type="dxa"/>
            <w:vMerge/>
            <w:tcBorders>
              <w:top w:val="nil"/>
              <w:bottom w:val="single" w:sz="4" w:space="0" w:color="231F20"/>
              <w:right w:val="single" w:sz="4" w:space="0" w:color="231F20"/>
            </w:tcBorders>
          </w:tcPr>
          <w:p w14:paraId="6B462954" w14:textId="77777777" w:rsidR="0056445F" w:rsidRPr="0071495D" w:rsidRDefault="0056445F" w:rsidP="0056445F">
            <w:pPr>
              <w:adjustRightInd/>
              <w:rPr>
                <w:rFonts w:eastAsia="Calibri"/>
                <w:sz w:val="24"/>
                <w:szCs w:val="24"/>
                <w:lang w:val="ru-RU" w:eastAsia="en-US"/>
              </w:rPr>
            </w:pPr>
          </w:p>
        </w:tc>
        <w:tc>
          <w:tcPr>
            <w:tcW w:w="3958" w:type="dxa"/>
            <w:tcBorders>
              <w:top w:val="nil"/>
              <w:left w:val="single" w:sz="4" w:space="0" w:color="231F20"/>
              <w:bottom w:val="single" w:sz="4" w:space="0" w:color="231F20"/>
              <w:right w:val="single" w:sz="4" w:space="0" w:color="231F20"/>
            </w:tcBorders>
          </w:tcPr>
          <w:p w14:paraId="7DAC75B8"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single" w:sz="4" w:space="0" w:color="231F20"/>
            </w:tcBorders>
          </w:tcPr>
          <w:p w14:paraId="5C2D1DEF" w14:textId="77777777" w:rsidR="0056445F" w:rsidRPr="0071495D" w:rsidRDefault="0056445F" w:rsidP="0056445F">
            <w:pPr>
              <w:adjustRightInd/>
              <w:spacing w:before="24"/>
              <w:ind w:left="49" w:right="2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12"/>
                <w:sz w:val="24"/>
                <w:szCs w:val="24"/>
                <w:lang w:val="ru-RU" w:eastAsia="en-US"/>
              </w:rPr>
              <w:t xml:space="preserve"> </w:t>
            </w:r>
            <w:r w:rsidRPr="0071495D">
              <w:rPr>
                <w:rFonts w:eastAsia="Cambria"/>
                <w:color w:val="231F20"/>
                <w:sz w:val="24"/>
                <w:szCs w:val="24"/>
                <w:lang w:val="ru-RU" w:eastAsia="en-US"/>
              </w:rPr>
              <w:t>25178</w:t>
            </w:r>
            <w:r w:rsidRPr="0071495D">
              <w:rPr>
                <w:rFonts w:eastAsia="Cambria"/>
                <w:color w:val="231F20"/>
                <w:spacing w:val="-11"/>
                <w:sz w:val="24"/>
                <w:szCs w:val="24"/>
                <w:lang w:val="ru-RU" w:eastAsia="en-US"/>
              </w:rPr>
              <w:t xml:space="preserve"> </w:t>
            </w:r>
            <w:r w:rsidRPr="0071495D">
              <w:rPr>
                <w:rFonts w:eastAsia="Cambria"/>
                <w:color w:val="231F20"/>
                <w:sz w:val="24"/>
                <w:szCs w:val="24"/>
                <w:lang w:val="ru-RU" w:eastAsia="en-US"/>
              </w:rPr>
              <w:t>(серии)</w:t>
            </w:r>
            <w:r w:rsidRPr="0071495D">
              <w:rPr>
                <w:rFonts w:eastAsia="Cambria"/>
                <w:color w:val="231F20"/>
                <w:spacing w:val="-11"/>
                <w:sz w:val="24"/>
                <w:szCs w:val="24"/>
                <w:lang w:val="ru-RU" w:eastAsia="en-US"/>
              </w:rPr>
              <w:t xml:space="preserve"> </w:t>
            </w:r>
            <w:r w:rsidRPr="0071495D">
              <w:rPr>
                <w:rFonts w:eastAsia="Cambria"/>
                <w:color w:val="231F20"/>
                <w:sz w:val="24"/>
                <w:szCs w:val="24"/>
                <w:lang w:val="ru-RU" w:eastAsia="en-US"/>
              </w:rPr>
              <w:t>(3D,</w:t>
            </w:r>
            <w:r w:rsidRPr="0071495D">
              <w:rPr>
                <w:rFonts w:eastAsia="Cambria"/>
                <w:color w:val="231F20"/>
                <w:spacing w:val="-11"/>
                <w:sz w:val="24"/>
                <w:szCs w:val="24"/>
                <w:lang w:val="ru-RU" w:eastAsia="en-US"/>
              </w:rPr>
              <w:t xml:space="preserve"> Структура поверхности</w:t>
            </w:r>
            <w:r w:rsidRPr="0071495D">
              <w:rPr>
                <w:rFonts w:eastAsia="Cambria"/>
                <w:color w:val="231F20"/>
                <w:sz w:val="24"/>
                <w:szCs w:val="24"/>
                <w:lang w:val="ru-RU" w:eastAsia="en-US"/>
              </w:rPr>
              <w:t xml:space="preserve">: </w:t>
            </w:r>
            <w:proofErr w:type="spellStart"/>
            <w:r w:rsidRPr="0071495D">
              <w:rPr>
                <w:rFonts w:eastAsia="Cambria"/>
                <w:color w:val="231F20"/>
                <w:sz w:val="24"/>
                <w:szCs w:val="24"/>
                <w:lang w:val="ru-RU" w:eastAsia="en-US"/>
              </w:rPr>
              <w:t>площ</w:t>
            </w:r>
            <w:proofErr w:type="spellEnd"/>
            <w:r w:rsidRPr="0071495D">
              <w:rPr>
                <w:rFonts w:eastAsia="Cambria"/>
                <w:color w:val="231F20"/>
                <w:sz w:val="24"/>
                <w:szCs w:val="24"/>
                <w:lang w:val="ru-RU" w:eastAsia="en-US"/>
              </w:rPr>
              <w:t>.)</w:t>
            </w:r>
          </w:p>
        </w:tc>
      </w:tr>
      <w:tr w:rsidR="0056445F" w:rsidRPr="0071495D" w14:paraId="5553AB22" w14:textId="77777777" w:rsidTr="00D762BF">
        <w:trPr>
          <w:trHeight w:hRule="exact" w:val="275"/>
        </w:trPr>
        <w:tc>
          <w:tcPr>
            <w:tcW w:w="2701" w:type="dxa"/>
            <w:vMerge/>
            <w:tcBorders>
              <w:top w:val="nil"/>
              <w:bottom w:val="single" w:sz="4" w:space="0" w:color="231F20"/>
              <w:right w:val="single" w:sz="4" w:space="0" w:color="231F20"/>
            </w:tcBorders>
          </w:tcPr>
          <w:p w14:paraId="0A4B9FBD" w14:textId="77777777" w:rsidR="0056445F" w:rsidRPr="0071495D" w:rsidRDefault="0056445F" w:rsidP="0056445F">
            <w:pPr>
              <w:adjustRightInd/>
              <w:rPr>
                <w:rFonts w:eastAsia="Calibri"/>
                <w:sz w:val="24"/>
                <w:szCs w:val="24"/>
                <w:lang w:val="ru-RU" w:eastAsia="en-US"/>
              </w:rPr>
            </w:pPr>
          </w:p>
        </w:tc>
        <w:tc>
          <w:tcPr>
            <w:tcW w:w="3958" w:type="dxa"/>
            <w:tcBorders>
              <w:top w:val="single" w:sz="4" w:space="0" w:color="231F20"/>
              <w:left w:val="single" w:sz="4" w:space="0" w:color="231F20"/>
              <w:bottom w:val="nil"/>
              <w:right w:val="single" w:sz="4" w:space="0" w:color="231F20"/>
            </w:tcBorders>
          </w:tcPr>
          <w:p w14:paraId="123BC47E" w14:textId="77777777" w:rsidR="0056445F" w:rsidRPr="0071495D" w:rsidRDefault="0056445F" w:rsidP="0056445F">
            <w:pPr>
              <w:adjustRightInd/>
              <w:spacing w:before="23"/>
              <w:ind w:left="40"/>
              <w:rPr>
                <w:rFonts w:eastAsia="Cambria"/>
                <w:sz w:val="24"/>
                <w:szCs w:val="24"/>
                <w:lang w:val="ru-RU" w:eastAsia="en-US"/>
              </w:rPr>
            </w:pPr>
            <w:r w:rsidRPr="0071495D">
              <w:rPr>
                <w:rFonts w:eastAsia="Cambria"/>
                <w:color w:val="231F20"/>
                <w:spacing w:val="-2"/>
                <w:sz w:val="24"/>
                <w:szCs w:val="24"/>
                <w:lang w:val="ru-RU" w:eastAsia="en-US"/>
              </w:rPr>
              <w:t>Цвет</w:t>
            </w:r>
          </w:p>
        </w:tc>
        <w:tc>
          <w:tcPr>
            <w:tcW w:w="2980" w:type="dxa"/>
            <w:gridSpan w:val="2"/>
            <w:tcBorders>
              <w:top w:val="single" w:sz="4" w:space="0" w:color="231F20"/>
              <w:left w:val="single" w:sz="4" w:space="0" w:color="231F20"/>
              <w:bottom w:val="nil"/>
            </w:tcBorders>
          </w:tcPr>
          <w:p w14:paraId="19EDDD68"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pacing w:val="-2"/>
                <w:sz w:val="24"/>
                <w:szCs w:val="24"/>
                <w:lang w:val="ru-RU" w:eastAsia="en-US"/>
              </w:rPr>
              <w:t>ISO/CIE</w:t>
            </w:r>
            <w:r w:rsidRPr="0071495D">
              <w:rPr>
                <w:rFonts w:eastAsia="Cambria"/>
                <w:color w:val="231F20"/>
                <w:spacing w:val="-3"/>
                <w:sz w:val="24"/>
                <w:szCs w:val="24"/>
                <w:lang w:val="ru-RU" w:eastAsia="en-US"/>
              </w:rPr>
              <w:t xml:space="preserve"> </w:t>
            </w:r>
            <w:r w:rsidRPr="0071495D">
              <w:rPr>
                <w:rFonts w:eastAsia="Cambria"/>
                <w:color w:val="231F20"/>
                <w:spacing w:val="-2"/>
                <w:sz w:val="24"/>
                <w:szCs w:val="24"/>
                <w:lang w:val="ru-RU" w:eastAsia="en-US"/>
              </w:rPr>
              <w:t>11664-</w:t>
            </w:r>
            <w:r w:rsidRPr="0071495D">
              <w:rPr>
                <w:rFonts w:eastAsia="Cambria"/>
                <w:color w:val="231F20"/>
                <w:spacing w:val="-10"/>
                <w:sz w:val="24"/>
                <w:szCs w:val="24"/>
                <w:lang w:val="ru-RU" w:eastAsia="en-US"/>
              </w:rPr>
              <w:t>1</w:t>
            </w:r>
          </w:p>
        </w:tc>
      </w:tr>
      <w:tr w:rsidR="0056445F" w:rsidRPr="0071495D" w14:paraId="1B3E9317" w14:textId="77777777" w:rsidTr="00D762BF">
        <w:trPr>
          <w:trHeight w:hRule="exact" w:val="260"/>
        </w:trPr>
        <w:tc>
          <w:tcPr>
            <w:tcW w:w="2701" w:type="dxa"/>
            <w:vMerge/>
            <w:tcBorders>
              <w:top w:val="nil"/>
              <w:bottom w:val="single" w:sz="4" w:space="0" w:color="231F20"/>
              <w:right w:val="single" w:sz="4" w:space="0" w:color="231F20"/>
            </w:tcBorders>
          </w:tcPr>
          <w:p w14:paraId="05D914B7" w14:textId="77777777" w:rsidR="0056445F" w:rsidRPr="0071495D" w:rsidRDefault="0056445F" w:rsidP="0056445F">
            <w:pPr>
              <w:adjustRightInd/>
              <w:rPr>
                <w:rFonts w:eastAsia="Calibri"/>
                <w:sz w:val="24"/>
                <w:szCs w:val="24"/>
                <w:lang w:val="ru-RU" w:eastAsia="en-US"/>
              </w:rPr>
            </w:pPr>
          </w:p>
        </w:tc>
        <w:tc>
          <w:tcPr>
            <w:tcW w:w="3958" w:type="dxa"/>
            <w:tcBorders>
              <w:top w:val="nil"/>
              <w:left w:val="single" w:sz="4" w:space="0" w:color="231F20"/>
              <w:bottom w:val="nil"/>
              <w:right w:val="single" w:sz="4" w:space="0" w:color="231F20"/>
            </w:tcBorders>
          </w:tcPr>
          <w:p w14:paraId="73FC7064"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nil"/>
            </w:tcBorders>
          </w:tcPr>
          <w:p w14:paraId="3670AA35"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pacing w:val="-2"/>
                <w:sz w:val="24"/>
                <w:szCs w:val="24"/>
                <w:lang w:val="ru-RU" w:eastAsia="en-US"/>
              </w:rPr>
              <w:t>ISO/CIE</w:t>
            </w:r>
            <w:r w:rsidRPr="0071495D">
              <w:rPr>
                <w:rFonts w:eastAsia="Cambria"/>
                <w:color w:val="231F20"/>
                <w:spacing w:val="4"/>
                <w:sz w:val="24"/>
                <w:szCs w:val="24"/>
                <w:lang w:val="ru-RU" w:eastAsia="en-US"/>
              </w:rPr>
              <w:t xml:space="preserve"> </w:t>
            </w:r>
            <w:r w:rsidRPr="0071495D">
              <w:rPr>
                <w:rFonts w:eastAsia="Cambria"/>
                <w:color w:val="231F20"/>
                <w:spacing w:val="-2"/>
                <w:sz w:val="24"/>
                <w:szCs w:val="24"/>
                <w:lang w:val="ru-RU" w:eastAsia="en-US"/>
              </w:rPr>
              <w:t>11664-</w:t>
            </w:r>
            <w:r w:rsidRPr="0071495D">
              <w:rPr>
                <w:rFonts w:eastAsia="Cambria"/>
                <w:color w:val="231F20"/>
                <w:spacing w:val="-10"/>
                <w:sz w:val="24"/>
                <w:szCs w:val="24"/>
                <w:lang w:val="ru-RU" w:eastAsia="en-US"/>
              </w:rPr>
              <w:t>2</w:t>
            </w:r>
          </w:p>
        </w:tc>
      </w:tr>
      <w:tr w:rsidR="0056445F" w:rsidRPr="0071495D" w14:paraId="0A6D74D1" w14:textId="77777777" w:rsidTr="00D762BF">
        <w:trPr>
          <w:trHeight w:hRule="exact" w:val="260"/>
        </w:trPr>
        <w:tc>
          <w:tcPr>
            <w:tcW w:w="2701" w:type="dxa"/>
            <w:vMerge/>
            <w:tcBorders>
              <w:top w:val="nil"/>
              <w:bottom w:val="single" w:sz="4" w:space="0" w:color="231F20"/>
              <w:right w:val="single" w:sz="4" w:space="0" w:color="231F20"/>
            </w:tcBorders>
          </w:tcPr>
          <w:p w14:paraId="4A9D990B" w14:textId="77777777" w:rsidR="0056445F" w:rsidRPr="0071495D" w:rsidRDefault="0056445F" w:rsidP="0056445F">
            <w:pPr>
              <w:adjustRightInd/>
              <w:rPr>
                <w:rFonts w:eastAsia="Calibri"/>
                <w:sz w:val="24"/>
                <w:szCs w:val="24"/>
                <w:lang w:val="ru-RU" w:eastAsia="en-US"/>
              </w:rPr>
            </w:pPr>
          </w:p>
        </w:tc>
        <w:tc>
          <w:tcPr>
            <w:tcW w:w="3958" w:type="dxa"/>
            <w:tcBorders>
              <w:top w:val="nil"/>
              <w:left w:val="single" w:sz="4" w:space="0" w:color="231F20"/>
              <w:bottom w:val="nil"/>
              <w:right w:val="single" w:sz="4" w:space="0" w:color="231F20"/>
            </w:tcBorders>
          </w:tcPr>
          <w:p w14:paraId="1B0523F9"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nil"/>
            </w:tcBorders>
          </w:tcPr>
          <w:p w14:paraId="2F41CD4B"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ISO/CIE</w:t>
            </w:r>
            <w:r w:rsidRPr="0071495D">
              <w:rPr>
                <w:rFonts w:eastAsia="Cambria"/>
                <w:color w:val="231F20"/>
                <w:spacing w:val="-9"/>
                <w:sz w:val="24"/>
                <w:szCs w:val="24"/>
                <w:lang w:val="ru-RU" w:eastAsia="en-US"/>
              </w:rPr>
              <w:t xml:space="preserve"> </w:t>
            </w:r>
            <w:r w:rsidRPr="0071495D">
              <w:rPr>
                <w:rFonts w:eastAsia="Cambria"/>
                <w:color w:val="231F20"/>
                <w:sz w:val="24"/>
                <w:szCs w:val="24"/>
                <w:lang w:val="ru-RU" w:eastAsia="en-US"/>
              </w:rPr>
              <w:t>11664-</w:t>
            </w:r>
            <w:r w:rsidRPr="0071495D">
              <w:rPr>
                <w:rFonts w:eastAsia="Cambria"/>
                <w:color w:val="231F20"/>
                <w:spacing w:val="-10"/>
                <w:sz w:val="24"/>
                <w:szCs w:val="24"/>
                <w:lang w:val="ru-RU" w:eastAsia="en-US"/>
              </w:rPr>
              <w:t>4</w:t>
            </w:r>
          </w:p>
        </w:tc>
      </w:tr>
      <w:tr w:rsidR="0056445F" w:rsidRPr="0071495D" w14:paraId="69CD9058" w14:textId="77777777" w:rsidTr="00D762BF">
        <w:trPr>
          <w:trHeight w:hRule="exact" w:val="287"/>
        </w:trPr>
        <w:tc>
          <w:tcPr>
            <w:tcW w:w="2701" w:type="dxa"/>
            <w:vMerge/>
            <w:tcBorders>
              <w:top w:val="nil"/>
              <w:bottom w:val="single" w:sz="4" w:space="0" w:color="231F20"/>
              <w:right w:val="single" w:sz="4" w:space="0" w:color="231F20"/>
            </w:tcBorders>
          </w:tcPr>
          <w:p w14:paraId="24271CBE" w14:textId="77777777" w:rsidR="0056445F" w:rsidRPr="0071495D" w:rsidRDefault="0056445F" w:rsidP="0056445F">
            <w:pPr>
              <w:adjustRightInd/>
              <w:rPr>
                <w:rFonts w:eastAsia="Calibri"/>
                <w:sz w:val="24"/>
                <w:szCs w:val="24"/>
                <w:lang w:val="ru-RU" w:eastAsia="en-US"/>
              </w:rPr>
            </w:pPr>
          </w:p>
        </w:tc>
        <w:tc>
          <w:tcPr>
            <w:tcW w:w="3958" w:type="dxa"/>
            <w:tcBorders>
              <w:top w:val="nil"/>
              <w:left w:val="single" w:sz="4" w:space="0" w:color="231F20"/>
              <w:bottom w:val="single" w:sz="4" w:space="0" w:color="231F20"/>
              <w:right w:val="single" w:sz="4" w:space="0" w:color="231F20"/>
            </w:tcBorders>
          </w:tcPr>
          <w:p w14:paraId="0B865BF3"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single" w:sz="4" w:space="0" w:color="231F20"/>
            </w:tcBorders>
          </w:tcPr>
          <w:p w14:paraId="3C823239"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pacing w:val="-2"/>
                <w:sz w:val="24"/>
                <w:szCs w:val="24"/>
                <w:lang w:val="ru-RU" w:eastAsia="en-US"/>
              </w:rPr>
              <w:t>ISO/CIE</w:t>
            </w:r>
            <w:r w:rsidRPr="0071495D">
              <w:rPr>
                <w:rFonts w:eastAsia="Cambria"/>
                <w:color w:val="231F20"/>
                <w:spacing w:val="9"/>
                <w:sz w:val="24"/>
                <w:szCs w:val="24"/>
                <w:lang w:val="ru-RU" w:eastAsia="en-US"/>
              </w:rPr>
              <w:t xml:space="preserve"> </w:t>
            </w:r>
            <w:r w:rsidRPr="0071495D">
              <w:rPr>
                <w:rFonts w:eastAsia="Cambria"/>
                <w:color w:val="231F20"/>
                <w:spacing w:val="-2"/>
                <w:sz w:val="24"/>
                <w:szCs w:val="24"/>
                <w:lang w:val="ru-RU" w:eastAsia="en-US"/>
              </w:rPr>
              <w:t>11664-</w:t>
            </w:r>
            <w:r w:rsidRPr="0071495D">
              <w:rPr>
                <w:rFonts w:eastAsia="Cambria"/>
                <w:color w:val="231F20"/>
                <w:spacing w:val="-10"/>
                <w:sz w:val="24"/>
                <w:szCs w:val="24"/>
                <w:lang w:val="ru-RU" w:eastAsia="en-US"/>
              </w:rPr>
              <w:t>5</w:t>
            </w:r>
          </w:p>
        </w:tc>
      </w:tr>
      <w:tr w:rsidR="0056445F" w:rsidRPr="0071495D" w14:paraId="7E16025D" w14:textId="77777777" w:rsidTr="00D762BF">
        <w:trPr>
          <w:trHeight w:hRule="exact" w:val="633"/>
        </w:trPr>
        <w:tc>
          <w:tcPr>
            <w:tcW w:w="2701" w:type="dxa"/>
            <w:tcBorders>
              <w:top w:val="single" w:sz="4" w:space="0" w:color="231F20"/>
              <w:bottom w:val="nil"/>
              <w:right w:val="single" w:sz="4" w:space="0" w:color="231F20"/>
            </w:tcBorders>
          </w:tcPr>
          <w:p w14:paraId="0E275F6E" w14:textId="77777777" w:rsidR="0056445F" w:rsidRPr="0071495D" w:rsidRDefault="0056445F" w:rsidP="0056445F">
            <w:pPr>
              <w:adjustRightInd/>
              <w:spacing w:before="23"/>
              <w:ind w:left="35"/>
              <w:rPr>
                <w:rFonts w:eastAsia="Cambria"/>
                <w:sz w:val="24"/>
                <w:szCs w:val="24"/>
                <w:lang w:val="ru-RU" w:eastAsia="en-US"/>
              </w:rPr>
            </w:pPr>
            <w:r w:rsidRPr="0071495D">
              <w:rPr>
                <w:rFonts w:eastAsia="Cambria"/>
                <w:color w:val="231F20"/>
                <w:sz w:val="24"/>
                <w:szCs w:val="24"/>
                <w:lang w:val="ru-RU" w:eastAsia="en-US"/>
              </w:rPr>
              <w:t>Геометрические требования</w:t>
            </w:r>
          </w:p>
        </w:tc>
        <w:tc>
          <w:tcPr>
            <w:tcW w:w="3958" w:type="dxa"/>
            <w:tcBorders>
              <w:top w:val="single" w:sz="4" w:space="0" w:color="231F20"/>
              <w:left w:val="single" w:sz="4" w:space="0" w:color="231F20"/>
              <w:bottom w:val="nil"/>
              <w:right w:val="single" w:sz="4" w:space="0" w:color="231F20"/>
            </w:tcBorders>
          </w:tcPr>
          <w:p w14:paraId="1784C22D" w14:textId="77777777" w:rsidR="0056445F" w:rsidRPr="0071495D" w:rsidRDefault="0056445F" w:rsidP="0056445F">
            <w:pPr>
              <w:adjustRightInd/>
              <w:spacing w:before="34"/>
              <w:ind w:left="40"/>
              <w:rPr>
                <w:rFonts w:eastAsia="Cambria"/>
                <w:sz w:val="24"/>
                <w:szCs w:val="24"/>
                <w:lang w:val="ru-RU" w:eastAsia="en-US"/>
              </w:rPr>
            </w:pPr>
            <w:r w:rsidRPr="0071495D">
              <w:rPr>
                <w:rFonts w:eastAsia="Cambria"/>
                <w:color w:val="231F20"/>
                <w:sz w:val="24"/>
                <w:szCs w:val="24"/>
                <w:lang w:val="ru-RU" w:eastAsia="en-US"/>
              </w:rPr>
              <w:t>Размеры, длина и углы, допуски на размеры.</w:t>
            </w:r>
          </w:p>
        </w:tc>
        <w:tc>
          <w:tcPr>
            <w:tcW w:w="2980" w:type="dxa"/>
            <w:gridSpan w:val="2"/>
            <w:tcBorders>
              <w:top w:val="single" w:sz="4" w:space="0" w:color="231F20"/>
              <w:left w:val="single" w:sz="4" w:space="0" w:color="231F20"/>
              <w:bottom w:val="nil"/>
            </w:tcBorders>
          </w:tcPr>
          <w:p w14:paraId="5B19E933"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1"/>
                <w:sz w:val="24"/>
                <w:szCs w:val="24"/>
                <w:lang w:val="ru-RU" w:eastAsia="en-US"/>
              </w:rPr>
              <w:t xml:space="preserve"> </w:t>
            </w:r>
            <w:r w:rsidRPr="0071495D">
              <w:rPr>
                <w:rFonts w:eastAsia="Cambria"/>
                <w:color w:val="231F20"/>
                <w:spacing w:val="-2"/>
                <w:sz w:val="24"/>
                <w:szCs w:val="24"/>
                <w:lang w:val="ru-RU" w:eastAsia="en-US"/>
              </w:rPr>
              <w:t>129-</w:t>
            </w:r>
            <w:r w:rsidRPr="0071495D">
              <w:rPr>
                <w:rFonts w:eastAsia="Cambria"/>
                <w:color w:val="231F20"/>
                <w:spacing w:val="-10"/>
                <w:sz w:val="24"/>
                <w:szCs w:val="24"/>
                <w:lang w:val="ru-RU" w:eastAsia="en-US"/>
              </w:rPr>
              <w:t>1</w:t>
            </w:r>
          </w:p>
          <w:p w14:paraId="0C1433DB" w14:textId="77777777" w:rsidR="0056445F" w:rsidRPr="0071495D" w:rsidRDefault="0056445F" w:rsidP="0056445F">
            <w:pPr>
              <w:adjustRightInd/>
              <w:spacing w:before="26"/>
              <w:ind w:left="29" w:right="2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7"/>
                <w:sz w:val="24"/>
                <w:szCs w:val="24"/>
                <w:lang w:val="ru-RU" w:eastAsia="en-US"/>
              </w:rPr>
              <w:t xml:space="preserve"> </w:t>
            </w:r>
            <w:r w:rsidRPr="0071495D">
              <w:rPr>
                <w:rFonts w:eastAsia="Cambria"/>
                <w:color w:val="231F20"/>
                <w:sz w:val="24"/>
                <w:szCs w:val="24"/>
                <w:lang w:val="ru-RU" w:eastAsia="en-US"/>
              </w:rPr>
              <w:t>286-</w:t>
            </w:r>
            <w:r w:rsidRPr="0071495D">
              <w:rPr>
                <w:rFonts w:eastAsia="Cambria"/>
                <w:color w:val="231F20"/>
                <w:spacing w:val="-10"/>
                <w:sz w:val="24"/>
                <w:szCs w:val="24"/>
                <w:lang w:val="ru-RU" w:eastAsia="en-US"/>
              </w:rPr>
              <w:t>1</w:t>
            </w:r>
          </w:p>
        </w:tc>
      </w:tr>
      <w:tr w:rsidR="0056445F" w:rsidRPr="0071495D" w14:paraId="6405A455" w14:textId="77777777" w:rsidTr="00D762BF">
        <w:trPr>
          <w:trHeight w:hRule="exact" w:val="260"/>
        </w:trPr>
        <w:tc>
          <w:tcPr>
            <w:tcW w:w="2701" w:type="dxa"/>
            <w:tcBorders>
              <w:top w:val="nil"/>
              <w:bottom w:val="nil"/>
              <w:right w:val="single" w:sz="4" w:space="0" w:color="231F20"/>
            </w:tcBorders>
          </w:tcPr>
          <w:p w14:paraId="2D65B7A0" w14:textId="77777777" w:rsidR="0056445F" w:rsidRPr="0071495D" w:rsidRDefault="0056445F" w:rsidP="0056445F">
            <w:pPr>
              <w:adjustRightInd/>
              <w:rPr>
                <w:rFonts w:eastAsia="Cambria"/>
                <w:sz w:val="24"/>
                <w:szCs w:val="24"/>
                <w:lang w:val="ru-RU" w:eastAsia="en-US"/>
              </w:rPr>
            </w:pPr>
          </w:p>
        </w:tc>
        <w:tc>
          <w:tcPr>
            <w:tcW w:w="3958" w:type="dxa"/>
            <w:tcBorders>
              <w:top w:val="nil"/>
              <w:left w:val="single" w:sz="4" w:space="0" w:color="231F20"/>
              <w:bottom w:val="nil"/>
              <w:right w:val="single" w:sz="4" w:space="0" w:color="231F20"/>
            </w:tcBorders>
          </w:tcPr>
          <w:p w14:paraId="3242491F"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nil"/>
            </w:tcBorders>
          </w:tcPr>
          <w:p w14:paraId="33FBF57E"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9"/>
                <w:sz w:val="24"/>
                <w:szCs w:val="24"/>
                <w:lang w:val="ru-RU" w:eastAsia="en-US"/>
              </w:rPr>
              <w:t xml:space="preserve"> </w:t>
            </w:r>
            <w:r w:rsidRPr="0071495D">
              <w:rPr>
                <w:rFonts w:eastAsia="Cambria"/>
                <w:color w:val="231F20"/>
                <w:sz w:val="24"/>
                <w:szCs w:val="24"/>
                <w:lang w:val="ru-RU" w:eastAsia="en-US"/>
              </w:rPr>
              <w:t>14405-1</w:t>
            </w:r>
            <w:r w:rsidRPr="0071495D">
              <w:rPr>
                <w:rFonts w:eastAsia="Cambria"/>
                <w:color w:val="231F20"/>
                <w:spacing w:val="-7"/>
                <w:sz w:val="24"/>
                <w:szCs w:val="24"/>
                <w:lang w:val="ru-RU" w:eastAsia="en-US"/>
              </w:rPr>
              <w:t xml:space="preserve"> </w:t>
            </w:r>
            <w:r w:rsidRPr="0071495D">
              <w:rPr>
                <w:rFonts w:eastAsia="Cambria"/>
                <w:color w:val="231F20"/>
                <w:spacing w:val="-2"/>
                <w:sz w:val="24"/>
                <w:szCs w:val="24"/>
                <w:lang w:val="ru-RU" w:eastAsia="en-US"/>
              </w:rPr>
              <w:t>(спецификация)</w:t>
            </w:r>
          </w:p>
        </w:tc>
      </w:tr>
      <w:tr w:rsidR="0056445F" w:rsidRPr="0071495D" w14:paraId="4E75E252" w14:textId="77777777" w:rsidTr="00D762BF">
        <w:trPr>
          <w:trHeight w:hRule="exact" w:val="260"/>
        </w:trPr>
        <w:tc>
          <w:tcPr>
            <w:tcW w:w="2701" w:type="dxa"/>
            <w:tcBorders>
              <w:top w:val="nil"/>
              <w:bottom w:val="nil"/>
              <w:right w:val="single" w:sz="4" w:space="0" w:color="231F20"/>
            </w:tcBorders>
          </w:tcPr>
          <w:p w14:paraId="477E4E9C" w14:textId="77777777" w:rsidR="0056445F" w:rsidRPr="0071495D" w:rsidRDefault="0056445F" w:rsidP="0056445F">
            <w:pPr>
              <w:adjustRightInd/>
              <w:rPr>
                <w:rFonts w:eastAsia="Cambria"/>
                <w:sz w:val="24"/>
                <w:szCs w:val="24"/>
                <w:lang w:val="ru-RU" w:eastAsia="en-US"/>
              </w:rPr>
            </w:pPr>
          </w:p>
        </w:tc>
        <w:tc>
          <w:tcPr>
            <w:tcW w:w="3958" w:type="dxa"/>
            <w:tcBorders>
              <w:top w:val="nil"/>
              <w:left w:val="single" w:sz="4" w:space="0" w:color="231F20"/>
              <w:bottom w:val="nil"/>
              <w:right w:val="single" w:sz="4" w:space="0" w:color="231F20"/>
            </w:tcBorders>
          </w:tcPr>
          <w:p w14:paraId="539A8891"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nil"/>
            </w:tcBorders>
          </w:tcPr>
          <w:p w14:paraId="6A7610F8"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12"/>
                <w:sz w:val="24"/>
                <w:szCs w:val="24"/>
                <w:lang w:val="ru-RU" w:eastAsia="en-US"/>
              </w:rPr>
              <w:t xml:space="preserve"> </w:t>
            </w:r>
            <w:r w:rsidRPr="0071495D">
              <w:rPr>
                <w:rFonts w:eastAsia="Cambria"/>
                <w:color w:val="231F20"/>
                <w:sz w:val="24"/>
                <w:szCs w:val="24"/>
                <w:lang w:val="ru-RU" w:eastAsia="en-US"/>
              </w:rPr>
              <w:t>1938-1</w:t>
            </w:r>
            <w:r w:rsidRPr="0071495D">
              <w:rPr>
                <w:rFonts w:eastAsia="Cambria"/>
                <w:color w:val="231F20"/>
                <w:spacing w:val="-10"/>
                <w:sz w:val="24"/>
                <w:szCs w:val="24"/>
                <w:lang w:val="ru-RU" w:eastAsia="en-US"/>
              </w:rPr>
              <w:t xml:space="preserve"> </w:t>
            </w:r>
            <w:r w:rsidRPr="0071495D">
              <w:rPr>
                <w:rFonts w:eastAsia="Cambria"/>
                <w:color w:val="231F20"/>
                <w:spacing w:val="-2"/>
                <w:sz w:val="24"/>
                <w:szCs w:val="24"/>
                <w:lang w:val="ru-RU" w:eastAsia="en-US"/>
              </w:rPr>
              <w:t>(измерение)</w:t>
            </w:r>
          </w:p>
        </w:tc>
      </w:tr>
      <w:tr w:rsidR="0056445F" w:rsidRPr="0071495D" w14:paraId="6CCD04AA" w14:textId="77777777" w:rsidTr="00D762BF">
        <w:trPr>
          <w:trHeight w:hRule="exact" w:val="260"/>
        </w:trPr>
        <w:tc>
          <w:tcPr>
            <w:tcW w:w="2701" w:type="dxa"/>
            <w:tcBorders>
              <w:top w:val="nil"/>
              <w:bottom w:val="nil"/>
              <w:right w:val="single" w:sz="4" w:space="0" w:color="231F20"/>
            </w:tcBorders>
          </w:tcPr>
          <w:p w14:paraId="1B7830AB" w14:textId="77777777" w:rsidR="0056445F" w:rsidRPr="0071495D" w:rsidRDefault="0056445F" w:rsidP="0056445F">
            <w:pPr>
              <w:adjustRightInd/>
              <w:rPr>
                <w:rFonts w:eastAsia="Cambria"/>
                <w:sz w:val="24"/>
                <w:szCs w:val="24"/>
                <w:lang w:val="ru-RU" w:eastAsia="en-US"/>
              </w:rPr>
            </w:pPr>
          </w:p>
        </w:tc>
        <w:tc>
          <w:tcPr>
            <w:tcW w:w="3958" w:type="dxa"/>
            <w:tcBorders>
              <w:top w:val="nil"/>
              <w:left w:val="single" w:sz="4" w:space="0" w:color="231F20"/>
              <w:bottom w:val="nil"/>
              <w:right w:val="single" w:sz="4" w:space="0" w:color="231F20"/>
            </w:tcBorders>
          </w:tcPr>
          <w:p w14:paraId="6CEFD188"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nil"/>
            </w:tcBorders>
          </w:tcPr>
          <w:p w14:paraId="47463E33"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4"/>
                <w:sz w:val="24"/>
                <w:szCs w:val="24"/>
                <w:lang w:val="ru-RU" w:eastAsia="en-US"/>
              </w:rPr>
              <w:t xml:space="preserve"> </w:t>
            </w:r>
            <w:r w:rsidRPr="0071495D">
              <w:rPr>
                <w:rFonts w:eastAsia="Cambria"/>
                <w:color w:val="231F20"/>
                <w:spacing w:val="-2"/>
                <w:sz w:val="24"/>
                <w:szCs w:val="24"/>
                <w:lang w:val="ru-RU" w:eastAsia="en-US"/>
              </w:rPr>
              <w:t>2768-</w:t>
            </w:r>
            <w:r w:rsidRPr="0071495D">
              <w:rPr>
                <w:rFonts w:eastAsia="Cambria"/>
                <w:color w:val="231F20"/>
                <w:spacing w:val="-10"/>
                <w:sz w:val="24"/>
                <w:szCs w:val="24"/>
                <w:lang w:val="ru-RU" w:eastAsia="en-US"/>
              </w:rPr>
              <w:t>1</w:t>
            </w:r>
          </w:p>
        </w:tc>
      </w:tr>
      <w:tr w:rsidR="0056445F" w:rsidRPr="0071495D" w14:paraId="7246E2D8" w14:textId="77777777" w:rsidTr="00D762BF">
        <w:trPr>
          <w:trHeight w:hRule="exact" w:val="260"/>
        </w:trPr>
        <w:tc>
          <w:tcPr>
            <w:tcW w:w="2701" w:type="dxa"/>
            <w:tcBorders>
              <w:top w:val="nil"/>
              <w:bottom w:val="nil"/>
              <w:right w:val="single" w:sz="4" w:space="0" w:color="231F20"/>
            </w:tcBorders>
          </w:tcPr>
          <w:p w14:paraId="1038DB4E" w14:textId="77777777" w:rsidR="0056445F" w:rsidRPr="0071495D" w:rsidRDefault="0056445F" w:rsidP="0056445F">
            <w:pPr>
              <w:adjustRightInd/>
              <w:rPr>
                <w:rFonts w:eastAsia="Cambria"/>
                <w:sz w:val="24"/>
                <w:szCs w:val="24"/>
                <w:lang w:val="ru-RU" w:eastAsia="en-US"/>
              </w:rPr>
            </w:pPr>
          </w:p>
        </w:tc>
        <w:tc>
          <w:tcPr>
            <w:tcW w:w="3958" w:type="dxa"/>
            <w:tcBorders>
              <w:top w:val="nil"/>
              <w:left w:val="single" w:sz="4" w:space="0" w:color="231F20"/>
              <w:bottom w:val="nil"/>
              <w:right w:val="single" w:sz="4" w:space="0" w:color="231F20"/>
            </w:tcBorders>
          </w:tcPr>
          <w:p w14:paraId="70420863"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nil"/>
            </w:tcBorders>
          </w:tcPr>
          <w:p w14:paraId="3048C1FD"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8015</w:t>
            </w:r>
          </w:p>
        </w:tc>
      </w:tr>
      <w:tr w:rsidR="0056445F" w:rsidRPr="0071495D" w14:paraId="7EC36D8F" w14:textId="77777777" w:rsidTr="00D762BF">
        <w:trPr>
          <w:trHeight w:hRule="exact" w:val="348"/>
        </w:trPr>
        <w:tc>
          <w:tcPr>
            <w:tcW w:w="2701" w:type="dxa"/>
            <w:tcBorders>
              <w:top w:val="nil"/>
              <w:bottom w:val="nil"/>
              <w:right w:val="single" w:sz="4" w:space="0" w:color="231F20"/>
            </w:tcBorders>
          </w:tcPr>
          <w:p w14:paraId="247973CE" w14:textId="77777777" w:rsidR="0056445F" w:rsidRPr="0071495D" w:rsidRDefault="0056445F" w:rsidP="0056445F">
            <w:pPr>
              <w:adjustRightInd/>
              <w:rPr>
                <w:rFonts w:eastAsia="Cambria"/>
                <w:sz w:val="24"/>
                <w:szCs w:val="24"/>
                <w:lang w:val="ru-RU" w:eastAsia="en-US"/>
              </w:rPr>
            </w:pPr>
          </w:p>
        </w:tc>
        <w:tc>
          <w:tcPr>
            <w:tcW w:w="3958" w:type="dxa"/>
            <w:tcBorders>
              <w:top w:val="nil"/>
              <w:left w:val="single" w:sz="4" w:space="0" w:color="231F20"/>
              <w:bottom w:val="single" w:sz="4" w:space="0" w:color="231F20"/>
              <w:right w:val="single" w:sz="4" w:space="0" w:color="231F20"/>
            </w:tcBorders>
          </w:tcPr>
          <w:p w14:paraId="625C58B6"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single" w:sz="4" w:space="0" w:color="231F20"/>
            </w:tcBorders>
          </w:tcPr>
          <w:p w14:paraId="0BC424C6"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3"/>
                <w:sz w:val="24"/>
                <w:szCs w:val="24"/>
                <w:lang w:val="ru-RU" w:eastAsia="en-US"/>
              </w:rPr>
              <w:t xml:space="preserve"> </w:t>
            </w:r>
            <w:r w:rsidRPr="0071495D">
              <w:rPr>
                <w:rFonts w:eastAsia="Cambria"/>
                <w:color w:val="231F20"/>
                <w:sz w:val="24"/>
                <w:szCs w:val="24"/>
                <w:lang w:val="ru-RU" w:eastAsia="en-US"/>
              </w:rPr>
              <w:t>14405</w:t>
            </w:r>
            <w:r w:rsidRPr="0071495D">
              <w:rPr>
                <w:rFonts w:eastAsia="Cambria"/>
                <w:color w:val="231F20"/>
                <w:spacing w:val="-1"/>
                <w:sz w:val="24"/>
                <w:szCs w:val="24"/>
                <w:lang w:val="ru-RU" w:eastAsia="en-US"/>
              </w:rPr>
              <w:t xml:space="preserve"> </w:t>
            </w:r>
            <w:r w:rsidRPr="0071495D">
              <w:rPr>
                <w:rFonts w:eastAsia="Cambria"/>
                <w:color w:val="231F20"/>
                <w:sz w:val="24"/>
                <w:szCs w:val="24"/>
                <w:lang w:val="ru-RU" w:eastAsia="en-US"/>
              </w:rPr>
              <w:t>(все части)</w:t>
            </w:r>
          </w:p>
        </w:tc>
      </w:tr>
      <w:tr w:rsidR="0056445F" w:rsidRPr="0071495D" w14:paraId="2F66213A" w14:textId="77777777" w:rsidTr="00D762BF">
        <w:trPr>
          <w:trHeight w:hRule="exact" w:val="647"/>
        </w:trPr>
        <w:tc>
          <w:tcPr>
            <w:tcW w:w="2701" w:type="dxa"/>
            <w:tcBorders>
              <w:top w:val="nil"/>
              <w:bottom w:val="nil"/>
              <w:right w:val="single" w:sz="4" w:space="0" w:color="231F20"/>
            </w:tcBorders>
          </w:tcPr>
          <w:p w14:paraId="2A4EF88B" w14:textId="77777777" w:rsidR="0056445F" w:rsidRPr="0071495D" w:rsidRDefault="0056445F" w:rsidP="0056445F">
            <w:pPr>
              <w:adjustRightInd/>
              <w:rPr>
                <w:rFonts w:eastAsia="Cambria"/>
                <w:sz w:val="24"/>
                <w:szCs w:val="24"/>
                <w:lang w:val="ru-RU" w:eastAsia="en-US"/>
              </w:rPr>
            </w:pPr>
          </w:p>
        </w:tc>
        <w:tc>
          <w:tcPr>
            <w:tcW w:w="3958" w:type="dxa"/>
            <w:vMerge w:val="restart"/>
            <w:tcBorders>
              <w:top w:val="single" w:sz="4" w:space="0" w:color="231F20"/>
              <w:left w:val="single" w:sz="4" w:space="0" w:color="231F20"/>
              <w:right w:val="single" w:sz="4" w:space="0" w:color="231F20"/>
            </w:tcBorders>
          </w:tcPr>
          <w:p w14:paraId="32A1AE0F" w14:textId="77777777" w:rsidR="0056445F" w:rsidRPr="0071495D" w:rsidRDefault="0056445F" w:rsidP="0056445F">
            <w:pPr>
              <w:adjustRightInd/>
              <w:spacing w:before="23"/>
              <w:ind w:left="40"/>
              <w:rPr>
                <w:rFonts w:eastAsia="Cambria"/>
                <w:color w:val="231F20"/>
                <w:sz w:val="24"/>
                <w:szCs w:val="24"/>
                <w:lang w:val="ru-RU" w:eastAsia="en-US"/>
              </w:rPr>
            </w:pPr>
            <w:r w:rsidRPr="0071495D">
              <w:rPr>
                <w:rFonts w:eastAsia="Cambria"/>
                <w:color w:val="231F20"/>
                <w:sz w:val="24"/>
                <w:szCs w:val="24"/>
                <w:lang w:val="ru-RU" w:eastAsia="en-US"/>
              </w:rPr>
              <w:t>Геометрические допуски</w:t>
            </w:r>
          </w:p>
          <w:p w14:paraId="7F9F4CD0" w14:textId="77777777" w:rsidR="0056445F" w:rsidRPr="0071495D" w:rsidRDefault="0056445F" w:rsidP="0056445F">
            <w:pPr>
              <w:adjustRightInd/>
              <w:ind w:left="40"/>
              <w:rPr>
                <w:rFonts w:eastAsia="Cambria"/>
                <w:sz w:val="24"/>
                <w:szCs w:val="24"/>
                <w:lang w:val="ru-RU" w:eastAsia="en-US"/>
              </w:rPr>
            </w:pPr>
            <w:r w:rsidRPr="0071495D">
              <w:rPr>
                <w:rFonts w:eastAsia="Cambria"/>
                <w:color w:val="231F20"/>
                <w:sz w:val="24"/>
                <w:szCs w:val="24"/>
                <w:lang w:val="ru-RU" w:eastAsia="en-US"/>
              </w:rPr>
              <w:t>(отклонения формы, положения и ориентации)</w:t>
            </w:r>
          </w:p>
        </w:tc>
        <w:tc>
          <w:tcPr>
            <w:tcW w:w="2980" w:type="dxa"/>
            <w:gridSpan w:val="2"/>
            <w:tcBorders>
              <w:top w:val="single" w:sz="4" w:space="0" w:color="231F20"/>
              <w:left w:val="single" w:sz="4" w:space="0" w:color="231F20"/>
              <w:bottom w:val="nil"/>
            </w:tcBorders>
          </w:tcPr>
          <w:p w14:paraId="1D52BFD3"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4"/>
                <w:sz w:val="24"/>
                <w:szCs w:val="24"/>
                <w:lang w:val="ru-RU" w:eastAsia="en-US"/>
              </w:rPr>
              <w:t>1101</w:t>
            </w:r>
          </w:p>
          <w:p w14:paraId="0A95C9A9" w14:textId="77777777" w:rsidR="0056445F" w:rsidRPr="0071495D" w:rsidRDefault="0056445F" w:rsidP="0056445F">
            <w:pPr>
              <w:adjustRightInd/>
              <w:ind w:left="29" w:right="25"/>
              <w:jc w:val="center"/>
              <w:rPr>
                <w:rFonts w:eastAsia="Cambria"/>
                <w:sz w:val="24"/>
                <w:szCs w:val="24"/>
                <w:lang w:val="ru-RU" w:eastAsia="en-US"/>
              </w:rPr>
            </w:pPr>
            <w:r w:rsidRPr="0071495D">
              <w:rPr>
                <w:rFonts w:eastAsia="Cambria"/>
                <w:color w:val="231F20"/>
                <w:spacing w:val="-2"/>
                <w:sz w:val="24"/>
                <w:szCs w:val="24"/>
                <w:lang w:val="ru-RU" w:eastAsia="en-US"/>
              </w:rPr>
              <w:t>(спецификация)</w:t>
            </w:r>
          </w:p>
        </w:tc>
      </w:tr>
      <w:tr w:rsidR="0056445F" w:rsidRPr="0071495D" w14:paraId="15E03CAA" w14:textId="77777777" w:rsidTr="00D762BF">
        <w:trPr>
          <w:trHeight w:hRule="exact" w:val="287"/>
        </w:trPr>
        <w:tc>
          <w:tcPr>
            <w:tcW w:w="2701" w:type="dxa"/>
            <w:tcBorders>
              <w:top w:val="nil"/>
              <w:bottom w:val="single" w:sz="4" w:space="0" w:color="231F20"/>
              <w:right w:val="single" w:sz="4" w:space="0" w:color="231F20"/>
            </w:tcBorders>
          </w:tcPr>
          <w:p w14:paraId="7C1576D3" w14:textId="77777777" w:rsidR="0056445F" w:rsidRPr="0071495D" w:rsidRDefault="0056445F" w:rsidP="0056445F">
            <w:pPr>
              <w:adjustRightInd/>
              <w:rPr>
                <w:rFonts w:eastAsia="Cambria"/>
                <w:sz w:val="24"/>
                <w:szCs w:val="24"/>
                <w:lang w:val="ru-RU" w:eastAsia="en-US"/>
              </w:rPr>
            </w:pPr>
          </w:p>
        </w:tc>
        <w:tc>
          <w:tcPr>
            <w:tcW w:w="3958" w:type="dxa"/>
            <w:vMerge/>
            <w:tcBorders>
              <w:left w:val="single" w:sz="4" w:space="0" w:color="231F20"/>
              <w:bottom w:val="single" w:sz="4" w:space="0" w:color="231F20"/>
              <w:right w:val="single" w:sz="4" w:space="0" w:color="231F20"/>
            </w:tcBorders>
          </w:tcPr>
          <w:p w14:paraId="5E7C64CD"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single" w:sz="4" w:space="0" w:color="231F20"/>
            </w:tcBorders>
          </w:tcPr>
          <w:p w14:paraId="6533F8E4"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22081</w:t>
            </w:r>
          </w:p>
        </w:tc>
      </w:tr>
      <w:tr w:rsidR="0056445F" w:rsidRPr="0071495D" w14:paraId="28FBBDDE" w14:textId="77777777" w:rsidTr="00D762BF">
        <w:trPr>
          <w:trHeight w:hRule="exact" w:val="303"/>
        </w:trPr>
        <w:tc>
          <w:tcPr>
            <w:tcW w:w="2701" w:type="dxa"/>
            <w:vMerge w:val="restart"/>
            <w:tcBorders>
              <w:top w:val="single" w:sz="4" w:space="0" w:color="231F20"/>
              <w:right w:val="single" w:sz="4" w:space="0" w:color="231F20"/>
            </w:tcBorders>
          </w:tcPr>
          <w:p w14:paraId="56840692" w14:textId="77777777" w:rsidR="0056445F" w:rsidRPr="0071495D" w:rsidRDefault="0056445F" w:rsidP="0056445F">
            <w:pPr>
              <w:adjustRightInd/>
              <w:spacing w:before="23"/>
              <w:ind w:left="35"/>
              <w:rPr>
                <w:rFonts w:eastAsia="Cambria"/>
                <w:sz w:val="24"/>
                <w:szCs w:val="24"/>
                <w:lang w:val="ru-RU" w:eastAsia="en-US"/>
              </w:rPr>
            </w:pPr>
            <w:r w:rsidRPr="0071495D">
              <w:rPr>
                <w:rFonts w:eastAsia="Cambria"/>
                <w:color w:val="231F20"/>
                <w:sz w:val="24"/>
                <w:szCs w:val="24"/>
                <w:lang w:val="ru-RU" w:eastAsia="en-US"/>
              </w:rPr>
              <w:t>Механические требования</w:t>
            </w:r>
          </w:p>
        </w:tc>
        <w:tc>
          <w:tcPr>
            <w:tcW w:w="3958" w:type="dxa"/>
            <w:tcBorders>
              <w:top w:val="single" w:sz="4" w:space="0" w:color="231F20"/>
              <w:left w:val="single" w:sz="4" w:space="0" w:color="231F20"/>
              <w:bottom w:val="single" w:sz="4" w:space="0" w:color="231F20"/>
              <w:right w:val="single" w:sz="4" w:space="0" w:color="231F20"/>
            </w:tcBorders>
          </w:tcPr>
          <w:p w14:paraId="21FCED73" w14:textId="77777777" w:rsidR="0056445F" w:rsidRPr="0071495D" w:rsidRDefault="0056445F" w:rsidP="0056445F">
            <w:pPr>
              <w:adjustRightInd/>
              <w:spacing w:before="23"/>
              <w:ind w:left="40"/>
              <w:rPr>
                <w:rFonts w:eastAsia="Cambria"/>
                <w:sz w:val="24"/>
                <w:szCs w:val="24"/>
                <w:lang w:val="ru-RU" w:eastAsia="en-US"/>
              </w:rPr>
            </w:pPr>
            <w:r w:rsidRPr="0071495D">
              <w:rPr>
                <w:rFonts w:eastAsia="Cambria"/>
                <w:color w:val="231F20"/>
                <w:spacing w:val="-2"/>
                <w:sz w:val="24"/>
                <w:szCs w:val="24"/>
                <w:lang w:val="ru-RU" w:eastAsia="en-US"/>
              </w:rPr>
              <w:t>Твердость</w:t>
            </w:r>
          </w:p>
        </w:tc>
        <w:tc>
          <w:tcPr>
            <w:tcW w:w="2980" w:type="dxa"/>
            <w:gridSpan w:val="2"/>
            <w:tcBorders>
              <w:top w:val="single" w:sz="4" w:space="0" w:color="231F20"/>
              <w:left w:val="single" w:sz="4" w:space="0" w:color="231F20"/>
              <w:bottom w:val="single" w:sz="4" w:space="0" w:color="231F20"/>
            </w:tcBorders>
          </w:tcPr>
          <w:p w14:paraId="7F2E2985"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14705</w:t>
            </w:r>
          </w:p>
        </w:tc>
      </w:tr>
      <w:tr w:rsidR="0056445F" w:rsidRPr="0071495D" w14:paraId="1E2C000C" w14:textId="77777777" w:rsidTr="00D762BF">
        <w:trPr>
          <w:trHeight w:hRule="exact" w:val="303"/>
        </w:trPr>
        <w:tc>
          <w:tcPr>
            <w:tcW w:w="2701" w:type="dxa"/>
            <w:vMerge/>
            <w:tcBorders>
              <w:bottom w:val="nil"/>
              <w:right w:val="single" w:sz="4" w:space="0" w:color="231F20"/>
            </w:tcBorders>
          </w:tcPr>
          <w:p w14:paraId="5CAFAC83" w14:textId="77777777" w:rsidR="0056445F" w:rsidRPr="0071495D" w:rsidRDefault="0056445F" w:rsidP="0056445F">
            <w:pPr>
              <w:adjustRightInd/>
              <w:rPr>
                <w:rFonts w:eastAsia="Cambria"/>
                <w:sz w:val="24"/>
                <w:szCs w:val="24"/>
                <w:lang w:val="ru-RU" w:eastAsia="en-US"/>
              </w:rPr>
            </w:pPr>
          </w:p>
        </w:tc>
        <w:tc>
          <w:tcPr>
            <w:tcW w:w="3958" w:type="dxa"/>
            <w:tcBorders>
              <w:top w:val="single" w:sz="4" w:space="0" w:color="231F20"/>
              <w:left w:val="single" w:sz="4" w:space="0" w:color="231F20"/>
              <w:bottom w:val="single" w:sz="4" w:space="0" w:color="231F20"/>
              <w:right w:val="single" w:sz="4" w:space="0" w:color="231F20"/>
            </w:tcBorders>
          </w:tcPr>
          <w:p w14:paraId="5A7A06A3" w14:textId="77777777" w:rsidR="0056445F" w:rsidRPr="0071495D" w:rsidRDefault="0056445F" w:rsidP="0056445F">
            <w:pPr>
              <w:adjustRightInd/>
              <w:spacing w:before="23"/>
              <w:ind w:left="40"/>
              <w:rPr>
                <w:rFonts w:eastAsia="Cambria"/>
                <w:sz w:val="24"/>
                <w:szCs w:val="24"/>
                <w:lang w:val="ru-RU" w:eastAsia="en-US"/>
              </w:rPr>
            </w:pPr>
            <w:r w:rsidRPr="0071495D">
              <w:rPr>
                <w:rFonts w:eastAsia="Cambria"/>
                <w:color w:val="231F20"/>
                <w:sz w:val="24"/>
                <w:szCs w:val="24"/>
                <w:lang w:val="ru-RU" w:eastAsia="en-US"/>
              </w:rPr>
              <w:t>Предел прочности на растяжение</w:t>
            </w:r>
          </w:p>
        </w:tc>
        <w:tc>
          <w:tcPr>
            <w:tcW w:w="2980" w:type="dxa"/>
            <w:gridSpan w:val="2"/>
            <w:tcBorders>
              <w:top w:val="single" w:sz="4" w:space="0" w:color="231F20"/>
              <w:left w:val="single" w:sz="4" w:space="0" w:color="231F20"/>
              <w:bottom w:val="single" w:sz="4" w:space="0" w:color="231F20"/>
            </w:tcBorders>
          </w:tcPr>
          <w:p w14:paraId="165D8E62"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15490</w:t>
            </w:r>
          </w:p>
        </w:tc>
      </w:tr>
      <w:tr w:rsidR="0056445F" w:rsidRPr="0071495D" w14:paraId="685FF157" w14:textId="77777777" w:rsidTr="00D762BF">
        <w:trPr>
          <w:trHeight w:hRule="exact" w:val="303"/>
        </w:trPr>
        <w:tc>
          <w:tcPr>
            <w:tcW w:w="2701" w:type="dxa"/>
            <w:tcBorders>
              <w:top w:val="nil"/>
              <w:bottom w:val="nil"/>
              <w:right w:val="single" w:sz="4" w:space="0" w:color="231F20"/>
            </w:tcBorders>
          </w:tcPr>
          <w:p w14:paraId="190A99EA" w14:textId="77777777" w:rsidR="0056445F" w:rsidRPr="0071495D" w:rsidRDefault="0056445F" w:rsidP="0056445F">
            <w:pPr>
              <w:adjustRightInd/>
              <w:rPr>
                <w:rFonts w:eastAsia="Cambria"/>
                <w:sz w:val="24"/>
                <w:szCs w:val="24"/>
                <w:lang w:val="ru-RU" w:eastAsia="en-US"/>
              </w:rPr>
            </w:pPr>
          </w:p>
        </w:tc>
        <w:tc>
          <w:tcPr>
            <w:tcW w:w="3958" w:type="dxa"/>
            <w:tcBorders>
              <w:top w:val="single" w:sz="4" w:space="0" w:color="231F20"/>
              <w:left w:val="single" w:sz="4" w:space="0" w:color="231F20"/>
              <w:bottom w:val="single" w:sz="4" w:space="0" w:color="231F20"/>
              <w:right w:val="single" w:sz="4" w:space="0" w:color="231F20"/>
            </w:tcBorders>
          </w:tcPr>
          <w:p w14:paraId="46BF5969" w14:textId="77777777" w:rsidR="0056445F" w:rsidRPr="0071495D" w:rsidRDefault="0056445F" w:rsidP="0056445F">
            <w:pPr>
              <w:adjustRightInd/>
              <w:spacing w:before="23"/>
              <w:ind w:left="40"/>
              <w:rPr>
                <w:rFonts w:eastAsia="Cambria"/>
                <w:sz w:val="24"/>
                <w:szCs w:val="24"/>
                <w:lang w:val="ru-RU" w:eastAsia="en-US"/>
              </w:rPr>
            </w:pPr>
            <w:r w:rsidRPr="0071495D">
              <w:rPr>
                <w:rFonts w:eastAsia="Cambria"/>
                <w:color w:val="231F20"/>
                <w:sz w:val="24"/>
                <w:szCs w:val="24"/>
                <w:lang w:val="ru-RU" w:eastAsia="en-US"/>
              </w:rPr>
              <w:t>Ударная прочность</w:t>
            </w:r>
          </w:p>
        </w:tc>
        <w:tc>
          <w:tcPr>
            <w:tcW w:w="2980" w:type="dxa"/>
            <w:gridSpan w:val="2"/>
            <w:tcBorders>
              <w:top w:val="single" w:sz="4" w:space="0" w:color="231F20"/>
              <w:left w:val="single" w:sz="4" w:space="0" w:color="231F20"/>
              <w:bottom w:val="single" w:sz="4" w:space="0" w:color="231F20"/>
            </w:tcBorders>
          </w:tcPr>
          <w:p w14:paraId="35D5DBD9"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11491</w:t>
            </w:r>
          </w:p>
        </w:tc>
      </w:tr>
      <w:tr w:rsidR="0056445F" w:rsidRPr="0071495D" w14:paraId="5F8EC533" w14:textId="77777777" w:rsidTr="00D762BF">
        <w:trPr>
          <w:trHeight w:hRule="exact" w:val="303"/>
        </w:trPr>
        <w:tc>
          <w:tcPr>
            <w:tcW w:w="2701" w:type="dxa"/>
            <w:tcBorders>
              <w:top w:val="nil"/>
              <w:bottom w:val="nil"/>
              <w:right w:val="single" w:sz="4" w:space="0" w:color="231F20"/>
            </w:tcBorders>
          </w:tcPr>
          <w:p w14:paraId="43BA8AD2" w14:textId="77777777" w:rsidR="0056445F" w:rsidRPr="0071495D" w:rsidRDefault="0056445F" w:rsidP="0056445F">
            <w:pPr>
              <w:adjustRightInd/>
              <w:rPr>
                <w:rFonts w:eastAsia="Cambria"/>
                <w:sz w:val="24"/>
                <w:szCs w:val="24"/>
                <w:lang w:val="ru-RU" w:eastAsia="en-US"/>
              </w:rPr>
            </w:pPr>
          </w:p>
        </w:tc>
        <w:tc>
          <w:tcPr>
            <w:tcW w:w="3958" w:type="dxa"/>
            <w:tcBorders>
              <w:top w:val="single" w:sz="4" w:space="0" w:color="231F20"/>
              <w:left w:val="single" w:sz="4" w:space="0" w:color="231F20"/>
              <w:bottom w:val="single" w:sz="4" w:space="0" w:color="231F20"/>
              <w:right w:val="single" w:sz="4" w:space="0" w:color="231F20"/>
            </w:tcBorders>
          </w:tcPr>
          <w:p w14:paraId="666C6990" w14:textId="77777777" w:rsidR="0056445F" w:rsidRPr="0071495D" w:rsidRDefault="0056445F" w:rsidP="0056445F">
            <w:pPr>
              <w:adjustRightInd/>
              <w:spacing w:before="23"/>
              <w:ind w:left="40"/>
              <w:rPr>
                <w:rFonts w:eastAsia="Cambria"/>
                <w:sz w:val="24"/>
                <w:szCs w:val="24"/>
                <w:lang w:val="ru-RU" w:eastAsia="en-US"/>
              </w:rPr>
            </w:pPr>
            <w:r w:rsidRPr="0071495D">
              <w:rPr>
                <w:rFonts w:eastAsia="Cambria"/>
                <w:color w:val="231F20"/>
                <w:sz w:val="24"/>
                <w:szCs w:val="24"/>
                <w:lang w:val="ru-RU" w:eastAsia="en-US"/>
              </w:rPr>
              <w:t>Предел прочности на сжатие</w:t>
            </w:r>
          </w:p>
        </w:tc>
        <w:tc>
          <w:tcPr>
            <w:tcW w:w="2980" w:type="dxa"/>
            <w:gridSpan w:val="2"/>
            <w:tcBorders>
              <w:top w:val="single" w:sz="4" w:space="0" w:color="231F20"/>
              <w:left w:val="single" w:sz="4" w:space="0" w:color="231F20"/>
              <w:bottom w:val="single" w:sz="4" w:space="0" w:color="231F20"/>
            </w:tcBorders>
          </w:tcPr>
          <w:p w14:paraId="681A99E5"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17162</w:t>
            </w:r>
          </w:p>
        </w:tc>
      </w:tr>
      <w:tr w:rsidR="0056445F" w:rsidRPr="0071495D" w14:paraId="217C70B2" w14:textId="77777777" w:rsidTr="00D762BF">
        <w:trPr>
          <w:trHeight w:hRule="exact" w:val="275"/>
        </w:trPr>
        <w:tc>
          <w:tcPr>
            <w:tcW w:w="2701" w:type="dxa"/>
            <w:tcBorders>
              <w:top w:val="nil"/>
              <w:bottom w:val="nil"/>
              <w:right w:val="single" w:sz="4" w:space="0" w:color="231F20"/>
            </w:tcBorders>
          </w:tcPr>
          <w:p w14:paraId="03301BA9" w14:textId="77777777" w:rsidR="0056445F" w:rsidRPr="0071495D" w:rsidRDefault="0056445F" w:rsidP="0056445F">
            <w:pPr>
              <w:adjustRightInd/>
              <w:rPr>
                <w:rFonts w:eastAsia="Cambria"/>
                <w:sz w:val="24"/>
                <w:szCs w:val="24"/>
                <w:lang w:val="ru-RU" w:eastAsia="en-US"/>
              </w:rPr>
            </w:pPr>
          </w:p>
        </w:tc>
        <w:tc>
          <w:tcPr>
            <w:tcW w:w="3958" w:type="dxa"/>
            <w:vMerge w:val="restart"/>
            <w:tcBorders>
              <w:top w:val="single" w:sz="4" w:space="0" w:color="231F20"/>
              <w:left w:val="single" w:sz="4" w:space="0" w:color="231F20"/>
              <w:right w:val="single" w:sz="4" w:space="0" w:color="231F20"/>
            </w:tcBorders>
          </w:tcPr>
          <w:p w14:paraId="67A1C59C" w14:textId="77777777" w:rsidR="0056445F" w:rsidRPr="0071495D" w:rsidRDefault="0056445F" w:rsidP="0056445F">
            <w:pPr>
              <w:adjustRightInd/>
              <w:spacing w:before="23"/>
              <w:ind w:left="40"/>
              <w:rPr>
                <w:rFonts w:eastAsia="Cambria"/>
                <w:sz w:val="24"/>
                <w:szCs w:val="24"/>
                <w:lang w:val="ru-RU" w:eastAsia="en-US"/>
              </w:rPr>
            </w:pPr>
            <w:r w:rsidRPr="0071495D">
              <w:rPr>
                <w:rFonts w:eastAsia="Cambria"/>
                <w:color w:val="231F20"/>
                <w:sz w:val="24"/>
                <w:szCs w:val="24"/>
                <w:lang w:val="ru-RU" w:eastAsia="en-US"/>
              </w:rPr>
              <w:t>Предел прочности на изгиб</w:t>
            </w:r>
          </w:p>
        </w:tc>
        <w:tc>
          <w:tcPr>
            <w:tcW w:w="2980" w:type="dxa"/>
            <w:gridSpan w:val="2"/>
            <w:tcBorders>
              <w:top w:val="single" w:sz="4" w:space="0" w:color="231F20"/>
              <w:left w:val="single" w:sz="4" w:space="0" w:color="231F20"/>
              <w:bottom w:val="nil"/>
            </w:tcBorders>
          </w:tcPr>
          <w:p w14:paraId="4426D9C0"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14704</w:t>
            </w:r>
          </w:p>
        </w:tc>
      </w:tr>
      <w:tr w:rsidR="0056445F" w:rsidRPr="0071495D" w14:paraId="378C7FCA" w14:textId="77777777" w:rsidTr="00D762BF">
        <w:trPr>
          <w:trHeight w:hRule="exact" w:val="260"/>
        </w:trPr>
        <w:tc>
          <w:tcPr>
            <w:tcW w:w="2701" w:type="dxa"/>
            <w:tcBorders>
              <w:top w:val="nil"/>
              <w:bottom w:val="nil"/>
              <w:right w:val="single" w:sz="4" w:space="0" w:color="231F20"/>
            </w:tcBorders>
          </w:tcPr>
          <w:p w14:paraId="3DFC1D41" w14:textId="77777777" w:rsidR="0056445F" w:rsidRPr="0071495D" w:rsidRDefault="0056445F" w:rsidP="0056445F">
            <w:pPr>
              <w:adjustRightInd/>
              <w:rPr>
                <w:rFonts w:eastAsia="Cambria"/>
                <w:sz w:val="24"/>
                <w:szCs w:val="24"/>
                <w:lang w:val="ru-RU" w:eastAsia="en-US"/>
              </w:rPr>
            </w:pPr>
          </w:p>
        </w:tc>
        <w:tc>
          <w:tcPr>
            <w:tcW w:w="3958" w:type="dxa"/>
            <w:vMerge/>
            <w:tcBorders>
              <w:left w:val="single" w:sz="4" w:space="0" w:color="231F20"/>
              <w:bottom w:val="nil"/>
              <w:right w:val="single" w:sz="4" w:space="0" w:color="231F20"/>
            </w:tcBorders>
          </w:tcPr>
          <w:p w14:paraId="0BFB101F"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nil"/>
            </w:tcBorders>
          </w:tcPr>
          <w:p w14:paraId="39A63002"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14610</w:t>
            </w:r>
          </w:p>
        </w:tc>
      </w:tr>
      <w:tr w:rsidR="0056445F" w:rsidRPr="0071495D" w14:paraId="5E4FD1E7" w14:textId="77777777" w:rsidTr="00D762BF">
        <w:trPr>
          <w:trHeight w:hRule="exact" w:val="260"/>
        </w:trPr>
        <w:tc>
          <w:tcPr>
            <w:tcW w:w="2701" w:type="dxa"/>
            <w:tcBorders>
              <w:top w:val="nil"/>
              <w:bottom w:val="nil"/>
              <w:right w:val="single" w:sz="4" w:space="0" w:color="231F20"/>
            </w:tcBorders>
          </w:tcPr>
          <w:p w14:paraId="240F31AA" w14:textId="77777777" w:rsidR="0056445F" w:rsidRPr="0071495D" w:rsidRDefault="0056445F" w:rsidP="0056445F">
            <w:pPr>
              <w:adjustRightInd/>
              <w:rPr>
                <w:rFonts w:eastAsia="Cambria"/>
                <w:sz w:val="24"/>
                <w:szCs w:val="24"/>
                <w:lang w:val="ru-RU" w:eastAsia="en-US"/>
              </w:rPr>
            </w:pPr>
          </w:p>
        </w:tc>
        <w:tc>
          <w:tcPr>
            <w:tcW w:w="3958" w:type="dxa"/>
            <w:tcBorders>
              <w:top w:val="nil"/>
              <w:left w:val="single" w:sz="4" w:space="0" w:color="231F20"/>
              <w:bottom w:val="nil"/>
              <w:right w:val="single" w:sz="4" w:space="0" w:color="231F20"/>
            </w:tcBorders>
          </w:tcPr>
          <w:p w14:paraId="75F112F5"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nil"/>
            </w:tcBorders>
          </w:tcPr>
          <w:p w14:paraId="3C7136CB"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1"/>
                <w:sz w:val="24"/>
                <w:szCs w:val="24"/>
                <w:lang w:val="ru-RU" w:eastAsia="en-US"/>
              </w:rPr>
              <w:t xml:space="preserve"> </w:t>
            </w:r>
            <w:r w:rsidRPr="0071495D">
              <w:rPr>
                <w:rFonts w:eastAsia="Cambria"/>
                <w:color w:val="231F20"/>
                <w:spacing w:val="-2"/>
                <w:sz w:val="24"/>
                <w:szCs w:val="24"/>
                <w:lang w:val="ru-RU" w:eastAsia="en-US"/>
              </w:rPr>
              <w:t>C1161</w:t>
            </w:r>
          </w:p>
        </w:tc>
      </w:tr>
      <w:tr w:rsidR="0056445F" w:rsidRPr="0071495D" w14:paraId="7597EB13" w14:textId="77777777" w:rsidTr="00D762BF">
        <w:trPr>
          <w:trHeight w:hRule="exact" w:val="260"/>
        </w:trPr>
        <w:tc>
          <w:tcPr>
            <w:tcW w:w="2701" w:type="dxa"/>
            <w:tcBorders>
              <w:top w:val="nil"/>
              <w:bottom w:val="nil"/>
              <w:right w:val="single" w:sz="4" w:space="0" w:color="231F20"/>
            </w:tcBorders>
          </w:tcPr>
          <w:p w14:paraId="373461B0" w14:textId="77777777" w:rsidR="0056445F" w:rsidRPr="0071495D" w:rsidRDefault="0056445F" w:rsidP="0056445F">
            <w:pPr>
              <w:adjustRightInd/>
              <w:rPr>
                <w:rFonts w:eastAsia="Cambria"/>
                <w:sz w:val="24"/>
                <w:szCs w:val="24"/>
                <w:lang w:val="ru-RU" w:eastAsia="en-US"/>
              </w:rPr>
            </w:pPr>
          </w:p>
        </w:tc>
        <w:tc>
          <w:tcPr>
            <w:tcW w:w="3958" w:type="dxa"/>
            <w:tcBorders>
              <w:top w:val="nil"/>
              <w:left w:val="single" w:sz="4" w:space="0" w:color="231F20"/>
              <w:bottom w:val="nil"/>
              <w:right w:val="single" w:sz="4" w:space="0" w:color="231F20"/>
            </w:tcBorders>
          </w:tcPr>
          <w:p w14:paraId="6F945D73"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nil"/>
            </w:tcBorders>
          </w:tcPr>
          <w:p w14:paraId="29D1EDAE"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1"/>
                <w:sz w:val="24"/>
                <w:szCs w:val="24"/>
                <w:lang w:val="ru-RU" w:eastAsia="en-US"/>
              </w:rPr>
              <w:t xml:space="preserve"> </w:t>
            </w:r>
            <w:r w:rsidRPr="0071495D">
              <w:rPr>
                <w:rFonts w:eastAsia="Cambria"/>
                <w:color w:val="231F20"/>
                <w:spacing w:val="-2"/>
                <w:sz w:val="24"/>
                <w:szCs w:val="24"/>
                <w:lang w:val="ru-RU" w:eastAsia="en-US"/>
              </w:rPr>
              <w:t>C1211</w:t>
            </w:r>
          </w:p>
        </w:tc>
      </w:tr>
      <w:tr w:rsidR="0056445F" w:rsidRPr="0071495D" w14:paraId="565E7141" w14:textId="77777777" w:rsidTr="00D762BF">
        <w:trPr>
          <w:trHeight w:hRule="exact" w:val="287"/>
        </w:trPr>
        <w:tc>
          <w:tcPr>
            <w:tcW w:w="2701" w:type="dxa"/>
            <w:tcBorders>
              <w:top w:val="nil"/>
              <w:bottom w:val="nil"/>
              <w:right w:val="single" w:sz="4" w:space="0" w:color="231F20"/>
            </w:tcBorders>
          </w:tcPr>
          <w:p w14:paraId="602220F3" w14:textId="77777777" w:rsidR="0056445F" w:rsidRPr="0071495D" w:rsidRDefault="0056445F" w:rsidP="0056445F">
            <w:pPr>
              <w:adjustRightInd/>
              <w:rPr>
                <w:rFonts w:eastAsia="Cambria"/>
                <w:sz w:val="24"/>
                <w:szCs w:val="24"/>
                <w:lang w:val="ru-RU" w:eastAsia="en-US"/>
              </w:rPr>
            </w:pPr>
          </w:p>
        </w:tc>
        <w:tc>
          <w:tcPr>
            <w:tcW w:w="3958" w:type="dxa"/>
            <w:tcBorders>
              <w:top w:val="nil"/>
              <w:left w:val="single" w:sz="4" w:space="0" w:color="231F20"/>
              <w:bottom w:val="single" w:sz="4" w:space="0" w:color="231F20"/>
              <w:right w:val="single" w:sz="4" w:space="0" w:color="231F20"/>
            </w:tcBorders>
          </w:tcPr>
          <w:p w14:paraId="1856FD98"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single" w:sz="4" w:space="0" w:color="231F20"/>
            </w:tcBorders>
          </w:tcPr>
          <w:p w14:paraId="5C4B7899"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ASTM</w:t>
            </w:r>
            <w:r w:rsidRPr="0071495D">
              <w:rPr>
                <w:rFonts w:eastAsia="Cambria"/>
                <w:color w:val="231F20"/>
                <w:spacing w:val="11"/>
                <w:sz w:val="24"/>
                <w:szCs w:val="24"/>
                <w:lang w:val="ru-RU" w:eastAsia="en-US"/>
              </w:rPr>
              <w:t xml:space="preserve"> </w:t>
            </w:r>
            <w:r w:rsidRPr="0071495D">
              <w:rPr>
                <w:rFonts w:eastAsia="Cambria"/>
                <w:color w:val="231F20"/>
                <w:spacing w:val="-2"/>
                <w:sz w:val="24"/>
                <w:szCs w:val="24"/>
                <w:lang w:val="ru-RU" w:eastAsia="en-US"/>
              </w:rPr>
              <w:t>C1674</w:t>
            </w:r>
          </w:p>
        </w:tc>
      </w:tr>
      <w:tr w:rsidR="0056445F" w:rsidRPr="0071495D" w14:paraId="08CCF215" w14:textId="77777777" w:rsidTr="00D762BF">
        <w:trPr>
          <w:trHeight w:hRule="exact" w:val="275"/>
        </w:trPr>
        <w:tc>
          <w:tcPr>
            <w:tcW w:w="2701" w:type="dxa"/>
            <w:tcBorders>
              <w:top w:val="nil"/>
              <w:bottom w:val="nil"/>
              <w:right w:val="single" w:sz="4" w:space="0" w:color="231F20"/>
            </w:tcBorders>
          </w:tcPr>
          <w:p w14:paraId="002BA522" w14:textId="77777777" w:rsidR="0056445F" w:rsidRPr="0071495D" w:rsidRDefault="0056445F" w:rsidP="0056445F">
            <w:pPr>
              <w:adjustRightInd/>
              <w:rPr>
                <w:rFonts w:eastAsia="Cambria"/>
                <w:sz w:val="24"/>
                <w:szCs w:val="24"/>
                <w:lang w:val="ru-RU" w:eastAsia="en-US"/>
              </w:rPr>
            </w:pPr>
          </w:p>
        </w:tc>
        <w:tc>
          <w:tcPr>
            <w:tcW w:w="3958" w:type="dxa"/>
            <w:vMerge w:val="restart"/>
            <w:tcBorders>
              <w:top w:val="single" w:sz="4" w:space="0" w:color="231F20"/>
              <w:left w:val="single" w:sz="4" w:space="0" w:color="231F20"/>
              <w:right w:val="single" w:sz="4" w:space="0" w:color="231F20"/>
            </w:tcBorders>
          </w:tcPr>
          <w:p w14:paraId="256AA6A7" w14:textId="77777777" w:rsidR="0056445F" w:rsidRPr="0071495D" w:rsidRDefault="0056445F" w:rsidP="0056445F">
            <w:pPr>
              <w:adjustRightInd/>
              <w:spacing w:before="23"/>
              <w:ind w:left="40"/>
              <w:rPr>
                <w:rFonts w:eastAsia="Cambria"/>
                <w:sz w:val="24"/>
                <w:szCs w:val="24"/>
                <w:lang w:val="ru-RU" w:eastAsia="en-US"/>
              </w:rPr>
            </w:pPr>
            <w:r w:rsidRPr="0071495D">
              <w:rPr>
                <w:rFonts w:eastAsia="Cambria"/>
                <w:color w:val="231F20"/>
                <w:sz w:val="24"/>
                <w:szCs w:val="24"/>
                <w:lang w:val="ru-RU" w:eastAsia="en-US"/>
              </w:rPr>
              <w:t>Предел прочности при усталости</w:t>
            </w:r>
          </w:p>
        </w:tc>
        <w:tc>
          <w:tcPr>
            <w:tcW w:w="2980" w:type="dxa"/>
            <w:gridSpan w:val="2"/>
            <w:tcBorders>
              <w:top w:val="single" w:sz="4" w:space="0" w:color="231F20"/>
              <w:left w:val="single" w:sz="4" w:space="0" w:color="231F20"/>
              <w:bottom w:val="nil"/>
            </w:tcBorders>
          </w:tcPr>
          <w:p w14:paraId="078808F9"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22214</w:t>
            </w:r>
          </w:p>
        </w:tc>
      </w:tr>
      <w:tr w:rsidR="0056445F" w:rsidRPr="0071495D" w14:paraId="3F731214" w14:textId="77777777" w:rsidTr="00D762BF">
        <w:trPr>
          <w:trHeight w:hRule="exact" w:val="287"/>
        </w:trPr>
        <w:tc>
          <w:tcPr>
            <w:tcW w:w="2701" w:type="dxa"/>
            <w:tcBorders>
              <w:top w:val="nil"/>
              <w:bottom w:val="nil"/>
              <w:right w:val="single" w:sz="4" w:space="0" w:color="231F20"/>
            </w:tcBorders>
          </w:tcPr>
          <w:p w14:paraId="396FB6E4" w14:textId="77777777" w:rsidR="0056445F" w:rsidRPr="0071495D" w:rsidRDefault="0056445F" w:rsidP="0056445F">
            <w:pPr>
              <w:adjustRightInd/>
              <w:rPr>
                <w:rFonts w:eastAsia="Cambria"/>
                <w:sz w:val="24"/>
                <w:szCs w:val="24"/>
                <w:lang w:val="ru-RU" w:eastAsia="en-US"/>
              </w:rPr>
            </w:pPr>
          </w:p>
        </w:tc>
        <w:tc>
          <w:tcPr>
            <w:tcW w:w="3958" w:type="dxa"/>
            <w:vMerge/>
            <w:tcBorders>
              <w:left w:val="single" w:sz="4" w:space="0" w:color="231F20"/>
              <w:bottom w:val="single" w:sz="4" w:space="0" w:color="231F20"/>
              <w:right w:val="single" w:sz="4" w:space="0" w:color="231F20"/>
            </w:tcBorders>
          </w:tcPr>
          <w:p w14:paraId="0DC82990"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single" w:sz="4" w:space="0" w:color="231F20"/>
            </w:tcBorders>
          </w:tcPr>
          <w:p w14:paraId="52EF3FE5"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28704</w:t>
            </w:r>
          </w:p>
        </w:tc>
      </w:tr>
      <w:tr w:rsidR="0056445F" w:rsidRPr="0071495D" w14:paraId="22D5694F" w14:textId="77777777" w:rsidTr="00D762BF">
        <w:trPr>
          <w:trHeight w:hRule="exact" w:val="303"/>
        </w:trPr>
        <w:tc>
          <w:tcPr>
            <w:tcW w:w="2701" w:type="dxa"/>
            <w:tcBorders>
              <w:top w:val="nil"/>
              <w:bottom w:val="nil"/>
              <w:right w:val="single" w:sz="4" w:space="0" w:color="231F20"/>
            </w:tcBorders>
          </w:tcPr>
          <w:p w14:paraId="3C895398" w14:textId="77777777" w:rsidR="0056445F" w:rsidRPr="0071495D" w:rsidRDefault="0056445F" w:rsidP="0056445F">
            <w:pPr>
              <w:adjustRightInd/>
              <w:rPr>
                <w:rFonts w:eastAsia="Cambria"/>
                <w:sz w:val="24"/>
                <w:szCs w:val="24"/>
                <w:lang w:val="ru-RU" w:eastAsia="en-US"/>
              </w:rPr>
            </w:pPr>
          </w:p>
        </w:tc>
        <w:tc>
          <w:tcPr>
            <w:tcW w:w="3958" w:type="dxa"/>
            <w:tcBorders>
              <w:top w:val="single" w:sz="4" w:space="0" w:color="231F20"/>
              <w:left w:val="single" w:sz="4" w:space="0" w:color="231F20"/>
              <w:bottom w:val="single" w:sz="4" w:space="0" w:color="231F20"/>
              <w:right w:val="single" w:sz="4" w:space="0" w:color="231F20"/>
            </w:tcBorders>
          </w:tcPr>
          <w:p w14:paraId="7B58CF3F" w14:textId="77777777" w:rsidR="0056445F" w:rsidRPr="0071495D" w:rsidRDefault="0056445F" w:rsidP="0056445F">
            <w:pPr>
              <w:adjustRightInd/>
              <w:spacing w:before="23"/>
              <w:ind w:left="40"/>
              <w:rPr>
                <w:rFonts w:eastAsia="Cambria"/>
                <w:sz w:val="24"/>
                <w:szCs w:val="24"/>
                <w:lang w:val="ru-RU" w:eastAsia="en-US"/>
              </w:rPr>
            </w:pPr>
            <w:r w:rsidRPr="0071495D">
              <w:rPr>
                <w:rFonts w:eastAsia="Cambria"/>
                <w:color w:val="231F20"/>
                <w:spacing w:val="-2"/>
                <w:sz w:val="24"/>
                <w:szCs w:val="24"/>
                <w:lang w:val="ru-RU" w:eastAsia="en-US"/>
              </w:rPr>
              <w:t>Ползучесть</w:t>
            </w:r>
          </w:p>
        </w:tc>
        <w:tc>
          <w:tcPr>
            <w:tcW w:w="2980" w:type="dxa"/>
            <w:gridSpan w:val="2"/>
            <w:tcBorders>
              <w:top w:val="single" w:sz="4" w:space="0" w:color="231F20"/>
              <w:left w:val="single" w:sz="4" w:space="0" w:color="231F20"/>
              <w:bottom w:val="single" w:sz="4" w:space="0" w:color="231F20"/>
            </w:tcBorders>
          </w:tcPr>
          <w:p w14:paraId="1913ACB5"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22215</w:t>
            </w:r>
          </w:p>
        </w:tc>
      </w:tr>
      <w:tr w:rsidR="0056445F" w:rsidRPr="0071495D" w14:paraId="72E25F25" w14:textId="77777777" w:rsidTr="00D762BF">
        <w:trPr>
          <w:trHeight w:hRule="exact" w:val="303"/>
        </w:trPr>
        <w:tc>
          <w:tcPr>
            <w:tcW w:w="2701" w:type="dxa"/>
            <w:tcBorders>
              <w:top w:val="nil"/>
              <w:bottom w:val="nil"/>
              <w:right w:val="single" w:sz="4" w:space="0" w:color="231F20"/>
            </w:tcBorders>
          </w:tcPr>
          <w:p w14:paraId="7035AF19" w14:textId="77777777" w:rsidR="0056445F" w:rsidRPr="0071495D" w:rsidRDefault="0056445F" w:rsidP="0056445F">
            <w:pPr>
              <w:adjustRightInd/>
              <w:rPr>
                <w:rFonts w:eastAsia="Cambria"/>
                <w:sz w:val="24"/>
                <w:szCs w:val="24"/>
                <w:lang w:val="ru-RU" w:eastAsia="en-US"/>
              </w:rPr>
            </w:pPr>
          </w:p>
        </w:tc>
        <w:tc>
          <w:tcPr>
            <w:tcW w:w="3958" w:type="dxa"/>
            <w:tcBorders>
              <w:top w:val="single" w:sz="4" w:space="0" w:color="231F20"/>
              <w:left w:val="single" w:sz="4" w:space="0" w:color="231F20"/>
              <w:bottom w:val="single" w:sz="4" w:space="0" w:color="231F20"/>
              <w:right w:val="single" w:sz="4" w:space="0" w:color="231F20"/>
            </w:tcBorders>
          </w:tcPr>
          <w:p w14:paraId="568B4326" w14:textId="77777777" w:rsidR="0056445F" w:rsidRPr="0071495D" w:rsidRDefault="0056445F" w:rsidP="0056445F">
            <w:pPr>
              <w:adjustRightInd/>
              <w:spacing w:before="23"/>
              <w:ind w:left="40"/>
              <w:rPr>
                <w:rFonts w:eastAsia="Cambria"/>
                <w:sz w:val="24"/>
                <w:szCs w:val="24"/>
                <w:lang w:val="ru-RU" w:eastAsia="en-US"/>
              </w:rPr>
            </w:pPr>
            <w:r w:rsidRPr="0071495D">
              <w:rPr>
                <w:rFonts w:eastAsia="Cambria"/>
                <w:color w:val="231F20"/>
                <w:sz w:val="24"/>
                <w:szCs w:val="24"/>
                <w:lang w:val="ru-RU" w:eastAsia="en-US"/>
              </w:rPr>
              <w:t>Коэффициент трения</w:t>
            </w:r>
          </w:p>
        </w:tc>
        <w:tc>
          <w:tcPr>
            <w:tcW w:w="2980" w:type="dxa"/>
            <w:gridSpan w:val="2"/>
            <w:tcBorders>
              <w:top w:val="single" w:sz="4" w:space="0" w:color="231F20"/>
              <w:left w:val="single" w:sz="4" w:space="0" w:color="231F20"/>
              <w:bottom w:val="single" w:sz="4" w:space="0" w:color="231F20"/>
            </w:tcBorders>
          </w:tcPr>
          <w:p w14:paraId="379BE664"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z w:val="24"/>
                <w:szCs w:val="24"/>
                <w:lang w:val="ru-RU" w:eastAsia="en-US"/>
              </w:rPr>
              <w:t>ISO</w:t>
            </w:r>
            <w:r w:rsidRPr="0071495D">
              <w:rPr>
                <w:rFonts w:eastAsia="Cambria"/>
                <w:color w:val="231F20"/>
                <w:spacing w:val="2"/>
                <w:sz w:val="24"/>
                <w:szCs w:val="24"/>
                <w:lang w:val="ru-RU" w:eastAsia="en-US"/>
              </w:rPr>
              <w:t xml:space="preserve"> </w:t>
            </w:r>
            <w:r w:rsidRPr="0071495D">
              <w:rPr>
                <w:rFonts w:eastAsia="Cambria"/>
                <w:color w:val="231F20"/>
                <w:spacing w:val="-2"/>
                <w:sz w:val="24"/>
                <w:szCs w:val="24"/>
                <w:lang w:val="ru-RU" w:eastAsia="en-US"/>
              </w:rPr>
              <w:t>20808</w:t>
            </w:r>
          </w:p>
        </w:tc>
      </w:tr>
      <w:tr w:rsidR="0056445F" w:rsidRPr="0071495D" w14:paraId="56864ED7" w14:textId="77777777" w:rsidTr="00D762BF">
        <w:trPr>
          <w:trHeight w:hRule="exact" w:val="303"/>
        </w:trPr>
        <w:tc>
          <w:tcPr>
            <w:tcW w:w="2701" w:type="dxa"/>
            <w:tcBorders>
              <w:top w:val="nil"/>
              <w:bottom w:val="nil"/>
              <w:right w:val="single" w:sz="4" w:space="0" w:color="231F20"/>
            </w:tcBorders>
          </w:tcPr>
          <w:p w14:paraId="7168FFF5" w14:textId="77777777" w:rsidR="0056445F" w:rsidRPr="0071495D" w:rsidRDefault="0056445F" w:rsidP="0056445F">
            <w:pPr>
              <w:adjustRightInd/>
              <w:rPr>
                <w:rFonts w:eastAsia="Cambria"/>
                <w:sz w:val="24"/>
                <w:szCs w:val="24"/>
                <w:lang w:val="ru-RU" w:eastAsia="en-US"/>
              </w:rPr>
            </w:pPr>
          </w:p>
        </w:tc>
        <w:tc>
          <w:tcPr>
            <w:tcW w:w="3958" w:type="dxa"/>
            <w:tcBorders>
              <w:top w:val="single" w:sz="4" w:space="0" w:color="231F20"/>
              <w:left w:val="single" w:sz="4" w:space="0" w:color="231F20"/>
              <w:bottom w:val="single" w:sz="4" w:space="0" w:color="231F20"/>
              <w:right w:val="single" w:sz="4" w:space="0" w:color="231F20"/>
            </w:tcBorders>
          </w:tcPr>
          <w:p w14:paraId="64303B09" w14:textId="77777777" w:rsidR="0056445F" w:rsidRPr="0071495D" w:rsidRDefault="0056445F" w:rsidP="0056445F">
            <w:pPr>
              <w:adjustRightInd/>
              <w:spacing w:before="23"/>
              <w:ind w:left="40"/>
              <w:rPr>
                <w:rFonts w:eastAsia="Cambria"/>
                <w:sz w:val="24"/>
                <w:szCs w:val="24"/>
                <w:lang w:val="ru-RU" w:eastAsia="en-US"/>
              </w:rPr>
            </w:pPr>
            <w:r w:rsidRPr="0071495D">
              <w:rPr>
                <w:rFonts w:eastAsia="Cambria"/>
                <w:color w:val="231F20"/>
                <w:sz w:val="24"/>
                <w:szCs w:val="24"/>
                <w:lang w:val="ru-RU" w:eastAsia="en-US"/>
              </w:rPr>
              <w:t>Сопротивление сдвигу</w:t>
            </w:r>
          </w:p>
        </w:tc>
        <w:tc>
          <w:tcPr>
            <w:tcW w:w="2980" w:type="dxa"/>
            <w:gridSpan w:val="2"/>
            <w:tcBorders>
              <w:top w:val="single" w:sz="4" w:space="0" w:color="231F20"/>
              <w:left w:val="single" w:sz="4" w:space="0" w:color="231F20"/>
              <w:bottom w:val="single" w:sz="4" w:space="0" w:color="231F20"/>
            </w:tcBorders>
          </w:tcPr>
          <w:p w14:paraId="2955AACD"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14129</w:t>
            </w:r>
          </w:p>
        </w:tc>
      </w:tr>
      <w:tr w:rsidR="0056445F" w:rsidRPr="0071495D" w14:paraId="1E0DEA27" w14:textId="77777777" w:rsidTr="00D762BF">
        <w:trPr>
          <w:trHeight w:hRule="exact" w:val="275"/>
        </w:trPr>
        <w:tc>
          <w:tcPr>
            <w:tcW w:w="2701" w:type="dxa"/>
            <w:tcBorders>
              <w:top w:val="nil"/>
              <w:bottom w:val="nil"/>
              <w:right w:val="single" w:sz="4" w:space="0" w:color="231F20"/>
            </w:tcBorders>
          </w:tcPr>
          <w:p w14:paraId="798B7C2C" w14:textId="77777777" w:rsidR="0056445F" w:rsidRPr="0071495D" w:rsidRDefault="0056445F" w:rsidP="0056445F">
            <w:pPr>
              <w:adjustRightInd/>
              <w:rPr>
                <w:rFonts w:eastAsia="Cambria"/>
                <w:sz w:val="24"/>
                <w:szCs w:val="24"/>
                <w:lang w:val="ru-RU" w:eastAsia="en-US"/>
              </w:rPr>
            </w:pPr>
          </w:p>
        </w:tc>
        <w:tc>
          <w:tcPr>
            <w:tcW w:w="3958" w:type="dxa"/>
            <w:vMerge w:val="restart"/>
            <w:tcBorders>
              <w:top w:val="single" w:sz="4" w:space="0" w:color="231F20"/>
              <w:left w:val="single" w:sz="4" w:space="0" w:color="231F20"/>
              <w:right w:val="single" w:sz="4" w:space="0" w:color="231F20"/>
            </w:tcBorders>
          </w:tcPr>
          <w:p w14:paraId="77279DAA" w14:textId="77777777" w:rsidR="0056445F" w:rsidRPr="0071495D" w:rsidRDefault="0056445F" w:rsidP="0056445F">
            <w:pPr>
              <w:adjustRightInd/>
              <w:spacing w:before="23"/>
              <w:ind w:left="40"/>
              <w:rPr>
                <w:rFonts w:eastAsia="Cambria"/>
                <w:sz w:val="24"/>
                <w:szCs w:val="24"/>
                <w:lang w:val="ru-RU" w:eastAsia="en-US"/>
              </w:rPr>
            </w:pPr>
            <w:r w:rsidRPr="0071495D">
              <w:rPr>
                <w:rFonts w:eastAsia="Cambria"/>
                <w:color w:val="231F20"/>
                <w:sz w:val="24"/>
                <w:szCs w:val="24"/>
                <w:lang w:val="ru-RU" w:eastAsia="en-US"/>
              </w:rPr>
              <w:t>Распространение трещин</w:t>
            </w:r>
          </w:p>
        </w:tc>
        <w:tc>
          <w:tcPr>
            <w:tcW w:w="2980" w:type="dxa"/>
            <w:gridSpan w:val="2"/>
            <w:tcBorders>
              <w:top w:val="single" w:sz="4" w:space="0" w:color="231F20"/>
              <w:left w:val="single" w:sz="4" w:space="0" w:color="231F20"/>
              <w:bottom w:val="nil"/>
            </w:tcBorders>
          </w:tcPr>
          <w:p w14:paraId="45D8825C"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15732</w:t>
            </w:r>
          </w:p>
        </w:tc>
      </w:tr>
      <w:tr w:rsidR="0056445F" w:rsidRPr="0071495D" w14:paraId="439C9ADD" w14:textId="77777777" w:rsidTr="00D762BF">
        <w:trPr>
          <w:trHeight w:hRule="exact" w:val="259"/>
        </w:trPr>
        <w:tc>
          <w:tcPr>
            <w:tcW w:w="2701" w:type="dxa"/>
            <w:tcBorders>
              <w:top w:val="nil"/>
              <w:bottom w:val="nil"/>
              <w:right w:val="single" w:sz="4" w:space="0" w:color="231F20"/>
            </w:tcBorders>
          </w:tcPr>
          <w:p w14:paraId="16DC8EC5" w14:textId="77777777" w:rsidR="0056445F" w:rsidRPr="0071495D" w:rsidRDefault="0056445F" w:rsidP="0056445F">
            <w:pPr>
              <w:adjustRightInd/>
              <w:rPr>
                <w:rFonts w:eastAsia="Cambria"/>
                <w:sz w:val="24"/>
                <w:szCs w:val="24"/>
                <w:lang w:val="ru-RU" w:eastAsia="en-US"/>
              </w:rPr>
            </w:pPr>
          </w:p>
        </w:tc>
        <w:tc>
          <w:tcPr>
            <w:tcW w:w="3958" w:type="dxa"/>
            <w:vMerge/>
            <w:tcBorders>
              <w:left w:val="single" w:sz="4" w:space="0" w:color="231F20"/>
              <w:bottom w:val="nil"/>
              <w:right w:val="single" w:sz="4" w:space="0" w:color="231F20"/>
            </w:tcBorders>
          </w:tcPr>
          <w:p w14:paraId="265DE2AD"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nil"/>
            </w:tcBorders>
          </w:tcPr>
          <w:p w14:paraId="7ACDC8C8"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18756</w:t>
            </w:r>
          </w:p>
        </w:tc>
      </w:tr>
      <w:tr w:rsidR="0056445F" w:rsidRPr="0071495D" w14:paraId="727528FD" w14:textId="77777777" w:rsidTr="00D762BF">
        <w:trPr>
          <w:trHeight w:hRule="exact" w:val="260"/>
        </w:trPr>
        <w:tc>
          <w:tcPr>
            <w:tcW w:w="2701" w:type="dxa"/>
            <w:tcBorders>
              <w:top w:val="nil"/>
              <w:bottom w:val="nil"/>
              <w:right w:val="single" w:sz="4" w:space="0" w:color="231F20"/>
            </w:tcBorders>
          </w:tcPr>
          <w:p w14:paraId="69EDF403" w14:textId="77777777" w:rsidR="0056445F" w:rsidRPr="0071495D" w:rsidRDefault="0056445F" w:rsidP="0056445F">
            <w:pPr>
              <w:adjustRightInd/>
              <w:rPr>
                <w:rFonts w:eastAsia="Cambria"/>
                <w:sz w:val="24"/>
                <w:szCs w:val="24"/>
                <w:lang w:val="ru-RU" w:eastAsia="en-US"/>
              </w:rPr>
            </w:pPr>
          </w:p>
        </w:tc>
        <w:tc>
          <w:tcPr>
            <w:tcW w:w="3958" w:type="dxa"/>
            <w:tcBorders>
              <w:top w:val="nil"/>
              <w:left w:val="single" w:sz="4" w:space="0" w:color="231F20"/>
              <w:bottom w:val="nil"/>
              <w:right w:val="single" w:sz="4" w:space="0" w:color="231F20"/>
            </w:tcBorders>
          </w:tcPr>
          <w:p w14:paraId="68B70E39"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nil"/>
            </w:tcBorders>
          </w:tcPr>
          <w:p w14:paraId="51A99991"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24370</w:t>
            </w:r>
          </w:p>
        </w:tc>
      </w:tr>
      <w:tr w:rsidR="0056445F" w:rsidRPr="0071495D" w14:paraId="480FD5C5" w14:textId="77777777" w:rsidTr="00D762BF">
        <w:trPr>
          <w:trHeight w:hRule="exact" w:val="287"/>
        </w:trPr>
        <w:tc>
          <w:tcPr>
            <w:tcW w:w="2701" w:type="dxa"/>
            <w:tcBorders>
              <w:top w:val="nil"/>
              <w:bottom w:val="single" w:sz="4" w:space="0" w:color="231F20"/>
              <w:right w:val="single" w:sz="4" w:space="0" w:color="231F20"/>
            </w:tcBorders>
          </w:tcPr>
          <w:p w14:paraId="13B25F89" w14:textId="77777777" w:rsidR="0056445F" w:rsidRPr="0071495D" w:rsidRDefault="0056445F" w:rsidP="0056445F">
            <w:pPr>
              <w:adjustRightInd/>
              <w:rPr>
                <w:rFonts w:eastAsia="Cambria"/>
                <w:sz w:val="24"/>
                <w:szCs w:val="24"/>
                <w:lang w:val="ru-RU" w:eastAsia="en-US"/>
              </w:rPr>
            </w:pPr>
          </w:p>
        </w:tc>
        <w:tc>
          <w:tcPr>
            <w:tcW w:w="3958" w:type="dxa"/>
            <w:tcBorders>
              <w:top w:val="nil"/>
              <w:left w:val="single" w:sz="4" w:space="0" w:color="231F20"/>
              <w:bottom w:val="single" w:sz="4" w:space="0" w:color="231F20"/>
              <w:right w:val="single" w:sz="4" w:space="0" w:color="231F20"/>
            </w:tcBorders>
          </w:tcPr>
          <w:p w14:paraId="3D07B45B" w14:textId="77777777" w:rsidR="0056445F" w:rsidRPr="0071495D" w:rsidRDefault="0056445F" w:rsidP="0056445F">
            <w:pPr>
              <w:adjustRightInd/>
              <w:rPr>
                <w:rFonts w:eastAsia="Cambria"/>
                <w:sz w:val="24"/>
                <w:szCs w:val="24"/>
                <w:lang w:val="ru-RU" w:eastAsia="en-US"/>
              </w:rPr>
            </w:pPr>
          </w:p>
        </w:tc>
        <w:tc>
          <w:tcPr>
            <w:tcW w:w="2980" w:type="dxa"/>
            <w:gridSpan w:val="2"/>
            <w:tcBorders>
              <w:top w:val="nil"/>
              <w:left w:val="single" w:sz="4" w:space="0" w:color="231F20"/>
              <w:bottom w:val="single" w:sz="4" w:space="0" w:color="231F20"/>
            </w:tcBorders>
          </w:tcPr>
          <w:p w14:paraId="6B9ED9A1" w14:textId="77777777" w:rsidR="0056445F" w:rsidRPr="0071495D" w:rsidRDefault="0056445F" w:rsidP="0056445F">
            <w:pPr>
              <w:adjustRightInd/>
              <w:spacing w:before="12"/>
              <w:ind w:left="29" w:right="25"/>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23146</w:t>
            </w:r>
          </w:p>
        </w:tc>
      </w:tr>
      <w:tr w:rsidR="0056445F" w:rsidRPr="0071495D" w14:paraId="037C084B" w14:textId="77777777" w:rsidTr="00D762BF">
        <w:trPr>
          <w:trHeight w:hRule="exact" w:val="922"/>
        </w:trPr>
        <w:tc>
          <w:tcPr>
            <w:tcW w:w="2701" w:type="dxa"/>
            <w:tcBorders>
              <w:top w:val="single" w:sz="4" w:space="0" w:color="231F20"/>
              <w:bottom w:val="single" w:sz="4" w:space="0" w:color="231F20"/>
              <w:right w:val="single" w:sz="4" w:space="0" w:color="231F20"/>
            </w:tcBorders>
          </w:tcPr>
          <w:p w14:paraId="2288D024" w14:textId="77777777" w:rsidR="0056445F" w:rsidRPr="0071495D" w:rsidRDefault="0056445F" w:rsidP="0056445F">
            <w:pPr>
              <w:adjustRightInd/>
              <w:ind w:left="35" w:right="109"/>
              <w:rPr>
                <w:rFonts w:eastAsia="Cambria"/>
                <w:sz w:val="24"/>
                <w:szCs w:val="24"/>
                <w:lang w:val="ru-RU" w:eastAsia="en-US"/>
              </w:rPr>
            </w:pPr>
            <w:r w:rsidRPr="0071495D">
              <w:rPr>
                <w:rFonts w:eastAsia="Cambria"/>
                <w:color w:val="231F20"/>
                <w:sz w:val="24"/>
                <w:szCs w:val="24"/>
                <w:lang w:val="ru-RU" w:eastAsia="en-US"/>
              </w:rPr>
              <w:t xml:space="preserve">Требования к формованному материалу </w:t>
            </w:r>
          </w:p>
        </w:tc>
        <w:tc>
          <w:tcPr>
            <w:tcW w:w="3958" w:type="dxa"/>
            <w:tcBorders>
              <w:top w:val="single" w:sz="4" w:space="0" w:color="231F20"/>
              <w:left w:val="single" w:sz="4" w:space="0" w:color="231F20"/>
              <w:bottom w:val="single" w:sz="4" w:space="0" w:color="231F20"/>
              <w:right w:val="single" w:sz="4" w:space="0" w:color="231F20"/>
            </w:tcBorders>
          </w:tcPr>
          <w:p w14:paraId="75A5CC4B" w14:textId="77777777" w:rsidR="0056445F" w:rsidRPr="0071495D" w:rsidRDefault="0056445F" w:rsidP="0056445F">
            <w:pPr>
              <w:adjustRightInd/>
              <w:spacing w:before="23"/>
              <w:ind w:left="40"/>
              <w:rPr>
                <w:rFonts w:eastAsia="Cambria"/>
                <w:sz w:val="24"/>
                <w:szCs w:val="24"/>
                <w:lang w:val="ru-RU" w:eastAsia="en-US"/>
              </w:rPr>
            </w:pPr>
            <w:r w:rsidRPr="0071495D">
              <w:rPr>
                <w:rFonts w:eastAsia="Cambria"/>
                <w:color w:val="231F20"/>
                <w:spacing w:val="-2"/>
                <w:sz w:val="24"/>
                <w:szCs w:val="24"/>
                <w:lang w:val="ru-RU" w:eastAsia="en-US"/>
              </w:rPr>
              <w:t>Плотность</w:t>
            </w:r>
          </w:p>
        </w:tc>
        <w:tc>
          <w:tcPr>
            <w:tcW w:w="2980" w:type="dxa"/>
            <w:gridSpan w:val="2"/>
            <w:tcBorders>
              <w:top w:val="single" w:sz="4" w:space="0" w:color="231F20"/>
              <w:left w:val="single" w:sz="4" w:space="0" w:color="231F20"/>
              <w:bottom w:val="single" w:sz="4" w:space="0" w:color="231F20"/>
            </w:tcBorders>
          </w:tcPr>
          <w:p w14:paraId="749B4391" w14:textId="77777777" w:rsidR="0056445F" w:rsidRPr="0071495D" w:rsidRDefault="0056445F" w:rsidP="0056445F">
            <w:pPr>
              <w:adjustRightInd/>
              <w:spacing w:before="23"/>
              <w:ind w:left="29" w:right="25"/>
              <w:jc w:val="center"/>
              <w:rPr>
                <w:rFonts w:eastAsia="Cambria"/>
                <w:sz w:val="24"/>
                <w:szCs w:val="24"/>
                <w:lang w:val="ru-RU" w:eastAsia="en-US"/>
              </w:rPr>
            </w:pPr>
            <w:r w:rsidRPr="0071495D">
              <w:rPr>
                <w:rFonts w:eastAsia="Cambria"/>
                <w:color w:val="231F20"/>
                <w:sz w:val="24"/>
                <w:szCs w:val="24"/>
                <w:lang w:val="ru-RU" w:eastAsia="en-US"/>
              </w:rPr>
              <w:t xml:space="preserve">ISO </w:t>
            </w:r>
            <w:r w:rsidRPr="0071495D">
              <w:rPr>
                <w:rFonts w:eastAsia="Cambria"/>
                <w:color w:val="231F20"/>
                <w:spacing w:val="-2"/>
                <w:sz w:val="24"/>
                <w:szCs w:val="24"/>
                <w:lang w:val="ru-RU" w:eastAsia="en-US"/>
              </w:rPr>
              <w:t>18754</w:t>
            </w:r>
          </w:p>
        </w:tc>
      </w:tr>
      <w:tr w:rsidR="00D762BF" w:rsidRPr="0071495D" w14:paraId="4FC721A6" w14:textId="77777777" w:rsidTr="00D762BF">
        <w:trPr>
          <w:trHeight w:val="831"/>
        </w:trPr>
        <w:tc>
          <w:tcPr>
            <w:tcW w:w="2701" w:type="dxa"/>
            <w:vMerge w:val="restart"/>
            <w:tcBorders>
              <w:top w:val="single" w:sz="4" w:space="0" w:color="231F20"/>
              <w:right w:val="single" w:sz="4" w:space="0" w:color="231F20"/>
            </w:tcBorders>
          </w:tcPr>
          <w:p w14:paraId="441EA166" w14:textId="77777777" w:rsidR="00D762BF" w:rsidRPr="0071495D" w:rsidRDefault="00D762BF" w:rsidP="0056445F">
            <w:pPr>
              <w:adjustRightInd/>
              <w:spacing w:before="23"/>
              <w:ind w:left="40"/>
              <w:rPr>
                <w:rFonts w:eastAsia="Cambria"/>
                <w:sz w:val="24"/>
                <w:szCs w:val="24"/>
                <w:lang w:val="ru-RU" w:eastAsia="en-US"/>
              </w:rPr>
            </w:pPr>
            <w:r w:rsidRPr="0071495D">
              <w:rPr>
                <w:rFonts w:eastAsia="Cambria"/>
                <w:color w:val="231F20"/>
                <w:sz w:val="24"/>
                <w:szCs w:val="24"/>
                <w:lang w:val="ru-RU" w:eastAsia="en-US"/>
              </w:rPr>
              <w:lastRenderedPageBreak/>
              <w:t xml:space="preserve">Физические и </w:t>
            </w:r>
            <w:r w:rsidRPr="0071495D">
              <w:rPr>
                <w:rFonts w:eastAsia="Cambria"/>
                <w:color w:val="231F20"/>
                <w:spacing w:val="-5"/>
                <w:sz w:val="24"/>
                <w:szCs w:val="24"/>
                <w:lang w:val="ru-RU" w:eastAsia="en-US"/>
              </w:rPr>
              <w:t xml:space="preserve">физико-химические свойства: анализ микроструктуры </w:t>
            </w:r>
            <w:r w:rsidRPr="0071495D">
              <w:rPr>
                <w:rFonts w:eastAsia="Cambria"/>
                <w:color w:val="231F20"/>
                <w:spacing w:val="-4"/>
                <w:sz w:val="24"/>
                <w:szCs w:val="24"/>
                <w:lang w:val="ru-RU" w:eastAsia="en-US"/>
              </w:rPr>
              <w:t>(неразрушающий контроль</w:t>
            </w:r>
            <w:r w:rsidRPr="0071495D">
              <w:rPr>
                <w:rFonts w:eastAsia="Cambria"/>
                <w:color w:val="231F20"/>
                <w:spacing w:val="-2"/>
                <w:sz w:val="24"/>
                <w:szCs w:val="24"/>
                <w:lang w:val="ru-RU" w:eastAsia="en-US"/>
              </w:rPr>
              <w:t>)</w:t>
            </w:r>
          </w:p>
        </w:tc>
        <w:tc>
          <w:tcPr>
            <w:tcW w:w="3958" w:type="dxa"/>
            <w:tcBorders>
              <w:top w:val="single" w:sz="4" w:space="0" w:color="231F20"/>
              <w:left w:val="single" w:sz="4" w:space="0" w:color="231F20"/>
              <w:bottom w:val="single" w:sz="4" w:space="0" w:color="231F20"/>
              <w:right w:val="single" w:sz="4" w:space="0" w:color="231F20"/>
            </w:tcBorders>
          </w:tcPr>
          <w:p w14:paraId="6622ACEE" w14:textId="77777777" w:rsidR="00D762BF" w:rsidRPr="0071495D" w:rsidRDefault="00D762BF" w:rsidP="0056445F">
            <w:pPr>
              <w:adjustRightInd/>
              <w:spacing w:before="23"/>
              <w:ind w:left="40"/>
              <w:rPr>
                <w:rFonts w:eastAsia="Cambria"/>
                <w:sz w:val="24"/>
                <w:szCs w:val="24"/>
                <w:lang w:val="ru-RU" w:eastAsia="en-US"/>
              </w:rPr>
            </w:pPr>
            <w:r w:rsidRPr="0071495D">
              <w:rPr>
                <w:rFonts w:eastAsia="Cambria"/>
                <w:color w:val="231F20"/>
                <w:sz w:val="24"/>
                <w:szCs w:val="24"/>
                <w:lang w:val="ru-RU" w:eastAsia="en-US"/>
              </w:rPr>
              <w:t>Рентгенологическое исследование</w:t>
            </w:r>
          </w:p>
        </w:tc>
        <w:tc>
          <w:tcPr>
            <w:tcW w:w="2980" w:type="dxa"/>
            <w:gridSpan w:val="2"/>
            <w:tcBorders>
              <w:top w:val="single" w:sz="4" w:space="0" w:color="231F20"/>
              <w:left w:val="single" w:sz="4" w:space="0" w:color="231F20"/>
              <w:bottom w:val="single" w:sz="4" w:space="0" w:color="231F20"/>
            </w:tcBorders>
          </w:tcPr>
          <w:p w14:paraId="5B510F5C" w14:textId="1BFF33D1" w:rsidR="00D762BF" w:rsidRPr="0071495D" w:rsidRDefault="00790EFD" w:rsidP="00790EFD">
            <w:pPr>
              <w:adjustRightInd/>
              <w:spacing w:before="23"/>
              <w:ind w:right="25"/>
              <w:jc w:val="center"/>
              <w:rPr>
                <w:rFonts w:eastAsia="Cambria"/>
                <w:sz w:val="24"/>
                <w:szCs w:val="24"/>
                <w:lang w:val="ru-RU" w:eastAsia="en-US"/>
              </w:rPr>
            </w:pPr>
            <w:r w:rsidRPr="0071495D">
              <w:rPr>
                <w:rFonts w:eastAsia="Cambria"/>
                <w:color w:val="231F20"/>
                <w:sz w:val="24"/>
                <w:szCs w:val="24"/>
                <w:lang w:val="ru-RU" w:eastAsia="en-US"/>
              </w:rPr>
              <w:t xml:space="preserve">См. </w:t>
            </w:r>
            <w:r w:rsidR="00D762BF" w:rsidRPr="0071495D">
              <w:rPr>
                <w:rFonts w:eastAsia="Cambria"/>
                <w:color w:val="231F20"/>
                <w:sz w:val="24"/>
                <w:szCs w:val="24"/>
                <w:lang w:val="ru-RU" w:eastAsia="en-US"/>
              </w:rPr>
              <w:t>соответствующи</w:t>
            </w:r>
            <w:r w:rsidRPr="0071495D">
              <w:rPr>
                <w:rFonts w:eastAsia="Cambria"/>
                <w:color w:val="231F20"/>
                <w:sz w:val="24"/>
                <w:szCs w:val="24"/>
                <w:lang w:val="ru-RU" w:eastAsia="en-US"/>
              </w:rPr>
              <w:t>е</w:t>
            </w:r>
            <w:r w:rsidR="00D762BF" w:rsidRPr="0071495D">
              <w:rPr>
                <w:rFonts w:eastAsia="Cambria"/>
                <w:color w:val="231F20"/>
                <w:sz w:val="24"/>
                <w:szCs w:val="24"/>
                <w:lang w:val="ru-RU" w:eastAsia="en-US"/>
              </w:rPr>
              <w:t xml:space="preserve"> стандартами</w:t>
            </w:r>
          </w:p>
        </w:tc>
      </w:tr>
      <w:tr w:rsidR="00D762BF" w:rsidRPr="0071495D" w14:paraId="417BBC6B" w14:textId="77777777" w:rsidTr="00D762BF">
        <w:trPr>
          <w:trHeight w:hRule="exact" w:val="705"/>
        </w:trPr>
        <w:tc>
          <w:tcPr>
            <w:tcW w:w="2701" w:type="dxa"/>
            <w:vMerge/>
            <w:tcBorders>
              <w:right w:val="single" w:sz="4" w:space="0" w:color="231F20"/>
            </w:tcBorders>
          </w:tcPr>
          <w:p w14:paraId="59605DDC" w14:textId="77777777" w:rsidR="00D762BF" w:rsidRPr="0071495D" w:rsidRDefault="00D762BF" w:rsidP="0056445F">
            <w:pPr>
              <w:adjustRightInd/>
              <w:ind w:left="40"/>
              <w:rPr>
                <w:rFonts w:eastAsia="Cambria"/>
                <w:sz w:val="24"/>
                <w:szCs w:val="24"/>
                <w:lang w:val="ru-RU" w:eastAsia="en-US"/>
              </w:rPr>
            </w:pPr>
          </w:p>
        </w:tc>
        <w:tc>
          <w:tcPr>
            <w:tcW w:w="3958" w:type="dxa"/>
            <w:tcBorders>
              <w:top w:val="single" w:sz="4" w:space="0" w:color="231F20"/>
              <w:left w:val="single" w:sz="4" w:space="0" w:color="231F20"/>
              <w:bottom w:val="single" w:sz="4" w:space="0" w:color="231F20"/>
              <w:right w:val="single" w:sz="4" w:space="0" w:color="231F20"/>
            </w:tcBorders>
          </w:tcPr>
          <w:p w14:paraId="60FDA1BA" w14:textId="77777777" w:rsidR="00D762BF" w:rsidRPr="0071495D" w:rsidRDefault="00D762BF" w:rsidP="0056445F">
            <w:pPr>
              <w:adjustRightInd/>
              <w:spacing w:before="23"/>
              <w:ind w:left="40"/>
              <w:rPr>
                <w:rFonts w:eastAsia="Cambria"/>
                <w:sz w:val="24"/>
                <w:szCs w:val="24"/>
                <w:lang w:val="ru-RU" w:eastAsia="en-US"/>
              </w:rPr>
            </w:pPr>
            <w:r w:rsidRPr="0071495D">
              <w:rPr>
                <w:rFonts w:eastAsia="Cambria"/>
                <w:color w:val="231F20"/>
                <w:sz w:val="24"/>
                <w:szCs w:val="24"/>
                <w:lang w:val="ru-RU" w:eastAsia="en-US"/>
              </w:rPr>
              <w:t>Проникающий контроль</w:t>
            </w:r>
          </w:p>
        </w:tc>
        <w:tc>
          <w:tcPr>
            <w:tcW w:w="2980" w:type="dxa"/>
            <w:gridSpan w:val="2"/>
            <w:tcBorders>
              <w:top w:val="single" w:sz="4" w:space="0" w:color="231F20"/>
              <w:left w:val="single" w:sz="4" w:space="0" w:color="231F20"/>
              <w:bottom w:val="single" w:sz="4" w:space="0" w:color="231F20"/>
            </w:tcBorders>
          </w:tcPr>
          <w:p w14:paraId="7D32507B" w14:textId="77777777" w:rsidR="00D762BF" w:rsidRPr="0071495D" w:rsidRDefault="00D762BF" w:rsidP="0056445F">
            <w:pPr>
              <w:adjustRightInd/>
              <w:spacing w:before="23"/>
              <w:ind w:left="49" w:right="25"/>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8"/>
                <w:sz w:val="24"/>
                <w:szCs w:val="24"/>
                <w:lang w:val="ru-RU" w:eastAsia="en-US"/>
              </w:rPr>
              <w:t xml:space="preserve"> </w:t>
            </w:r>
            <w:r w:rsidRPr="0071495D">
              <w:rPr>
                <w:rFonts w:eastAsia="Cambria"/>
                <w:color w:val="231F20"/>
                <w:spacing w:val="-2"/>
                <w:sz w:val="24"/>
                <w:szCs w:val="24"/>
                <w:lang w:val="ru-RU" w:eastAsia="en-US"/>
              </w:rPr>
              <w:t>3452-</w:t>
            </w:r>
            <w:r w:rsidRPr="0071495D">
              <w:rPr>
                <w:rFonts w:eastAsia="Cambria"/>
                <w:color w:val="231F20"/>
                <w:spacing w:val="-10"/>
                <w:sz w:val="24"/>
                <w:szCs w:val="24"/>
                <w:lang w:val="ru-RU" w:eastAsia="en-US"/>
              </w:rPr>
              <w:t>1</w:t>
            </w:r>
          </w:p>
          <w:p w14:paraId="0E467ED0" w14:textId="77777777" w:rsidR="00D762BF" w:rsidRPr="0071495D" w:rsidRDefault="00D762BF" w:rsidP="0056445F">
            <w:pPr>
              <w:adjustRightInd/>
              <w:spacing w:before="26"/>
              <w:ind w:left="49" w:right="25"/>
              <w:jc w:val="center"/>
              <w:rPr>
                <w:rFonts w:eastAsia="Cambria"/>
                <w:sz w:val="24"/>
                <w:szCs w:val="24"/>
                <w:lang w:val="ru-RU" w:eastAsia="en-US"/>
              </w:rPr>
            </w:pPr>
            <w:r w:rsidRPr="0071495D">
              <w:rPr>
                <w:rFonts w:eastAsia="Cambria"/>
                <w:color w:val="231F20"/>
                <w:spacing w:val="-2"/>
                <w:sz w:val="24"/>
                <w:szCs w:val="24"/>
                <w:lang w:val="ru-RU" w:eastAsia="en-US"/>
              </w:rPr>
              <w:t>ISO</w:t>
            </w:r>
            <w:r w:rsidRPr="0071495D">
              <w:rPr>
                <w:rFonts w:eastAsia="Cambria"/>
                <w:color w:val="231F20"/>
                <w:spacing w:val="-3"/>
                <w:sz w:val="24"/>
                <w:szCs w:val="24"/>
                <w:lang w:val="ru-RU" w:eastAsia="en-US"/>
              </w:rPr>
              <w:t xml:space="preserve"> </w:t>
            </w:r>
            <w:r w:rsidRPr="0071495D">
              <w:rPr>
                <w:rFonts w:eastAsia="Cambria"/>
                <w:color w:val="231F20"/>
                <w:spacing w:val="-2"/>
                <w:sz w:val="24"/>
                <w:szCs w:val="24"/>
                <w:lang w:val="ru-RU" w:eastAsia="en-US"/>
              </w:rPr>
              <w:t>3452-</w:t>
            </w:r>
            <w:r w:rsidRPr="0071495D">
              <w:rPr>
                <w:rFonts w:eastAsia="Cambria"/>
                <w:color w:val="231F20"/>
                <w:spacing w:val="-10"/>
                <w:sz w:val="24"/>
                <w:szCs w:val="24"/>
                <w:lang w:val="ru-RU" w:eastAsia="en-US"/>
              </w:rPr>
              <w:t>2</w:t>
            </w:r>
          </w:p>
        </w:tc>
      </w:tr>
      <w:tr w:rsidR="00D762BF" w:rsidRPr="0071495D" w14:paraId="3E7A7690" w14:textId="77777777" w:rsidTr="00D762BF">
        <w:trPr>
          <w:trHeight w:hRule="exact" w:val="561"/>
        </w:trPr>
        <w:tc>
          <w:tcPr>
            <w:tcW w:w="2701" w:type="dxa"/>
            <w:vMerge/>
            <w:tcBorders>
              <w:right w:val="single" w:sz="4" w:space="0" w:color="231F20"/>
            </w:tcBorders>
          </w:tcPr>
          <w:p w14:paraId="4308919D" w14:textId="77777777" w:rsidR="00D762BF" w:rsidRPr="0071495D" w:rsidRDefault="00D762BF" w:rsidP="0056445F">
            <w:pPr>
              <w:adjustRightInd/>
              <w:ind w:left="40"/>
              <w:rPr>
                <w:rFonts w:eastAsia="Cambria"/>
                <w:sz w:val="24"/>
                <w:szCs w:val="24"/>
                <w:lang w:val="ru-RU" w:eastAsia="en-US"/>
              </w:rPr>
            </w:pPr>
          </w:p>
        </w:tc>
        <w:tc>
          <w:tcPr>
            <w:tcW w:w="3958" w:type="dxa"/>
            <w:tcBorders>
              <w:top w:val="single" w:sz="4" w:space="0" w:color="231F20"/>
              <w:left w:val="single" w:sz="4" w:space="0" w:color="231F20"/>
              <w:bottom w:val="nil"/>
              <w:right w:val="single" w:sz="4" w:space="0" w:color="231F20"/>
            </w:tcBorders>
          </w:tcPr>
          <w:p w14:paraId="3AC7040F" w14:textId="77777777" w:rsidR="00D762BF" w:rsidRPr="0071495D" w:rsidRDefault="00D762BF" w:rsidP="0056445F">
            <w:pPr>
              <w:adjustRightInd/>
              <w:spacing w:before="23"/>
              <w:ind w:left="40"/>
              <w:rPr>
                <w:rFonts w:eastAsia="Cambria"/>
                <w:sz w:val="24"/>
                <w:szCs w:val="24"/>
                <w:lang w:val="ru-RU" w:eastAsia="en-US"/>
              </w:rPr>
            </w:pPr>
            <w:r w:rsidRPr="0071495D">
              <w:rPr>
                <w:rFonts w:eastAsia="Cambria"/>
                <w:color w:val="231F20"/>
                <w:spacing w:val="-2"/>
                <w:sz w:val="24"/>
                <w:szCs w:val="24"/>
                <w:lang w:val="ru-RU" w:eastAsia="en-US"/>
              </w:rPr>
              <w:t>Томография</w:t>
            </w:r>
          </w:p>
        </w:tc>
        <w:tc>
          <w:tcPr>
            <w:tcW w:w="2980" w:type="dxa"/>
            <w:gridSpan w:val="2"/>
            <w:vMerge w:val="restart"/>
            <w:tcBorders>
              <w:top w:val="single" w:sz="4" w:space="0" w:color="231F20"/>
              <w:left w:val="single" w:sz="4" w:space="0" w:color="231F20"/>
            </w:tcBorders>
          </w:tcPr>
          <w:p w14:paraId="7FF38CFC" w14:textId="77777777" w:rsidR="00D762BF" w:rsidRPr="0071495D" w:rsidRDefault="00D762BF" w:rsidP="0056445F">
            <w:pPr>
              <w:adjustRightInd/>
              <w:spacing w:before="23"/>
              <w:ind w:left="29" w:right="25"/>
              <w:jc w:val="center"/>
              <w:rPr>
                <w:rFonts w:eastAsia="Cambria"/>
                <w:sz w:val="24"/>
                <w:szCs w:val="24"/>
                <w:lang w:val="ru-RU" w:eastAsia="en-US"/>
              </w:rPr>
            </w:pPr>
            <w:r w:rsidRPr="0071495D">
              <w:rPr>
                <w:rFonts w:eastAsia="Cambria"/>
                <w:color w:val="231F20"/>
                <w:spacing w:val="-4"/>
                <w:sz w:val="24"/>
                <w:szCs w:val="24"/>
                <w:lang w:val="ru-RU" w:eastAsia="en-US"/>
              </w:rPr>
              <w:t>IEC</w:t>
            </w:r>
            <w:r w:rsidRPr="0071495D">
              <w:rPr>
                <w:rFonts w:eastAsia="Cambria"/>
                <w:color w:val="231F20"/>
                <w:spacing w:val="5"/>
                <w:sz w:val="24"/>
                <w:szCs w:val="24"/>
                <w:lang w:val="ru-RU" w:eastAsia="en-US"/>
              </w:rPr>
              <w:t xml:space="preserve"> </w:t>
            </w:r>
            <w:r w:rsidRPr="0071495D">
              <w:rPr>
                <w:rFonts w:eastAsia="Cambria"/>
                <w:color w:val="231F20"/>
                <w:spacing w:val="-4"/>
                <w:sz w:val="24"/>
                <w:szCs w:val="24"/>
                <w:lang w:val="ru-RU" w:eastAsia="en-US"/>
              </w:rPr>
              <w:t>61675–</w:t>
            </w:r>
            <w:r w:rsidRPr="0071495D">
              <w:rPr>
                <w:rFonts w:eastAsia="Cambria"/>
                <w:color w:val="231F20"/>
                <w:spacing w:val="-10"/>
                <w:sz w:val="24"/>
                <w:szCs w:val="24"/>
                <w:lang w:val="ru-RU" w:eastAsia="en-US"/>
              </w:rPr>
              <w:t>1</w:t>
            </w:r>
          </w:p>
          <w:p w14:paraId="3D74A213" w14:textId="77777777" w:rsidR="00D762BF" w:rsidRPr="0071495D" w:rsidRDefault="00D762BF" w:rsidP="0056445F">
            <w:pPr>
              <w:adjustRightInd/>
              <w:spacing w:before="19"/>
              <w:ind w:left="29" w:right="25"/>
              <w:jc w:val="center"/>
              <w:rPr>
                <w:rFonts w:eastAsia="Cambria"/>
                <w:sz w:val="24"/>
                <w:szCs w:val="24"/>
                <w:lang w:val="ru-RU" w:eastAsia="en-US"/>
              </w:rPr>
            </w:pPr>
            <w:r w:rsidRPr="0071495D">
              <w:rPr>
                <w:rFonts w:eastAsia="Cambria"/>
                <w:color w:val="231F20"/>
                <w:spacing w:val="-2"/>
                <w:sz w:val="24"/>
                <w:szCs w:val="24"/>
                <w:lang w:val="ru-RU" w:eastAsia="en-US"/>
              </w:rPr>
              <w:t>IEC</w:t>
            </w:r>
            <w:r w:rsidRPr="0071495D">
              <w:rPr>
                <w:rFonts w:eastAsia="Cambria"/>
                <w:color w:val="231F20"/>
                <w:spacing w:val="-8"/>
                <w:sz w:val="24"/>
                <w:szCs w:val="24"/>
                <w:lang w:val="ru-RU" w:eastAsia="en-US"/>
              </w:rPr>
              <w:t xml:space="preserve"> </w:t>
            </w:r>
            <w:r w:rsidRPr="0071495D">
              <w:rPr>
                <w:rFonts w:eastAsia="Cambria"/>
                <w:color w:val="231F20"/>
                <w:spacing w:val="-2"/>
                <w:sz w:val="24"/>
                <w:szCs w:val="24"/>
                <w:lang w:val="ru-RU" w:eastAsia="en-US"/>
              </w:rPr>
              <w:t>61675–</w:t>
            </w:r>
            <w:r w:rsidRPr="0071495D">
              <w:rPr>
                <w:rFonts w:eastAsia="Cambria"/>
                <w:color w:val="231F20"/>
                <w:spacing w:val="-10"/>
                <w:sz w:val="24"/>
                <w:szCs w:val="24"/>
                <w:lang w:val="ru-RU" w:eastAsia="en-US"/>
              </w:rPr>
              <w:t>2</w:t>
            </w:r>
          </w:p>
        </w:tc>
      </w:tr>
      <w:tr w:rsidR="00D762BF" w:rsidRPr="0071495D" w14:paraId="5358D67D" w14:textId="77777777" w:rsidTr="00D762BF">
        <w:trPr>
          <w:trHeight w:hRule="exact" w:val="158"/>
        </w:trPr>
        <w:tc>
          <w:tcPr>
            <w:tcW w:w="2701" w:type="dxa"/>
            <w:vMerge/>
            <w:tcBorders>
              <w:right w:val="single" w:sz="4" w:space="0" w:color="231F20"/>
            </w:tcBorders>
          </w:tcPr>
          <w:p w14:paraId="144CE46C" w14:textId="77777777" w:rsidR="00D762BF" w:rsidRPr="0071495D" w:rsidRDefault="00D762BF" w:rsidP="0056445F">
            <w:pPr>
              <w:adjustRightInd/>
              <w:ind w:left="40"/>
              <w:rPr>
                <w:rFonts w:eastAsia="Cambria"/>
                <w:sz w:val="24"/>
                <w:szCs w:val="24"/>
                <w:lang w:val="ru-RU" w:eastAsia="en-US"/>
              </w:rPr>
            </w:pPr>
          </w:p>
        </w:tc>
        <w:tc>
          <w:tcPr>
            <w:tcW w:w="3958" w:type="dxa"/>
            <w:tcBorders>
              <w:top w:val="nil"/>
              <w:left w:val="single" w:sz="4" w:space="0" w:color="231F20"/>
              <w:bottom w:val="single" w:sz="4" w:space="0" w:color="231F20"/>
              <w:right w:val="single" w:sz="4" w:space="0" w:color="231F20"/>
            </w:tcBorders>
          </w:tcPr>
          <w:p w14:paraId="64E3AF5D" w14:textId="77777777" w:rsidR="00D762BF" w:rsidRPr="0071495D" w:rsidRDefault="00D762BF" w:rsidP="0056445F">
            <w:pPr>
              <w:adjustRightInd/>
              <w:rPr>
                <w:rFonts w:eastAsia="Cambria"/>
                <w:sz w:val="24"/>
                <w:szCs w:val="24"/>
                <w:lang w:val="ru-RU" w:eastAsia="en-US"/>
              </w:rPr>
            </w:pPr>
          </w:p>
        </w:tc>
        <w:tc>
          <w:tcPr>
            <w:tcW w:w="2980" w:type="dxa"/>
            <w:gridSpan w:val="2"/>
            <w:vMerge/>
            <w:tcBorders>
              <w:left w:val="single" w:sz="4" w:space="0" w:color="231F20"/>
              <w:bottom w:val="single" w:sz="4" w:space="0" w:color="231F20"/>
            </w:tcBorders>
          </w:tcPr>
          <w:p w14:paraId="0DCB8277" w14:textId="77777777" w:rsidR="00D762BF" w:rsidRPr="0071495D" w:rsidRDefault="00D762BF" w:rsidP="0056445F">
            <w:pPr>
              <w:adjustRightInd/>
              <w:spacing w:before="19"/>
              <w:ind w:left="29" w:right="25"/>
              <w:jc w:val="center"/>
              <w:rPr>
                <w:rFonts w:eastAsia="Cambria"/>
                <w:sz w:val="24"/>
                <w:szCs w:val="24"/>
                <w:lang w:val="ru-RU" w:eastAsia="en-US"/>
              </w:rPr>
            </w:pPr>
          </w:p>
        </w:tc>
      </w:tr>
      <w:tr w:rsidR="00D762BF" w:rsidRPr="0071495D" w14:paraId="2B0021DF" w14:textId="77777777" w:rsidTr="00D762BF">
        <w:trPr>
          <w:trHeight w:val="389"/>
        </w:trPr>
        <w:tc>
          <w:tcPr>
            <w:tcW w:w="2701" w:type="dxa"/>
            <w:vMerge/>
            <w:tcBorders>
              <w:bottom w:val="single" w:sz="8" w:space="0" w:color="231F20"/>
              <w:right w:val="single" w:sz="4" w:space="0" w:color="231F20"/>
            </w:tcBorders>
          </w:tcPr>
          <w:p w14:paraId="54ED411F" w14:textId="77777777" w:rsidR="00D762BF" w:rsidRPr="0071495D" w:rsidRDefault="00D762BF" w:rsidP="0056445F">
            <w:pPr>
              <w:adjustRightInd/>
              <w:ind w:left="40"/>
              <w:rPr>
                <w:rFonts w:eastAsia="Cambria"/>
                <w:sz w:val="24"/>
                <w:szCs w:val="24"/>
                <w:lang w:val="ru-RU" w:eastAsia="en-US"/>
              </w:rPr>
            </w:pPr>
          </w:p>
        </w:tc>
        <w:tc>
          <w:tcPr>
            <w:tcW w:w="3958" w:type="dxa"/>
            <w:tcBorders>
              <w:top w:val="single" w:sz="4" w:space="0" w:color="231F20"/>
              <w:left w:val="single" w:sz="4" w:space="0" w:color="231F20"/>
              <w:bottom w:val="single" w:sz="8" w:space="0" w:color="231F20"/>
              <w:right w:val="single" w:sz="4" w:space="0" w:color="231F20"/>
            </w:tcBorders>
          </w:tcPr>
          <w:p w14:paraId="2CE826AB" w14:textId="77777777" w:rsidR="00D762BF" w:rsidRPr="0071495D" w:rsidRDefault="00D762BF" w:rsidP="0056445F">
            <w:pPr>
              <w:adjustRightInd/>
              <w:spacing w:before="23"/>
              <w:ind w:left="40"/>
              <w:rPr>
                <w:rFonts w:eastAsia="Cambria"/>
                <w:sz w:val="24"/>
                <w:szCs w:val="24"/>
                <w:lang w:val="ru-RU" w:eastAsia="en-US"/>
              </w:rPr>
            </w:pPr>
            <w:r w:rsidRPr="0071495D">
              <w:rPr>
                <w:rFonts w:eastAsia="Cambria"/>
                <w:color w:val="231F20"/>
                <w:sz w:val="24"/>
                <w:szCs w:val="24"/>
                <w:lang w:val="ru-RU" w:eastAsia="en-US"/>
              </w:rPr>
              <w:t>Магнитно-порошковый контроль</w:t>
            </w:r>
          </w:p>
        </w:tc>
        <w:tc>
          <w:tcPr>
            <w:tcW w:w="2980" w:type="dxa"/>
            <w:gridSpan w:val="2"/>
            <w:tcBorders>
              <w:top w:val="single" w:sz="4" w:space="0" w:color="231F20"/>
              <w:left w:val="single" w:sz="4" w:space="0" w:color="231F20"/>
              <w:bottom w:val="single" w:sz="8" w:space="0" w:color="231F20"/>
            </w:tcBorders>
          </w:tcPr>
          <w:p w14:paraId="612030E1" w14:textId="77777777" w:rsidR="00D762BF" w:rsidRPr="0071495D" w:rsidRDefault="00D762BF" w:rsidP="0056445F">
            <w:pPr>
              <w:adjustRightInd/>
              <w:spacing w:before="23"/>
              <w:ind w:left="49" w:right="25"/>
              <w:jc w:val="center"/>
              <w:rPr>
                <w:rFonts w:eastAsia="Cambria"/>
                <w:sz w:val="24"/>
                <w:szCs w:val="24"/>
                <w:lang w:val="ru-RU" w:eastAsia="en-US"/>
              </w:rPr>
            </w:pPr>
            <w:r w:rsidRPr="0071495D">
              <w:rPr>
                <w:rFonts w:eastAsia="Cambria"/>
                <w:color w:val="231F20"/>
                <w:sz w:val="24"/>
                <w:szCs w:val="24"/>
                <w:lang w:val="ru-RU" w:eastAsia="en-US"/>
              </w:rPr>
              <w:t>Неактуально</w:t>
            </w:r>
          </w:p>
        </w:tc>
      </w:tr>
    </w:tbl>
    <w:p w14:paraId="3F2044B3" w14:textId="77777777" w:rsidR="0056445F" w:rsidRPr="0071495D" w:rsidRDefault="0056445F" w:rsidP="0056445F">
      <w:pPr>
        <w:jc w:val="both"/>
        <w:rPr>
          <w:rFonts w:eastAsia="SimSun"/>
          <w:sz w:val="24"/>
          <w:szCs w:val="24"/>
        </w:rPr>
      </w:pPr>
    </w:p>
    <w:p w14:paraId="53F854F4" w14:textId="77777777" w:rsidR="0056445F" w:rsidRPr="0071495D" w:rsidRDefault="0056445F" w:rsidP="0056445F">
      <w:pPr>
        <w:widowControl/>
        <w:autoSpaceDE/>
        <w:autoSpaceDN/>
        <w:adjustRightInd/>
        <w:spacing w:after="160" w:line="259" w:lineRule="auto"/>
        <w:rPr>
          <w:rFonts w:eastAsia="SimSun"/>
          <w:sz w:val="24"/>
          <w:szCs w:val="24"/>
        </w:rPr>
      </w:pPr>
      <w:r w:rsidRPr="0071495D">
        <w:rPr>
          <w:rFonts w:eastAsia="SimSun"/>
          <w:sz w:val="24"/>
          <w:szCs w:val="24"/>
        </w:rPr>
        <w:br w:type="page"/>
      </w:r>
    </w:p>
    <w:p w14:paraId="1BA7C6A3" w14:textId="6A0387D7" w:rsidR="0056445F" w:rsidRPr="0071495D" w:rsidRDefault="001576B8" w:rsidP="001576B8">
      <w:pPr>
        <w:pStyle w:val="afc"/>
        <w:spacing w:after="0"/>
        <w:ind w:firstLine="567"/>
        <w:jc w:val="center"/>
        <w:rPr>
          <w:b/>
          <w:bCs/>
          <w:color w:val="231F20"/>
          <w:spacing w:val="-2"/>
          <w:w w:val="105"/>
          <w:sz w:val="24"/>
          <w:szCs w:val="24"/>
        </w:rPr>
      </w:pPr>
      <w:r w:rsidRPr="0071495D">
        <w:rPr>
          <w:b/>
          <w:bCs/>
          <w:color w:val="231F20"/>
          <w:spacing w:val="-2"/>
          <w:w w:val="105"/>
          <w:sz w:val="24"/>
          <w:szCs w:val="24"/>
        </w:rPr>
        <w:lastRenderedPageBreak/>
        <w:t>Библиография</w:t>
      </w:r>
    </w:p>
    <w:p w14:paraId="1F8C9497" w14:textId="77777777" w:rsidR="00CF399F" w:rsidRPr="0071495D" w:rsidRDefault="00CF399F" w:rsidP="001576B8">
      <w:pPr>
        <w:pStyle w:val="afc"/>
        <w:spacing w:after="0"/>
        <w:ind w:firstLine="567"/>
        <w:jc w:val="center"/>
        <w:rPr>
          <w:b/>
          <w:bCs/>
          <w:color w:val="231F20"/>
          <w:spacing w:val="-2"/>
          <w:w w:val="105"/>
          <w:sz w:val="24"/>
          <w:szCs w:val="24"/>
        </w:rPr>
      </w:pPr>
    </w:p>
    <w:p w14:paraId="117D0514" w14:textId="0C67239B" w:rsidR="0059284C" w:rsidRPr="0071495D" w:rsidRDefault="0059284C" w:rsidP="0059284C">
      <w:pPr>
        <w:ind w:firstLine="709"/>
        <w:jc w:val="both"/>
        <w:rPr>
          <w:rFonts w:eastAsia="SimSun"/>
          <w:sz w:val="24"/>
          <w:szCs w:val="24"/>
        </w:rPr>
      </w:pPr>
      <w:r w:rsidRPr="0071495D">
        <w:rPr>
          <w:rFonts w:eastAsia="SimSun"/>
          <w:sz w:val="24"/>
          <w:szCs w:val="24"/>
        </w:rPr>
        <w:t>[1] ISO/ASTM 52901</w:t>
      </w:r>
      <w:r w:rsidR="00320C65" w:rsidRPr="0071495D">
        <w:rPr>
          <w:rFonts w:eastAsia="SimSun"/>
          <w:sz w:val="24"/>
          <w:szCs w:val="24"/>
        </w:rPr>
        <w:t xml:space="preserve"> </w:t>
      </w:r>
      <w:r w:rsidR="00FC3075" w:rsidRPr="0071495D">
        <w:rPr>
          <w:rFonts w:eastAsia="SimSun"/>
          <w:sz w:val="24"/>
          <w:szCs w:val="24"/>
        </w:rPr>
        <w:t>Аддитивное п</w:t>
      </w:r>
      <w:r w:rsidRPr="0071495D">
        <w:rPr>
          <w:rFonts w:eastAsia="SimSun"/>
          <w:sz w:val="24"/>
          <w:szCs w:val="24"/>
        </w:rPr>
        <w:t>роизводство. Общие принципы. Требования для приобретаемых деталей аддитивного производства</w:t>
      </w:r>
      <w:r w:rsidR="00320C65" w:rsidRPr="0071495D">
        <w:rPr>
          <w:rFonts w:eastAsia="SimSun"/>
          <w:sz w:val="24"/>
          <w:szCs w:val="24"/>
        </w:rPr>
        <w:t>.</w:t>
      </w:r>
      <w:r w:rsidRPr="0071495D">
        <w:rPr>
          <w:rFonts w:eastAsia="SimSun"/>
          <w:sz w:val="24"/>
          <w:szCs w:val="24"/>
        </w:rPr>
        <w:t xml:space="preserve"> </w:t>
      </w:r>
      <w:r w:rsidR="00CB2604" w:rsidRPr="0071495D">
        <w:rPr>
          <w:rFonts w:eastAsia="SimSun"/>
          <w:sz w:val="24"/>
          <w:szCs w:val="24"/>
        </w:rPr>
        <w:t>(</w:t>
      </w:r>
      <w:proofErr w:type="spellStart"/>
      <w:r w:rsidR="00CB2604" w:rsidRPr="0071495D">
        <w:rPr>
          <w:rFonts w:eastAsia="SimSun"/>
          <w:sz w:val="24"/>
          <w:szCs w:val="24"/>
        </w:rPr>
        <w:t>Additive</w:t>
      </w:r>
      <w:proofErr w:type="spellEnd"/>
      <w:r w:rsidR="00CB2604" w:rsidRPr="0071495D">
        <w:rPr>
          <w:rFonts w:eastAsia="SimSun"/>
          <w:sz w:val="24"/>
          <w:szCs w:val="24"/>
        </w:rPr>
        <w:t xml:space="preserve"> </w:t>
      </w:r>
      <w:proofErr w:type="spellStart"/>
      <w:r w:rsidR="00CB2604" w:rsidRPr="0071495D">
        <w:rPr>
          <w:rFonts w:eastAsia="SimSun"/>
          <w:sz w:val="24"/>
          <w:szCs w:val="24"/>
        </w:rPr>
        <w:t>manufacturing</w:t>
      </w:r>
      <w:proofErr w:type="spellEnd"/>
      <w:r w:rsidR="00CB2604" w:rsidRPr="0071495D">
        <w:rPr>
          <w:rFonts w:eastAsia="SimSun"/>
          <w:sz w:val="24"/>
          <w:szCs w:val="24"/>
        </w:rPr>
        <w:t xml:space="preserve">. General </w:t>
      </w:r>
      <w:proofErr w:type="spellStart"/>
      <w:r w:rsidR="00CB2604" w:rsidRPr="0071495D">
        <w:rPr>
          <w:rFonts w:eastAsia="SimSun"/>
          <w:sz w:val="24"/>
          <w:szCs w:val="24"/>
        </w:rPr>
        <w:t>principles</w:t>
      </w:r>
      <w:proofErr w:type="spellEnd"/>
      <w:r w:rsidR="00CB2604" w:rsidRPr="0071495D">
        <w:rPr>
          <w:rFonts w:eastAsia="SimSun"/>
          <w:sz w:val="24"/>
          <w:szCs w:val="24"/>
        </w:rPr>
        <w:t xml:space="preserve">. </w:t>
      </w:r>
      <w:proofErr w:type="spellStart"/>
      <w:r w:rsidR="00CB2604" w:rsidRPr="0071495D">
        <w:rPr>
          <w:rFonts w:eastAsia="SimSun"/>
          <w:sz w:val="24"/>
          <w:szCs w:val="24"/>
        </w:rPr>
        <w:t>Requirements</w:t>
      </w:r>
      <w:proofErr w:type="spellEnd"/>
      <w:r w:rsidR="00CB2604" w:rsidRPr="0071495D">
        <w:rPr>
          <w:rFonts w:eastAsia="SimSun"/>
          <w:sz w:val="24"/>
          <w:szCs w:val="24"/>
        </w:rPr>
        <w:t xml:space="preserve"> </w:t>
      </w:r>
      <w:proofErr w:type="spellStart"/>
      <w:r w:rsidR="00CB2604" w:rsidRPr="0071495D">
        <w:rPr>
          <w:rFonts w:eastAsia="SimSun"/>
          <w:sz w:val="24"/>
          <w:szCs w:val="24"/>
        </w:rPr>
        <w:t>for</w:t>
      </w:r>
      <w:proofErr w:type="spellEnd"/>
      <w:r w:rsidR="00CB2604" w:rsidRPr="0071495D">
        <w:rPr>
          <w:rFonts w:eastAsia="SimSun"/>
          <w:sz w:val="24"/>
          <w:szCs w:val="24"/>
        </w:rPr>
        <w:t xml:space="preserve"> </w:t>
      </w:r>
      <w:proofErr w:type="spellStart"/>
      <w:r w:rsidR="00CB2604" w:rsidRPr="0071495D">
        <w:rPr>
          <w:rFonts w:eastAsia="SimSun"/>
          <w:sz w:val="24"/>
          <w:szCs w:val="24"/>
        </w:rPr>
        <w:t>purchased</w:t>
      </w:r>
      <w:proofErr w:type="spellEnd"/>
      <w:r w:rsidR="00CB2604" w:rsidRPr="0071495D">
        <w:rPr>
          <w:rFonts w:eastAsia="SimSun"/>
          <w:sz w:val="24"/>
          <w:szCs w:val="24"/>
        </w:rPr>
        <w:t xml:space="preserve"> AM </w:t>
      </w:r>
      <w:proofErr w:type="spellStart"/>
      <w:r w:rsidR="00CB2604" w:rsidRPr="0071495D">
        <w:rPr>
          <w:rFonts w:eastAsia="SimSun"/>
          <w:sz w:val="24"/>
          <w:szCs w:val="24"/>
        </w:rPr>
        <w:t>parts</w:t>
      </w:r>
      <w:proofErr w:type="spellEnd"/>
      <w:r w:rsidR="00CB2604" w:rsidRPr="0071495D">
        <w:rPr>
          <w:rFonts w:eastAsia="SimSun"/>
          <w:sz w:val="24"/>
          <w:szCs w:val="24"/>
        </w:rPr>
        <w:t>).</w:t>
      </w:r>
    </w:p>
    <w:p w14:paraId="04389940" w14:textId="17315E16" w:rsidR="0059284C" w:rsidRPr="0071495D" w:rsidRDefault="0059284C" w:rsidP="0059284C">
      <w:pPr>
        <w:ind w:firstLine="709"/>
        <w:jc w:val="both"/>
        <w:rPr>
          <w:rFonts w:eastAsia="SimSun"/>
          <w:sz w:val="24"/>
          <w:szCs w:val="24"/>
        </w:rPr>
      </w:pPr>
      <w:r w:rsidRPr="0071495D">
        <w:rPr>
          <w:rFonts w:eastAsia="SimSun"/>
          <w:sz w:val="24"/>
          <w:szCs w:val="24"/>
        </w:rPr>
        <w:t>[2] ISO/ASTM 52902</w:t>
      </w:r>
      <w:r w:rsidR="00320C65" w:rsidRPr="0071495D">
        <w:rPr>
          <w:rFonts w:eastAsia="SimSun"/>
          <w:sz w:val="24"/>
          <w:szCs w:val="24"/>
        </w:rPr>
        <w:t xml:space="preserve"> </w:t>
      </w:r>
      <w:r w:rsidRPr="0071495D">
        <w:rPr>
          <w:rFonts w:eastAsia="SimSun"/>
          <w:sz w:val="24"/>
          <w:szCs w:val="24"/>
        </w:rPr>
        <w:t xml:space="preserve">Аддитивное производство. Образцы для испытаний. Оценка геометрических способностей систем аддитивного </w:t>
      </w:r>
      <w:proofErr w:type="spellStart"/>
      <w:r w:rsidRPr="0071495D">
        <w:rPr>
          <w:rFonts w:eastAsia="SimSun"/>
          <w:sz w:val="24"/>
          <w:szCs w:val="24"/>
        </w:rPr>
        <w:t>производства</w:t>
      </w:r>
      <w:r w:rsidR="009579E5" w:rsidRPr="0071495D">
        <w:rPr>
          <w:rFonts w:eastAsia="SimSun"/>
          <w:sz w:val="24"/>
          <w:szCs w:val="24"/>
        </w:rPr>
        <w:t>т</w:t>
      </w:r>
      <w:proofErr w:type="spellEnd"/>
      <w:r w:rsidR="009579E5" w:rsidRPr="0071495D">
        <w:rPr>
          <w:rFonts w:eastAsia="SimSun"/>
          <w:sz w:val="24"/>
          <w:szCs w:val="24"/>
        </w:rPr>
        <w:t xml:space="preserve"> (</w:t>
      </w:r>
      <w:proofErr w:type="spellStart"/>
      <w:r w:rsidR="009579E5" w:rsidRPr="0071495D">
        <w:rPr>
          <w:rFonts w:eastAsia="SimSun"/>
          <w:sz w:val="24"/>
          <w:szCs w:val="24"/>
        </w:rPr>
        <w:t>Additive</w:t>
      </w:r>
      <w:proofErr w:type="spellEnd"/>
      <w:r w:rsidR="009579E5" w:rsidRPr="0071495D">
        <w:rPr>
          <w:rFonts w:eastAsia="SimSun"/>
          <w:sz w:val="24"/>
          <w:szCs w:val="24"/>
        </w:rPr>
        <w:t xml:space="preserve"> </w:t>
      </w:r>
      <w:proofErr w:type="spellStart"/>
      <w:r w:rsidR="009579E5" w:rsidRPr="0071495D">
        <w:rPr>
          <w:rFonts w:eastAsia="SimSun"/>
          <w:sz w:val="24"/>
          <w:szCs w:val="24"/>
        </w:rPr>
        <w:t>manufacturing</w:t>
      </w:r>
      <w:proofErr w:type="spellEnd"/>
      <w:r w:rsidR="009579E5" w:rsidRPr="0071495D">
        <w:rPr>
          <w:rFonts w:eastAsia="SimSun"/>
          <w:sz w:val="24"/>
          <w:szCs w:val="24"/>
        </w:rPr>
        <w:t xml:space="preserve">. Test </w:t>
      </w:r>
      <w:proofErr w:type="spellStart"/>
      <w:r w:rsidR="009579E5" w:rsidRPr="0071495D">
        <w:rPr>
          <w:rFonts w:eastAsia="SimSun"/>
          <w:sz w:val="24"/>
          <w:szCs w:val="24"/>
        </w:rPr>
        <w:t>artefacts</w:t>
      </w:r>
      <w:proofErr w:type="spellEnd"/>
      <w:r w:rsidR="009579E5" w:rsidRPr="0071495D">
        <w:rPr>
          <w:rFonts w:eastAsia="SimSun"/>
          <w:sz w:val="24"/>
          <w:szCs w:val="24"/>
        </w:rPr>
        <w:t xml:space="preserve">. </w:t>
      </w:r>
      <w:proofErr w:type="spellStart"/>
      <w:r w:rsidR="009579E5" w:rsidRPr="0071495D">
        <w:rPr>
          <w:rFonts w:eastAsia="SimSun"/>
          <w:sz w:val="24"/>
          <w:szCs w:val="24"/>
        </w:rPr>
        <w:t>Geometric</w:t>
      </w:r>
      <w:proofErr w:type="spellEnd"/>
      <w:r w:rsidR="009579E5" w:rsidRPr="0071495D">
        <w:rPr>
          <w:rFonts w:eastAsia="SimSun"/>
          <w:sz w:val="24"/>
          <w:szCs w:val="24"/>
        </w:rPr>
        <w:t xml:space="preserve"> </w:t>
      </w:r>
      <w:proofErr w:type="spellStart"/>
      <w:r w:rsidR="009579E5" w:rsidRPr="0071495D">
        <w:rPr>
          <w:rFonts w:eastAsia="SimSun"/>
          <w:sz w:val="24"/>
          <w:szCs w:val="24"/>
        </w:rPr>
        <w:t>capability</w:t>
      </w:r>
      <w:proofErr w:type="spellEnd"/>
      <w:r w:rsidR="009579E5" w:rsidRPr="0071495D">
        <w:rPr>
          <w:rFonts w:eastAsia="SimSun"/>
          <w:sz w:val="24"/>
          <w:szCs w:val="24"/>
        </w:rPr>
        <w:t xml:space="preserve"> </w:t>
      </w:r>
      <w:proofErr w:type="spellStart"/>
      <w:r w:rsidR="009579E5" w:rsidRPr="0071495D">
        <w:rPr>
          <w:rFonts w:eastAsia="SimSun"/>
          <w:sz w:val="24"/>
          <w:szCs w:val="24"/>
        </w:rPr>
        <w:t>assessment</w:t>
      </w:r>
      <w:proofErr w:type="spellEnd"/>
      <w:r w:rsidR="009579E5" w:rsidRPr="0071495D">
        <w:rPr>
          <w:rFonts w:eastAsia="SimSun"/>
          <w:sz w:val="24"/>
          <w:szCs w:val="24"/>
        </w:rPr>
        <w:t xml:space="preserve"> </w:t>
      </w:r>
      <w:proofErr w:type="spellStart"/>
      <w:r w:rsidR="009579E5" w:rsidRPr="0071495D">
        <w:rPr>
          <w:rFonts w:eastAsia="SimSun"/>
          <w:sz w:val="24"/>
          <w:szCs w:val="24"/>
        </w:rPr>
        <w:t>of</w:t>
      </w:r>
      <w:proofErr w:type="spellEnd"/>
      <w:r w:rsidR="009579E5" w:rsidRPr="0071495D">
        <w:rPr>
          <w:rFonts w:eastAsia="SimSun"/>
          <w:sz w:val="24"/>
          <w:szCs w:val="24"/>
        </w:rPr>
        <w:t xml:space="preserve"> </w:t>
      </w:r>
      <w:proofErr w:type="spellStart"/>
      <w:r w:rsidR="009579E5" w:rsidRPr="0071495D">
        <w:rPr>
          <w:rFonts w:eastAsia="SimSun"/>
          <w:sz w:val="24"/>
          <w:szCs w:val="24"/>
        </w:rPr>
        <w:t>additive</w:t>
      </w:r>
      <w:proofErr w:type="spellEnd"/>
      <w:r w:rsidR="009579E5" w:rsidRPr="0071495D">
        <w:rPr>
          <w:rFonts w:eastAsia="SimSun"/>
          <w:sz w:val="24"/>
          <w:szCs w:val="24"/>
        </w:rPr>
        <w:t xml:space="preserve"> </w:t>
      </w:r>
      <w:proofErr w:type="spellStart"/>
      <w:r w:rsidR="009579E5" w:rsidRPr="0071495D">
        <w:rPr>
          <w:rFonts w:eastAsia="SimSun"/>
          <w:sz w:val="24"/>
          <w:szCs w:val="24"/>
        </w:rPr>
        <w:t>manufacturing</w:t>
      </w:r>
      <w:proofErr w:type="spellEnd"/>
      <w:r w:rsidR="009579E5" w:rsidRPr="0071495D">
        <w:rPr>
          <w:rFonts w:eastAsia="SimSun"/>
          <w:sz w:val="24"/>
          <w:szCs w:val="24"/>
        </w:rPr>
        <w:t xml:space="preserve"> </w:t>
      </w:r>
      <w:proofErr w:type="spellStart"/>
      <w:r w:rsidR="009579E5" w:rsidRPr="0071495D">
        <w:rPr>
          <w:rFonts w:eastAsia="SimSun"/>
          <w:sz w:val="24"/>
          <w:szCs w:val="24"/>
        </w:rPr>
        <w:t>systems</w:t>
      </w:r>
      <w:proofErr w:type="spellEnd"/>
      <w:r w:rsidR="009579E5" w:rsidRPr="0071495D">
        <w:rPr>
          <w:rFonts w:eastAsia="SimSun"/>
          <w:sz w:val="24"/>
          <w:szCs w:val="24"/>
        </w:rPr>
        <w:t>).</w:t>
      </w:r>
    </w:p>
    <w:p w14:paraId="0A5BDC95" w14:textId="042E9915" w:rsidR="0059284C" w:rsidRPr="0071495D" w:rsidRDefault="0059284C" w:rsidP="0059284C">
      <w:pPr>
        <w:ind w:firstLine="709"/>
        <w:jc w:val="both"/>
        <w:rPr>
          <w:rFonts w:eastAsia="SimSun"/>
          <w:sz w:val="24"/>
          <w:szCs w:val="24"/>
        </w:rPr>
      </w:pPr>
      <w:r w:rsidRPr="0071495D">
        <w:rPr>
          <w:rFonts w:eastAsia="SimSun"/>
          <w:sz w:val="24"/>
          <w:szCs w:val="24"/>
        </w:rPr>
        <w:t>[3] ISO/ASTM 52903-1</w:t>
      </w:r>
      <w:r w:rsidR="00320C65" w:rsidRPr="0071495D">
        <w:rPr>
          <w:rFonts w:eastAsia="SimSun"/>
          <w:sz w:val="24"/>
          <w:szCs w:val="24"/>
        </w:rPr>
        <w:t xml:space="preserve"> </w:t>
      </w:r>
      <w:r w:rsidRPr="0071495D">
        <w:rPr>
          <w:rFonts w:eastAsia="SimSun"/>
          <w:sz w:val="24"/>
          <w:szCs w:val="24"/>
        </w:rPr>
        <w:t>Аддитивное производство. Аддитивное производство на основе экструзии пластмасс. Часть 1: Сырьевые материалы</w:t>
      </w:r>
      <w:r w:rsidR="009579E5" w:rsidRPr="0071495D">
        <w:rPr>
          <w:rFonts w:eastAsia="SimSun"/>
          <w:sz w:val="24"/>
          <w:szCs w:val="24"/>
        </w:rPr>
        <w:t xml:space="preserve"> (</w:t>
      </w:r>
      <w:proofErr w:type="spellStart"/>
      <w:r w:rsidR="009579E5" w:rsidRPr="0071495D">
        <w:rPr>
          <w:rFonts w:eastAsia="SimSun"/>
          <w:sz w:val="24"/>
          <w:szCs w:val="24"/>
        </w:rPr>
        <w:t>Additive</w:t>
      </w:r>
      <w:proofErr w:type="spellEnd"/>
      <w:r w:rsidR="009579E5" w:rsidRPr="0071495D">
        <w:rPr>
          <w:rFonts w:eastAsia="SimSun"/>
          <w:sz w:val="24"/>
          <w:szCs w:val="24"/>
        </w:rPr>
        <w:t xml:space="preserve"> </w:t>
      </w:r>
      <w:proofErr w:type="spellStart"/>
      <w:r w:rsidR="009579E5" w:rsidRPr="0071495D">
        <w:rPr>
          <w:rFonts w:eastAsia="SimSun"/>
          <w:sz w:val="24"/>
          <w:szCs w:val="24"/>
        </w:rPr>
        <w:t>manufacturing</w:t>
      </w:r>
      <w:proofErr w:type="spellEnd"/>
      <w:r w:rsidR="009579E5" w:rsidRPr="0071495D">
        <w:rPr>
          <w:rFonts w:eastAsia="SimSun"/>
          <w:sz w:val="24"/>
          <w:szCs w:val="24"/>
        </w:rPr>
        <w:t xml:space="preserve">. </w:t>
      </w:r>
      <w:proofErr w:type="spellStart"/>
      <w:r w:rsidR="009579E5" w:rsidRPr="0071495D">
        <w:rPr>
          <w:rFonts w:eastAsia="SimSun"/>
          <w:sz w:val="24"/>
          <w:szCs w:val="24"/>
        </w:rPr>
        <w:t>Material</w:t>
      </w:r>
      <w:proofErr w:type="spellEnd"/>
      <w:r w:rsidR="009579E5" w:rsidRPr="0071495D">
        <w:rPr>
          <w:rFonts w:eastAsia="SimSun"/>
          <w:sz w:val="24"/>
          <w:szCs w:val="24"/>
        </w:rPr>
        <w:t xml:space="preserve"> </w:t>
      </w:r>
      <w:proofErr w:type="spellStart"/>
      <w:r w:rsidR="009579E5" w:rsidRPr="0071495D">
        <w:rPr>
          <w:rFonts w:eastAsia="SimSun"/>
          <w:sz w:val="24"/>
          <w:szCs w:val="24"/>
        </w:rPr>
        <w:t>extrusion-based</w:t>
      </w:r>
      <w:proofErr w:type="spellEnd"/>
      <w:r w:rsidR="009579E5" w:rsidRPr="0071495D">
        <w:rPr>
          <w:rFonts w:eastAsia="SimSun"/>
          <w:sz w:val="24"/>
          <w:szCs w:val="24"/>
        </w:rPr>
        <w:t xml:space="preserve"> </w:t>
      </w:r>
      <w:proofErr w:type="spellStart"/>
      <w:r w:rsidR="009579E5" w:rsidRPr="0071495D">
        <w:rPr>
          <w:rFonts w:eastAsia="SimSun"/>
          <w:sz w:val="24"/>
          <w:szCs w:val="24"/>
        </w:rPr>
        <w:t>additive</w:t>
      </w:r>
      <w:proofErr w:type="spellEnd"/>
      <w:r w:rsidR="009579E5" w:rsidRPr="0071495D">
        <w:rPr>
          <w:rFonts w:eastAsia="SimSun"/>
          <w:sz w:val="24"/>
          <w:szCs w:val="24"/>
        </w:rPr>
        <w:t xml:space="preserve"> </w:t>
      </w:r>
      <w:proofErr w:type="spellStart"/>
      <w:r w:rsidR="009579E5" w:rsidRPr="0071495D">
        <w:rPr>
          <w:rFonts w:eastAsia="SimSun"/>
          <w:sz w:val="24"/>
          <w:szCs w:val="24"/>
        </w:rPr>
        <w:t>manufacturing</w:t>
      </w:r>
      <w:proofErr w:type="spellEnd"/>
      <w:r w:rsidR="009579E5" w:rsidRPr="0071495D">
        <w:rPr>
          <w:rFonts w:eastAsia="SimSun"/>
          <w:sz w:val="24"/>
          <w:szCs w:val="24"/>
        </w:rPr>
        <w:t xml:space="preserve"> </w:t>
      </w:r>
      <w:proofErr w:type="spellStart"/>
      <w:r w:rsidR="009579E5" w:rsidRPr="0071495D">
        <w:rPr>
          <w:rFonts w:eastAsia="SimSun"/>
          <w:sz w:val="24"/>
          <w:szCs w:val="24"/>
        </w:rPr>
        <w:t>of</w:t>
      </w:r>
      <w:proofErr w:type="spellEnd"/>
      <w:r w:rsidR="009579E5" w:rsidRPr="0071495D">
        <w:rPr>
          <w:rFonts w:eastAsia="SimSun"/>
          <w:sz w:val="24"/>
          <w:szCs w:val="24"/>
        </w:rPr>
        <w:t xml:space="preserve"> </w:t>
      </w:r>
      <w:proofErr w:type="spellStart"/>
      <w:r w:rsidR="009579E5" w:rsidRPr="0071495D">
        <w:rPr>
          <w:rFonts w:eastAsia="SimSun"/>
          <w:sz w:val="24"/>
          <w:szCs w:val="24"/>
        </w:rPr>
        <w:t>plastic</w:t>
      </w:r>
      <w:proofErr w:type="spellEnd"/>
      <w:r w:rsidR="009579E5" w:rsidRPr="0071495D">
        <w:rPr>
          <w:rFonts w:eastAsia="SimSun"/>
          <w:sz w:val="24"/>
          <w:szCs w:val="24"/>
        </w:rPr>
        <w:t xml:space="preserve"> </w:t>
      </w:r>
      <w:proofErr w:type="spellStart"/>
      <w:r w:rsidR="009579E5" w:rsidRPr="0071495D">
        <w:rPr>
          <w:rFonts w:eastAsia="SimSun"/>
          <w:sz w:val="24"/>
          <w:szCs w:val="24"/>
        </w:rPr>
        <w:t>materials</w:t>
      </w:r>
      <w:proofErr w:type="spellEnd"/>
      <w:r w:rsidR="009579E5" w:rsidRPr="0071495D">
        <w:rPr>
          <w:rFonts w:eastAsia="SimSun"/>
          <w:sz w:val="24"/>
          <w:szCs w:val="24"/>
        </w:rPr>
        <w:t xml:space="preserve">. </w:t>
      </w:r>
      <w:proofErr w:type="spellStart"/>
      <w:r w:rsidR="009579E5" w:rsidRPr="0071495D">
        <w:rPr>
          <w:rFonts w:eastAsia="SimSun"/>
          <w:sz w:val="24"/>
          <w:szCs w:val="24"/>
        </w:rPr>
        <w:t>Part</w:t>
      </w:r>
      <w:proofErr w:type="spellEnd"/>
      <w:r w:rsidR="009579E5" w:rsidRPr="0071495D">
        <w:rPr>
          <w:rFonts w:eastAsia="SimSun"/>
          <w:sz w:val="24"/>
          <w:szCs w:val="24"/>
        </w:rPr>
        <w:t xml:space="preserve"> 1: </w:t>
      </w:r>
      <w:proofErr w:type="spellStart"/>
      <w:r w:rsidR="009579E5" w:rsidRPr="0071495D">
        <w:rPr>
          <w:rFonts w:eastAsia="SimSun"/>
          <w:sz w:val="24"/>
          <w:szCs w:val="24"/>
        </w:rPr>
        <w:t>Feedstock</w:t>
      </w:r>
      <w:proofErr w:type="spellEnd"/>
      <w:r w:rsidR="009579E5" w:rsidRPr="0071495D">
        <w:rPr>
          <w:rFonts w:eastAsia="SimSun"/>
          <w:sz w:val="24"/>
          <w:szCs w:val="24"/>
        </w:rPr>
        <w:t xml:space="preserve"> </w:t>
      </w:r>
      <w:proofErr w:type="spellStart"/>
      <w:r w:rsidR="009579E5" w:rsidRPr="0071495D">
        <w:rPr>
          <w:rFonts w:eastAsia="SimSun"/>
          <w:sz w:val="24"/>
          <w:szCs w:val="24"/>
        </w:rPr>
        <w:t>materials</w:t>
      </w:r>
      <w:proofErr w:type="spellEnd"/>
      <w:r w:rsidR="009579E5" w:rsidRPr="0071495D">
        <w:rPr>
          <w:rFonts w:eastAsia="SimSun"/>
          <w:sz w:val="24"/>
          <w:szCs w:val="24"/>
        </w:rPr>
        <w:t>).</w:t>
      </w:r>
    </w:p>
    <w:p w14:paraId="0129F9AE" w14:textId="196F1C1E" w:rsidR="0059284C" w:rsidRPr="0071495D" w:rsidRDefault="0059284C" w:rsidP="004E682D">
      <w:pPr>
        <w:ind w:firstLine="709"/>
        <w:jc w:val="both"/>
        <w:rPr>
          <w:rFonts w:eastAsia="SimSun"/>
          <w:sz w:val="24"/>
          <w:szCs w:val="24"/>
        </w:rPr>
      </w:pPr>
      <w:r w:rsidRPr="0071495D">
        <w:rPr>
          <w:rFonts w:eastAsia="SimSun"/>
          <w:sz w:val="24"/>
          <w:szCs w:val="24"/>
        </w:rPr>
        <w:t>[4] ISO/ASTM 52903-2</w:t>
      </w:r>
      <w:r w:rsidR="004E682D" w:rsidRPr="0071495D">
        <w:rPr>
          <w:rFonts w:eastAsia="SimSun"/>
          <w:sz w:val="24"/>
          <w:szCs w:val="24"/>
        </w:rPr>
        <w:t xml:space="preserve"> </w:t>
      </w:r>
      <w:r w:rsidRPr="0071495D">
        <w:rPr>
          <w:rFonts w:eastAsia="SimSun"/>
          <w:sz w:val="24"/>
          <w:szCs w:val="24"/>
        </w:rPr>
        <w:t>Аддитивное производство. Аддитивное производство на основе экструзии пластмасс. Часть 2: Технологическое оборудование</w:t>
      </w:r>
      <w:r w:rsidR="00371FD0" w:rsidRPr="0071495D">
        <w:rPr>
          <w:rFonts w:eastAsia="SimSun"/>
          <w:sz w:val="24"/>
          <w:szCs w:val="24"/>
        </w:rPr>
        <w:t xml:space="preserve"> (</w:t>
      </w:r>
      <w:proofErr w:type="spellStart"/>
      <w:r w:rsidR="00371FD0" w:rsidRPr="0071495D">
        <w:rPr>
          <w:rFonts w:eastAsia="SimSun"/>
          <w:sz w:val="24"/>
          <w:szCs w:val="24"/>
        </w:rPr>
        <w:t>Additive</w:t>
      </w:r>
      <w:proofErr w:type="spellEnd"/>
      <w:r w:rsidR="00371FD0" w:rsidRPr="0071495D">
        <w:rPr>
          <w:rFonts w:eastAsia="SimSun"/>
          <w:sz w:val="24"/>
          <w:szCs w:val="24"/>
        </w:rPr>
        <w:t xml:space="preserve"> </w:t>
      </w:r>
      <w:proofErr w:type="spellStart"/>
      <w:r w:rsidR="00371FD0" w:rsidRPr="0071495D">
        <w:rPr>
          <w:rFonts w:eastAsia="SimSun"/>
          <w:sz w:val="24"/>
          <w:szCs w:val="24"/>
        </w:rPr>
        <w:t>manufacturing</w:t>
      </w:r>
      <w:proofErr w:type="spellEnd"/>
      <w:r w:rsidR="00371FD0" w:rsidRPr="0071495D">
        <w:rPr>
          <w:rFonts w:eastAsia="SimSun"/>
          <w:sz w:val="24"/>
          <w:szCs w:val="24"/>
        </w:rPr>
        <w:t xml:space="preserve">. </w:t>
      </w:r>
      <w:proofErr w:type="spellStart"/>
      <w:r w:rsidR="00371FD0" w:rsidRPr="0071495D">
        <w:rPr>
          <w:rFonts w:eastAsia="SimSun"/>
          <w:sz w:val="24"/>
          <w:szCs w:val="24"/>
        </w:rPr>
        <w:t>Material</w:t>
      </w:r>
      <w:proofErr w:type="spellEnd"/>
      <w:r w:rsidR="00371FD0" w:rsidRPr="0071495D">
        <w:rPr>
          <w:rFonts w:eastAsia="SimSun"/>
          <w:sz w:val="24"/>
          <w:szCs w:val="24"/>
        </w:rPr>
        <w:t xml:space="preserve"> </w:t>
      </w:r>
      <w:proofErr w:type="spellStart"/>
      <w:r w:rsidR="00371FD0" w:rsidRPr="0071495D">
        <w:rPr>
          <w:rFonts w:eastAsia="SimSun"/>
          <w:sz w:val="24"/>
          <w:szCs w:val="24"/>
        </w:rPr>
        <w:t>extrusion-based</w:t>
      </w:r>
      <w:proofErr w:type="spellEnd"/>
      <w:r w:rsidR="00371FD0" w:rsidRPr="0071495D">
        <w:rPr>
          <w:rFonts w:eastAsia="SimSun"/>
          <w:sz w:val="24"/>
          <w:szCs w:val="24"/>
        </w:rPr>
        <w:t xml:space="preserve"> </w:t>
      </w:r>
      <w:proofErr w:type="spellStart"/>
      <w:r w:rsidR="00371FD0" w:rsidRPr="0071495D">
        <w:rPr>
          <w:rFonts w:eastAsia="SimSun"/>
          <w:sz w:val="24"/>
          <w:szCs w:val="24"/>
        </w:rPr>
        <w:t>additive</w:t>
      </w:r>
      <w:proofErr w:type="spellEnd"/>
      <w:r w:rsidR="00371FD0" w:rsidRPr="0071495D">
        <w:rPr>
          <w:rFonts w:eastAsia="SimSun"/>
          <w:sz w:val="24"/>
          <w:szCs w:val="24"/>
        </w:rPr>
        <w:t xml:space="preserve"> </w:t>
      </w:r>
      <w:proofErr w:type="spellStart"/>
      <w:r w:rsidR="00371FD0" w:rsidRPr="0071495D">
        <w:rPr>
          <w:rFonts w:eastAsia="SimSun"/>
          <w:sz w:val="24"/>
          <w:szCs w:val="24"/>
        </w:rPr>
        <w:t>manufacturing</w:t>
      </w:r>
      <w:proofErr w:type="spellEnd"/>
      <w:r w:rsidR="00371FD0" w:rsidRPr="0071495D">
        <w:rPr>
          <w:rFonts w:eastAsia="SimSun"/>
          <w:sz w:val="24"/>
          <w:szCs w:val="24"/>
        </w:rPr>
        <w:t xml:space="preserve"> </w:t>
      </w:r>
      <w:proofErr w:type="spellStart"/>
      <w:r w:rsidR="00371FD0" w:rsidRPr="0071495D">
        <w:rPr>
          <w:rFonts w:eastAsia="SimSun"/>
          <w:sz w:val="24"/>
          <w:szCs w:val="24"/>
        </w:rPr>
        <w:t>of</w:t>
      </w:r>
      <w:proofErr w:type="spellEnd"/>
      <w:r w:rsidR="00371FD0" w:rsidRPr="0071495D">
        <w:rPr>
          <w:rFonts w:eastAsia="SimSun"/>
          <w:sz w:val="24"/>
          <w:szCs w:val="24"/>
        </w:rPr>
        <w:t xml:space="preserve"> </w:t>
      </w:r>
      <w:proofErr w:type="spellStart"/>
      <w:r w:rsidR="00371FD0" w:rsidRPr="0071495D">
        <w:rPr>
          <w:rFonts w:eastAsia="SimSun"/>
          <w:sz w:val="24"/>
          <w:szCs w:val="24"/>
        </w:rPr>
        <w:t>plastic</w:t>
      </w:r>
      <w:proofErr w:type="spellEnd"/>
      <w:r w:rsidR="00371FD0" w:rsidRPr="0071495D">
        <w:rPr>
          <w:rFonts w:eastAsia="SimSun"/>
          <w:sz w:val="24"/>
          <w:szCs w:val="24"/>
        </w:rPr>
        <w:t xml:space="preserve"> </w:t>
      </w:r>
      <w:proofErr w:type="spellStart"/>
      <w:r w:rsidR="00371FD0" w:rsidRPr="0071495D">
        <w:rPr>
          <w:rFonts w:eastAsia="SimSun"/>
          <w:sz w:val="24"/>
          <w:szCs w:val="24"/>
        </w:rPr>
        <w:t>materials</w:t>
      </w:r>
      <w:proofErr w:type="spellEnd"/>
      <w:r w:rsidR="00371FD0" w:rsidRPr="0071495D">
        <w:rPr>
          <w:rFonts w:eastAsia="SimSun"/>
          <w:sz w:val="24"/>
          <w:szCs w:val="24"/>
        </w:rPr>
        <w:t xml:space="preserve">.  </w:t>
      </w:r>
      <w:proofErr w:type="spellStart"/>
      <w:r w:rsidR="00371FD0" w:rsidRPr="0071495D">
        <w:rPr>
          <w:rFonts w:eastAsia="SimSun"/>
          <w:sz w:val="24"/>
          <w:szCs w:val="24"/>
        </w:rPr>
        <w:t>Part</w:t>
      </w:r>
      <w:proofErr w:type="spellEnd"/>
      <w:r w:rsidR="00371FD0" w:rsidRPr="0071495D">
        <w:rPr>
          <w:rFonts w:eastAsia="SimSun"/>
          <w:sz w:val="24"/>
          <w:szCs w:val="24"/>
        </w:rPr>
        <w:t xml:space="preserve"> 2: Process </w:t>
      </w:r>
      <w:proofErr w:type="spellStart"/>
      <w:r w:rsidR="00371FD0" w:rsidRPr="0071495D">
        <w:rPr>
          <w:rFonts w:eastAsia="SimSun"/>
          <w:sz w:val="24"/>
          <w:szCs w:val="24"/>
        </w:rPr>
        <w:t>equipment</w:t>
      </w:r>
      <w:proofErr w:type="spellEnd"/>
      <w:r w:rsidR="00371FD0" w:rsidRPr="0071495D">
        <w:rPr>
          <w:rFonts w:eastAsia="SimSun"/>
          <w:sz w:val="24"/>
          <w:szCs w:val="24"/>
        </w:rPr>
        <w:t>).</w:t>
      </w:r>
    </w:p>
    <w:p w14:paraId="425C2881" w14:textId="6966BE97" w:rsidR="0059284C" w:rsidRPr="0071495D" w:rsidRDefault="0059284C" w:rsidP="0059284C">
      <w:pPr>
        <w:ind w:firstLine="709"/>
        <w:jc w:val="both"/>
        <w:rPr>
          <w:rFonts w:eastAsia="SimSun"/>
          <w:sz w:val="24"/>
          <w:szCs w:val="24"/>
        </w:rPr>
      </w:pPr>
      <w:r w:rsidRPr="0071495D">
        <w:rPr>
          <w:rFonts w:eastAsia="SimSun"/>
          <w:sz w:val="24"/>
          <w:szCs w:val="24"/>
        </w:rPr>
        <w:t>[5] ISO/ASTM 52904</w:t>
      </w:r>
      <w:r w:rsidR="00371FD0" w:rsidRPr="0071495D">
        <w:rPr>
          <w:rFonts w:eastAsia="SimSun"/>
          <w:sz w:val="24"/>
          <w:szCs w:val="24"/>
        </w:rPr>
        <w:t xml:space="preserve"> </w:t>
      </w:r>
      <w:r w:rsidRPr="0071495D">
        <w:rPr>
          <w:rFonts w:eastAsia="SimSun"/>
          <w:sz w:val="24"/>
          <w:szCs w:val="24"/>
        </w:rPr>
        <w:t>Аддитивное производство. Характеристики и производительность процесса. Методика проведения процесса спекания металлического порошка в соответствии с требованиями критически важного оборудования</w:t>
      </w:r>
      <w:r w:rsidR="00371FD0" w:rsidRPr="0071495D">
        <w:rPr>
          <w:rFonts w:eastAsia="SimSun"/>
          <w:sz w:val="24"/>
          <w:szCs w:val="24"/>
        </w:rPr>
        <w:t xml:space="preserve"> (</w:t>
      </w:r>
      <w:proofErr w:type="spellStart"/>
      <w:r w:rsidR="00371FD0" w:rsidRPr="0071495D">
        <w:rPr>
          <w:rFonts w:eastAsia="SimSun"/>
          <w:sz w:val="24"/>
          <w:szCs w:val="24"/>
        </w:rPr>
        <w:t>Additive</w:t>
      </w:r>
      <w:proofErr w:type="spellEnd"/>
      <w:r w:rsidR="00371FD0" w:rsidRPr="0071495D">
        <w:rPr>
          <w:rFonts w:eastAsia="SimSun"/>
          <w:sz w:val="24"/>
          <w:szCs w:val="24"/>
        </w:rPr>
        <w:t xml:space="preserve"> </w:t>
      </w:r>
      <w:proofErr w:type="spellStart"/>
      <w:r w:rsidR="00371FD0" w:rsidRPr="0071495D">
        <w:rPr>
          <w:rFonts w:eastAsia="SimSun"/>
          <w:sz w:val="24"/>
          <w:szCs w:val="24"/>
        </w:rPr>
        <w:t>manufacturing</w:t>
      </w:r>
      <w:proofErr w:type="spellEnd"/>
      <w:r w:rsidR="00371FD0" w:rsidRPr="0071495D">
        <w:rPr>
          <w:rFonts w:eastAsia="SimSun"/>
          <w:sz w:val="24"/>
          <w:szCs w:val="24"/>
        </w:rPr>
        <w:t xml:space="preserve">. Process </w:t>
      </w:r>
      <w:proofErr w:type="spellStart"/>
      <w:r w:rsidR="00371FD0" w:rsidRPr="0071495D">
        <w:rPr>
          <w:rFonts w:eastAsia="SimSun"/>
          <w:sz w:val="24"/>
          <w:szCs w:val="24"/>
        </w:rPr>
        <w:t>characteristics</w:t>
      </w:r>
      <w:proofErr w:type="spellEnd"/>
      <w:r w:rsidR="00371FD0" w:rsidRPr="0071495D">
        <w:rPr>
          <w:rFonts w:eastAsia="SimSun"/>
          <w:sz w:val="24"/>
          <w:szCs w:val="24"/>
        </w:rPr>
        <w:t xml:space="preserve"> </w:t>
      </w:r>
      <w:proofErr w:type="spellStart"/>
      <w:r w:rsidR="00371FD0" w:rsidRPr="0071495D">
        <w:rPr>
          <w:rFonts w:eastAsia="SimSun"/>
          <w:sz w:val="24"/>
          <w:szCs w:val="24"/>
        </w:rPr>
        <w:t>and</w:t>
      </w:r>
      <w:proofErr w:type="spellEnd"/>
      <w:r w:rsidR="00371FD0" w:rsidRPr="0071495D">
        <w:rPr>
          <w:rFonts w:eastAsia="SimSun"/>
          <w:sz w:val="24"/>
          <w:szCs w:val="24"/>
        </w:rPr>
        <w:t xml:space="preserve"> </w:t>
      </w:r>
      <w:proofErr w:type="spellStart"/>
      <w:r w:rsidR="00371FD0" w:rsidRPr="0071495D">
        <w:rPr>
          <w:rFonts w:eastAsia="SimSun"/>
          <w:sz w:val="24"/>
          <w:szCs w:val="24"/>
        </w:rPr>
        <w:t>performance</w:t>
      </w:r>
      <w:proofErr w:type="spellEnd"/>
      <w:r w:rsidR="00371FD0" w:rsidRPr="0071495D">
        <w:rPr>
          <w:rFonts w:eastAsia="SimSun"/>
          <w:sz w:val="24"/>
          <w:szCs w:val="24"/>
        </w:rPr>
        <w:t xml:space="preserve">.  </w:t>
      </w:r>
      <w:proofErr w:type="spellStart"/>
      <w:r w:rsidR="00371FD0" w:rsidRPr="0071495D">
        <w:rPr>
          <w:rFonts w:eastAsia="SimSun"/>
          <w:sz w:val="24"/>
          <w:szCs w:val="24"/>
        </w:rPr>
        <w:t>Practice</w:t>
      </w:r>
      <w:proofErr w:type="spellEnd"/>
      <w:r w:rsidR="00371FD0" w:rsidRPr="0071495D">
        <w:rPr>
          <w:rFonts w:eastAsia="SimSun"/>
          <w:sz w:val="24"/>
          <w:szCs w:val="24"/>
        </w:rPr>
        <w:t xml:space="preserve"> </w:t>
      </w:r>
      <w:proofErr w:type="spellStart"/>
      <w:r w:rsidR="00371FD0" w:rsidRPr="0071495D">
        <w:rPr>
          <w:rFonts w:eastAsia="SimSun"/>
          <w:sz w:val="24"/>
          <w:szCs w:val="24"/>
        </w:rPr>
        <w:t>for</w:t>
      </w:r>
      <w:proofErr w:type="spellEnd"/>
      <w:r w:rsidR="00371FD0" w:rsidRPr="0071495D">
        <w:rPr>
          <w:rFonts w:eastAsia="SimSun"/>
          <w:sz w:val="24"/>
          <w:szCs w:val="24"/>
        </w:rPr>
        <w:t xml:space="preserve"> </w:t>
      </w:r>
      <w:proofErr w:type="spellStart"/>
      <w:r w:rsidR="00371FD0" w:rsidRPr="0071495D">
        <w:rPr>
          <w:rFonts w:eastAsia="SimSun"/>
          <w:sz w:val="24"/>
          <w:szCs w:val="24"/>
        </w:rPr>
        <w:t>metal</w:t>
      </w:r>
      <w:proofErr w:type="spellEnd"/>
      <w:r w:rsidR="00371FD0" w:rsidRPr="0071495D">
        <w:rPr>
          <w:rFonts w:eastAsia="SimSun"/>
          <w:sz w:val="24"/>
          <w:szCs w:val="24"/>
        </w:rPr>
        <w:t xml:space="preserve"> </w:t>
      </w:r>
      <w:proofErr w:type="spellStart"/>
      <w:r w:rsidR="00371FD0" w:rsidRPr="0071495D">
        <w:rPr>
          <w:rFonts w:eastAsia="SimSun"/>
          <w:sz w:val="24"/>
          <w:szCs w:val="24"/>
        </w:rPr>
        <w:t>powder</w:t>
      </w:r>
      <w:proofErr w:type="spellEnd"/>
      <w:r w:rsidR="00371FD0" w:rsidRPr="0071495D">
        <w:rPr>
          <w:rFonts w:eastAsia="SimSun"/>
          <w:sz w:val="24"/>
          <w:szCs w:val="24"/>
        </w:rPr>
        <w:t xml:space="preserve"> </w:t>
      </w:r>
      <w:proofErr w:type="spellStart"/>
      <w:r w:rsidR="00371FD0" w:rsidRPr="0071495D">
        <w:rPr>
          <w:rFonts w:eastAsia="SimSun"/>
          <w:sz w:val="24"/>
          <w:szCs w:val="24"/>
        </w:rPr>
        <w:t>bed</w:t>
      </w:r>
      <w:proofErr w:type="spellEnd"/>
      <w:r w:rsidR="00371FD0" w:rsidRPr="0071495D">
        <w:rPr>
          <w:rFonts w:eastAsia="SimSun"/>
          <w:sz w:val="24"/>
          <w:szCs w:val="24"/>
        </w:rPr>
        <w:t xml:space="preserve"> </w:t>
      </w:r>
      <w:proofErr w:type="spellStart"/>
      <w:r w:rsidR="00371FD0" w:rsidRPr="0071495D">
        <w:rPr>
          <w:rFonts w:eastAsia="SimSun"/>
          <w:sz w:val="24"/>
          <w:szCs w:val="24"/>
        </w:rPr>
        <w:t>fusion</w:t>
      </w:r>
      <w:proofErr w:type="spellEnd"/>
      <w:r w:rsidR="00371FD0" w:rsidRPr="0071495D">
        <w:rPr>
          <w:rFonts w:eastAsia="SimSun"/>
          <w:sz w:val="24"/>
          <w:szCs w:val="24"/>
        </w:rPr>
        <w:t xml:space="preserve"> </w:t>
      </w:r>
      <w:proofErr w:type="spellStart"/>
      <w:r w:rsidR="00371FD0" w:rsidRPr="0071495D">
        <w:rPr>
          <w:rFonts w:eastAsia="SimSun"/>
          <w:sz w:val="24"/>
          <w:szCs w:val="24"/>
        </w:rPr>
        <w:t>process</w:t>
      </w:r>
      <w:proofErr w:type="spellEnd"/>
      <w:r w:rsidR="00371FD0" w:rsidRPr="0071495D">
        <w:rPr>
          <w:rFonts w:eastAsia="SimSun"/>
          <w:sz w:val="24"/>
          <w:szCs w:val="24"/>
        </w:rPr>
        <w:t xml:space="preserve"> </w:t>
      </w:r>
      <w:proofErr w:type="spellStart"/>
      <w:r w:rsidR="00371FD0" w:rsidRPr="0071495D">
        <w:rPr>
          <w:rFonts w:eastAsia="SimSun"/>
          <w:sz w:val="24"/>
          <w:szCs w:val="24"/>
        </w:rPr>
        <w:t>to</w:t>
      </w:r>
      <w:proofErr w:type="spellEnd"/>
      <w:r w:rsidR="00371FD0" w:rsidRPr="0071495D">
        <w:rPr>
          <w:rFonts w:eastAsia="SimSun"/>
          <w:sz w:val="24"/>
          <w:szCs w:val="24"/>
        </w:rPr>
        <w:t xml:space="preserve"> </w:t>
      </w:r>
      <w:proofErr w:type="spellStart"/>
      <w:r w:rsidR="00371FD0" w:rsidRPr="0071495D">
        <w:rPr>
          <w:rFonts w:eastAsia="SimSun"/>
          <w:sz w:val="24"/>
          <w:szCs w:val="24"/>
        </w:rPr>
        <w:t>meet</w:t>
      </w:r>
      <w:proofErr w:type="spellEnd"/>
      <w:r w:rsidR="00371FD0" w:rsidRPr="0071495D">
        <w:rPr>
          <w:rFonts w:eastAsia="SimSun"/>
          <w:sz w:val="24"/>
          <w:szCs w:val="24"/>
        </w:rPr>
        <w:t xml:space="preserve"> </w:t>
      </w:r>
      <w:proofErr w:type="spellStart"/>
      <w:r w:rsidR="00371FD0" w:rsidRPr="0071495D">
        <w:rPr>
          <w:rFonts w:eastAsia="SimSun"/>
          <w:sz w:val="24"/>
          <w:szCs w:val="24"/>
        </w:rPr>
        <w:t>critical</w:t>
      </w:r>
      <w:proofErr w:type="spellEnd"/>
      <w:r w:rsidR="00371FD0" w:rsidRPr="0071495D">
        <w:rPr>
          <w:rFonts w:eastAsia="SimSun"/>
          <w:sz w:val="24"/>
          <w:szCs w:val="24"/>
        </w:rPr>
        <w:t xml:space="preserve"> </w:t>
      </w:r>
      <w:proofErr w:type="spellStart"/>
      <w:r w:rsidR="00371FD0" w:rsidRPr="0071495D">
        <w:rPr>
          <w:rFonts w:eastAsia="SimSun"/>
          <w:sz w:val="24"/>
          <w:szCs w:val="24"/>
        </w:rPr>
        <w:t>applications</w:t>
      </w:r>
      <w:proofErr w:type="spellEnd"/>
      <w:r w:rsidR="00371FD0" w:rsidRPr="0071495D">
        <w:rPr>
          <w:rFonts w:eastAsia="SimSun"/>
          <w:sz w:val="24"/>
          <w:szCs w:val="24"/>
        </w:rPr>
        <w:t>).</w:t>
      </w:r>
    </w:p>
    <w:p w14:paraId="648AC1B7" w14:textId="4C0D8F70" w:rsidR="0059284C" w:rsidRPr="0071495D" w:rsidRDefault="0059284C" w:rsidP="0059284C">
      <w:pPr>
        <w:ind w:firstLine="709"/>
        <w:jc w:val="both"/>
        <w:rPr>
          <w:rFonts w:eastAsia="SimSun"/>
          <w:sz w:val="24"/>
          <w:szCs w:val="24"/>
        </w:rPr>
      </w:pPr>
      <w:r w:rsidRPr="0071495D">
        <w:rPr>
          <w:rFonts w:eastAsia="SimSun"/>
          <w:sz w:val="24"/>
          <w:szCs w:val="24"/>
        </w:rPr>
        <w:t>[6] ISO/ASTM 52905</w:t>
      </w:r>
      <w:r w:rsidR="00320C65" w:rsidRPr="0071495D">
        <w:rPr>
          <w:rFonts w:eastAsia="SimSun"/>
          <w:sz w:val="24"/>
          <w:szCs w:val="24"/>
        </w:rPr>
        <w:t xml:space="preserve"> </w:t>
      </w:r>
      <w:r w:rsidR="00371FD0" w:rsidRPr="0071495D">
        <w:rPr>
          <w:rFonts w:eastAsia="SimSun"/>
          <w:sz w:val="24"/>
          <w:szCs w:val="24"/>
        </w:rPr>
        <w:t>Аддитивное производство металлов. Неразрушающий контроль и оценка. Обнаружение дефектов в деталях (</w:t>
      </w:r>
      <w:proofErr w:type="spellStart"/>
      <w:r w:rsidR="003325D1" w:rsidRPr="0071495D">
        <w:rPr>
          <w:rFonts w:eastAsia="SimSun"/>
          <w:sz w:val="24"/>
          <w:szCs w:val="24"/>
        </w:rPr>
        <w:t>Additive</w:t>
      </w:r>
      <w:proofErr w:type="spellEnd"/>
      <w:r w:rsidR="003325D1" w:rsidRPr="0071495D">
        <w:rPr>
          <w:rFonts w:eastAsia="SimSun"/>
          <w:sz w:val="24"/>
          <w:szCs w:val="24"/>
        </w:rPr>
        <w:t xml:space="preserve"> </w:t>
      </w:r>
      <w:proofErr w:type="spellStart"/>
      <w:r w:rsidR="003325D1" w:rsidRPr="0071495D">
        <w:rPr>
          <w:rFonts w:eastAsia="SimSun"/>
          <w:sz w:val="24"/>
          <w:szCs w:val="24"/>
        </w:rPr>
        <w:t>manufacturing</w:t>
      </w:r>
      <w:proofErr w:type="spellEnd"/>
      <w:r w:rsidR="003325D1" w:rsidRPr="0071495D">
        <w:rPr>
          <w:rFonts w:eastAsia="SimSun"/>
          <w:sz w:val="24"/>
          <w:szCs w:val="24"/>
        </w:rPr>
        <w:t xml:space="preserve"> </w:t>
      </w:r>
      <w:proofErr w:type="spellStart"/>
      <w:r w:rsidR="003325D1" w:rsidRPr="0071495D">
        <w:rPr>
          <w:rFonts w:eastAsia="SimSun"/>
          <w:sz w:val="24"/>
          <w:szCs w:val="24"/>
        </w:rPr>
        <w:t>of</w:t>
      </w:r>
      <w:proofErr w:type="spellEnd"/>
      <w:r w:rsidR="003325D1" w:rsidRPr="0071495D">
        <w:rPr>
          <w:rFonts w:eastAsia="SimSun"/>
          <w:sz w:val="24"/>
          <w:szCs w:val="24"/>
        </w:rPr>
        <w:t xml:space="preserve"> </w:t>
      </w:r>
      <w:proofErr w:type="spellStart"/>
      <w:r w:rsidR="003325D1" w:rsidRPr="0071495D">
        <w:rPr>
          <w:rFonts w:eastAsia="SimSun"/>
          <w:sz w:val="24"/>
          <w:szCs w:val="24"/>
        </w:rPr>
        <w:t>metals</w:t>
      </w:r>
      <w:proofErr w:type="spellEnd"/>
      <w:r w:rsidR="003325D1" w:rsidRPr="0071495D">
        <w:rPr>
          <w:rFonts w:eastAsia="SimSun"/>
          <w:sz w:val="24"/>
          <w:szCs w:val="24"/>
        </w:rPr>
        <w:t>. Non-</w:t>
      </w:r>
      <w:proofErr w:type="spellStart"/>
      <w:r w:rsidR="003325D1" w:rsidRPr="0071495D">
        <w:rPr>
          <w:rFonts w:eastAsia="SimSun"/>
          <w:sz w:val="24"/>
          <w:szCs w:val="24"/>
        </w:rPr>
        <w:t>destructive</w:t>
      </w:r>
      <w:proofErr w:type="spellEnd"/>
      <w:r w:rsidR="003325D1" w:rsidRPr="0071495D">
        <w:rPr>
          <w:rFonts w:eastAsia="SimSun"/>
          <w:sz w:val="24"/>
          <w:szCs w:val="24"/>
        </w:rPr>
        <w:t xml:space="preserve"> </w:t>
      </w:r>
      <w:proofErr w:type="spellStart"/>
      <w:r w:rsidR="003325D1" w:rsidRPr="0071495D">
        <w:rPr>
          <w:rFonts w:eastAsia="SimSun"/>
          <w:sz w:val="24"/>
          <w:szCs w:val="24"/>
        </w:rPr>
        <w:t>testing</w:t>
      </w:r>
      <w:proofErr w:type="spellEnd"/>
      <w:r w:rsidR="003325D1" w:rsidRPr="0071495D">
        <w:rPr>
          <w:rFonts w:eastAsia="SimSun"/>
          <w:sz w:val="24"/>
          <w:szCs w:val="24"/>
        </w:rPr>
        <w:t xml:space="preserve"> </w:t>
      </w:r>
      <w:proofErr w:type="spellStart"/>
      <w:r w:rsidR="003325D1" w:rsidRPr="0071495D">
        <w:rPr>
          <w:rFonts w:eastAsia="SimSun"/>
          <w:sz w:val="24"/>
          <w:szCs w:val="24"/>
        </w:rPr>
        <w:t>and</w:t>
      </w:r>
      <w:proofErr w:type="spellEnd"/>
      <w:r w:rsidR="003325D1" w:rsidRPr="0071495D">
        <w:rPr>
          <w:rFonts w:eastAsia="SimSun"/>
          <w:sz w:val="24"/>
          <w:szCs w:val="24"/>
        </w:rPr>
        <w:t xml:space="preserve"> </w:t>
      </w:r>
      <w:proofErr w:type="spellStart"/>
      <w:r w:rsidR="003325D1" w:rsidRPr="0071495D">
        <w:rPr>
          <w:rFonts w:eastAsia="SimSun"/>
          <w:sz w:val="24"/>
          <w:szCs w:val="24"/>
        </w:rPr>
        <w:t>evaluation</w:t>
      </w:r>
      <w:proofErr w:type="spellEnd"/>
      <w:r w:rsidR="003325D1" w:rsidRPr="0071495D">
        <w:rPr>
          <w:rFonts w:eastAsia="SimSun"/>
          <w:sz w:val="24"/>
          <w:szCs w:val="24"/>
        </w:rPr>
        <w:t xml:space="preserve">. </w:t>
      </w:r>
      <w:proofErr w:type="spellStart"/>
      <w:r w:rsidR="003325D1" w:rsidRPr="0071495D">
        <w:rPr>
          <w:rFonts w:eastAsia="SimSun"/>
          <w:sz w:val="24"/>
          <w:szCs w:val="24"/>
        </w:rPr>
        <w:t>Defect</w:t>
      </w:r>
      <w:proofErr w:type="spellEnd"/>
      <w:r w:rsidR="003325D1" w:rsidRPr="0071495D">
        <w:rPr>
          <w:rFonts w:eastAsia="SimSun"/>
          <w:sz w:val="24"/>
          <w:szCs w:val="24"/>
        </w:rPr>
        <w:t xml:space="preserve"> </w:t>
      </w:r>
      <w:proofErr w:type="spellStart"/>
      <w:r w:rsidR="003325D1" w:rsidRPr="0071495D">
        <w:rPr>
          <w:rFonts w:eastAsia="SimSun"/>
          <w:sz w:val="24"/>
          <w:szCs w:val="24"/>
        </w:rPr>
        <w:t>detection</w:t>
      </w:r>
      <w:proofErr w:type="spellEnd"/>
      <w:r w:rsidR="003325D1" w:rsidRPr="0071495D">
        <w:rPr>
          <w:rFonts w:eastAsia="SimSun"/>
          <w:sz w:val="24"/>
          <w:szCs w:val="24"/>
        </w:rPr>
        <w:t xml:space="preserve"> </w:t>
      </w:r>
      <w:proofErr w:type="spellStart"/>
      <w:r w:rsidR="003325D1" w:rsidRPr="0071495D">
        <w:rPr>
          <w:rFonts w:eastAsia="SimSun"/>
          <w:sz w:val="24"/>
          <w:szCs w:val="24"/>
        </w:rPr>
        <w:t>in</w:t>
      </w:r>
      <w:proofErr w:type="spellEnd"/>
      <w:r w:rsidR="003325D1" w:rsidRPr="0071495D">
        <w:rPr>
          <w:rFonts w:eastAsia="SimSun"/>
          <w:sz w:val="24"/>
          <w:szCs w:val="24"/>
        </w:rPr>
        <w:t xml:space="preserve"> </w:t>
      </w:r>
      <w:proofErr w:type="spellStart"/>
      <w:r w:rsidR="003325D1" w:rsidRPr="0071495D">
        <w:rPr>
          <w:rFonts w:eastAsia="SimSun"/>
          <w:sz w:val="24"/>
          <w:szCs w:val="24"/>
        </w:rPr>
        <w:t>parts</w:t>
      </w:r>
      <w:proofErr w:type="spellEnd"/>
      <w:r w:rsidR="00371FD0" w:rsidRPr="0071495D">
        <w:rPr>
          <w:rFonts w:eastAsia="SimSun"/>
          <w:sz w:val="24"/>
          <w:szCs w:val="24"/>
        </w:rPr>
        <w:t>)</w:t>
      </w:r>
      <w:r w:rsidR="003325D1" w:rsidRPr="0071495D">
        <w:rPr>
          <w:rFonts w:eastAsia="SimSun"/>
          <w:sz w:val="24"/>
          <w:szCs w:val="24"/>
        </w:rPr>
        <w:t>.</w:t>
      </w:r>
    </w:p>
    <w:p w14:paraId="3A368184" w14:textId="760DF4A4" w:rsidR="0059284C" w:rsidRPr="0071495D" w:rsidRDefault="0059284C" w:rsidP="0059284C">
      <w:pPr>
        <w:ind w:firstLine="709"/>
        <w:jc w:val="both"/>
        <w:rPr>
          <w:rFonts w:eastAsia="SimSun"/>
          <w:sz w:val="24"/>
          <w:szCs w:val="24"/>
        </w:rPr>
      </w:pPr>
      <w:r w:rsidRPr="0071495D">
        <w:rPr>
          <w:rFonts w:eastAsia="SimSun"/>
          <w:sz w:val="24"/>
          <w:szCs w:val="24"/>
        </w:rPr>
        <w:t>[7] ISO/ASTM 52907</w:t>
      </w:r>
      <w:r w:rsidR="00320C65" w:rsidRPr="0071495D">
        <w:rPr>
          <w:rFonts w:eastAsia="SimSun"/>
          <w:sz w:val="24"/>
          <w:szCs w:val="24"/>
        </w:rPr>
        <w:t xml:space="preserve"> </w:t>
      </w:r>
      <w:r w:rsidRPr="0071495D">
        <w:rPr>
          <w:rFonts w:eastAsia="SimSun"/>
          <w:sz w:val="24"/>
          <w:szCs w:val="24"/>
        </w:rPr>
        <w:t>Аддитивное производство. Сырьевые материалы. Методы определения характеристик металлических порошков</w:t>
      </w:r>
      <w:r w:rsidR="00320C65" w:rsidRPr="0071495D">
        <w:rPr>
          <w:rFonts w:eastAsia="SimSun"/>
          <w:sz w:val="24"/>
          <w:szCs w:val="24"/>
        </w:rPr>
        <w:t>.</w:t>
      </w:r>
    </w:p>
    <w:p w14:paraId="58137E57" w14:textId="11B993A7" w:rsidR="0059284C" w:rsidRPr="0071495D" w:rsidRDefault="0059284C" w:rsidP="0059284C">
      <w:pPr>
        <w:ind w:firstLine="709"/>
        <w:jc w:val="both"/>
        <w:rPr>
          <w:rFonts w:eastAsia="SimSun"/>
          <w:sz w:val="24"/>
          <w:szCs w:val="24"/>
        </w:rPr>
      </w:pPr>
      <w:r w:rsidRPr="0071495D">
        <w:rPr>
          <w:rFonts w:eastAsia="SimSun"/>
          <w:sz w:val="24"/>
          <w:szCs w:val="24"/>
        </w:rPr>
        <w:t>[8] ISO/ASTM 52940</w:t>
      </w:r>
      <w:r w:rsidR="00320C65" w:rsidRPr="0071495D">
        <w:rPr>
          <w:rFonts w:eastAsia="SimSun"/>
          <w:sz w:val="24"/>
          <w:szCs w:val="24"/>
        </w:rPr>
        <w:t xml:space="preserve"> </w:t>
      </w:r>
      <w:r w:rsidRPr="0071495D">
        <w:rPr>
          <w:rFonts w:eastAsia="SimSun"/>
          <w:sz w:val="24"/>
          <w:szCs w:val="24"/>
        </w:rPr>
        <w:t xml:space="preserve">Аддитивное производство керамических изделий. Исходные материалы. Характеристика керамической суспензии в ванне </w:t>
      </w:r>
      <w:proofErr w:type="spellStart"/>
      <w:r w:rsidRPr="0071495D">
        <w:rPr>
          <w:rFonts w:eastAsia="SimSun"/>
          <w:sz w:val="24"/>
          <w:szCs w:val="24"/>
        </w:rPr>
        <w:t>фотополимеризации</w:t>
      </w:r>
      <w:proofErr w:type="spellEnd"/>
      <w:r w:rsidR="00320C65" w:rsidRPr="0071495D">
        <w:rPr>
          <w:rFonts w:eastAsia="SimSun"/>
          <w:sz w:val="24"/>
          <w:szCs w:val="24"/>
        </w:rPr>
        <w:t>.</w:t>
      </w:r>
    </w:p>
    <w:p w14:paraId="7EE2C431" w14:textId="4745CDF9" w:rsidR="0059284C" w:rsidRPr="0071495D" w:rsidRDefault="0059284C" w:rsidP="0059284C">
      <w:pPr>
        <w:ind w:firstLine="709"/>
        <w:jc w:val="both"/>
        <w:rPr>
          <w:rFonts w:eastAsia="SimSun"/>
          <w:sz w:val="24"/>
          <w:szCs w:val="24"/>
        </w:rPr>
      </w:pPr>
      <w:r w:rsidRPr="0071495D">
        <w:rPr>
          <w:rFonts w:eastAsia="SimSun"/>
          <w:sz w:val="24"/>
          <w:szCs w:val="24"/>
        </w:rPr>
        <w:t>[9] ASTM B330</w:t>
      </w:r>
      <w:r w:rsidR="00320C65" w:rsidRPr="0071495D">
        <w:rPr>
          <w:rFonts w:eastAsia="SimSun"/>
          <w:sz w:val="24"/>
          <w:szCs w:val="24"/>
        </w:rPr>
        <w:t xml:space="preserve"> </w:t>
      </w:r>
      <w:r w:rsidR="00EF4E94" w:rsidRPr="0071495D">
        <w:rPr>
          <w:rFonts w:eastAsia="SimSun"/>
          <w:sz w:val="24"/>
          <w:szCs w:val="24"/>
        </w:rPr>
        <w:t>Стандартные методы испытаний для оценки среднего размера частиц металлических порошков и родственных соединений с использованием воздухопроницаемости (</w:t>
      </w:r>
      <w:r w:rsidR="008F3836" w:rsidRPr="0071495D">
        <w:rPr>
          <w:rFonts w:eastAsia="SimSun"/>
          <w:sz w:val="24"/>
          <w:szCs w:val="24"/>
        </w:rPr>
        <w:t xml:space="preserve">Standard Test </w:t>
      </w:r>
      <w:proofErr w:type="spellStart"/>
      <w:r w:rsidR="008F3836" w:rsidRPr="0071495D">
        <w:rPr>
          <w:rFonts w:eastAsia="SimSun"/>
          <w:sz w:val="24"/>
          <w:szCs w:val="24"/>
        </w:rPr>
        <w:t>Methods</w:t>
      </w:r>
      <w:proofErr w:type="spellEnd"/>
      <w:r w:rsidR="008F3836" w:rsidRPr="0071495D">
        <w:rPr>
          <w:rFonts w:eastAsia="SimSun"/>
          <w:sz w:val="24"/>
          <w:szCs w:val="24"/>
        </w:rPr>
        <w:t xml:space="preserve"> </w:t>
      </w:r>
      <w:proofErr w:type="spellStart"/>
      <w:r w:rsidR="008F3836" w:rsidRPr="0071495D">
        <w:rPr>
          <w:rFonts w:eastAsia="SimSun"/>
          <w:sz w:val="24"/>
          <w:szCs w:val="24"/>
        </w:rPr>
        <w:t>for</w:t>
      </w:r>
      <w:proofErr w:type="spellEnd"/>
      <w:r w:rsidR="008F3836" w:rsidRPr="0071495D">
        <w:rPr>
          <w:rFonts w:eastAsia="SimSun"/>
          <w:sz w:val="24"/>
          <w:szCs w:val="24"/>
        </w:rPr>
        <w:t xml:space="preserve"> </w:t>
      </w:r>
      <w:proofErr w:type="spellStart"/>
      <w:r w:rsidR="008F3836" w:rsidRPr="0071495D">
        <w:rPr>
          <w:rFonts w:eastAsia="SimSun"/>
          <w:sz w:val="24"/>
          <w:szCs w:val="24"/>
        </w:rPr>
        <w:t>Estimating</w:t>
      </w:r>
      <w:proofErr w:type="spellEnd"/>
      <w:r w:rsidR="008F3836" w:rsidRPr="0071495D">
        <w:rPr>
          <w:rFonts w:eastAsia="SimSun"/>
          <w:sz w:val="24"/>
          <w:szCs w:val="24"/>
        </w:rPr>
        <w:t xml:space="preserve"> </w:t>
      </w:r>
      <w:proofErr w:type="spellStart"/>
      <w:r w:rsidR="008F3836" w:rsidRPr="0071495D">
        <w:rPr>
          <w:rFonts w:eastAsia="SimSun"/>
          <w:sz w:val="24"/>
          <w:szCs w:val="24"/>
        </w:rPr>
        <w:t>Average</w:t>
      </w:r>
      <w:proofErr w:type="spellEnd"/>
      <w:r w:rsidR="008F3836" w:rsidRPr="0071495D">
        <w:rPr>
          <w:rFonts w:eastAsia="SimSun"/>
          <w:sz w:val="24"/>
          <w:szCs w:val="24"/>
        </w:rPr>
        <w:t xml:space="preserve"> </w:t>
      </w:r>
      <w:proofErr w:type="spellStart"/>
      <w:r w:rsidR="008F3836" w:rsidRPr="0071495D">
        <w:rPr>
          <w:rFonts w:eastAsia="SimSun"/>
          <w:sz w:val="24"/>
          <w:szCs w:val="24"/>
        </w:rPr>
        <w:t>Particle</w:t>
      </w:r>
      <w:proofErr w:type="spellEnd"/>
      <w:r w:rsidR="008F3836" w:rsidRPr="0071495D">
        <w:rPr>
          <w:rFonts w:eastAsia="SimSun"/>
          <w:sz w:val="24"/>
          <w:szCs w:val="24"/>
        </w:rPr>
        <w:t xml:space="preserve"> </w:t>
      </w:r>
      <w:proofErr w:type="spellStart"/>
      <w:r w:rsidR="008F3836" w:rsidRPr="0071495D">
        <w:rPr>
          <w:rFonts w:eastAsia="SimSun"/>
          <w:sz w:val="24"/>
          <w:szCs w:val="24"/>
        </w:rPr>
        <w:t>Size</w:t>
      </w:r>
      <w:proofErr w:type="spellEnd"/>
      <w:r w:rsidR="008F3836" w:rsidRPr="0071495D">
        <w:rPr>
          <w:rFonts w:eastAsia="SimSun"/>
          <w:sz w:val="24"/>
          <w:szCs w:val="24"/>
        </w:rPr>
        <w:t xml:space="preserve"> </w:t>
      </w:r>
      <w:proofErr w:type="spellStart"/>
      <w:r w:rsidR="008F3836" w:rsidRPr="0071495D">
        <w:rPr>
          <w:rFonts w:eastAsia="SimSun"/>
          <w:sz w:val="24"/>
          <w:szCs w:val="24"/>
        </w:rPr>
        <w:t>of</w:t>
      </w:r>
      <w:proofErr w:type="spellEnd"/>
      <w:r w:rsidR="008F3836" w:rsidRPr="0071495D">
        <w:rPr>
          <w:rFonts w:eastAsia="SimSun"/>
          <w:sz w:val="24"/>
          <w:szCs w:val="24"/>
        </w:rPr>
        <w:t xml:space="preserve"> Metal </w:t>
      </w:r>
      <w:proofErr w:type="spellStart"/>
      <w:r w:rsidR="008F3836" w:rsidRPr="0071495D">
        <w:rPr>
          <w:rFonts w:eastAsia="SimSun"/>
          <w:sz w:val="24"/>
          <w:szCs w:val="24"/>
        </w:rPr>
        <w:t>Powders</w:t>
      </w:r>
      <w:proofErr w:type="spellEnd"/>
      <w:r w:rsidR="008F3836" w:rsidRPr="0071495D">
        <w:rPr>
          <w:rFonts w:eastAsia="SimSun"/>
          <w:sz w:val="24"/>
          <w:szCs w:val="24"/>
        </w:rPr>
        <w:t xml:space="preserve"> </w:t>
      </w:r>
      <w:proofErr w:type="spellStart"/>
      <w:r w:rsidR="008F3836" w:rsidRPr="0071495D">
        <w:rPr>
          <w:rFonts w:eastAsia="SimSun"/>
          <w:sz w:val="24"/>
          <w:szCs w:val="24"/>
        </w:rPr>
        <w:t>and</w:t>
      </w:r>
      <w:proofErr w:type="spellEnd"/>
      <w:r w:rsidR="008F3836" w:rsidRPr="0071495D">
        <w:rPr>
          <w:rFonts w:eastAsia="SimSun"/>
          <w:sz w:val="24"/>
          <w:szCs w:val="24"/>
        </w:rPr>
        <w:t xml:space="preserve"> </w:t>
      </w:r>
      <w:proofErr w:type="spellStart"/>
      <w:r w:rsidR="008F3836" w:rsidRPr="0071495D">
        <w:rPr>
          <w:rFonts w:eastAsia="SimSun"/>
          <w:sz w:val="24"/>
          <w:szCs w:val="24"/>
        </w:rPr>
        <w:t>Related</w:t>
      </w:r>
      <w:proofErr w:type="spellEnd"/>
      <w:r w:rsidR="008F3836" w:rsidRPr="0071495D">
        <w:rPr>
          <w:rFonts w:eastAsia="SimSun"/>
          <w:sz w:val="24"/>
          <w:szCs w:val="24"/>
        </w:rPr>
        <w:t xml:space="preserve"> </w:t>
      </w:r>
      <w:proofErr w:type="spellStart"/>
      <w:r w:rsidR="008F3836" w:rsidRPr="0071495D">
        <w:rPr>
          <w:rFonts w:eastAsia="SimSun"/>
          <w:sz w:val="24"/>
          <w:szCs w:val="24"/>
        </w:rPr>
        <w:t>Compounds</w:t>
      </w:r>
      <w:proofErr w:type="spellEnd"/>
      <w:r w:rsidR="008F3836" w:rsidRPr="0071495D">
        <w:rPr>
          <w:rFonts w:eastAsia="SimSun"/>
          <w:sz w:val="24"/>
          <w:szCs w:val="24"/>
        </w:rPr>
        <w:t xml:space="preserve"> </w:t>
      </w:r>
      <w:proofErr w:type="spellStart"/>
      <w:r w:rsidR="008F3836" w:rsidRPr="0071495D">
        <w:rPr>
          <w:rFonts w:eastAsia="SimSun"/>
          <w:sz w:val="24"/>
          <w:szCs w:val="24"/>
        </w:rPr>
        <w:t>Using</w:t>
      </w:r>
      <w:proofErr w:type="spellEnd"/>
      <w:r w:rsidR="008F3836" w:rsidRPr="0071495D">
        <w:rPr>
          <w:rFonts w:eastAsia="SimSun"/>
          <w:sz w:val="24"/>
          <w:szCs w:val="24"/>
        </w:rPr>
        <w:t xml:space="preserve"> Air </w:t>
      </w:r>
      <w:proofErr w:type="spellStart"/>
      <w:r w:rsidR="008F3836" w:rsidRPr="0071495D">
        <w:rPr>
          <w:rFonts w:eastAsia="SimSun"/>
          <w:sz w:val="24"/>
          <w:szCs w:val="24"/>
        </w:rPr>
        <w:t>Permeability</w:t>
      </w:r>
      <w:proofErr w:type="spellEnd"/>
      <w:r w:rsidR="00320C65" w:rsidRPr="0071495D">
        <w:rPr>
          <w:rFonts w:eastAsia="SimSun"/>
          <w:sz w:val="24"/>
          <w:szCs w:val="24"/>
        </w:rPr>
        <w:t>.</w:t>
      </w:r>
    </w:p>
    <w:p w14:paraId="5C8D7DEA" w14:textId="1222EA42" w:rsidR="0059284C" w:rsidRPr="0071495D" w:rsidRDefault="0059284C" w:rsidP="0059284C">
      <w:pPr>
        <w:ind w:firstLine="709"/>
        <w:jc w:val="both"/>
        <w:rPr>
          <w:rFonts w:eastAsia="SimSun"/>
          <w:sz w:val="24"/>
          <w:szCs w:val="24"/>
        </w:rPr>
      </w:pPr>
      <w:r w:rsidRPr="0071495D">
        <w:rPr>
          <w:rFonts w:eastAsia="SimSun"/>
          <w:sz w:val="24"/>
          <w:szCs w:val="24"/>
        </w:rPr>
        <w:t>[10] ASTM B647</w:t>
      </w:r>
      <w:r w:rsidR="00320C65" w:rsidRPr="0071495D">
        <w:rPr>
          <w:rFonts w:eastAsia="SimSun"/>
          <w:sz w:val="24"/>
          <w:szCs w:val="24"/>
        </w:rPr>
        <w:t xml:space="preserve"> </w:t>
      </w:r>
      <w:r w:rsidR="00EF4E94" w:rsidRPr="0071495D">
        <w:rPr>
          <w:rFonts w:eastAsia="SimSun"/>
          <w:sz w:val="24"/>
          <w:szCs w:val="24"/>
        </w:rPr>
        <w:t>Метод испытания твердости алюминиевых сплавов методом вдавливания с помощью твердомера Вебстера</w:t>
      </w:r>
      <w:r w:rsidR="00EF4E94" w:rsidRPr="0071495D">
        <w:rPr>
          <w:rFonts w:cs="Cambria"/>
          <w:color w:val="221E1F"/>
          <w:sz w:val="24"/>
          <w:szCs w:val="24"/>
        </w:rPr>
        <w:t xml:space="preserve"> </w:t>
      </w:r>
      <w:r w:rsidR="00320C65" w:rsidRPr="0071495D">
        <w:rPr>
          <w:rFonts w:eastAsia="SimSun"/>
          <w:sz w:val="24"/>
          <w:szCs w:val="24"/>
        </w:rPr>
        <w:t>(</w:t>
      </w:r>
      <w:r w:rsidR="00643507" w:rsidRPr="0071495D">
        <w:rPr>
          <w:rFonts w:cs="Cambria"/>
          <w:color w:val="221E1F"/>
          <w:sz w:val="24"/>
          <w:szCs w:val="24"/>
        </w:rPr>
        <w:t xml:space="preserve">Test </w:t>
      </w:r>
      <w:proofErr w:type="spellStart"/>
      <w:r w:rsidR="00643507" w:rsidRPr="0071495D">
        <w:rPr>
          <w:rFonts w:cs="Cambria"/>
          <w:color w:val="221E1F"/>
          <w:sz w:val="24"/>
          <w:szCs w:val="24"/>
        </w:rPr>
        <w:t>Method</w:t>
      </w:r>
      <w:proofErr w:type="spellEnd"/>
      <w:r w:rsidR="00643507" w:rsidRPr="0071495D">
        <w:rPr>
          <w:rFonts w:cs="Cambria"/>
          <w:color w:val="221E1F"/>
          <w:sz w:val="24"/>
          <w:szCs w:val="24"/>
        </w:rPr>
        <w:t xml:space="preserve"> </w:t>
      </w:r>
      <w:proofErr w:type="spellStart"/>
      <w:r w:rsidR="00643507" w:rsidRPr="0071495D">
        <w:rPr>
          <w:rFonts w:cs="Cambria"/>
          <w:color w:val="221E1F"/>
          <w:sz w:val="24"/>
          <w:szCs w:val="24"/>
        </w:rPr>
        <w:t>for</w:t>
      </w:r>
      <w:proofErr w:type="spellEnd"/>
      <w:r w:rsidR="00643507" w:rsidRPr="0071495D">
        <w:rPr>
          <w:rFonts w:cs="Cambria"/>
          <w:color w:val="221E1F"/>
          <w:sz w:val="24"/>
          <w:szCs w:val="24"/>
        </w:rPr>
        <w:t xml:space="preserve"> </w:t>
      </w:r>
      <w:proofErr w:type="spellStart"/>
      <w:r w:rsidR="00643507" w:rsidRPr="0071495D">
        <w:rPr>
          <w:rFonts w:cs="Cambria"/>
          <w:color w:val="221E1F"/>
          <w:sz w:val="24"/>
          <w:szCs w:val="24"/>
        </w:rPr>
        <w:t>Indentation</w:t>
      </w:r>
      <w:proofErr w:type="spellEnd"/>
      <w:r w:rsidR="00643507" w:rsidRPr="0071495D">
        <w:rPr>
          <w:rFonts w:cs="Cambria"/>
          <w:color w:val="221E1F"/>
          <w:sz w:val="24"/>
          <w:szCs w:val="24"/>
        </w:rPr>
        <w:t xml:space="preserve"> </w:t>
      </w:r>
      <w:proofErr w:type="spellStart"/>
      <w:r w:rsidR="00643507" w:rsidRPr="0071495D">
        <w:rPr>
          <w:rFonts w:cs="Cambria"/>
          <w:color w:val="221E1F"/>
          <w:sz w:val="24"/>
          <w:szCs w:val="24"/>
        </w:rPr>
        <w:t>Hardness</w:t>
      </w:r>
      <w:proofErr w:type="spellEnd"/>
      <w:r w:rsidR="00643507" w:rsidRPr="0071495D">
        <w:rPr>
          <w:rFonts w:cs="Cambria"/>
          <w:color w:val="221E1F"/>
          <w:sz w:val="24"/>
          <w:szCs w:val="24"/>
        </w:rPr>
        <w:t xml:space="preserve"> </w:t>
      </w:r>
      <w:proofErr w:type="spellStart"/>
      <w:r w:rsidR="00643507" w:rsidRPr="0071495D">
        <w:rPr>
          <w:rFonts w:cs="Cambria"/>
          <w:color w:val="221E1F"/>
          <w:sz w:val="24"/>
          <w:szCs w:val="24"/>
        </w:rPr>
        <w:t>of</w:t>
      </w:r>
      <w:proofErr w:type="spellEnd"/>
      <w:r w:rsidR="00643507" w:rsidRPr="0071495D">
        <w:rPr>
          <w:rFonts w:cs="Cambria"/>
          <w:color w:val="221E1F"/>
          <w:sz w:val="24"/>
          <w:szCs w:val="24"/>
        </w:rPr>
        <w:t xml:space="preserve"> </w:t>
      </w:r>
      <w:proofErr w:type="spellStart"/>
      <w:r w:rsidR="00643507" w:rsidRPr="0071495D">
        <w:rPr>
          <w:rFonts w:cs="Cambria"/>
          <w:color w:val="221E1F"/>
          <w:sz w:val="24"/>
          <w:szCs w:val="24"/>
        </w:rPr>
        <w:t>Aluminum</w:t>
      </w:r>
      <w:proofErr w:type="spellEnd"/>
      <w:r w:rsidR="00643507" w:rsidRPr="0071495D">
        <w:rPr>
          <w:rFonts w:cs="Cambria"/>
          <w:color w:val="221E1F"/>
          <w:sz w:val="24"/>
          <w:szCs w:val="24"/>
        </w:rPr>
        <w:t xml:space="preserve"> </w:t>
      </w:r>
      <w:proofErr w:type="spellStart"/>
      <w:r w:rsidR="00643507" w:rsidRPr="0071495D">
        <w:rPr>
          <w:rFonts w:cs="Cambria"/>
          <w:color w:val="221E1F"/>
          <w:sz w:val="24"/>
          <w:szCs w:val="24"/>
        </w:rPr>
        <w:t>Alloys</w:t>
      </w:r>
      <w:proofErr w:type="spellEnd"/>
      <w:r w:rsidR="00643507" w:rsidRPr="0071495D">
        <w:rPr>
          <w:rFonts w:cs="Cambria"/>
          <w:color w:val="221E1F"/>
          <w:sz w:val="24"/>
          <w:szCs w:val="24"/>
        </w:rPr>
        <w:t xml:space="preserve"> </w:t>
      </w:r>
      <w:proofErr w:type="spellStart"/>
      <w:r w:rsidR="00643507" w:rsidRPr="0071495D">
        <w:rPr>
          <w:rFonts w:cs="Cambria"/>
          <w:color w:val="221E1F"/>
          <w:sz w:val="24"/>
          <w:szCs w:val="24"/>
        </w:rPr>
        <w:t>by</w:t>
      </w:r>
      <w:proofErr w:type="spellEnd"/>
      <w:r w:rsidR="00643507" w:rsidRPr="0071495D">
        <w:rPr>
          <w:rFonts w:cs="Cambria"/>
          <w:color w:val="221E1F"/>
          <w:sz w:val="24"/>
          <w:szCs w:val="24"/>
        </w:rPr>
        <w:t xml:space="preserve"> </w:t>
      </w:r>
      <w:proofErr w:type="spellStart"/>
      <w:r w:rsidR="00643507" w:rsidRPr="0071495D">
        <w:rPr>
          <w:rFonts w:cs="Cambria"/>
          <w:color w:val="221E1F"/>
          <w:sz w:val="24"/>
          <w:szCs w:val="24"/>
        </w:rPr>
        <w:t>Means</w:t>
      </w:r>
      <w:proofErr w:type="spellEnd"/>
      <w:r w:rsidR="00643507" w:rsidRPr="0071495D">
        <w:rPr>
          <w:rFonts w:cs="Cambria"/>
          <w:color w:val="221E1F"/>
          <w:sz w:val="24"/>
          <w:szCs w:val="24"/>
        </w:rPr>
        <w:t xml:space="preserve"> </w:t>
      </w:r>
      <w:proofErr w:type="spellStart"/>
      <w:r w:rsidR="00643507" w:rsidRPr="0071495D">
        <w:rPr>
          <w:rFonts w:cs="Cambria"/>
          <w:color w:val="221E1F"/>
          <w:sz w:val="24"/>
          <w:szCs w:val="24"/>
        </w:rPr>
        <w:t>of</w:t>
      </w:r>
      <w:proofErr w:type="spellEnd"/>
      <w:r w:rsidR="00643507" w:rsidRPr="0071495D">
        <w:rPr>
          <w:rFonts w:cs="Cambria"/>
          <w:color w:val="221E1F"/>
          <w:sz w:val="24"/>
          <w:szCs w:val="24"/>
        </w:rPr>
        <w:t xml:space="preserve"> a </w:t>
      </w:r>
      <w:proofErr w:type="spellStart"/>
      <w:r w:rsidR="00643507" w:rsidRPr="0071495D">
        <w:rPr>
          <w:rFonts w:cs="Cambria"/>
          <w:color w:val="221E1F"/>
          <w:sz w:val="24"/>
          <w:szCs w:val="24"/>
        </w:rPr>
        <w:t>Webster</w:t>
      </w:r>
      <w:proofErr w:type="spellEnd"/>
      <w:r w:rsidR="00643507" w:rsidRPr="0071495D">
        <w:rPr>
          <w:rFonts w:cs="Cambria"/>
          <w:color w:val="221E1F"/>
          <w:sz w:val="24"/>
          <w:szCs w:val="24"/>
        </w:rPr>
        <w:t xml:space="preserve"> </w:t>
      </w:r>
      <w:proofErr w:type="spellStart"/>
      <w:r w:rsidR="00643507" w:rsidRPr="0071495D">
        <w:rPr>
          <w:rFonts w:cs="Cambria"/>
          <w:color w:val="221E1F"/>
          <w:sz w:val="24"/>
          <w:szCs w:val="24"/>
        </w:rPr>
        <w:t>Hardness</w:t>
      </w:r>
      <w:proofErr w:type="spellEnd"/>
      <w:r w:rsidR="00643507" w:rsidRPr="0071495D">
        <w:rPr>
          <w:rFonts w:cs="Cambria"/>
          <w:color w:val="221E1F"/>
          <w:sz w:val="24"/>
          <w:szCs w:val="24"/>
        </w:rPr>
        <w:t xml:space="preserve"> </w:t>
      </w:r>
      <w:proofErr w:type="spellStart"/>
      <w:r w:rsidR="00643507" w:rsidRPr="0071495D">
        <w:rPr>
          <w:rFonts w:cs="Cambria"/>
          <w:color w:val="221E1F"/>
          <w:sz w:val="24"/>
          <w:szCs w:val="24"/>
        </w:rPr>
        <w:t>Gage</w:t>
      </w:r>
      <w:proofErr w:type="spellEnd"/>
      <w:r w:rsidR="00320C65" w:rsidRPr="0071495D">
        <w:rPr>
          <w:rFonts w:eastAsia="SimSun"/>
          <w:sz w:val="24"/>
          <w:szCs w:val="24"/>
        </w:rPr>
        <w:t>).</w:t>
      </w:r>
    </w:p>
    <w:p w14:paraId="3B246C6D" w14:textId="719B10CF" w:rsidR="0059284C" w:rsidRPr="0071495D" w:rsidRDefault="0059284C" w:rsidP="0059284C">
      <w:pPr>
        <w:ind w:firstLine="709"/>
        <w:jc w:val="both"/>
        <w:rPr>
          <w:rFonts w:eastAsia="SimSun"/>
          <w:sz w:val="24"/>
          <w:szCs w:val="24"/>
        </w:rPr>
      </w:pPr>
      <w:r w:rsidRPr="0071495D">
        <w:rPr>
          <w:rFonts w:eastAsia="SimSun"/>
          <w:sz w:val="24"/>
          <w:szCs w:val="24"/>
        </w:rPr>
        <w:t>[11] ASTM B648</w:t>
      </w:r>
      <w:r w:rsidR="00BE659B" w:rsidRPr="0071495D">
        <w:t xml:space="preserve"> </w:t>
      </w:r>
      <w:r w:rsidR="00643507" w:rsidRPr="0071495D">
        <w:rPr>
          <w:rFonts w:eastAsia="SimSun"/>
          <w:sz w:val="24"/>
          <w:szCs w:val="24"/>
        </w:rPr>
        <w:t xml:space="preserve">Метод испытания твердости алюминиевых сплавов методом вдавливания с помощью твердомера Баркола </w:t>
      </w:r>
      <w:r w:rsidR="00320C65" w:rsidRPr="0071495D">
        <w:rPr>
          <w:rFonts w:eastAsia="SimSun"/>
          <w:sz w:val="24"/>
          <w:szCs w:val="24"/>
        </w:rPr>
        <w:t>(</w:t>
      </w:r>
      <w:r w:rsidR="00643507" w:rsidRPr="0071495D">
        <w:rPr>
          <w:rFonts w:eastAsia="SimSun"/>
          <w:sz w:val="24"/>
          <w:szCs w:val="24"/>
        </w:rPr>
        <w:t xml:space="preserve">Test </w:t>
      </w:r>
      <w:proofErr w:type="spellStart"/>
      <w:r w:rsidR="00643507" w:rsidRPr="0071495D">
        <w:rPr>
          <w:rFonts w:eastAsia="SimSun"/>
          <w:sz w:val="24"/>
          <w:szCs w:val="24"/>
        </w:rPr>
        <w:t>Method</w:t>
      </w:r>
      <w:proofErr w:type="spellEnd"/>
      <w:r w:rsidR="00643507" w:rsidRPr="0071495D">
        <w:rPr>
          <w:rFonts w:eastAsia="SimSun"/>
          <w:sz w:val="24"/>
          <w:szCs w:val="24"/>
        </w:rPr>
        <w:t xml:space="preserve"> </w:t>
      </w:r>
      <w:proofErr w:type="spellStart"/>
      <w:r w:rsidR="00643507" w:rsidRPr="0071495D">
        <w:rPr>
          <w:rFonts w:eastAsia="SimSun"/>
          <w:sz w:val="24"/>
          <w:szCs w:val="24"/>
        </w:rPr>
        <w:t>for</w:t>
      </w:r>
      <w:proofErr w:type="spellEnd"/>
      <w:r w:rsidR="00643507" w:rsidRPr="0071495D">
        <w:rPr>
          <w:rFonts w:eastAsia="SimSun"/>
          <w:sz w:val="24"/>
          <w:szCs w:val="24"/>
        </w:rPr>
        <w:t xml:space="preserve"> </w:t>
      </w:r>
      <w:proofErr w:type="spellStart"/>
      <w:r w:rsidR="00643507" w:rsidRPr="0071495D">
        <w:rPr>
          <w:rFonts w:eastAsia="SimSun"/>
          <w:sz w:val="24"/>
          <w:szCs w:val="24"/>
        </w:rPr>
        <w:t>Indentation</w:t>
      </w:r>
      <w:proofErr w:type="spellEnd"/>
      <w:r w:rsidR="00643507" w:rsidRPr="0071495D">
        <w:rPr>
          <w:rFonts w:eastAsia="SimSun"/>
          <w:sz w:val="24"/>
          <w:szCs w:val="24"/>
        </w:rPr>
        <w:t xml:space="preserve"> </w:t>
      </w:r>
      <w:proofErr w:type="spellStart"/>
      <w:r w:rsidR="00643507" w:rsidRPr="0071495D">
        <w:rPr>
          <w:rFonts w:eastAsia="SimSun"/>
          <w:sz w:val="24"/>
          <w:szCs w:val="24"/>
        </w:rPr>
        <w:t>Hardness</w:t>
      </w:r>
      <w:proofErr w:type="spellEnd"/>
      <w:r w:rsidR="00643507" w:rsidRPr="0071495D">
        <w:rPr>
          <w:rFonts w:eastAsia="SimSun"/>
          <w:sz w:val="24"/>
          <w:szCs w:val="24"/>
        </w:rPr>
        <w:t xml:space="preserve"> </w:t>
      </w:r>
      <w:proofErr w:type="spellStart"/>
      <w:r w:rsidR="00643507" w:rsidRPr="0071495D">
        <w:rPr>
          <w:rFonts w:eastAsia="SimSun"/>
          <w:sz w:val="24"/>
          <w:szCs w:val="24"/>
        </w:rPr>
        <w:t>of</w:t>
      </w:r>
      <w:proofErr w:type="spellEnd"/>
      <w:r w:rsidR="00643507" w:rsidRPr="0071495D">
        <w:rPr>
          <w:rFonts w:eastAsia="SimSun"/>
          <w:sz w:val="24"/>
          <w:szCs w:val="24"/>
        </w:rPr>
        <w:t xml:space="preserve"> </w:t>
      </w:r>
      <w:proofErr w:type="spellStart"/>
      <w:r w:rsidR="00643507" w:rsidRPr="0071495D">
        <w:rPr>
          <w:rFonts w:eastAsia="SimSun"/>
          <w:sz w:val="24"/>
          <w:szCs w:val="24"/>
        </w:rPr>
        <w:t>Aluminum</w:t>
      </w:r>
      <w:proofErr w:type="spellEnd"/>
      <w:r w:rsidR="00643507" w:rsidRPr="0071495D">
        <w:rPr>
          <w:rFonts w:eastAsia="SimSun"/>
          <w:sz w:val="24"/>
          <w:szCs w:val="24"/>
        </w:rPr>
        <w:t xml:space="preserve"> </w:t>
      </w:r>
      <w:proofErr w:type="spellStart"/>
      <w:r w:rsidR="00643507" w:rsidRPr="0071495D">
        <w:rPr>
          <w:rFonts w:eastAsia="SimSun"/>
          <w:sz w:val="24"/>
          <w:szCs w:val="24"/>
        </w:rPr>
        <w:t>Alloys</w:t>
      </w:r>
      <w:proofErr w:type="spellEnd"/>
      <w:r w:rsidR="00643507" w:rsidRPr="0071495D">
        <w:rPr>
          <w:rFonts w:eastAsia="SimSun"/>
          <w:sz w:val="24"/>
          <w:szCs w:val="24"/>
        </w:rPr>
        <w:t xml:space="preserve"> </w:t>
      </w:r>
      <w:proofErr w:type="spellStart"/>
      <w:r w:rsidR="00643507" w:rsidRPr="0071495D">
        <w:rPr>
          <w:rFonts w:eastAsia="SimSun"/>
          <w:sz w:val="24"/>
          <w:szCs w:val="24"/>
        </w:rPr>
        <w:t>by</w:t>
      </w:r>
      <w:proofErr w:type="spellEnd"/>
      <w:r w:rsidR="00643507" w:rsidRPr="0071495D">
        <w:rPr>
          <w:rFonts w:eastAsia="SimSun"/>
          <w:sz w:val="24"/>
          <w:szCs w:val="24"/>
        </w:rPr>
        <w:t xml:space="preserve"> </w:t>
      </w:r>
      <w:proofErr w:type="spellStart"/>
      <w:r w:rsidR="00643507" w:rsidRPr="0071495D">
        <w:rPr>
          <w:rFonts w:eastAsia="SimSun"/>
          <w:sz w:val="24"/>
          <w:szCs w:val="24"/>
        </w:rPr>
        <w:t>Means</w:t>
      </w:r>
      <w:proofErr w:type="spellEnd"/>
      <w:r w:rsidR="00643507" w:rsidRPr="0071495D">
        <w:rPr>
          <w:rFonts w:eastAsia="SimSun"/>
          <w:sz w:val="24"/>
          <w:szCs w:val="24"/>
        </w:rPr>
        <w:t xml:space="preserve"> </w:t>
      </w:r>
      <w:proofErr w:type="spellStart"/>
      <w:r w:rsidR="00643507" w:rsidRPr="0071495D">
        <w:rPr>
          <w:rFonts w:eastAsia="SimSun"/>
          <w:sz w:val="24"/>
          <w:szCs w:val="24"/>
        </w:rPr>
        <w:t>of</w:t>
      </w:r>
      <w:proofErr w:type="spellEnd"/>
      <w:r w:rsidR="00643507" w:rsidRPr="0071495D">
        <w:rPr>
          <w:rFonts w:eastAsia="SimSun"/>
          <w:sz w:val="24"/>
          <w:szCs w:val="24"/>
        </w:rPr>
        <w:t xml:space="preserve"> a </w:t>
      </w:r>
      <w:proofErr w:type="spellStart"/>
      <w:r w:rsidR="00643507" w:rsidRPr="0071495D">
        <w:rPr>
          <w:rFonts w:eastAsia="SimSun"/>
          <w:sz w:val="24"/>
          <w:szCs w:val="24"/>
        </w:rPr>
        <w:t>Barcol</w:t>
      </w:r>
      <w:proofErr w:type="spellEnd"/>
      <w:r w:rsidR="00643507" w:rsidRPr="0071495D">
        <w:rPr>
          <w:rFonts w:eastAsia="SimSun"/>
          <w:sz w:val="24"/>
          <w:szCs w:val="24"/>
        </w:rPr>
        <w:t xml:space="preserve"> </w:t>
      </w:r>
      <w:proofErr w:type="spellStart"/>
      <w:r w:rsidR="00643507" w:rsidRPr="0071495D">
        <w:rPr>
          <w:rFonts w:eastAsia="SimSun"/>
          <w:sz w:val="24"/>
          <w:szCs w:val="24"/>
        </w:rPr>
        <w:t>Impressor</w:t>
      </w:r>
      <w:proofErr w:type="spellEnd"/>
      <w:r w:rsidR="00320C65" w:rsidRPr="0071495D">
        <w:rPr>
          <w:rFonts w:eastAsia="SimSun"/>
          <w:sz w:val="24"/>
          <w:szCs w:val="24"/>
        </w:rPr>
        <w:t>).</w:t>
      </w:r>
    </w:p>
    <w:p w14:paraId="7F605315" w14:textId="1BB2F824" w:rsidR="0059284C" w:rsidRPr="0071495D" w:rsidRDefault="0059284C" w:rsidP="0059284C">
      <w:pPr>
        <w:ind w:firstLine="709"/>
        <w:jc w:val="both"/>
        <w:rPr>
          <w:rFonts w:eastAsia="SimSun"/>
          <w:sz w:val="24"/>
          <w:szCs w:val="24"/>
        </w:rPr>
      </w:pPr>
      <w:r w:rsidRPr="0071495D">
        <w:rPr>
          <w:rFonts w:eastAsia="SimSun"/>
          <w:sz w:val="24"/>
          <w:szCs w:val="24"/>
        </w:rPr>
        <w:t xml:space="preserve">[12] </w:t>
      </w:r>
      <w:r w:rsidR="00643507" w:rsidRPr="0071495D">
        <w:rPr>
          <w:rFonts w:eastAsia="SimSun"/>
          <w:sz w:val="24"/>
          <w:szCs w:val="24"/>
        </w:rPr>
        <w:t xml:space="preserve">ASTM B796 Стандартный метод определения содержания неметаллических включений в порошках железа, предназначенных для порошковой ковки (ПК) </w:t>
      </w:r>
      <w:r w:rsidR="00320C65" w:rsidRPr="0071495D">
        <w:rPr>
          <w:rFonts w:eastAsia="SimSun"/>
          <w:sz w:val="24"/>
          <w:szCs w:val="24"/>
        </w:rPr>
        <w:t>(</w:t>
      </w:r>
      <w:r w:rsidR="00643507" w:rsidRPr="0071495D">
        <w:rPr>
          <w:rFonts w:eastAsia="SimSun"/>
          <w:sz w:val="24"/>
          <w:szCs w:val="24"/>
        </w:rPr>
        <w:t xml:space="preserve">Standard Test </w:t>
      </w:r>
      <w:proofErr w:type="spellStart"/>
      <w:r w:rsidR="00643507" w:rsidRPr="0071495D">
        <w:rPr>
          <w:rFonts w:eastAsia="SimSun"/>
          <w:sz w:val="24"/>
          <w:szCs w:val="24"/>
        </w:rPr>
        <w:t>Method</w:t>
      </w:r>
      <w:proofErr w:type="spellEnd"/>
      <w:r w:rsidR="00643507" w:rsidRPr="0071495D">
        <w:rPr>
          <w:rFonts w:eastAsia="SimSun"/>
          <w:sz w:val="24"/>
          <w:szCs w:val="24"/>
        </w:rPr>
        <w:t xml:space="preserve"> </w:t>
      </w:r>
      <w:proofErr w:type="spellStart"/>
      <w:r w:rsidR="00643507" w:rsidRPr="0071495D">
        <w:rPr>
          <w:rFonts w:eastAsia="SimSun"/>
          <w:sz w:val="24"/>
          <w:szCs w:val="24"/>
        </w:rPr>
        <w:t>for</w:t>
      </w:r>
      <w:proofErr w:type="spellEnd"/>
      <w:r w:rsidR="00643507" w:rsidRPr="0071495D">
        <w:rPr>
          <w:rFonts w:eastAsia="SimSun"/>
          <w:sz w:val="24"/>
          <w:szCs w:val="24"/>
        </w:rPr>
        <w:t xml:space="preserve"> </w:t>
      </w:r>
      <w:proofErr w:type="spellStart"/>
      <w:r w:rsidR="00643507" w:rsidRPr="0071495D">
        <w:rPr>
          <w:rFonts w:eastAsia="SimSun"/>
          <w:sz w:val="24"/>
          <w:szCs w:val="24"/>
        </w:rPr>
        <w:t>Nonmetallic</w:t>
      </w:r>
      <w:proofErr w:type="spellEnd"/>
      <w:r w:rsidR="00643507" w:rsidRPr="0071495D">
        <w:rPr>
          <w:rFonts w:eastAsia="SimSun"/>
          <w:sz w:val="24"/>
          <w:szCs w:val="24"/>
        </w:rPr>
        <w:t xml:space="preserve"> </w:t>
      </w:r>
      <w:proofErr w:type="spellStart"/>
      <w:r w:rsidR="00643507" w:rsidRPr="0071495D">
        <w:rPr>
          <w:rFonts w:eastAsia="SimSun"/>
          <w:sz w:val="24"/>
          <w:szCs w:val="24"/>
        </w:rPr>
        <w:t>Inclusion</w:t>
      </w:r>
      <w:proofErr w:type="spellEnd"/>
      <w:r w:rsidR="00643507" w:rsidRPr="0071495D">
        <w:rPr>
          <w:rFonts w:eastAsia="SimSun"/>
          <w:sz w:val="24"/>
          <w:szCs w:val="24"/>
        </w:rPr>
        <w:t xml:space="preserve"> Content </w:t>
      </w:r>
      <w:proofErr w:type="spellStart"/>
      <w:r w:rsidR="00643507" w:rsidRPr="0071495D">
        <w:rPr>
          <w:rFonts w:eastAsia="SimSun"/>
          <w:sz w:val="24"/>
          <w:szCs w:val="24"/>
        </w:rPr>
        <w:t>of</w:t>
      </w:r>
      <w:proofErr w:type="spellEnd"/>
      <w:r w:rsidR="00643507" w:rsidRPr="0071495D">
        <w:rPr>
          <w:rFonts w:eastAsia="SimSun"/>
          <w:sz w:val="24"/>
          <w:szCs w:val="24"/>
        </w:rPr>
        <w:t xml:space="preserve"> </w:t>
      </w:r>
      <w:proofErr w:type="spellStart"/>
      <w:r w:rsidR="00643507" w:rsidRPr="0071495D">
        <w:rPr>
          <w:rFonts w:eastAsia="SimSun"/>
          <w:sz w:val="24"/>
          <w:szCs w:val="24"/>
        </w:rPr>
        <w:t>Ferrous</w:t>
      </w:r>
      <w:proofErr w:type="spellEnd"/>
      <w:r w:rsidR="00643507" w:rsidRPr="0071495D">
        <w:rPr>
          <w:rFonts w:eastAsia="SimSun"/>
          <w:sz w:val="24"/>
          <w:szCs w:val="24"/>
        </w:rPr>
        <w:t xml:space="preserve"> </w:t>
      </w:r>
      <w:proofErr w:type="spellStart"/>
      <w:r w:rsidR="00643507" w:rsidRPr="0071495D">
        <w:rPr>
          <w:rFonts w:eastAsia="SimSun"/>
          <w:sz w:val="24"/>
          <w:szCs w:val="24"/>
        </w:rPr>
        <w:t>Powders</w:t>
      </w:r>
      <w:proofErr w:type="spellEnd"/>
      <w:r w:rsidR="00643507" w:rsidRPr="0071495D">
        <w:rPr>
          <w:rFonts w:eastAsia="SimSun"/>
          <w:sz w:val="24"/>
          <w:szCs w:val="24"/>
        </w:rPr>
        <w:t xml:space="preserve"> </w:t>
      </w:r>
      <w:proofErr w:type="spellStart"/>
      <w:r w:rsidR="00643507" w:rsidRPr="0071495D">
        <w:rPr>
          <w:rFonts w:eastAsia="SimSun"/>
          <w:sz w:val="24"/>
          <w:szCs w:val="24"/>
        </w:rPr>
        <w:t>Intended</w:t>
      </w:r>
      <w:proofErr w:type="spellEnd"/>
      <w:r w:rsidR="00643507" w:rsidRPr="0071495D">
        <w:rPr>
          <w:rFonts w:eastAsia="SimSun"/>
          <w:sz w:val="24"/>
          <w:szCs w:val="24"/>
        </w:rPr>
        <w:t xml:space="preserve"> </w:t>
      </w:r>
      <w:proofErr w:type="spellStart"/>
      <w:r w:rsidR="00643507" w:rsidRPr="0071495D">
        <w:rPr>
          <w:rFonts w:eastAsia="SimSun"/>
          <w:sz w:val="24"/>
          <w:szCs w:val="24"/>
        </w:rPr>
        <w:t>for</w:t>
      </w:r>
      <w:proofErr w:type="spellEnd"/>
      <w:r w:rsidR="00643507" w:rsidRPr="0071495D">
        <w:rPr>
          <w:rFonts w:eastAsia="SimSun"/>
          <w:sz w:val="24"/>
          <w:szCs w:val="24"/>
        </w:rPr>
        <w:t xml:space="preserve"> </w:t>
      </w:r>
      <w:proofErr w:type="spellStart"/>
      <w:r w:rsidR="00643507" w:rsidRPr="0071495D">
        <w:rPr>
          <w:rFonts w:eastAsia="SimSun"/>
          <w:sz w:val="24"/>
          <w:szCs w:val="24"/>
        </w:rPr>
        <w:t>Powder</w:t>
      </w:r>
      <w:proofErr w:type="spellEnd"/>
      <w:r w:rsidR="00643507" w:rsidRPr="0071495D">
        <w:rPr>
          <w:rFonts w:eastAsia="SimSun"/>
          <w:sz w:val="24"/>
          <w:szCs w:val="24"/>
        </w:rPr>
        <w:t xml:space="preserve"> </w:t>
      </w:r>
      <w:proofErr w:type="spellStart"/>
      <w:r w:rsidR="00643507" w:rsidRPr="0071495D">
        <w:rPr>
          <w:rFonts w:eastAsia="SimSun"/>
          <w:sz w:val="24"/>
          <w:szCs w:val="24"/>
        </w:rPr>
        <w:t>Forging</w:t>
      </w:r>
      <w:proofErr w:type="spellEnd"/>
      <w:r w:rsidR="00643507" w:rsidRPr="0071495D">
        <w:rPr>
          <w:rFonts w:eastAsia="SimSun"/>
          <w:sz w:val="24"/>
          <w:szCs w:val="24"/>
        </w:rPr>
        <w:t xml:space="preserve"> (PF) Applications).</w:t>
      </w:r>
    </w:p>
    <w:p w14:paraId="2D604364" w14:textId="3F01F4D4" w:rsidR="0059284C" w:rsidRPr="0071495D" w:rsidRDefault="0059284C" w:rsidP="0059284C">
      <w:pPr>
        <w:ind w:firstLine="709"/>
        <w:jc w:val="both"/>
        <w:rPr>
          <w:rFonts w:eastAsia="SimSun"/>
          <w:sz w:val="24"/>
          <w:szCs w:val="24"/>
        </w:rPr>
      </w:pPr>
      <w:r w:rsidRPr="0071495D">
        <w:rPr>
          <w:rFonts w:eastAsia="SimSun"/>
          <w:sz w:val="24"/>
          <w:szCs w:val="24"/>
        </w:rPr>
        <w:t>[13] ASTM B922</w:t>
      </w:r>
      <w:r w:rsidR="00CE3B8E" w:rsidRPr="0071495D">
        <w:rPr>
          <w:rFonts w:eastAsia="SimSun"/>
          <w:sz w:val="24"/>
          <w:szCs w:val="24"/>
        </w:rPr>
        <w:t xml:space="preserve"> </w:t>
      </w:r>
      <w:r w:rsidR="00D20BFA" w:rsidRPr="0071495D">
        <w:rPr>
          <w:rFonts w:eastAsia="SimSun"/>
          <w:sz w:val="24"/>
          <w:szCs w:val="24"/>
        </w:rPr>
        <w:t xml:space="preserve">Стандартный метод определения удельной поверхности металлического порошка методом физической адсорбции </w:t>
      </w:r>
      <w:r w:rsidR="00CE3B8E" w:rsidRPr="0071495D">
        <w:rPr>
          <w:rFonts w:eastAsia="SimSun"/>
          <w:sz w:val="24"/>
          <w:szCs w:val="24"/>
        </w:rPr>
        <w:t>(</w:t>
      </w:r>
      <w:r w:rsidR="00D20BFA" w:rsidRPr="0071495D">
        <w:rPr>
          <w:rFonts w:eastAsia="SimSun"/>
          <w:sz w:val="24"/>
          <w:szCs w:val="24"/>
        </w:rPr>
        <w:t xml:space="preserve">Standard Test </w:t>
      </w:r>
      <w:proofErr w:type="spellStart"/>
      <w:r w:rsidR="00D20BFA" w:rsidRPr="0071495D">
        <w:rPr>
          <w:rFonts w:eastAsia="SimSun"/>
          <w:sz w:val="24"/>
          <w:szCs w:val="24"/>
        </w:rPr>
        <w:t>Method</w:t>
      </w:r>
      <w:proofErr w:type="spellEnd"/>
      <w:r w:rsidR="00D20BFA" w:rsidRPr="0071495D">
        <w:rPr>
          <w:rFonts w:eastAsia="SimSun"/>
          <w:sz w:val="24"/>
          <w:szCs w:val="24"/>
        </w:rPr>
        <w:t xml:space="preserve"> </w:t>
      </w:r>
      <w:proofErr w:type="spellStart"/>
      <w:r w:rsidR="00D20BFA" w:rsidRPr="0071495D">
        <w:rPr>
          <w:rFonts w:eastAsia="SimSun"/>
          <w:sz w:val="24"/>
          <w:szCs w:val="24"/>
        </w:rPr>
        <w:t>for</w:t>
      </w:r>
      <w:proofErr w:type="spellEnd"/>
      <w:r w:rsidR="00D20BFA" w:rsidRPr="0071495D">
        <w:rPr>
          <w:rFonts w:eastAsia="SimSun"/>
          <w:sz w:val="24"/>
          <w:szCs w:val="24"/>
        </w:rPr>
        <w:t xml:space="preserve"> Metal </w:t>
      </w:r>
      <w:proofErr w:type="spellStart"/>
      <w:r w:rsidR="00D20BFA" w:rsidRPr="0071495D">
        <w:rPr>
          <w:rFonts w:eastAsia="SimSun"/>
          <w:sz w:val="24"/>
          <w:szCs w:val="24"/>
        </w:rPr>
        <w:t>Powder</w:t>
      </w:r>
      <w:proofErr w:type="spellEnd"/>
      <w:r w:rsidR="00D20BFA" w:rsidRPr="0071495D">
        <w:rPr>
          <w:rFonts w:eastAsia="SimSun"/>
          <w:sz w:val="24"/>
          <w:szCs w:val="24"/>
        </w:rPr>
        <w:t xml:space="preserve"> </w:t>
      </w:r>
      <w:proofErr w:type="spellStart"/>
      <w:r w:rsidR="00D20BFA" w:rsidRPr="0071495D">
        <w:rPr>
          <w:rFonts w:eastAsia="SimSun"/>
          <w:sz w:val="24"/>
          <w:szCs w:val="24"/>
        </w:rPr>
        <w:t>Specific</w:t>
      </w:r>
      <w:proofErr w:type="spellEnd"/>
      <w:r w:rsidR="00D20BFA" w:rsidRPr="0071495D">
        <w:rPr>
          <w:rFonts w:eastAsia="SimSun"/>
          <w:sz w:val="24"/>
          <w:szCs w:val="24"/>
        </w:rPr>
        <w:t xml:space="preserve"> Surface Area </w:t>
      </w:r>
      <w:proofErr w:type="spellStart"/>
      <w:r w:rsidR="00D20BFA" w:rsidRPr="0071495D">
        <w:rPr>
          <w:rFonts w:eastAsia="SimSun"/>
          <w:sz w:val="24"/>
          <w:szCs w:val="24"/>
        </w:rPr>
        <w:t>by</w:t>
      </w:r>
      <w:proofErr w:type="spellEnd"/>
      <w:r w:rsidR="00D20BFA" w:rsidRPr="0071495D">
        <w:rPr>
          <w:rFonts w:eastAsia="SimSun"/>
          <w:sz w:val="24"/>
          <w:szCs w:val="24"/>
        </w:rPr>
        <w:t xml:space="preserve"> </w:t>
      </w:r>
      <w:proofErr w:type="spellStart"/>
      <w:r w:rsidR="00D20BFA" w:rsidRPr="0071495D">
        <w:rPr>
          <w:rFonts w:eastAsia="SimSun"/>
          <w:sz w:val="24"/>
          <w:szCs w:val="24"/>
        </w:rPr>
        <w:t>Physical</w:t>
      </w:r>
      <w:proofErr w:type="spellEnd"/>
      <w:r w:rsidR="00D20BFA" w:rsidRPr="0071495D">
        <w:rPr>
          <w:rFonts w:eastAsia="SimSun"/>
          <w:sz w:val="24"/>
          <w:szCs w:val="24"/>
        </w:rPr>
        <w:t xml:space="preserve"> </w:t>
      </w:r>
      <w:proofErr w:type="spellStart"/>
      <w:r w:rsidR="00D20BFA" w:rsidRPr="0071495D">
        <w:rPr>
          <w:rFonts w:eastAsia="SimSun"/>
          <w:sz w:val="24"/>
          <w:szCs w:val="24"/>
        </w:rPr>
        <w:t>Adsorption</w:t>
      </w:r>
      <w:proofErr w:type="spellEnd"/>
      <w:r w:rsidR="00CE3B8E" w:rsidRPr="0071495D">
        <w:rPr>
          <w:rFonts w:eastAsia="SimSun"/>
          <w:sz w:val="24"/>
          <w:szCs w:val="24"/>
        </w:rPr>
        <w:t>).</w:t>
      </w:r>
    </w:p>
    <w:p w14:paraId="6106296B" w14:textId="4A8A1F2C" w:rsidR="0059284C" w:rsidRPr="0071495D" w:rsidRDefault="0059284C" w:rsidP="0059284C">
      <w:pPr>
        <w:ind w:firstLine="709"/>
        <w:jc w:val="both"/>
        <w:rPr>
          <w:rFonts w:eastAsia="SimSun"/>
          <w:sz w:val="24"/>
          <w:szCs w:val="24"/>
        </w:rPr>
      </w:pPr>
      <w:r w:rsidRPr="0071495D">
        <w:rPr>
          <w:rFonts w:eastAsia="SimSun"/>
          <w:sz w:val="24"/>
          <w:szCs w:val="24"/>
        </w:rPr>
        <w:t>[14] ASTM B962</w:t>
      </w:r>
      <w:r w:rsidR="00CE3B8E" w:rsidRPr="0071495D">
        <w:rPr>
          <w:rFonts w:eastAsia="SimSun"/>
          <w:sz w:val="24"/>
          <w:szCs w:val="24"/>
        </w:rPr>
        <w:t xml:space="preserve"> </w:t>
      </w:r>
      <w:r w:rsidR="00D20BFA" w:rsidRPr="0071495D">
        <w:rPr>
          <w:rFonts w:eastAsia="SimSun"/>
          <w:sz w:val="24"/>
          <w:szCs w:val="24"/>
        </w:rPr>
        <w:t xml:space="preserve">Стандартные методы испытания плотности уплотненного или спеченного порошка изделия из порошковой металлургии (ПМ) с использованием принципа Архимеда </w:t>
      </w:r>
      <w:r w:rsidR="00CE3B8E" w:rsidRPr="0071495D">
        <w:rPr>
          <w:rFonts w:eastAsia="SimSun"/>
          <w:sz w:val="24"/>
          <w:szCs w:val="24"/>
        </w:rPr>
        <w:t>(</w:t>
      </w:r>
      <w:r w:rsidR="00D20BFA" w:rsidRPr="0071495D">
        <w:rPr>
          <w:rFonts w:cs="Cambria"/>
          <w:color w:val="221E1F"/>
          <w:sz w:val="24"/>
          <w:szCs w:val="24"/>
        </w:rPr>
        <w:t xml:space="preserve">Standard Test </w:t>
      </w:r>
      <w:proofErr w:type="spellStart"/>
      <w:r w:rsidR="00D20BFA" w:rsidRPr="0071495D">
        <w:rPr>
          <w:rFonts w:cs="Cambria"/>
          <w:color w:val="221E1F"/>
          <w:sz w:val="24"/>
          <w:szCs w:val="24"/>
        </w:rPr>
        <w:t>Methods</w:t>
      </w:r>
      <w:proofErr w:type="spellEnd"/>
      <w:r w:rsidR="00D20BFA" w:rsidRPr="0071495D">
        <w:rPr>
          <w:rFonts w:cs="Cambria"/>
          <w:color w:val="221E1F"/>
          <w:sz w:val="24"/>
          <w:szCs w:val="24"/>
        </w:rPr>
        <w:t xml:space="preserve"> </w:t>
      </w:r>
      <w:proofErr w:type="spellStart"/>
      <w:r w:rsidR="00D20BFA" w:rsidRPr="0071495D">
        <w:rPr>
          <w:rFonts w:cs="Cambria"/>
          <w:color w:val="221E1F"/>
          <w:sz w:val="24"/>
          <w:szCs w:val="24"/>
        </w:rPr>
        <w:t>for</w:t>
      </w:r>
      <w:proofErr w:type="spellEnd"/>
      <w:r w:rsidR="00D20BFA" w:rsidRPr="0071495D">
        <w:rPr>
          <w:rFonts w:cs="Cambria"/>
          <w:color w:val="221E1F"/>
          <w:sz w:val="24"/>
          <w:szCs w:val="24"/>
        </w:rPr>
        <w:t xml:space="preserve"> </w:t>
      </w:r>
      <w:proofErr w:type="spellStart"/>
      <w:r w:rsidR="00D20BFA" w:rsidRPr="0071495D">
        <w:rPr>
          <w:rFonts w:cs="Cambria"/>
          <w:color w:val="221E1F"/>
          <w:sz w:val="24"/>
          <w:szCs w:val="24"/>
        </w:rPr>
        <w:t>Density</w:t>
      </w:r>
      <w:proofErr w:type="spellEnd"/>
      <w:r w:rsidR="00D20BFA" w:rsidRPr="0071495D">
        <w:rPr>
          <w:rFonts w:cs="Cambria"/>
          <w:color w:val="221E1F"/>
          <w:sz w:val="24"/>
          <w:szCs w:val="24"/>
        </w:rPr>
        <w:t xml:space="preserve"> </w:t>
      </w:r>
      <w:proofErr w:type="spellStart"/>
      <w:r w:rsidR="00D20BFA" w:rsidRPr="0071495D">
        <w:rPr>
          <w:rFonts w:cs="Cambria"/>
          <w:color w:val="221E1F"/>
          <w:sz w:val="24"/>
          <w:szCs w:val="24"/>
        </w:rPr>
        <w:t>of</w:t>
      </w:r>
      <w:proofErr w:type="spellEnd"/>
      <w:r w:rsidR="00D20BFA" w:rsidRPr="0071495D">
        <w:rPr>
          <w:rFonts w:cs="Cambria"/>
          <w:color w:val="221E1F"/>
          <w:sz w:val="24"/>
          <w:szCs w:val="24"/>
        </w:rPr>
        <w:t xml:space="preserve"> </w:t>
      </w:r>
      <w:proofErr w:type="spellStart"/>
      <w:r w:rsidR="00D20BFA" w:rsidRPr="0071495D">
        <w:rPr>
          <w:rFonts w:cs="Cambria"/>
          <w:color w:val="221E1F"/>
          <w:sz w:val="24"/>
          <w:szCs w:val="24"/>
        </w:rPr>
        <w:t>Compacted</w:t>
      </w:r>
      <w:proofErr w:type="spellEnd"/>
      <w:r w:rsidR="00D20BFA" w:rsidRPr="0071495D">
        <w:rPr>
          <w:rFonts w:cs="Cambria"/>
          <w:color w:val="221E1F"/>
          <w:sz w:val="24"/>
          <w:szCs w:val="24"/>
        </w:rPr>
        <w:t xml:space="preserve"> </w:t>
      </w:r>
      <w:proofErr w:type="spellStart"/>
      <w:r w:rsidR="00D20BFA" w:rsidRPr="0071495D">
        <w:rPr>
          <w:rFonts w:cs="Cambria"/>
          <w:color w:val="221E1F"/>
          <w:sz w:val="24"/>
          <w:szCs w:val="24"/>
        </w:rPr>
        <w:t>or</w:t>
      </w:r>
      <w:proofErr w:type="spellEnd"/>
      <w:r w:rsidR="00D20BFA" w:rsidRPr="0071495D">
        <w:rPr>
          <w:rFonts w:cs="Cambria"/>
          <w:color w:val="221E1F"/>
          <w:sz w:val="24"/>
          <w:szCs w:val="24"/>
        </w:rPr>
        <w:t xml:space="preserve"> </w:t>
      </w:r>
      <w:proofErr w:type="spellStart"/>
      <w:r w:rsidR="00D20BFA" w:rsidRPr="0071495D">
        <w:rPr>
          <w:rFonts w:cs="Cambria"/>
          <w:color w:val="221E1F"/>
          <w:sz w:val="24"/>
          <w:szCs w:val="24"/>
        </w:rPr>
        <w:t>Sintered</w:t>
      </w:r>
      <w:proofErr w:type="spellEnd"/>
      <w:r w:rsidR="00D20BFA" w:rsidRPr="0071495D">
        <w:rPr>
          <w:rFonts w:cs="Cambria"/>
          <w:color w:val="221E1F"/>
          <w:sz w:val="24"/>
          <w:szCs w:val="24"/>
        </w:rPr>
        <w:t xml:space="preserve"> </w:t>
      </w:r>
      <w:proofErr w:type="spellStart"/>
      <w:r w:rsidR="00D20BFA" w:rsidRPr="0071495D">
        <w:rPr>
          <w:rFonts w:cs="Cambria"/>
          <w:color w:val="221E1F"/>
          <w:sz w:val="24"/>
          <w:szCs w:val="24"/>
        </w:rPr>
        <w:t>Powder</w:t>
      </w:r>
      <w:proofErr w:type="spellEnd"/>
      <w:r w:rsidR="00D20BFA" w:rsidRPr="0071495D">
        <w:rPr>
          <w:rFonts w:cs="Cambria"/>
          <w:color w:val="221E1F"/>
          <w:sz w:val="24"/>
          <w:szCs w:val="24"/>
        </w:rPr>
        <w:t xml:space="preserve"> </w:t>
      </w:r>
      <w:proofErr w:type="spellStart"/>
      <w:r w:rsidR="00D20BFA" w:rsidRPr="0071495D">
        <w:rPr>
          <w:rFonts w:cs="Cambria"/>
          <w:color w:val="221E1F"/>
          <w:sz w:val="24"/>
          <w:szCs w:val="24"/>
        </w:rPr>
        <w:t>Metallurgy</w:t>
      </w:r>
      <w:proofErr w:type="spellEnd"/>
      <w:r w:rsidR="00D20BFA" w:rsidRPr="0071495D">
        <w:rPr>
          <w:rFonts w:cs="Cambria"/>
          <w:color w:val="221E1F"/>
          <w:sz w:val="24"/>
          <w:szCs w:val="24"/>
        </w:rPr>
        <w:t xml:space="preserve"> (PM) Products </w:t>
      </w:r>
      <w:proofErr w:type="spellStart"/>
      <w:r w:rsidR="00D20BFA" w:rsidRPr="0071495D">
        <w:rPr>
          <w:rFonts w:cs="Cambria"/>
          <w:color w:val="221E1F"/>
          <w:sz w:val="24"/>
          <w:szCs w:val="24"/>
        </w:rPr>
        <w:t>Using</w:t>
      </w:r>
      <w:proofErr w:type="spellEnd"/>
      <w:r w:rsidR="00D20BFA" w:rsidRPr="0071495D">
        <w:rPr>
          <w:rFonts w:cs="Cambria"/>
          <w:color w:val="221E1F"/>
          <w:sz w:val="24"/>
          <w:szCs w:val="24"/>
        </w:rPr>
        <w:t xml:space="preserve"> </w:t>
      </w:r>
      <w:proofErr w:type="spellStart"/>
      <w:r w:rsidR="00D20BFA" w:rsidRPr="0071495D">
        <w:rPr>
          <w:rFonts w:cs="Cambria"/>
          <w:color w:val="221E1F"/>
          <w:sz w:val="24"/>
          <w:szCs w:val="24"/>
        </w:rPr>
        <w:t>Archimedes</w:t>
      </w:r>
      <w:proofErr w:type="spellEnd"/>
      <w:r w:rsidR="00D20BFA" w:rsidRPr="0071495D">
        <w:rPr>
          <w:rFonts w:cs="Cambria"/>
          <w:color w:val="221E1F"/>
          <w:sz w:val="24"/>
          <w:szCs w:val="24"/>
        </w:rPr>
        <w:t xml:space="preserve">’ </w:t>
      </w:r>
      <w:proofErr w:type="spellStart"/>
      <w:r w:rsidR="00D20BFA" w:rsidRPr="0071495D">
        <w:rPr>
          <w:rFonts w:cs="Cambria"/>
          <w:color w:val="221E1F"/>
          <w:sz w:val="24"/>
          <w:szCs w:val="24"/>
        </w:rPr>
        <w:t>Principle</w:t>
      </w:r>
      <w:proofErr w:type="spellEnd"/>
      <w:r w:rsidR="00CE3B8E" w:rsidRPr="0071495D">
        <w:rPr>
          <w:rFonts w:eastAsia="SimSun"/>
          <w:sz w:val="24"/>
          <w:szCs w:val="24"/>
        </w:rPr>
        <w:t>).</w:t>
      </w:r>
    </w:p>
    <w:p w14:paraId="446FE2C2" w14:textId="73EA84D1" w:rsidR="0059284C" w:rsidRPr="0071495D" w:rsidRDefault="0059284C" w:rsidP="0059284C">
      <w:pPr>
        <w:ind w:firstLine="709"/>
        <w:jc w:val="both"/>
        <w:rPr>
          <w:rFonts w:eastAsia="SimSun"/>
          <w:sz w:val="24"/>
          <w:szCs w:val="24"/>
        </w:rPr>
      </w:pPr>
      <w:r w:rsidRPr="0071495D">
        <w:rPr>
          <w:rFonts w:eastAsia="SimSun"/>
          <w:sz w:val="24"/>
          <w:szCs w:val="24"/>
        </w:rPr>
        <w:t>[15] ASTM B963</w:t>
      </w:r>
      <w:r w:rsidR="00CE3B8E" w:rsidRPr="0071495D">
        <w:rPr>
          <w:rFonts w:eastAsia="SimSun"/>
          <w:sz w:val="24"/>
          <w:szCs w:val="24"/>
        </w:rPr>
        <w:t xml:space="preserve"> </w:t>
      </w:r>
      <w:r w:rsidR="003865C2" w:rsidRPr="0071495D">
        <w:rPr>
          <w:rFonts w:eastAsia="SimSun"/>
          <w:sz w:val="24"/>
          <w:szCs w:val="24"/>
        </w:rPr>
        <w:t xml:space="preserve">Стандартные методы определения содержания масла, эффективности пропитки маслом и поверхностной пористости спеченных изделий из </w:t>
      </w:r>
      <w:r w:rsidR="003865C2" w:rsidRPr="0071495D">
        <w:rPr>
          <w:rFonts w:eastAsia="SimSun"/>
          <w:sz w:val="24"/>
          <w:szCs w:val="24"/>
        </w:rPr>
        <w:lastRenderedPageBreak/>
        <w:t xml:space="preserve">порошковой металлургии (ПМ) с использованием принципа Архимеда </w:t>
      </w:r>
      <w:r w:rsidR="00CE3B8E" w:rsidRPr="0071495D">
        <w:rPr>
          <w:rFonts w:eastAsia="SimSun"/>
          <w:sz w:val="24"/>
          <w:szCs w:val="24"/>
        </w:rPr>
        <w:t>(</w:t>
      </w:r>
      <w:r w:rsidR="003865C2" w:rsidRPr="0071495D">
        <w:rPr>
          <w:rFonts w:eastAsia="SimSun"/>
          <w:sz w:val="24"/>
          <w:szCs w:val="24"/>
        </w:rPr>
        <w:t xml:space="preserve">Standard Test </w:t>
      </w:r>
      <w:proofErr w:type="spellStart"/>
      <w:r w:rsidR="003865C2" w:rsidRPr="0071495D">
        <w:rPr>
          <w:rFonts w:eastAsia="SimSun"/>
          <w:sz w:val="24"/>
          <w:szCs w:val="24"/>
        </w:rPr>
        <w:t>Methods</w:t>
      </w:r>
      <w:proofErr w:type="spellEnd"/>
      <w:r w:rsidR="003865C2" w:rsidRPr="0071495D">
        <w:rPr>
          <w:rFonts w:eastAsia="SimSun"/>
          <w:sz w:val="24"/>
          <w:szCs w:val="24"/>
        </w:rPr>
        <w:t xml:space="preserve"> </w:t>
      </w:r>
      <w:proofErr w:type="spellStart"/>
      <w:r w:rsidR="003865C2" w:rsidRPr="0071495D">
        <w:rPr>
          <w:rFonts w:eastAsia="SimSun"/>
          <w:sz w:val="24"/>
          <w:szCs w:val="24"/>
        </w:rPr>
        <w:t>for</w:t>
      </w:r>
      <w:proofErr w:type="spellEnd"/>
      <w:r w:rsidR="003865C2" w:rsidRPr="0071495D">
        <w:rPr>
          <w:rFonts w:eastAsia="SimSun"/>
          <w:sz w:val="24"/>
          <w:szCs w:val="24"/>
        </w:rPr>
        <w:t xml:space="preserve"> Oil Content, Oil-</w:t>
      </w:r>
      <w:proofErr w:type="spellStart"/>
      <w:r w:rsidR="003865C2" w:rsidRPr="0071495D">
        <w:rPr>
          <w:rFonts w:eastAsia="SimSun"/>
          <w:sz w:val="24"/>
          <w:szCs w:val="24"/>
        </w:rPr>
        <w:t>Impregnation</w:t>
      </w:r>
      <w:proofErr w:type="spellEnd"/>
      <w:r w:rsidR="003865C2" w:rsidRPr="0071495D">
        <w:rPr>
          <w:rFonts w:eastAsia="SimSun"/>
          <w:sz w:val="24"/>
          <w:szCs w:val="24"/>
        </w:rPr>
        <w:t xml:space="preserve"> </w:t>
      </w:r>
      <w:proofErr w:type="spellStart"/>
      <w:r w:rsidR="003865C2" w:rsidRPr="0071495D">
        <w:rPr>
          <w:rFonts w:eastAsia="SimSun"/>
          <w:sz w:val="24"/>
          <w:szCs w:val="24"/>
        </w:rPr>
        <w:t>Efficiency</w:t>
      </w:r>
      <w:proofErr w:type="spellEnd"/>
      <w:r w:rsidR="003865C2" w:rsidRPr="0071495D">
        <w:rPr>
          <w:rFonts w:eastAsia="SimSun"/>
          <w:sz w:val="24"/>
          <w:szCs w:val="24"/>
        </w:rPr>
        <w:t xml:space="preserve">, </w:t>
      </w:r>
      <w:proofErr w:type="spellStart"/>
      <w:r w:rsidR="003865C2" w:rsidRPr="0071495D">
        <w:rPr>
          <w:rFonts w:eastAsia="SimSun"/>
          <w:sz w:val="24"/>
          <w:szCs w:val="24"/>
        </w:rPr>
        <w:t>and</w:t>
      </w:r>
      <w:proofErr w:type="spellEnd"/>
      <w:r w:rsidR="003865C2" w:rsidRPr="0071495D">
        <w:rPr>
          <w:rFonts w:eastAsia="SimSun"/>
          <w:sz w:val="24"/>
          <w:szCs w:val="24"/>
        </w:rPr>
        <w:t xml:space="preserve"> Surface-</w:t>
      </w:r>
      <w:proofErr w:type="spellStart"/>
      <w:r w:rsidR="003865C2" w:rsidRPr="0071495D">
        <w:rPr>
          <w:rFonts w:eastAsia="SimSun"/>
          <w:sz w:val="24"/>
          <w:szCs w:val="24"/>
        </w:rPr>
        <w:t>Connected</w:t>
      </w:r>
      <w:proofErr w:type="spellEnd"/>
      <w:r w:rsidR="003865C2" w:rsidRPr="0071495D">
        <w:rPr>
          <w:rFonts w:eastAsia="SimSun"/>
          <w:sz w:val="24"/>
          <w:szCs w:val="24"/>
        </w:rPr>
        <w:t xml:space="preserve"> </w:t>
      </w:r>
      <w:proofErr w:type="spellStart"/>
      <w:r w:rsidR="003865C2" w:rsidRPr="0071495D">
        <w:rPr>
          <w:rFonts w:eastAsia="SimSun"/>
          <w:sz w:val="24"/>
          <w:szCs w:val="24"/>
        </w:rPr>
        <w:t>Porosity</w:t>
      </w:r>
      <w:proofErr w:type="spellEnd"/>
      <w:r w:rsidR="003865C2" w:rsidRPr="0071495D">
        <w:rPr>
          <w:rFonts w:eastAsia="SimSun"/>
          <w:sz w:val="24"/>
          <w:szCs w:val="24"/>
        </w:rPr>
        <w:t xml:space="preserve"> </w:t>
      </w:r>
      <w:proofErr w:type="spellStart"/>
      <w:r w:rsidR="003865C2" w:rsidRPr="0071495D">
        <w:rPr>
          <w:rFonts w:eastAsia="SimSun"/>
          <w:sz w:val="24"/>
          <w:szCs w:val="24"/>
        </w:rPr>
        <w:t>of</w:t>
      </w:r>
      <w:proofErr w:type="spellEnd"/>
      <w:r w:rsidR="003865C2" w:rsidRPr="0071495D">
        <w:rPr>
          <w:rFonts w:eastAsia="SimSun"/>
          <w:sz w:val="24"/>
          <w:szCs w:val="24"/>
        </w:rPr>
        <w:t xml:space="preserve"> </w:t>
      </w:r>
      <w:proofErr w:type="spellStart"/>
      <w:r w:rsidR="003865C2" w:rsidRPr="0071495D">
        <w:rPr>
          <w:rFonts w:eastAsia="SimSun"/>
          <w:sz w:val="24"/>
          <w:szCs w:val="24"/>
        </w:rPr>
        <w:t>Sintered</w:t>
      </w:r>
      <w:proofErr w:type="spellEnd"/>
      <w:r w:rsidR="003865C2" w:rsidRPr="0071495D">
        <w:rPr>
          <w:rFonts w:eastAsia="SimSun"/>
          <w:sz w:val="24"/>
          <w:szCs w:val="24"/>
        </w:rPr>
        <w:t xml:space="preserve"> </w:t>
      </w:r>
      <w:proofErr w:type="spellStart"/>
      <w:r w:rsidR="003865C2" w:rsidRPr="0071495D">
        <w:rPr>
          <w:rFonts w:eastAsia="SimSun"/>
          <w:sz w:val="24"/>
          <w:szCs w:val="24"/>
        </w:rPr>
        <w:t>Powder</w:t>
      </w:r>
      <w:proofErr w:type="spellEnd"/>
      <w:r w:rsidR="003865C2" w:rsidRPr="0071495D">
        <w:rPr>
          <w:rFonts w:eastAsia="SimSun"/>
          <w:sz w:val="24"/>
          <w:szCs w:val="24"/>
        </w:rPr>
        <w:t xml:space="preserve"> </w:t>
      </w:r>
      <w:proofErr w:type="spellStart"/>
      <w:r w:rsidR="003865C2" w:rsidRPr="0071495D">
        <w:rPr>
          <w:rFonts w:eastAsia="SimSun"/>
          <w:sz w:val="24"/>
          <w:szCs w:val="24"/>
        </w:rPr>
        <w:t>Metallurgy</w:t>
      </w:r>
      <w:proofErr w:type="spellEnd"/>
      <w:r w:rsidR="003865C2" w:rsidRPr="0071495D">
        <w:rPr>
          <w:rFonts w:eastAsia="SimSun"/>
          <w:sz w:val="24"/>
          <w:szCs w:val="24"/>
        </w:rPr>
        <w:t xml:space="preserve"> (PM) Products </w:t>
      </w:r>
      <w:proofErr w:type="spellStart"/>
      <w:r w:rsidR="003865C2" w:rsidRPr="0071495D">
        <w:rPr>
          <w:rFonts w:eastAsia="SimSun"/>
          <w:sz w:val="24"/>
          <w:szCs w:val="24"/>
        </w:rPr>
        <w:t>Using</w:t>
      </w:r>
      <w:proofErr w:type="spellEnd"/>
      <w:r w:rsidR="003865C2" w:rsidRPr="0071495D">
        <w:rPr>
          <w:rFonts w:eastAsia="SimSun"/>
          <w:sz w:val="24"/>
          <w:szCs w:val="24"/>
        </w:rPr>
        <w:t xml:space="preserve"> </w:t>
      </w:r>
      <w:proofErr w:type="spellStart"/>
      <w:r w:rsidR="003865C2" w:rsidRPr="0071495D">
        <w:rPr>
          <w:rFonts w:eastAsia="SimSun"/>
          <w:sz w:val="24"/>
          <w:szCs w:val="24"/>
        </w:rPr>
        <w:t>Archimedes</w:t>
      </w:r>
      <w:proofErr w:type="spellEnd"/>
      <w:r w:rsidR="003865C2" w:rsidRPr="0071495D">
        <w:rPr>
          <w:rFonts w:eastAsia="SimSun"/>
          <w:sz w:val="24"/>
          <w:szCs w:val="24"/>
        </w:rPr>
        <w:t xml:space="preserve">’ </w:t>
      </w:r>
      <w:proofErr w:type="spellStart"/>
      <w:r w:rsidR="003865C2" w:rsidRPr="0071495D">
        <w:rPr>
          <w:rFonts w:eastAsia="SimSun"/>
          <w:sz w:val="24"/>
          <w:szCs w:val="24"/>
        </w:rPr>
        <w:t>Principle</w:t>
      </w:r>
      <w:proofErr w:type="spellEnd"/>
      <w:r w:rsidR="00CE3B8E" w:rsidRPr="0071495D">
        <w:rPr>
          <w:rFonts w:eastAsia="SimSun"/>
          <w:sz w:val="24"/>
          <w:szCs w:val="24"/>
        </w:rPr>
        <w:t>).</w:t>
      </w:r>
    </w:p>
    <w:p w14:paraId="135B141B" w14:textId="0FB21032" w:rsidR="0059284C" w:rsidRPr="0071495D" w:rsidRDefault="0059284C" w:rsidP="0059284C">
      <w:pPr>
        <w:ind w:firstLine="709"/>
        <w:jc w:val="both"/>
        <w:rPr>
          <w:rFonts w:eastAsia="SimSun"/>
          <w:sz w:val="24"/>
          <w:szCs w:val="24"/>
        </w:rPr>
      </w:pPr>
      <w:r w:rsidRPr="0071495D">
        <w:rPr>
          <w:rFonts w:eastAsia="SimSun"/>
          <w:sz w:val="24"/>
          <w:szCs w:val="24"/>
        </w:rPr>
        <w:t>[16] ASTM C721</w:t>
      </w:r>
      <w:r w:rsidR="00BE659B" w:rsidRPr="0071495D">
        <w:t xml:space="preserve"> </w:t>
      </w:r>
      <w:r w:rsidR="003865C2" w:rsidRPr="0071495D">
        <w:rPr>
          <w:rFonts w:eastAsia="SimSun"/>
          <w:sz w:val="24"/>
          <w:szCs w:val="24"/>
        </w:rPr>
        <w:t xml:space="preserve">Стандартные методы испытаний для оценки среднего размера частиц порошков оксида алюминия и диоксида кремния по воздухопроницаемости </w:t>
      </w:r>
      <w:r w:rsidR="00CE3B8E" w:rsidRPr="0071495D">
        <w:rPr>
          <w:rFonts w:eastAsia="SimSun"/>
          <w:sz w:val="24"/>
          <w:szCs w:val="24"/>
        </w:rPr>
        <w:t>(</w:t>
      </w:r>
      <w:r w:rsidR="003865C2" w:rsidRPr="0071495D">
        <w:rPr>
          <w:rFonts w:eastAsia="SimSun"/>
          <w:sz w:val="24"/>
          <w:szCs w:val="24"/>
        </w:rPr>
        <w:t xml:space="preserve">Standard Test </w:t>
      </w:r>
      <w:proofErr w:type="spellStart"/>
      <w:r w:rsidR="003865C2" w:rsidRPr="0071495D">
        <w:rPr>
          <w:rFonts w:eastAsia="SimSun"/>
          <w:sz w:val="24"/>
          <w:szCs w:val="24"/>
        </w:rPr>
        <w:t>Methods</w:t>
      </w:r>
      <w:proofErr w:type="spellEnd"/>
      <w:r w:rsidR="003865C2" w:rsidRPr="0071495D">
        <w:rPr>
          <w:rFonts w:eastAsia="SimSun"/>
          <w:sz w:val="24"/>
          <w:szCs w:val="24"/>
        </w:rPr>
        <w:t xml:space="preserve"> </w:t>
      </w:r>
      <w:proofErr w:type="spellStart"/>
      <w:r w:rsidR="003865C2" w:rsidRPr="0071495D">
        <w:rPr>
          <w:rFonts w:eastAsia="SimSun"/>
          <w:sz w:val="24"/>
          <w:szCs w:val="24"/>
        </w:rPr>
        <w:t>for</w:t>
      </w:r>
      <w:proofErr w:type="spellEnd"/>
      <w:r w:rsidR="003865C2" w:rsidRPr="0071495D">
        <w:rPr>
          <w:rFonts w:eastAsia="SimSun"/>
          <w:sz w:val="24"/>
          <w:szCs w:val="24"/>
        </w:rPr>
        <w:t xml:space="preserve"> </w:t>
      </w:r>
      <w:proofErr w:type="spellStart"/>
      <w:r w:rsidR="003865C2" w:rsidRPr="0071495D">
        <w:rPr>
          <w:rFonts w:eastAsia="SimSun"/>
          <w:sz w:val="24"/>
          <w:szCs w:val="24"/>
        </w:rPr>
        <w:t>Estimating</w:t>
      </w:r>
      <w:proofErr w:type="spellEnd"/>
      <w:r w:rsidR="003865C2" w:rsidRPr="0071495D">
        <w:rPr>
          <w:rFonts w:eastAsia="SimSun"/>
          <w:sz w:val="24"/>
          <w:szCs w:val="24"/>
        </w:rPr>
        <w:t xml:space="preserve"> </w:t>
      </w:r>
      <w:proofErr w:type="spellStart"/>
      <w:r w:rsidR="003865C2" w:rsidRPr="0071495D">
        <w:rPr>
          <w:rFonts w:eastAsia="SimSun"/>
          <w:sz w:val="24"/>
          <w:szCs w:val="24"/>
        </w:rPr>
        <w:t>Average</w:t>
      </w:r>
      <w:proofErr w:type="spellEnd"/>
      <w:r w:rsidR="003865C2" w:rsidRPr="0071495D">
        <w:rPr>
          <w:rFonts w:eastAsia="SimSun"/>
          <w:sz w:val="24"/>
          <w:szCs w:val="24"/>
        </w:rPr>
        <w:t xml:space="preserve"> </w:t>
      </w:r>
      <w:proofErr w:type="spellStart"/>
      <w:r w:rsidR="003865C2" w:rsidRPr="0071495D">
        <w:rPr>
          <w:rFonts w:eastAsia="SimSun"/>
          <w:sz w:val="24"/>
          <w:szCs w:val="24"/>
        </w:rPr>
        <w:t>Particle</w:t>
      </w:r>
      <w:proofErr w:type="spellEnd"/>
      <w:r w:rsidR="003865C2" w:rsidRPr="0071495D">
        <w:rPr>
          <w:rFonts w:eastAsia="SimSun"/>
          <w:sz w:val="24"/>
          <w:szCs w:val="24"/>
        </w:rPr>
        <w:t xml:space="preserve"> </w:t>
      </w:r>
      <w:proofErr w:type="spellStart"/>
      <w:r w:rsidR="003865C2" w:rsidRPr="0071495D">
        <w:rPr>
          <w:rFonts w:eastAsia="SimSun"/>
          <w:sz w:val="24"/>
          <w:szCs w:val="24"/>
        </w:rPr>
        <w:t>Size</w:t>
      </w:r>
      <w:proofErr w:type="spellEnd"/>
      <w:r w:rsidR="003865C2" w:rsidRPr="0071495D">
        <w:rPr>
          <w:rFonts w:eastAsia="SimSun"/>
          <w:sz w:val="24"/>
          <w:szCs w:val="24"/>
        </w:rPr>
        <w:t xml:space="preserve"> </w:t>
      </w:r>
      <w:proofErr w:type="spellStart"/>
      <w:r w:rsidR="003865C2" w:rsidRPr="0071495D">
        <w:rPr>
          <w:rFonts w:eastAsia="SimSun"/>
          <w:sz w:val="24"/>
          <w:szCs w:val="24"/>
        </w:rPr>
        <w:t>of</w:t>
      </w:r>
      <w:proofErr w:type="spellEnd"/>
      <w:r w:rsidR="003865C2" w:rsidRPr="0071495D">
        <w:rPr>
          <w:rFonts w:eastAsia="SimSun"/>
          <w:sz w:val="24"/>
          <w:szCs w:val="24"/>
        </w:rPr>
        <w:t xml:space="preserve"> </w:t>
      </w:r>
      <w:proofErr w:type="spellStart"/>
      <w:r w:rsidR="003865C2" w:rsidRPr="0071495D">
        <w:rPr>
          <w:rFonts w:eastAsia="SimSun"/>
          <w:sz w:val="24"/>
          <w:szCs w:val="24"/>
        </w:rPr>
        <w:t>Alumina</w:t>
      </w:r>
      <w:proofErr w:type="spellEnd"/>
      <w:r w:rsidR="003865C2" w:rsidRPr="0071495D">
        <w:rPr>
          <w:rFonts w:eastAsia="SimSun"/>
          <w:sz w:val="24"/>
          <w:szCs w:val="24"/>
        </w:rPr>
        <w:t xml:space="preserve"> </w:t>
      </w:r>
      <w:proofErr w:type="spellStart"/>
      <w:r w:rsidR="003865C2" w:rsidRPr="0071495D">
        <w:rPr>
          <w:rFonts w:eastAsia="SimSun"/>
          <w:sz w:val="24"/>
          <w:szCs w:val="24"/>
        </w:rPr>
        <w:t>and</w:t>
      </w:r>
      <w:proofErr w:type="spellEnd"/>
      <w:r w:rsidR="003865C2" w:rsidRPr="0071495D">
        <w:rPr>
          <w:rFonts w:eastAsia="SimSun"/>
          <w:sz w:val="24"/>
          <w:szCs w:val="24"/>
        </w:rPr>
        <w:t xml:space="preserve"> </w:t>
      </w:r>
      <w:proofErr w:type="spellStart"/>
      <w:r w:rsidR="003865C2" w:rsidRPr="0071495D">
        <w:rPr>
          <w:rFonts w:eastAsia="SimSun"/>
          <w:sz w:val="24"/>
          <w:szCs w:val="24"/>
        </w:rPr>
        <w:t>Silica</w:t>
      </w:r>
      <w:proofErr w:type="spellEnd"/>
      <w:r w:rsidR="003865C2" w:rsidRPr="0071495D">
        <w:rPr>
          <w:rFonts w:eastAsia="SimSun"/>
          <w:sz w:val="24"/>
          <w:szCs w:val="24"/>
        </w:rPr>
        <w:t xml:space="preserve"> </w:t>
      </w:r>
      <w:proofErr w:type="spellStart"/>
      <w:r w:rsidR="003865C2" w:rsidRPr="0071495D">
        <w:rPr>
          <w:rFonts w:eastAsia="SimSun"/>
          <w:sz w:val="24"/>
          <w:szCs w:val="24"/>
        </w:rPr>
        <w:t>Powders</w:t>
      </w:r>
      <w:proofErr w:type="spellEnd"/>
      <w:r w:rsidR="003865C2" w:rsidRPr="0071495D">
        <w:rPr>
          <w:rFonts w:eastAsia="SimSun"/>
          <w:sz w:val="24"/>
          <w:szCs w:val="24"/>
        </w:rPr>
        <w:t xml:space="preserve"> </w:t>
      </w:r>
      <w:proofErr w:type="spellStart"/>
      <w:r w:rsidR="003865C2" w:rsidRPr="0071495D">
        <w:rPr>
          <w:rFonts w:eastAsia="SimSun"/>
          <w:sz w:val="24"/>
          <w:szCs w:val="24"/>
        </w:rPr>
        <w:t>by</w:t>
      </w:r>
      <w:proofErr w:type="spellEnd"/>
      <w:r w:rsidR="003865C2" w:rsidRPr="0071495D">
        <w:rPr>
          <w:rFonts w:eastAsia="SimSun"/>
          <w:sz w:val="24"/>
          <w:szCs w:val="24"/>
        </w:rPr>
        <w:t xml:space="preserve"> Air </w:t>
      </w:r>
      <w:proofErr w:type="spellStart"/>
      <w:r w:rsidR="003865C2" w:rsidRPr="0071495D">
        <w:rPr>
          <w:rFonts w:eastAsia="SimSun"/>
          <w:sz w:val="24"/>
          <w:szCs w:val="24"/>
        </w:rPr>
        <w:t>Permeability</w:t>
      </w:r>
      <w:proofErr w:type="spellEnd"/>
      <w:r w:rsidR="00CE3B8E" w:rsidRPr="0071495D">
        <w:rPr>
          <w:rFonts w:eastAsia="SimSun"/>
          <w:sz w:val="24"/>
          <w:szCs w:val="24"/>
        </w:rPr>
        <w:t>).</w:t>
      </w:r>
    </w:p>
    <w:p w14:paraId="281F0B4E" w14:textId="57FF4E15" w:rsidR="0059284C" w:rsidRPr="0071495D" w:rsidRDefault="0059284C" w:rsidP="0059284C">
      <w:pPr>
        <w:ind w:firstLine="709"/>
        <w:jc w:val="both"/>
        <w:rPr>
          <w:rFonts w:eastAsia="SimSun"/>
          <w:sz w:val="24"/>
          <w:szCs w:val="24"/>
        </w:rPr>
      </w:pPr>
      <w:r w:rsidRPr="0071495D">
        <w:rPr>
          <w:rFonts w:eastAsia="SimSun"/>
          <w:sz w:val="24"/>
          <w:szCs w:val="24"/>
        </w:rPr>
        <w:t>[17] ASTM C1069</w:t>
      </w:r>
      <w:r w:rsidR="00CE3B8E" w:rsidRPr="0071495D">
        <w:rPr>
          <w:rFonts w:eastAsia="SimSun"/>
          <w:sz w:val="24"/>
          <w:szCs w:val="24"/>
        </w:rPr>
        <w:t xml:space="preserve"> </w:t>
      </w:r>
      <w:r w:rsidR="00832E04" w:rsidRPr="0071495D">
        <w:rPr>
          <w:rFonts w:eastAsia="SimSun"/>
          <w:sz w:val="24"/>
          <w:szCs w:val="24"/>
        </w:rPr>
        <w:t xml:space="preserve">Стандартный метод определения удельной площади поверхности оксида алюминия или кварца методом адсорбции азота </w:t>
      </w:r>
      <w:r w:rsidR="00CE3B8E" w:rsidRPr="0071495D">
        <w:rPr>
          <w:rFonts w:eastAsia="SimSun"/>
          <w:sz w:val="24"/>
          <w:szCs w:val="24"/>
        </w:rPr>
        <w:t>(</w:t>
      </w:r>
      <w:r w:rsidR="00832E04" w:rsidRPr="0071495D">
        <w:rPr>
          <w:rFonts w:eastAsia="SimSun"/>
          <w:sz w:val="24"/>
          <w:szCs w:val="24"/>
        </w:rPr>
        <w:t xml:space="preserve">Standard Test </w:t>
      </w:r>
      <w:proofErr w:type="spellStart"/>
      <w:r w:rsidR="00832E04" w:rsidRPr="0071495D">
        <w:rPr>
          <w:rFonts w:eastAsia="SimSun"/>
          <w:sz w:val="24"/>
          <w:szCs w:val="24"/>
        </w:rPr>
        <w:t>Method</w:t>
      </w:r>
      <w:proofErr w:type="spellEnd"/>
      <w:r w:rsidR="00832E04" w:rsidRPr="0071495D">
        <w:rPr>
          <w:rFonts w:eastAsia="SimSun"/>
          <w:sz w:val="24"/>
          <w:szCs w:val="24"/>
        </w:rPr>
        <w:t xml:space="preserve"> </w:t>
      </w:r>
      <w:proofErr w:type="spellStart"/>
      <w:r w:rsidR="00832E04" w:rsidRPr="0071495D">
        <w:rPr>
          <w:rFonts w:eastAsia="SimSun"/>
          <w:sz w:val="24"/>
          <w:szCs w:val="24"/>
        </w:rPr>
        <w:t>for</w:t>
      </w:r>
      <w:proofErr w:type="spellEnd"/>
      <w:r w:rsidR="00832E04" w:rsidRPr="0071495D">
        <w:rPr>
          <w:rFonts w:eastAsia="SimSun"/>
          <w:sz w:val="24"/>
          <w:szCs w:val="24"/>
        </w:rPr>
        <w:t xml:space="preserve"> </w:t>
      </w:r>
      <w:proofErr w:type="spellStart"/>
      <w:r w:rsidR="00832E04" w:rsidRPr="0071495D">
        <w:rPr>
          <w:rFonts w:eastAsia="SimSun"/>
          <w:sz w:val="24"/>
          <w:szCs w:val="24"/>
        </w:rPr>
        <w:t>Specific</w:t>
      </w:r>
      <w:proofErr w:type="spellEnd"/>
      <w:r w:rsidR="00832E04" w:rsidRPr="0071495D">
        <w:rPr>
          <w:rFonts w:eastAsia="SimSun"/>
          <w:sz w:val="24"/>
          <w:szCs w:val="24"/>
        </w:rPr>
        <w:t xml:space="preserve"> Surface Area </w:t>
      </w:r>
      <w:proofErr w:type="spellStart"/>
      <w:r w:rsidR="00832E04" w:rsidRPr="0071495D">
        <w:rPr>
          <w:rFonts w:eastAsia="SimSun"/>
          <w:sz w:val="24"/>
          <w:szCs w:val="24"/>
        </w:rPr>
        <w:t>of</w:t>
      </w:r>
      <w:proofErr w:type="spellEnd"/>
      <w:r w:rsidR="00832E04" w:rsidRPr="0071495D">
        <w:rPr>
          <w:rFonts w:eastAsia="SimSun"/>
          <w:sz w:val="24"/>
          <w:szCs w:val="24"/>
        </w:rPr>
        <w:t xml:space="preserve"> </w:t>
      </w:r>
      <w:proofErr w:type="spellStart"/>
      <w:r w:rsidR="00832E04" w:rsidRPr="0071495D">
        <w:rPr>
          <w:rFonts w:eastAsia="SimSun"/>
          <w:sz w:val="24"/>
          <w:szCs w:val="24"/>
        </w:rPr>
        <w:t>Alumina</w:t>
      </w:r>
      <w:proofErr w:type="spellEnd"/>
      <w:r w:rsidR="00832E04" w:rsidRPr="0071495D">
        <w:rPr>
          <w:rFonts w:eastAsia="SimSun"/>
          <w:sz w:val="24"/>
          <w:szCs w:val="24"/>
        </w:rPr>
        <w:t xml:space="preserve"> </w:t>
      </w:r>
      <w:proofErr w:type="spellStart"/>
      <w:r w:rsidR="00832E04" w:rsidRPr="0071495D">
        <w:rPr>
          <w:rFonts w:eastAsia="SimSun"/>
          <w:sz w:val="24"/>
          <w:szCs w:val="24"/>
        </w:rPr>
        <w:t>or</w:t>
      </w:r>
      <w:proofErr w:type="spellEnd"/>
      <w:r w:rsidR="00832E04" w:rsidRPr="0071495D">
        <w:rPr>
          <w:rFonts w:eastAsia="SimSun"/>
          <w:sz w:val="24"/>
          <w:szCs w:val="24"/>
        </w:rPr>
        <w:t xml:space="preserve"> </w:t>
      </w:r>
      <w:proofErr w:type="spellStart"/>
      <w:r w:rsidR="00832E04" w:rsidRPr="0071495D">
        <w:rPr>
          <w:rFonts w:eastAsia="SimSun"/>
          <w:sz w:val="24"/>
          <w:szCs w:val="24"/>
        </w:rPr>
        <w:t>Quartz</w:t>
      </w:r>
      <w:proofErr w:type="spellEnd"/>
      <w:r w:rsidR="00832E04" w:rsidRPr="0071495D">
        <w:rPr>
          <w:rFonts w:eastAsia="SimSun"/>
          <w:sz w:val="24"/>
          <w:szCs w:val="24"/>
        </w:rPr>
        <w:t xml:space="preserve"> </w:t>
      </w:r>
      <w:proofErr w:type="spellStart"/>
      <w:r w:rsidR="00832E04" w:rsidRPr="0071495D">
        <w:rPr>
          <w:rFonts w:eastAsia="SimSun"/>
          <w:sz w:val="24"/>
          <w:szCs w:val="24"/>
        </w:rPr>
        <w:t>by</w:t>
      </w:r>
      <w:proofErr w:type="spellEnd"/>
      <w:r w:rsidR="00832E04" w:rsidRPr="0071495D">
        <w:rPr>
          <w:rFonts w:eastAsia="SimSun"/>
          <w:sz w:val="24"/>
          <w:szCs w:val="24"/>
        </w:rPr>
        <w:t xml:space="preserve"> </w:t>
      </w:r>
      <w:proofErr w:type="spellStart"/>
      <w:r w:rsidR="00832E04" w:rsidRPr="0071495D">
        <w:rPr>
          <w:rFonts w:eastAsia="SimSun"/>
          <w:sz w:val="24"/>
          <w:szCs w:val="24"/>
        </w:rPr>
        <w:t>Nitrogen</w:t>
      </w:r>
      <w:proofErr w:type="spellEnd"/>
      <w:r w:rsidR="00832E04" w:rsidRPr="0071495D">
        <w:rPr>
          <w:rFonts w:eastAsia="SimSun"/>
          <w:sz w:val="24"/>
          <w:szCs w:val="24"/>
        </w:rPr>
        <w:t xml:space="preserve"> </w:t>
      </w:r>
      <w:proofErr w:type="spellStart"/>
      <w:r w:rsidR="00832E04" w:rsidRPr="0071495D">
        <w:rPr>
          <w:rFonts w:eastAsia="SimSun"/>
          <w:sz w:val="24"/>
          <w:szCs w:val="24"/>
        </w:rPr>
        <w:t>Adsorption</w:t>
      </w:r>
      <w:proofErr w:type="spellEnd"/>
      <w:r w:rsidR="00CE3B8E" w:rsidRPr="0071495D">
        <w:rPr>
          <w:rFonts w:eastAsia="SimSun"/>
          <w:sz w:val="24"/>
          <w:szCs w:val="24"/>
        </w:rPr>
        <w:t>).</w:t>
      </w:r>
    </w:p>
    <w:p w14:paraId="4A016B5A" w14:textId="3F3CF46C" w:rsidR="0059284C" w:rsidRPr="0071495D" w:rsidRDefault="0059284C" w:rsidP="0059284C">
      <w:pPr>
        <w:ind w:firstLine="709"/>
        <w:jc w:val="both"/>
        <w:rPr>
          <w:rFonts w:eastAsia="SimSun"/>
          <w:sz w:val="24"/>
          <w:szCs w:val="24"/>
        </w:rPr>
      </w:pPr>
      <w:r w:rsidRPr="0071495D">
        <w:rPr>
          <w:rFonts w:eastAsia="SimSun"/>
          <w:sz w:val="24"/>
          <w:szCs w:val="24"/>
        </w:rPr>
        <w:t>[18] ASTM C1161</w:t>
      </w:r>
      <w:r w:rsidR="00CE3B8E" w:rsidRPr="0071495D">
        <w:rPr>
          <w:rFonts w:eastAsia="SimSun"/>
          <w:sz w:val="24"/>
          <w:szCs w:val="24"/>
        </w:rPr>
        <w:t xml:space="preserve"> </w:t>
      </w:r>
      <w:r w:rsidR="00832E04" w:rsidRPr="0071495D">
        <w:rPr>
          <w:rFonts w:eastAsia="SimSun"/>
          <w:sz w:val="24"/>
          <w:szCs w:val="24"/>
        </w:rPr>
        <w:t xml:space="preserve">Стандартный метод определения прочности на изгиб современных керамических материалов при комнатной температуре </w:t>
      </w:r>
      <w:r w:rsidR="00CE3B8E" w:rsidRPr="0071495D">
        <w:rPr>
          <w:rFonts w:eastAsia="SimSun"/>
          <w:sz w:val="24"/>
          <w:szCs w:val="24"/>
        </w:rPr>
        <w:t>(</w:t>
      </w:r>
      <w:r w:rsidR="00832E04" w:rsidRPr="0071495D">
        <w:rPr>
          <w:rFonts w:eastAsia="SimSun"/>
          <w:sz w:val="24"/>
          <w:szCs w:val="24"/>
        </w:rPr>
        <w:t xml:space="preserve">Standard Test </w:t>
      </w:r>
      <w:proofErr w:type="spellStart"/>
      <w:r w:rsidR="00832E04" w:rsidRPr="0071495D">
        <w:rPr>
          <w:rFonts w:eastAsia="SimSun"/>
          <w:sz w:val="24"/>
          <w:szCs w:val="24"/>
        </w:rPr>
        <w:t>Method</w:t>
      </w:r>
      <w:proofErr w:type="spellEnd"/>
      <w:r w:rsidR="00832E04" w:rsidRPr="0071495D">
        <w:rPr>
          <w:rFonts w:eastAsia="SimSun"/>
          <w:sz w:val="24"/>
          <w:szCs w:val="24"/>
        </w:rPr>
        <w:t xml:space="preserve"> </w:t>
      </w:r>
      <w:proofErr w:type="spellStart"/>
      <w:r w:rsidR="00832E04" w:rsidRPr="0071495D">
        <w:rPr>
          <w:rFonts w:eastAsia="SimSun"/>
          <w:sz w:val="24"/>
          <w:szCs w:val="24"/>
        </w:rPr>
        <w:t>for</w:t>
      </w:r>
      <w:proofErr w:type="spellEnd"/>
      <w:r w:rsidR="00832E04" w:rsidRPr="0071495D">
        <w:rPr>
          <w:rFonts w:eastAsia="SimSun"/>
          <w:sz w:val="24"/>
          <w:szCs w:val="24"/>
        </w:rPr>
        <w:t xml:space="preserve"> </w:t>
      </w:r>
      <w:proofErr w:type="spellStart"/>
      <w:r w:rsidR="00832E04" w:rsidRPr="0071495D">
        <w:rPr>
          <w:rFonts w:eastAsia="SimSun"/>
          <w:sz w:val="24"/>
          <w:szCs w:val="24"/>
        </w:rPr>
        <w:t>Flexural</w:t>
      </w:r>
      <w:proofErr w:type="spellEnd"/>
      <w:r w:rsidR="00832E04" w:rsidRPr="0071495D">
        <w:rPr>
          <w:rFonts w:eastAsia="SimSun"/>
          <w:sz w:val="24"/>
          <w:szCs w:val="24"/>
        </w:rPr>
        <w:t xml:space="preserve"> </w:t>
      </w:r>
      <w:proofErr w:type="spellStart"/>
      <w:r w:rsidR="00832E04" w:rsidRPr="0071495D">
        <w:rPr>
          <w:rFonts w:eastAsia="SimSun"/>
          <w:sz w:val="24"/>
          <w:szCs w:val="24"/>
        </w:rPr>
        <w:t>Strength</w:t>
      </w:r>
      <w:proofErr w:type="spellEnd"/>
      <w:r w:rsidR="00832E04" w:rsidRPr="0071495D">
        <w:rPr>
          <w:rFonts w:eastAsia="SimSun"/>
          <w:sz w:val="24"/>
          <w:szCs w:val="24"/>
        </w:rPr>
        <w:t xml:space="preserve"> </w:t>
      </w:r>
      <w:proofErr w:type="spellStart"/>
      <w:r w:rsidR="00832E04" w:rsidRPr="0071495D">
        <w:rPr>
          <w:rFonts w:eastAsia="SimSun"/>
          <w:sz w:val="24"/>
          <w:szCs w:val="24"/>
        </w:rPr>
        <w:t>of</w:t>
      </w:r>
      <w:proofErr w:type="spellEnd"/>
      <w:r w:rsidR="00832E04" w:rsidRPr="0071495D">
        <w:rPr>
          <w:rFonts w:eastAsia="SimSun"/>
          <w:sz w:val="24"/>
          <w:szCs w:val="24"/>
        </w:rPr>
        <w:t xml:space="preserve"> Advanced </w:t>
      </w:r>
      <w:proofErr w:type="spellStart"/>
      <w:r w:rsidR="00832E04" w:rsidRPr="0071495D">
        <w:rPr>
          <w:rFonts w:eastAsia="SimSun"/>
          <w:sz w:val="24"/>
          <w:szCs w:val="24"/>
        </w:rPr>
        <w:t>Ceramics</w:t>
      </w:r>
      <w:proofErr w:type="spellEnd"/>
      <w:r w:rsidR="00832E04" w:rsidRPr="0071495D">
        <w:rPr>
          <w:rFonts w:eastAsia="SimSun"/>
          <w:sz w:val="24"/>
          <w:szCs w:val="24"/>
        </w:rPr>
        <w:t xml:space="preserve"> </w:t>
      </w:r>
      <w:proofErr w:type="spellStart"/>
      <w:r w:rsidR="00832E04" w:rsidRPr="0071495D">
        <w:rPr>
          <w:rFonts w:eastAsia="SimSun"/>
          <w:sz w:val="24"/>
          <w:szCs w:val="24"/>
        </w:rPr>
        <w:t>at</w:t>
      </w:r>
      <w:proofErr w:type="spellEnd"/>
      <w:r w:rsidR="00832E04" w:rsidRPr="0071495D">
        <w:rPr>
          <w:rFonts w:eastAsia="SimSun"/>
          <w:sz w:val="24"/>
          <w:szCs w:val="24"/>
        </w:rPr>
        <w:t xml:space="preserve"> </w:t>
      </w:r>
      <w:proofErr w:type="spellStart"/>
      <w:r w:rsidR="00832E04" w:rsidRPr="0071495D">
        <w:rPr>
          <w:rFonts w:eastAsia="SimSun"/>
          <w:sz w:val="24"/>
          <w:szCs w:val="24"/>
        </w:rPr>
        <w:t>Ambient</w:t>
      </w:r>
      <w:proofErr w:type="spellEnd"/>
      <w:r w:rsidR="00832E04" w:rsidRPr="0071495D">
        <w:rPr>
          <w:rFonts w:eastAsia="SimSun"/>
          <w:sz w:val="24"/>
          <w:szCs w:val="24"/>
        </w:rPr>
        <w:t xml:space="preserve"> </w:t>
      </w:r>
      <w:proofErr w:type="spellStart"/>
      <w:r w:rsidR="00832E04" w:rsidRPr="0071495D">
        <w:rPr>
          <w:rFonts w:eastAsia="SimSun"/>
          <w:sz w:val="24"/>
          <w:szCs w:val="24"/>
        </w:rPr>
        <w:t>Temperature</w:t>
      </w:r>
      <w:proofErr w:type="spellEnd"/>
      <w:r w:rsidR="00CE3B8E" w:rsidRPr="0071495D">
        <w:rPr>
          <w:rFonts w:eastAsia="SimSun"/>
          <w:sz w:val="24"/>
          <w:szCs w:val="24"/>
        </w:rPr>
        <w:t>).</w:t>
      </w:r>
    </w:p>
    <w:p w14:paraId="3380487E" w14:textId="2D0337CE" w:rsidR="0059284C" w:rsidRPr="0071495D" w:rsidRDefault="0059284C" w:rsidP="0059284C">
      <w:pPr>
        <w:ind w:firstLine="709"/>
        <w:jc w:val="both"/>
        <w:rPr>
          <w:rFonts w:eastAsia="SimSun"/>
          <w:sz w:val="24"/>
          <w:szCs w:val="24"/>
        </w:rPr>
      </w:pPr>
      <w:r w:rsidRPr="0071495D">
        <w:rPr>
          <w:rFonts w:eastAsia="SimSun"/>
          <w:sz w:val="24"/>
          <w:szCs w:val="24"/>
        </w:rPr>
        <w:t>[19] ASTM C1211</w:t>
      </w:r>
      <w:r w:rsidR="00BE659B" w:rsidRPr="0071495D">
        <w:t xml:space="preserve"> </w:t>
      </w:r>
      <w:r w:rsidR="00832E04" w:rsidRPr="0071495D">
        <w:rPr>
          <w:rFonts w:eastAsia="SimSun"/>
          <w:sz w:val="24"/>
          <w:szCs w:val="24"/>
        </w:rPr>
        <w:t xml:space="preserve">Стандартный метод определения прочности на изгиб современных керамических материалов при повышенных температурах </w:t>
      </w:r>
      <w:r w:rsidR="00CE3B8E" w:rsidRPr="0071495D">
        <w:rPr>
          <w:rFonts w:eastAsia="SimSun"/>
          <w:sz w:val="24"/>
          <w:szCs w:val="24"/>
        </w:rPr>
        <w:t>(</w:t>
      </w:r>
      <w:r w:rsidR="00832E04" w:rsidRPr="0071495D">
        <w:rPr>
          <w:rFonts w:eastAsia="SimSun"/>
          <w:sz w:val="24"/>
          <w:szCs w:val="24"/>
        </w:rPr>
        <w:t xml:space="preserve">Standard Test </w:t>
      </w:r>
      <w:proofErr w:type="spellStart"/>
      <w:r w:rsidR="00832E04" w:rsidRPr="0071495D">
        <w:rPr>
          <w:rFonts w:eastAsia="SimSun"/>
          <w:sz w:val="24"/>
          <w:szCs w:val="24"/>
        </w:rPr>
        <w:t>Method</w:t>
      </w:r>
      <w:proofErr w:type="spellEnd"/>
      <w:r w:rsidR="00832E04" w:rsidRPr="0071495D">
        <w:rPr>
          <w:rFonts w:eastAsia="SimSun"/>
          <w:sz w:val="24"/>
          <w:szCs w:val="24"/>
        </w:rPr>
        <w:t xml:space="preserve"> </w:t>
      </w:r>
      <w:proofErr w:type="spellStart"/>
      <w:r w:rsidR="00832E04" w:rsidRPr="0071495D">
        <w:rPr>
          <w:rFonts w:eastAsia="SimSun"/>
          <w:sz w:val="24"/>
          <w:szCs w:val="24"/>
        </w:rPr>
        <w:t>for</w:t>
      </w:r>
      <w:proofErr w:type="spellEnd"/>
      <w:r w:rsidR="00832E04" w:rsidRPr="0071495D">
        <w:rPr>
          <w:rFonts w:eastAsia="SimSun"/>
          <w:sz w:val="24"/>
          <w:szCs w:val="24"/>
        </w:rPr>
        <w:t xml:space="preserve"> </w:t>
      </w:r>
      <w:proofErr w:type="spellStart"/>
      <w:r w:rsidR="00832E04" w:rsidRPr="0071495D">
        <w:rPr>
          <w:rFonts w:eastAsia="SimSun"/>
          <w:sz w:val="24"/>
          <w:szCs w:val="24"/>
        </w:rPr>
        <w:t>Flexural</w:t>
      </w:r>
      <w:proofErr w:type="spellEnd"/>
      <w:r w:rsidR="00832E04" w:rsidRPr="0071495D">
        <w:rPr>
          <w:rFonts w:eastAsia="SimSun"/>
          <w:sz w:val="24"/>
          <w:szCs w:val="24"/>
        </w:rPr>
        <w:t xml:space="preserve"> </w:t>
      </w:r>
      <w:proofErr w:type="spellStart"/>
      <w:r w:rsidR="00832E04" w:rsidRPr="0071495D">
        <w:rPr>
          <w:rFonts w:eastAsia="SimSun"/>
          <w:sz w:val="24"/>
          <w:szCs w:val="24"/>
        </w:rPr>
        <w:t>Strength</w:t>
      </w:r>
      <w:proofErr w:type="spellEnd"/>
      <w:r w:rsidR="00832E04" w:rsidRPr="0071495D">
        <w:rPr>
          <w:rFonts w:eastAsia="SimSun"/>
          <w:sz w:val="24"/>
          <w:szCs w:val="24"/>
        </w:rPr>
        <w:t xml:space="preserve"> </w:t>
      </w:r>
      <w:proofErr w:type="spellStart"/>
      <w:r w:rsidR="00832E04" w:rsidRPr="0071495D">
        <w:rPr>
          <w:rFonts w:eastAsia="SimSun"/>
          <w:sz w:val="24"/>
          <w:szCs w:val="24"/>
        </w:rPr>
        <w:t>of</w:t>
      </w:r>
      <w:proofErr w:type="spellEnd"/>
      <w:r w:rsidR="00832E04" w:rsidRPr="0071495D">
        <w:rPr>
          <w:rFonts w:eastAsia="SimSun"/>
          <w:sz w:val="24"/>
          <w:szCs w:val="24"/>
        </w:rPr>
        <w:t xml:space="preserve"> Advanced </w:t>
      </w:r>
      <w:proofErr w:type="spellStart"/>
      <w:r w:rsidR="00832E04" w:rsidRPr="0071495D">
        <w:rPr>
          <w:rFonts w:eastAsia="SimSun"/>
          <w:sz w:val="24"/>
          <w:szCs w:val="24"/>
        </w:rPr>
        <w:t>Ceramics</w:t>
      </w:r>
      <w:proofErr w:type="spellEnd"/>
      <w:r w:rsidR="00832E04" w:rsidRPr="0071495D">
        <w:rPr>
          <w:rFonts w:eastAsia="SimSun"/>
          <w:sz w:val="24"/>
          <w:szCs w:val="24"/>
        </w:rPr>
        <w:t xml:space="preserve"> </w:t>
      </w:r>
      <w:proofErr w:type="spellStart"/>
      <w:r w:rsidR="00832E04" w:rsidRPr="0071495D">
        <w:rPr>
          <w:rFonts w:eastAsia="SimSun"/>
          <w:sz w:val="24"/>
          <w:szCs w:val="24"/>
        </w:rPr>
        <w:t>at</w:t>
      </w:r>
      <w:proofErr w:type="spellEnd"/>
      <w:r w:rsidR="00832E04" w:rsidRPr="0071495D">
        <w:rPr>
          <w:rFonts w:eastAsia="SimSun"/>
          <w:sz w:val="24"/>
          <w:szCs w:val="24"/>
        </w:rPr>
        <w:t xml:space="preserve"> </w:t>
      </w:r>
      <w:proofErr w:type="spellStart"/>
      <w:r w:rsidR="00832E04" w:rsidRPr="0071495D">
        <w:rPr>
          <w:rFonts w:eastAsia="SimSun"/>
          <w:sz w:val="24"/>
          <w:szCs w:val="24"/>
        </w:rPr>
        <w:t>Elevated</w:t>
      </w:r>
      <w:proofErr w:type="spellEnd"/>
      <w:r w:rsidR="00832E04" w:rsidRPr="0071495D">
        <w:rPr>
          <w:rFonts w:eastAsia="SimSun"/>
          <w:sz w:val="24"/>
          <w:szCs w:val="24"/>
        </w:rPr>
        <w:t xml:space="preserve"> </w:t>
      </w:r>
      <w:proofErr w:type="spellStart"/>
      <w:r w:rsidR="00832E04" w:rsidRPr="0071495D">
        <w:rPr>
          <w:rFonts w:eastAsia="SimSun"/>
          <w:sz w:val="24"/>
          <w:szCs w:val="24"/>
        </w:rPr>
        <w:t>Temperatures</w:t>
      </w:r>
      <w:proofErr w:type="spellEnd"/>
      <w:r w:rsidR="00CE3B8E" w:rsidRPr="0071495D">
        <w:rPr>
          <w:rFonts w:eastAsia="SimSun"/>
          <w:sz w:val="24"/>
          <w:szCs w:val="24"/>
        </w:rPr>
        <w:t>).</w:t>
      </w:r>
    </w:p>
    <w:p w14:paraId="5B69D9B8" w14:textId="4FD491FA" w:rsidR="0059284C" w:rsidRPr="0071495D" w:rsidRDefault="0059284C" w:rsidP="0059284C">
      <w:pPr>
        <w:ind w:firstLine="709"/>
        <w:jc w:val="both"/>
        <w:rPr>
          <w:rFonts w:eastAsia="SimSun"/>
          <w:sz w:val="24"/>
          <w:szCs w:val="24"/>
        </w:rPr>
      </w:pPr>
      <w:r w:rsidRPr="0071495D">
        <w:rPr>
          <w:rFonts w:eastAsia="SimSun"/>
          <w:sz w:val="24"/>
          <w:szCs w:val="24"/>
        </w:rPr>
        <w:t>[20] ASTM C1274</w:t>
      </w:r>
      <w:r w:rsidR="00BE659B" w:rsidRPr="0071495D">
        <w:t xml:space="preserve"> </w:t>
      </w:r>
      <w:r w:rsidR="00832E04" w:rsidRPr="0071495D">
        <w:rPr>
          <w:rFonts w:eastAsia="SimSun"/>
          <w:sz w:val="24"/>
          <w:szCs w:val="24"/>
        </w:rPr>
        <w:t xml:space="preserve">Стандартный метод определения удельной площади поверхности современных керамических материалов методом физической адсорбции </w:t>
      </w:r>
      <w:r w:rsidR="00CE3B8E" w:rsidRPr="0071495D">
        <w:rPr>
          <w:rFonts w:eastAsia="SimSun"/>
          <w:sz w:val="24"/>
          <w:szCs w:val="24"/>
        </w:rPr>
        <w:t>(</w:t>
      </w:r>
      <w:r w:rsidR="00832E04" w:rsidRPr="0071495D">
        <w:rPr>
          <w:rFonts w:eastAsia="SimSun"/>
          <w:sz w:val="24"/>
          <w:szCs w:val="24"/>
        </w:rPr>
        <w:t xml:space="preserve">Standard Test </w:t>
      </w:r>
      <w:proofErr w:type="spellStart"/>
      <w:r w:rsidR="00832E04" w:rsidRPr="0071495D">
        <w:rPr>
          <w:rFonts w:eastAsia="SimSun"/>
          <w:sz w:val="24"/>
          <w:szCs w:val="24"/>
        </w:rPr>
        <w:t>Method</w:t>
      </w:r>
      <w:proofErr w:type="spellEnd"/>
      <w:r w:rsidR="00832E04" w:rsidRPr="0071495D">
        <w:rPr>
          <w:rFonts w:eastAsia="SimSun"/>
          <w:sz w:val="24"/>
          <w:szCs w:val="24"/>
        </w:rPr>
        <w:t xml:space="preserve"> </w:t>
      </w:r>
      <w:proofErr w:type="spellStart"/>
      <w:r w:rsidR="00832E04" w:rsidRPr="0071495D">
        <w:rPr>
          <w:rFonts w:eastAsia="SimSun"/>
          <w:sz w:val="24"/>
          <w:szCs w:val="24"/>
        </w:rPr>
        <w:t>for</w:t>
      </w:r>
      <w:proofErr w:type="spellEnd"/>
      <w:r w:rsidR="00832E04" w:rsidRPr="0071495D">
        <w:rPr>
          <w:rFonts w:eastAsia="SimSun"/>
          <w:sz w:val="24"/>
          <w:szCs w:val="24"/>
        </w:rPr>
        <w:t xml:space="preserve"> Advanced </w:t>
      </w:r>
      <w:proofErr w:type="spellStart"/>
      <w:r w:rsidR="00832E04" w:rsidRPr="0071495D">
        <w:rPr>
          <w:rFonts w:eastAsia="SimSun"/>
          <w:sz w:val="24"/>
          <w:szCs w:val="24"/>
        </w:rPr>
        <w:t>Ceramic</w:t>
      </w:r>
      <w:proofErr w:type="spellEnd"/>
      <w:r w:rsidR="00832E04" w:rsidRPr="0071495D">
        <w:rPr>
          <w:rFonts w:eastAsia="SimSun"/>
          <w:sz w:val="24"/>
          <w:szCs w:val="24"/>
        </w:rPr>
        <w:t xml:space="preserve"> </w:t>
      </w:r>
      <w:proofErr w:type="spellStart"/>
      <w:r w:rsidR="00832E04" w:rsidRPr="0071495D">
        <w:rPr>
          <w:rFonts w:eastAsia="SimSun"/>
          <w:sz w:val="24"/>
          <w:szCs w:val="24"/>
        </w:rPr>
        <w:t>Specific</w:t>
      </w:r>
      <w:proofErr w:type="spellEnd"/>
      <w:r w:rsidR="00832E04" w:rsidRPr="0071495D">
        <w:rPr>
          <w:rFonts w:eastAsia="SimSun"/>
          <w:sz w:val="24"/>
          <w:szCs w:val="24"/>
        </w:rPr>
        <w:t xml:space="preserve"> Surface Area </w:t>
      </w:r>
      <w:proofErr w:type="spellStart"/>
      <w:r w:rsidR="00832E04" w:rsidRPr="0071495D">
        <w:rPr>
          <w:rFonts w:eastAsia="SimSun"/>
          <w:sz w:val="24"/>
          <w:szCs w:val="24"/>
        </w:rPr>
        <w:t>by</w:t>
      </w:r>
      <w:proofErr w:type="spellEnd"/>
      <w:r w:rsidR="00832E04" w:rsidRPr="0071495D">
        <w:rPr>
          <w:rFonts w:eastAsia="SimSun"/>
          <w:sz w:val="24"/>
          <w:szCs w:val="24"/>
        </w:rPr>
        <w:t xml:space="preserve"> </w:t>
      </w:r>
      <w:proofErr w:type="spellStart"/>
      <w:r w:rsidR="00832E04" w:rsidRPr="0071495D">
        <w:rPr>
          <w:rFonts w:eastAsia="SimSun"/>
          <w:sz w:val="24"/>
          <w:szCs w:val="24"/>
        </w:rPr>
        <w:t>Physical</w:t>
      </w:r>
      <w:proofErr w:type="spellEnd"/>
      <w:r w:rsidR="00832E04" w:rsidRPr="0071495D">
        <w:rPr>
          <w:rFonts w:eastAsia="SimSun"/>
          <w:sz w:val="24"/>
          <w:szCs w:val="24"/>
        </w:rPr>
        <w:t xml:space="preserve"> </w:t>
      </w:r>
      <w:proofErr w:type="spellStart"/>
      <w:r w:rsidR="00832E04" w:rsidRPr="0071495D">
        <w:rPr>
          <w:rFonts w:eastAsia="SimSun"/>
          <w:sz w:val="24"/>
          <w:szCs w:val="24"/>
        </w:rPr>
        <w:t>Adsorption</w:t>
      </w:r>
      <w:proofErr w:type="spellEnd"/>
      <w:r w:rsidR="00CE3B8E" w:rsidRPr="0071495D">
        <w:rPr>
          <w:rFonts w:eastAsia="SimSun"/>
          <w:sz w:val="24"/>
          <w:szCs w:val="24"/>
        </w:rPr>
        <w:t>).</w:t>
      </w:r>
    </w:p>
    <w:p w14:paraId="06D260C8" w14:textId="49999836" w:rsidR="0059284C" w:rsidRPr="0071495D" w:rsidRDefault="0059284C" w:rsidP="0059284C">
      <w:pPr>
        <w:ind w:firstLine="709"/>
        <w:jc w:val="both"/>
        <w:rPr>
          <w:rFonts w:eastAsia="SimSun"/>
          <w:sz w:val="24"/>
          <w:szCs w:val="24"/>
        </w:rPr>
      </w:pPr>
      <w:r w:rsidRPr="0071495D">
        <w:rPr>
          <w:rFonts w:eastAsia="SimSun"/>
          <w:sz w:val="24"/>
          <w:szCs w:val="24"/>
        </w:rPr>
        <w:t>[21] ASTM C1674</w:t>
      </w:r>
      <w:r w:rsidR="00BE659B" w:rsidRPr="0071495D">
        <w:rPr>
          <w:rFonts w:eastAsia="SimSun"/>
          <w:sz w:val="24"/>
          <w:szCs w:val="24"/>
        </w:rPr>
        <w:t xml:space="preserve"> </w:t>
      </w:r>
      <w:r w:rsidR="00832E04" w:rsidRPr="0071495D">
        <w:rPr>
          <w:rFonts w:eastAsia="SimSun"/>
          <w:sz w:val="24"/>
          <w:szCs w:val="24"/>
        </w:rPr>
        <w:t xml:space="preserve">Стандартный метод испытания прочности на изгиб усовершенствованной керамики с искусственной пористостью (сотовые ячеистые каналы) при комнатной температуре </w:t>
      </w:r>
      <w:r w:rsidR="00CE3B8E" w:rsidRPr="0071495D">
        <w:rPr>
          <w:rFonts w:eastAsia="SimSun"/>
          <w:sz w:val="24"/>
          <w:szCs w:val="24"/>
        </w:rPr>
        <w:t>(</w:t>
      </w:r>
      <w:r w:rsidR="00832E04" w:rsidRPr="0071495D">
        <w:rPr>
          <w:rFonts w:eastAsia="SimSun"/>
          <w:sz w:val="24"/>
          <w:szCs w:val="24"/>
        </w:rPr>
        <w:t xml:space="preserve">Standard Test </w:t>
      </w:r>
      <w:proofErr w:type="spellStart"/>
      <w:r w:rsidR="00832E04" w:rsidRPr="0071495D">
        <w:rPr>
          <w:rFonts w:eastAsia="SimSun"/>
          <w:sz w:val="24"/>
          <w:szCs w:val="24"/>
        </w:rPr>
        <w:t>Method</w:t>
      </w:r>
      <w:proofErr w:type="spellEnd"/>
      <w:r w:rsidR="00832E04" w:rsidRPr="0071495D">
        <w:rPr>
          <w:rFonts w:eastAsia="SimSun"/>
          <w:sz w:val="24"/>
          <w:szCs w:val="24"/>
        </w:rPr>
        <w:t xml:space="preserve"> </w:t>
      </w:r>
      <w:proofErr w:type="spellStart"/>
      <w:r w:rsidR="00832E04" w:rsidRPr="0071495D">
        <w:rPr>
          <w:rFonts w:eastAsia="SimSun"/>
          <w:sz w:val="24"/>
          <w:szCs w:val="24"/>
        </w:rPr>
        <w:t>for</w:t>
      </w:r>
      <w:proofErr w:type="spellEnd"/>
      <w:r w:rsidR="00832E04" w:rsidRPr="0071495D">
        <w:rPr>
          <w:rFonts w:eastAsia="SimSun"/>
          <w:sz w:val="24"/>
          <w:szCs w:val="24"/>
        </w:rPr>
        <w:t xml:space="preserve"> </w:t>
      </w:r>
      <w:proofErr w:type="spellStart"/>
      <w:r w:rsidR="00832E04" w:rsidRPr="0071495D">
        <w:rPr>
          <w:rFonts w:eastAsia="SimSun"/>
          <w:sz w:val="24"/>
          <w:szCs w:val="24"/>
        </w:rPr>
        <w:t>Flexural</w:t>
      </w:r>
      <w:proofErr w:type="spellEnd"/>
      <w:r w:rsidR="00832E04" w:rsidRPr="0071495D">
        <w:rPr>
          <w:rFonts w:eastAsia="SimSun"/>
          <w:sz w:val="24"/>
          <w:szCs w:val="24"/>
        </w:rPr>
        <w:t xml:space="preserve"> </w:t>
      </w:r>
      <w:proofErr w:type="spellStart"/>
      <w:r w:rsidR="00832E04" w:rsidRPr="0071495D">
        <w:rPr>
          <w:rFonts w:eastAsia="SimSun"/>
          <w:sz w:val="24"/>
          <w:szCs w:val="24"/>
        </w:rPr>
        <w:t>Strength</w:t>
      </w:r>
      <w:proofErr w:type="spellEnd"/>
      <w:r w:rsidR="00832E04" w:rsidRPr="0071495D">
        <w:rPr>
          <w:rFonts w:eastAsia="SimSun"/>
          <w:sz w:val="24"/>
          <w:szCs w:val="24"/>
        </w:rPr>
        <w:t xml:space="preserve"> </w:t>
      </w:r>
      <w:proofErr w:type="spellStart"/>
      <w:r w:rsidR="00832E04" w:rsidRPr="0071495D">
        <w:rPr>
          <w:rFonts w:eastAsia="SimSun"/>
          <w:sz w:val="24"/>
          <w:szCs w:val="24"/>
        </w:rPr>
        <w:t>of</w:t>
      </w:r>
      <w:proofErr w:type="spellEnd"/>
      <w:r w:rsidR="00832E04" w:rsidRPr="0071495D">
        <w:rPr>
          <w:rFonts w:eastAsia="SimSun"/>
          <w:sz w:val="24"/>
          <w:szCs w:val="24"/>
        </w:rPr>
        <w:t xml:space="preserve"> Advanced </w:t>
      </w:r>
      <w:proofErr w:type="spellStart"/>
      <w:r w:rsidR="00832E04" w:rsidRPr="0071495D">
        <w:rPr>
          <w:rFonts w:eastAsia="SimSun"/>
          <w:sz w:val="24"/>
          <w:szCs w:val="24"/>
        </w:rPr>
        <w:t>Ceramics</w:t>
      </w:r>
      <w:proofErr w:type="spellEnd"/>
      <w:r w:rsidR="00832E04" w:rsidRPr="0071495D">
        <w:rPr>
          <w:rFonts w:eastAsia="SimSun"/>
          <w:sz w:val="24"/>
          <w:szCs w:val="24"/>
        </w:rPr>
        <w:t xml:space="preserve"> </w:t>
      </w:r>
      <w:proofErr w:type="spellStart"/>
      <w:r w:rsidR="00832E04" w:rsidRPr="0071495D">
        <w:rPr>
          <w:rFonts w:eastAsia="SimSun"/>
          <w:sz w:val="24"/>
          <w:szCs w:val="24"/>
        </w:rPr>
        <w:t>with</w:t>
      </w:r>
      <w:proofErr w:type="spellEnd"/>
      <w:r w:rsidR="00832E04" w:rsidRPr="0071495D">
        <w:rPr>
          <w:rFonts w:eastAsia="SimSun"/>
          <w:sz w:val="24"/>
          <w:szCs w:val="24"/>
        </w:rPr>
        <w:t xml:space="preserve"> </w:t>
      </w:r>
      <w:proofErr w:type="spellStart"/>
      <w:r w:rsidR="00832E04" w:rsidRPr="0071495D">
        <w:rPr>
          <w:rFonts w:eastAsia="SimSun"/>
          <w:sz w:val="24"/>
          <w:szCs w:val="24"/>
        </w:rPr>
        <w:t>Engineered</w:t>
      </w:r>
      <w:proofErr w:type="spellEnd"/>
      <w:r w:rsidR="00832E04" w:rsidRPr="0071495D">
        <w:rPr>
          <w:rFonts w:eastAsia="SimSun"/>
          <w:sz w:val="24"/>
          <w:szCs w:val="24"/>
        </w:rPr>
        <w:t xml:space="preserve"> </w:t>
      </w:r>
      <w:proofErr w:type="spellStart"/>
      <w:r w:rsidR="00832E04" w:rsidRPr="0071495D">
        <w:rPr>
          <w:rFonts w:eastAsia="SimSun"/>
          <w:sz w:val="24"/>
          <w:szCs w:val="24"/>
        </w:rPr>
        <w:t>Porosity</w:t>
      </w:r>
      <w:proofErr w:type="spellEnd"/>
      <w:r w:rsidR="00832E04" w:rsidRPr="0071495D">
        <w:rPr>
          <w:rFonts w:eastAsia="SimSun"/>
          <w:sz w:val="24"/>
          <w:szCs w:val="24"/>
        </w:rPr>
        <w:t xml:space="preserve"> (</w:t>
      </w:r>
      <w:proofErr w:type="spellStart"/>
      <w:r w:rsidR="00832E04" w:rsidRPr="0071495D">
        <w:rPr>
          <w:rFonts w:eastAsia="SimSun"/>
          <w:sz w:val="24"/>
          <w:szCs w:val="24"/>
        </w:rPr>
        <w:t>Honeycomb</w:t>
      </w:r>
      <w:proofErr w:type="spellEnd"/>
      <w:r w:rsidR="00832E04" w:rsidRPr="0071495D">
        <w:rPr>
          <w:rFonts w:eastAsia="SimSun"/>
          <w:sz w:val="24"/>
          <w:szCs w:val="24"/>
        </w:rPr>
        <w:t xml:space="preserve"> </w:t>
      </w:r>
      <w:proofErr w:type="spellStart"/>
      <w:r w:rsidR="00832E04" w:rsidRPr="0071495D">
        <w:rPr>
          <w:rFonts w:eastAsia="SimSun"/>
          <w:sz w:val="24"/>
          <w:szCs w:val="24"/>
        </w:rPr>
        <w:t>Cellular</w:t>
      </w:r>
      <w:proofErr w:type="spellEnd"/>
      <w:r w:rsidR="00832E04" w:rsidRPr="0071495D">
        <w:rPr>
          <w:rFonts w:eastAsia="SimSun"/>
          <w:sz w:val="24"/>
          <w:szCs w:val="24"/>
        </w:rPr>
        <w:t xml:space="preserve"> </w:t>
      </w:r>
      <w:proofErr w:type="spellStart"/>
      <w:r w:rsidR="00832E04" w:rsidRPr="0071495D">
        <w:rPr>
          <w:rFonts w:eastAsia="SimSun"/>
          <w:sz w:val="24"/>
          <w:szCs w:val="24"/>
        </w:rPr>
        <w:t>Channels</w:t>
      </w:r>
      <w:proofErr w:type="spellEnd"/>
      <w:r w:rsidR="00832E04" w:rsidRPr="0071495D">
        <w:rPr>
          <w:rFonts w:eastAsia="SimSun"/>
          <w:sz w:val="24"/>
          <w:szCs w:val="24"/>
        </w:rPr>
        <w:t xml:space="preserve">) </w:t>
      </w:r>
      <w:proofErr w:type="spellStart"/>
      <w:r w:rsidR="00832E04" w:rsidRPr="0071495D">
        <w:rPr>
          <w:rFonts w:eastAsia="SimSun"/>
          <w:sz w:val="24"/>
          <w:szCs w:val="24"/>
        </w:rPr>
        <w:t>at</w:t>
      </w:r>
      <w:proofErr w:type="spellEnd"/>
      <w:r w:rsidR="00832E04" w:rsidRPr="0071495D">
        <w:rPr>
          <w:rFonts w:eastAsia="SimSun"/>
          <w:sz w:val="24"/>
          <w:szCs w:val="24"/>
        </w:rPr>
        <w:t xml:space="preserve"> </w:t>
      </w:r>
      <w:proofErr w:type="spellStart"/>
      <w:r w:rsidR="00832E04" w:rsidRPr="0071495D">
        <w:rPr>
          <w:rFonts w:eastAsia="SimSun"/>
          <w:sz w:val="24"/>
          <w:szCs w:val="24"/>
        </w:rPr>
        <w:t>Ambient</w:t>
      </w:r>
      <w:proofErr w:type="spellEnd"/>
      <w:r w:rsidR="00832E04" w:rsidRPr="0071495D">
        <w:rPr>
          <w:rFonts w:eastAsia="SimSun"/>
          <w:sz w:val="24"/>
          <w:szCs w:val="24"/>
        </w:rPr>
        <w:t xml:space="preserve"> </w:t>
      </w:r>
      <w:proofErr w:type="spellStart"/>
      <w:r w:rsidR="00832E04" w:rsidRPr="0071495D">
        <w:rPr>
          <w:rFonts w:eastAsia="SimSun"/>
          <w:sz w:val="24"/>
          <w:szCs w:val="24"/>
        </w:rPr>
        <w:t>Temperatures</w:t>
      </w:r>
      <w:proofErr w:type="spellEnd"/>
      <w:r w:rsidR="00CE3B8E" w:rsidRPr="0071495D">
        <w:rPr>
          <w:rFonts w:eastAsia="SimSun"/>
          <w:sz w:val="24"/>
          <w:szCs w:val="24"/>
        </w:rPr>
        <w:t>).</w:t>
      </w:r>
    </w:p>
    <w:p w14:paraId="4FD79293" w14:textId="7762C3FA" w:rsidR="0059284C" w:rsidRPr="0071495D" w:rsidRDefault="0059284C" w:rsidP="0059284C">
      <w:pPr>
        <w:ind w:firstLine="709"/>
        <w:jc w:val="both"/>
        <w:rPr>
          <w:rFonts w:eastAsia="SimSun"/>
          <w:sz w:val="24"/>
          <w:szCs w:val="24"/>
        </w:rPr>
      </w:pPr>
      <w:r w:rsidRPr="0071495D">
        <w:rPr>
          <w:rFonts w:eastAsia="SimSun"/>
          <w:sz w:val="24"/>
          <w:szCs w:val="24"/>
        </w:rPr>
        <w:t>[22] ASTM D790</w:t>
      </w:r>
      <w:r w:rsidR="00CE3B8E" w:rsidRPr="0071495D">
        <w:rPr>
          <w:rFonts w:eastAsia="SimSun"/>
          <w:sz w:val="24"/>
          <w:szCs w:val="24"/>
        </w:rPr>
        <w:t xml:space="preserve"> </w:t>
      </w:r>
      <w:r w:rsidR="00832E04" w:rsidRPr="0071495D">
        <w:rPr>
          <w:rFonts w:eastAsia="SimSun"/>
          <w:sz w:val="24"/>
          <w:szCs w:val="24"/>
        </w:rPr>
        <w:t xml:space="preserve">Стандартные методы испытания свойств изгиба неармированных и армированных пластмасс и электроизоляционных материалов </w:t>
      </w:r>
      <w:r w:rsidR="00CE3B8E" w:rsidRPr="0071495D">
        <w:rPr>
          <w:rFonts w:eastAsia="SimSun"/>
          <w:sz w:val="24"/>
          <w:szCs w:val="24"/>
        </w:rPr>
        <w:t>(</w:t>
      </w:r>
      <w:r w:rsidR="00832E04" w:rsidRPr="0071495D">
        <w:rPr>
          <w:rFonts w:eastAsia="SimSun"/>
          <w:sz w:val="24"/>
          <w:szCs w:val="24"/>
        </w:rPr>
        <w:t xml:space="preserve">Standard Test </w:t>
      </w:r>
      <w:proofErr w:type="spellStart"/>
      <w:r w:rsidR="00832E04" w:rsidRPr="0071495D">
        <w:rPr>
          <w:rFonts w:eastAsia="SimSun"/>
          <w:sz w:val="24"/>
          <w:szCs w:val="24"/>
        </w:rPr>
        <w:t>Methods</w:t>
      </w:r>
      <w:proofErr w:type="spellEnd"/>
      <w:r w:rsidR="00832E04" w:rsidRPr="0071495D">
        <w:rPr>
          <w:rFonts w:eastAsia="SimSun"/>
          <w:sz w:val="24"/>
          <w:szCs w:val="24"/>
        </w:rPr>
        <w:t xml:space="preserve"> </w:t>
      </w:r>
      <w:proofErr w:type="spellStart"/>
      <w:r w:rsidR="00832E04" w:rsidRPr="0071495D">
        <w:rPr>
          <w:rFonts w:eastAsia="SimSun"/>
          <w:sz w:val="24"/>
          <w:szCs w:val="24"/>
        </w:rPr>
        <w:t>for</w:t>
      </w:r>
      <w:proofErr w:type="spellEnd"/>
      <w:r w:rsidR="00832E04" w:rsidRPr="0071495D">
        <w:rPr>
          <w:rFonts w:eastAsia="SimSun"/>
          <w:sz w:val="24"/>
          <w:szCs w:val="24"/>
        </w:rPr>
        <w:t xml:space="preserve"> </w:t>
      </w:r>
      <w:proofErr w:type="spellStart"/>
      <w:r w:rsidR="00832E04" w:rsidRPr="0071495D">
        <w:rPr>
          <w:rFonts w:eastAsia="SimSun"/>
          <w:sz w:val="24"/>
          <w:szCs w:val="24"/>
        </w:rPr>
        <w:t>Flexural</w:t>
      </w:r>
      <w:proofErr w:type="spellEnd"/>
      <w:r w:rsidR="00832E04" w:rsidRPr="0071495D">
        <w:rPr>
          <w:rFonts w:eastAsia="SimSun"/>
          <w:sz w:val="24"/>
          <w:szCs w:val="24"/>
        </w:rPr>
        <w:t xml:space="preserve"> Properties </w:t>
      </w:r>
      <w:proofErr w:type="spellStart"/>
      <w:r w:rsidR="00832E04" w:rsidRPr="0071495D">
        <w:rPr>
          <w:rFonts w:eastAsia="SimSun"/>
          <w:sz w:val="24"/>
          <w:szCs w:val="24"/>
        </w:rPr>
        <w:t>of</w:t>
      </w:r>
      <w:proofErr w:type="spellEnd"/>
      <w:r w:rsidR="00832E04" w:rsidRPr="0071495D">
        <w:rPr>
          <w:rFonts w:eastAsia="SimSun"/>
          <w:sz w:val="24"/>
          <w:szCs w:val="24"/>
        </w:rPr>
        <w:t xml:space="preserve"> </w:t>
      </w:r>
      <w:proofErr w:type="spellStart"/>
      <w:r w:rsidR="00832E04" w:rsidRPr="0071495D">
        <w:rPr>
          <w:rFonts w:eastAsia="SimSun"/>
          <w:sz w:val="24"/>
          <w:szCs w:val="24"/>
        </w:rPr>
        <w:t>Unreinforced</w:t>
      </w:r>
      <w:proofErr w:type="spellEnd"/>
      <w:r w:rsidR="00832E04" w:rsidRPr="0071495D">
        <w:rPr>
          <w:rFonts w:eastAsia="SimSun"/>
          <w:sz w:val="24"/>
          <w:szCs w:val="24"/>
        </w:rPr>
        <w:t xml:space="preserve"> </w:t>
      </w:r>
      <w:proofErr w:type="spellStart"/>
      <w:r w:rsidR="00832E04" w:rsidRPr="0071495D">
        <w:rPr>
          <w:rFonts w:eastAsia="SimSun"/>
          <w:sz w:val="24"/>
          <w:szCs w:val="24"/>
        </w:rPr>
        <w:t>and</w:t>
      </w:r>
      <w:proofErr w:type="spellEnd"/>
      <w:r w:rsidR="00832E04" w:rsidRPr="0071495D">
        <w:rPr>
          <w:rFonts w:eastAsia="SimSun"/>
          <w:sz w:val="24"/>
          <w:szCs w:val="24"/>
        </w:rPr>
        <w:t xml:space="preserve"> </w:t>
      </w:r>
      <w:proofErr w:type="spellStart"/>
      <w:r w:rsidR="00832E04" w:rsidRPr="0071495D">
        <w:rPr>
          <w:rFonts w:eastAsia="SimSun"/>
          <w:sz w:val="24"/>
          <w:szCs w:val="24"/>
        </w:rPr>
        <w:t>Reinforced</w:t>
      </w:r>
      <w:proofErr w:type="spellEnd"/>
      <w:r w:rsidR="00832E04" w:rsidRPr="0071495D">
        <w:rPr>
          <w:rFonts w:eastAsia="SimSun"/>
          <w:sz w:val="24"/>
          <w:szCs w:val="24"/>
        </w:rPr>
        <w:t xml:space="preserve"> </w:t>
      </w:r>
      <w:proofErr w:type="spellStart"/>
      <w:r w:rsidR="00832E04" w:rsidRPr="0071495D">
        <w:rPr>
          <w:rFonts w:eastAsia="SimSun"/>
          <w:sz w:val="24"/>
          <w:szCs w:val="24"/>
        </w:rPr>
        <w:t>Plastics</w:t>
      </w:r>
      <w:proofErr w:type="spellEnd"/>
      <w:r w:rsidR="00832E04" w:rsidRPr="0071495D">
        <w:rPr>
          <w:rFonts w:eastAsia="SimSun"/>
          <w:sz w:val="24"/>
          <w:szCs w:val="24"/>
        </w:rPr>
        <w:t xml:space="preserve"> </w:t>
      </w:r>
      <w:proofErr w:type="spellStart"/>
      <w:r w:rsidR="00832E04" w:rsidRPr="0071495D">
        <w:rPr>
          <w:rFonts w:eastAsia="SimSun"/>
          <w:sz w:val="24"/>
          <w:szCs w:val="24"/>
        </w:rPr>
        <w:t>and</w:t>
      </w:r>
      <w:proofErr w:type="spellEnd"/>
      <w:r w:rsidR="00832E04" w:rsidRPr="0071495D">
        <w:rPr>
          <w:rFonts w:eastAsia="SimSun"/>
          <w:sz w:val="24"/>
          <w:szCs w:val="24"/>
        </w:rPr>
        <w:t xml:space="preserve"> </w:t>
      </w:r>
      <w:proofErr w:type="spellStart"/>
      <w:r w:rsidR="00832E04" w:rsidRPr="0071495D">
        <w:rPr>
          <w:rFonts w:eastAsia="SimSun"/>
          <w:sz w:val="24"/>
          <w:szCs w:val="24"/>
        </w:rPr>
        <w:t>Electrical</w:t>
      </w:r>
      <w:proofErr w:type="spellEnd"/>
      <w:r w:rsidR="00832E04" w:rsidRPr="0071495D">
        <w:rPr>
          <w:rFonts w:eastAsia="SimSun"/>
          <w:sz w:val="24"/>
          <w:szCs w:val="24"/>
        </w:rPr>
        <w:t xml:space="preserve"> </w:t>
      </w:r>
      <w:proofErr w:type="spellStart"/>
      <w:r w:rsidR="00832E04" w:rsidRPr="0071495D">
        <w:rPr>
          <w:rFonts w:eastAsia="SimSun"/>
          <w:sz w:val="24"/>
          <w:szCs w:val="24"/>
        </w:rPr>
        <w:t>Insulating</w:t>
      </w:r>
      <w:proofErr w:type="spellEnd"/>
      <w:r w:rsidR="00832E04" w:rsidRPr="0071495D">
        <w:rPr>
          <w:rFonts w:eastAsia="SimSun"/>
          <w:sz w:val="24"/>
          <w:szCs w:val="24"/>
        </w:rPr>
        <w:t xml:space="preserve"> </w:t>
      </w:r>
      <w:proofErr w:type="spellStart"/>
      <w:r w:rsidR="00832E04" w:rsidRPr="0071495D">
        <w:rPr>
          <w:rFonts w:eastAsia="SimSun"/>
          <w:sz w:val="24"/>
          <w:szCs w:val="24"/>
        </w:rPr>
        <w:t>Materials</w:t>
      </w:r>
      <w:proofErr w:type="spellEnd"/>
      <w:r w:rsidR="00CE3B8E" w:rsidRPr="0071495D">
        <w:rPr>
          <w:rFonts w:eastAsia="SimSun"/>
          <w:sz w:val="24"/>
          <w:szCs w:val="24"/>
        </w:rPr>
        <w:t>).</w:t>
      </w:r>
    </w:p>
    <w:p w14:paraId="1C1EFAE7" w14:textId="7BA9CCA4" w:rsidR="0059284C" w:rsidRPr="0071495D" w:rsidRDefault="0059284C" w:rsidP="0059284C">
      <w:pPr>
        <w:ind w:firstLine="709"/>
        <w:jc w:val="both"/>
        <w:rPr>
          <w:rFonts w:eastAsia="SimSun"/>
          <w:sz w:val="24"/>
          <w:szCs w:val="24"/>
        </w:rPr>
      </w:pPr>
      <w:r w:rsidRPr="0071495D">
        <w:rPr>
          <w:rFonts w:eastAsia="SimSun"/>
          <w:sz w:val="24"/>
          <w:szCs w:val="24"/>
        </w:rPr>
        <w:t>[23] ASTM D1708</w:t>
      </w:r>
      <w:r w:rsidR="00CE3B8E" w:rsidRPr="0071495D">
        <w:rPr>
          <w:rFonts w:eastAsia="SimSun"/>
          <w:sz w:val="24"/>
          <w:szCs w:val="24"/>
        </w:rPr>
        <w:t xml:space="preserve"> </w:t>
      </w:r>
      <w:r w:rsidR="009903D2" w:rsidRPr="0071495D">
        <w:rPr>
          <w:rFonts w:eastAsia="SimSun"/>
          <w:sz w:val="24"/>
          <w:szCs w:val="24"/>
        </w:rPr>
        <w:t xml:space="preserve">Стандартный метод испытания свойств растяжения пластмасс с использованием </w:t>
      </w:r>
      <w:proofErr w:type="spellStart"/>
      <w:r w:rsidR="009903D2" w:rsidRPr="0071495D">
        <w:rPr>
          <w:rFonts w:eastAsia="SimSun"/>
          <w:sz w:val="24"/>
          <w:szCs w:val="24"/>
        </w:rPr>
        <w:t>микрорастяжимых</w:t>
      </w:r>
      <w:proofErr w:type="spellEnd"/>
      <w:r w:rsidR="009903D2" w:rsidRPr="0071495D">
        <w:rPr>
          <w:rFonts w:eastAsia="SimSun"/>
          <w:sz w:val="24"/>
          <w:szCs w:val="24"/>
        </w:rPr>
        <w:t xml:space="preserve"> образцов </w:t>
      </w:r>
      <w:r w:rsidR="00CE3B8E" w:rsidRPr="0071495D">
        <w:rPr>
          <w:rFonts w:eastAsia="SimSun"/>
          <w:sz w:val="24"/>
          <w:szCs w:val="24"/>
        </w:rPr>
        <w:t>(</w:t>
      </w:r>
      <w:r w:rsidR="009903D2" w:rsidRPr="0071495D">
        <w:rPr>
          <w:rFonts w:eastAsia="SimSun"/>
          <w:sz w:val="24"/>
          <w:szCs w:val="24"/>
        </w:rPr>
        <w:t xml:space="preserve">Standard Test </w:t>
      </w:r>
      <w:proofErr w:type="spellStart"/>
      <w:r w:rsidR="009903D2" w:rsidRPr="0071495D">
        <w:rPr>
          <w:rFonts w:eastAsia="SimSun"/>
          <w:sz w:val="24"/>
          <w:szCs w:val="24"/>
        </w:rPr>
        <w:t>Method</w:t>
      </w:r>
      <w:proofErr w:type="spellEnd"/>
      <w:r w:rsidR="009903D2" w:rsidRPr="0071495D">
        <w:rPr>
          <w:rFonts w:eastAsia="SimSun"/>
          <w:sz w:val="24"/>
          <w:szCs w:val="24"/>
        </w:rPr>
        <w:t xml:space="preserve"> </w:t>
      </w:r>
      <w:proofErr w:type="spellStart"/>
      <w:r w:rsidR="009903D2" w:rsidRPr="0071495D">
        <w:rPr>
          <w:rFonts w:eastAsia="SimSun"/>
          <w:sz w:val="24"/>
          <w:szCs w:val="24"/>
        </w:rPr>
        <w:t>for</w:t>
      </w:r>
      <w:proofErr w:type="spellEnd"/>
      <w:r w:rsidR="009903D2" w:rsidRPr="0071495D">
        <w:rPr>
          <w:rFonts w:eastAsia="SimSun"/>
          <w:sz w:val="24"/>
          <w:szCs w:val="24"/>
        </w:rPr>
        <w:t xml:space="preserve"> </w:t>
      </w:r>
      <w:proofErr w:type="spellStart"/>
      <w:r w:rsidR="009903D2" w:rsidRPr="0071495D">
        <w:rPr>
          <w:rFonts w:eastAsia="SimSun"/>
          <w:sz w:val="24"/>
          <w:szCs w:val="24"/>
        </w:rPr>
        <w:t>Tensile</w:t>
      </w:r>
      <w:proofErr w:type="spellEnd"/>
      <w:r w:rsidR="009903D2" w:rsidRPr="0071495D">
        <w:rPr>
          <w:rFonts w:eastAsia="SimSun"/>
          <w:sz w:val="24"/>
          <w:szCs w:val="24"/>
        </w:rPr>
        <w:t xml:space="preserve"> Properties </w:t>
      </w:r>
      <w:proofErr w:type="spellStart"/>
      <w:r w:rsidR="009903D2" w:rsidRPr="0071495D">
        <w:rPr>
          <w:rFonts w:eastAsia="SimSun"/>
          <w:sz w:val="24"/>
          <w:szCs w:val="24"/>
        </w:rPr>
        <w:t>of</w:t>
      </w:r>
      <w:proofErr w:type="spellEnd"/>
      <w:r w:rsidR="009903D2" w:rsidRPr="0071495D">
        <w:rPr>
          <w:rFonts w:eastAsia="SimSun"/>
          <w:sz w:val="24"/>
          <w:szCs w:val="24"/>
        </w:rPr>
        <w:t xml:space="preserve"> </w:t>
      </w:r>
      <w:proofErr w:type="spellStart"/>
      <w:r w:rsidR="009903D2" w:rsidRPr="0071495D">
        <w:rPr>
          <w:rFonts w:eastAsia="SimSun"/>
          <w:sz w:val="24"/>
          <w:szCs w:val="24"/>
        </w:rPr>
        <w:t>Plastics</w:t>
      </w:r>
      <w:proofErr w:type="spellEnd"/>
      <w:r w:rsidR="009903D2" w:rsidRPr="0071495D">
        <w:rPr>
          <w:rFonts w:eastAsia="SimSun"/>
          <w:sz w:val="24"/>
          <w:szCs w:val="24"/>
        </w:rPr>
        <w:t xml:space="preserve"> </w:t>
      </w:r>
      <w:proofErr w:type="spellStart"/>
      <w:r w:rsidR="009903D2" w:rsidRPr="0071495D">
        <w:rPr>
          <w:rFonts w:eastAsia="SimSun"/>
          <w:sz w:val="24"/>
          <w:szCs w:val="24"/>
        </w:rPr>
        <w:t>by</w:t>
      </w:r>
      <w:proofErr w:type="spellEnd"/>
      <w:r w:rsidR="009903D2" w:rsidRPr="0071495D">
        <w:rPr>
          <w:rFonts w:eastAsia="SimSun"/>
          <w:sz w:val="24"/>
          <w:szCs w:val="24"/>
        </w:rPr>
        <w:t xml:space="preserve"> </w:t>
      </w:r>
      <w:proofErr w:type="spellStart"/>
      <w:r w:rsidR="009903D2" w:rsidRPr="0071495D">
        <w:rPr>
          <w:rFonts w:eastAsia="SimSun"/>
          <w:sz w:val="24"/>
          <w:szCs w:val="24"/>
        </w:rPr>
        <w:t>Use</w:t>
      </w:r>
      <w:proofErr w:type="spellEnd"/>
      <w:r w:rsidR="009903D2" w:rsidRPr="0071495D">
        <w:rPr>
          <w:rFonts w:eastAsia="SimSun"/>
          <w:sz w:val="24"/>
          <w:szCs w:val="24"/>
        </w:rPr>
        <w:t xml:space="preserve"> </w:t>
      </w:r>
      <w:proofErr w:type="spellStart"/>
      <w:r w:rsidR="009903D2" w:rsidRPr="0071495D">
        <w:rPr>
          <w:rFonts w:eastAsia="SimSun"/>
          <w:sz w:val="24"/>
          <w:szCs w:val="24"/>
        </w:rPr>
        <w:t>of</w:t>
      </w:r>
      <w:proofErr w:type="spellEnd"/>
      <w:r w:rsidR="009903D2" w:rsidRPr="0071495D">
        <w:rPr>
          <w:rFonts w:eastAsia="SimSun"/>
          <w:sz w:val="24"/>
          <w:szCs w:val="24"/>
        </w:rPr>
        <w:t xml:space="preserve"> </w:t>
      </w:r>
      <w:proofErr w:type="spellStart"/>
      <w:r w:rsidR="009903D2" w:rsidRPr="0071495D">
        <w:rPr>
          <w:rFonts w:eastAsia="SimSun"/>
          <w:sz w:val="24"/>
          <w:szCs w:val="24"/>
        </w:rPr>
        <w:t>Microtensile</w:t>
      </w:r>
      <w:proofErr w:type="spellEnd"/>
      <w:r w:rsidR="009903D2" w:rsidRPr="0071495D">
        <w:rPr>
          <w:rFonts w:eastAsia="SimSun"/>
          <w:sz w:val="24"/>
          <w:szCs w:val="24"/>
        </w:rPr>
        <w:t xml:space="preserve"> </w:t>
      </w:r>
      <w:proofErr w:type="spellStart"/>
      <w:r w:rsidR="009903D2" w:rsidRPr="0071495D">
        <w:rPr>
          <w:rFonts w:eastAsia="SimSun"/>
          <w:sz w:val="24"/>
          <w:szCs w:val="24"/>
        </w:rPr>
        <w:t>Specimens</w:t>
      </w:r>
      <w:proofErr w:type="spellEnd"/>
      <w:r w:rsidR="00CE3B8E" w:rsidRPr="0071495D">
        <w:rPr>
          <w:rFonts w:eastAsia="SimSun"/>
          <w:sz w:val="24"/>
          <w:szCs w:val="24"/>
        </w:rPr>
        <w:t>).</w:t>
      </w:r>
    </w:p>
    <w:p w14:paraId="6B8C402A" w14:textId="24DE3527" w:rsidR="0059284C" w:rsidRPr="0071495D" w:rsidRDefault="0059284C" w:rsidP="0059284C">
      <w:pPr>
        <w:ind w:firstLine="709"/>
        <w:jc w:val="both"/>
        <w:rPr>
          <w:rFonts w:eastAsia="SimSun"/>
          <w:sz w:val="24"/>
          <w:szCs w:val="24"/>
        </w:rPr>
      </w:pPr>
      <w:r w:rsidRPr="0071495D">
        <w:rPr>
          <w:rFonts w:eastAsia="SimSun"/>
          <w:sz w:val="24"/>
          <w:szCs w:val="24"/>
        </w:rPr>
        <w:t>[24] ASTM D6272</w:t>
      </w:r>
      <w:r w:rsidR="00BE659B" w:rsidRPr="0071495D">
        <w:t xml:space="preserve"> </w:t>
      </w:r>
      <w:r w:rsidR="009903D2" w:rsidRPr="0071495D">
        <w:rPr>
          <w:rFonts w:eastAsia="SimSun"/>
          <w:sz w:val="24"/>
          <w:szCs w:val="24"/>
        </w:rPr>
        <w:t xml:space="preserve">Стандартный метод испытания на свойства изгиба неармированных и армированных пластмасс и электроизоляционных материалов методом четырехточечного изгиба </w:t>
      </w:r>
      <w:r w:rsidR="00CE3B8E" w:rsidRPr="0071495D">
        <w:rPr>
          <w:rFonts w:eastAsia="SimSun"/>
          <w:sz w:val="24"/>
          <w:szCs w:val="24"/>
        </w:rPr>
        <w:t>(</w:t>
      </w:r>
      <w:r w:rsidR="009903D2" w:rsidRPr="0071495D">
        <w:rPr>
          <w:rFonts w:eastAsia="SimSun"/>
          <w:sz w:val="24"/>
          <w:szCs w:val="24"/>
        </w:rPr>
        <w:t xml:space="preserve">Standard Test </w:t>
      </w:r>
      <w:proofErr w:type="spellStart"/>
      <w:r w:rsidR="009903D2" w:rsidRPr="0071495D">
        <w:rPr>
          <w:rFonts w:eastAsia="SimSun"/>
          <w:sz w:val="24"/>
          <w:szCs w:val="24"/>
        </w:rPr>
        <w:t>Method</w:t>
      </w:r>
      <w:proofErr w:type="spellEnd"/>
      <w:r w:rsidR="009903D2" w:rsidRPr="0071495D">
        <w:rPr>
          <w:rFonts w:eastAsia="SimSun"/>
          <w:sz w:val="24"/>
          <w:szCs w:val="24"/>
        </w:rPr>
        <w:t xml:space="preserve"> </w:t>
      </w:r>
      <w:proofErr w:type="spellStart"/>
      <w:r w:rsidR="009903D2" w:rsidRPr="0071495D">
        <w:rPr>
          <w:rFonts w:eastAsia="SimSun"/>
          <w:sz w:val="24"/>
          <w:szCs w:val="24"/>
        </w:rPr>
        <w:t>for</w:t>
      </w:r>
      <w:proofErr w:type="spellEnd"/>
      <w:r w:rsidR="009903D2" w:rsidRPr="0071495D">
        <w:rPr>
          <w:rFonts w:eastAsia="SimSun"/>
          <w:sz w:val="24"/>
          <w:szCs w:val="24"/>
        </w:rPr>
        <w:t xml:space="preserve"> </w:t>
      </w:r>
      <w:proofErr w:type="spellStart"/>
      <w:r w:rsidR="009903D2" w:rsidRPr="0071495D">
        <w:rPr>
          <w:rFonts w:eastAsia="SimSun"/>
          <w:sz w:val="24"/>
          <w:szCs w:val="24"/>
        </w:rPr>
        <w:t>Flexural</w:t>
      </w:r>
      <w:proofErr w:type="spellEnd"/>
      <w:r w:rsidR="009903D2" w:rsidRPr="0071495D">
        <w:rPr>
          <w:rFonts w:eastAsia="SimSun"/>
          <w:sz w:val="24"/>
          <w:szCs w:val="24"/>
        </w:rPr>
        <w:t xml:space="preserve"> Properties </w:t>
      </w:r>
      <w:proofErr w:type="spellStart"/>
      <w:r w:rsidR="009903D2" w:rsidRPr="0071495D">
        <w:rPr>
          <w:rFonts w:eastAsia="SimSun"/>
          <w:sz w:val="24"/>
          <w:szCs w:val="24"/>
        </w:rPr>
        <w:t>of</w:t>
      </w:r>
      <w:proofErr w:type="spellEnd"/>
      <w:r w:rsidR="009903D2" w:rsidRPr="0071495D">
        <w:rPr>
          <w:rFonts w:eastAsia="SimSun"/>
          <w:sz w:val="24"/>
          <w:szCs w:val="24"/>
        </w:rPr>
        <w:t xml:space="preserve"> </w:t>
      </w:r>
      <w:proofErr w:type="spellStart"/>
      <w:r w:rsidR="009903D2" w:rsidRPr="0071495D">
        <w:rPr>
          <w:rFonts w:eastAsia="SimSun"/>
          <w:sz w:val="24"/>
          <w:szCs w:val="24"/>
        </w:rPr>
        <w:t>Unreinforced</w:t>
      </w:r>
      <w:proofErr w:type="spellEnd"/>
      <w:r w:rsidR="009903D2" w:rsidRPr="0071495D">
        <w:rPr>
          <w:rFonts w:eastAsia="SimSun"/>
          <w:sz w:val="24"/>
          <w:szCs w:val="24"/>
        </w:rPr>
        <w:t xml:space="preserve"> </w:t>
      </w:r>
      <w:proofErr w:type="spellStart"/>
      <w:r w:rsidR="009903D2" w:rsidRPr="0071495D">
        <w:rPr>
          <w:rFonts w:eastAsia="SimSun"/>
          <w:sz w:val="24"/>
          <w:szCs w:val="24"/>
        </w:rPr>
        <w:t>and</w:t>
      </w:r>
      <w:proofErr w:type="spellEnd"/>
      <w:r w:rsidR="009903D2" w:rsidRPr="0071495D">
        <w:rPr>
          <w:rFonts w:eastAsia="SimSun"/>
          <w:sz w:val="24"/>
          <w:szCs w:val="24"/>
        </w:rPr>
        <w:t xml:space="preserve"> </w:t>
      </w:r>
      <w:proofErr w:type="spellStart"/>
      <w:r w:rsidR="009903D2" w:rsidRPr="0071495D">
        <w:rPr>
          <w:rFonts w:eastAsia="SimSun"/>
          <w:sz w:val="24"/>
          <w:szCs w:val="24"/>
        </w:rPr>
        <w:t>Reinforced</w:t>
      </w:r>
      <w:proofErr w:type="spellEnd"/>
      <w:r w:rsidR="009903D2" w:rsidRPr="0071495D">
        <w:rPr>
          <w:rFonts w:eastAsia="SimSun"/>
          <w:sz w:val="24"/>
          <w:szCs w:val="24"/>
        </w:rPr>
        <w:t xml:space="preserve"> </w:t>
      </w:r>
      <w:proofErr w:type="spellStart"/>
      <w:r w:rsidR="009903D2" w:rsidRPr="0071495D">
        <w:rPr>
          <w:rFonts w:eastAsia="SimSun"/>
          <w:sz w:val="24"/>
          <w:szCs w:val="24"/>
        </w:rPr>
        <w:t>Plastics</w:t>
      </w:r>
      <w:proofErr w:type="spellEnd"/>
      <w:r w:rsidR="009903D2" w:rsidRPr="0071495D">
        <w:rPr>
          <w:rFonts w:eastAsia="SimSun"/>
          <w:sz w:val="24"/>
          <w:szCs w:val="24"/>
        </w:rPr>
        <w:t xml:space="preserve"> </w:t>
      </w:r>
      <w:proofErr w:type="spellStart"/>
      <w:r w:rsidR="009903D2" w:rsidRPr="0071495D">
        <w:rPr>
          <w:rFonts w:eastAsia="SimSun"/>
          <w:sz w:val="24"/>
          <w:szCs w:val="24"/>
        </w:rPr>
        <w:t>and</w:t>
      </w:r>
      <w:proofErr w:type="spellEnd"/>
      <w:r w:rsidR="009903D2" w:rsidRPr="0071495D">
        <w:rPr>
          <w:rFonts w:eastAsia="SimSun"/>
          <w:sz w:val="24"/>
          <w:szCs w:val="24"/>
        </w:rPr>
        <w:t xml:space="preserve"> </w:t>
      </w:r>
      <w:proofErr w:type="spellStart"/>
      <w:r w:rsidR="009903D2" w:rsidRPr="0071495D">
        <w:rPr>
          <w:rFonts w:eastAsia="SimSun"/>
          <w:sz w:val="24"/>
          <w:szCs w:val="24"/>
        </w:rPr>
        <w:t>Electrical</w:t>
      </w:r>
      <w:proofErr w:type="spellEnd"/>
      <w:r w:rsidR="009903D2" w:rsidRPr="0071495D">
        <w:rPr>
          <w:rFonts w:eastAsia="SimSun"/>
          <w:sz w:val="24"/>
          <w:szCs w:val="24"/>
        </w:rPr>
        <w:t xml:space="preserve"> </w:t>
      </w:r>
      <w:proofErr w:type="spellStart"/>
      <w:r w:rsidR="009903D2" w:rsidRPr="0071495D">
        <w:rPr>
          <w:rFonts w:eastAsia="SimSun"/>
          <w:sz w:val="24"/>
          <w:szCs w:val="24"/>
        </w:rPr>
        <w:t>Insulating</w:t>
      </w:r>
      <w:proofErr w:type="spellEnd"/>
      <w:r w:rsidR="009903D2" w:rsidRPr="0071495D">
        <w:rPr>
          <w:rFonts w:eastAsia="SimSun"/>
          <w:sz w:val="24"/>
          <w:szCs w:val="24"/>
        </w:rPr>
        <w:t xml:space="preserve"> </w:t>
      </w:r>
      <w:proofErr w:type="spellStart"/>
      <w:r w:rsidR="009903D2" w:rsidRPr="0071495D">
        <w:rPr>
          <w:rFonts w:eastAsia="SimSun"/>
          <w:sz w:val="24"/>
          <w:szCs w:val="24"/>
        </w:rPr>
        <w:t>Materials</w:t>
      </w:r>
      <w:proofErr w:type="spellEnd"/>
      <w:r w:rsidR="009903D2" w:rsidRPr="0071495D">
        <w:rPr>
          <w:rFonts w:eastAsia="SimSun"/>
          <w:sz w:val="24"/>
          <w:szCs w:val="24"/>
        </w:rPr>
        <w:t xml:space="preserve"> </w:t>
      </w:r>
      <w:proofErr w:type="spellStart"/>
      <w:r w:rsidR="009903D2" w:rsidRPr="0071495D">
        <w:rPr>
          <w:rFonts w:eastAsia="SimSun"/>
          <w:sz w:val="24"/>
          <w:szCs w:val="24"/>
        </w:rPr>
        <w:t>by</w:t>
      </w:r>
      <w:proofErr w:type="spellEnd"/>
      <w:r w:rsidR="009903D2" w:rsidRPr="0071495D">
        <w:rPr>
          <w:rFonts w:eastAsia="SimSun"/>
          <w:sz w:val="24"/>
          <w:szCs w:val="24"/>
        </w:rPr>
        <w:t xml:space="preserve"> Four-Point </w:t>
      </w:r>
      <w:proofErr w:type="spellStart"/>
      <w:r w:rsidR="009903D2" w:rsidRPr="0071495D">
        <w:rPr>
          <w:rFonts w:eastAsia="SimSun"/>
          <w:sz w:val="24"/>
          <w:szCs w:val="24"/>
        </w:rPr>
        <w:t>Bending</w:t>
      </w:r>
      <w:proofErr w:type="spellEnd"/>
      <w:r w:rsidR="00CE3B8E" w:rsidRPr="0071495D">
        <w:rPr>
          <w:rFonts w:eastAsia="SimSun"/>
          <w:sz w:val="24"/>
          <w:szCs w:val="24"/>
        </w:rPr>
        <w:t>).</w:t>
      </w:r>
    </w:p>
    <w:p w14:paraId="7E8679B3" w14:textId="7630DB64" w:rsidR="0059284C" w:rsidRPr="0071495D" w:rsidRDefault="0059284C" w:rsidP="0059284C">
      <w:pPr>
        <w:ind w:firstLine="709"/>
        <w:jc w:val="both"/>
        <w:rPr>
          <w:rFonts w:eastAsia="SimSun"/>
          <w:sz w:val="24"/>
          <w:szCs w:val="24"/>
        </w:rPr>
      </w:pPr>
      <w:r w:rsidRPr="0071495D">
        <w:rPr>
          <w:rFonts w:eastAsia="SimSun"/>
          <w:sz w:val="24"/>
          <w:szCs w:val="24"/>
        </w:rPr>
        <w:t>[25] ASTM D6869</w:t>
      </w:r>
      <w:r w:rsidR="00CE3B8E" w:rsidRPr="0071495D">
        <w:rPr>
          <w:rFonts w:eastAsia="SimSun"/>
          <w:sz w:val="24"/>
          <w:szCs w:val="24"/>
        </w:rPr>
        <w:t xml:space="preserve"> </w:t>
      </w:r>
      <w:r w:rsidR="00BE659B" w:rsidRPr="0071495D">
        <w:rPr>
          <w:rFonts w:eastAsia="SimSun"/>
          <w:sz w:val="24"/>
          <w:szCs w:val="24"/>
        </w:rPr>
        <w:t xml:space="preserve"> </w:t>
      </w:r>
      <w:r w:rsidR="006C51E3" w:rsidRPr="0071495D">
        <w:rPr>
          <w:rFonts w:eastAsia="SimSun"/>
          <w:sz w:val="24"/>
          <w:szCs w:val="24"/>
        </w:rPr>
        <w:t>Стандартный метод испытания на кулонометрическое и объемное определение влажности в пластмассах с использованием реакции Карла Фишера (реакция йода с водой)</w:t>
      </w:r>
      <w:r w:rsidR="00BE659B" w:rsidRPr="0071495D">
        <w:rPr>
          <w:rFonts w:eastAsia="SimSun"/>
          <w:sz w:val="24"/>
          <w:szCs w:val="24"/>
        </w:rPr>
        <w:t xml:space="preserve"> </w:t>
      </w:r>
      <w:r w:rsidR="00CE3B8E" w:rsidRPr="0071495D">
        <w:rPr>
          <w:rFonts w:eastAsia="SimSun"/>
          <w:sz w:val="24"/>
          <w:szCs w:val="24"/>
        </w:rPr>
        <w:t>(</w:t>
      </w:r>
      <w:r w:rsidR="006C51E3" w:rsidRPr="0071495D">
        <w:rPr>
          <w:rFonts w:eastAsia="SimSun"/>
          <w:sz w:val="24"/>
          <w:szCs w:val="24"/>
        </w:rPr>
        <w:t xml:space="preserve">Standard Test </w:t>
      </w:r>
      <w:proofErr w:type="spellStart"/>
      <w:r w:rsidR="006C51E3" w:rsidRPr="0071495D">
        <w:rPr>
          <w:rFonts w:eastAsia="SimSun"/>
          <w:sz w:val="24"/>
          <w:szCs w:val="24"/>
        </w:rPr>
        <w:t>Method</w:t>
      </w:r>
      <w:proofErr w:type="spellEnd"/>
      <w:r w:rsidR="006C51E3" w:rsidRPr="0071495D">
        <w:rPr>
          <w:rFonts w:eastAsia="SimSun"/>
          <w:sz w:val="24"/>
          <w:szCs w:val="24"/>
        </w:rPr>
        <w:t xml:space="preserve"> </w:t>
      </w:r>
      <w:proofErr w:type="spellStart"/>
      <w:r w:rsidR="006C51E3" w:rsidRPr="0071495D">
        <w:rPr>
          <w:rFonts w:eastAsia="SimSun"/>
          <w:sz w:val="24"/>
          <w:szCs w:val="24"/>
        </w:rPr>
        <w:t>for</w:t>
      </w:r>
      <w:proofErr w:type="spellEnd"/>
      <w:r w:rsidR="006C51E3" w:rsidRPr="0071495D">
        <w:rPr>
          <w:rFonts w:eastAsia="SimSun"/>
          <w:sz w:val="24"/>
          <w:szCs w:val="24"/>
        </w:rPr>
        <w:t xml:space="preserve"> </w:t>
      </w:r>
      <w:proofErr w:type="spellStart"/>
      <w:r w:rsidR="006C51E3" w:rsidRPr="0071495D">
        <w:rPr>
          <w:rFonts w:eastAsia="SimSun"/>
          <w:sz w:val="24"/>
          <w:szCs w:val="24"/>
        </w:rPr>
        <w:t>Coulometric</w:t>
      </w:r>
      <w:proofErr w:type="spellEnd"/>
      <w:r w:rsidR="006C51E3" w:rsidRPr="0071495D">
        <w:rPr>
          <w:rFonts w:eastAsia="SimSun"/>
          <w:sz w:val="24"/>
          <w:szCs w:val="24"/>
        </w:rPr>
        <w:t xml:space="preserve"> </w:t>
      </w:r>
      <w:proofErr w:type="spellStart"/>
      <w:r w:rsidR="006C51E3" w:rsidRPr="0071495D">
        <w:rPr>
          <w:rFonts w:eastAsia="SimSun"/>
          <w:sz w:val="24"/>
          <w:szCs w:val="24"/>
        </w:rPr>
        <w:t>and</w:t>
      </w:r>
      <w:proofErr w:type="spellEnd"/>
      <w:r w:rsidR="006C51E3" w:rsidRPr="0071495D">
        <w:rPr>
          <w:rFonts w:eastAsia="SimSun"/>
          <w:sz w:val="24"/>
          <w:szCs w:val="24"/>
        </w:rPr>
        <w:t xml:space="preserve"> </w:t>
      </w:r>
      <w:proofErr w:type="spellStart"/>
      <w:r w:rsidR="006C51E3" w:rsidRPr="0071495D">
        <w:rPr>
          <w:rFonts w:eastAsia="SimSun"/>
          <w:sz w:val="24"/>
          <w:szCs w:val="24"/>
        </w:rPr>
        <w:t>Volumetric</w:t>
      </w:r>
      <w:proofErr w:type="spellEnd"/>
      <w:r w:rsidR="006C51E3" w:rsidRPr="0071495D">
        <w:rPr>
          <w:rFonts w:eastAsia="SimSun"/>
          <w:sz w:val="24"/>
          <w:szCs w:val="24"/>
        </w:rPr>
        <w:t xml:space="preserve"> </w:t>
      </w:r>
      <w:proofErr w:type="spellStart"/>
      <w:r w:rsidR="006C51E3" w:rsidRPr="0071495D">
        <w:rPr>
          <w:rFonts w:eastAsia="SimSun"/>
          <w:sz w:val="24"/>
          <w:szCs w:val="24"/>
        </w:rPr>
        <w:t>Determination</w:t>
      </w:r>
      <w:proofErr w:type="spellEnd"/>
      <w:r w:rsidR="006C51E3" w:rsidRPr="0071495D">
        <w:rPr>
          <w:rFonts w:eastAsia="SimSun"/>
          <w:sz w:val="24"/>
          <w:szCs w:val="24"/>
        </w:rPr>
        <w:t xml:space="preserve"> </w:t>
      </w:r>
      <w:proofErr w:type="spellStart"/>
      <w:r w:rsidR="006C51E3" w:rsidRPr="0071495D">
        <w:rPr>
          <w:rFonts w:eastAsia="SimSun"/>
          <w:sz w:val="24"/>
          <w:szCs w:val="24"/>
        </w:rPr>
        <w:t>of</w:t>
      </w:r>
      <w:proofErr w:type="spellEnd"/>
      <w:r w:rsidR="006C51E3" w:rsidRPr="0071495D">
        <w:rPr>
          <w:rFonts w:eastAsia="SimSun"/>
          <w:sz w:val="24"/>
          <w:szCs w:val="24"/>
        </w:rPr>
        <w:t xml:space="preserve"> </w:t>
      </w:r>
      <w:proofErr w:type="spellStart"/>
      <w:r w:rsidR="006C51E3" w:rsidRPr="0071495D">
        <w:rPr>
          <w:rFonts w:eastAsia="SimSun"/>
          <w:sz w:val="24"/>
          <w:szCs w:val="24"/>
        </w:rPr>
        <w:t>Moisture</w:t>
      </w:r>
      <w:proofErr w:type="spellEnd"/>
      <w:r w:rsidR="006C51E3" w:rsidRPr="0071495D">
        <w:rPr>
          <w:rFonts w:eastAsia="SimSun"/>
          <w:sz w:val="24"/>
          <w:szCs w:val="24"/>
        </w:rPr>
        <w:t xml:space="preserve"> </w:t>
      </w:r>
      <w:proofErr w:type="spellStart"/>
      <w:r w:rsidR="006C51E3" w:rsidRPr="0071495D">
        <w:rPr>
          <w:rFonts w:eastAsia="SimSun"/>
          <w:sz w:val="24"/>
          <w:szCs w:val="24"/>
        </w:rPr>
        <w:t>in</w:t>
      </w:r>
      <w:proofErr w:type="spellEnd"/>
      <w:r w:rsidR="006C51E3" w:rsidRPr="0071495D">
        <w:rPr>
          <w:rFonts w:eastAsia="SimSun"/>
          <w:sz w:val="24"/>
          <w:szCs w:val="24"/>
        </w:rPr>
        <w:t xml:space="preserve"> </w:t>
      </w:r>
      <w:proofErr w:type="spellStart"/>
      <w:r w:rsidR="006C51E3" w:rsidRPr="0071495D">
        <w:rPr>
          <w:rFonts w:eastAsia="SimSun"/>
          <w:sz w:val="24"/>
          <w:szCs w:val="24"/>
        </w:rPr>
        <w:t>Plastics</w:t>
      </w:r>
      <w:proofErr w:type="spellEnd"/>
      <w:r w:rsidR="006C51E3" w:rsidRPr="0071495D">
        <w:rPr>
          <w:rFonts w:eastAsia="SimSun"/>
          <w:sz w:val="24"/>
          <w:szCs w:val="24"/>
        </w:rPr>
        <w:t xml:space="preserve"> </w:t>
      </w:r>
      <w:proofErr w:type="spellStart"/>
      <w:r w:rsidR="006C51E3" w:rsidRPr="0071495D">
        <w:rPr>
          <w:rFonts w:eastAsia="SimSun"/>
          <w:sz w:val="24"/>
          <w:szCs w:val="24"/>
        </w:rPr>
        <w:t>Using</w:t>
      </w:r>
      <w:proofErr w:type="spellEnd"/>
      <w:r w:rsidR="006C51E3" w:rsidRPr="0071495D">
        <w:rPr>
          <w:rFonts w:eastAsia="SimSun"/>
          <w:sz w:val="24"/>
          <w:szCs w:val="24"/>
        </w:rPr>
        <w:t xml:space="preserve"> </w:t>
      </w:r>
      <w:proofErr w:type="spellStart"/>
      <w:r w:rsidR="006C51E3" w:rsidRPr="0071495D">
        <w:rPr>
          <w:rFonts w:eastAsia="SimSun"/>
          <w:sz w:val="24"/>
          <w:szCs w:val="24"/>
        </w:rPr>
        <w:t>the</w:t>
      </w:r>
      <w:proofErr w:type="spellEnd"/>
      <w:r w:rsidR="006C51E3" w:rsidRPr="0071495D">
        <w:rPr>
          <w:rFonts w:eastAsia="SimSun"/>
          <w:sz w:val="24"/>
          <w:szCs w:val="24"/>
        </w:rPr>
        <w:t xml:space="preserve"> </w:t>
      </w:r>
      <w:proofErr w:type="spellStart"/>
      <w:r w:rsidR="006C51E3" w:rsidRPr="0071495D">
        <w:rPr>
          <w:rFonts w:eastAsia="SimSun"/>
          <w:sz w:val="24"/>
          <w:szCs w:val="24"/>
        </w:rPr>
        <w:t>Karl</w:t>
      </w:r>
      <w:proofErr w:type="spellEnd"/>
      <w:r w:rsidR="006C51E3" w:rsidRPr="0071495D">
        <w:rPr>
          <w:rFonts w:eastAsia="SimSun"/>
          <w:sz w:val="24"/>
          <w:szCs w:val="24"/>
        </w:rPr>
        <w:t xml:space="preserve"> </w:t>
      </w:r>
      <w:proofErr w:type="spellStart"/>
      <w:r w:rsidR="006C51E3" w:rsidRPr="0071495D">
        <w:rPr>
          <w:rFonts w:eastAsia="SimSun"/>
          <w:sz w:val="24"/>
          <w:szCs w:val="24"/>
        </w:rPr>
        <w:t>Fischer</w:t>
      </w:r>
      <w:proofErr w:type="spellEnd"/>
      <w:r w:rsidR="006C51E3" w:rsidRPr="0071495D">
        <w:rPr>
          <w:rFonts w:eastAsia="SimSun"/>
          <w:sz w:val="24"/>
          <w:szCs w:val="24"/>
        </w:rPr>
        <w:t xml:space="preserve"> </w:t>
      </w:r>
      <w:proofErr w:type="spellStart"/>
      <w:r w:rsidR="006C51E3" w:rsidRPr="0071495D">
        <w:rPr>
          <w:rFonts w:eastAsia="SimSun"/>
          <w:sz w:val="24"/>
          <w:szCs w:val="24"/>
        </w:rPr>
        <w:t>Reaction</w:t>
      </w:r>
      <w:proofErr w:type="spellEnd"/>
      <w:r w:rsidR="006C51E3" w:rsidRPr="0071495D">
        <w:rPr>
          <w:rFonts w:eastAsia="SimSun"/>
          <w:sz w:val="24"/>
          <w:szCs w:val="24"/>
        </w:rPr>
        <w:t xml:space="preserve"> (</w:t>
      </w:r>
      <w:proofErr w:type="spellStart"/>
      <w:r w:rsidR="006C51E3" w:rsidRPr="0071495D">
        <w:rPr>
          <w:rFonts w:eastAsia="SimSun"/>
          <w:sz w:val="24"/>
          <w:szCs w:val="24"/>
        </w:rPr>
        <w:t>the</w:t>
      </w:r>
      <w:proofErr w:type="spellEnd"/>
      <w:r w:rsidR="006C51E3" w:rsidRPr="0071495D">
        <w:rPr>
          <w:rFonts w:eastAsia="SimSun"/>
          <w:sz w:val="24"/>
          <w:szCs w:val="24"/>
        </w:rPr>
        <w:t xml:space="preserve"> </w:t>
      </w:r>
      <w:proofErr w:type="spellStart"/>
      <w:r w:rsidR="006C51E3" w:rsidRPr="0071495D">
        <w:rPr>
          <w:rFonts w:eastAsia="SimSun"/>
          <w:sz w:val="24"/>
          <w:szCs w:val="24"/>
        </w:rPr>
        <w:t>Reaction</w:t>
      </w:r>
      <w:proofErr w:type="spellEnd"/>
      <w:r w:rsidR="006C51E3" w:rsidRPr="0071495D">
        <w:rPr>
          <w:rFonts w:eastAsia="SimSun"/>
          <w:sz w:val="24"/>
          <w:szCs w:val="24"/>
        </w:rPr>
        <w:t xml:space="preserve"> </w:t>
      </w:r>
      <w:proofErr w:type="spellStart"/>
      <w:r w:rsidR="006C51E3" w:rsidRPr="0071495D">
        <w:rPr>
          <w:rFonts w:eastAsia="SimSun"/>
          <w:sz w:val="24"/>
          <w:szCs w:val="24"/>
        </w:rPr>
        <w:t>of</w:t>
      </w:r>
      <w:proofErr w:type="spellEnd"/>
      <w:r w:rsidR="006C51E3" w:rsidRPr="0071495D">
        <w:rPr>
          <w:rFonts w:eastAsia="SimSun"/>
          <w:sz w:val="24"/>
          <w:szCs w:val="24"/>
        </w:rPr>
        <w:t xml:space="preserve"> </w:t>
      </w:r>
      <w:proofErr w:type="spellStart"/>
      <w:r w:rsidR="006C51E3" w:rsidRPr="0071495D">
        <w:rPr>
          <w:rFonts w:eastAsia="SimSun"/>
          <w:sz w:val="24"/>
          <w:szCs w:val="24"/>
        </w:rPr>
        <w:t>Iodine</w:t>
      </w:r>
      <w:proofErr w:type="spellEnd"/>
      <w:r w:rsidR="006C51E3" w:rsidRPr="0071495D">
        <w:rPr>
          <w:rFonts w:eastAsia="SimSun"/>
          <w:sz w:val="24"/>
          <w:szCs w:val="24"/>
        </w:rPr>
        <w:t xml:space="preserve"> </w:t>
      </w:r>
      <w:proofErr w:type="spellStart"/>
      <w:r w:rsidR="006C51E3" w:rsidRPr="0071495D">
        <w:rPr>
          <w:rFonts w:eastAsia="SimSun"/>
          <w:sz w:val="24"/>
          <w:szCs w:val="24"/>
        </w:rPr>
        <w:t>with</w:t>
      </w:r>
      <w:proofErr w:type="spellEnd"/>
      <w:r w:rsidR="006C51E3" w:rsidRPr="0071495D">
        <w:rPr>
          <w:rFonts w:eastAsia="SimSun"/>
          <w:sz w:val="24"/>
          <w:szCs w:val="24"/>
        </w:rPr>
        <w:t xml:space="preserve"> Water).</w:t>
      </w:r>
    </w:p>
    <w:p w14:paraId="07F7BE58" w14:textId="28A172C3" w:rsidR="0059284C" w:rsidRPr="0071495D" w:rsidRDefault="0059284C" w:rsidP="0059284C">
      <w:pPr>
        <w:ind w:firstLine="709"/>
        <w:jc w:val="both"/>
        <w:rPr>
          <w:rFonts w:eastAsia="SimSun"/>
          <w:sz w:val="24"/>
          <w:szCs w:val="24"/>
        </w:rPr>
      </w:pPr>
      <w:r w:rsidRPr="0071495D">
        <w:rPr>
          <w:rFonts w:eastAsia="SimSun"/>
          <w:sz w:val="24"/>
          <w:szCs w:val="24"/>
        </w:rPr>
        <w:t xml:space="preserve">[26] </w:t>
      </w:r>
      <w:r w:rsidR="00BE659B" w:rsidRPr="0071495D">
        <w:rPr>
          <w:rFonts w:eastAsia="SimSun"/>
          <w:sz w:val="24"/>
          <w:szCs w:val="24"/>
        </w:rPr>
        <w:t>ASTM D6980</w:t>
      </w:r>
      <w:r w:rsidR="006C51E3" w:rsidRPr="0071495D">
        <w:rPr>
          <w:rFonts w:eastAsia="SimSun"/>
          <w:sz w:val="24"/>
          <w:szCs w:val="24"/>
        </w:rPr>
        <w:t xml:space="preserve"> </w:t>
      </w:r>
      <w:r w:rsidR="00BE659B" w:rsidRPr="0071495D">
        <w:rPr>
          <w:rFonts w:eastAsia="SimSun"/>
          <w:sz w:val="24"/>
          <w:szCs w:val="24"/>
        </w:rPr>
        <w:t xml:space="preserve"> </w:t>
      </w:r>
      <w:r w:rsidR="006C51E3" w:rsidRPr="0071495D">
        <w:rPr>
          <w:rFonts w:eastAsia="SimSun"/>
          <w:sz w:val="24"/>
          <w:szCs w:val="24"/>
        </w:rPr>
        <w:t>Стандартный метод определения влажности в пластмассах методом потери веса (</w:t>
      </w:r>
      <w:r w:rsidR="00BE659B" w:rsidRPr="0071495D">
        <w:rPr>
          <w:rFonts w:eastAsia="SimSun"/>
          <w:sz w:val="24"/>
          <w:szCs w:val="24"/>
        </w:rPr>
        <w:t xml:space="preserve">Standard Test </w:t>
      </w:r>
      <w:proofErr w:type="spellStart"/>
      <w:r w:rsidR="00BE659B" w:rsidRPr="0071495D">
        <w:rPr>
          <w:rFonts w:eastAsia="SimSun"/>
          <w:sz w:val="24"/>
          <w:szCs w:val="24"/>
        </w:rPr>
        <w:t>Method</w:t>
      </w:r>
      <w:proofErr w:type="spellEnd"/>
      <w:r w:rsidR="00BE659B" w:rsidRPr="0071495D">
        <w:rPr>
          <w:rFonts w:eastAsia="SimSun"/>
          <w:sz w:val="24"/>
          <w:szCs w:val="24"/>
        </w:rPr>
        <w:t xml:space="preserve"> </w:t>
      </w:r>
      <w:proofErr w:type="spellStart"/>
      <w:r w:rsidR="00BE659B" w:rsidRPr="0071495D">
        <w:rPr>
          <w:rFonts w:eastAsia="SimSun"/>
          <w:sz w:val="24"/>
          <w:szCs w:val="24"/>
        </w:rPr>
        <w:t>for</w:t>
      </w:r>
      <w:proofErr w:type="spellEnd"/>
      <w:r w:rsidR="00BE659B" w:rsidRPr="0071495D">
        <w:rPr>
          <w:rFonts w:eastAsia="SimSun"/>
          <w:sz w:val="24"/>
          <w:szCs w:val="24"/>
        </w:rPr>
        <w:t xml:space="preserve"> </w:t>
      </w:r>
      <w:proofErr w:type="spellStart"/>
      <w:r w:rsidR="00BE659B" w:rsidRPr="0071495D">
        <w:rPr>
          <w:rFonts w:eastAsia="SimSun"/>
          <w:sz w:val="24"/>
          <w:szCs w:val="24"/>
        </w:rPr>
        <w:t>Determination</w:t>
      </w:r>
      <w:proofErr w:type="spellEnd"/>
      <w:r w:rsidR="00BE659B" w:rsidRPr="0071495D">
        <w:rPr>
          <w:rFonts w:eastAsia="SimSun"/>
          <w:sz w:val="24"/>
          <w:szCs w:val="24"/>
        </w:rPr>
        <w:t xml:space="preserve"> </w:t>
      </w:r>
      <w:proofErr w:type="spellStart"/>
      <w:r w:rsidR="00BE659B" w:rsidRPr="0071495D">
        <w:rPr>
          <w:rFonts w:eastAsia="SimSun"/>
          <w:sz w:val="24"/>
          <w:szCs w:val="24"/>
        </w:rPr>
        <w:t>of</w:t>
      </w:r>
      <w:proofErr w:type="spellEnd"/>
      <w:r w:rsidR="00BE659B" w:rsidRPr="0071495D">
        <w:rPr>
          <w:rFonts w:eastAsia="SimSun"/>
          <w:sz w:val="24"/>
          <w:szCs w:val="24"/>
        </w:rPr>
        <w:t xml:space="preserve"> </w:t>
      </w:r>
      <w:proofErr w:type="spellStart"/>
      <w:r w:rsidR="00BE659B" w:rsidRPr="0071495D">
        <w:rPr>
          <w:rFonts w:eastAsia="SimSun"/>
          <w:sz w:val="24"/>
          <w:szCs w:val="24"/>
        </w:rPr>
        <w:t>Moisture</w:t>
      </w:r>
      <w:proofErr w:type="spellEnd"/>
      <w:r w:rsidR="00BE659B" w:rsidRPr="0071495D">
        <w:rPr>
          <w:rFonts w:eastAsia="SimSun"/>
          <w:sz w:val="24"/>
          <w:szCs w:val="24"/>
        </w:rPr>
        <w:t xml:space="preserve"> </w:t>
      </w:r>
      <w:proofErr w:type="spellStart"/>
      <w:r w:rsidR="00BE659B" w:rsidRPr="0071495D">
        <w:rPr>
          <w:rFonts w:eastAsia="SimSun"/>
          <w:sz w:val="24"/>
          <w:szCs w:val="24"/>
        </w:rPr>
        <w:t>in</w:t>
      </w:r>
      <w:proofErr w:type="spellEnd"/>
      <w:r w:rsidR="00BE659B" w:rsidRPr="0071495D">
        <w:rPr>
          <w:rFonts w:eastAsia="SimSun"/>
          <w:sz w:val="24"/>
          <w:szCs w:val="24"/>
        </w:rPr>
        <w:t xml:space="preserve"> </w:t>
      </w:r>
      <w:proofErr w:type="spellStart"/>
      <w:r w:rsidR="00BE659B" w:rsidRPr="0071495D">
        <w:rPr>
          <w:rFonts w:eastAsia="SimSun"/>
          <w:sz w:val="24"/>
          <w:szCs w:val="24"/>
        </w:rPr>
        <w:t>Plastics</w:t>
      </w:r>
      <w:proofErr w:type="spellEnd"/>
      <w:r w:rsidR="00BE659B" w:rsidRPr="0071495D">
        <w:rPr>
          <w:rFonts w:eastAsia="SimSun"/>
          <w:sz w:val="24"/>
          <w:szCs w:val="24"/>
        </w:rPr>
        <w:t xml:space="preserve"> </w:t>
      </w:r>
      <w:proofErr w:type="spellStart"/>
      <w:r w:rsidR="00BE659B" w:rsidRPr="0071495D">
        <w:rPr>
          <w:rFonts w:eastAsia="SimSun"/>
          <w:sz w:val="24"/>
          <w:szCs w:val="24"/>
        </w:rPr>
        <w:t>by</w:t>
      </w:r>
      <w:proofErr w:type="spellEnd"/>
      <w:r w:rsidR="00BE659B" w:rsidRPr="0071495D">
        <w:rPr>
          <w:rFonts w:eastAsia="SimSun"/>
          <w:sz w:val="24"/>
          <w:szCs w:val="24"/>
        </w:rPr>
        <w:t xml:space="preserve"> </w:t>
      </w:r>
      <w:proofErr w:type="spellStart"/>
      <w:r w:rsidR="00BE659B" w:rsidRPr="0071495D">
        <w:rPr>
          <w:rFonts w:eastAsia="SimSun"/>
          <w:sz w:val="24"/>
          <w:szCs w:val="24"/>
        </w:rPr>
        <w:t>Loss</w:t>
      </w:r>
      <w:proofErr w:type="spellEnd"/>
      <w:r w:rsidR="00BE659B" w:rsidRPr="0071495D">
        <w:rPr>
          <w:rFonts w:eastAsia="SimSun"/>
          <w:sz w:val="24"/>
          <w:szCs w:val="24"/>
        </w:rPr>
        <w:t xml:space="preserve"> </w:t>
      </w:r>
      <w:proofErr w:type="spellStart"/>
      <w:r w:rsidR="00BE659B" w:rsidRPr="0071495D">
        <w:rPr>
          <w:rFonts w:eastAsia="SimSun"/>
          <w:sz w:val="24"/>
          <w:szCs w:val="24"/>
        </w:rPr>
        <w:t>in</w:t>
      </w:r>
      <w:proofErr w:type="spellEnd"/>
      <w:r w:rsidR="00BE659B" w:rsidRPr="0071495D">
        <w:rPr>
          <w:rFonts w:eastAsia="SimSun"/>
          <w:sz w:val="24"/>
          <w:szCs w:val="24"/>
        </w:rPr>
        <w:t xml:space="preserve"> </w:t>
      </w:r>
      <w:proofErr w:type="spellStart"/>
      <w:r w:rsidR="00BE659B" w:rsidRPr="0071495D">
        <w:rPr>
          <w:rFonts w:eastAsia="SimSun"/>
          <w:sz w:val="24"/>
          <w:szCs w:val="24"/>
        </w:rPr>
        <w:t>Weight</w:t>
      </w:r>
      <w:proofErr w:type="spellEnd"/>
      <w:r w:rsidR="006C51E3" w:rsidRPr="0071495D">
        <w:rPr>
          <w:rFonts w:eastAsia="SimSun"/>
          <w:sz w:val="24"/>
          <w:szCs w:val="24"/>
        </w:rPr>
        <w:t>).</w:t>
      </w:r>
    </w:p>
    <w:p w14:paraId="464DE240" w14:textId="184E09A3" w:rsidR="0059284C" w:rsidRPr="0071495D" w:rsidRDefault="0059284C" w:rsidP="0059284C">
      <w:pPr>
        <w:ind w:firstLine="709"/>
        <w:jc w:val="both"/>
        <w:rPr>
          <w:rFonts w:eastAsia="SimSun"/>
          <w:sz w:val="24"/>
          <w:szCs w:val="24"/>
        </w:rPr>
      </w:pPr>
      <w:r w:rsidRPr="0071495D">
        <w:rPr>
          <w:rFonts w:eastAsia="SimSun"/>
          <w:sz w:val="24"/>
          <w:szCs w:val="24"/>
        </w:rPr>
        <w:t>[27] ASTM D7191</w:t>
      </w:r>
      <w:r w:rsidR="005A7ECC" w:rsidRPr="0071495D">
        <w:rPr>
          <w:rFonts w:eastAsia="SimSun"/>
          <w:sz w:val="24"/>
          <w:szCs w:val="24"/>
        </w:rPr>
        <w:t xml:space="preserve"> Стандартный метод испытания на определение влажности в пластмассах с помощью датчика относительной влажности</w:t>
      </w:r>
      <w:r w:rsidR="00BE659B" w:rsidRPr="0071495D">
        <w:rPr>
          <w:rFonts w:eastAsia="SimSun"/>
          <w:sz w:val="24"/>
          <w:szCs w:val="24"/>
        </w:rPr>
        <w:t xml:space="preserve"> </w:t>
      </w:r>
      <w:r w:rsidR="005A7ECC" w:rsidRPr="0071495D">
        <w:rPr>
          <w:rFonts w:eastAsia="SimSun"/>
          <w:sz w:val="24"/>
          <w:szCs w:val="24"/>
        </w:rPr>
        <w:t>(</w:t>
      </w:r>
      <w:r w:rsidR="00BE659B" w:rsidRPr="0071495D">
        <w:rPr>
          <w:rFonts w:eastAsia="SimSun"/>
          <w:sz w:val="24"/>
          <w:szCs w:val="24"/>
        </w:rPr>
        <w:t xml:space="preserve">Standard Test </w:t>
      </w:r>
      <w:proofErr w:type="spellStart"/>
      <w:r w:rsidR="00BE659B" w:rsidRPr="0071495D">
        <w:rPr>
          <w:rFonts w:eastAsia="SimSun"/>
          <w:sz w:val="24"/>
          <w:szCs w:val="24"/>
        </w:rPr>
        <w:t>Method</w:t>
      </w:r>
      <w:proofErr w:type="spellEnd"/>
      <w:r w:rsidR="00BE659B" w:rsidRPr="0071495D">
        <w:rPr>
          <w:rFonts w:eastAsia="SimSun"/>
          <w:sz w:val="24"/>
          <w:szCs w:val="24"/>
        </w:rPr>
        <w:t xml:space="preserve"> </w:t>
      </w:r>
      <w:proofErr w:type="spellStart"/>
      <w:r w:rsidR="00BE659B" w:rsidRPr="0071495D">
        <w:rPr>
          <w:rFonts w:eastAsia="SimSun"/>
          <w:sz w:val="24"/>
          <w:szCs w:val="24"/>
        </w:rPr>
        <w:t>for</w:t>
      </w:r>
      <w:proofErr w:type="spellEnd"/>
      <w:r w:rsidR="00BE659B" w:rsidRPr="0071495D">
        <w:rPr>
          <w:rFonts w:eastAsia="SimSun"/>
          <w:sz w:val="24"/>
          <w:szCs w:val="24"/>
        </w:rPr>
        <w:t xml:space="preserve"> </w:t>
      </w:r>
      <w:proofErr w:type="spellStart"/>
      <w:r w:rsidR="00BE659B" w:rsidRPr="0071495D">
        <w:rPr>
          <w:rFonts w:eastAsia="SimSun"/>
          <w:sz w:val="24"/>
          <w:szCs w:val="24"/>
        </w:rPr>
        <w:t>Determination</w:t>
      </w:r>
      <w:proofErr w:type="spellEnd"/>
      <w:r w:rsidR="00BE659B" w:rsidRPr="0071495D">
        <w:rPr>
          <w:rFonts w:eastAsia="SimSun"/>
          <w:sz w:val="24"/>
          <w:szCs w:val="24"/>
        </w:rPr>
        <w:t xml:space="preserve"> </w:t>
      </w:r>
      <w:proofErr w:type="spellStart"/>
      <w:r w:rsidR="00BE659B" w:rsidRPr="0071495D">
        <w:rPr>
          <w:rFonts w:eastAsia="SimSun"/>
          <w:sz w:val="24"/>
          <w:szCs w:val="24"/>
        </w:rPr>
        <w:t>of</w:t>
      </w:r>
      <w:proofErr w:type="spellEnd"/>
      <w:r w:rsidR="00BE659B" w:rsidRPr="0071495D">
        <w:rPr>
          <w:rFonts w:eastAsia="SimSun"/>
          <w:sz w:val="24"/>
          <w:szCs w:val="24"/>
        </w:rPr>
        <w:t xml:space="preserve"> </w:t>
      </w:r>
      <w:proofErr w:type="spellStart"/>
      <w:r w:rsidR="00BE659B" w:rsidRPr="0071495D">
        <w:rPr>
          <w:rFonts w:eastAsia="SimSun"/>
          <w:sz w:val="24"/>
          <w:szCs w:val="24"/>
        </w:rPr>
        <w:t>Moisture</w:t>
      </w:r>
      <w:proofErr w:type="spellEnd"/>
      <w:r w:rsidR="00BE659B" w:rsidRPr="0071495D">
        <w:rPr>
          <w:rFonts w:eastAsia="SimSun"/>
          <w:sz w:val="24"/>
          <w:szCs w:val="24"/>
        </w:rPr>
        <w:t xml:space="preserve"> </w:t>
      </w:r>
      <w:proofErr w:type="spellStart"/>
      <w:r w:rsidR="00BE659B" w:rsidRPr="0071495D">
        <w:rPr>
          <w:rFonts w:eastAsia="SimSun"/>
          <w:sz w:val="24"/>
          <w:szCs w:val="24"/>
        </w:rPr>
        <w:t>in</w:t>
      </w:r>
      <w:proofErr w:type="spellEnd"/>
      <w:r w:rsidR="00BE659B" w:rsidRPr="0071495D">
        <w:rPr>
          <w:rFonts w:eastAsia="SimSun"/>
          <w:sz w:val="24"/>
          <w:szCs w:val="24"/>
        </w:rPr>
        <w:t xml:space="preserve"> </w:t>
      </w:r>
      <w:proofErr w:type="spellStart"/>
      <w:r w:rsidR="00BE659B" w:rsidRPr="0071495D">
        <w:rPr>
          <w:rFonts w:eastAsia="SimSun"/>
          <w:sz w:val="24"/>
          <w:szCs w:val="24"/>
        </w:rPr>
        <w:t>Plastics</w:t>
      </w:r>
      <w:proofErr w:type="spellEnd"/>
      <w:r w:rsidR="00BE659B" w:rsidRPr="0071495D">
        <w:rPr>
          <w:rFonts w:eastAsia="SimSun"/>
          <w:sz w:val="24"/>
          <w:szCs w:val="24"/>
        </w:rPr>
        <w:t xml:space="preserve"> </w:t>
      </w:r>
      <w:proofErr w:type="spellStart"/>
      <w:r w:rsidR="00BE659B" w:rsidRPr="0071495D">
        <w:rPr>
          <w:rFonts w:eastAsia="SimSun"/>
          <w:sz w:val="24"/>
          <w:szCs w:val="24"/>
        </w:rPr>
        <w:t>by</w:t>
      </w:r>
      <w:proofErr w:type="spellEnd"/>
      <w:r w:rsidR="00BE659B" w:rsidRPr="0071495D">
        <w:rPr>
          <w:rFonts w:eastAsia="SimSun"/>
          <w:sz w:val="24"/>
          <w:szCs w:val="24"/>
        </w:rPr>
        <w:t xml:space="preserve"> </w:t>
      </w:r>
      <w:proofErr w:type="spellStart"/>
      <w:r w:rsidR="00BE659B" w:rsidRPr="0071495D">
        <w:rPr>
          <w:rFonts w:eastAsia="SimSun"/>
          <w:sz w:val="24"/>
          <w:szCs w:val="24"/>
        </w:rPr>
        <w:t>Relative</w:t>
      </w:r>
      <w:proofErr w:type="spellEnd"/>
      <w:r w:rsidR="00BE659B" w:rsidRPr="0071495D">
        <w:rPr>
          <w:rFonts w:eastAsia="SimSun"/>
          <w:sz w:val="24"/>
          <w:szCs w:val="24"/>
        </w:rPr>
        <w:t xml:space="preserve"> </w:t>
      </w:r>
      <w:proofErr w:type="spellStart"/>
      <w:r w:rsidR="00BE659B" w:rsidRPr="0071495D">
        <w:rPr>
          <w:rFonts w:eastAsia="SimSun"/>
          <w:sz w:val="24"/>
          <w:szCs w:val="24"/>
        </w:rPr>
        <w:t>Humidity</w:t>
      </w:r>
      <w:proofErr w:type="spellEnd"/>
      <w:r w:rsidR="00BE659B" w:rsidRPr="0071495D">
        <w:rPr>
          <w:rFonts w:eastAsia="SimSun"/>
          <w:sz w:val="24"/>
          <w:szCs w:val="24"/>
        </w:rPr>
        <w:t xml:space="preserve"> </w:t>
      </w:r>
      <w:proofErr w:type="spellStart"/>
      <w:r w:rsidR="00BE659B" w:rsidRPr="0071495D">
        <w:rPr>
          <w:rFonts w:eastAsia="SimSun"/>
          <w:sz w:val="24"/>
          <w:szCs w:val="24"/>
        </w:rPr>
        <w:t>Sensor</w:t>
      </w:r>
      <w:proofErr w:type="spellEnd"/>
      <w:r w:rsidR="005A7ECC" w:rsidRPr="0071495D">
        <w:rPr>
          <w:rFonts w:eastAsia="SimSun"/>
          <w:sz w:val="24"/>
          <w:szCs w:val="24"/>
        </w:rPr>
        <w:t>)</w:t>
      </w:r>
      <w:r w:rsidR="00CE3B8E" w:rsidRPr="0071495D">
        <w:rPr>
          <w:rFonts w:eastAsia="SimSun"/>
          <w:sz w:val="24"/>
          <w:szCs w:val="24"/>
        </w:rPr>
        <w:t>.</w:t>
      </w:r>
    </w:p>
    <w:p w14:paraId="34ED9881" w14:textId="0DABD8B2" w:rsidR="0059284C" w:rsidRPr="0071495D" w:rsidRDefault="0059284C" w:rsidP="0059284C">
      <w:pPr>
        <w:ind w:firstLine="709"/>
        <w:jc w:val="both"/>
        <w:rPr>
          <w:rFonts w:eastAsia="SimSun"/>
          <w:sz w:val="24"/>
          <w:szCs w:val="24"/>
        </w:rPr>
      </w:pPr>
      <w:r w:rsidRPr="0071495D">
        <w:rPr>
          <w:rFonts w:eastAsia="SimSun"/>
          <w:sz w:val="24"/>
          <w:szCs w:val="24"/>
        </w:rPr>
        <w:t>[28] ASTM E8/E8M</w:t>
      </w:r>
      <w:r w:rsidR="00CE3B8E" w:rsidRPr="0071495D">
        <w:rPr>
          <w:rFonts w:eastAsia="SimSun"/>
          <w:sz w:val="24"/>
          <w:szCs w:val="24"/>
        </w:rPr>
        <w:t xml:space="preserve"> </w:t>
      </w:r>
      <w:r w:rsidR="005A7ECC" w:rsidRPr="0071495D">
        <w:rPr>
          <w:rFonts w:eastAsia="SimSun"/>
          <w:sz w:val="24"/>
          <w:szCs w:val="24"/>
        </w:rPr>
        <w:t>Методы испытания на растяжение металлических материалов (</w:t>
      </w:r>
      <w:r w:rsidR="00D23D7E" w:rsidRPr="0071495D">
        <w:rPr>
          <w:rFonts w:eastAsia="SimSun"/>
          <w:sz w:val="24"/>
          <w:szCs w:val="24"/>
        </w:rPr>
        <w:t xml:space="preserve">Test </w:t>
      </w:r>
      <w:proofErr w:type="spellStart"/>
      <w:r w:rsidR="00D23D7E" w:rsidRPr="0071495D">
        <w:rPr>
          <w:rFonts w:eastAsia="SimSun"/>
          <w:sz w:val="24"/>
          <w:szCs w:val="24"/>
        </w:rPr>
        <w:t>Methods</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Tension</w:t>
      </w:r>
      <w:proofErr w:type="spellEnd"/>
      <w:r w:rsidR="00D23D7E" w:rsidRPr="0071495D">
        <w:rPr>
          <w:rFonts w:eastAsia="SimSun"/>
          <w:sz w:val="24"/>
          <w:szCs w:val="24"/>
        </w:rPr>
        <w:t xml:space="preserve"> </w:t>
      </w:r>
      <w:proofErr w:type="spellStart"/>
      <w:r w:rsidR="00D23D7E" w:rsidRPr="0071495D">
        <w:rPr>
          <w:rFonts w:eastAsia="SimSun"/>
          <w:sz w:val="24"/>
          <w:szCs w:val="24"/>
        </w:rPr>
        <w:t>Testing</w:t>
      </w:r>
      <w:proofErr w:type="spellEnd"/>
      <w:r w:rsidR="00D23D7E" w:rsidRPr="0071495D">
        <w:rPr>
          <w:rFonts w:eastAsia="SimSun"/>
          <w:sz w:val="24"/>
          <w:szCs w:val="24"/>
        </w:rPr>
        <w:t xml:space="preserve"> </w:t>
      </w:r>
      <w:proofErr w:type="spellStart"/>
      <w:r w:rsidR="00D23D7E" w:rsidRPr="0071495D">
        <w:rPr>
          <w:rFonts w:eastAsia="SimSun"/>
          <w:sz w:val="24"/>
          <w:szCs w:val="24"/>
        </w:rPr>
        <w:t>of</w:t>
      </w:r>
      <w:proofErr w:type="spellEnd"/>
      <w:r w:rsidR="00D23D7E" w:rsidRPr="0071495D">
        <w:rPr>
          <w:rFonts w:eastAsia="SimSun"/>
          <w:sz w:val="24"/>
          <w:szCs w:val="24"/>
        </w:rPr>
        <w:t xml:space="preserve"> </w:t>
      </w:r>
      <w:proofErr w:type="spellStart"/>
      <w:r w:rsidR="00D23D7E" w:rsidRPr="0071495D">
        <w:rPr>
          <w:rFonts w:eastAsia="SimSun"/>
          <w:sz w:val="24"/>
          <w:szCs w:val="24"/>
        </w:rPr>
        <w:t>Metallic</w:t>
      </w:r>
      <w:proofErr w:type="spellEnd"/>
      <w:r w:rsidR="00D23D7E" w:rsidRPr="0071495D">
        <w:rPr>
          <w:rFonts w:eastAsia="SimSun"/>
          <w:sz w:val="24"/>
          <w:szCs w:val="24"/>
        </w:rPr>
        <w:t xml:space="preserve"> </w:t>
      </w:r>
      <w:proofErr w:type="spellStart"/>
      <w:r w:rsidR="00D23D7E" w:rsidRPr="0071495D">
        <w:rPr>
          <w:rFonts w:eastAsia="SimSun"/>
          <w:sz w:val="24"/>
          <w:szCs w:val="24"/>
        </w:rPr>
        <w:t>Materials</w:t>
      </w:r>
      <w:proofErr w:type="spellEnd"/>
      <w:r w:rsidR="005A7ECC" w:rsidRPr="0071495D">
        <w:rPr>
          <w:rFonts w:eastAsia="SimSun"/>
          <w:sz w:val="24"/>
          <w:szCs w:val="24"/>
        </w:rPr>
        <w:t>).</w:t>
      </w:r>
    </w:p>
    <w:p w14:paraId="1A004BE1" w14:textId="45FAAA44" w:rsidR="0059284C" w:rsidRPr="0071495D" w:rsidRDefault="0059284C" w:rsidP="0059284C">
      <w:pPr>
        <w:ind w:firstLine="709"/>
        <w:jc w:val="both"/>
        <w:rPr>
          <w:rFonts w:eastAsia="SimSun"/>
          <w:sz w:val="24"/>
          <w:szCs w:val="24"/>
        </w:rPr>
      </w:pPr>
      <w:r w:rsidRPr="0071495D">
        <w:rPr>
          <w:rFonts w:eastAsia="SimSun"/>
          <w:sz w:val="24"/>
          <w:szCs w:val="24"/>
        </w:rPr>
        <w:t>[29] ASTM E9</w:t>
      </w:r>
      <w:r w:rsidR="00CE3B8E" w:rsidRPr="0071495D">
        <w:rPr>
          <w:rFonts w:eastAsia="SimSun"/>
          <w:sz w:val="24"/>
          <w:szCs w:val="24"/>
        </w:rPr>
        <w:t xml:space="preserve"> </w:t>
      </w:r>
      <w:r w:rsidR="005A7ECC" w:rsidRPr="0071495D">
        <w:rPr>
          <w:rFonts w:eastAsia="SimSun"/>
          <w:sz w:val="24"/>
          <w:szCs w:val="24"/>
        </w:rPr>
        <w:t xml:space="preserve">Методы испытания на сжатие металлических материалов при комнатной температуре </w:t>
      </w:r>
      <w:r w:rsidR="00CE3B8E" w:rsidRPr="0071495D">
        <w:rPr>
          <w:rFonts w:eastAsia="SimSun"/>
          <w:sz w:val="24"/>
          <w:szCs w:val="24"/>
        </w:rPr>
        <w:t>(</w:t>
      </w:r>
      <w:r w:rsidR="005A7ECC" w:rsidRPr="0071495D">
        <w:rPr>
          <w:rFonts w:eastAsia="SimSun"/>
          <w:sz w:val="24"/>
          <w:szCs w:val="24"/>
        </w:rPr>
        <w:t xml:space="preserve">Test </w:t>
      </w:r>
      <w:proofErr w:type="spellStart"/>
      <w:r w:rsidR="005A7ECC" w:rsidRPr="0071495D">
        <w:rPr>
          <w:rFonts w:eastAsia="SimSun"/>
          <w:sz w:val="24"/>
          <w:szCs w:val="24"/>
        </w:rPr>
        <w:t>Methods</w:t>
      </w:r>
      <w:proofErr w:type="spellEnd"/>
      <w:r w:rsidR="005A7ECC" w:rsidRPr="0071495D">
        <w:rPr>
          <w:rFonts w:eastAsia="SimSun"/>
          <w:sz w:val="24"/>
          <w:szCs w:val="24"/>
        </w:rPr>
        <w:t xml:space="preserve"> </w:t>
      </w:r>
      <w:proofErr w:type="spellStart"/>
      <w:r w:rsidR="005A7ECC" w:rsidRPr="0071495D">
        <w:rPr>
          <w:rFonts w:eastAsia="SimSun"/>
          <w:sz w:val="24"/>
          <w:szCs w:val="24"/>
        </w:rPr>
        <w:t>of</w:t>
      </w:r>
      <w:proofErr w:type="spellEnd"/>
      <w:r w:rsidR="005A7ECC" w:rsidRPr="0071495D">
        <w:rPr>
          <w:rFonts w:eastAsia="SimSun"/>
          <w:sz w:val="24"/>
          <w:szCs w:val="24"/>
        </w:rPr>
        <w:t xml:space="preserve"> </w:t>
      </w:r>
      <w:proofErr w:type="spellStart"/>
      <w:r w:rsidR="005A7ECC" w:rsidRPr="0071495D">
        <w:rPr>
          <w:rFonts w:eastAsia="SimSun"/>
          <w:sz w:val="24"/>
          <w:szCs w:val="24"/>
        </w:rPr>
        <w:t>Compression</w:t>
      </w:r>
      <w:proofErr w:type="spellEnd"/>
      <w:r w:rsidR="005A7ECC" w:rsidRPr="0071495D">
        <w:rPr>
          <w:rFonts w:eastAsia="SimSun"/>
          <w:sz w:val="24"/>
          <w:szCs w:val="24"/>
        </w:rPr>
        <w:t xml:space="preserve"> </w:t>
      </w:r>
      <w:proofErr w:type="spellStart"/>
      <w:r w:rsidR="005A7ECC" w:rsidRPr="0071495D">
        <w:rPr>
          <w:rFonts w:eastAsia="SimSun"/>
          <w:sz w:val="24"/>
          <w:szCs w:val="24"/>
        </w:rPr>
        <w:t>Testing</w:t>
      </w:r>
      <w:proofErr w:type="spellEnd"/>
      <w:r w:rsidR="005A7ECC" w:rsidRPr="0071495D">
        <w:rPr>
          <w:rFonts w:eastAsia="SimSun"/>
          <w:sz w:val="24"/>
          <w:szCs w:val="24"/>
        </w:rPr>
        <w:t xml:space="preserve"> </w:t>
      </w:r>
      <w:proofErr w:type="spellStart"/>
      <w:r w:rsidR="005A7ECC" w:rsidRPr="0071495D">
        <w:rPr>
          <w:rFonts w:eastAsia="SimSun"/>
          <w:sz w:val="24"/>
          <w:szCs w:val="24"/>
        </w:rPr>
        <w:t>of</w:t>
      </w:r>
      <w:proofErr w:type="spellEnd"/>
      <w:r w:rsidR="005A7ECC" w:rsidRPr="0071495D">
        <w:rPr>
          <w:rFonts w:eastAsia="SimSun"/>
          <w:sz w:val="24"/>
          <w:szCs w:val="24"/>
        </w:rPr>
        <w:t xml:space="preserve"> </w:t>
      </w:r>
      <w:proofErr w:type="spellStart"/>
      <w:r w:rsidR="005A7ECC" w:rsidRPr="0071495D">
        <w:rPr>
          <w:rFonts w:eastAsia="SimSun"/>
          <w:sz w:val="24"/>
          <w:szCs w:val="24"/>
        </w:rPr>
        <w:t>Metallic</w:t>
      </w:r>
      <w:proofErr w:type="spellEnd"/>
      <w:r w:rsidR="005A7ECC" w:rsidRPr="0071495D">
        <w:rPr>
          <w:rFonts w:eastAsia="SimSun"/>
          <w:sz w:val="24"/>
          <w:szCs w:val="24"/>
        </w:rPr>
        <w:t xml:space="preserve"> </w:t>
      </w:r>
      <w:proofErr w:type="spellStart"/>
      <w:r w:rsidR="005A7ECC" w:rsidRPr="0071495D">
        <w:rPr>
          <w:rFonts w:eastAsia="SimSun"/>
          <w:sz w:val="24"/>
          <w:szCs w:val="24"/>
        </w:rPr>
        <w:t>Materials</w:t>
      </w:r>
      <w:proofErr w:type="spellEnd"/>
      <w:r w:rsidR="005A7ECC" w:rsidRPr="0071495D">
        <w:rPr>
          <w:rFonts w:eastAsia="SimSun"/>
          <w:sz w:val="24"/>
          <w:szCs w:val="24"/>
        </w:rPr>
        <w:t xml:space="preserve"> </w:t>
      </w:r>
      <w:proofErr w:type="spellStart"/>
      <w:r w:rsidR="005A7ECC" w:rsidRPr="0071495D">
        <w:rPr>
          <w:rFonts w:eastAsia="SimSun"/>
          <w:sz w:val="24"/>
          <w:szCs w:val="24"/>
        </w:rPr>
        <w:t>at</w:t>
      </w:r>
      <w:proofErr w:type="spellEnd"/>
      <w:r w:rsidR="005A7ECC" w:rsidRPr="0071495D">
        <w:rPr>
          <w:rFonts w:eastAsia="SimSun"/>
          <w:sz w:val="24"/>
          <w:szCs w:val="24"/>
        </w:rPr>
        <w:t xml:space="preserve"> </w:t>
      </w:r>
      <w:proofErr w:type="spellStart"/>
      <w:r w:rsidR="005A7ECC" w:rsidRPr="0071495D">
        <w:rPr>
          <w:rFonts w:eastAsia="SimSun"/>
          <w:sz w:val="24"/>
          <w:szCs w:val="24"/>
        </w:rPr>
        <w:t>Room</w:t>
      </w:r>
      <w:proofErr w:type="spellEnd"/>
      <w:r w:rsidR="005A7ECC" w:rsidRPr="0071495D">
        <w:rPr>
          <w:rFonts w:eastAsia="SimSun"/>
          <w:sz w:val="24"/>
          <w:szCs w:val="24"/>
        </w:rPr>
        <w:t xml:space="preserve"> </w:t>
      </w:r>
      <w:proofErr w:type="spellStart"/>
      <w:r w:rsidR="005A7ECC" w:rsidRPr="0071495D">
        <w:rPr>
          <w:rFonts w:eastAsia="SimSun"/>
          <w:sz w:val="24"/>
          <w:szCs w:val="24"/>
        </w:rPr>
        <w:t>Temperature</w:t>
      </w:r>
      <w:proofErr w:type="spellEnd"/>
      <w:r w:rsidR="005A7ECC" w:rsidRPr="0071495D">
        <w:rPr>
          <w:rFonts w:eastAsia="SimSun"/>
          <w:sz w:val="24"/>
          <w:szCs w:val="24"/>
        </w:rPr>
        <w:t>).</w:t>
      </w:r>
    </w:p>
    <w:p w14:paraId="186BC75D" w14:textId="167C656A" w:rsidR="0059284C" w:rsidRPr="0071495D" w:rsidRDefault="0059284C" w:rsidP="0059284C">
      <w:pPr>
        <w:ind w:firstLine="709"/>
        <w:jc w:val="both"/>
        <w:rPr>
          <w:rFonts w:eastAsia="SimSun"/>
          <w:sz w:val="24"/>
          <w:szCs w:val="24"/>
        </w:rPr>
      </w:pPr>
      <w:r w:rsidRPr="0071495D">
        <w:rPr>
          <w:rFonts w:eastAsia="SimSun"/>
          <w:sz w:val="24"/>
          <w:szCs w:val="24"/>
        </w:rPr>
        <w:t>[30] ASTM E10</w:t>
      </w:r>
      <w:r w:rsidR="00CE3B8E" w:rsidRPr="0071495D">
        <w:rPr>
          <w:rFonts w:eastAsia="SimSun"/>
          <w:sz w:val="24"/>
          <w:szCs w:val="24"/>
        </w:rPr>
        <w:t xml:space="preserve"> </w:t>
      </w:r>
      <w:r w:rsidR="005A7ECC" w:rsidRPr="0071495D">
        <w:rPr>
          <w:rFonts w:eastAsia="SimSun"/>
          <w:sz w:val="24"/>
          <w:szCs w:val="24"/>
        </w:rPr>
        <w:t>Метод испытания на твердость по Бринеллю металлических материалов (</w:t>
      </w:r>
      <w:r w:rsidR="00D23D7E" w:rsidRPr="0071495D">
        <w:rPr>
          <w:rFonts w:eastAsia="SimSun"/>
          <w:sz w:val="24"/>
          <w:szCs w:val="24"/>
        </w:rPr>
        <w:t xml:space="preserve">Test </w:t>
      </w:r>
      <w:proofErr w:type="spellStart"/>
      <w:r w:rsidR="00D23D7E" w:rsidRPr="0071495D">
        <w:rPr>
          <w:rFonts w:eastAsia="SimSun"/>
          <w:sz w:val="24"/>
          <w:szCs w:val="24"/>
        </w:rPr>
        <w:t>Method</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Brinell</w:t>
      </w:r>
      <w:proofErr w:type="spellEnd"/>
      <w:r w:rsidR="00D23D7E" w:rsidRPr="0071495D">
        <w:rPr>
          <w:rFonts w:eastAsia="SimSun"/>
          <w:sz w:val="24"/>
          <w:szCs w:val="24"/>
        </w:rPr>
        <w:t xml:space="preserve"> </w:t>
      </w:r>
      <w:proofErr w:type="spellStart"/>
      <w:r w:rsidR="00D23D7E" w:rsidRPr="0071495D">
        <w:rPr>
          <w:rFonts w:eastAsia="SimSun"/>
          <w:sz w:val="24"/>
          <w:szCs w:val="24"/>
        </w:rPr>
        <w:t>Hardness</w:t>
      </w:r>
      <w:proofErr w:type="spellEnd"/>
      <w:r w:rsidR="00D23D7E" w:rsidRPr="0071495D">
        <w:rPr>
          <w:rFonts w:eastAsia="SimSun"/>
          <w:sz w:val="24"/>
          <w:szCs w:val="24"/>
        </w:rPr>
        <w:t xml:space="preserve"> </w:t>
      </w:r>
      <w:proofErr w:type="spellStart"/>
      <w:r w:rsidR="00D23D7E" w:rsidRPr="0071495D">
        <w:rPr>
          <w:rFonts w:eastAsia="SimSun"/>
          <w:sz w:val="24"/>
          <w:szCs w:val="24"/>
        </w:rPr>
        <w:t>of</w:t>
      </w:r>
      <w:proofErr w:type="spellEnd"/>
      <w:r w:rsidR="00D23D7E" w:rsidRPr="0071495D">
        <w:rPr>
          <w:rFonts w:eastAsia="SimSun"/>
          <w:sz w:val="24"/>
          <w:szCs w:val="24"/>
        </w:rPr>
        <w:t xml:space="preserve"> </w:t>
      </w:r>
      <w:proofErr w:type="spellStart"/>
      <w:r w:rsidR="00D23D7E" w:rsidRPr="0071495D">
        <w:rPr>
          <w:rFonts w:eastAsia="SimSun"/>
          <w:sz w:val="24"/>
          <w:szCs w:val="24"/>
        </w:rPr>
        <w:t>Metallic</w:t>
      </w:r>
      <w:proofErr w:type="spellEnd"/>
      <w:r w:rsidR="00D23D7E" w:rsidRPr="0071495D">
        <w:rPr>
          <w:rFonts w:eastAsia="SimSun"/>
          <w:sz w:val="24"/>
          <w:szCs w:val="24"/>
        </w:rPr>
        <w:t xml:space="preserve"> </w:t>
      </w:r>
      <w:proofErr w:type="spellStart"/>
      <w:r w:rsidR="00D23D7E" w:rsidRPr="0071495D">
        <w:rPr>
          <w:rFonts w:eastAsia="SimSun"/>
          <w:sz w:val="24"/>
          <w:szCs w:val="24"/>
        </w:rPr>
        <w:t>Materials</w:t>
      </w:r>
      <w:proofErr w:type="spellEnd"/>
      <w:r w:rsidR="005A7ECC" w:rsidRPr="0071495D">
        <w:rPr>
          <w:rFonts w:eastAsia="SimSun"/>
          <w:sz w:val="24"/>
          <w:szCs w:val="24"/>
        </w:rPr>
        <w:t>).</w:t>
      </w:r>
    </w:p>
    <w:p w14:paraId="79CBFF57" w14:textId="06D6E34C" w:rsidR="0059284C" w:rsidRPr="0071495D" w:rsidRDefault="0059284C" w:rsidP="0059284C">
      <w:pPr>
        <w:ind w:firstLine="709"/>
        <w:jc w:val="both"/>
        <w:rPr>
          <w:rFonts w:eastAsia="SimSun"/>
          <w:sz w:val="24"/>
          <w:szCs w:val="24"/>
        </w:rPr>
      </w:pPr>
      <w:r w:rsidRPr="0071495D">
        <w:rPr>
          <w:rFonts w:eastAsia="SimSun"/>
          <w:sz w:val="24"/>
          <w:szCs w:val="24"/>
        </w:rPr>
        <w:lastRenderedPageBreak/>
        <w:t>[31] ASTM E18</w:t>
      </w:r>
      <w:r w:rsidR="00CE3B8E" w:rsidRPr="0071495D">
        <w:rPr>
          <w:rFonts w:eastAsia="SimSun"/>
          <w:sz w:val="24"/>
          <w:szCs w:val="24"/>
        </w:rPr>
        <w:t xml:space="preserve"> </w:t>
      </w:r>
      <w:r w:rsidR="004C3A5B" w:rsidRPr="0071495D">
        <w:rPr>
          <w:rFonts w:eastAsia="SimSun"/>
          <w:sz w:val="24"/>
          <w:szCs w:val="24"/>
        </w:rPr>
        <w:t xml:space="preserve">Методы испытаний на твердость по </w:t>
      </w:r>
      <w:proofErr w:type="spellStart"/>
      <w:r w:rsidR="004C3A5B" w:rsidRPr="0071495D">
        <w:rPr>
          <w:rFonts w:eastAsia="SimSun"/>
          <w:sz w:val="24"/>
          <w:szCs w:val="24"/>
        </w:rPr>
        <w:t>Роквеллу</w:t>
      </w:r>
      <w:proofErr w:type="spellEnd"/>
      <w:r w:rsidR="004C3A5B" w:rsidRPr="0071495D">
        <w:rPr>
          <w:rFonts w:eastAsia="SimSun"/>
          <w:sz w:val="24"/>
          <w:szCs w:val="24"/>
        </w:rPr>
        <w:t xml:space="preserve"> металлических материалов. (</w:t>
      </w:r>
      <w:r w:rsidR="00D23D7E" w:rsidRPr="0071495D">
        <w:rPr>
          <w:rFonts w:eastAsia="SimSun"/>
          <w:sz w:val="24"/>
          <w:szCs w:val="24"/>
        </w:rPr>
        <w:t xml:space="preserve">Test </w:t>
      </w:r>
      <w:proofErr w:type="spellStart"/>
      <w:r w:rsidR="00D23D7E" w:rsidRPr="0071495D">
        <w:rPr>
          <w:rFonts w:eastAsia="SimSun"/>
          <w:sz w:val="24"/>
          <w:szCs w:val="24"/>
        </w:rPr>
        <w:t>Methods</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Rockwell </w:t>
      </w:r>
      <w:proofErr w:type="spellStart"/>
      <w:r w:rsidR="00D23D7E" w:rsidRPr="0071495D">
        <w:rPr>
          <w:rFonts w:eastAsia="SimSun"/>
          <w:sz w:val="24"/>
          <w:szCs w:val="24"/>
        </w:rPr>
        <w:t>Hardness</w:t>
      </w:r>
      <w:proofErr w:type="spellEnd"/>
      <w:r w:rsidR="00D23D7E" w:rsidRPr="0071495D">
        <w:rPr>
          <w:rFonts w:eastAsia="SimSun"/>
          <w:sz w:val="24"/>
          <w:szCs w:val="24"/>
        </w:rPr>
        <w:t xml:space="preserve"> </w:t>
      </w:r>
      <w:proofErr w:type="spellStart"/>
      <w:r w:rsidR="00D23D7E" w:rsidRPr="0071495D">
        <w:rPr>
          <w:rFonts w:eastAsia="SimSun"/>
          <w:sz w:val="24"/>
          <w:szCs w:val="24"/>
        </w:rPr>
        <w:t>of</w:t>
      </w:r>
      <w:proofErr w:type="spellEnd"/>
      <w:r w:rsidR="00D23D7E" w:rsidRPr="0071495D">
        <w:rPr>
          <w:rFonts w:eastAsia="SimSun"/>
          <w:sz w:val="24"/>
          <w:szCs w:val="24"/>
        </w:rPr>
        <w:t xml:space="preserve"> </w:t>
      </w:r>
      <w:proofErr w:type="spellStart"/>
      <w:r w:rsidR="00D23D7E" w:rsidRPr="0071495D">
        <w:rPr>
          <w:rFonts w:eastAsia="SimSun"/>
          <w:sz w:val="24"/>
          <w:szCs w:val="24"/>
        </w:rPr>
        <w:t>Metallic</w:t>
      </w:r>
      <w:proofErr w:type="spellEnd"/>
      <w:r w:rsidR="00D23D7E" w:rsidRPr="0071495D">
        <w:rPr>
          <w:rFonts w:eastAsia="SimSun"/>
          <w:sz w:val="24"/>
          <w:szCs w:val="24"/>
        </w:rPr>
        <w:t xml:space="preserve"> </w:t>
      </w:r>
      <w:proofErr w:type="spellStart"/>
      <w:r w:rsidR="00D23D7E" w:rsidRPr="0071495D">
        <w:rPr>
          <w:rFonts w:eastAsia="SimSun"/>
          <w:sz w:val="24"/>
          <w:szCs w:val="24"/>
        </w:rPr>
        <w:t>Materials</w:t>
      </w:r>
      <w:proofErr w:type="spellEnd"/>
      <w:r w:rsidR="004C3A5B" w:rsidRPr="0071495D">
        <w:rPr>
          <w:rFonts w:eastAsia="SimSun"/>
          <w:sz w:val="24"/>
          <w:szCs w:val="24"/>
        </w:rPr>
        <w:t>).</w:t>
      </w:r>
    </w:p>
    <w:p w14:paraId="220FB487" w14:textId="7354CC71" w:rsidR="0059284C" w:rsidRPr="0071495D" w:rsidRDefault="0059284C" w:rsidP="0059284C">
      <w:pPr>
        <w:ind w:firstLine="709"/>
        <w:jc w:val="both"/>
        <w:rPr>
          <w:rFonts w:eastAsia="SimSun"/>
          <w:sz w:val="24"/>
          <w:szCs w:val="24"/>
        </w:rPr>
      </w:pPr>
      <w:r w:rsidRPr="0071495D">
        <w:rPr>
          <w:rFonts w:eastAsia="SimSun"/>
          <w:sz w:val="24"/>
          <w:szCs w:val="24"/>
        </w:rPr>
        <w:t>[32] ASTM E21</w:t>
      </w:r>
      <w:r w:rsidR="00D23D7E" w:rsidRPr="0071495D">
        <w:t xml:space="preserve"> </w:t>
      </w:r>
      <w:r w:rsidR="004C3A5B" w:rsidRPr="0071495D">
        <w:rPr>
          <w:rFonts w:eastAsia="SimSun"/>
          <w:sz w:val="24"/>
          <w:szCs w:val="24"/>
        </w:rPr>
        <w:t>Методы испытаний на растяжение металлических материалов при повышенных температурах (</w:t>
      </w:r>
      <w:r w:rsidR="00D23D7E" w:rsidRPr="0071495D">
        <w:rPr>
          <w:rFonts w:eastAsia="SimSun"/>
          <w:sz w:val="24"/>
          <w:szCs w:val="24"/>
        </w:rPr>
        <w:t xml:space="preserve">Test </w:t>
      </w:r>
      <w:proofErr w:type="spellStart"/>
      <w:r w:rsidR="00D23D7E" w:rsidRPr="0071495D">
        <w:rPr>
          <w:rFonts w:eastAsia="SimSun"/>
          <w:sz w:val="24"/>
          <w:szCs w:val="24"/>
        </w:rPr>
        <w:t>Methods</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Elevated</w:t>
      </w:r>
      <w:proofErr w:type="spellEnd"/>
      <w:r w:rsidR="00D23D7E" w:rsidRPr="0071495D">
        <w:rPr>
          <w:rFonts w:eastAsia="SimSun"/>
          <w:sz w:val="24"/>
          <w:szCs w:val="24"/>
        </w:rPr>
        <w:t xml:space="preserve"> </w:t>
      </w:r>
      <w:proofErr w:type="spellStart"/>
      <w:r w:rsidR="00D23D7E" w:rsidRPr="0071495D">
        <w:rPr>
          <w:rFonts w:eastAsia="SimSun"/>
          <w:sz w:val="24"/>
          <w:szCs w:val="24"/>
        </w:rPr>
        <w:t>Temperature</w:t>
      </w:r>
      <w:proofErr w:type="spellEnd"/>
      <w:r w:rsidR="00D23D7E" w:rsidRPr="0071495D">
        <w:rPr>
          <w:rFonts w:eastAsia="SimSun"/>
          <w:sz w:val="24"/>
          <w:szCs w:val="24"/>
        </w:rPr>
        <w:t xml:space="preserve"> </w:t>
      </w:r>
      <w:proofErr w:type="spellStart"/>
      <w:r w:rsidR="00D23D7E" w:rsidRPr="0071495D">
        <w:rPr>
          <w:rFonts w:eastAsia="SimSun"/>
          <w:sz w:val="24"/>
          <w:szCs w:val="24"/>
        </w:rPr>
        <w:t>Tension</w:t>
      </w:r>
      <w:proofErr w:type="spellEnd"/>
      <w:r w:rsidR="00D23D7E" w:rsidRPr="0071495D">
        <w:rPr>
          <w:rFonts w:eastAsia="SimSun"/>
          <w:sz w:val="24"/>
          <w:szCs w:val="24"/>
        </w:rPr>
        <w:t xml:space="preserve"> </w:t>
      </w:r>
      <w:proofErr w:type="spellStart"/>
      <w:r w:rsidR="00D23D7E" w:rsidRPr="0071495D">
        <w:rPr>
          <w:rFonts w:eastAsia="SimSun"/>
          <w:sz w:val="24"/>
          <w:szCs w:val="24"/>
        </w:rPr>
        <w:t>Tests</w:t>
      </w:r>
      <w:proofErr w:type="spellEnd"/>
      <w:r w:rsidR="00D23D7E" w:rsidRPr="0071495D">
        <w:rPr>
          <w:rFonts w:eastAsia="SimSun"/>
          <w:sz w:val="24"/>
          <w:szCs w:val="24"/>
        </w:rPr>
        <w:t xml:space="preserve"> </w:t>
      </w:r>
      <w:proofErr w:type="spellStart"/>
      <w:r w:rsidR="00D23D7E" w:rsidRPr="0071495D">
        <w:rPr>
          <w:rFonts w:eastAsia="SimSun"/>
          <w:sz w:val="24"/>
          <w:szCs w:val="24"/>
        </w:rPr>
        <w:t>of</w:t>
      </w:r>
      <w:proofErr w:type="spellEnd"/>
      <w:r w:rsidR="00D23D7E" w:rsidRPr="0071495D">
        <w:rPr>
          <w:rFonts w:eastAsia="SimSun"/>
          <w:sz w:val="24"/>
          <w:szCs w:val="24"/>
        </w:rPr>
        <w:t xml:space="preserve"> </w:t>
      </w:r>
      <w:proofErr w:type="spellStart"/>
      <w:r w:rsidR="00D23D7E" w:rsidRPr="0071495D">
        <w:rPr>
          <w:rFonts w:eastAsia="SimSun"/>
          <w:sz w:val="24"/>
          <w:szCs w:val="24"/>
        </w:rPr>
        <w:t>Metallic</w:t>
      </w:r>
      <w:proofErr w:type="spellEnd"/>
      <w:r w:rsidR="00D23D7E" w:rsidRPr="0071495D">
        <w:rPr>
          <w:rFonts w:eastAsia="SimSun"/>
          <w:sz w:val="24"/>
          <w:szCs w:val="24"/>
        </w:rPr>
        <w:t xml:space="preserve"> </w:t>
      </w:r>
      <w:proofErr w:type="spellStart"/>
      <w:r w:rsidR="00D23D7E" w:rsidRPr="0071495D">
        <w:rPr>
          <w:rFonts w:eastAsia="SimSun"/>
          <w:sz w:val="24"/>
          <w:szCs w:val="24"/>
        </w:rPr>
        <w:t>Materials</w:t>
      </w:r>
      <w:proofErr w:type="spellEnd"/>
      <w:r w:rsidR="004C3A5B" w:rsidRPr="0071495D">
        <w:rPr>
          <w:rFonts w:eastAsia="SimSun"/>
          <w:sz w:val="24"/>
          <w:szCs w:val="24"/>
        </w:rPr>
        <w:t>).</w:t>
      </w:r>
    </w:p>
    <w:p w14:paraId="4F8D65B3" w14:textId="383C2478" w:rsidR="0059284C" w:rsidRPr="0071495D" w:rsidRDefault="0059284C" w:rsidP="0059284C">
      <w:pPr>
        <w:ind w:firstLine="709"/>
        <w:jc w:val="both"/>
        <w:rPr>
          <w:rFonts w:eastAsia="SimSun"/>
          <w:sz w:val="24"/>
          <w:szCs w:val="24"/>
        </w:rPr>
      </w:pPr>
      <w:r w:rsidRPr="0071495D">
        <w:rPr>
          <w:rFonts w:eastAsia="SimSun"/>
          <w:sz w:val="24"/>
          <w:szCs w:val="24"/>
        </w:rPr>
        <w:t>[33] ASTM E23</w:t>
      </w:r>
      <w:r w:rsidR="00CE3B8E" w:rsidRPr="0071495D">
        <w:rPr>
          <w:rFonts w:eastAsia="SimSun"/>
          <w:sz w:val="24"/>
          <w:szCs w:val="24"/>
        </w:rPr>
        <w:t xml:space="preserve"> </w:t>
      </w:r>
      <w:r w:rsidR="004C3A5B" w:rsidRPr="0071495D">
        <w:rPr>
          <w:rFonts w:eastAsia="SimSun"/>
          <w:sz w:val="24"/>
          <w:szCs w:val="24"/>
        </w:rPr>
        <w:t xml:space="preserve">Методы испытаний на ударную вязкость металлических материалов с надрезом </w:t>
      </w:r>
      <w:r w:rsidR="00CE3B8E" w:rsidRPr="0071495D">
        <w:rPr>
          <w:rFonts w:eastAsia="SimSun"/>
          <w:sz w:val="24"/>
          <w:szCs w:val="24"/>
        </w:rPr>
        <w:t>(</w:t>
      </w:r>
      <w:r w:rsidR="004C3A5B" w:rsidRPr="0071495D">
        <w:rPr>
          <w:rFonts w:eastAsia="SimSun"/>
          <w:sz w:val="24"/>
          <w:szCs w:val="24"/>
        </w:rPr>
        <w:t xml:space="preserve">Test </w:t>
      </w:r>
      <w:proofErr w:type="spellStart"/>
      <w:r w:rsidR="004C3A5B" w:rsidRPr="0071495D">
        <w:rPr>
          <w:rFonts w:eastAsia="SimSun"/>
          <w:sz w:val="24"/>
          <w:szCs w:val="24"/>
        </w:rPr>
        <w:t>Methods</w:t>
      </w:r>
      <w:proofErr w:type="spellEnd"/>
      <w:r w:rsidR="004C3A5B" w:rsidRPr="0071495D">
        <w:rPr>
          <w:rFonts w:eastAsia="SimSun"/>
          <w:sz w:val="24"/>
          <w:szCs w:val="24"/>
        </w:rPr>
        <w:t xml:space="preserve"> </w:t>
      </w:r>
      <w:proofErr w:type="spellStart"/>
      <w:r w:rsidR="004C3A5B" w:rsidRPr="0071495D">
        <w:rPr>
          <w:rFonts w:eastAsia="SimSun"/>
          <w:sz w:val="24"/>
          <w:szCs w:val="24"/>
        </w:rPr>
        <w:t>for</w:t>
      </w:r>
      <w:proofErr w:type="spellEnd"/>
      <w:r w:rsidR="004C3A5B" w:rsidRPr="0071495D">
        <w:rPr>
          <w:rFonts w:eastAsia="SimSun"/>
          <w:sz w:val="24"/>
          <w:szCs w:val="24"/>
        </w:rPr>
        <w:t xml:space="preserve"> </w:t>
      </w:r>
      <w:proofErr w:type="spellStart"/>
      <w:r w:rsidR="004C3A5B" w:rsidRPr="0071495D">
        <w:rPr>
          <w:rFonts w:eastAsia="SimSun"/>
          <w:sz w:val="24"/>
          <w:szCs w:val="24"/>
        </w:rPr>
        <w:t>Notched</w:t>
      </w:r>
      <w:proofErr w:type="spellEnd"/>
      <w:r w:rsidR="004C3A5B" w:rsidRPr="0071495D">
        <w:rPr>
          <w:rFonts w:eastAsia="SimSun"/>
          <w:sz w:val="24"/>
          <w:szCs w:val="24"/>
        </w:rPr>
        <w:t xml:space="preserve"> </w:t>
      </w:r>
      <w:proofErr w:type="spellStart"/>
      <w:r w:rsidR="004C3A5B" w:rsidRPr="0071495D">
        <w:rPr>
          <w:rFonts w:eastAsia="SimSun"/>
          <w:sz w:val="24"/>
          <w:szCs w:val="24"/>
        </w:rPr>
        <w:t>Bar</w:t>
      </w:r>
      <w:proofErr w:type="spellEnd"/>
      <w:r w:rsidR="004C3A5B" w:rsidRPr="0071495D">
        <w:rPr>
          <w:rFonts w:eastAsia="SimSun"/>
          <w:sz w:val="24"/>
          <w:szCs w:val="24"/>
        </w:rPr>
        <w:t xml:space="preserve"> Impact </w:t>
      </w:r>
      <w:proofErr w:type="spellStart"/>
      <w:r w:rsidR="004C3A5B" w:rsidRPr="0071495D">
        <w:rPr>
          <w:rFonts w:eastAsia="SimSun"/>
          <w:sz w:val="24"/>
          <w:szCs w:val="24"/>
        </w:rPr>
        <w:t>Testing</w:t>
      </w:r>
      <w:proofErr w:type="spellEnd"/>
      <w:r w:rsidR="004C3A5B" w:rsidRPr="0071495D">
        <w:rPr>
          <w:rFonts w:eastAsia="SimSun"/>
          <w:sz w:val="24"/>
          <w:szCs w:val="24"/>
        </w:rPr>
        <w:t xml:space="preserve"> </w:t>
      </w:r>
      <w:proofErr w:type="spellStart"/>
      <w:r w:rsidR="004C3A5B" w:rsidRPr="0071495D">
        <w:rPr>
          <w:rFonts w:eastAsia="SimSun"/>
          <w:sz w:val="24"/>
          <w:szCs w:val="24"/>
        </w:rPr>
        <w:t>of</w:t>
      </w:r>
      <w:proofErr w:type="spellEnd"/>
      <w:r w:rsidR="004C3A5B" w:rsidRPr="0071495D">
        <w:rPr>
          <w:rFonts w:eastAsia="SimSun"/>
          <w:sz w:val="24"/>
          <w:szCs w:val="24"/>
        </w:rPr>
        <w:t xml:space="preserve"> </w:t>
      </w:r>
      <w:proofErr w:type="spellStart"/>
      <w:r w:rsidR="004C3A5B" w:rsidRPr="0071495D">
        <w:rPr>
          <w:rFonts w:eastAsia="SimSun"/>
          <w:sz w:val="24"/>
          <w:szCs w:val="24"/>
        </w:rPr>
        <w:t>Metallic</w:t>
      </w:r>
      <w:proofErr w:type="spellEnd"/>
      <w:r w:rsidR="004C3A5B" w:rsidRPr="0071495D">
        <w:rPr>
          <w:rFonts w:eastAsia="SimSun"/>
          <w:sz w:val="24"/>
          <w:szCs w:val="24"/>
        </w:rPr>
        <w:t xml:space="preserve"> </w:t>
      </w:r>
      <w:proofErr w:type="spellStart"/>
      <w:r w:rsidR="004C3A5B" w:rsidRPr="0071495D">
        <w:rPr>
          <w:rFonts w:eastAsia="SimSun"/>
          <w:sz w:val="24"/>
          <w:szCs w:val="24"/>
        </w:rPr>
        <w:t>Materials</w:t>
      </w:r>
      <w:proofErr w:type="spellEnd"/>
      <w:r w:rsidR="00CE3B8E" w:rsidRPr="0071495D">
        <w:rPr>
          <w:rFonts w:eastAsia="SimSun"/>
          <w:sz w:val="24"/>
          <w:szCs w:val="24"/>
        </w:rPr>
        <w:t>).</w:t>
      </w:r>
    </w:p>
    <w:p w14:paraId="7E8368E1" w14:textId="4B6E9258" w:rsidR="0059284C" w:rsidRPr="0071495D" w:rsidRDefault="0059284C" w:rsidP="0059284C">
      <w:pPr>
        <w:ind w:firstLine="709"/>
        <w:jc w:val="both"/>
        <w:rPr>
          <w:rFonts w:eastAsia="SimSun"/>
          <w:sz w:val="24"/>
          <w:szCs w:val="24"/>
        </w:rPr>
      </w:pPr>
      <w:r w:rsidRPr="0071495D">
        <w:rPr>
          <w:rFonts w:eastAsia="SimSun"/>
          <w:sz w:val="24"/>
          <w:szCs w:val="24"/>
        </w:rPr>
        <w:t>[34] ASTM E45</w:t>
      </w:r>
      <w:r w:rsidR="00D23D7E" w:rsidRPr="0071495D">
        <w:rPr>
          <w:rFonts w:eastAsia="SimSun"/>
          <w:sz w:val="24"/>
          <w:szCs w:val="24"/>
        </w:rPr>
        <w:t xml:space="preserve"> </w:t>
      </w:r>
      <w:r w:rsidR="004C7032" w:rsidRPr="0071495D">
        <w:rPr>
          <w:rFonts w:eastAsia="SimSun"/>
          <w:sz w:val="24"/>
          <w:szCs w:val="24"/>
        </w:rPr>
        <w:t>Стандартные методы определения содержания включений в стали (</w:t>
      </w:r>
      <w:r w:rsidR="00D23D7E" w:rsidRPr="0071495D">
        <w:rPr>
          <w:rFonts w:eastAsia="SimSun"/>
          <w:sz w:val="24"/>
          <w:szCs w:val="24"/>
        </w:rPr>
        <w:t xml:space="preserve">Standard Test </w:t>
      </w:r>
      <w:proofErr w:type="spellStart"/>
      <w:r w:rsidR="00D23D7E" w:rsidRPr="0071495D">
        <w:rPr>
          <w:rFonts w:eastAsia="SimSun"/>
          <w:sz w:val="24"/>
          <w:szCs w:val="24"/>
        </w:rPr>
        <w:t>Methods</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Determining</w:t>
      </w:r>
      <w:proofErr w:type="spellEnd"/>
      <w:r w:rsidR="00D23D7E" w:rsidRPr="0071495D">
        <w:rPr>
          <w:rFonts w:eastAsia="SimSun"/>
          <w:sz w:val="24"/>
          <w:szCs w:val="24"/>
        </w:rPr>
        <w:t xml:space="preserve"> </w:t>
      </w:r>
      <w:proofErr w:type="spellStart"/>
      <w:r w:rsidR="00D23D7E" w:rsidRPr="0071495D">
        <w:rPr>
          <w:rFonts w:eastAsia="SimSun"/>
          <w:sz w:val="24"/>
          <w:szCs w:val="24"/>
        </w:rPr>
        <w:t>the</w:t>
      </w:r>
      <w:proofErr w:type="spellEnd"/>
      <w:r w:rsidR="00D23D7E" w:rsidRPr="0071495D">
        <w:rPr>
          <w:rFonts w:eastAsia="SimSun"/>
          <w:sz w:val="24"/>
          <w:szCs w:val="24"/>
        </w:rPr>
        <w:t xml:space="preserve"> </w:t>
      </w:r>
      <w:proofErr w:type="spellStart"/>
      <w:r w:rsidR="00D23D7E" w:rsidRPr="0071495D">
        <w:rPr>
          <w:rFonts w:eastAsia="SimSun"/>
          <w:sz w:val="24"/>
          <w:szCs w:val="24"/>
        </w:rPr>
        <w:t>Inclusion</w:t>
      </w:r>
      <w:proofErr w:type="spellEnd"/>
      <w:r w:rsidR="00D23D7E" w:rsidRPr="0071495D">
        <w:rPr>
          <w:rFonts w:eastAsia="SimSun"/>
          <w:sz w:val="24"/>
          <w:szCs w:val="24"/>
        </w:rPr>
        <w:t xml:space="preserve"> Content </w:t>
      </w:r>
      <w:proofErr w:type="spellStart"/>
      <w:r w:rsidR="00D23D7E" w:rsidRPr="0071495D">
        <w:rPr>
          <w:rFonts w:eastAsia="SimSun"/>
          <w:sz w:val="24"/>
          <w:szCs w:val="24"/>
        </w:rPr>
        <w:t>of</w:t>
      </w:r>
      <w:proofErr w:type="spellEnd"/>
      <w:r w:rsidR="00D23D7E" w:rsidRPr="0071495D">
        <w:rPr>
          <w:rFonts w:eastAsia="SimSun"/>
          <w:sz w:val="24"/>
          <w:szCs w:val="24"/>
        </w:rPr>
        <w:t xml:space="preserve"> Steel</w:t>
      </w:r>
      <w:r w:rsidR="00CE3B8E" w:rsidRPr="0071495D">
        <w:rPr>
          <w:rFonts w:eastAsia="SimSun"/>
          <w:sz w:val="24"/>
          <w:szCs w:val="24"/>
        </w:rPr>
        <w:t>).</w:t>
      </w:r>
    </w:p>
    <w:p w14:paraId="125B6C50" w14:textId="1B9F5952" w:rsidR="0059284C" w:rsidRPr="0071495D" w:rsidRDefault="0059284C" w:rsidP="0059284C">
      <w:pPr>
        <w:ind w:firstLine="709"/>
        <w:jc w:val="both"/>
        <w:rPr>
          <w:rFonts w:eastAsia="SimSun"/>
          <w:sz w:val="24"/>
          <w:szCs w:val="24"/>
        </w:rPr>
      </w:pPr>
      <w:r w:rsidRPr="0071495D">
        <w:rPr>
          <w:rFonts w:eastAsia="SimSun"/>
          <w:sz w:val="24"/>
          <w:szCs w:val="24"/>
        </w:rPr>
        <w:t>[35] ASTM E112</w:t>
      </w:r>
      <w:r w:rsidR="00CE3B8E" w:rsidRPr="0071495D">
        <w:rPr>
          <w:rFonts w:eastAsia="SimSun"/>
          <w:sz w:val="24"/>
          <w:szCs w:val="24"/>
        </w:rPr>
        <w:t xml:space="preserve"> </w:t>
      </w:r>
      <w:r w:rsidR="004C7032" w:rsidRPr="0071495D">
        <w:rPr>
          <w:rFonts w:eastAsia="SimSun"/>
          <w:sz w:val="24"/>
          <w:szCs w:val="24"/>
        </w:rPr>
        <w:t>Стандартные методы определения среднего размера зерна (</w:t>
      </w:r>
      <w:r w:rsidR="00D23D7E" w:rsidRPr="0071495D">
        <w:rPr>
          <w:rFonts w:eastAsia="SimSun"/>
          <w:sz w:val="24"/>
          <w:szCs w:val="24"/>
        </w:rPr>
        <w:t xml:space="preserve">Standard Test </w:t>
      </w:r>
      <w:proofErr w:type="spellStart"/>
      <w:r w:rsidR="00D23D7E" w:rsidRPr="0071495D">
        <w:rPr>
          <w:rFonts w:eastAsia="SimSun"/>
          <w:sz w:val="24"/>
          <w:szCs w:val="24"/>
        </w:rPr>
        <w:t>Methods</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Determining</w:t>
      </w:r>
      <w:proofErr w:type="spellEnd"/>
      <w:r w:rsidR="00D23D7E" w:rsidRPr="0071495D">
        <w:rPr>
          <w:rFonts w:eastAsia="SimSun"/>
          <w:sz w:val="24"/>
          <w:szCs w:val="24"/>
        </w:rPr>
        <w:t xml:space="preserve"> </w:t>
      </w:r>
      <w:proofErr w:type="spellStart"/>
      <w:r w:rsidR="00D23D7E" w:rsidRPr="0071495D">
        <w:rPr>
          <w:rFonts w:eastAsia="SimSun"/>
          <w:sz w:val="24"/>
          <w:szCs w:val="24"/>
        </w:rPr>
        <w:t>Average</w:t>
      </w:r>
      <w:proofErr w:type="spellEnd"/>
      <w:r w:rsidR="00D23D7E" w:rsidRPr="0071495D">
        <w:rPr>
          <w:rFonts w:eastAsia="SimSun"/>
          <w:sz w:val="24"/>
          <w:szCs w:val="24"/>
        </w:rPr>
        <w:t xml:space="preserve"> </w:t>
      </w:r>
      <w:proofErr w:type="spellStart"/>
      <w:r w:rsidR="00D23D7E" w:rsidRPr="0071495D">
        <w:rPr>
          <w:rFonts w:eastAsia="SimSun"/>
          <w:sz w:val="24"/>
          <w:szCs w:val="24"/>
        </w:rPr>
        <w:t>Grain</w:t>
      </w:r>
      <w:proofErr w:type="spellEnd"/>
      <w:r w:rsidR="00D23D7E" w:rsidRPr="0071495D">
        <w:rPr>
          <w:rFonts w:eastAsia="SimSun"/>
          <w:sz w:val="24"/>
          <w:szCs w:val="24"/>
        </w:rPr>
        <w:t xml:space="preserve"> </w:t>
      </w:r>
      <w:proofErr w:type="spellStart"/>
      <w:r w:rsidR="00D23D7E" w:rsidRPr="0071495D">
        <w:rPr>
          <w:rFonts w:eastAsia="SimSun"/>
          <w:sz w:val="24"/>
          <w:szCs w:val="24"/>
        </w:rPr>
        <w:t>Size</w:t>
      </w:r>
      <w:proofErr w:type="spellEnd"/>
      <w:r w:rsidR="00CE3B8E" w:rsidRPr="0071495D">
        <w:rPr>
          <w:rFonts w:eastAsia="SimSun"/>
          <w:sz w:val="24"/>
          <w:szCs w:val="24"/>
        </w:rPr>
        <w:t>).</w:t>
      </w:r>
    </w:p>
    <w:p w14:paraId="5856F42E" w14:textId="035290F7" w:rsidR="0059284C" w:rsidRPr="0071495D" w:rsidRDefault="0059284C" w:rsidP="0059284C">
      <w:pPr>
        <w:ind w:firstLine="709"/>
        <w:jc w:val="both"/>
        <w:rPr>
          <w:rFonts w:eastAsia="SimSun"/>
          <w:sz w:val="24"/>
          <w:szCs w:val="24"/>
        </w:rPr>
      </w:pPr>
      <w:r w:rsidRPr="0071495D">
        <w:rPr>
          <w:rFonts w:eastAsia="SimSun"/>
          <w:sz w:val="24"/>
          <w:szCs w:val="24"/>
        </w:rPr>
        <w:t>[36] ASTM E209</w:t>
      </w:r>
      <w:r w:rsidR="00CE3B8E" w:rsidRPr="0071495D">
        <w:rPr>
          <w:rFonts w:eastAsia="SimSun"/>
          <w:sz w:val="24"/>
          <w:szCs w:val="24"/>
        </w:rPr>
        <w:t xml:space="preserve"> </w:t>
      </w:r>
      <w:r w:rsidR="004C7032" w:rsidRPr="0071495D">
        <w:rPr>
          <w:rFonts w:eastAsia="SimSun"/>
          <w:sz w:val="24"/>
          <w:szCs w:val="24"/>
        </w:rPr>
        <w:t>Практическое руководство по испытаниям на сжатие металлических материалов при повышенных температурах с обычным или быстрым нагревом и скоростью деформации (</w:t>
      </w:r>
      <w:proofErr w:type="spellStart"/>
      <w:r w:rsidR="00D23D7E" w:rsidRPr="0071495D">
        <w:rPr>
          <w:rFonts w:eastAsia="SimSun"/>
          <w:sz w:val="24"/>
          <w:szCs w:val="24"/>
        </w:rPr>
        <w:t>Practice</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Compression</w:t>
      </w:r>
      <w:proofErr w:type="spellEnd"/>
      <w:r w:rsidR="00D23D7E" w:rsidRPr="0071495D">
        <w:rPr>
          <w:rFonts w:eastAsia="SimSun"/>
          <w:sz w:val="24"/>
          <w:szCs w:val="24"/>
        </w:rPr>
        <w:t xml:space="preserve"> </w:t>
      </w:r>
      <w:proofErr w:type="spellStart"/>
      <w:r w:rsidR="00D23D7E" w:rsidRPr="0071495D">
        <w:rPr>
          <w:rFonts w:eastAsia="SimSun"/>
          <w:sz w:val="24"/>
          <w:szCs w:val="24"/>
        </w:rPr>
        <w:t>Tests</w:t>
      </w:r>
      <w:proofErr w:type="spellEnd"/>
      <w:r w:rsidR="00D23D7E" w:rsidRPr="0071495D">
        <w:rPr>
          <w:rFonts w:eastAsia="SimSun"/>
          <w:sz w:val="24"/>
          <w:szCs w:val="24"/>
        </w:rPr>
        <w:t xml:space="preserve"> </w:t>
      </w:r>
      <w:proofErr w:type="spellStart"/>
      <w:r w:rsidR="00D23D7E" w:rsidRPr="0071495D">
        <w:rPr>
          <w:rFonts w:eastAsia="SimSun"/>
          <w:sz w:val="24"/>
          <w:szCs w:val="24"/>
        </w:rPr>
        <w:t>of</w:t>
      </w:r>
      <w:proofErr w:type="spellEnd"/>
      <w:r w:rsidR="00D23D7E" w:rsidRPr="0071495D">
        <w:rPr>
          <w:rFonts w:eastAsia="SimSun"/>
          <w:sz w:val="24"/>
          <w:szCs w:val="24"/>
        </w:rPr>
        <w:t xml:space="preserve"> </w:t>
      </w:r>
      <w:proofErr w:type="spellStart"/>
      <w:r w:rsidR="00D23D7E" w:rsidRPr="0071495D">
        <w:rPr>
          <w:rFonts w:eastAsia="SimSun"/>
          <w:sz w:val="24"/>
          <w:szCs w:val="24"/>
        </w:rPr>
        <w:t>Metallic</w:t>
      </w:r>
      <w:proofErr w:type="spellEnd"/>
      <w:r w:rsidR="00D23D7E" w:rsidRPr="0071495D">
        <w:rPr>
          <w:rFonts w:eastAsia="SimSun"/>
          <w:sz w:val="24"/>
          <w:szCs w:val="24"/>
        </w:rPr>
        <w:t xml:space="preserve"> </w:t>
      </w:r>
      <w:proofErr w:type="spellStart"/>
      <w:r w:rsidR="00D23D7E" w:rsidRPr="0071495D">
        <w:rPr>
          <w:rFonts w:eastAsia="SimSun"/>
          <w:sz w:val="24"/>
          <w:szCs w:val="24"/>
        </w:rPr>
        <w:t>Materials</w:t>
      </w:r>
      <w:proofErr w:type="spellEnd"/>
      <w:r w:rsidR="00D23D7E" w:rsidRPr="0071495D">
        <w:rPr>
          <w:rFonts w:eastAsia="SimSun"/>
          <w:sz w:val="24"/>
          <w:szCs w:val="24"/>
        </w:rPr>
        <w:t xml:space="preserve"> </w:t>
      </w:r>
      <w:proofErr w:type="spellStart"/>
      <w:r w:rsidR="00D23D7E" w:rsidRPr="0071495D">
        <w:rPr>
          <w:rFonts w:eastAsia="SimSun"/>
          <w:sz w:val="24"/>
          <w:szCs w:val="24"/>
        </w:rPr>
        <w:t>at</w:t>
      </w:r>
      <w:proofErr w:type="spellEnd"/>
      <w:r w:rsidR="00D23D7E" w:rsidRPr="0071495D">
        <w:rPr>
          <w:rFonts w:eastAsia="SimSun"/>
          <w:sz w:val="24"/>
          <w:szCs w:val="24"/>
        </w:rPr>
        <w:t xml:space="preserve"> </w:t>
      </w:r>
      <w:proofErr w:type="spellStart"/>
      <w:r w:rsidR="00D23D7E" w:rsidRPr="0071495D">
        <w:rPr>
          <w:rFonts w:eastAsia="SimSun"/>
          <w:sz w:val="24"/>
          <w:szCs w:val="24"/>
        </w:rPr>
        <w:t>Elevated</w:t>
      </w:r>
      <w:proofErr w:type="spellEnd"/>
      <w:r w:rsidR="00D23D7E" w:rsidRPr="0071495D">
        <w:rPr>
          <w:rFonts w:eastAsia="SimSun"/>
          <w:sz w:val="24"/>
          <w:szCs w:val="24"/>
        </w:rPr>
        <w:t xml:space="preserve"> </w:t>
      </w:r>
      <w:proofErr w:type="spellStart"/>
      <w:r w:rsidR="00D23D7E" w:rsidRPr="0071495D">
        <w:rPr>
          <w:rFonts w:eastAsia="SimSun"/>
          <w:sz w:val="24"/>
          <w:szCs w:val="24"/>
        </w:rPr>
        <w:t>Temperatures</w:t>
      </w:r>
      <w:proofErr w:type="spellEnd"/>
      <w:r w:rsidR="00D23D7E" w:rsidRPr="0071495D">
        <w:rPr>
          <w:rFonts w:eastAsia="SimSun"/>
          <w:sz w:val="24"/>
          <w:szCs w:val="24"/>
        </w:rPr>
        <w:t xml:space="preserve"> </w:t>
      </w:r>
      <w:proofErr w:type="spellStart"/>
      <w:r w:rsidR="00D23D7E" w:rsidRPr="0071495D">
        <w:rPr>
          <w:rFonts w:eastAsia="SimSun"/>
          <w:sz w:val="24"/>
          <w:szCs w:val="24"/>
        </w:rPr>
        <w:t>with</w:t>
      </w:r>
      <w:proofErr w:type="spellEnd"/>
      <w:r w:rsidR="00D23D7E" w:rsidRPr="0071495D">
        <w:rPr>
          <w:rFonts w:eastAsia="SimSun"/>
          <w:sz w:val="24"/>
          <w:szCs w:val="24"/>
        </w:rPr>
        <w:t xml:space="preserve"> </w:t>
      </w:r>
      <w:proofErr w:type="spellStart"/>
      <w:r w:rsidR="00D23D7E" w:rsidRPr="0071495D">
        <w:rPr>
          <w:rFonts w:eastAsia="SimSun"/>
          <w:sz w:val="24"/>
          <w:szCs w:val="24"/>
        </w:rPr>
        <w:t>Conventional</w:t>
      </w:r>
      <w:proofErr w:type="spellEnd"/>
      <w:r w:rsidR="00D23D7E" w:rsidRPr="0071495D">
        <w:rPr>
          <w:rFonts w:eastAsia="SimSun"/>
          <w:sz w:val="24"/>
          <w:szCs w:val="24"/>
        </w:rPr>
        <w:t xml:space="preserve"> </w:t>
      </w:r>
      <w:proofErr w:type="spellStart"/>
      <w:r w:rsidR="00D23D7E" w:rsidRPr="0071495D">
        <w:rPr>
          <w:rFonts w:eastAsia="SimSun"/>
          <w:sz w:val="24"/>
          <w:szCs w:val="24"/>
        </w:rPr>
        <w:t>or</w:t>
      </w:r>
      <w:proofErr w:type="spellEnd"/>
      <w:r w:rsidR="00D23D7E" w:rsidRPr="0071495D">
        <w:rPr>
          <w:rFonts w:eastAsia="SimSun"/>
          <w:sz w:val="24"/>
          <w:szCs w:val="24"/>
        </w:rPr>
        <w:t xml:space="preserve"> </w:t>
      </w:r>
      <w:proofErr w:type="spellStart"/>
      <w:r w:rsidR="00D23D7E" w:rsidRPr="0071495D">
        <w:rPr>
          <w:rFonts w:eastAsia="SimSun"/>
          <w:sz w:val="24"/>
          <w:szCs w:val="24"/>
        </w:rPr>
        <w:t>Rapid</w:t>
      </w:r>
      <w:proofErr w:type="spellEnd"/>
      <w:r w:rsidR="00D23D7E" w:rsidRPr="0071495D">
        <w:rPr>
          <w:rFonts w:eastAsia="SimSun"/>
          <w:sz w:val="24"/>
          <w:szCs w:val="24"/>
        </w:rPr>
        <w:t xml:space="preserve"> </w:t>
      </w:r>
      <w:proofErr w:type="spellStart"/>
      <w:r w:rsidR="00D23D7E" w:rsidRPr="0071495D">
        <w:rPr>
          <w:rFonts w:eastAsia="SimSun"/>
          <w:sz w:val="24"/>
          <w:szCs w:val="24"/>
        </w:rPr>
        <w:t>Heating</w:t>
      </w:r>
      <w:proofErr w:type="spellEnd"/>
      <w:r w:rsidR="00D23D7E" w:rsidRPr="0071495D">
        <w:rPr>
          <w:rFonts w:eastAsia="SimSun"/>
          <w:sz w:val="24"/>
          <w:szCs w:val="24"/>
        </w:rPr>
        <w:t xml:space="preserve"> </w:t>
      </w:r>
      <w:proofErr w:type="spellStart"/>
      <w:r w:rsidR="00D23D7E" w:rsidRPr="0071495D">
        <w:rPr>
          <w:rFonts w:eastAsia="SimSun"/>
          <w:sz w:val="24"/>
          <w:szCs w:val="24"/>
        </w:rPr>
        <w:t>Rates</w:t>
      </w:r>
      <w:proofErr w:type="spellEnd"/>
      <w:r w:rsidR="00D23D7E" w:rsidRPr="0071495D">
        <w:rPr>
          <w:rFonts w:eastAsia="SimSun"/>
          <w:sz w:val="24"/>
          <w:szCs w:val="24"/>
        </w:rPr>
        <w:t xml:space="preserve"> </w:t>
      </w:r>
      <w:proofErr w:type="spellStart"/>
      <w:r w:rsidR="00D23D7E" w:rsidRPr="0071495D">
        <w:rPr>
          <w:rFonts w:eastAsia="SimSun"/>
          <w:sz w:val="24"/>
          <w:szCs w:val="24"/>
        </w:rPr>
        <w:t>and</w:t>
      </w:r>
      <w:proofErr w:type="spellEnd"/>
      <w:r w:rsidR="00D23D7E" w:rsidRPr="0071495D">
        <w:rPr>
          <w:rFonts w:eastAsia="SimSun"/>
          <w:sz w:val="24"/>
          <w:szCs w:val="24"/>
        </w:rPr>
        <w:t xml:space="preserve"> </w:t>
      </w:r>
      <w:proofErr w:type="spellStart"/>
      <w:r w:rsidR="00D23D7E" w:rsidRPr="0071495D">
        <w:rPr>
          <w:rFonts w:eastAsia="SimSun"/>
          <w:sz w:val="24"/>
          <w:szCs w:val="24"/>
        </w:rPr>
        <w:t>Strain</w:t>
      </w:r>
      <w:proofErr w:type="spellEnd"/>
      <w:r w:rsidR="00D23D7E" w:rsidRPr="0071495D">
        <w:rPr>
          <w:rFonts w:eastAsia="SimSun"/>
          <w:sz w:val="24"/>
          <w:szCs w:val="24"/>
        </w:rPr>
        <w:t xml:space="preserve"> </w:t>
      </w:r>
      <w:proofErr w:type="spellStart"/>
      <w:r w:rsidR="00D23D7E" w:rsidRPr="0071495D">
        <w:rPr>
          <w:rFonts w:eastAsia="SimSun"/>
          <w:sz w:val="24"/>
          <w:szCs w:val="24"/>
        </w:rPr>
        <w:t>Rates</w:t>
      </w:r>
      <w:proofErr w:type="spellEnd"/>
      <w:r w:rsidR="00CE3B8E" w:rsidRPr="0071495D">
        <w:rPr>
          <w:rFonts w:eastAsia="SimSun"/>
          <w:sz w:val="24"/>
          <w:szCs w:val="24"/>
        </w:rPr>
        <w:t>).</w:t>
      </w:r>
    </w:p>
    <w:p w14:paraId="1AE26E9E" w14:textId="3C936BEB" w:rsidR="0059284C" w:rsidRPr="0071495D" w:rsidRDefault="0059284C" w:rsidP="0059284C">
      <w:pPr>
        <w:ind w:firstLine="709"/>
        <w:jc w:val="both"/>
        <w:rPr>
          <w:rFonts w:eastAsia="SimSun"/>
          <w:sz w:val="24"/>
          <w:szCs w:val="24"/>
        </w:rPr>
      </w:pPr>
      <w:r w:rsidRPr="0071495D">
        <w:rPr>
          <w:rFonts w:eastAsia="SimSun"/>
          <w:sz w:val="24"/>
          <w:szCs w:val="24"/>
        </w:rPr>
        <w:t>[37] ASTM E238</w:t>
      </w:r>
      <w:r w:rsidR="00CE3B8E" w:rsidRPr="0071495D">
        <w:rPr>
          <w:rFonts w:eastAsia="SimSun"/>
          <w:sz w:val="24"/>
          <w:szCs w:val="24"/>
        </w:rPr>
        <w:t xml:space="preserve"> </w:t>
      </w:r>
      <w:r w:rsidR="004C7032" w:rsidRPr="0071495D">
        <w:rPr>
          <w:rFonts w:eastAsia="SimSun"/>
          <w:sz w:val="24"/>
          <w:szCs w:val="24"/>
        </w:rPr>
        <w:t>Стандартный метод испытания штифтом на прочность металлических материалов при смятии (</w:t>
      </w:r>
      <w:r w:rsidR="00D23D7E" w:rsidRPr="0071495D">
        <w:rPr>
          <w:rFonts w:eastAsia="SimSun"/>
          <w:sz w:val="24"/>
          <w:szCs w:val="24"/>
        </w:rPr>
        <w:t xml:space="preserve">Standard Test </w:t>
      </w:r>
      <w:proofErr w:type="spellStart"/>
      <w:r w:rsidR="00D23D7E" w:rsidRPr="0071495D">
        <w:rPr>
          <w:rFonts w:eastAsia="SimSun"/>
          <w:sz w:val="24"/>
          <w:szCs w:val="24"/>
        </w:rPr>
        <w:t>Method</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Pin</w:t>
      </w:r>
      <w:proofErr w:type="spellEnd"/>
      <w:r w:rsidR="00D23D7E" w:rsidRPr="0071495D">
        <w:rPr>
          <w:rFonts w:eastAsia="SimSun"/>
          <w:sz w:val="24"/>
          <w:szCs w:val="24"/>
        </w:rPr>
        <w:t xml:space="preserve">-Type </w:t>
      </w:r>
      <w:proofErr w:type="spellStart"/>
      <w:r w:rsidR="00D23D7E" w:rsidRPr="0071495D">
        <w:rPr>
          <w:rFonts w:eastAsia="SimSun"/>
          <w:sz w:val="24"/>
          <w:szCs w:val="24"/>
        </w:rPr>
        <w:t>Bearing</w:t>
      </w:r>
      <w:proofErr w:type="spellEnd"/>
      <w:r w:rsidR="00D23D7E" w:rsidRPr="0071495D">
        <w:rPr>
          <w:rFonts w:eastAsia="SimSun"/>
          <w:sz w:val="24"/>
          <w:szCs w:val="24"/>
        </w:rPr>
        <w:t xml:space="preserve"> Test </w:t>
      </w:r>
      <w:proofErr w:type="spellStart"/>
      <w:r w:rsidR="00D23D7E" w:rsidRPr="0071495D">
        <w:rPr>
          <w:rFonts w:eastAsia="SimSun"/>
          <w:sz w:val="24"/>
          <w:szCs w:val="24"/>
        </w:rPr>
        <w:t>of</w:t>
      </w:r>
      <w:proofErr w:type="spellEnd"/>
      <w:r w:rsidR="00D23D7E" w:rsidRPr="0071495D">
        <w:rPr>
          <w:rFonts w:eastAsia="SimSun"/>
          <w:sz w:val="24"/>
          <w:szCs w:val="24"/>
        </w:rPr>
        <w:t xml:space="preserve"> </w:t>
      </w:r>
      <w:proofErr w:type="spellStart"/>
      <w:r w:rsidR="00D23D7E" w:rsidRPr="0071495D">
        <w:rPr>
          <w:rFonts w:eastAsia="SimSun"/>
          <w:sz w:val="24"/>
          <w:szCs w:val="24"/>
        </w:rPr>
        <w:t>Metallic</w:t>
      </w:r>
      <w:proofErr w:type="spellEnd"/>
      <w:r w:rsidR="00D23D7E" w:rsidRPr="0071495D">
        <w:rPr>
          <w:rFonts w:eastAsia="SimSun"/>
          <w:sz w:val="24"/>
          <w:szCs w:val="24"/>
        </w:rPr>
        <w:t xml:space="preserve"> </w:t>
      </w:r>
      <w:proofErr w:type="spellStart"/>
      <w:r w:rsidR="00D23D7E" w:rsidRPr="0071495D">
        <w:rPr>
          <w:rFonts w:eastAsia="SimSun"/>
          <w:sz w:val="24"/>
          <w:szCs w:val="24"/>
        </w:rPr>
        <w:t>Materials</w:t>
      </w:r>
      <w:proofErr w:type="spellEnd"/>
      <w:r w:rsidR="00CE3B8E" w:rsidRPr="0071495D">
        <w:rPr>
          <w:rFonts w:eastAsia="SimSun"/>
          <w:sz w:val="24"/>
          <w:szCs w:val="24"/>
        </w:rPr>
        <w:t>).</w:t>
      </w:r>
    </w:p>
    <w:p w14:paraId="7BBA5812" w14:textId="08B27EDE" w:rsidR="0059284C" w:rsidRPr="0071495D" w:rsidRDefault="0059284C" w:rsidP="00CE3B8E">
      <w:pPr>
        <w:ind w:firstLine="709"/>
        <w:jc w:val="both"/>
        <w:rPr>
          <w:rFonts w:eastAsia="SimSun"/>
          <w:sz w:val="24"/>
          <w:szCs w:val="24"/>
        </w:rPr>
      </w:pPr>
      <w:r w:rsidRPr="0071495D">
        <w:rPr>
          <w:rFonts w:eastAsia="SimSun"/>
          <w:sz w:val="24"/>
          <w:szCs w:val="24"/>
        </w:rPr>
        <w:t>[38] ASTM E292</w:t>
      </w:r>
      <w:r w:rsidR="00D23D7E" w:rsidRPr="0071495D">
        <w:t xml:space="preserve"> </w:t>
      </w:r>
      <w:r w:rsidR="004C7032" w:rsidRPr="0071495D">
        <w:rPr>
          <w:rFonts w:eastAsia="SimSun"/>
          <w:sz w:val="24"/>
          <w:szCs w:val="24"/>
        </w:rPr>
        <w:t>Методы проведения испытаний материалов на растяжение с надрезом по времени до разрушения (</w:t>
      </w:r>
      <w:r w:rsidR="00D23D7E" w:rsidRPr="0071495D">
        <w:rPr>
          <w:rFonts w:eastAsia="SimSun"/>
          <w:sz w:val="24"/>
          <w:szCs w:val="24"/>
        </w:rPr>
        <w:t xml:space="preserve">Test </w:t>
      </w:r>
      <w:proofErr w:type="spellStart"/>
      <w:r w:rsidR="00D23D7E" w:rsidRPr="0071495D">
        <w:rPr>
          <w:rFonts w:eastAsia="SimSun"/>
          <w:sz w:val="24"/>
          <w:szCs w:val="24"/>
        </w:rPr>
        <w:t>Methods</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Conducting</w:t>
      </w:r>
      <w:proofErr w:type="spellEnd"/>
      <w:r w:rsidR="00D23D7E" w:rsidRPr="0071495D">
        <w:rPr>
          <w:rFonts w:eastAsia="SimSun"/>
          <w:sz w:val="24"/>
          <w:szCs w:val="24"/>
        </w:rPr>
        <w:t xml:space="preserve"> Time-</w:t>
      </w:r>
      <w:proofErr w:type="spellStart"/>
      <w:r w:rsidR="00D23D7E" w:rsidRPr="0071495D">
        <w:rPr>
          <w:rFonts w:eastAsia="SimSun"/>
          <w:sz w:val="24"/>
          <w:szCs w:val="24"/>
        </w:rPr>
        <w:t>for</w:t>
      </w:r>
      <w:proofErr w:type="spellEnd"/>
      <w:r w:rsidR="00D23D7E" w:rsidRPr="0071495D">
        <w:rPr>
          <w:rFonts w:eastAsia="SimSun"/>
          <w:sz w:val="24"/>
          <w:szCs w:val="24"/>
        </w:rPr>
        <w:t>-</w:t>
      </w:r>
      <w:proofErr w:type="spellStart"/>
      <w:r w:rsidR="00D23D7E" w:rsidRPr="0071495D">
        <w:rPr>
          <w:rFonts w:eastAsia="SimSun"/>
          <w:sz w:val="24"/>
          <w:szCs w:val="24"/>
        </w:rPr>
        <w:t>Rupture</w:t>
      </w:r>
      <w:proofErr w:type="spellEnd"/>
      <w:r w:rsidR="00D23D7E" w:rsidRPr="0071495D">
        <w:rPr>
          <w:rFonts w:eastAsia="SimSun"/>
          <w:sz w:val="24"/>
          <w:szCs w:val="24"/>
        </w:rPr>
        <w:t xml:space="preserve"> </w:t>
      </w:r>
      <w:proofErr w:type="spellStart"/>
      <w:r w:rsidR="00D23D7E" w:rsidRPr="0071495D">
        <w:rPr>
          <w:rFonts w:eastAsia="SimSun"/>
          <w:sz w:val="24"/>
          <w:szCs w:val="24"/>
        </w:rPr>
        <w:t>Notch</w:t>
      </w:r>
      <w:proofErr w:type="spellEnd"/>
      <w:r w:rsidR="00D23D7E" w:rsidRPr="0071495D">
        <w:rPr>
          <w:rFonts w:eastAsia="SimSun"/>
          <w:sz w:val="24"/>
          <w:szCs w:val="24"/>
        </w:rPr>
        <w:t xml:space="preserve"> </w:t>
      </w:r>
      <w:proofErr w:type="spellStart"/>
      <w:r w:rsidR="00D23D7E" w:rsidRPr="0071495D">
        <w:rPr>
          <w:rFonts w:eastAsia="SimSun"/>
          <w:sz w:val="24"/>
          <w:szCs w:val="24"/>
        </w:rPr>
        <w:t>Tension</w:t>
      </w:r>
      <w:proofErr w:type="spellEnd"/>
      <w:r w:rsidR="00D23D7E" w:rsidRPr="0071495D">
        <w:rPr>
          <w:rFonts w:eastAsia="SimSun"/>
          <w:sz w:val="24"/>
          <w:szCs w:val="24"/>
        </w:rPr>
        <w:t xml:space="preserve"> </w:t>
      </w:r>
      <w:proofErr w:type="spellStart"/>
      <w:r w:rsidR="00D23D7E" w:rsidRPr="0071495D">
        <w:rPr>
          <w:rFonts w:eastAsia="SimSun"/>
          <w:sz w:val="24"/>
          <w:szCs w:val="24"/>
        </w:rPr>
        <w:t>Tests</w:t>
      </w:r>
      <w:proofErr w:type="spellEnd"/>
      <w:r w:rsidR="00D23D7E" w:rsidRPr="0071495D">
        <w:rPr>
          <w:rFonts w:eastAsia="SimSun"/>
          <w:sz w:val="24"/>
          <w:szCs w:val="24"/>
        </w:rPr>
        <w:t xml:space="preserve"> </w:t>
      </w:r>
      <w:proofErr w:type="spellStart"/>
      <w:r w:rsidR="00D23D7E" w:rsidRPr="0071495D">
        <w:rPr>
          <w:rFonts w:eastAsia="SimSun"/>
          <w:sz w:val="24"/>
          <w:szCs w:val="24"/>
        </w:rPr>
        <w:t>of</w:t>
      </w:r>
      <w:proofErr w:type="spellEnd"/>
      <w:r w:rsidR="00D23D7E" w:rsidRPr="0071495D">
        <w:rPr>
          <w:rFonts w:eastAsia="SimSun"/>
          <w:sz w:val="24"/>
          <w:szCs w:val="24"/>
        </w:rPr>
        <w:t xml:space="preserve"> </w:t>
      </w:r>
      <w:proofErr w:type="spellStart"/>
      <w:r w:rsidR="00D23D7E" w:rsidRPr="0071495D">
        <w:rPr>
          <w:rFonts w:eastAsia="SimSun"/>
          <w:sz w:val="24"/>
          <w:szCs w:val="24"/>
        </w:rPr>
        <w:t>Materials</w:t>
      </w:r>
      <w:proofErr w:type="spellEnd"/>
      <w:r w:rsidR="00CE3B8E" w:rsidRPr="0071495D">
        <w:rPr>
          <w:rFonts w:eastAsia="SimSun"/>
          <w:sz w:val="24"/>
          <w:szCs w:val="24"/>
        </w:rPr>
        <w:t>).</w:t>
      </w:r>
    </w:p>
    <w:p w14:paraId="36D19EFB" w14:textId="0509398C" w:rsidR="0059284C" w:rsidRPr="0071495D" w:rsidRDefault="0059284C" w:rsidP="0059284C">
      <w:pPr>
        <w:ind w:firstLine="709"/>
        <w:jc w:val="both"/>
        <w:rPr>
          <w:rFonts w:eastAsia="SimSun"/>
          <w:sz w:val="24"/>
          <w:szCs w:val="24"/>
        </w:rPr>
      </w:pPr>
      <w:r w:rsidRPr="0071495D">
        <w:rPr>
          <w:rFonts w:eastAsia="SimSun"/>
          <w:sz w:val="24"/>
          <w:szCs w:val="24"/>
        </w:rPr>
        <w:t>[39] ASTM E384</w:t>
      </w:r>
      <w:r w:rsidR="00CE3B8E" w:rsidRPr="0071495D">
        <w:rPr>
          <w:rFonts w:eastAsia="SimSun"/>
          <w:sz w:val="24"/>
          <w:szCs w:val="24"/>
        </w:rPr>
        <w:t xml:space="preserve"> </w:t>
      </w:r>
      <w:r w:rsidR="00D23D7E" w:rsidRPr="0071495D">
        <w:rPr>
          <w:rFonts w:eastAsia="SimSun"/>
          <w:sz w:val="24"/>
          <w:szCs w:val="24"/>
        </w:rPr>
        <w:t xml:space="preserve">Test </w:t>
      </w:r>
      <w:proofErr w:type="spellStart"/>
      <w:r w:rsidR="00D23D7E" w:rsidRPr="0071495D">
        <w:rPr>
          <w:rFonts w:eastAsia="SimSun"/>
          <w:sz w:val="24"/>
          <w:szCs w:val="24"/>
        </w:rPr>
        <w:t>Method</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Knoop</w:t>
      </w:r>
      <w:proofErr w:type="spellEnd"/>
      <w:r w:rsidR="00D23D7E" w:rsidRPr="0071495D">
        <w:rPr>
          <w:rFonts w:eastAsia="SimSun"/>
          <w:sz w:val="24"/>
          <w:szCs w:val="24"/>
        </w:rPr>
        <w:t xml:space="preserve"> </w:t>
      </w:r>
      <w:proofErr w:type="spellStart"/>
      <w:r w:rsidR="00D23D7E" w:rsidRPr="0071495D">
        <w:rPr>
          <w:rFonts w:eastAsia="SimSun"/>
          <w:sz w:val="24"/>
          <w:szCs w:val="24"/>
        </w:rPr>
        <w:t>and</w:t>
      </w:r>
      <w:proofErr w:type="spellEnd"/>
      <w:r w:rsidR="00D23D7E" w:rsidRPr="0071495D">
        <w:rPr>
          <w:rFonts w:eastAsia="SimSun"/>
          <w:sz w:val="24"/>
          <w:szCs w:val="24"/>
        </w:rPr>
        <w:t xml:space="preserve"> </w:t>
      </w:r>
      <w:proofErr w:type="spellStart"/>
      <w:r w:rsidR="00D23D7E" w:rsidRPr="0071495D">
        <w:rPr>
          <w:rFonts w:eastAsia="SimSun"/>
          <w:sz w:val="24"/>
          <w:szCs w:val="24"/>
        </w:rPr>
        <w:t>Vickers</w:t>
      </w:r>
      <w:proofErr w:type="spellEnd"/>
      <w:r w:rsidR="00D23D7E" w:rsidRPr="0071495D">
        <w:rPr>
          <w:rFonts w:eastAsia="SimSun"/>
          <w:sz w:val="24"/>
          <w:szCs w:val="24"/>
        </w:rPr>
        <w:t xml:space="preserve"> </w:t>
      </w:r>
      <w:proofErr w:type="spellStart"/>
      <w:r w:rsidR="00D23D7E" w:rsidRPr="0071495D">
        <w:rPr>
          <w:rFonts w:eastAsia="SimSun"/>
          <w:sz w:val="24"/>
          <w:szCs w:val="24"/>
        </w:rPr>
        <w:t>Hardness</w:t>
      </w:r>
      <w:proofErr w:type="spellEnd"/>
      <w:r w:rsidR="00D23D7E" w:rsidRPr="0071495D">
        <w:rPr>
          <w:rFonts w:eastAsia="SimSun"/>
          <w:sz w:val="24"/>
          <w:szCs w:val="24"/>
        </w:rPr>
        <w:t xml:space="preserve"> </w:t>
      </w:r>
      <w:proofErr w:type="spellStart"/>
      <w:r w:rsidR="00D23D7E" w:rsidRPr="0071495D">
        <w:rPr>
          <w:rFonts w:eastAsia="SimSun"/>
          <w:sz w:val="24"/>
          <w:szCs w:val="24"/>
        </w:rPr>
        <w:t>of</w:t>
      </w:r>
      <w:proofErr w:type="spellEnd"/>
      <w:r w:rsidR="00D23D7E" w:rsidRPr="0071495D">
        <w:rPr>
          <w:rFonts w:eastAsia="SimSun"/>
          <w:sz w:val="24"/>
          <w:szCs w:val="24"/>
        </w:rPr>
        <w:t xml:space="preserve"> </w:t>
      </w:r>
      <w:proofErr w:type="spellStart"/>
      <w:r w:rsidR="00D23D7E" w:rsidRPr="0071495D">
        <w:rPr>
          <w:rFonts w:eastAsia="SimSun"/>
          <w:sz w:val="24"/>
          <w:szCs w:val="24"/>
        </w:rPr>
        <w:t>Materials</w:t>
      </w:r>
      <w:proofErr w:type="spellEnd"/>
      <w:r w:rsidR="00CE3B8E" w:rsidRPr="0071495D">
        <w:rPr>
          <w:rFonts w:eastAsia="SimSun"/>
          <w:sz w:val="24"/>
          <w:szCs w:val="24"/>
        </w:rPr>
        <w:t xml:space="preserve"> (</w:t>
      </w:r>
      <w:r w:rsidRPr="0071495D">
        <w:rPr>
          <w:rFonts w:eastAsia="SimSun"/>
          <w:sz w:val="24"/>
          <w:szCs w:val="24"/>
        </w:rPr>
        <w:t xml:space="preserve">Методы определения твердости материалов по </w:t>
      </w:r>
      <w:proofErr w:type="spellStart"/>
      <w:r w:rsidRPr="0071495D">
        <w:rPr>
          <w:rFonts w:eastAsia="SimSun"/>
          <w:sz w:val="24"/>
          <w:szCs w:val="24"/>
        </w:rPr>
        <w:t>Кнупу</w:t>
      </w:r>
      <w:proofErr w:type="spellEnd"/>
      <w:r w:rsidRPr="0071495D">
        <w:rPr>
          <w:rFonts w:eastAsia="SimSun"/>
          <w:sz w:val="24"/>
          <w:szCs w:val="24"/>
        </w:rPr>
        <w:t xml:space="preserve"> и Виккерсу</w:t>
      </w:r>
      <w:r w:rsidR="00CE3B8E" w:rsidRPr="0071495D">
        <w:rPr>
          <w:rFonts w:eastAsia="SimSun"/>
          <w:sz w:val="24"/>
          <w:szCs w:val="24"/>
        </w:rPr>
        <w:t>).</w:t>
      </w:r>
    </w:p>
    <w:p w14:paraId="22CCC127" w14:textId="5E78946E" w:rsidR="0059284C" w:rsidRPr="0071495D" w:rsidRDefault="0059284C" w:rsidP="0059284C">
      <w:pPr>
        <w:ind w:firstLine="709"/>
        <w:jc w:val="both"/>
        <w:rPr>
          <w:rFonts w:eastAsia="SimSun"/>
          <w:sz w:val="24"/>
          <w:szCs w:val="24"/>
        </w:rPr>
      </w:pPr>
      <w:r w:rsidRPr="0071495D">
        <w:rPr>
          <w:rFonts w:eastAsia="SimSun"/>
          <w:sz w:val="24"/>
          <w:szCs w:val="24"/>
        </w:rPr>
        <w:t>[40] ASTM E399</w:t>
      </w:r>
      <w:r w:rsidR="00CE3B8E" w:rsidRPr="0071495D">
        <w:rPr>
          <w:rFonts w:eastAsia="SimSun"/>
          <w:sz w:val="24"/>
          <w:szCs w:val="24"/>
        </w:rPr>
        <w:t xml:space="preserve"> </w:t>
      </w:r>
      <w:r w:rsidR="00BB5378" w:rsidRPr="0071495D">
        <w:rPr>
          <w:rFonts w:eastAsia="SimSun"/>
          <w:sz w:val="24"/>
          <w:szCs w:val="24"/>
        </w:rPr>
        <w:t>Стандартный метод определения линейно-упругой вязкости разрушения при плоской деформации металлических материалов (</w:t>
      </w:r>
      <w:r w:rsidR="00D23D7E" w:rsidRPr="0071495D">
        <w:rPr>
          <w:rFonts w:eastAsia="SimSun"/>
          <w:sz w:val="24"/>
          <w:szCs w:val="24"/>
        </w:rPr>
        <w:t xml:space="preserve">Standard Test </w:t>
      </w:r>
      <w:proofErr w:type="spellStart"/>
      <w:r w:rsidR="00D23D7E" w:rsidRPr="0071495D">
        <w:rPr>
          <w:rFonts w:eastAsia="SimSun"/>
          <w:sz w:val="24"/>
          <w:szCs w:val="24"/>
        </w:rPr>
        <w:t>Method</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Linear-Elastic</w:t>
      </w:r>
      <w:proofErr w:type="spellEnd"/>
      <w:r w:rsidR="00D23D7E" w:rsidRPr="0071495D">
        <w:rPr>
          <w:rFonts w:eastAsia="SimSun"/>
          <w:sz w:val="24"/>
          <w:szCs w:val="24"/>
        </w:rPr>
        <w:t xml:space="preserve"> </w:t>
      </w:r>
      <w:proofErr w:type="spellStart"/>
      <w:r w:rsidR="00D23D7E" w:rsidRPr="0071495D">
        <w:rPr>
          <w:rFonts w:eastAsia="SimSun"/>
          <w:sz w:val="24"/>
          <w:szCs w:val="24"/>
        </w:rPr>
        <w:t>Plane-Strain</w:t>
      </w:r>
      <w:proofErr w:type="spellEnd"/>
      <w:r w:rsidR="00D23D7E" w:rsidRPr="0071495D">
        <w:rPr>
          <w:rFonts w:eastAsia="SimSun"/>
          <w:sz w:val="24"/>
          <w:szCs w:val="24"/>
        </w:rPr>
        <w:t xml:space="preserve"> </w:t>
      </w:r>
      <w:proofErr w:type="spellStart"/>
      <w:r w:rsidR="00D23D7E" w:rsidRPr="0071495D">
        <w:rPr>
          <w:rFonts w:eastAsia="SimSun"/>
          <w:sz w:val="24"/>
          <w:szCs w:val="24"/>
        </w:rPr>
        <w:t>Fracture</w:t>
      </w:r>
      <w:proofErr w:type="spellEnd"/>
      <w:r w:rsidR="00D23D7E" w:rsidRPr="0071495D">
        <w:rPr>
          <w:rFonts w:eastAsia="SimSun"/>
          <w:sz w:val="24"/>
          <w:szCs w:val="24"/>
        </w:rPr>
        <w:t xml:space="preserve"> </w:t>
      </w:r>
      <w:proofErr w:type="spellStart"/>
      <w:r w:rsidR="00D23D7E" w:rsidRPr="0071495D">
        <w:rPr>
          <w:rFonts w:eastAsia="SimSun"/>
          <w:sz w:val="24"/>
          <w:szCs w:val="24"/>
        </w:rPr>
        <w:t>Toughness</w:t>
      </w:r>
      <w:proofErr w:type="spellEnd"/>
      <w:r w:rsidR="00D23D7E" w:rsidRPr="0071495D">
        <w:rPr>
          <w:rFonts w:eastAsia="SimSun"/>
          <w:sz w:val="24"/>
          <w:szCs w:val="24"/>
        </w:rPr>
        <w:t xml:space="preserve"> </w:t>
      </w:r>
      <w:proofErr w:type="spellStart"/>
      <w:r w:rsidR="00D23D7E" w:rsidRPr="0071495D">
        <w:rPr>
          <w:rFonts w:eastAsia="SimSun"/>
          <w:sz w:val="24"/>
          <w:szCs w:val="24"/>
        </w:rPr>
        <w:t>of</w:t>
      </w:r>
      <w:proofErr w:type="spellEnd"/>
      <w:r w:rsidR="00D23D7E" w:rsidRPr="0071495D">
        <w:rPr>
          <w:rFonts w:eastAsia="SimSun"/>
          <w:sz w:val="24"/>
          <w:szCs w:val="24"/>
        </w:rPr>
        <w:t xml:space="preserve"> </w:t>
      </w:r>
      <w:proofErr w:type="spellStart"/>
      <w:r w:rsidR="00D23D7E" w:rsidRPr="0071495D">
        <w:rPr>
          <w:rFonts w:eastAsia="SimSun"/>
          <w:sz w:val="24"/>
          <w:szCs w:val="24"/>
        </w:rPr>
        <w:t>Metallic</w:t>
      </w:r>
      <w:proofErr w:type="spellEnd"/>
      <w:r w:rsidR="00D23D7E" w:rsidRPr="0071495D">
        <w:rPr>
          <w:rFonts w:eastAsia="SimSun"/>
          <w:sz w:val="24"/>
          <w:szCs w:val="24"/>
        </w:rPr>
        <w:t xml:space="preserve"> </w:t>
      </w:r>
      <w:proofErr w:type="spellStart"/>
      <w:r w:rsidR="00D23D7E" w:rsidRPr="0071495D">
        <w:rPr>
          <w:rFonts w:eastAsia="SimSun"/>
          <w:sz w:val="24"/>
          <w:szCs w:val="24"/>
        </w:rPr>
        <w:t>Materials</w:t>
      </w:r>
      <w:proofErr w:type="spellEnd"/>
      <w:r w:rsidR="00CE3B8E" w:rsidRPr="0071495D">
        <w:rPr>
          <w:rFonts w:eastAsia="SimSun"/>
          <w:sz w:val="24"/>
          <w:szCs w:val="24"/>
        </w:rPr>
        <w:t>).</w:t>
      </w:r>
    </w:p>
    <w:p w14:paraId="241AB0F6" w14:textId="3CC8B124" w:rsidR="0059284C" w:rsidRPr="0071495D" w:rsidRDefault="0059284C" w:rsidP="0059284C">
      <w:pPr>
        <w:ind w:firstLine="709"/>
        <w:jc w:val="both"/>
        <w:rPr>
          <w:rFonts w:eastAsia="SimSun"/>
          <w:sz w:val="24"/>
          <w:szCs w:val="24"/>
        </w:rPr>
      </w:pPr>
      <w:r w:rsidRPr="0071495D">
        <w:rPr>
          <w:rFonts w:eastAsia="SimSun"/>
          <w:sz w:val="24"/>
          <w:szCs w:val="24"/>
        </w:rPr>
        <w:t>[41] ASTM E448</w:t>
      </w:r>
      <w:r w:rsidR="00D23D7E" w:rsidRPr="0071495D">
        <w:t xml:space="preserve"> </w:t>
      </w:r>
      <w:r w:rsidR="00BB5378" w:rsidRPr="0071495D">
        <w:rPr>
          <w:rFonts w:eastAsia="SimSun"/>
          <w:sz w:val="24"/>
          <w:szCs w:val="24"/>
        </w:rPr>
        <w:t xml:space="preserve">Практическое руководство по измерению </w:t>
      </w:r>
      <w:proofErr w:type="spellStart"/>
      <w:r w:rsidR="00BB5378" w:rsidRPr="0071495D">
        <w:rPr>
          <w:rFonts w:eastAsia="SimSun"/>
          <w:sz w:val="24"/>
          <w:szCs w:val="24"/>
        </w:rPr>
        <w:t>склероскопической</w:t>
      </w:r>
      <w:proofErr w:type="spellEnd"/>
      <w:r w:rsidR="00BB5378" w:rsidRPr="0071495D">
        <w:rPr>
          <w:rFonts w:eastAsia="SimSun"/>
          <w:sz w:val="24"/>
          <w:szCs w:val="24"/>
        </w:rPr>
        <w:t xml:space="preserve"> твердости металлических материалов (</w:t>
      </w:r>
      <w:proofErr w:type="spellStart"/>
      <w:r w:rsidR="00D23D7E" w:rsidRPr="0071495D">
        <w:rPr>
          <w:rFonts w:eastAsia="SimSun"/>
          <w:sz w:val="24"/>
          <w:szCs w:val="24"/>
        </w:rPr>
        <w:t>Practice</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Scleroscope</w:t>
      </w:r>
      <w:proofErr w:type="spellEnd"/>
      <w:r w:rsidR="00D23D7E" w:rsidRPr="0071495D">
        <w:rPr>
          <w:rFonts w:eastAsia="SimSun"/>
          <w:sz w:val="24"/>
          <w:szCs w:val="24"/>
        </w:rPr>
        <w:t xml:space="preserve"> </w:t>
      </w:r>
      <w:proofErr w:type="spellStart"/>
      <w:r w:rsidR="00D23D7E" w:rsidRPr="0071495D">
        <w:rPr>
          <w:rFonts w:eastAsia="SimSun"/>
          <w:sz w:val="24"/>
          <w:szCs w:val="24"/>
        </w:rPr>
        <w:t>Hardness</w:t>
      </w:r>
      <w:proofErr w:type="spellEnd"/>
      <w:r w:rsidR="00D23D7E" w:rsidRPr="0071495D">
        <w:rPr>
          <w:rFonts w:eastAsia="SimSun"/>
          <w:sz w:val="24"/>
          <w:szCs w:val="24"/>
        </w:rPr>
        <w:t xml:space="preserve"> </w:t>
      </w:r>
      <w:proofErr w:type="spellStart"/>
      <w:r w:rsidR="00D23D7E" w:rsidRPr="0071495D">
        <w:rPr>
          <w:rFonts w:eastAsia="SimSun"/>
          <w:sz w:val="24"/>
          <w:szCs w:val="24"/>
        </w:rPr>
        <w:t>Testing</w:t>
      </w:r>
      <w:proofErr w:type="spellEnd"/>
      <w:r w:rsidR="00D23D7E" w:rsidRPr="0071495D">
        <w:rPr>
          <w:rFonts w:eastAsia="SimSun"/>
          <w:sz w:val="24"/>
          <w:szCs w:val="24"/>
        </w:rPr>
        <w:t xml:space="preserve"> </w:t>
      </w:r>
      <w:proofErr w:type="spellStart"/>
      <w:r w:rsidR="00D23D7E" w:rsidRPr="0071495D">
        <w:rPr>
          <w:rFonts w:eastAsia="SimSun"/>
          <w:sz w:val="24"/>
          <w:szCs w:val="24"/>
        </w:rPr>
        <w:t>of</w:t>
      </w:r>
      <w:proofErr w:type="spellEnd"/>
      <w:r w:rsidR="00D23D7E" w:rsidRPr="0071495D">
        <w:rPr>
          <w:rFonts w:eastAsia="SimSun"/>
          <w:sz w:val="24"/>
          <w:szCs w:val="24"/>
        </w:rPr>
        <w:t xml:space="preserve"> </w:t>
      </w:r>
      <w:proofErr w:type="spellStart"/>
      <w:r w:rsidR="00D23D7E" w:rsidRPr="0071495D">
        <w:rPr>
          <w:rFonts w:eastAsia="SimSun"/>
          <w:sz w:val="24"/>
          <w:szCs w:val="24"/>
        </w:rPr>
        <w:t>Metallic</w:t>
      </w:r>
      <w:proofErr w:type="spellEnd"/>
      <w:r w:rsidR="00D23D7E" w:rsidRPr="0071495D">
        <w:rPr>
          <w:rFonts w:eastAsia="SimSun"/>
          <w:sz w:val="24"/>
          <w:szCs w:val="24"/>
        </w:rPr>
        <w:t xml:space="preserve"> </w:t>
      </w:r>
      <w:proofErr w:type="spellStart"/>
      <w:r w:rsidR="00D23D7E" w:rsidRPr="0071495D">
        <w:rPr>
          <w:rFonts w:eastAsia="SimSun"/>
          <w:sz w:val="24"/>
          <w:szCs w:val="24"/>
        </w:rPr>
        <w:t>Materials</w:t>
      </w:r>
      <w:proofErr w:type="spellEnd"/>
      <w:r w:rsidR="00CE3B8E" w:rsidRPr="0071495D">
        <w:rPr>
          <w:rFonts w:eastAsia="SimSun"/>
          <w:sz w:val="24"/>
          <w:szCs w:val="24"/>
        </w:rPr>
        <w:t>).</w:t>
      </w:r>
    </w:p>
    <w:p w14:paraId="2F03A542" w14:textId="3A25B043" w:rsidR="0059284C" w:rsidRPr="0071495D" w:rsidRDefault="0059284C" w:rsidP="0059284C">
      <w:pPr>
        <w:ind w:firstLine="709"/>
        <w:jc w:val="both"/>
        <w:rPr>
          <w:rFonts w:eastAsia="SimSun"/>
          <w:sz w:val="24"/>
          <w:szCs w:val="24"/>
        </w:rPr>
      </w:pPr>
      <w:r w:rsidRPr="0071495D">
        <w:rPr>
          <w:rFonts w:eastAsia="SimSun"/>
          <w:sz w:val="24"/>
          <w:szCs w:val="24"/>
        </w:rPr>
        <w:t>[42] ASTM E466</w:t>
      </w:r>
      <w:r w:rsidR="00CE3B8E" w:rsidRPr="0071495D">
        <w:rPr>
          <w:rFonts w:eastAsia="SimSun"/>
          <w:sz w:val="24"/>
          <w:szCs w:val="24"/>
        </w:rPr>
        <w:t xml:space="preserve"> </w:t>
      </w:r>
      <w:r w:rsidR="00BB5378" w:rsidRPr="0071495D">
        <w:rPr>
          <w:rFonts w:eastAsia="SimSun"/>
          <w:sz w:val="24"/>
          <w:szCs w:val="24"/>
        </w:rPr>
        <w:t>Практическое руководство по проведению испытаний металлических материалов на осевую усталость с постоянной амплитудой и контролем силы (</w:t>
      </w:r>
      <w:proofErr w:type="spellStart"/>
      <w:r w:rsidR="00D23D7E" w:rsidRPr="0071495D">
        <w:rPr>
          <w:rFonts w:eastAsia="SimSun"/>
          <w:sz w:val="24"/>
          <w:szCs w:val="24"/>
        </w:rPr>
        <w:t>Practice</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Conducting</w:t>
      </w:r>
      <w:proofErr w:type="spellEnd"/>
      <w:r w:rsidR="00D23D7E" w:rsidRPr="0071495D">
        <w:rPr>
          <w:rFonts w:eastAsia="SimSun"/>
          <w:sz w:val="24"/>
          <w:szCs w:val="24"/>
        </w:rPr>
        <w:t xml:space="preserve"> Force </w:t>
      </w:r>
      <w:proofErr w:type="spellStart"/>
      <w:r w:rsidR="00D23D7E" w:rsidRPr="0071495D">
        <w:rPr>
          <w:rFonts w:eastAsia="SimSun"/>
          <w:sz w:val="24"/>
          <w:szCs w:val="24"/>
        </w:rPr>
        <w:t>Controlled</w:t>
      </w:r>
      <w:proofErr w:type="spellEnd"/>
      <w:r w:rsidR="00D23D7E" w:rsidRPr="0071495D">
        <w:rPr>
          <w:rFonts w:eastAsia="SimSun"/>
          <w:sz w:val="24"/>
          <w:szCs w:val="24"/>
        </w:rPr>
        <w:t xml:space="preserve"> </w:t>
      </w:r>
      <w:proofErr w:type="spellStart"/>
      <w:r w:rsidR="00D23D7E" w:rsidRPr="0071495D">
        <w:rPr>
          <w:rFonts w:eastAsia="SimSun"/>
          <w:sz w:val="24"/>
          <w:szCs w:val="24"/>
        </w:rPr>
        <w:t>Constant</w:t>
      </w:r>
      <w:proofErr w:type="spellEnd"/>
      <w:r w:rsidR="00D23D7E" w:rsidRPr="0071495D">
        <w:rPr>
          <w:rFonts w:eastAsia="SimSun"/>
          <w:sz w:val="24"/>
          <w:szCs w:val="24"/>
        </w:rPr>
        <w:t xml:space="preserve"> </w:t>
      </w:r>
      <w:proofErr w:type="spellStart"/>
      <w:r w:rsidR="00D23D7E" w:rsidRPr="0071495D">
        <w:rPr>
          <w:rFonts w:eastAsia="SimSun"/>
          <w:sz w:val="24"/>
          <w:szCs w:val="24"/>
        </w:rPr>
        <w:t>Amplitude</w:t>
      </w:r>
      <w:proofErr w:type="spellEnd"/>
      <w:r w:rsidR="00D23D7E" w:rsidRPr="0071495D">
        <w:rPr>
          <w:rFonts w:eastAsia="SimSun"/>
          <w:sz w:val="24"/>
          <w:szCs w:val="24"/>
        </w:rPr>
        <w:t xml:space="preserve"> </w:t>
      </w:r>
      <w:proofErr w:type="spellStart"/>
      <w:r w:rsidR="00D23D7E" w:rsidRPr="0071495D">
        <w:rPr>
          <w:rFonts w:eastAsia="SimSun"/>
          <w:sz w:val="24"/>
          <w:szCs w:val="24"/>
        </w:rPr>
        <w:t>Axial</w:t>
      </w:r>
      <w:proofErr w:type="spellEnd"/>
      <w:r w:rsidR="00D23D7E" w:rsidRPr="0071495D">
        <w:rPr>
          <w:rFonts w:eastAsia="SimSun"/>
          <w:sz w:val="24"/>
          <w:szCs w:val="24"/>
        </w:rPr>
        <w:t xml:space="preserve"> </w:t>
      </w:r>
      <w:proofErr w:type="spellStart"/>
      <w:r w:rsidR="00D23D7E" w:rsidRPr="0071495D">
        <w:rPr>
          <w:rFonts w:eastAsia="SimSun"/>
          <w:sz w:val="24"/>
          <w:szCs w:val="24"/>
        </w:rPr>
        <w:t>Fatigue</w:t>
      </w:r>
      <w:proofErr w:type="spellEnd"/>
      <w:r w:rsidR="00D23D7E" w:rsidRPr="0071495D">
        <w:rPr>
          <w:rFonts w:eastAsia="SimSun"/>
          <w:sz w:val="24"/>
          <w:szCs w:val="24"/>
        </w:rPr>
        <w:t xml:space="preserve"> </w:t>
      </w:r>
      <w:proofErr w:type="spellStart"/>
      <w:r w:rsidR="00D23D7E" w:rsidRPr="0071495D">
        <w:rPr>
          <w:rFonts w:eastAsia="SimSun"/>
          <w:sz w:val="24"/>
          <w:szCs w:val="24"/>
        </w:rPr>
        <w:t>Tests</w:t>
      </w:r>
      <w:proofErr w:type="spellEnd"/>
      <w:r w:rsidR="00D23D7E" w:rsidRPr="0071495D">
        <w:rPr>
          <w:rFonts w:eastAsia="SimSun"/>
          <w:sz w:val="24"/>
          <w:szCs w:val="24"/>
        </w:rPr>
        <w:t xml:space="preserve"> </w:t>
      </w:r>
      <w:proofErr w:type="spellStart"/>
      <w:r w:rsidR="00D23D7E" w:rsidRPr="0071495D">
        <w:rPr>
          <w:rFonts w:eastAsia="SimSun"/>
          <w:sz w:val="24"/>
          <w:szCs w:val="24"/>
        </w:rPr>
        <w:t>of</w:t>
      </w:r>
      <w:proofErr w:type="spellEnd"/>
      <w:r w:rsidR="00D23D7E" w:rsidRPr="0071495D">
        <w:rPr>
          <w:rFonts w:eastAsia="SimSun"/>
          <w:sz w:val="24"/>
          <w:szCs w:val="24"/>
        </w:rPr>
        <w:t xml:space="preserve"> </w:t>
      </w:r>
      <w:proofErr w:type="spellStart"/>
      <w:r w:rsidR="00D23D7E" w:rsidRPr="0071495D">
        <w:rPr>
          <w:rFonts w:eastAsia="SimSun"/>
          <w:sz w:val="24"/>
          <w:szCs w:val="24"/>
        </w:rPr>
        <w:t>Metallic</w:t>
      </w:r>
      <w:proofErr w:type="spellEnd"/>
      <w:r w:rsidR="00D23D7E" w:rsidRPr="0071495D">
        <w:rPr>
          <w:rFonts w:eastAsia="SimSun"/>
          <w:sz w:val="24"/>
          <w:szCs w:val="24"/>
        </w:rPr>
        <w:t xml:space="preserve"> </w:t>
      </w:r>
      <w:proofErr w:type="spellStart"/>
      <w:r w:rsidR="00D23D7E" w:rsidRPr="0071495D">
        <w:rPr>
          <w:rFonts w:eastAsia="SimSun"/>
          <w:sz w:val="24"/>
          <w:szCs w:val="24"/>
        </w:rPr>
        <w:t>Materials</w:t>
      </w:r>
      <w:proofErr w:type="spellEnd"/>
      <w:r w:rsidR="00CE3B8E" w:rsidRPr="0071495D">
        <w:rPr>
          <w:rFonts w:eastAsia="SimSun"/>
          <w:sz w:val="24"/>
          <w:szCs w:val="24"/>
        </w:rPr>
        <w:t>).</w:t>
      </w:r>
    </w:p>
    <w:p w14:paraId="39E7B14A" w14:textId="2CBA535F" w:rsidR="0059284C" w:rsidRPr="0071495D" w:rsidRDefault="0059284C" w:rsidP="0059284C">
      <w:pPr>
        <w:ind w:firstLine="709"/>
        <w:jc w:val="both"/>
        <w:rPr>
          <w:rFonts w:eastAsia="SimSun"/>
          <w:sz w:val="24"/>
          <w:szCs w:val="24"/>
        </w:rPr>
      </w:pPr>
      <w:r w:rsidRPr="0071495D">
        <w:rPr>
          <w:rFonts w:eastAsia="SimSun"/>
          <w:sz w:val="24"/>
          <w:szCs w:val="24"/>
        </w:rPr>
        <w:t>[43] ASTM E561</w:t>
      </w:r>
      <w:r w:rsidR="00D23D7E" w:rsidRPr="0071495D">
        <w:t xml:space="preserve"> </w:t>
      </w:r>
      <w:r w:rsidR="00BB5378" w:rsidRPr="0071495D">
        <w:rPr>
          <w:rFonts w:eastAsia="SimSun"/>
          <w:sz w:val="24"/>
          <w:szCs w:val="24"/>
        </w:rPr>
        <w:t>Стандартный метод определения кривой KR (</w:t>
      </w:r>
      <w:r w:rsidR="00D23D7E" w:rsidRPr="0071495D">
        <w:rPr>
          <w:rFonts w:eastAsia="SimSun"/>
          <w:sz w:val="24"/>
          <w:szCs w:val="24"/>
        </w:rPr>
        <w:t xml:space="preserve">Standard Test </w:t>
      </w:r>
      <w:proofErr w:type="spellStart"/>
      <w:r w:rsidR="00D23D7E" w:rsidRPr="0071495D">
        <w:rPr>
          <w:rFonts w:eastAsia="SimSun"/>
          <w:sz w:val="24"/>
          <w:szCs w:val="24"/>
        </w:rPr>
        <w:t>Method</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KR </w:t>
      </w:r>
      <w:proofErr w:type="spellStart"/>
      <w:r w:rsidR="00D23D7E" w:rsidRPr="0071495D">
        <w:rPr>
          <w:rFonts w:eastAsia="SimSun"/>
          <w:sz w:val="24"/>
          <w:szCs w:val="24"/>
        </w:rPr>
        <w:t>Curve</w:t>
      </w:r>
      <w:proofErr w:type="spellEnd"/>
      <w:r w:rsidR="00D23D7E" w:rsidRPr="0071495D">
        <w:rPr>
          <w:rFonts w:eastAsia="SimSun"/>
          <w:sz w:val="24"/>
          <w:szCs w:val="24"/>
        </w:rPr>
        <w:t xml:space="preserve"> </w:t>
      </w:r>
      <w:proofErr w:type="spellStart"/>
      <w:r w:rsidR="00D23D7E" w:rsidRPr="0071495D">
        <w:rPr>
          <w:rFonts w:eastAsia="SimSun"/>
          <w:sz w:val="24"/>
          <w:szCs w:val="24"/>
        </w:rPr>
        <w:t>Determination</w:t>
      </w:r>
      <w:proofErr w:type="spellEnd"/>
      <w:r w:rsidR="00BB5378" w:rsidRPr="0071495D">
        <w:rPr>
          <w:rFonts w:eastAsia="SimSun"/>
          <w:sz w:val="24"/>
          <w:szCs w:val="24"/>
        </w:rPr>
        <w:t>).</w:t>
      </w:r>
    </w:p>
    <w:p w14:paraId="08893555" w14:textId="585A21C2" w:rsidR="0059284C" w:rsidRPr="0071495D" w:rsidRDefault="0059284C" w:rsidP="0059284C">
      <w:pPr>
        <w:ind w:firstLine="709"/>
        <w:jc w:val="both"/>
        <w:rPr>
          <w:rFonts w:eastAsia="SimSun"/>
          <w:sz w:val="24"/>
          <w:szCs w:val="24"/>
        </w:rPr>
      </w:pPr>
      <w:r w:rsidRPr="0071495D">
        <w:rPr>
          <w:rFonts w:eastAsia="SimSun"/>
          <w:sz w:val="24"/>
          <w:szCs w:val="24"/>
        </w:rPr>
        <w:t>[44] ASTM E606</w:t>
      </w:r>
      <w:r w:rsidR="00B96691" w:rsidRPr="0071495D">
        <w:rPr>
          <w:rFonts w:eastAsia="SimSun"/>
          <w:sz w:val="24"/>
          <w:szCs w:val="24"/>
        </w:rPr>
        <w:t xml:space="preserve"> </w:t>
      </w:r>
      <w:r w:rsidR="00BB5378" w:rsidRPr="0071495D">
        <w:rPr>
          <w:rFonts w:eastAsia="SimSun"/>
          <w:sz w:val="24"/>
          <w:szCs w:val="24"/>
        </w:rPr>
        <w:t>Метод испытаний на усталость с контролем деформации. (</w:t>
      </w:r>
      <w:r w:rsidR="00D23D7E" w:rsidRPr="0071495D">
        <w:rPr>
          <w:rFonts w:eastAsia="SimSun"/>
          <w:sz w:val="24"/>
          <w:szCs w:val="24"/>
        </w:rPr>
        <w:t xml:space="preserve">Test </w:t>
      </w:r>
      <w:proofErr w:type="spellStart"/>
      <w:r w:rsidR="00D23D7E" w:rsidRPr="0071495D">
        <w:rPr>
          <w:rFonts w:eastAsia="SimSun"/>
          <w:sz w:val="24"/>
          <w:szCs w:val="24"/>
        </w:rPr>
        <w:t>Method</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Strain-Controlled</w:t>
      </w:r>
      <w:proofErr w:type="spellEnd"/>
      <w:r w:rsidR="00D23D7E" w:rsidRPr="0071495D">
        <w:rPr>
          <w:rFonts w:eastAsia="SimSun"/>
          <w:sz w:val="24"/>
          <w:szCs w:val="24"/>
        </w:rPr>
        <w:t xml:space="preserve"> </w:t>
      </w:r>
      <w:proofErr w:type="spellStart"/>
      <w:r w:rsidR="00D23D7E" w:rsidRPr="0071495D">
        <w:rPr>
          <w:rFonts w:eastAsia="SimSun"/>
          <w:sz w:val="24"/>
          <w:szCs w:val="24"/>
        </w:rPr>
        <w:t>Fatigue</w:t>
      </w:r>
      <w:proofErr w:type="spellEnd"/>
      <w:r w:rsidR="00D23D7E" w:rsidRPr="0071495D">
        <w:rPr>
          <w:rFonts w:eastAsia="SimSun"/>
          <w:sz w:val="24"/>
          <w:szCs w:val="24"/>
        </w:rPr>
        <w:t xml:space="preserve"> </w:t>
      </w:r>
      <w:proofErr w:type="spellStart"/>
      <w:r w:rsidR="00D23D7E" w:rsidRPr="0071495D">
        <w:rPr>
          <w:rFonts w:eastAsia="SimSun"/>
          <w:sz w:val="24"/>
          <w:szCs w:val="24"/>
        </w:rPr>
        <w:t>Testing</w:t>
      </w:r>
      <w:proofErr w:type="spellEnd"/>
      <w:r w:rsidR="00BB5378" w:rsidRPr="0071495D">
        <w:rPr>
          <w:rFonts w:eastAsia="SimSun"/>
          <w:sz w:val="24"/>
          <w:szCs w:val="24"/>
        </w:rPr>
        <w:t>).</w:t>
      </w:r>
    </w:p>
    <w:p w14:paraId="12CFC25E" w14:textId="5A798DFC" w:rsidR="0059284C" w:rsidRPr="0071495D" w:rsidRDefault="0059284C" w:rsidP="0059284C">
      <w:pPr>
        <w:ind w:firstLine="709"/>
        <w:jc w:val="both"/>
        <w:rPr>
          <w:rFonts w:eastAsia="SimSun"/>
          <w:sz w:val="24"/>
          <w:szCs w:val="24"/>
        </w:rPr>
      </w:pPr>
      <w:r w:rsidRPr="0071495D">
        <w:rPr>
          <w:rFonts w:eastAsia="SimSun"/>
          <w:sz w:val="24"/>
          <w:szCs w:val="24"/>
        </w:rPr>
        <w:t>[45] ASTM E647</w:t>
      </w:r>
      <w:r w:rsidR="00B96691" w:rsidRPr="0071495D">
        <w:rPr>
          <w:rFonts w:eastAsia="SimSun"/>
          <w:sz w:val="24"/>
          <w:szCs w:val="24"/>
        </w:rPr>
        <w:t xml:space="preserve"> </w:t>
      </w:r>
      <w:r w:rsidR="00BB5378" w:rsidRPr="0071495D">
        <w:rPr>
          <w:rFonts w:eastAsia="SimSun"/>
          <w:sz w:val="24"/>
          <w:szCs w:val="24"/>
        </w:rPr>
        <w:t>Метод измерения скорости роста усталостных трещин (</w:t>
      </w:r>
      <w:r w:rsidR="00D23D7E" w:rsidRPr="0071495D">
        <w:rPr>
          <w:rFonts w:eastAsia="SimSun"/>
          <w:sz w:val="24"/>
          <w:szCs w:val="24"/>
        </w:rPr>
        <w:t xml:space="preserve">Test </w:t>
      </w:r>
      <w:proofErr w:type="spellStart"/>
      <w:r w:rsidR="00D23D7E" w:rsidRPr="0071495D">
        <w:rPr>
          <w:rFonts w:eastAsia="SimSun"/>
          <w:sz w:val="24"/>
          <w:szCs w:val="24"/>
        </w:rPr>
        <w:t>Method</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Measurement</w:t>
      </w:r>
      <w:proofErr w:type="spellEnd"/>
      <w:r w:rsidR="00D23D7E" w:rsidRPr="0071495D">
        <w:rPr>
          <w:rFonts w:eastAsia="SimSun"/>
          <w:sz w:val="24"/>
          <w:szCs w:val="24"/>
        </w:rPr>
        <w:t xml:space="preserve"> </w:t>
      </w:r>
      <w:proofErr w:type="spellStart"/>
      <w:r w:rsidR="00D23D7E" w:rsidRPr="0071495D">
        <w:rPr>
          <w:rFonts w:eastAsia="SimSun"/>
          <w:sz w:val="24"/>
          <w:szCs w:val="24"/>
        </w:rPr>
        <w:t>of</w:t>
      </w:r>
      <w:proofErr w:type="spellEnd"/>
      <w:r w:rsidR="00D23D7E" w:rsidRPr="0071495D">
        <w:rPr>
          <w:rFonts w:eastAsia="SimSun"/>
          <w:sz w:val="24"/>
          <w:szCs w:val="24"/>
        </w:rPr>
        <w:t xml:space="preserve"> </w:t>
      </w:r>
      <w:proofErr w:type="spellStart"/>
      <w:r w:rsidR="00D23D7E" w:rsidRPr="0071495D">
        <w:rPr>
          <w:rFonts w:eastAsia="SimSun"/>
          <w:sz w:val="24"/>
          <w:szCs w:val="24"/>
        </w:rPr>
        <w:t>Fatigue</w:t>
      </w:r>
      <w:proofErr w:type="spellEnd"/>
      <w:r w:rsidR="00D23D7E" w:rsidRPr="0071495D">
        <w:rPr>
          <w:rFonts w:eastAsia="SimSun"/>
          <w:sz w:val="24"/>
          <w:szCs w:val="24"/>
        </w:rPr>
        <w:t xml:space="preserve"> </w:t>
      </w:r>
      <w:proofErr w:type="spellStart"/>
      <w:r w:rsidR="00D23D7E" w:rsidRPr="0071495D">
        <w:rPr>
          <w:rFonts w:eastAsia="SimSun"/>
          <w:sz w:val="24"/>
          <w:szCs w:val="24"/>
        </w:rPr>
        <w:t>Crack</w:t>
      </w:r>
      <w:proofErr w:type="spellEnd"/>
      <w:r w:rsidR="00D23D7E" w:rsidRPr="0071495D">
        <w:rPr>
          <w:rFonts w:eastAsia="SimSun"/>
          <w:sz w:val="24"/>
          <w:szCs w:val="24"/>
        </w:rPr>
        <w:t xml:space="preserve"> Growth </w:t>
      </w:r>
      <w:proofErr w:type="spellStart"/>
      <w:r w:rsidR="00D23D7E" w:rsidRPr="0071495D">
        <w:rPr>
          <w:rFonts w:eastAsia="SimSun"/>
          <w:sz w:val="24"/>
          <w:szCs w:val="24"/>
        </w:rPr>
        <w:t>Rates</w:t>
      </w:r>
      <w:proofErr w:type="spellEnd"/>
      <w:r w:rsidR="00B96691" w:rsidRPr="0071495D">
        <w:rPr>
          <w:rFonts w:eastAsia="SimSun"/>
          <w:sz w:val="24"/>
          <w:szCs w:val="24"/>
        </w:rPr>
        <w:t>).</w:t>
      </w:r>
    </w:p>
    <w:p w14:paraId="47604460" w14:textId="7B58DB3E" w:rsidR="0059284C" w:rsidRPr="0071495D" w:rsidRDefault="0059284C" w:rsidP="0059284C">
      <w:pPr>
        <w:ind w:firstLine="709"/>
        <w:jc w:val="both"/>
        <w:rPr>
          <w:rFonts w:eastAsia="SimSun"/>
          <w:sz w:val="24"/>
          <w:szCs w:val="24"/>
        </w:rPr>
      </w:pPr>
      <w:r w:rsidRPr="0071495D">
        <w:rPr>
          <w:rFonts w:eastAsia="SimSun"/>
          <w:sz w:val="24"/>
          <w:szCs w:val="24"/>
        </w:rPr>
        <w:t>[46] ASTM E740</w:t>
      </w:r>
      <w:r w:rsidR="00D23D7E" w:rsidRPr="0071495D">
        <w:rPr>
          <w:rFonts w:eastAsia="SimSun"/>
          <w:sz w:val="24"/>
          <w:szCs w:val="24"/>
        </w:rPr>
        <w:t xml:space="preserve"> </w:t>
      </w:r>
      <w:r w:rsidR="00BB5378" w:rsidRPr="0071495D">
        <w:rPr>
          <w:rFonts w:eastAsia="SimSun"/>
          <w:sz w:val="24"/>
          <w:szCs w:val="24"/>
        </w:rPr>
        <w:t>Практическое руководство по испытаниям на разрушение с использованием образцов для испытаний на растяжение с поверхностными трещинами (</w:t>
      </w:r>
      <w:proofErr w:type="spellStart"/>
      <w:r w:rsidR="00D23D7E" w:rsidRPr="0071495D">
        <w:rPr>
          <w:rFonts w:eastAsia="SimSun"/>
          <w:sz w:val="24"/>
          <w:szCs w:val="24"/>
        </w:rPr>
        <w:t>Practice</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Fracture</w:t>
      </w:r>
      <w:proofErr w:type="spellEnd"/>
      <w:r w:rsidR="00D23D7E" w:rsidRPr="0071495D">
        <w:rPr>
          <w:rFonts w:eastAsia="SimSun"/>
          <w:sz w:val="24"/>
          <w:szCs w:val="24"/>
        </w:rPr>
        <w:t xml:space="preserve"> </w:t>
      </w:r>
      <w:proofErr w:type="spellStart"/>
      <w:r w:rsidR="00D23D7E" w:rsidRPr="0071495D">
        <w:rPr>
          <w:rFonts w:eastAsia="SimSun"/>
          <w:sz w:val="24"/>
          <w:szCs w:val="24"/>
        </w:rPr>
        <w:t>Testing</w:t>
      </w:r>
      <w:proofErr w:type="spellEnd"/>
      <w:r w:rsidR="00D23D7E" w:rsidRPr="0071495D">
        <w:rPr>
          <w:rFonts w:eastAsia="SimSun"/>
          <w:sz w:val="24"/>
          <w:szCs w:val="24"/>
        </w:rPr>
        <w:t xml:space="preserve"> </w:t>
      </w:r>
      <w:proofErr w:type="spellStart"/>
      <w:r w:rsidR="00D23D7E" w:rsidRPr="0071495D">
        <w:rPr>
          <w:rFonts w:eastAsia="SimSun"/>
          <w:sz w:val="24"/>
          <w:szCs w:val="24"/>
        </w:rPr>
        <w:t>with</w:t>
      </w:r>
      <w:proofErr w:type="spellEnd"/>
      <w:r w:rsidR="00D23D7E" w:rsidRPr="0071495D">
        <w:rPr>
          <w:rFonts w:eastAsia="SimSun"/>
          <w:sz w:val="24"/>
          <w:szCs w:val="24"/>
        </w:rPr>
        <w:t xml:space="preserve"> Surface-</w:t>
      </w:r>
      <w:proofErr w:type="spellStart"/>
      <w:r w:rsidR="00D23D7E" w:rsidRPr="0071495D">
        <w:rPr>
          <w:rFonts w:eastAsia="SimSun"/>
          <w:sz w:val="24"/>
          <w:szCs w:val="24"/>
        </w:rPr>
        <w:t>Crack</w:t>
      </w:r>
      <w:proofErr w:type="spellEnd"/>
      <w:r w:rsidR="00D23D7E" w:rsidRPr="0071495D">
        <w:rPr>
          <w:rFonts w:eastAsia="SimSun"/>
          <w:sz w:val="24"/>
          <w:szCs w:val="24"/>
        </w:rPr>
        <w:t xml:space="preserve"> </w:t>
      </w:r>
      <w:proofErr w:type="spellStart"/>
      <w:r w:rsidR="00D23D7E" w:rsidRPr="0071495D">
        <w:rPr>
          <w:rFonts w:eastAsia="SimSun"/>
          <w:sz w:val="24"/>
          <w:szCs w:val="24"/>
        </w:rPr>
        <w:t>Tension</w:t>
      </w:r>
      <w:proofErr w:type="spellEnd"/>
      <w:r w:rsidR="00D23D7E" w:rsidRPr="0071495D">
        <w:rPr>
          <w:rFonts w:eastAsia="SimSun"/>
          <w:sz w:val="24"/>
          <w:szCs w:val="24"/>
        </w:rPr>
        <w:t xml:space="preserve"> </w:t>
      </w:r>
      <w:proofErr w:type="spellStart"/>
      <w:r w:rsidR="00D23D7E" w:rsidRPr="0071495D">
        <w:rPr>
          <w:rFonts w:eastAsia="SimSun"/>
          <w:sz w:val="24"/>
          <w:szCs w:val="24"/>
        </w:rPr>
        <w:t>Specimens</w:t>
      </w:r>
      <w:proofErr w:type="spellEnd"/>
      <w:r w:rsidR="00B96691" w:rsidRPr="0071495D">
        <w:rPr>
          <w:rFonts w:eastAsia="SimSun"/>
          <w:sz w:val="24"/>
          <w:szCs w:val="24"/>
        </w:rPr>
        <w:t>).</w:t>
      </w:r>
    </w:p>
    <w:p w14:paraId="532BE181" w14:textId="67B27912" w:rsidR="0059284C" w:rsidRPr="0071495D" w:rsidRDefault="0059284C" w:rsidP="0059284C">
      <w:pPr>
        <w:ind w:firstLine="709"/>
        <w:jc w:val="both"/>
        <w:rPr>
          <w:rFonts w:eastAsia="SimSun"/>
          <w:sz w:val="24"/>
          <w:szCs w:val="24"/>
        </w:rPr>
      </w:pPr>
      <w:r w:rsidRPr="0071495D">
        <w:rPr>
          <w:rFonts w:eastAsia="SimSun"/>
          <w:sz w:val="24"/>
          <w:szCs w:val="24"/>
        </w:rPr>
        <w:t>[47] ASTM E1382</w:t>
      </w:r>
      <w:r w:rsidR="00B96691" w:rsidRPr="0071495D">
        <w:rPr>
          <w:rFonts w:eastAsia="SimSun"/>
          <w:sz w:val="24"/>
          <w:szCs w:val="24"/>
        </w:rPr>
        <w:t xml:space="preserve"> </w:t>
      </w:r>
      <w:r w:rsidR="00BB5378" w:rsidRPr="0071495D">
        <w:rPr>
          <w:rFonts w:eastAsia="SimSun"/>
          <w:sz w:val="24"/>
          <w:szCs w:val="24"/>
        </w:rPr>
        <w:t>Стандартные методы определения среднего размера зерна с использованием полуавтоматического и автоматического анализа изображений (</w:t>
      </w:r>
      <w:r w:rsidR="00D23D7E" w:rsidRPr="0071495D">
        <w:rPr>
          <w:rFonts w:eastAsia="SimSun"/>
          <w:sz w:val="24"/>
          <w:szCs w:val="24"/>
        </w:rPr>
        <w:t xml:space="preserve">Standard Test </w:t>
      </w:r>
      <w:proofErr w:type="spellStart"/>
      <w:r w:rsidR="00D23D7E" w:rsidRPr="0071495D">
        <w:rPr>
          <w:rFonts w:eastAsia="SimSun"/>
          <w:sz w:val="24"/>
          <w:szCs w:val="24"/>
        </w:rPr>
        <w:t>Methods</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Determining</w:t>
      </w:r>
      <w:proofErr w:type="spellEnd"/>
      <w:r w:rsidR="00D23D7E" w:rsidRPr="0071495D">
        <w:rPr>
          <w:rFonts w:eastAsia="SimSun"/>
          <w:sz w:val="24"/>
          <w:szCs w:val="24"/>
        </w:rPr>
        <w:t xml:space="preserve"> </w:t>
      </w:r>
      <w:proofErr w:type="spellStart"/>
      <w:r w:rsidR="00D23D7E" w:rsidRPr="0071495D">
        <w:rPr>
          <w:rFonts w:eastAsia="SimSun"/>
          <w:sz w:val="24"/>
          <w:szCs w:val="24"/>
        </w:rPr>
        <w:t>Average</w:t>
      </w:r>
      <w:proofErr w:type="spellEnd"/>
      <w:r w:rsidR="00D23D7E" w:rsidRPr="0071495D">
        <w:rPr>
          <w:rFonts w:eastAsia="SimSun"/>
          <w:sz w:val="24"/>
          <w:szCs w:val="24"/>
        </w:rPr>
        <w:t xml:space="preserve"> </w:t>
      </w:r>
      <w:proofErr w:type="spellStart"/>
      <w:r w:rsidR="00D23D7E" w:rsidRPr="0071495D">
        <w:rPr>
          <w:rFonts w:eastAsia="SimSun"/>
          <w:sz w:val="24"/>
          <w:szCs w:val="24"/>
        </w:rPr>
        <w:t>Grain</w:t>
      </w:r>
      <w:proofErr w:type="spellEnd"/>
      <w:r w:rsidR="00D23D7E" w:rsidRPr="0071495D">
        <w:rPr>
          <w:rFonts w:eastAsia="SimSun"/>
          <w:sz w:val="24"/>
          <w:szCs w:val="24"/>
        </w:rPr>
        <w:t xml:space="preserve"> </w:t>
      </w:r>
      <w:proofErr w:type="spellStart"/>
      <w:r w:rsidR="00D23D7E" w:rsidRPr="0071495D">
        <w:rPr>
          <w:rFonts w:eastAsia="SimSun"/>
          <w:sz w:val="24"/>
          <w:szCs w:val="24"/>
        </w:rPr>
        <w:t>Size</w:t>
      </w:r>
      <w:proofErr w:type="spellEnd"/>
      <w:r w:rsidR="00D23D7E" w:rsidRPr="0071495D">
        <w:rPr>
          <w:rFonts w:eastAsia="SimSun"/>
          <w:sz w:val="24"/>
          <w:szCs w:val="24"/>
        </w:rPr>
        <w:t xml:space="preserve"> </w:t>
      </w:r>
      <w:proofErr w:type="spellStart"/>
      <w:r w:rsidR="00D23D7E" w:rsidRPr="0071495D">
        <w:rPr>
          <w:rFonts w:eastAsia="SimSun"/>
          <w:sz w:val="24"/>
          <w:szCs w:val="24"/>
        </w:rPr>
        <w:t>Using</w:t>
      </w:r>
      <w:proofErr w:type="spellEnd"/>
      <w:r w:rsidR="00D23D7E" w:rsidRPr="0071495D">
        <w:rPr>
          <w:rFonts w:eastAsia="SimSun"/>
          <w:sz w:val="24"/>
          <w:szCs w:val="24"/>
        </w:rPr>
        <w:t xml:space="preserve"> </w:t>
      </w:r>
      <w:proofErr w:type="spellStart"/>
      <w:r w:rsidR="00D23D7E" w:rsidRPr="0071495D">
        <w:rPr>
          <w:rFonts w:eastAsia="SimSun"/>
          <w:sz w:val="24"/>
          <w:szCs w:val="24"/>
        </w:rPr>
        <w:t>Semiautomatic</w:t>
      </w:r>
      <w:proofErr w:type="spellEnd"/>
      <w:r w:rsidR="00D23D7E" w:rsidRPr="0071495D">
        <w:rPr>
          <w:rFonts w:eastAsia="SimSun"/>
          <w:sz w:val="24"/>
          <w:szCs w:val="24"/>
        </w:rPr>
        <w:t xml:space="preserve"> </w:t>
      </w:r>
      <w:proofErr w:type="spellStart"/>
      <w:r w:rsidR="00D23D7E" w:rsidRPr="0071495D">
        <w:rPr>
          <w:rFonts w:eastAsia="SimSun"/>
          <w:sz w:val="24"/>
          <w:szCs w:val="24"/>
        </w:rPr>
        <w:t>and</w:t>
      </w:r>
      <w:proofErr w:type="spellEnd"/>
      <w:r w:rsidR="00D23D7E" w:rsidRPr="0071495D">
        <w:rPr>
          <w:rFonts w:eastAsia="SimSun"/>
          <w:sz w:val="24"/>
          <w:szCs w:val="24"/>
        </w:rPr>
        <w:t xml:space="preserve"> </w:t>
      </w:r>
      <w:proofErr w:type="spellStart"/>
      <w:r w:rsidR="00D23D7E" w:rsidRPr="0071495D">
        <w:rPr>
          <w:rFonts w:eastAsia="SimSun"/>
          <w:sz w:val="24"/>
          <w:szCs w:val="24"/>
        </w:rPr>
        <w:t>Automatic</w:t>
      </w:r>
      <w:proofErr w:type="spellEnd"/>
      <w:r w:rsidR="00D23D7E" w:rsidRPr="0071495D">
        <w:rPr>
          <w:rFonts w:eastAsia="SimSun"/>
          <w:sz w:val="24"/>
          <w:szCs w:val="24"/>
        </w:rPr>
        <w:t xml:space="preserve"> Image Analysis</w:t>
      </w:r>
      <w:r w:rsidR="00B96691" w:rsidRPr="0071495D">
        <w:rPr>
          <w:rFonts w:eastAsia="SimSun"/>
          <w:sz w:val="24"/>
          <w:szCs w:val="24"/>
        </w:rPr>
        <w:t>).</w:t>
      </w:r>
    </w:p>
    <w:p w14:paraId="5576E868" w14:textId="4D19320E" w:rsidR="0059284C" w:rsidRPr="0071495D" w:rsidRDefault="0059284C" w:rsidP="0059284C">
      <w:pPr>
        <w:ind w:firstLine="709"/>
        <w:jc w:val="both"/>
        <w:rPr>
          <w:rFonts w:eastAsia="SimSun"/>
          <w:sz w:val="24"/>
          <w:szCs w:val="24"/>
        </w:rPr>
      </w:pPr>
      <w:r w:rsidRPr="0071495D">
        <w:rPr>
          <w:rFonts w:eastAsia="SimSun"/>
          <w:sz w:val="24"/>
          <w:szCs w:val="24"/>
        </w:rPr>
        <w:t>[48] ASTM E1450</w:t>
      </w:r>
      <w:r w:rsidR="00B96691" w:rsidRPr="0071495D">
        <w:rPr>
          <w:rFonts w:eastAsia="SimSun"/>
          <w:sz w:val="24"/>
          <w:szCs w:val="24"/>
        </w:rPr>
        <w:t xml:space="preserve"> </w:t>
      </w:r>
      <w:r w:rsidR="00BB5378" w:rsidRPr="0071495D">
        <w:rPr>
          <w:rFonts w:eastAsia="SimSun"/>
          <w:sz w:val="24"/>
          <w:szCs w:val="24"/>
        </w:rPr>
        <w:t>Метод испытания на растяжение конструкционных сплавов в жидком гелии (</w:t>
      </w:r>
      <w:r w:rsidR="00D23D7E" w:rsidRPr="0071495D">
        <w:rPr>
          <w:rFonts w:eastAsia="SimSun"/>
          <w:sz w:val="24"/>
          <w:szCs w:val="24"/>
        </w:rPr>
        <w:t xml:space="preserve">Test </w:t>
      </w:r>
      <w:proofErr w:type="spellStart"/>
      <w:r w:rsidR="00D23D7E" w:rsidRPr="0071495D">
        <w:rPr>
          <w:rFonts w:eastAsia="SimSun"/>
          <w:sz w:val="24"/>
          <w:szCs w:val="24"/>
        </w:rPr>
        <w:t>Method</w:t>
      </w:r>
      <w:proofErr w:type="spellEnd"/>
      <w:r w:rsidR="00D23D7E" w:rsidRPr="0071495D">
        <w:rPr>
          <w:rFonts w:eastAsia="SimSun"/>
          <w:sz w:val="24"/>
          <w:szCs w:val="24"/>
        </w:rPr>
        <w:t xml:space="preserve"> </w:t>
      </w:r>
      <w:proofErr w:type="spellStart"/>
      <w:r w:rsidR="00D23D7E" w:rsidRPr="0071495D">
        <w:rPr>
          <w:rFonts w:eastAsia="SimSun"/>
          <w:sz w:val="24"/>
          <w:szCs w:val="24"/>
        </w:rPr>
        <w:t>for</w:t>
      </w:r>
      <w:proofErr w:type="spellEnd"/>
      <w:r w:rsidR="00D23D7E" w:rsidRPr="0071495D">
        <w:rPr>
          <w:rFonts w:eastAsia="SimSun"/>
          <w:sz w:val="24"/>
          <w:szCs w:val="24"/>
        </w:rPr>
        <w:t xml:space="preserve"> </w:t>
      </w:r>
      <w:proofErr w:type="spellStart"/>
      <w:r w:rsidR="00D23D7E" w:rsidRPr="0071495D">
        <w:rPr>
          <w:rFonts w:eastAsia="SimSun"/>
          <w:sz w:val="24"/>
          <w:szCs w:val="24"/>
        </w:rPr>
        <w:t>Tension</w:t>
      </w:r>
      <w:proofErr w:type="spellEnd"/>
      <w:r w:rsidR="00D23D7E" w:rsidRPr="0071495D">
        <w:rPr>
          <w:rFonts w:eastAsia="SimSun"/>
          <w:sz w:val="24"/>
          <w:szCs w:val="24"/>
        </w:rPr>
        <w:t xml:space="preserve"> </w:t>
      </w:r>
      <w:proofErr w:type="spellStart"/>
      <w:r w:rsidR="00D23D7E" w:rsidRPr="0071495D">
        <w:rPr>
          <w:rFonts w:eastAsia="SimSun"/>
          <w:sz w:val="24"/>
          <w:szCs w:val="24"/>
        </w:rPr>
        <w:t>Testing</w:t>
      </w:r>
      <w:proofErr w:type="spellEnd"/>
      <w:r w:rsidR="00D23D7E" w:rsidRPr="0071495D">
        <w:rPr>
          <w:rFonts w:eastAsia="SimSun"/>
          <w:sz w:val="24"/>
          <w:szCs w:val="24"/>
        </w:rPr>
        <w:t xml:space="preserve"> </w:t>
      </w:r>
      <w:proofErr w:type="spellStart"/>
      <w:r w:rsidR="00D23D7E" w:rsidRPr="0071495D">
        <w:rPr>
          <w:rFonts w:eastAsia="SimSun"/>
          <w:sz w:val="24"/>
          <w:szCs w:val="24"/>
        </w:rPr>
        <w:t>of</w:t>
      </w:r>
      <w:proofErr w:type="spellEnd"/>
      <w:r w:rsidR="00D23D7E" w:rsidRPr="0071495D">
        <w:rPr>
          <w:rFonts w:eastAsia="SimSun"/>
          <w:sz w:val="24"/>
          <w:szCs w:val="24"/>
        </w:rPr>
        <w:t xml:space="preserve"> </w:t>
      </w:r>
      <w:proofErr w:type="spellStart"/>
      <w:r w:rsidR="00D23D7E" w:rsidRPr="0071495D">
        <w:rPr>
          <w:rFonts w:eastAsia="SimSun"/>
          <w:sz w:val="24"/>
          <w:szCs w:val="24"/>
        </w:rPr>
        <w:t>Structural</w:t>
      </w:r>
      <w:proofErr w:type="spellEnd"/>
      <w:r w:rsidR="00D23D7E" w:rsidRPr="0071495D">
        <w:rPr>
          <w:rFonts w:eastAsia="SimSun"/>
          <w:sz w:val="24"/>
          <w:szCs w:val="24"/>
        </w:rPr>
        <w:t xml:space="preserve"> </w:t>
      </w:r>
      <w:proofErr w:type="spellStart"/>
      <w:r w:rsidR="00D23D7E" w:rsidRPr="0071495D">
        <w:rPr>
          <w:rFonts w:eastAsia="SimSun"/>
          <w:sz w:val="24"/>
          <w:szCs w:val="24"/>
        </w:rPr>
        <w:t>Alloys</w:t>
      </w:r>
      <w:proofErr w:type="spellEnd"/>
      <w:r w:rsidR="00D23D7E" w:rsidRPr="0071495D">
        <w:rPr>
          <w:rFonts w:eastAsia="SimSun"/>
          <w:sz w:val="24"/>
          <w:szCs w:val="24"/>
        </w:rPr>
        <w:t xml:space="preserve"> </w:t>
      </w:r>
      <w:proofErr w:type="spellStart"/>
      <w:r w:rsidR="00D23D7E" w:rsidRPr="0071495D">
        <w:rPr>
          <w:rFonts w:eastAsia="SimSun"/>
          <w:sz w:val="24"/>
          <w:szCs w:val="24"/>
        </w:rPr>
        <w:t>in</w:t>
      </w:r>
      <w:proofErr w:type="spellEnd"/>
      <w:r w:rsidR="00D23D7E" w:rsidRPr="0071495D">
        <w:rPr>
          <w:rFonts w:eastAsia="SimSun"/>
          <w:sz w:val="24"/>
          <w:szCs w:val="24"/>
        </w:rPr>
        <w:t xml:space="preserve"> Liquid </w:t>
      </w:r>
      <w:proofErr w:type="spellStart"/>
      <w:r w:rsidR="00D23D7E" w:rsidRPr="0071495D">
        <w:rPr>
          <w:rFonts w:eastAsia="SimSun"/>
          <w:sz w:val="24"/>
          <w:szCs w:val="24"/>
        </w:rPr>
        <w:t>Helium</w:t>
      </w:r>
      <w:proofErr w:type="spellEnd"/>
      <w:r w:rsidR="00B96691" w:rsidRPr="0071495D">
        <w:rPr>
          <w:rFonts w:eastAsia="SimSun"/>
          <w:sz w:val="24"/>
          <w:szCs w:val="24"/>
        </w:rPr>
        <w:t>).</w:t>
      </w:r>
    </w:p>
    <w:p w14:paraId="4DBEAFC1" w14:textId="39506A61" w:rsidR="0059284C" w:rsidRPr="0071495D" w:rsidRDefault="0059284C" w:rsidP="0059284C">
      <w:pPr>
        <w:ind w:firstLine="709"/>
        <w:jc w:val="both"/>
        <w:rPr>
          <w:rFonts w:eastAsia="SimSun"/>
          <w:sz w:val="24"/>
          <w:szCs w:val="24"/>
        </w:rPr>
      </w:pPr>
      <w:r w:rsidRPr="0071495D">
        <w:rPr>
          <w:rFonts w:eastAsia="SimSun"/>
          <w:sz w:val="24"/>
          <w:szCs w:val="24"/>
        </w:rPr>
        <w:t>[49] ASTM E1457</w:t>
      </w:r>
      <w:r w:rsidR="004B25E3" w:rsidRPr="0071495D">
        <w:t xml:space="preserve"> </w:t>
      </w:r>
      <w:r w:rsidR="00BB5378" w:rsidRPr="0071495D">
        <w:rPr>
          <w:rFonts w:eastAsia="SimSun"/>
          <w:sz w:val="24"/>
          <w:szCs w:val="24"/>
        </w:rPr>
        <w:t>Метод испытания для измерения времени и скорости роста ползучести трещин в металлах (</w:t>
      </w:r>
      <w:r w:rsidR="004B25E3" w:rsidRPr="0071495D">
        <w:rPr>
          <w:rFonts w:eastAsia="SimSun"/>
          <w:sz w:val="24"/>
          <w:szCs w:val="24"/>
        </w:rPr>
        <w:t xml:space="preserve">Test </w:t>
      </w:r>
      <w:proofErr w:type="spellStart"/>
      <w:r w:rsidR="004B25E3" w:rsidRPr="0071495D">
        <w:rPr>
          <w:rFonts w:eastAsia="SimSun"/>
          <w:sz w:val="24"/>
          <w:szCs w:val="24"/>
        </w:rPr>
        <w:t>Method</w:t>
      </w:r>
      <w:proofErr w:type="spellEnd"/>
      <w:r w:rsidR="004B25E3" w:rsidRPr="0071495D">
        <w:rPr>
          <w:rFonts w:eastAsia="SimSun"/>
          <w:sz w:val="24"/>
          <w:szCs w:val="24"/>
        </w:rPr>
        <w:t xml:space="preserve"> </w:t>
      </w:r>
      <w:proofErr w:type="spellStart"/>
      <w:r w:rsidR="004B25E3" w:rsidRPr="0071495D">
        <w:rPr>
          <w:rFonts w:eastAsia="SimSun"/>
          <w:sz w:val="24"/>
          <w:szCs w:val="24"/>
        </w:rPr>
        <w:t>for</w:t>
      </w:r>
      <w:proofErr w:type="spellEnd"/>
      <w:r w:rsidR="004B25E3" w:rsidRPr="0071495D">
        <w:rPr>
          <w:rFonts w:eastAsia="SimSun"/>
          <w:sz w:val="24"/>
          <w:szCs w:val="24"/>
        </w:rPr>
        <w:t xml:space="preserve"> </w:t>
      </w:r>
      <w:proofErr w:type="spellStart"/>
      <w:r w:rsidR="004B25E3" w:rsidRPr="0071495D">
        <w:rPr>
          <w:rFonts w:eastAsia="SimSun"/>
          <w:sz w:val="24"/>
          <w:szCs w:val="24"/>
        </w:rPr>
        <w:t>Measurement</w:t>
      </w:r>
      <w:proofErr w:type="spellEnd"/>
      <w:r w:rsidR="004B25E3" w:rsidRPr="0071495D">
        <w:rPr>
          <w:rFonts w:eastAsia="SimSun"/>
          <w:sz w:val="24"/>
          <w:szCs w:val="24"/>
        </w:rPr>
        <w:t xml:space="preserve"> </w:t>
      </w:r>
      <w:proofErr w:type="spellStart"/>
      <w:r w:rsidR="004B25E3" w:rsidRPr="0071495D">
        <w:rPr>
          <w:rFonts w:eastAsia="SimSun"/>
          <w:sz w:val="24"/>
          <w:szCs w:val="24"/>
        </w:rPr>
        <w:t>of</w:t>
      </w:r>
      <w:proofErr w:type="spellEnd"/>
      <w:r w:rsidR="004B25E3" w:rsidRPr="0071495D">
        <w:rPr>
          <w:rFonts w:eastAsia="SimSun"/>
          <w:sz w:val="24"/>
          <w:szCs w:val="24"/>
        </w:rPr>
        <w:t xml:space="preserve"> </w:t>
      </w:r>
      <w:proofErr w:type="spellStart"/>
      <w:r w:rsidR="004B25E3" w:rsidRPr="0071495D">
        <w:rPr>
          <w:rFonts w:eastAsia="SimSun"/>
          <w:sz w:val="24"/>
          <w:szCs w:val="24"/>
        </w:rPr>
        <w:t>Creep</w:t>
      </w:r>
      <w:proofErr w:type="spellEnd"/>
      <w:r w:rsidR="004B25E3" w:rsidRPr="0071495D">
        <w:rPr>
          <w:rFonts w:eastAsia="SimSun"/>
          <w:sz w:val="24"/>
          <w:szCs w:val="24"/>
        </w:rPr>
        <w:t xml:space="preserve"> </w:t>
      </w:r>
      <w:proofErr w:type="spellStart"/>
      <w:r w:rsidR="004B25E3" w:rsidRPr="0071495D">
        <w:rPr>
          <w:rFonts w:eastAsia="SimSun"/>
          <w:sz w:val="24"/>
          <w:szCs w:val="24"/>
        </w:rPr>
        <w:t>Crack</w:t>
      </w:r>
      <w:proofErr w:type="spellEnd"/>
      <w:r w:rsidR="004B25E3" w:rsidRPr="0071495D">
        <w:rPr>
          <w:rFonts w:eastAsia="SimSun"/>
          <w:sz w:val="24"/>
          <w:szCs w:val="24"/>
        </w:rPr>
        <w:t xml:space="preserve"> Growth Times </w:t>
      </w:r>
      <w:proofErr w:type="spellStart"/>
      <w:r w:rsidR="004B25E3" w:rsidRPr="0071495D">
        <w:rPr>
          <w:rFonts w:eastAsia="SimSun"/>
          <w:sz w:val="24"/>
          <w:szCs w:val="24"/>
        </w:rPr>
        <w:lastRenderedPageBreak/>
        <w:t>and</w:t>
      </w:r>
      <w:proofErr w:type="spellEnd"/>
      <w:r w:rsidR="004B25E3" w:rsidRPr="0071495D">
        <w:rPr>
          <w:rFonts w:eastAsia="SimSun"/>
          <w:sz w:val="24"/>
          <w:szCs w:val="24"/>
        </w:rPr>
        <w:t xml:space="preserve"> </w:t>
      </w:r>
      <w:proofErr w:type="spellStart"/>
      <w:r w:rsidR="004B25E3" w:rsidRPr="0071495D">
        <w:rPr>
          <w:rFonts w:eastAsia="SimSun"/>
          <w:sz w:val="24"/>
          <w:szCs w:val="24"/>
        </w:rPr>
        <w:t>Rates</w:t>
      </w:r>
      <w:proofErr w:type="spellEnd"/>
      <w:r w:rsidR="004B25E3" w:rsidRPr="0071495D">
        <w:rPr>
          <w:rFonts w:eastAsia="SimSun"/>
          <w:sz w:val="24"/>
          <w:szCs w:val="24"/>
        </w:rPr>
        <w:t xml:space="preserve"> </w:t>
      </w:r>
      <w:proofErr w:type="spellStart"/>
      <w:r w:rsidR="004B25E3" w:rsidRPr="0071495D">
        <w:rPr>
          <w:rFonts w:eastAsia="SimSun"/>
          <w:sz w:val="24"/>
          <w:szCs w:val="24"/>
        </w:rPr>
        <w:t>in</w:t>
      </w:r>
      <w:proofErr w:type="spellEnd"/>
      <w:r w:rsidR="004B25E3" w:rsidRPr="0071495D">
        <w:rPr>
          <w:rFonts w:eastAsia="SimSun"/>
          <w:sz w:val="24"/>
          <w:szCs w:val="24"/>
        </w:rPr>
        <w:t xml:space="preserve"> </w:t>
      </w:r>
      <w:proofErr w:type="spellStart"/>
      <w:r w:rsidR="004B25E3" w:rsidRPr="0071495D">
        <w:rPr>
          <w:rFonts w:eastAsia="SimSun"/>
          <w:sz w:val="24"/>
          <w:szCs w:val="24"/>
        </w:rPr>
        <w:t>Metals</w:t>
      </w:r>
      <w:proofErr w:type="spellEnd"/>
      <w:r w:rsidR="00B96691" w:rsidRPr="0071495D">
        <w:rPr>
          <w:rFonts w:eastAsia="SimSun"/>
          <w:sz w:val="24"/>
          <w:szCs w:val="24"/>
        </w:rPr>
        <w:t>).</w:t>
      </w:r>
    </w:p>
    <w:p w14:paraId="27694E04" w14:textId="1F3AA65E" w:rsidR="0059284C" w:rsidRPr="0071495D" w:rsidRDefault="0059284C" w:rsidP="0059284C">
      <w:pPr>
        <w:ind w:firstLine="709"/>
        <w:jc w:val="both"/>
        <w:rPr>
          <w:rFonts w:eastAsia="SimSun"/>
          <w:sz w:val="24"/>
          <w:szCs w:val="24"/>
        </w:rPr>
      </w:pPr>
      <w:r w:rsidRPr="0071495D">
        <w:rPr>
          <w:rFonts w:eastAsia="SimSun"/>
          <w:sz w:val="24"/>
          <w:szCs w:val="24"/>
        </w:rPr>
        <w:t>[50] ASTM E1681</w:t>
      </w:r>
      <w:r w:rsidR="00944B4B" w:rsidRPr="0071495D">
        <w:rPr>
          <w:rFonts w:eastAsia="SimSun"/>
          <w:sz w:val="24"/>
          <w:szCs w:val="24"/>
        </w:rPr>
        <w:t xml:space="preserve"> </w:t>
      </w:r>
      <w:r w:rsidR="00BB5378" w:rsidRPr="0071495D">
        <w:rPr>
          <w:rFonts w:eastAsia="SimSun"/>
          <w:sz w:val="24"/>
          <w:szCs w:val="24"/>
        </w:rPr>
        <w:t>Метод определения порогового коэффициента интенсивности напряжений для растрескивания металлических материалов под воздействием окружающей среды (</w:t>
      </w:r>
      <w:r w:rsidR="00944B4B" w:rsidRPr="0071495D">
        <w:rPr>
          <w:rFonts w:eastAsia="SimSun"/>
          <w:sz w:val="24"/>
          <w:szCs w:val="24"/>
        </w:rPr>
        <w:t xml:space="preserve">Test </w:t>
      </w:r>
      <w:proofErr w:type="spellStart"/>
      <w:r w:rsidR="00944B4B" w:rsidRPr="0071495D">
        <w:rPr>
          <w:rFonts w:eastAsia="SimSun"/>
          <w:sz w:val="24"/>
          <w:szCs w:val="24"/>
        </w:rPr>
        <w:t>Method</w:t>
      </w:r>
      <w:proofErr w:type="spellEnd"/>
      <w:r w:rsidR="00944B4B" w:rsidRPr="0071495D">
        <w:rPr>
          <w:rFonts w:eastAsia="SimSun"/>
          <w:sz w:val="24"/>
          <w:szCs w:val="24"/>
        </w:rPr>
        <w:t xml:space="preserve"> </w:t>
      </w:r>
      <w:proofErr w:type="spellStart"/>
      <w:r w:rsidR="00944B4B" w:rsidRPr="0071495D">
        <w:rPr>
          <w:rFonts w:eastAsia="SimSun"/>
          <w:sz w:val="24"/>
          <w:szCs w:val="24"/>
        </w:rPr>
        <w:t>for</w:t>
      </w:r>
      <w:proofErr w:type="spellEnd"/>
      <w:r w:rsidR="00944B4B" w:rsidRPr="0071495D">
        <w:rPr>
          <w:rFonts w:eastAsia="SimSun"/>
          <w:sz w:val="24"/>
          <w:szCs w:val="24"/>
        </w:rPr>
        <w:t xml:space="preserve"> </w:t>
      </w:r>
      <w:proofErr w:type="spellStart"/>
      <w:r w:rsidR="00944B4B" w:rsidRPr="0071495D">
        <w:rPr>
          <w:rFonts w:eastAsia="SimSun"/>
          <w:sz w:val="24"/>
          <w:szCs w:val="24"/>
        </w:rPr>
        <w:t>Determining</w:t>
      </w:r>
      <w:proofErr w:type="spellEnd"/>
      <w:r w:rsidR="00944B4B" w:rsidRPr="0071495D">
        <w:rPr>
          <w:rFonts w:eastAsia="SimSun"/>
          <w:sz w:val="24"/>
          <w:szCs w:val="24"/>
        </w:rPr>
        <w:t xml:space="preserve"> </w:t>
      </w:r>
      <w:proofErr w:type="spellStart"/>
      <w:r w:rsidR="00944B4B" w:rsidRPr="0071495D">
        <w:rPr>
          <w:rFonts w:eastAsia="SimSun"/>
          <w:sz w:val="24"/>
          <w:szCs w:val="24"/>
        </w:rPr>
        <w:t>Threshold</w:t>
      </w:r>
      <w:proofErr w:type="spellEnd"/>
      <w:r w:rsidR="00944B4B" w:rsidRPr="0071495D">
        <w:rPr>
          <w:rFonts w:eastAsia="SimSun"/>
          <w:sz w:val="24"/>
          <w:szCs w:val="24"/>
        </w:rPr>
        <w:t xml:space="preserve"> </w:t>
      </w:r>
      <w:proofErr w:type="spellStart"/>
      <w:r w:rsidR="00944B4B" w:rsidRPr="0071495D">
        <w:rPr>
          <w:rFonts w:eastAsia="SimSun"/>
          <w:sz w:val="24"/>
          <w:szCs w:val="24"/>
        </w:rPr>
        <w:t>Stress</w:t>
      </w:r>
      <w:proofErr w:type="spellEnd"/>
      <w:r w:rsidR="00944B4B" w:rsidRPr="0071495D">
        <w:rPr>
          <w:rFonts w:eastAsia="SimSun"/>
          <w:sz w:val="24"/>
          <w:szCs w:val="24"/>
        </w:rPr>
        <w:t xml:space="preserve"> </w:t>
      </w:r>
      <w:proofErr w:type="spellStart"/>
      <w:r w:rsidR="00944B4B" w:rsidRPr="0071495D">
        <w:rPr>
          <w:rFonts w:eastAsia="SimSun"/>
          <w:sz w:val="24"/>
          <w:szCs w:val="24"/>
        </w:rPr>
        <w:t>Intensity</w:t>
      </w:r>
      <w:proofErr w:type="spellEnd"/>
      <w:r w:rsidR="00944B4B" w:rsidRPr="0071495D">
        <w:rPr>
          <w:rFonts w:eastAsia="SimSun"/>
          <w:sz w:val="24"/>
          <w:szCs w:val="24"/>
        </w:rPr>
        <w:t xml:space="preserve"> </w:t>
      </w:r>
      <w:proofErr w:type="spellStart"/>
      <w:r w:rsidR="00944B4B" w:rsidRPr="0071495D">
        <w:rPr>
          <w:rFonts w:eastAsia="SimSun"/>
          <w:sz w:val="24"/>
          <w:szCs w:val="24"/>
        </w:rPr>
        <w:t>Factor</w:t>
      </w:r>
      <w:proofErr w:type="spellEnd"/>
      <w:r w:rsidR="00944B4B" w:rsidRPr="0071495D">
        <w:rPr>
          <w:rFonts w:eastAsia="SimSun"/>
          <w:sz w:val="24"/>
          <w:szCs w:val="24"/>
        </w:rPr>
        <w:t xml:space="preserve"> </w:t>
      </w:r>
      <w:proofErr w:type="spellStart"/>
      <w:r w:rsidR="00944B4B" w:rsidRPr="0071495D">
        <w:rPr>
          <w:rFonts w:eastAsia="SimSun"/>
          <w:sz w:val="24"/>
          <w:szCs w:val="24"/>
        </w:rPr>
        <w:t>for</w:t>
      </w:r>
      <w:proofErr w:type="spellEnd"/>
      <w:r w:rsidR="00944B4B" w:rsidRPr="0071495D">
        <w:rPr>
          <w:rFonts w:eastAsia="SimSun"/>
          <w:sz w:val="24"/>
          <w:szCs w:val="24"/>
        </w:rPr>
        <w:t xml:space="preserve"> Environment-</w:t>
      </w:r>
      <w:proofErr w:type="spellStart"/>
      <w:r w:rsidR="00944B4B" w:rsidRPr="0071495D">
        <w:rPr>
          <w:rFonts w:eastAsia="SimSun"/>
          <w:sz w:val="24"/>
          <w:szCs w:val="24"/>
        </w:rPr>
        <w:t>Assisted</w:t>
      </w:r>
      <w:proofErr w:type="spellEnd"/>
      <w:r w:rsidR="00944B4B" w:rsidRPr="0071495D">
        <w:rPr>
          <w:rFonts w:eastAsia="SimSun"/>
          <w:sz w:val="24"/>
          <w:szCs w:val="24"/>
        </w:rPr>
        <w:t xml:space="preserve"> </w:t>
      </w:r>
      <w:proofErr w:type="spellStart"/>
      <w:r w:rsidR="00944B4B" w:rsidRPr="0071495D">
        <w:rPr>
          <w:rFonts w:eastAsia="SimSun"/>
          <w:sz w:val="24"/>
          <w:szCs w:val="24"/>
        </w:rPr>
        <w:t>Cracking</w:t>
      </w:r>
      <w:proofErr w:type="spellEnd"/>
      <w:r w:rsidR="00944B4B" w:rsidRPr="0071495D">
        <w:rPr>
          <w:rFonts w:eastAsia="SimSun"/>
          <w:sz w:val="24"/>
          <w:szCs w:val="24"/>
        </w:rPr>
        <w:t xml:space="preserve"> </w:t>
      </w:r>
      <w:proofErr w:type="spellStart"/>
      <w:r w:rsidR="00944B4B" w:rsidRPr="0071495D">
        <w:rPr>
          <w:rFonts w:eastAsia="SimSun"/>
          <w:sz w:val="24"/>
          <w:szCs w:val="24"/>
        </w:rPr>
        <w:t>of</w:t>
      </w:r>
      <w:proofErr w:type="spellEnd"/>
      <w:r w:rsidR="00944B4B" w:rsidRPr="0071495D">
        <w:rPr>
          <w:rFonts w:eastAsia="SimSun"/>
          <w:sz w:val="24"/>
          <w:szCs w:val="24"/>
        </w:rPr>
        <w:t xml:space="preserve"> </w:t>
      </w:r>
      <w:proofErr w:type="spellStart"/>
      <w:r w:rsidR="00944B4B" w:rsidRPr="0071495D">
        <w:rPr>
          <w:rFonts w:eastAsia="SimSun"/>
          <w:sz w:val="24"/>
          <w:szCs w:val="24"/>
        </w:rPr>
        <w:t>Metallic</w:t>
      </w:r>
      <w:proofErr w:type="spellEnd"/>
      <w:r w:rsidR="00944B4B" w:rsidRPr="0071495D">
        <w:rPr>
          <w:rFonts w:eastAsia="SimSun"/>
          <w:sz w:val="24"/>
          <w:szCs w:val="24"/>
        </w:rPr>
        <w:t xml:space="preserve"> </w:t>
      </w:r>
      <w:proofErr w:type="spellStart"/>
      <w:r w:rsidR="00944B4B" w:rsidRPr="0071495D">
        <w:rPr>
          <w:rFonts w:eastAsia="SimSun"/>
          <w:sz w:val="24"/>
          <w:szCs w:val="24"/>
        </w:rPr>
        <w:t>Materials</w:t>
      </w:r>
      <w:proofErr w:type="spellEnd"/>
      <w:r w:rsidR="00BB5378" w:rsidRPr="0071495D">
        <w:rPr>
          <w:rFonts w:eastAsia="SimSun"/>
          <w:sz w:val="24"/>
          <w:szCs w:val="24"/>
        </w:rPr>
        <w:t>)</w:t>
      </w:r>
      <w:r w:rsidR="00B96691" w:rsidRPr="0071495D">
        <w:rPr>
          <w:rFonts w:eastAsia="SimSun"/>
          <w:sz w:val="24"/>
          <w:szCs w:val="24"/>
        </w:rPr>
        <w:t>.</w:t>
      </w:r>
    </w:p>
    <w:p w14:paraId="0DE2AD33" w14:textId="0F548DE9" w:rsidR="0059284C" w:rsidRPr="0071495D" w:rsidRDefault="0059284C" w:rsidP="0059284C">
      <w:pPr>
        <w:ind w:firstLine="709"/>
        <w:jc w:val="both"/>
        <w:rPr>
          <w:rFonts w:eastAsia="SimSun"/>
          <w:sz w:val="24"/>
          <w:szCs w:val="24"/>
        </w:rPr>
      </w:pPr>
      <w:r w:rsidRPr="0071495D">
        <w:rPr>
          <w:rFonts w:eastAsia="SimSun"/>
          <w:sz w:val="24"/>
          <w:szCs w:val="24"/>
        </w:rPr>
        <w:t>[51] ASTM E1820</w:t>
      </w:r>
      <w:r w:rsidR="00944B4B" w:rsidRPr="0071495D">
        <w:rPr>
          <w:rFonts w:eastAsia="SimSun"/>
          <w:sz w:val="24"/>
          <w:szCs w:val="24"/>
        </w:rPr>
        <w:t xml:space="preserve"> </w:t>
      </w:r>
      <w:r w:rsidR="00BB5378" w:rsidRPr="0071495D">
        <w:rPr>
          <w:rFonts w:eastAsia="SimSun"/>
          <w:sz w:val="24"/>
          <w:szCs w:val="24"/>
        </w:rPr>
        <w:t xml:space="preserve">Стандартный метод измерения </w:t>
      </w:r>
      <w:proofErr w:type="spellStart"/>
      <w:r w:rsidR="00BB5378" w:rsidRPr="0071495D">
        <w:rPr>
          <w:rFonts w:eastAsia="SimSun"/>
          <w:sz w:val="24"/>
          <w:szCs w:val="24"/>
        </w:rPr>
        <w:t>трещиностойкости</w:t>
      </w:r>
      <w:proofErr w:type="spellEnd"/>
      <w:r w:rsidR="00BB5378" w:rsidRPr="0071495D">
        <w:rPr>
          <w:rFonts w:eastAsia="SimSun"/>
          <w:sz w:val="24"/>
          <w:szCs w:val="24"/>
        </w:rPr>
        <w:t xml:space="preserve"> (</w:t>
      </w:r>
      <w:r w:rsidR="00944B4B" w:rsidRPr="0071495D">
        <w:rPr>
          <w:rFonts w:eastAsia="SimSun"/>
          <w:sz w:val="24"/>
          <w:szCs w:val="24"/>
        </w:rPr>
        <w:t xml:space="preserve">Standard Test </w:t>
      </w:r>
      <w:proofErr w:type="spellStart"/>
      <w:r w:rsidR="00944B4B" w:rsidRPr="0071495D">
        <w:rPr>
          <w:rFonts w:eastAsia="SimSun"/>
          <w:sz w:val="24"/>
          <w:szCs w:val="24"/>
        </w:rPr>
        <w:t>Method</w:t>
      </w:r>
      <w:proofErr w:type="spellEnd"/>
      <w:r w:rsidR="00944B4B" w:rsidRPr="0071495D">
        <w:rPr>
          <w:rFonts w:eastAsia="SimSun"/>
          <w:sz w:val="24"/>
          <w:szCs w:val="24"/>
        </w:rPr>
        <w:t xml:space="preserve"> </w:t>
      </w:r>
      <w:proofErr w:type="spellStart"/>
      <w:r w:rsidR="00944B4B" w:rsidRPr="0071495D">
        <w:rPr>
          <w:rFonts w:eastAsia="SimSun"/>
          <w:sz w:val="24"/>
          <w:szCs w:val="24"/>
        </w:rPr>
        <w:t>for</w:t>
      </w:r>
      <w:proofErr w:type="spellEnd"/>
      <w:r w:rsidR="00944B4B" w:rsidRPr="0071495D">
        <w:rPr>
          <w:rFonts w:eastAsia="SimSun"/>
          <w:sz w:val="24"/>
          <w:szCs w:val="24"/>
        </w:rPr>
        <w:t xml:space="preserve"> </w:t>
      </w:r>
      <w:proofErr w:type="spellStart"/>
      <w:r w:rsidR="00944B4B" w:rsidRPr="0071495D">
        <w:rPr>
          <w:rFonts w:eastAsia="SimSun"/>
          <w:sz w:val="24"/>
          <w:szCs w:val="24"/>
        </w:rPr>
        <w:t>Measurement</w:t>
      </w:r>
      <w:proofErr w:type="spellEnd"/>
      <w:r w:rsidR="00944B4B" w:rsidRPr="0071495D">
        <w:rPr>
          <w:rFonts w:eastAsia="SimSun"/>
          <w:sz w:val="24"/>
          <w:szCs w:val="24"/>
        </w:rPr>
        <w:t xml:space="preserve"> </w:t>
      </w:r>
      <w:proofErr w:type="spellStart"/>
      <w:r w:rsidR="00944B4B" w:rsidRPr="0071495D">
        <w:rPr>
          <w:rFonts w:eastAsia="SimSun"/>
          <w:sz w:val="24"/>
          <w:szCs w:val="24"/>
        </w:rPr>
        <w:t>of</w:t>
      </w:r>
      <w:proofErr w:type="spellEnd"/>
      <w:r w:rsidR="00944B4B" w:rsidRPr="0071495D">
        <w:rPr>
          <w:rFonts w:eastAsia="SimSun"/>
          <w:sz w:val="24"/>
          <w:szCs w:val="24"/>
        </w:rPr>
        <w:t xml:space="preserve"> </w:t>
      </w:r>
      <w:proofErr w:type="spellStart"/>
      <w:r w:rsidR="00944B4B" w:rsidRPr="0071495D">
        <w:rPr>
          <w:rFonts w:eastAsia="SimSun"/>
          <w:sz w:val="24"/>
          <w:szCs w:val="24"/>
        </w:rPr>
        <w:t>Fracture</w:t>
      </w:r>
      <w:proofErr w:type="spellEnd"/>
      <w:r w:rsidR="00944B4B" w:rsidRPr="0071495D">
        <w:rPr>
          <w:rFonts w:eastAsia="SimSun"/>
          <w:sz w:val="24"/>
          <w:szCs w:val="24"/>
        </w:rPr>
        <w:t xml:space="preserve"> </w:t>
      </w:r>
      <w:proofErr w:type="spellStart"/>
      <w:r w:rsidR="00944B4B" w:rsidRPr="0071495D">
        <w:rPr>
          <w:rFonts w:eastAsia="SimSun"/>
          <w:sz w:val="24"/>
          <w:szCs w:val="24"/>
        </w:rPr>
        <w:t>Toughness</w:t>
      </w:r>
      <w:proofErr w:type="spellEnd"/>
      <w:r w:rsidR="00B96691" w:rsidRPr="0071495D">
        <w:rPr>
          <w:rFonts w:eastAsia="SimSun"/>
          <w:sz w:val="24"/>
          <w:szCs w:val="24"/>
        </w:rPr>
        <w:t>).</w:t>
      </w:r>
    </w:p>
    <w:p w14:paraId="4C1B246A" w14:textId="0E13A218" w:rsidR="0059284C" w:rsidRPr="0071495D" w:rsidRDefault="0059284C" w:rsidP="0059284C">
      <w:pPr>
        <w:ind w:firstLine="709"/>
        <w:jc w:val="both"/>
        <w:rPr>
          <w:rFonts w:eastAsia="SimSun"/>
          <w:sz w:val="24"/>
          <w:szCs w:val="24"/>
        </w:rPr>
      </w:pPr>
      <w:r w:rsidRPr="0071495D">
        <w:rPr>
          <w:rFonts w:eastAsia="SimSun"/>
          <w:sz w:val="24"/>
          <w:szCs w:val="24"/>
        </w:rPr>
        <w:t>[52] ASTM E1868</w:t>
      </w:r>
      <w:r w:rsidR="00944B4B" w:rsidRPr="0071495D">
        <w:t xml:space="preserve"> </w:t>
      </w:r>
      <w:r w:rsidR="00BB5378" w:rsidRPr="0071495D">
        <w:rPr>
          <w:rFonts w:eastAsia="SimSun"/>
          <w:sz w:val="24"/>
          <w:szCs w:val="24"/>
        </w:rPr>
        <w:t xml:space="preserve">Стандартный метод испытания потери при сушке методом </w:t>
      </w:r>
      <w:proofErr w:type="spellStart"/>
      <w:r w:rsidR="00BB5378" w:rsidRPr="0071495D">
        <w:rPr>
          <w:rFonts w:eastAsia="SimSun"/>
          <w:sz w:val="24"/>
          <w:szCs w:val="24"/>
        </w:rPr>
        <w:t>термогравиметрии</w:t>
      </w:r>
      <w:proofErr w:type="spellEnd"/>
      <w:r w:rsidR="00BB5378" w:rsidRPr="0071495D">
        <w:rPr>
          <w:rFonts w:eastAsia="SimSun"/>
          <w:sz w:val="24"/>
          <w:szCs w:val="24"/>
        </w:rPr>
        <w:t xml:space="preserve"> (</w:t>
      </w:r>
      <w:r w:rsidR="00944B4B" w:rsidRPr="0071495D">
        <w:rPr>
          <w:rFonts w:eastAsia="SimSun"/>
          <w:sz w:val="24"/>
          <w:szCs w:val="24"/>
        </w:rPr>
        <w:t xml:space="preserve">Standard Test </w:t>
      </w:r>
      <w:proofErr w:type="spellStart"/>
      <w:r w:rsidR="00944B4B" w:rsidRPr="0071495D">
        <w:rPr>
          <w:rFonts w:eastAsia="SimSun"/>
          <w:sz w:val="24"/>
          <w:szCs w:val="24"/>
        </w:rPr>
        <w:t>Method</w:t>
      </w:r>
      <w:proofErr w:type="spellEnd"/>
      <w:r w:rsidR="00944B4B" w:rsidRPr="0071495D">
        <w:rPr>
          <w:rFonts w:eastAsia="SimSun"/>
          <w:sz w:val="24"/>
          <w:szCs w:val="24"/>
        </w:rPr>
        <w:t xml:space="preserve"> </w:t>
      </w:r>
      <w:proofErr w:type="spellStart"/>
      <w:r w:rsidR="00944B4B" w:rsidRPr="0071495D">
        <w:rPr>
          <w:rFonts w:eastAsia="SimSun"/>
          <w:sz w:val="24"/>
          <w:szCs w:val="24"/>
        </w:rPr>
        <w:t>for</w:t>
      </w:r>
      <w:proofErr w:type="spellEnd"/>
      <w:r w:rsidR="00944B4B" w:rsidRPr="0071495D">
        <w:rPr>
          <w:rFonts w:eastAsia="SimSun"/>
          <w:sz w:val="24"/>
          <w:szCs w:val="24"/>
        </w:rPr>
        <w:t xml:space="preserve"> </w:t>
      </w:r>
      <w:proofErr w:type="spellStart"/>
      <w:r w:rsidR="00944B4B" w:rsidRPr="0071495D">
        <w:rPr>
          <w:rFonts w:eastAsia="SimSun"/>
          <w:sz w:val="24"/>
          <w:szCs w:val="24"/>
        </w:rPr>
        <w:t>Loss</w:t>
      </w:r>
      <w:proofErr w:type="spellEnd"/>
      <w:r w:rsidR="00944B4B" w:rsidRPr="0071495D">
        <w:rPr>
          <w:rFonts w:eastAsia="SimSun"/>
          <w:sz w:val="24"/>
          <w:szCs w:val="24"/>
        </w:rPr>
        <w:t>-On-</w:t>
      </w:r>
      <w:proofErr w:type="spellStart"/>
      <w:r w:rsidR="00944B4B" w:rsidRPr="0071495D">
        <w:rPr>
          <w:rFonts w:eastAsia="SimSun"/>
          <w:sz w:val="24"/>
          <w:szCs w:val="24"/>
        </w:rPr>
        <w:t>Drying</w:t>
      </w:r>
      <w:proofErr w:type="spellEnd"/>
      <w:r w:rsidR="00944B4B" w:rsidRPr="0071495D">
        <w:rPr>
          <w:rFonts w:eastAsia="SimSun"/>
          <w:sz w:val="24"/>
          <w:szCs w:val="24"/>
        </w:rPr>
        <w:t xml:space="preserve"> </w:t>
      </w:r>
      <w:proofErr w:type="spellStart"/>
      <w:r w:rsidR="00944B4B" w:rsidRPr="0071495D">
        <w:rPr>
          <w:rFonts w:eastAsia="SimSun"/>
          <w:sz w:val="24"/>
          <w:szCs w:val="24"/>
        </w:rPr>
        <w:t>by</w:t>
      </w:r>
      <w:proofErr w:type="spellEnd"/>
      <w:r w:rsidR="00944B4B" w:rsidRPr="0071495D">
        <w:rPr>
          <w:rFonts w:eastAsia="SimSun"/>
          <w:sz w:val="24"/>
          <w:szCs w:val="24"/>
        </w:rPr>
        <w:t xml:space="preserve"> </w:t>
      </w:r>
      <w:proofErr w:type="spellStart"/>
      <w:r w:rsidR="00944B4B" w:rsidRPr="0071495D">
        <w:rPr>
          <w:rFonts w:eastAsia="SimSun"/>
          <w:sz w:val="24"/>
          <w:szCs w:val="24"/>
        </w:rPr>
        <w:t>Thermogravimetry</w:t>
      </w:r>
      <w:proofErr w:type="spellEnd"/>
      <w:r w:rsidR="00BB5378" w:rsidRPr="0071495D">
        <w:rPr>
          <w:rFonts w:eastAsia="SimSun"/>
          <w:sz w:val="24"/>
          <w:szCs w:val="24"/>
        </w:rPr>
        <w:t>)</w:t>
      </w:r>
      <w:r w:rsidR="00B96691" w:rsidRPr="0071495D">
        <w:rPr>
          <w:rFonts w:eastAsia="SimSun"/>
          <w:sz w:val="24"/>
          <w:szCs w:val="24"/>
        </w:rPr>
        <w:t>.</w:t>
      </w:r>
    </w:p>
    <w:p w14:paraId="4850DAC3" w14:textId="4BC3914B" w:rsidR="0059284C" w:rsidRPr="0071495D" w:rsidRDefault="0059284C" w:rsidP="0059284C">
      <w:pPr>
        <w:ind w:firstLine="709"/>
        <w:jc w:val="both"/>
        <w:rPr>
          <w:rFonts w:eastAsia="SimSun"/>
          <w:sz w:val="24"/>
          <w:szCs w:val="24"/>
        </w:rPr>
      </w:pPr>
      <w:r w:rsidRPr="0071495D">
        <w:rPr>
          <w:rFonts w:eastAsia="SimSun"/>
          <w:sz w:val="24"/>
          <w:szCs w:val="24"/>
        </w:rPr>
        <w:t>[53] ASTM E2368</w:t>
      </w:r>
      <w:r w:rsidR="00B96691" w:rsidRPr="0071495D">
        <w:rPr>
          <w:rFonts w:eastAsia="SimSun"/>
          <w:sz w:val="24"/>
          <w:szCs w:val="24"/>
        </w:rPr>
        <w:t xml:space="preserve"> </w:t>
      </w:r>
      <w:r w:rsidR="00BB5378" w:rsidRPr="0071495D">
        <w:rPr>
          <w:rFonts w:eastAsia="SimSun"/>
          <w:sz w:val="24"/>
          <w:szCs w:val="24"/>
        </w:rPr>
        <w:t>Практическое руководство по испытаниям на термомеханическую усталость с контролем деформации (</w:t>
      </w:r>
      <w:proofErr w:type="spellStart"/>
      <w:r w:rsidR="00944B4B" w:rsidRPr="0071495D">
        <w:rPr>
          <w:rFonts w:eastAsia="SimSun"/>
          <w:sz w:val="24"/>
          <w:szCs w:val="24"/>
        </w:rPr>
        <w:t>Practice</w:t>
      </w:r>
      <w:proofErr w:type="spellEnd"/>
      <w:r w:rsidR="00944B4B" w:rsidRPr="0071495D">
        <w:rPr>
          <w:rFonts w:eastAsia="SimSun"/>
          <w:sz w:val="24"/>
          <w:szCs w:val="24"/>
        </w:rPr>
        <w:t xml:space="preserve"> </w:t>
      </w:r>
      <w:proofErr w:type="spellStart"/>
      <w:r w:rsidR="00944B4B" w:rsidRPr="0071495D">
        <w:rPr>
          <w:rFonts w:eastAsia="SimSun"/>
          <w:sz w:val="24"/>
          <w:szCs w:val="24"/>
        </w:rPr>
        <w:t>for</w:t>
      </w:r>
      <w:proofErr w:type="spellEnd"/>
      <w:r w:rsidR="00944B4B" w:rsidRPr="0071495D">
        <w:rPr>
          <w:rFonts w:eastAsia="SimSun"/>
          <w:sz w:val="24"/>
          <w:szCs w:val="24"/>
        </w:rPr>
        <w:t xml:space="preserve"> </w:t>
      </w:r>
      <w:proofErr w:type="spellStart"/>
      <w:r w:rsidR="00944B4B" w:rsidRPr="0071495D">
        <w:rPr>
          <w:rFonts w:eastAsia="SimSun"/>
          <w:sz w:val="24"/>
          <w:szCs w:val="24"/>
        </w:rPr>
        <w:t>Strain</w:t>
      </w:r>
      <w:proofErr w:type="spellEnd"/>
      <w:r w:rsidR="00944B4B" w:rsidRPr="0071495D">
        <w:rPr>
          <w:rFonts w:eastAsia="SimSun"/>
          <w:sz w:val="24"/>
          <w:szCs w:val="24"/>
        </w:rPr>
        <w:t xml:space="preserve"> </w:t>
      </w:r>
      <w:proofErr w:type="spellStart"/>
      <w:r w:rsidR="00944B4B" w:rsidRPr="0071495D">
        <w:rPr>
          <w:rFonts w:eastAsia="SimSun"/>
          <w:sz w:val="24"/>
          <w:szCs w:val="24"/>
        </w:rPr>
        <w:t>Controlled</w:t>
      </w:r>
      <w:proofErr w:type="spellEnd"/>
      <w:r w:rsidR="00944B4B" w:rsidRPr="0071495D">
        <w:rPr>
          <w:rFonts w:eastAsia="SimSun"/>
          <w:sz w:val="24"/>
          <w:szCs w:val="24"/>
        </w:rPr>
        <w:t xml:space="preserve"> </w:t>
      </w:r>
      <w:proofErr w:type="spellStart"/>
      <w:r w:rsidR="00944B4B" w:rsidRPr="0071495D">
        <w:rPr>
          <w:rFonts w:eastAsia="SimSun"/>
          <w:sz w:val="24"/>
          <w:szCs w:val="24"/>
        </w:rPr>
        <w:t>Thermomechanical</w:t>
      </w:r>
      <w:proofErr w:type="spellEnd"/>
      <w:r w:rsidR="00944B4B" w:rsidRPr="0071495D">
        <w:rPr>
          <w:rFonts w:eastAsia="SimSun"/>
          <w:sz w:val="24"/>
          <w:szCs w:val="24"/>
        </w:rPr>
        <w:t xml:space="preserve"> </w:t>
      </w:r>
      <w:proofErr w:type="spellStart"/>
      <w:r w:rsidR="00944B4B" w:rsidRPr="0071495D">
        <w:rPr>
          <w:rFonts w:eastAsia="SimSun"/>
          <w:sz w:val="24"/>
          <w:szCs w:val="24"/>
        </w:rPr>
        <w:t>Fatigue</w:t>
      </w:r>
      <w:proofErr w:type="spellEnd"/>
      <w:r w:rsidR="00944B4B" w:rsidRPr="0071495D">
        <w:rPr>
          <w:rFonts w:eastAsia="SimSun"/>
          <w:sz w:val="24"/>
          <w:szCs w:val="24"/>
        </w:rPr>
        <w:t xml:space="preserve"> </w:t>
      </w:r>
      <w:proofErr w:type="spellStart"/>
      <w:r w:rsidR="00944B4B" w:rsidRPr="0071495D">
        <w:rPr>
          <w:rFonts w:eastAsia="SimSun"/>
          <w:sz w:val="24"/>
          <w:szCs w:val="24"/>
        </w:rPr>
        <w:t>Testing</w:t>
      </w:r>
      <w:proofErr w:type="spellEnd"/>
      <w:r w:rsidR="00BB5378" w:rsidRPr="0071495D">
        <w:rPr>
          <w:rFonts w:eastAsia="SimSun"/>
          <w:sz w:val="24"/>
          <w:szCs w:val="24"/>
        </w:rPr>
        <w:t>).</w:t>
      </w:r>
    </w:p>
    <w:p w14:paraId="60E54607" w14:textId="1DCEF3C0" w:rsidR="0059284C" w:rsidRPr="0071495D" w:rsidRDefault="0059284C" w:rsidP="0059284C">
      <w:pPr>
        <w:ind w:firstLine="709"/>
        <w:jc w:val="both"/>
        <w:rPr>
          <w:rFonts w:eastAsia="SimSun"/>
          <w:sz w:val="24"/>
          <w:szCs w:val="24"/>
        </w:rPr>
      </w:pPr>
      <w:r w:rsidRPr="0071495D">
        <w:rPr>
          <w:rFonts w:eastAsia="SimSun"/>
          <w:sz w:val="24"/>
          <w:szCs w:val="24"/>
        </w:rPr>
        <w:t>[54] ASTM E2472</w:t>
      </w:r>
      <w:r w:rsidR="00B96691" w:rsidRPr="0071495D">
        <w:rPr>
          <w:rFonts w:eastAsia="SimSun"/>
          <w:sz w:val="24"/>
          <w:szCs w:val="24"/>
        </w:rPr>
        <w:t xml:space="preserve"> </w:t>
      </w:r>
      <w:r w:rsidR="00BB5378" w:rsidRPr="0071495D">
        <w:rPr>
          <w:rFonts w:eastAsia="SimSun"/>
          <w:sz w:val="24"/>
          <w:szCs w:val="24"/>
        </w:rPr>
        <w:t>Метод определения сопротивления стабильному распространению трещины в условиях низкой степени ограничения (</w:t>
      </w:r>
      <w:r w:rsidR="00AC0035" w:rsidRPr="0071495D">
        <w:rPr>
          <w:rFonts w:eastAsia="SimSun"/>
          <w:sz w:val="24"/>
          <w:szCs w:val="24"/>
        </w:rPr>
        <w:t xml:space="preserve">Test </w:t>
      </w:r>
      <w:proofErr w:type="spellStart"/>
      <w:r w:rsidR="00AC0035" w:rsidRPr="0071495D">
        <w:rPr>
          <w:rFonts w:eastAsia="SimSun"/>
          <w:sz w:val="24"/>
          <w:szCs w:val="24"/>
        </w:rPr>
        <w:t>Method</w:t>
      </w:r>
      <w:proofErr w:type="spellEnd"/>
      <w:r w:rsidR="00AC0035" w:rsidRPr="0071495D">
        <w:rPr>
          <w:rFonts w:eastAsia="SimSun"/>
          <w:sz w:val="24"/>
          <w:szCs w:val="24"/>
        </w:rPr>
        <w:t xml:space="preserve"> </w:t>
      </w:r>
      <w:proofErr w:type="spellStart"/>
      <w:r w:rsidR="00AC0035" w:rsidRPr="0071495D">
        <w:rPr>
          <w:rFonts w:eastAsia="SimSun"/>
          <w:sz w:val="24"/>
          <w:szCs w:val="24"/>
        </w:rPr>
        <w:t>for</w:t>
      </w:r>
      <w:proofErr w:type="spellEnd"/>
      <w:r w:rsidR="00AC0035" w:rsidRPr="0071495D">
        <w:rPr>
          <w:rFonts w:eastAsia="SimSun"/>
          <w:sz w:val="24"/>
          <w:szCs w:val="24"/>
        </w:rPr>
        <w:t xml:space="preserve"> </w:t>
      </w:r>
      <w:proofErr w:type="spellStart"/>
      <w:r w:rsidR="00AC0035" w:rsidRPr="0071495D">
        <w:rPr>
          <w:rFonts w:eastAsia="SimSun"/>
          <w:sz w:val="24"/>
          <w:szCs w:val="24"/>
        </w:rPr>
        <w:t>Determination</w:t>
      </w:r>
      <w:proofErr w:type="spellEnd"/>
      <w:r w:rsidR="00AC0035" w:rsidRPr="0071495D">
        <w:rPr>
          <w:rFonts w:eastAsia="SimSun"/>
          <w:sz w:val="24"/>
          <w:szCs w:val="24"/>
        </w:rPr>
        <w:t xml:space="preserve"> </w:t>
      </w:r>
      <w:proofErr w:type="spellStart"/>
      <w:r w:rsidR="00AC0035" w:rsidRPr="0071495D">
        <w:rPr>
          <w:rFonts w:eastAsia="SimSun"/>
          <w:sz w:val="24"/>
          <w:szCs w:val="24"/>
        </w:rPr>
        <w:t>of</w:t>
      </w:r>
      <w:proofErr w:type="spellEnd"/>
      <w:r w:rsidR="00AC0035" w:rsidRPr="0071495D">
        <w:rPr>
          <w:rFonts w:eastAsia="SimSun"/>
          <w:sz w:val="24"/>
          <w:szCs w:val="24"/>
        </w:rPr>
        <w:t xml:space="preserve"> </w:t>
      </w:r>
      <w:proofErr w:type="spellStart"/>
      <w:r w:rsidR="00AC0035" w:rsidRPr="0071495D">
        <w:rPr>
          <w:rFonts w:eastAsia="SimSun"/>
          <w:sz w:val="24"/>
          <w:szCs w:val="24"/>
        </w:rPr>
        <w:t>Resistance</w:t>
      </w:r>
      <w:proofErr w:type="spellEnd"/>
      <w:r w:rsidR="00AC0035" w:rsidRPr="0071495D">
        <w:rPr>
          <w:rFonts w:eastAsia="SimSun"/>
          <w:sz w:val="24"/>
          <w:szCs w:val="24"/>
        </w:rPr>
        <w:t xml:space="preserve"> </w:t>
      </w:r>
      <w:proofErr w:type="spellStart"/>
      <w:r w:rsidR="00AC0035" w:rsidRPr="0071495D">
        <w:rPr>
          <w:rFonts w:eastAsia="SimSun"/>
          <w:sz w:val="24"/>
          <w:szCs w:val="24"/>
        </w:rPr>
        <w:t>to</w:t>
      </w:r>
      <w:proofErr w:type="spellEnd"/>
      <w:r w:rsidR="00AC0035" w:rsidRPr="0071495D">
        <w:rPr>
          <w:rFonts w:eastAsia="SimSun"/>
          <w:sz w:val="24"/>
          <w:szCs w:val="24"/>
        </w:rPr>
        <w:t xml:space="preserve"> </w:t>
      </w:r>
      <w:proofErr w:type="spellStart"/>
      <w:r w:rsidR="00AC0035" w:rsidRPr="0071495D">
        <w:rPr>
          <w:rFonts w:eastAsia="SimSun"/>
          <w:sz w:val="24"/>
          <w:szCs w:val="24"/>
        </w:rPr>
        <w:t>Stable</w:t>
      </w:r>
      <w:proofErr w:type="spellEnd"/>
      <w:r w:rsidR="00AC0035" w:rsidRPr="0071495D">
        <w:rPr>
          <w:rFonts w:eastAsia="SimSun"/>
          <w:sz w:val="24"/>
          <w:szCs w:val="24"/>
        </w:rPr>
        <w:t xml:space="preserve"> </w:t>
      </w:r>
      <w:proofErr w:type="spellStart"/>
      <w:r w:rsidR="00AC0035" w:rsidRPr="0071495D">
        <w:rPr>
          <w:rFonts w:eastAsia="SimSun"/>
          <w:sz w:val="24"/>
          <w:szCs w:val="24"/>
        </w:rPr>
        <w:t>Crack</w:t>
      </w:r>
      <w:proofErr w:type="spellEnd"/>
      <w:r w:rsidR="00AC0035" w:rsidRPr="0071495D">
        <w:rPr>
          <w:rFonts w:eastAsia="SimSun"/>
          <w:sz w:val="24"/>
          <w:szCs w:val="24"/>
        </w:rPr>
        <w:t xml:space="preserve"> </w:t>
      </w:r>
      <w:proofErr w:type="spellStart"/>
      <w:r w:rsidR="00AC0035" w:rsidRPr="0071495D">
        <w:rPr>
          <w:rFonts w:eastAsia="SimSun"/>
          <w:sz w:val="24"/>
          <w:szCs w:val="24"/>
        </w:rPr>
        <w:t>Extension</w:t>
      </w:r>
      <w:proofErr w:type="spellEnd"/>
      <w:r w:rsidR="00AC0035" w:rsidRPr="0071495D">
        <w:rPr>
          <w:rFonts w:eastAsia="SimSun"/>
          <w:sz w:val="24"/>
          <w:szCs w:val="24"/>
        </w:rPr>
        <w:t xml:space="preserve"> </w:t>
      </w:r>
      <w:proofErr w:type="spellStart"/>
      <w:r w:rsidR="00AC0035" w:rsidRPr="0071495D">
        <w:rPr>
          <w:rFonts w:eastAsia="SimSun"/>
          <w:sz w:val="24"/>
          <w:szCs w:val="24"/>
        </w:rPr>
        <w:t>under</w:t>
      </w:r>
      <w:proofErr w:type="spellEnd"/>
      <w:r w:rsidR="00AC0035" w:rsidRPr="0071495D">
        <w:rPr>
          <w:rFonts w:eastAsia="SimSun"/>
          <w:sz w:val="24"/>
          <w:szCs w:val="24"/>
        </w:rPr>
        <w:t xml:space="preserve"> </w:t>
      </w:r>
      <w:proofErr w:type="spellStart"/>
      <w:r w:rsidR="00AC0035" w:rsidRPr="0071495D">
        <w:rPr>
          <w:rFonts w:eastAsia="SimSun"/>
          <w:sz w:val="24"/>
          <w:szCs w:val="24"/>
        </w:rPr>
        <w:t>Low-Constraint</w:t>
      </w:r>
      <w:proofErr w:type="spellEnd"/>
      <w:r w:rsidR="00AC0035" w:rsidRPr="0071495D">
        <w:rPr>
          <w:rFonts w:eastAsia="SimSun"/>
          <w:sz w:val="24"/>
          <w:szCs w:val="24"/>
        </w:rPr>
        <w:t xml:space="preserve"> </w:t>
      </w:r>
      <w:proofErr w:type="spellStart"/>
      <w:r w:rsidR="00AC0035" w:rsidRPr="0071495D">
        <w:rPr>
          <w:rFonts w:eastAsia="SimSun"/>
          <w:sz w:val="24"/>
          <w:szCs w:val="24"/>
        </w:rPr>
        <w:t>Conditions</w:t>
      </w:r>
      <w:proofErr w:type="spellEnd"/>
      <w:r w:rsidR="00B96691" w:rsidRPr="0071495D">
        <w:rPr>
          <w:rFonts w:eastAsia="SimSun"/>
          <w:sz w:val="24"/>
          <w:szCs w:val="24"/>
        </w:rPr>
        <w:t>).</w:t>
      </w:r>
    </w:p>
    <w:p w14:paraId="56BC568E" w14:textId="01125A4D" w:rsidR="0059284C" w:rsidRPr="0071495D" w:rsidRDefault="0059284C" w:rsidP="0059284C">
      <w:pPr>
        <w:ind w:firstLine="709"/>
        <w:jc w:val="both"/>
        <w:rPr>
          <w:rFonts w:eastAsia="SimSun"/>
          <w:sz w:val="24"/>
          <w:szCs w:val="24"/>
        </w:rPr>
      </w:pPr>
      <w:r w:rsidRPr="0071495D">
        <w:rPr>
          <w:rFonts w:eastAsia="SimSun"/>
          <w:sz w:val="24"/>
          <w:szCs w:val="24"/>
        </w:rPr>
        <w:t xml:space="preserve">[55] ASTM E2760 </w:t>
      </w:r>
      <w:r w:rsidR="00BB5378" w:rsidRPr="0071495D">
        <w:rPr>
          <w:rFonts w:eastAsia="SimSun"/>
          <w:sz w:val="24"/>
          <w:szCs w:val="24"/>
        </w:rPr>
        <w:t>Метод испытаний на рост трещин при ползучести и усталости) (</w:t>
      </w:r>
      <w:r w:rsidR="00005C6D" w:rsidRPr="0071495D">
        <w:rPr>
          <w:rFonts w:eastAsia="SimSun"/>
          <w:sz w:val="24"/>
          <w:szCs w:val="24"/>
        </w:rPr>
        <w:t xml:space="preserve">Test </w:t>
      </w:r>
      <w:proofErr w:type="spellStart"/>
      <w:r w:rsidR="00005C6D" w:rsidRPr="0071495D">
        <w:rPr>
          <w:rFonts w:eastAsia="SimSun"/>
          <w:sz w:val="24"/>
          <w:szCs w:val="24"/>
        </w:rPr>
        <w:t>Method</w:t>
      </w:r>
      <w:proofErr w:type="spellEnd"/>
      <w:r w:rsidR="00005C6D" w:rsidRPr="0071495D">
        <w:rPr>
          <w:rFonts w:eastAsia="SimSun"/>
          <w:sz w:val="24"/>
          <w:szCs w:val="24"/>
        </w:rPr>
        <w:t xml:space="preserve"> </w:t>
      </w:r>
      <w:proofErr w:type="spellStart"/>
      <w:r w:rsidR="00005C6D" w:rsidRPr="0071495D">
        <w:rPr>
          <w:rFonts w:eastAsia="SimSun"/>
          <w:sz w:val="24"/>
          <w:szCs w:val="24"/>
        </w:rPr>
        <w:t>for</w:t>
      </w:r>
      <w:proofErr w:type="spellEnd"/>
      <w:r w:rsidR="00005C6D" w:rsidRPr="0071495D">
        <w:rPr>
          <w:rFonts w:eastAsia="SimSun"/>
          <w:sz w:val="24"/>
          <w:szCs w:val="24"/>
        </w:rPr>
        <w:t xml:space="preserve"> </w:t>
      </w:r>
      <w:proofErr w:type="spellStart"/>
      <w:r w:rsidR="00005C6D" w:rsidRPr="0071495D">
        <w:rPr>
          <w:rFonts w:eastAsia="SimSun"/>
          <w:sz w:val="24"/>
          <w:szCs w:val="24"/>
        </w:rPr>
        <w:t>Creep-Fatigue</w:t>
      </w:r>
      <w:proofErr w:type="spellEnd"/>
      <w:r w:rsidR="00005C6D" w:rsidRPr="0071495D">
        <w:rPr>
          <w:rFonts w:eastAsia="SimSun"/>
          <w:sz w:val="24"/>
          <w:szCs w:val="24"/>
        </w:rPr>
        <w:t xml:space="preserve"> </w:t>
      </w:r>
      <w:proofErr w:type="spellStart"/>
      <w:r w:rsidR="00005C6D" w:rsidRPr="0071495D">
        <w:rPr>
          <w:rFonts w:eastAsia="SimSun"/>
          <w:sz w:val="24"/>
          <w:szCs w:val="24"/>
        </w:rPr>
        <w:t>Crack</w:t>
      </w:r>
      <w:proofErr w:type="spellEnd"/>
      <w:r w:rsidR="00005C6D" w:rsidRPr="0071495D">
        <w:rPr>
          <w:rFonts w:eastAsia="SimSun"/>
          <w:sz w:val="24"/>
          <w:szCs w:val="24"/>
        </w:rPr>
        <w:t xml:space="preserve"> Growth </w:t>
      </w:r>
      <w:proofErr w:type="spellStart"/>
      <w:r w:rsidR="00005C6D" w:rsidRPr="0071495D">
        <w:rPr>
          <w:rFonts w:eastAsia="SimSun"/>
          <w:sz w:val="24"/>
          <w:szCs w:val="24"/>
        </w:rPr>
        <w:t>Testing</w:t>
      </w:r>
      <w:proofErr w:type="spellEnd"/>
      <w:r w:rsidR="00BB5378" w:rsidRPr="0071495D">
        <w:rPr>
          <w:rFonts w:eastAsia="SimSun"/>
          <w:sz w:val="24"/>
          <w:szCs w:val="24"/>
        </w:rPr>
        <w:t>).</w:t>
      </w:r>
      <w:r w:rsidR="00005C6D" w:rsidRPr="0071495D">
        <w:rPr>
          <w:rFonts w:eastAsia="SimSun"/>
          <w:sz w:val="24"/>
          <w:szCs w:val="24"/>
        </w:rPr>
        <w:t xml:space="preserve"> </w:t>
      </w:r>
    </w:p>
    <w:p w14:paraId="12516187" w14:textId="69D9582E" w:rsidR="0059284C" w:rsidRPr="0071495D" w:rsidRDefault="0059284C" w:rsidP="0059284C">
      <w:pPr>
        <w:ind w:firstLine="709"/>
        <w:jc w:val="both"/>
        <w:rPr>
          <w:rFonts w:eastAsia="SimSun"/>
          <w:sz w:val="24"/>
          <w:szCs w:val="24"/>
        </w:rPr>
      </w:pPr>
      <w:r w:rsidRPr="0071495D">
        <w:rPr>
          <w:rFonts w:eastAsia="SimSun"/>
          <w:sz w:val="24"/>
          <w:szCs w:val="24"/>
        </w:rPr>
        <w:t>[56] ASTM E2789</w:t>
      </w:r>
      <w:r w:rsidR="00005C6D" w:rsidRPr="0071495D">
        <w:rPr>
          <w:rFonts w:eastAsia="SimSun"/>
          <w:sz w:val="24"/>
          <w:szCs w:val="24"/>
        </w:rPr>
        <w:t xml:space="preserve"> </w:t>
      </w:r>
      <w:r w:rsidR="00BB5378" w:rsidRPr="0071495D">
        <w:rPr>
          <w:rFonts w:eastAsia="SimSun"/>
          <w:sz w:val="24"/>
          <w:szCs w:val="24"/>
        </w:rPr>
        <w:t>Руководство по испытаниям на усталостное истирание (</w:t>
      </w:r>
      <w:r w:rsidR="00005C6D" w:rsidRPr="0071495D">
        <w:rPr>
          <w:rFonts w:eastAsia="SimSun"/>
          <w:sz w:val="24"/>
          <w:szCs w:val="24"/>
        </w:rPr>
        <w:t xml:space="preserve">Guide </w:t>
      </w:r>
      <w:proofErr w:type="spellStart"/>
      <w:r w:rsidR="00005C6D" w:rsidRPr="0071495D">
        <w:rPr>
          <w:rFonts w:eastAsia="SimSun"/>
          <w:sz w:val="24"/>
          <w:szCs w:val="24"/>
        </w:rPr>
        <w:t>for</w:t>
      </w:r>
      <w:proofErr w:type="spellEnd"/>
      <w:r w:rsidR="00005C6D" w:rsidRPr="0071495D">
        <w:rPr>
          <w:rFonts w:eastAsia="SimSun"/>
          <w:sz w:val="24"/>
          <w:szCs w:val="24"/>
        </w:rPr>
        <w:t xml:space="preserve"> </w:t>
      </w:r>
      <w:proofErr w:type="spellStart"/>
      <w:r w:rsidR="00005C6D" w:rsidRPr="0071495D">
        <w:rPr>
          <w:rFonts w:eastAsia="SimSun"/>
          <w:sz w:val="24"/>
          <w:szCs w:val="24"/>
        </w:rPr>
        <w:t>Fretting</w:t>
      </w:r>
      <w:proofErr w:type="spellEnd"/>
      <w:r w:rsidR="00005C6D" w:rsidRPr="0071495D">
        <w:rPr>
          <w:rFonts w:eastAsia="SimSun"/>
          <w:sz w:val="24"/>
          <w:szCs w:val="24"/>
        </w:rPr>
        <w:t xml:space="preserve"> </w:t>
      </w:r>
      <w:proofErr w:type="spellStart"/>
      <w:r w:rsidR="00005C6D" w:rsidRPr="0071495D">
        <w:rPr>
          <w:rFonts w:eastAsia="SimSun"/>
          <w:sz w:val="24"/>
          <w:szCs w:val="24"/>
        </w:rPr>
        <w:t>Fatigue</w:t>
      </w:r>
      <w:proofErr w:type="spellEnd"/>
      <w:r w:rsidR="00005C6D" w:rsidRPr="0071495D">
        <w:rPr>
          <w:rFonts w:eastAsia="SimSun"/>
          <w:sz w:val="24"/>
          <w:szCs w:val="24"/>
        </w:rPr>
        <w:t xml:space="preserve"> </w:t>
      </w:r>
      <w:proofErr w:type="spellStart"/>
      <w:r w:rsidR="00005C6D" w:rsidRPr="0071495D">
        <w:rPr>
          <w:rFonts w:eastAsia="SimSun"/>
          <w:sz w:val="24"/>
          <w:szCs w:val="24"/>
        </w:rPr>
        <w:t>Testing</w:t>
      </w:r>
      <w:proofErr w:type="spellEnd"/>
      <w:r w:rsidR="00BB5378" w:rsidRPr="0071495D">
        <w:rPr>
          <w:rFonts w:eastAsia="SimSun"/>
          <w:sz w:val="24"/>
          <w:szCs w:val="24"/>
        </w:rPr>
        <w:t>).</w:t>
      </w:r>
    </w:p>
    <w:p w14:paraId="571726A6" w14:textId="377A1F1B" w:rsidR="0059284C" w:rsidRPr="0071495D" w:rsidRDefault="0059284C" w:rsidP="0059284C">
      <w:pPr>
        <w:ind w:firstLine="709"/>
        <w:jc w:val="both"/>
        <w:rPr>
          <w:rFonts w:eastAsia="SimSun"/>
          <w:sz w:val="24"/>
          <w:szCs w:val="24"/>
        </w:rPr>
      </w:pPr>
      <w:r w:rsidRPr="0071495D">
        <w:rPr>
          <w:rFonts w:eastAsia="SimSun"/>
          <w:sz w:val="24"/>
          <w:szCs w:val="24"/>
        </w:rPr>
        <w:t>[57] ASTM E2980</w:t>
      </w:r>
      <w:r w:rsidR="00005C6D" w:rsidRPr="0071495D">
        <w:t xml:space="preserve"> </w:t>
      </w:r>
      <w:r w:rsidR="00F80848" w:rsidRPr="0071495D">
        <w:rPr>
          <w:rFonts w:eastAsia="SimSun"/>
          <w:sz w:val="24"/>
          <w:szCs w:val="24"/>
        </w:rPr>
        <w:t>Стандартные методы испытаний для оценки среднего размера частиц порошков с использованием воздухопроницаемости (</w:t>
      </w:r>
      <w:r w:rsidR="00005C6D" w:rsidRPr="0071495D">
        <w:rPr>
          <w:rFonts w:eastAsia="SimSun"/>
          <w:sz w:val="24"/>
          <w:szCs w:val="24"/>
        </w:rPr>
        <w:t xml:space="preserve">Standard Test </w:t>
      </w:r>
      <w:proofErr w:type="spellStart"/>
      <w:r w:rsidR="00005C6D" w:rsidRPr="0071495D">
        <w:rPr>
          <w:rFonts w:eastAsia="SimSun"/>
          <w:sz w:val="24"/>
          <w:szCs w:val="24"/>
        </w:rPr>
        <w:t>Methods</w:t>
      </w:r>
      <w:proofErr w:type="spellEnd"/>
      <w:r w:rsidR="00005C6D" w:rsidRPr="0071495D">
        <w:rPr>
          <w:rFonts w:eastAsia="SimSun"/>
          <w:sz w:val="24"/>
          <w:szCs w:val="24"/>
        </w:rPr>
        <w:t xml:space="preserve"> </w:t>
      </w:r>
      <w:proofErr w:type="spellStart"/>
      <w:r w:rsidR="00005C6D" w:rsidRPr="0071495D">
        <w:rPr>
          <w:rFonts w:eastAsia="SimSun"/>
          <w:sz w:val="24"/>
          <w:szCs w:val="24"/>
        </w:rPr>
        <w:t>for</w:t>
      </w:r>
      <w:proofErr w:type="spellEnd"/>
      <w:r w:rsidR="00005C6D" w:rsidRPr="0071495D">
        <w:rPr>
          <w:rFonts w:eastAsia="SimSun"/>
          <w:sz w:val="24"/>
          <w:szCs w:val="24"/>
        </w:rPr>
        <w:t xml:space="preserve"> </w:t>
      </w:r>
      <w:proofErr w:type="spellStart"/>
      <w:r w:rsidR="00005C6D" w:rsidRPr="0071495D">
        <w:rPr>
          <w:rFonts w:eastAsia="SimSun"/>
          <w:sz w:val="24"/>
          <w:szCs w:val="24"/>
        </w:rPr>
        <w:t>Estimating</w:t>
      </w:r>
      <w:proofErr w:type="spellEnd"/>
      <w:r w:rsidR="00005C6D" w:rsidRPr="0071495D">
        <w:rPr>
          <w:rFonts w:eastAsia="SimSun"/>
          <w:sz w:val="24"/>
          <w:szCs w:val="24"/>
        </w:rPr>
        <w:t xml:space="preserve"> </w:t>
      </w:r>
      <w:proofErr w:type="spellStart"/>
      <w:r w:rsidR="00005C6D" w:rsidRPr="0071495D">
        <w:rPr>
          <w:rFonts w:eastAsia="SimSun"/>
          <w:sz w:val="24"/>
          <w:szCs w:val="24"/>
        </w:rPr>
        <w:t>Average</w:t>
      </w:r>
      <w:proofErr w:type="spellEnd"/>
      <w:r w:rsidR="00005C6D" w:rsidRPr="0071495D">
        <w:rPr>
          <w:rFonts w:eastAsia="SimSun"/>
          <w:sz w:val="24"/>
          <w:szCs w:val="24"/>
        </w:rPr>
        <w:t xml:space="preserve"> </w:t>
      </w:r>
      <w:proofErr w:type="spellStart"/>
      <w:r w:rsidR="00005C6D" w:rsidRPr="0071495D">
        <w:rPr>
          <w:rFonts w:eastAsia="SimSun"/>
          <w:sz w:val="24"/>
          <w:szCs w:val="24"/>
        </w:rPr>
        <w:t>Particle</w:t>
      </w:r>
      <w:proofErr w:type="spellEnd"/>
      <w:r w:rsidR="00005C6D" w:rsidRPr="0071495D">
        <w:rPr>
          <w:rFonts w:eastAsia="SimSun"/>
          <w:sz w:val="24"/>
          <w:szCs w:val="24"/>
        </w:rPr>
        <w:t xml:space="preserve"> </w:t>
      </w:r>
      <w:proofErr w:type="spellStart"/>
      <w:r w:rsidR="00005C6D" w:rsidRPr="0071495D">
        <w:rPr>
          <w:rFonts w:eastAsia="SimSun"/>
          <w:sz w:val="24"/>
          <w:szCs w:val="24"/>
        </w:rPr>
        <w:t>Size</w:t>
      </w:r>
      <w:proofErr w:type="spellEnd"/>
      <w:r w:rsidR="00005C6D" w:rsidRPr="0071495D">
        <w:rPr>
          <w:rFonts w:eastAsia="SimSun"/>
          <w:sz w:val="24"/>
          <w:szCs w:val="24"/>
        </w:rPr>
        <w:t xml:space="preserve"> </w:t>
      </w:r>
      <w:proofErr w:type="spellStart"/>
      <w:r w:rsidR="00005C6D" w:rsidRPr="0071495D">
        <w:rPr>
          <w:rFonts w:eastAsia="SimSun"/>
          <w:sz w:val="24"/>
          <w:szCs w:val="24"/>
        </w:rPr>
        <w:t>of</w:t>
      </w:r>
      <w:proofErr w:type="spellEnd"/>
      <w:r w:rsidR="00005C6D" w:rsidRPr="0071495D">
        <w:rPr>
          <w:rFonts w:eastAsia="SimSun"/>
          <w:sz w:val="24"/>
          <w:szCs w:val="24"/>
        </w:rPr>
        <w:t xml:space="preserve"> </w:t>
      </w:r>
      <w:proofErr w:type="spellStart"/>
      <w:r w:rsidR="00005C6D" w:rsidRPr="0071495D">
        <w:rPr>
          <w:rFonts w:eastAsia="SimSun"/>
          <w:sz w:val="24"/>
          <w:szCs w:val="24"/>
        </w:rPr>
        <w:t>Powders</w:t>
      </w:r>
      <w:proofErr w:type="spellEnd"/>
      <w:r w:rsidR="00005C6D" w:rsidRPr="0071495D">
        <w:rPr>
          <w:rFonts w:eastAsia="SimSun"/>
          <w:sz w:val="24"/>
          <w:szCs w:val="24"/>
        </w:rPr>
        <w:t xml:space="preserve"> </w:t>
      </w:r>
      <w:proofErr w:type="spellStart"/>
      <w:r w:rsidR="00005C6D" w:rsidRPr="0071495D">
        <w:rPr>
          <w:rFonts w:eastAsia="SimSun"/>
          <w:sz w:val="24"/>
          <w:szCs w:val="24"/>
        </w:rPr>
        <w:t>Using</w:t>
      </w:r>
      <w:proofErr w:type="spellEnd"/>
      <w:r w:rsidR="00005C6D" w:rsidRPr="0071495D">
        <w:rPr>
          <w:rFonts w:eastAsia="SimSun"/>
          <w:sz w:val="24"/>
          <w:szCs w:val="24"/>
        </w:rPr>
        <w:t xml:space="preserve"> Air </w:t>
      </w:r>
      <w:proofErr w:type="spellStart"/>
      <w:r w:rsidR="00005C6D" w:rsidRPr="0071495D">
        <w:rPr>
          <w:rFonts w:eastAsia="SimSun"/>
          <w:sz w:val="24"/>
          <w:szCs w:val="24"/>
        </w:rPr>
        <w:t>Permeability</w:t>
      </w:r>
      <w:proofErr w:type="spellEnd"/>
      <w:r w:rsidR="00B96691" w:rsidRPr="0071495D">
        <w:rPr>
          <w:rFonts w:eastAsia="SimSun"/>
          <w:sz w:val="24"/>
          <w:szCs w:val="24"/>
        </w:rPr>
        <w:t>).</w:t>
      </w:r>
    </w:p>
    <w:p w14:paraId="2E328765" w14:textId="1C5B294D" w:rsidR="0059284C" w:rsidRPr="0071495D" w:rsidRDefault="0059284C" w:rsidP="0059284C">
      <w:pPr>
        <w:ind w:firstLine="709"/>
        <w:jc w:val="both"/>
        <w:rPr>
          <w:rFonts w:eastAsia="SimSun"/>
          <w:sz w:val="24"/>
          <w:szCs w:val="24"/>
        </w:rPr>
      </w:pPr>
      <w:r w:rsidRPr="0071495D">
        <w:rPr>
          <w:rFonts w:eastAsia="SimSun"/>
          <w:sz w:val="24"/>
          <w:szCs w:val="24"/>
        </w:rPr>
        <w:t>[58] ASTM E3166</w:t>
      </w:r>
      <w:r w:rsidR="00B96691" w:rsidRPr="0071495D">
        <w:rPr>
          <w:rFonts w:eastAsia="SimSun"/>
          <w:sz w:val="24"/>
          <w:szCs w:val="24"/>
        </w:rPr>
        <w:t xml:space="preserve"> </w:t>
      </w:r>
      <w:r w:rsidR="00F80848" w:rsidRPr="0071495D">
        <w:rPr>
          <w:rFonts w:eastAsia="SimSun"/>
          <w:sz w:val="24"/>
          <w:szCs w:val="24"/>
        </w:rPr>
        <w:t>Стандартное руководство по неразрушающему контролю металлических деталей аэрокосмической отрасли, изготовленных методом аддитивного производства, после сборки (</w:t>
      </w:r>
      <w:r w:rsidR="00005C6D" w:rsidRPr="0071495D">
        <w:rPr>
          <w:rFonts w:eastAsia="SimSun"/>
          <w:sz w:val="24"/>
          <w:szCs w:val="24"/>
        </w:rPr>
        <w:t xml:space="preserve">Standard Guide </w:t>
      </w:r>
      <w:proofErr w:type="spellStart"/>
      <w:r w:rsidR="00005C6D" w:rsidRPr="0071495D">
        <w:rPr>
          <w:rFonts w:eastAsia="SimSun"/>
          <w:sz w:val="24"/>
          <w:szCs w:val="24"/>
        </w:rPr>
        <w:t>for</w:t>
      </w:r>
      <w:proofErr w:type="spellEnd"/>
      <w:r w:rsidR="00005C6D" w:rsidRPr="0071495D">
        <w:rPr>
          <w:rFonts w:eastAsia="SimSun"/>
          <w:sz w:val="24"/>
          <w:szCs w:val="24"/>
        </w:rPr>
        <w:t xml:space="preserve"> Non-</w:t>
      </w:r>
      <w:proofErr w:type="spellStart"/>
      <w:r w:rsidR="00005C6D" w:rsidRPr="0071495D">
        <w:rPr>
          <w:rFonts w:eastAsia="SimSun"/>
          <w:sz w:val="24"/>
          <w:szCs w:val="24"/>
        </w:rPr>
        <w:t>destructive</w:t>
      </w:r>
      <w:proofErr w:type="spellEnd"/>
      <w:r w:rsidR="00005C6D" w:rsidRPr="0071495D">
        <w:rPr>
          <w:rFonts w:eastAsia="SimSun"/>
          <w:sz w:val="24"/>
          <w:szCs w:val="24"/>
        </w:rPr>
        <w:t xml:space="preserve"> </w:t>
      </w:r>
      <w:proofErr w:type="spellStart"/>
      <w:r w:rsidR="00005C6D" w:rsidRPr="0071495D">
        <w:rPr>
          <w:rFonts w:eastAsia="SimSun"/>
          <w:sz w:val="24"/>
          <w:szCs w:val="24"/>
        </w:rPr>
        <w:t>Examination</w:t>
      </w:r>
      <w:proofErr w:type="spellEnd"/>
      <w:r w:rsidR="00005C6D" w:rsidRPr="0071495D">
        <w:rPr>
          <w:rFonts w:eastAsia="SimSun"/>
          <w:sz w:val="24"/>
          <w:szCs w:val="24"/>
        </w:rPr>
        <w:t xml:space="preserve"> </w:t>
      </w:r>
      <w:proofErr w:type="spellStart"/>
      <w:r w:rsidR="00005C6D" w:rsidRPr="0071495D">
        <w:rPr>
          <w:rFonts w:eastAsia="SimSun"/>
          <w:sz w:val="24"/>
          <w:szCs w:val="24"/>
        </w:rPr>
        <w:t>of</w:t>
      </w:r>
      <w:proofErr w:type="spellEnd"/>
      <w:r w:rsidR="00005C6D" w:rsidRPr="0071495D">
        <w:rPr>
          <w:rFonts w:eastAsia="SimSun"/>
          <w:sz w:val="24"/>
          <w:szCs w:val="24"/>
        </w:rPr>
        <w:t xml:space="preserve"> Metal </w:t>
      </w:r>
      <w:proofErr w:type="spellStart"/>
      <w:r w:rsidR="00005C6D" w:rsidRPr="0071495D">
        <w:rPr>
          <w:rFonts w:eastAsia="SimSun"/>
          <w:sz w:val="24"/>
          <w:szCs w:val="24"/>
        </w:rPr>
        <w:t>Additively</w:t>
      </w:r>
      <w:proofErr w:type="spellEnd"/>
      <w:r w:rsidR="00005C6D" w:rsidRPr="0071495D">
        <w:rPr>
          <w:rFonts w:eastAsia="SimSun"/>
          <w:sz w:val="24"/>
          <w:szCs w:val="24"/>
        </w:rPr>
        <w:t xml:space="preserve"> </w:t>
      </w:r>
      <w:proofErr w:type="spellStart"/>
      <w:r w:rsidR="00005C6D" w:rsidRPr="0071495D">
        <w:rPr>
          <w:rFonts w:eastAsia="SimSun"/>
          <w:sz w:val="24"/>
          <w:szCs w:val="24"/>
        </w:rPr>
        <w:t>Manufactured</w:t>
      </w:r>
      <w:proofErr w:type="spellEnd"/>
      <w:r w:rsidR="00005C6D" w:rsidRPr="0071495D">
        <w:rPr>
          <w:rFonts w:eastAsia="SimSun"/>
          <w:sz w:val="24"/>
          <w:szCs w:val="24"/>
        </w:rPr>
        <w:t xml:space="preserve"> Aerospace </w:t>
      </w:r>
      <w:proofErr w:type="spellStart"/>
      <w:r w:rsidR="00005C6D" w:rsidRPr="0071495D">
        <w:rPr>
          <w:rFonts w:eastAsia="SimSun"/>
          <w:sz w:val="24"/>
          <w:szCs w:val="24"/>
        </w:rPr>
        <w:t>Parts</w:t>
      </w:r>
      <w:proofErr w:type="spellEnd"/>
      <w:r w:rsidR="00005C6D" w:rsidRPr="0071495D">
        <w:rPr>
          <w:rFonts w:eastAsia="SimSun"/>
          <w:sz w:val="24"/>
          <w:szCs w:val="24"/>
        </w:rPr>
        <w:t xml:space="preserve"> </w:t>
      </w:r>
      <w:proofErr w:type="spellStart"/>
      <w:r w:rsidR="00005C6D" w:rsidRPr="0071495D">
        <w:rPr>
          <w:rFonts w:eastAsia="SimSun"/>
          <w:sz w:val="24"/>
          <w:szCs w:val="24"/>
        </w:rPr>
        <w:t>After</w:t>
      </w:r>
      <w:proofErr w:type="spellEnd"/>
      <w:r w:rsidR="00005C6D" w:rsidRPr="0071495D">
        <w:rPr>
          <w:rFonts w:eastAsia="SimSun"/>
          <w:sz w:val="24"/>
          <w:szCs w:val="24"/>
        </w:rPr>
        <w:t xml:space="preserve"> </w:t>
      </w:r>
      <w:proofErr w:type="spellStart"/>
      <w:r w:rsidR="00005C6D" w:rsidRPr="0071495D">
        <w:rPr>
          <w:rFonts w:eastAsia="SimSun"/>
          <w:sz w:val="24"/>
          <w:szCs w:val="24"/>
        </w:rPr>
        <w:t>Build</w:t>
      </w:r>
      <w:proofErr w:type="spellEnd"/>
      <w:r w:rsidR="00F80848" w:rsidRPr="0071495D">
        <w:rPr>
          <w:rFonts w:eastAsia="SimSun"/>
          <w:sz w:val="24"/>
          <w:szCs w:val="24"/>
        </w:rPr>
        <w:t>)</w:t>
      </w:r>
    </w:p>
    <w:p w14:paraId="63810668" w14:textId="013EDB49" w:rsidR="0059284C" w:rsidRPr="0071495D" w:rsidRDefault="0059284C" w:rsidP="0059284C">
      <w:pPr>
        <w:ind w:firstLine="709"/>
        <w:jc w:val="both"/>
        <w:rPr>
          <w:rFonts w:eastAsia="SimSun"/>
          <w:sz w:val="24"/>
          <w:szCs w:val="24"/>
        </w:rPr>
      </w:pPr>
      <w:r w:rsidRPr="0071495D">
        <w:rPr>
          <w:rFonts w:eastAsia="SimSun"/>
          <w:sz w:val="24"/>
          <w:szCs w:val="24"/>
        </w:rPr>
        <w:t>[59] ASTM F3122</w:t>
      </w:r>
      <w:r w:rsidR="00B96691" w:rsidRPr="0071495D">
        <w:rPr>
          <w:rFonts w:eastAsia="SimSun"/>
          <w:sz w:val="24"/>
          <w:szCs w:val="24"/>
        </w:rPr>
        <w:t xml:space="preserve"> </w:t>
      </w:r>
      <w:r w:rsidR="00F80848" w:rsidRPr="0071495D">
        <w:rPr>
          <w:rFonts w:eastAsia="SimSun"/>
          <w:sz w:val="24"/>
          <w:szCs w:val="24"/>
        </w:rPr>
        <w:t>Стандартное руководство по оценке механических свойств металлических материалов, изготовленных с помощью процессов аддитивного производства (</w:t>
      </w:r>
      <w:r w:rsidR="00005C6D" w:rsidRPr="0071495D">
        <w:rPr>
          <w:rFonts w:eastAsia="SimSun"/>
          <w:sz w:val="24"/>
          <w:szCs w:val="24"/>
        </w:rPr>
        <w:t xml:space="preserve">Standard Guide </w:t>
      </w:r>
      <w:proofErr w:type="spellStart"/>
      <w:r w:rsidR="00005C6D" w:rsidRPr="0071495D">
        <w:rPr>
          <w:rFonts w:eastAsia="SimSun"/>
          <w:sz w:val="24"/>
          <w:szCs w:val="24"/>
        </w:rPr>
        <w:t>for</w:t>
      </w:r>
      <w:proofErr w:type="spellEnd"/>
      <w:r w:rsidR="00005C6D" w:rsidRPr="0071495D">
        <w:rPr>
          <w:rFonts w:eastAsia="SimSun"/>
          <w:sz w:val="24"/>
          <w:szCs w:val="24"/>
        </w:rPr>
        <w:t xml:space="preserve"> </w:t>
      </w:r>
      <w:proofErr w:type="spellStart"/>
      <w:r w:rsidR="00005C6D" w:rsidRPr="0071495D">
        <w:rPr>
          <w:rFonts w:eastAsia="SimSun"/>
          <w:sz w:val="24"/>
          <w:szCs w:val="24"/>
        </w:rPr>
        <w:t>Evaluating</w:t>
      </w:r>
      <w:proofErr w:type="spellEnd"/>
      <w:r w:rsidR="00005C6D" w:rsidRPr="0071495D">
        <w:rPr>
          <w:rFonts w:eastAsia="SimSun"/>
          <w:sz w:val="24"/>
          <w:szCs w:val="24"/>
        </w:rPr>
        <w:t xml:space="preserve"> </w:t>
      </w:r>
      <w:proofErr w:type="spellStart"/>
      <w:r w:rsidR="00005C6D" w:rsidRPr="0071495D">
        <w:rPr>
          <w:rFonts w:eastAsia="SimSun"/>
          <w:sz w:val="24"/>
          <w:szCs w:val="24"/>
        </w:rPr>
        <w:t>Mechanical</w:t>
      </w:r>
      <w:proofErr w:type="spellEnd"/>
      <w:r w:rsidR="00005C6D" w:rsidRPr="0071495D">
        <w:rPr>
          <w:rFonts w:eastAsia="SimSun"/>
          <w:sz w:val="24"/>
          <w:szCs w:val="24"/>
        </w:rPr>
        <w:t xml:space="preserve"> Properties </w:t>
      </w:r>
      <w:proofErr w:type="spellStart"/>
      <w:r w:rsidR="00005C6D" w:rsidRPr="0071495D">
        <w:rPr>
          <w:rFonts w:eastAsia="SimSun"/>
          <w:sz w:val="24"/>
          <w:szCs w:val="24"/>
        </w:rPr>
        <w:t>of</w:t>
      </w:r>
      <w:proofErr w:type="spellEnd"/>
      <w:r w:rsidR="00005C6D" w:rsidRPr="0071495D">
        <w:rPr>
          <w:rFonts w:eastAsia="SimSun"/>
          <w:sz w:val="24"/>
          <w:szCs w:val="24"/>
        </w:rPr>
        <w:t xml:space="preserve"> Metal </w:t>
      </w:r>
      <w:proofErr w:type="spellStart"/>
      <w:r w:rsidR="00005C6D" w:rsidRPr="0071495D">
        <w:rPr>
          <w:rFonts w:eastAsia="SimSun"/>
          <w:sz w:val="24"/>
          <w:szCs w:val="24"/>
        </w:rPr>
        <w:t>Materials</w:t>
      </w:r>
      <w:proofErr w:type="spellEnd"/>
      <w:r w:rsidR="00005C6D" w:rsidRPr="0071495D">
        <w:rPr>
          <w:rFonts w:eastAsia="SimSun"/>
          <w:sz w:val="24"/>
          <w:szCs w:val="24"/>
        </w:rPr>
        <w:t xml:space="preserve"> Made </w:t>
      </w:r>
      <w:proofErr w:type="spellStart"/>
      <w:r w:rsidR="00005C6D" w:rsidRPr="0071495D">
        <w:rPr>
          <w:rFonts w:eastAsia="SimSun"/>
          <w:sz w:val="24"/>
          <w:szCs w:val="24"/>
        </w:rPr>
        <w:t>via</w:t>
      </w:r>
      <w:proofErr w:type="spellEnd"/>
      <w:r w:rsidR="00005C6D" w:rsidRPr="0071495D">
        <w:rPr>
          <w:rFonts w:eastAsia="SimSun"/>
          <w:sz w:val="24"/>
          <w:szCs w:val="24"/>
        </w:rPr>
        <w:t xml:space="preserve"> </w:t>
      </w:r>
      <w:proofErr w:type="spellStart"/>
      <w:r w:rsidR="00005C6D" w:rsidRPr="0071495D">
        <w:rPr>
          <w:rFonts w:eastAsia="SimSun"/>
          <w:sz w:val="24"/>
          <w:szCs w:val="24"/>
        </w:rPr>
        <w:t>Additive</w:t>
      </w:r>
      <w:proofErr w:type="spellEnd"/>
      <w:r w:rsidR="00005C6D" w:rsidRPr="0071495D">
        <w:rPr>
          <w:rFonts w:eastAsia="SimSun"/>
          <w:sz w:val="24"/>
          <w:szCs w:val="24"/>
        </w:rPr>
        <w:t xml:space="preserve"> Manufacturing </w:t>
      </w:r>
      <w:proofErr w:type="spellStart"/>
      <w:r w:rsidR="00005C6D" w:rsidRPr="0071495D">
        <w:rPr>
          <w:rFonts w:eastAsia="SimSun"/>
          <w:sz w:val="24"/>
          <w:szCs w:val="24"/>
        </w:rPr>
        <w:t>Processes</w:t>
      </w:r>
      <w:proofErr w:type="spellEnd"/>
      <w:r w:rsidR="00B96691" w:rsidRPr="0071495D">
        <w:rPr>
          <w:rFonts w:eastAsia="SimSun"/>
          <w:sz w:val="24"/>
          <w:szCs w:val="24"/>
        </w:rPr>
        <w:t>).</w:t>
      </w:r>
    </w:p>
    <w:p w14:paraId="67DFA004" w14:textId="6471E546" w:rsidR="0059284C" w:rsidRPr="0071495D" w:rsidRDefault="0059284C" w:rsidP="00F80848">
      <w:pPr>
        <w:ind w:firstLine="709"/>
        <w:jc w:val="both"/>
        <w:rPr>
          <w:rFonts w:eastAsia="SimSun"/>
          <w:sz w:val="24"/>
          <w:szCs w:val="24"/>
        </w:rPr>
      </w:pPr>
      <w:r w:rsidRPr="0071495D">
        <w:rPr>
          <w:rFonts w:eastAsia="SimSun"/>
          <w:sz w:val="24"/>
          <w:szCs w:val="24"/>
        </w:rPr>
        <w:t>[60] ISO 129-1</w:t>
      </w:r>
      <w:r w:rsidR="00D14565" w:rsidRPr="0071495D">
        <w:t xml:space="preserve"> </w:t>
      </w:r>
      <w:r w:rsidR="00F80848" w:rsidRPr="0071495D">
        <w:rPr>
          <w:rFonts w:eastAsia="SimSun"/>
          <w:sz w:val="24"/>
          <w:szCs w:val="24"/>
        </w:rPr>
        <w:t>Техническая документация на продукцию (TPD). Представление размеров и допусков. Часть 1: Общие принципы (</w:t>
      </w:r>
      <w:proofErr w:type="spellStart"/>
      <w:r w:rsidR="00D14565" w:rsidRPr="0071495D">
        <w:rPr>
          <w:rFonts w:eastAsia="SimSun"/>
          <w:sz w:val="24"/>
          <w:szCs w:val="24"/>
        </w:rPr>
        <w:t>Technical</w:t>
      </w:r>
      <w:proofErr w:type="spellEnd"/>
      <w:r w:rsidR="00D14565" w:rsidRPr="0071495D">
        <w:rPr>
          <w:rFonts w:eastAsia="SimSun"/>
          <w:sz w:val="24"/>
          <w:szCs w:val="24"/>
        </w:rPr>
        <w:t xml:space="preserve"> </w:t>
      </w:r>
      <w:proofErr w:type="spellStart"/>
      <w:r w:rsidR="00D14565" w:rsidRPr="0071495D">
        <w:rPr>
          <w:rFonts w:eastAsia="SimSun"/>
          <w:sz w:val="24"/>
          <w:szCs w:val="24"/>
        </w:rPr>
        <w:t>product</w:t>
      </w:r>
      <w:proofErr w:type="spellEnd"/>
      <w:r w:rsidR="00D14565" w:rsidRPr="0071495D">
        <w:rPr>
          <w:rFonts w:eastAsia="SimSun"/>
          <w:sz w:val="24"/>
          <w:szCs w:val="24"/>
        </w:rPr>
        <w:t xml:space="preserve"> </w:t>
      </w:r>
      <w:proofErr w:type="spellStart"/>
      <w:r w:rsidR="00D14565" w:rsidRPr="0071495D">
        <w:rPr>
          <w:rFonts w:eastAsia="SimSun"/>
          <w:sz w:val="24"/>
          <w:szCs w:val="24"/>
        </w:rPr>
        <w:t>documentation</w:t>
      </w:r>
      <w:proofErr w:type="spellEnd"/>
      <w:r w:rsidR="00D14565" w:rsidRPr="0071495D">
        <w:rPr>
          <w:rFonts w:eastAsia="SimSun"/>
          <w:sz w:val="24"/>
          <w:szCs w:val="24"/>
        </w:rPr>
        <w:t xml:space="preserve"> (TPD). </w:t>
      </w:r>
      <w:proofErr w:type="spellStart"/>
      <w:r w:rsidR="00D14565" w:rsidRPr="0071495D">
        <w:rPr>
          <w:rFonts w:eastAsia="SimSun"/>
          <w:sz w:val="24"/>
          <w:szCs w:val="24"/>
        </w:rPr>
        <w:t>Presentation</w:t>
      </w:r>
      <w:proofErr w:type="spellEnd"/>
      <w:r w:rsidR="00D14565" w:rsidRPr="0071495D">
        <w:rPr>
          <w:rFonts w:eastAsia="SimSun"/>
          <w:sz w:val="24"/>
          <w:szCs w:val="24"/>
        </w:rPr>
        <w:t xml:space="preserve"> </w:t>
      </w:r>
      <w:proofErr w:type="spellStart"/>
      <w:r w:rsidR="00D14565" w:rsidRPr="0071495D">
        <w:rPr>
          <w:rFonts w:eastAsia="SimSun"/>
          <w:sz w:val="24"/>
          <w:szCs w:val="24"/>
        </w:rPr>
        <w:t>of</w:t>
      </w:r>
      <w:proofErr w:type="spellEnd"/>
      <w:r w:rsidR="00D14565" w:rsidRPr="0071495D">
        <w:rPr>
          <w:rFonts w:eastAsia="SimSun"/>
          <w:sz w:val="24"/>
          <w:szCs w:val="24"/>
        </w:rPr>
        <w:t xml:space="preserve"> </w:t>
      </w:r>
      <w:proofErr w:type="spellStart"/>
      <w:r w:rsidR="00D14565" w:rsidRPr="0071495D">
        <w:rPr>
          <w:rFonts w:eastAsia="SimSun"/>
          <w:sz w:val="24"/>
          <w:szCs w:val="24"/>
        </w:rPr>
        <w:t>dimensions</w:t>
      </w:r>
      <w:proofErr w:type="spellEnd"/>
      <w:r w:rsidR="00D14565" w:rsidRPr="0071495D">
        <w:rPr>
          <w:rFonts w:eastAsia="SimSun"/>
          <w:sz w:val="24"/>
          <w:szCs w:val="24"/>
        </w:rPr>
        <w:t xml:space="preserve"> </w:t>
      </w:r>
      <w:proofErr w:type="spellStart"/>
      <w:r w:rsidR="00D14565" w:rsidRPr="0071495D">
        <w:rPr>
          <w:rFonts w:eastAsia="SimSun"/>
          <w:sz w:val="24"/>
          <w:szCs w:val="24"/>
        </w:rPr>
        <w:t>and</w:t>
      </w:r>
      <w:proofErr w:type="spellEnd"/>
      <w:r w:rsidR="00D14565" w:rsidRPr="0071495D">
        <w:rPr>
          <w:rFonts w:eastAsia="SimSun"/>
          <w:sz w:val="24"/>
          <w:szCs w:val="24"/>
        </w:rPr>
        <w:t xml:space="preserve"> </w:t>
      </w:r>
      <w:proofErr w:type="spellStart"/>
      <w:r w:rsidR="00D14565" w:rsidRPr="0071495D">
        <w:rPr>
          <w:rFonts w:eastAsia="SimSun"/>
          <w:sz w:val="24"/>
          <w:szCs w:val="24"/>
        </w:rPr>
        <w:t>tolerances</w:t>
      </w:r>
      <w:proofErr w:type="spellEnd"/>
      <w:r w:rsidR="00D14565" w:rsidRPr="0071495D">
        <w:rPr>
          <w:rFonts w:eastAsia="SimSun"/>
          <w:sz w:val="24"/>
          <w:szCs w:val="24"/>
        </w:rPr>
        <w:t xml:space="preserve">. </w:t>
      </w:r>
      <w:proofErr w:type="spellStart"/>
      <w:r w:rsidR="00D14565" w:rsidRPr="0071495D">
        <w:rPr>
          <w:rFonts w:eastAsia="SimSun"/>
          <w:sz w:val="24"/>
          <w:szCs w:val="24"/>
        </w:rPr>
        <w:t>Part</w:t>
      </w:r>
      <w:proofErr w:type="spellEnd"/>
      <w:r w:rsidR="00D14565" w:rsidRPr="0071495D">
        <w:rPr>
          <w:rFonts w:eastAsia="SimSun"/>
          <w:sz w:val="24"/>
          <w:szCs w:val="24"/>
        </w:rPr>
        <w:t xml:space="preserve"> 1: General </w:t>
      </w:r>
      <w:proofErr w:type="spellStart"/>
      <w:r w:rsidR="00D14565" w:rsidRPr="0071495D">
        <w:rPr>
          <w:rFonts w:eastAsia="SimSun"/>
          <w:sz w:val="24"/>
          <w:szCs w:val="24"/>
        </w:rPr>
        <w:t>principles</w:t>
      </w:r>
      <w:proofErr w:type="spellEnd"/>
      <w:r w:rsidR="00F80848" w:rsidRPr="0071495D">
        <w:rPr>
          <w:rFonts w:eastAsia="SimSun"/>
          <w:sz w:val="24"/>
          <w:szCs w:val="24"/>
        </w:rPr>
        <w:t>).</w:t>
      </w:r>
    </w:p>
    <w:p w14:paraId="090AAA4C" w14:textId="20C62494" w:rsidR="0059284C" w:rsidRPr="0071495D" w:rsidRDefault="0059284C" w:rsidP="0059284C">
      <w:pPr>
        <w:ind w:firstLine="709"/>
        <w:jc w:val="both"/>
        <w:rPr>
          <w:rFonts w:eastAsia="SimSun"/>
          <w:sz w:val="24"/>
          <w:szCs w:val="24"/>
        </w:rPr>
      </w:pPr>
      <w:r w:rsidRPr="0071495D">
        <w:rPr>
          <w:rFonts w:eastAsia="SimSun"/>
          <w:sz w:val="24"/>
          <w:szCs w:val="24"/>
        </w:rPr>
        <w:t>[61] ISO 148-1</w:t>
      </w:r>
      <w:r w:rsidR="00B96691" w:rsidRPr="0071495D">
        <w:rPr>
          <w:rFonts w:eastAsia="SimSun"/>
          <w:sz w:val="24"/>
          <w:szCs w:val="24"/>
        </w:rPr>
        <w:t xml:space="preserve"> </w:t>
      </w:r>
      <w:r w:rsidR="00F80848" w:rsidRPr="0071495D">
        <w:rPr>
          <w:rFonts w:eastAsia="SimSun"/>
          <w:sz w:val="24"/>
          <w:szCs w:val="24"/>
        </w:rPr>
        <w:t>Материалы металлические. Испытание на ударный изгиб на маятниковом копре по Шарпи. Часть 1. Метод испытания (</w:t>
      </w:r>
      <w:proofErr w:type="spellStart"/>
      <w:r w:rsidR="00D14565" w:rsidRPr="0071495D">
        <w:rPr>
          <w:rFonts w:eastAsia="SimSun"/>
          <w:sz w:val="24"/>
          <w:szCs w:val="24"/>
        </w:rPr>
        <w:t>Metallic</w:t>
      </w:r>
      <w:proofErr w:type="spellEnd"/>
      <w:r w:rsidR="00D14565" w:rsidRPr="0071495D">
        <w:rPr>
          <w:rFonts w:eastAsia="SimSun"/>
          <w:sz w:val="24"/>
          <w:szCs w:val="24"/>
        </w:rPr>
        <w:t xml:space="preserve"> </w:t>
      </w:r>
      <w:proofErr w:type="spellStart"/>
      <w:r w:rsidR="00D14565" w:rsidRPr="0071495D">
        <w:rPr>
          <w:rFonts w:eastAsia="SimSun"/>
          <w:sz w:val="24"/>
          <w:szCs w:val="24"/>
        </w:rPr>
        <w:t>materials</w:t>
      </w:r>
      <w:proofErr w:type="spellEnd"/>
      <w:r w:rsidR="00D14565" w:rsidRPr="0071495D">
        <w:rPr>
          <w:rFonts w:eastAsia="SimSun"/>
          <w:sz w:val="24"/>
          <w:szCs w:val="24"/>
        </w:rPr>
        <w:t xml:space="preserve">. </w:t>
      </w:r>
      <w:proofErr w:type="spellStart"/>
      <w:r w:rsidR="00D14565" w:rsidRPr="0071495D">
        <w:rPr>
          <w:rFonts w:eastAsia="SimSun"/>
          <w:sz w:val="24"/>
          <w:szCs w:val="24"/>
        </w:rPr>
        <w:t>Charpy</w:t>
      </w:r>
      <w:proofErr w:type="spellEnd"/>
      <w:r w:rsidR="00D14565" w:rsidRPr="0071495D">
        <w:rPr>
          <w:rFonts w:eastAsia="SimSun"/>
          <w:sz w:val="24"/>
          <w:szCs w:val="24"/>
        </w:rPr>
        <w:t xml:space="preserve"> </w:t>
      </w:r>
      <w:proofErr w:type="spellStart"/>
      <w:r w:rsidR="00D14565" w:rsidRPr="0071495D">
        <w:rPr>
          <w:rFonts w:eastAsia="SimSun"/>
          <w:sz w:val="24"/>
          <w:szCs w:val="24"/>
        </w:rPr>
        <w:t>pendulum</w:t>
      </w:r>
      <w:proofErr w:type="spellEnd"/>
      <w:r w:rsidR="00D14565" w:rsidRPr="0071495D">
        <w:rPr>
          <w:rFonts w:eastAsia="SimSun"/>
          <w:sz w:val="24"/>
          <w:szCs w:val="24"/>
        </w:rPr>
        <w:t xml:space="preserve"> </w:t>
      </w:r>
      <w:proofErr w:type="spellStart"/>
      <w:r w:rsidR="00D14565" w:rsidRPr="0071495D">
        <w:rPr>
          <w:rFonts w:eastAsia="SimSun"/>
          <w:sz w:val="24"/>
          <w:szCs w:val="24"/>
        </w:rPr>
        <w:t>impact</w:t>
      </w:r>
      <w:proofErr w:type="spellEnd"/>
      <w:r w:rsidR="00D14565" w:rsidRPr="0071495D">
        <w:rPr>
          <w:rFonts w:eastAsia="SimSun"/>
          <w:sz w:val="24"/>
          <w:szCs w:val="24"/>
        </w:rPr>
        <w:t xml:space="preserve"> </w:t>
      </w:r>
      <w:proofErr w:type="spellStart"/>
      <w:r w:rsidR="00D14565" w:rsidRPr="0071495D">
        <w:rPr>
          <w:rFonts w:eastAsia="SimSun"/>
          <w:sz w:val="24"/>
          <w:szCs w:val="24"/>
        </w:rPr>
        <w:t>test</w:t>
      </w:r>
      <w:proofErr w:type="spellEnd"/>
      <w:r w:rsidR="00D14565" w:rsidRPr="0071495D">
        <w:rPr>
          <w:rFonts w:eastAsia="SimSun"/>
          <w:sz w:val="24"/>
          <w:szCs w:val="24"/>
        </w:rPr>
        <w:t xml:space="preserve">. </w:t>
      </w:r>
      <w:proofErr w:type="spellStart"/>
      <w:r w:rsidR="00D14565" w:rsidRPr="0071495D">
        <w:rPr>
          <w:rFonts w:eastAsia="SimSun"/>
          <w:sz w:val="24"/>
          <w:szCs w:val="24"/>
        </w:rPr>
        <w:t>Part</w:t>
      </w:r>
      <w:proofErr w:type="spellEnd"/>
      <w:r w:rsidR="00D14565" w:rsidRPr="0071495D">
        <w:rPr>
          <w:rFonts w:eastAsia="SimSun"/>
          <w:sz w:val="24"/>
          <w:szCs w:val="24"/>
        </w:rPr>
        <w:t xml:space="preserve"> 1: Test </w:t>
      </w:r>
      <w:proofErr w:type="spellStart"/>
      <w:r w:rsidR="00D14565" w:rsidRPr="0071495D">
        <w:rPr>
          <w:rFonts w:eastAsia="SimSun"/>
          <w:sz w:val="24"/>
          <w:szCs w:val="24"/>
        </w:rPr>
        <w:t>method</w:t>
      </w:r>
      <w:proofErr w:type="spellEnd"/>
      <w:r w:rsidR="00B96691" w:rsidRPr="0071495D">
        <w:rPr>
          <w:rFonts w:eastAsia="SimSun"/>
          <w:sz w:val="24"/>
          <w:szCs w:val="24"/>
        </w:rPr>
        <w:t>).</w:t>
      </w:r>
    </w:p>
    <w:p w14:paraId="7933EE36" w14:textId="2C8E9678" w:rsidR="0059284C" w:rsidRPr="0071495D" w:rsidRDefault="0059284C" w:rsidP="0059284C">
      <w:pPr>
        <w:ind w:firstLine="709"/>
        <w:jc w:val="both"/>
        <w:rPr>
          <w:rFonts w:eastAsia="SimSun"/>
          <w:sz w:val="24"/>
          <w:szCs w:val="24"/>
        </w:rPr>
      </w:pPr>
      <w:r w:rsidRPr="0071495D">
        <w:rPr>
          <w:rFonts w:eastAsia="SimSun"/>
          <w:sz w:val="24"/>
          <w:szCs w:val="24"/>
        </w:rPr>
        <w:t>[62] ISO 148-2</w:t>
      </w:r>
      <w:r w:rsidR="00B96691" w:rsidRPr="0071495D">
        <w:rPr>
          <w:rFonts w:eastAsia="SimSun"/>
          <w:sz w:val="24"/>
          <w:szCs w:val="24"/>
        </w:rPr>
        <w:t xml:space="preserve"> </w:t>
      </w:r>
      <w:r w:rsidR="00F80848" w:rsidRPr="0071495D">
        <w:rPr>
          <w:rFonts w:eastAsia="SimSun"/>
          <w:sz w:val="24"/>
          <w:szCs w:val="24"/>
        </w:rPr>
        <w:t>Материалы металлические. Испытание на ударный изгиб на маятниковом копре по Шарпи. Часть 2. Верификация испытательных машин (</w:t>
      </w:r>
      <w:proofErr w:type="spellStart"/>
      <w:r w:rsidR="00D14565" w:rsidRPr="0071495D">
        <w:rPr>
          <w:rFonts w:eastAsia="SimSun"/>
          <w:sz w:val="24"/>
          <w:szCs w:val="24"/>
        </w:rPr>
        <w:t>Metallic</w:t>
      </w:r>
      <w:proofErr w:type="spellEnd"/>
      <w:r w:rsidR="00D14565" w:rsidRPr="0071495D">
        <w:rPr>
          <w:rFonts w:eastAsia="SimSun"/>
          <w:sz w:val="24"/>
          <w:szCs w:val="24"/>
        </w:rPr>
        <w:t xml:space="preserve"> </w:t>
      </w:r>
      <w:proofErr w:type="spellStart"/>
      <w:r w:rsidR="00D14565" w:rsidRPr="0071495D">
        <w:rPr>
          <w:rFonts w:eastAsia="SimSun"/>
          <w:sz w:val="24"/>
          <w:szCs w:val="24"/>
        </w:rPr>
        <w:t>materials</w:t>
      </w:r>
      <w:proofErr w:type="spellEnd"/>
      <w:r w:rsidR="00D14565" w:rsidRPr="0071495D">
        <w:rPr>
          <w:rFonts w:eastAsia="SimSun"/>
          <w:sz w:val="24"/>
          <w:szCs w:val="24"/>
        </w:rPr>
        <w:t xml:space="preserve">. </w:t>
      </w:r>
      <w:proofErr w:type="spellStart"/>
      <w:r w:rsidR="00D14565" w:rsidRPr="0071495D">
        <w:rPr>
          <w:rFonts w:eastAsia="SimSun"/>
          <w:sz w:val="24"/>
          <w:szCs w:val="24"/>
        </w:rPr>
        <w:t>Charpy</w:t>
      </w:r>
      <w:proofErr w:type="spellEnd"/>
      <w:r w:rsidR="00D14565" w:rsidRPr="0071495D">
        <w:rPr>
          <w:rFonts w:eastAsia="SimSun"/>
          <w:sz w:val="24"/>
          <w:szCs w:val="24"/>
        </w:rPr>
        <w:t xml:space="preserve"> </w:t>
      </w:r>
      <w:proofErr w:type="spellStart"/>
      <w:r w:rsidR="00D14565" w:rsidRPr="0071495D">
        <w:rPr>
          <w:rFonts w:eastAsia="SimSun"/>
          <w:sz w:val="24"/>
          <w:szCs w:val="24"/>
        </w:rPr>
        <w:t>pendulum</w:t>
      </w:r>
      <w:proofErr w:type="spellEnd"/>
      <w:r w:rsidR="00D14565" w:rsidRPr="0071495D">
        <w:rPr>
          <w:rFonts w:eastAsia="SimSun"/>
          <w:sz w:val="24"/>
          <w:szCs w:val="24"/>
        </w:rPr>
        <w:t xml:space="preserve"> </w:t>
      </w:r>
      <w:proofErr w:type="spellStart"/>
      <w:r w:rsidR="00D14565" w:rsidRPr="0071495D">
        <w:rPr>
          <w:rFonts w:eastAsia="SimSun"/>
          <w:sz w:val="24"/>
          <w:szCs w:val="24"/>
        </w:rPr>
        <w:t>impact</w:t>
      </w:r>
      <w:proofErr w:type="spellEnd"/>
      <w:r w:rsidR="00D14565" w:rsidRPr="0071495D">
        <w:rPr>
          <w:rFonts w:eastAsia="SimSun"/>
          <w:sz w:val="24"/>
          <w:szCs w:val="24"/>
        </w:rPr>
        <w:t xml:space="preserve"> </w:t>
      </w:r>
      <w:proofErr w:type="spellStart"/>
      <w:r w:rsidR="00D14565" w:rsidRPr="0071495D">
        <w:rPr>
          <w:rFonts w:eastAsia="SimSun"/>
          <w:sz w:val="24"/>
          <w:szCs w:val="24"/>
        </w:rPr>
        <w:t>test</w:t>
      </w:r>
      <w:proofErr w:type="spellEnd"/>
      <w:r w:rsidR="00D14565" w:rsidRPr="0071495D">
        <w:rPr>
          <w:rFonts w:eastAsia="SimSun"/>
          <w:sz w:val="24"/>
          <w:szCs w:val="24"/>
        </w:rPr>
        <w:t xml:space="preserve">. </w:t>
      </w:r>
      <w:proofErr w:type="spellStart"/>
      <w:r w:rsidR="00D14565" w:rsidRPr="0071495D">
        <w:rPr>
          <w:rFonts w:eastAsia="SimSun"/>
          <w:sz w:val="24"/>
          <w:szCs w:val="24"/>
        </w:rPr>
        <w:t>Part</w:t>
      </w:r>
      <w:proofErr w:type="spellEnd"/>
      <w:r w:rsidR="00D14565" w:rsidRPr="0071495D">
        <w:rPr>
          <w:rFonts w:eastAsia="SimSun"/>
          <w:sz w:val="24"/>
          <w:szCs w:val="24"/>
        </w:rPr>
        <w:t xml:space="preserve"> 2: </w:t>
      </w:r>
      <w:proofErr w:type="spellStart"/>
      <w:r w:rsidR="00D14565" w:rsidRPr="0071495D">
        <w:rPr>
          <w:rFonts w:eastAsia="SimSun"/>
          <w:sz w:val="24"/>
          <w:szCs w:val="24"/>
        </w:rPr>
        <w:t>Verification</w:t>
      </w:r>
      <w:proofErr w:type="spellEnd"/>
      <w:r w:rsidR="00D14565" w:rsidRPr="0071495D">
        <w:rPr>
          <w:rFonts w:eastAsia="SimSun"/>
          <w:sz w:val="24"/>
          <w:szCs w:val="24"/>
        </w:rPr>
        <w:t xml:space="preserve"> </w:t>
      </w:r>
      <w:proofErr w:type="spellStart"/>
      <w:r w:rsidR="00D14565" w:rsidRPr="0071495D">
        <w:rPr>
          <w:rFonts w:eastAsia="SimSun"/>
          <w:sz w:val="24"/>
          <w:szCs w:val="24"/>
        </w:rPr>
        <w:t>of</w:t>
      </w:r>
      <w:proofErr w:type="spellEnd"/>
      <w:r w:rsidR="00D14565" w:rsidRPr="0071495D">
        <w:rPr>
          <w:rFonts w:eastAsia="SimSun"/>
          <w:sz w:val="24"/>
          <w:szCs w:val="24"/>
        </w:rPr>
        <w:t xml:space="preserve"> </w:t>
      </w:r>
      <w:proofErr w:type="spellStart"/>
      <w:r w:rsidR="00D14565" w:rsidRPr="0071495D">
        <w:rPr>
          <w:rFonts w:eastAsia="SimSun"/>
          <w:sz w:val="24"/>
          <w:szCs w:val="24"/>
        </w:rPr>
        <w:t>testing</w:t>
      </w:r>
      <w:proofErr w:type="spellEnd"/>
      <w:r w:rsidR="00D14565" w:rsidRPr="0071495D">
        <w:rPr>
          <w:rFonts w:eastAsia="SimSun"/>
          <w:sz w:val="24"/>
          <w:szCs w:val="24"/>
        </w:rPr>
        <w:t xml:space="preserve"> </w:t>
      </w:r>
      <w:proofErr w:type="spellStart"/>
      <w:r w:rsidR="00D14565" w:rsidRPr="0071495D">
        <w:rPr>
          <w:rFonts w:eastAsia="SimSun"/>
          <w:sz w:val="24"/>
          <w:szCs w:val="24"/>
        </w:rPr>
        <w:t>machines</w:t>
      </w:r>
      <w:proofErr w:type="spellEnd"/>
      <w:r w:rsidR="00B96691" w:rsidRPr="0071495D">
        <w:rPr>
          <w:rFonts w:eastAsia="SimSun"/>
          <w:sz w:val="24"/>
          <w:szCs w:val="24"/>
        </w:rPr>
        <w:t>).</w:t>
      </w:r>
    </w:p>
    <w:p w14:paraId="58468E31" w14:textId="7B167B55" w:rsidR="0059284C" w:rsidRPr="0071495D" w:rsidRDefault="0059284C" w:rsidP="0059284C">
      <w:pPr>
        <w:ind w:firstLine="709"/>
        <w:jc w:val="both"/>
        <w:rPr>
          <w:rFonts w:eastAsia="SimSun"/>
          <w:sz w:val="24"/>
          <w:szCs w:val="24"/>
        </w:rPr>
      </w:pPr>
      <w:r w:rsidRPr="0071495D">
        <w:rPr>
          <w:rFonts w:eastAsia="SimSun"/>
          <w:sz w:val="24"/>
          <w:szCs w:val="24"/>
        </w:rPr>
        <w:t>[63] ISO 178</w:t>
      </w:r>
      <w:r w:rsidR="00B96691" w:rsidRPr="0071495D">
        <w:rPr>
          <w:rFonts w:eastAsia="SimSun"/>
          <w:sz w:val="24"/>
          <w:szCs w:val="24"/>
        </w:rPr>
        <w:t xml:space="preserve"> </w:t>
      </w:r>
      <w:r w:rsidR="00F80848" w:rsidRPr="0071495D">
        <w:rPr>
          <w:rFonts w:eastAsia="SimSun"/>
          <w:sz w:val="24"/>
          <w:szCs w:val="24"/>
        </w:rPr>
        <w:t>Пластмассы. Определение свойств при изгибе (</w:t>
      </w:r>
      <w:proofErr w:type="spellStart"/>
      <w:r w:rsidR="00D14565" w:rsidRPr="0071495D">
        <w:rPr>
          <w:rFonts w:eastAsia="SimSun"/>
          <w:sz w:val="24"/>
          <w:szCs w:val="24"/>
        </w:rPr>
        <w:t>Plastics</w:t>
      </w:r>
      <w:proofErr w:type="spellEnd"/>
      <w:r w:rsidR="00D14565" w:rsidRPr="0071495D">
        <w:rPr>
          <w:rFonts w:eastAsia="SimSun"/>
          <w:sz w:val="24"/>
          <w:szCs w:val="24"/>
        </w:rPr>
        <w:t xml:space="preserve">. </w:t>
      </w:r>
      <w:proofErr w:type="spellStart"/>
      <w:r w:rsidR="00D14565" w:rsidRPr="0071495D">
        <w:rPr>
          <w:rFonts w:eastAsia="SimSun"/>
          <w:sz w:val="24"/>
          <w:szCs w:val="24"/>
        </w:rPr>
        <w:t>Determination</w:t>
      </w:r>
      <w:proofErr w:type="spellEnd"/>
      <w:r w:rsidR="00D14565" w:rsidRPr="0071495D">
        <w:rPr>
          <w:rFonts w:eastAsia="SimSun"/>
          <w:sz w:val="24"/>
          <w:szCs w:val="24"/>
        </w:rPr>
        <w:t xml:space="preserve"> </w:t>
      </w:r>
      <w:proofErr w:type="spellStart"/>
      <w:r w:rsidR="00D14565" w:rsidRPr="0071495D">
        <w:rPr>
          <w:rFonts w:eastAsia="SimSun"/>
          <w:sz w:val="24"/>
          <w:szCs w:val="24"/>
        </w:rPr>
        <w:t>of</w:t>
      </w:r>
      <w:proofErr w:type="spellEnd"/>
      <w:r w:rsidR="00D14565" w:rsidRPr="0071495D">
        <w:rPr>
          <w:rFonts w:eastAsia="SimSun"/>
          <w:sz w:val="24"/>
          <w:szCs w:val="24"/>
        </w:rPr>
        <w:t xml:space="preserve"> </w:t>
      </w:r>
      <w:proofErr w:type="spellStart"/>
      <w:r w:rsidR="00D14565" w:rsidRPr="0071495D">
        <w:rPr>
          <w:rFonts w:eastAsia="SimSun"/>
          <w:sz w:val="24"/>
          <w:szCs w:val="24"/>
        </w:rPr>
        <w:t>flexural</w:t>
      </w:r>
      <w:proofErr w:type="spellEnd"/>
      <w:r w:rsidR="00D14565" w:rsidRPr="0071495D">
        <w:rPr>
          <w:rFonts w:eastAsia="SimSun"/>
          <w:sz w:val="24"/>
          <w:szCs w:val="24"/>
        </w:rPr>
        <w:t xml:space="preserve"> </w:t>
      </w:r>
      <w:proofErr w:type="spellStart"/>
      <w:r w:rsidR="00D14565" w:rsidRPr="0071495D">
        <w:rPr>
          <w:rFonts w:eastAsia="SimSun"/>
          <w:sz w:val="24"/>
          <w:szCs w:val="24"/>
        </w:rPr>
        <w:t>properties</w:t>
      </w:r>
      <w:proofErr w:type="spellEnd"/>
      <w:r w:rsidR="00B96691" w:rsidRPr="0071495D">
        <w:rPr>
          <w:rFonts w:eastAsia="SimSun"/>
          <w:sz w:val="24"/>
          <w:szCs w:val="24"/>
        </w:rPr>
        <w:t>).</w:t>
      </w:r>
    </w:p>
    <w:p w14:paraId="25C9E251" w14:textId="1B60B37F" w:rsidR="0059284C" w:rsidRPr="0071495D" w:rsidRDefault="0059284C" w:rsidP="0059284C">
      <w:pPr>
        <w:ind w:firstLine="709"/>
        <w:jc w:val="both"/>
        <w:rPr>
          <w:rFonts w:eastAsia="SimSun"/>
          <w:sz w:val="24"/>
          <w:szCs w:val="24"/>
        </w:rPr>
      </w:pPr>
      <w:r w:rsidRPr="0071495D">
        <w:rPr>
          <w:rFonts w:eastAsia="SimSun"/>
          <w:sz w:val="24"/>
          <w:szCs w:val="24"/>
        </w:rPr>
        <w:t>[64] ISO 179</w:t>
      </w:r>
      <w:r w:rsidR="00D14565" w:rsidRPr="0071495D">
        <w:t xml:space="preserve"> </w:t>
      </w:r>
      <w:r w:rsidR="00F80848" w:rsidRPr="0071495D">
        <w:rPr>
          <w:rFonts w:eastAsia="SimSun"/>
          <w:sz w:val="24"/>
          <w:szCs w:val="24"/>
        </w:rPr>
        <w:t>Пластмассы. Определение свойств ударной вязкости по Шарпи (все части)  (</w:t>
      </w:r>
      <w:proofErr w:type="spellStart"/>
      <w:r w:rsidR="00D14565" w:rsidRPr="0071495D">
        <w:rPr>
          <w:rFonts w:eastAsia="SimSun"/>
          <w:sz w:val="24"/>
          <w:szCs w:val="24"/>
        </w:rPr>
        <w:t>Plastics</w:t>
      </w:r>
      <w:proofErr w:type="spellEnd"/>
      <w:r w:rsidR="00D14565" w:rsidRPr="0071495D">
        <w:rPr>
          <w:rFonts w:eastAsia="SimSun"/>
          <w:sz w:val="24"/>
          <w:szCs w:val="24"/>
        </w:rPr>
        <w:t xml:space="preserve">. </w:t>
      </w:r>
      <w:proofErr w:type="spellStart"/>
      <w:r w:rsidR="00D14565" w:rsidRPr="0071495D">
        <w:rPr>
          <w:rFonts w:eastAsia="SimSun"/>
          <w:sz w:val="24"/>
          <w:szCs w:val="24"/>
        </w:rPr>
        <w:t>Determination</w:t>
      </w:r>
      <w:proofErr w:type="spellEnd"/>
      <w:r w:rsidR="00D14565" w:rsidRPr="0071495D">
        <w:rPr>
          <w:rFonts w:eastAsia="SimSun"/>
          <w:sz w:val="24"/>
          <w:szCs w:val="24"/>
        </w:rPr>
        <w:t xml:space="preserve"> </w:t>
      </w:r>
      <w:proofErr w:type="spellStart"/>
      <w:r w:rsidR="00D14565" w:rsidRPr="0071495D">
        <w:rPr>
          <w:rFonts w:eastAsia="SimSun"/>
          <w:sz w:val="24"/>
          <w:szCs w:val="24"/>
        </w:rPr>
        <w:t>of</w:t>
      </w:r>
      <w:proofErr w:type="spellEnd"/>
      <w:r w:rsidR="00D14565" w:rsidRPr="0071495D">
        <w:rPr>
          <w:rFonts w:eastAsia="SimSun"/>
          <w:sz w:val="24"/>
          <w:szCs w:val="24"/>
        </w:rPr>
        <w:t xml:space="preserve"> </w:t>
      </w:r>
      <w:proofErr w:type="spellStart"/>
      <w:r w:rsidR="00D14565" w:rsidRPr="0071495D">
        <w:rPr>
          <w:rFonts w:eastAsia="SimSun"/>
          <w:sz w:val="24"/>
          <w:szCs w:val="24"/>
        </w:rPr>
        <w:t>Charpy</w:t>
      </w:r>
      <w:proofErr w:type="spellEnd"/>
      <w:r w:rsidR="00D14565" w:rsidRPr="0071495D">
        <w:rPr>
          <w:rFonts w:eastAsia="SimSun"/>
          <w:sz w:val="24"/>
          <w:szCs w:val="24"/>
        </w:rPr>
        <w:t xml:space="preserve"> </w:t>
      </w:r>
      <w:proofErr w:type="spellStart"/>
      <w:r w:rsidR="00D14565" w:rsidRPr="0071495D">
        <w:rPr>
          <w:rFonts w:eastAsia="SimSun"/>
          <w:sz w:val="24"/>
          <w:szCs w:val="24"/>
        </w:rPr>
        <w:t>impact</w:t>
      </w:r>
      <w:proofErr w:type="spellEnd"/>
      <w:r w:rsidR="00D14565" w:rsidRPr="0071495D">
        <w:rPr>
          <w:rFonts w:eastAsia="SimSun"/>
          <w:sz w:val="24"/>
          <w:szCs w:val="24"/>
        </w:rPr>
        <w:t xml:space="preserve"> </w:t>
      </w:r>
      <w:proofErr w:type="spellStart"/>
      <w:r w:rsidR="00D14565" w:rsidRPr="0071495D">
        <w:rPr>
          <w:rFonts w:eastAsia="SimSun"/>
          <w:sz w:val="24"/>
          <w:szCs w:val="24"/>
        </w:rPr>
        <w:t>properties</w:t>
      </w:r>
      <w:proofErr w:type="spellEnd"/>
      <w:r w:rsidR="00D14565" w:rsidRPr="0071495D">
        <w:rPr>
          <w:rFonts w:eastAsia="SimSun"/>
          <w:sz w:val="24"/>
          <w:szCs w:val="24"/>
        </w:rPr>
        <w:t xml:space="preserve"> (</w:t>
      </w:r>
      <w:proofErr w:type="spellStart"/>
      <w:r w:rsidR="00D14565" w:rsidRPr="0071495D">
        <w:rPr>
          <w:rFonts w:eastAsia="SimSun"/>
          <w:sz w:val="24"/>
          <w:szCs w:val="24"/>
        </w:rPr>
        <w:t>all</w:t>
      </w:r>
      <w:proofErr w:type="spellEnd"/>
      <w:r w:rsidR="00D14565" w:rsidRPr="0071495D">
        <w:rPr>
          <w:rFonts w:eastAsia="SimSun"/>
          <w:sz w:val="24"/>
          <w:szCs w:val="24"/>
        </w:rPr>
        <w:t xml:space="preserve"> </w:t>
      </w:r>
      <w:proofErr w:type="spellStart"/>
      <w:r w:rsidR="00D14565" w:rsidRPr="0071495D">
        <w:rPr>
          <w:rFonts w:eastAsia="SimSun"/>
          <w:sz w:val="24"/>
          <w:szCs w:val="24"/>
        </w:rPr>
        <w:t>parts</w:t>
      </w:r>
      <w:proofErr w:type="spellEnd"/>
      <w:r w:rsidR="00D14565" w:rsidRPr="0071495D">
        <w:rPr>
          <w:rFonts w:eastAsia="SimSun"/>
          <w:sz w:val="24"/>
          <w:szCs w:val="24"/>
        </w:rPr>
        <w:t>)</w:t>
      </w:r>
      <w:r w:rsidR="00F80848" w:rsidRPr="0071495D">
        <w:rPr>
          <w:rFonts w:eastAsia="SimSun"/>
          <w:sz w:val="24"/>
          <w:szCs w:val="24"/>
        </w:rPr>
        <w:t>).</w:t>
      </w:r>
    </w:p>
    <w:p w14:paraId="4CFC0236" w14:textId="29A9F2A4" w:rsidR="0059284C" w:rsidRPr="0071495D" w:rsidRDefault="0059284C" w:rsidP="00F80848">
      <w:pPr>
        <w:ind w:firstLine="709"/>
        <w:jc w:val="both"/>
        <w:rPr>
          <w:rFonts w:eastAsia="SimSun"/>
          <w:sz w:val="24"/>
          <w:szCs w:val="24"/>
        </w:rPr>
      </w:pPr>
      <w:r w:rsidRPr="0071495D">
        <w:rPr>
          <w:rFonts w:eastAsia="SimSun"/>
          <w:sz w:val="24"/>
          <w:szCs w:val="24"/>
        </w:rPr>
        <w:t>[65] ISO 180</w:t>
      </w:r>
      <w:r w:rsidR="00B96691" w:rsidRPr="0071495D">
        <w:rPr>
          <w:rFonts w:eastAsia="SimSun"/>
          <w:sz w:val="24"/>
          <w:szCs w:val="24"/>
        </w:rPr>
        <w:t xml:space="preserve"> </w:t>
      </w:r>
      <w:r w:rsidR="00F80848" w:rsidRPr="0071495D">
        <w:rPr>
          <w:rFonts w:eastAsia="SimSun"/>
          <w:sz w:val="24"/>
          <w:szCs w:val="24"/>
        </w:rPr>
        <w:t xml:space="preserve">Пластмассы. Определение ударной прочности по </w:t>
      </w:r>
      <w:proofErr w:type="spellStart"/>
      <w:r w:rsidR="00F80848" w:rsidRPr="0071495D">
        <w:rPr>
          <w:rFonts w:eastAsia="SimSun"/>
          <w:sz w:val="24"/>
          <w:szCs w:val="24"/>
        </w:rPr>
        <w:t>Изоду</w:t>
      </w:r>
      <w:proofErr w:type="spellEnd"/>
      <w:r w:rsidR="00F80848" w:rsidRPr="0071495D">
        <w:rPr>
          <w:sz w:val="24"/>
          <w:szCs w:val="24"/>
        </w:rPr>
        <w:t xml:space="preserve"> (</w:t>
      </w:r>
      <w:proofErr w:type="spellStart"/>
      <w:r w:rsidR="00A6725D" w:rsidRPr="0071495D">
        <w:rPr>
          <w:sz w:val="24"/>
          <w:szCs w:val="24"/>
        </w:rPr>
        <w:t>Plastics</w:t>
      </w:r>
      <w:proofErr w:type="spellEnd"/>
      <w:r w:rsidR="00A6725D" w:rsidRPr="0071495D">
        <w:rPr>
          <w:sz w:val="24"/>
          <w:szCs w:val="24"/>
        </w:rPr>
        <w:t xml:space="preserve">. </w:t>
      </w:r>
      <w:proofErr w:type="spellStart"/>
      <w:r w:rsidR="00A6725D" w:rsidRPr="0071495D">
        <w:rPr>
          <w:sz w:val="24"/>
          <w:szCs w:val="24"/>
        </w:rPr>
        <w:t>Determination</w:t>
      </w:r>
      <w:proofErr w:type="spellEnd"/>
      <w:r w:rsidR="00A6725D" w:rsidRPr="0071495D">
        <w:rPr>
          <w:sz w:val="24"/>
          <w:szCs w:val="24"/>
        </w:rPr>
        <w:t xml:space="preserve"> </w:t>
      </w:r>
      <w:proofErr w:type="spellStart"/>
      <w:r w:rsidR="00A6725D" w:rsidRPr="0071495D">
        <w:rPr>
          <w:sz w:val="24"/>
          <w:szCs w:val="24"/>
        </w:rPr>
        <w:t>of</w:t>
      </w:r>
      <w:proofErr w:type="spellEnd"/>
      <w:r w:rsidR="00A6725D" w:rsidRPr="0071495D">
        <w:rPr>
          <w:sz w:val="24"/>
          <w:szCs w:val="24"/>
        </w:rPr>
        <w:t xml:space="preserve"> </w:t>
      </w:r>
      <w:proofErr w:type="spellStart"/>
      <w:r w:rsidR="00A6725D" w:rsidRPr="0071495D">
        <w:rPr>
          <w:sz w:val="24"/>
          <w:szCs w:val="24"/>
        </w:rPr>
        <w:t>Izod</w:t>
      </w:r>
      <w:proofErr w:type="spellEnd"/>
      <w:r w:rsidR="00A6725D" w:rsidRPr="0071495D">
        <w:rPr>
          <w:sz w:val="24"/>
          <w:szCs w:val="24"/>
        </w:rPr>
        <w:t xml:space="preserve"> </w:t>
      </w:r>
      <w:proofErr w:type="spellStart"/>
      <w:r w:rsidR="00A6725D" w:rsidRPr="0071495D">
        <w:rPr>
          <w:sz w:val="24"/>
          <w:szCs w:val="24"/>
        </w:rPr>
        <w:t>impact</w:t>
      </w:r>
      <w:proofErr w:type="spellEnd"/>
      <w:r w:rsidR="00A6725D" w:rsidRPr="0071495D">
        <w:rPr>
          <w:sz w:val="24"/>
          <w:szCs w:val="24"/>
        </w:rPr>
        <w:t xml:space="preserve"> </w:t>
      </w:r>
      <w:proofErr w:type="spellStart"/>
      <w:r w:rsidR="00A6725D" w:rsidRPr="0071495D">
        <w:rPr>
          <w:sz w:val="24"/>
          <w:szCs w:val="24"/>
        </w:rPr>
        <w:t>strength</w:t>
      </w:r>
      <w:proofErr w:type="spellEnd"/>
      <w:r w:rsidR="00F80848" w:rsidRPr="0071495D">
        <w:rPr>
          <w:rFonts w:eastAsia="SimSun"/>
          <w:sz w:val="24"/>
          <w:szCs w:val="24"/>
        </w:rPr>
        <w:t>)</w:t>
      </w:r>
      <w:r w:rsidR="00B96691" w:rsidRPr="0071495D">
        <w:rPr>
          <w:rFonts w:eastAsia="SimSun"/>
          <w:sz w:val="24"/>
          <w:szCs w:val="24"/>
        </w:rPr>
        <w:t>.</w:t>
      </w:r>
    </w:p>
    <w:p w14:paraId="7AEDA1B6" w14:textId="0F3E7E0F" w:rsidR="0059284C" w:rsidRPr="0071495D" w:rsidRDefault="0059284C" w:rsidP="0059284C">
      <w:pPr>
        <w:ind w:firstLine="709"/>
        <w:jc w:val="both"/>
        <w:rPr>
          <w:rFonts w:eastAsia="SimSun"/>
          <w:sz w:val="24"/>
          <w:szCs w:val="24"/>
        </w:rPr>
      </w:pPr>
      <w:r w:rsidRPr="0071495D">
        <w:rPr>
          <w:rFonts w:eastAsia="SimSun"/>
          <w:sz w:val="24"/>
          <w:szCs w:val="24"/>
        </w:rPr>
        <w:t>[66] ISO 204</w:t>
      </w:r>
      <w:r w:rsidR="00A6725D" w:rsidRPr="0071495D">
        <w:t xml:space="preserve"> </w:t>
      </w:r>
      <w:r w:rsidR="00ED5919" w:rsidRPr="0071495D">
        <w:rPr>
          <w:rFonts w:eastAsia="SimSun"/>
          <w:sz w:val="24"/>
          <w:szCs w:val="24"/>
        </w:rPr>
        <w:t>Металлические материалы. Одноосное испытание на ползучесть при растяжении. Метод испытания (</w:t>
      </w:r>
      <w:proofErr w:type="spellStart"/>
      <w:r w:rsidR="00A6725D" w:rsidRPr="0071495D">
        <w:rPr>
          <w:rFonts w:eastAsia="SimSun"/>
          <w:sz w:val="24"/>
          <w:szCs w:val="24"/>
        </w:rPr>
        <w:t>Metallic</w:t>
      </w:r>
      <w:proofErr w:type="spellEnd"/>
      <w:r w:rsidR="00A6725D" w:rsidRPr="0071495D">
        <w:rPr>
          <w:rFonts w:eastAsia="SimSun"/>
          <w:sz w:val="24"/>
          <w:szCs w:val="24"/>
        </w:rPr>
        <w:t xml:space="preserve"> </w:t>
      </w:r>
      <w:proofErr w:type="spellStart"/>
      <w:r w:rsidR="00A6725D" w:rsidRPr="0071495D">
        <w:rPr>
          <w:rFonts w:eastAsia="SimSun"/>
          <w:sz w:val="24"/>
          <w:szCs w:val="24"/>
        </w:rPr>
        <w:t>materials</w:t>
      </w:r>
      <w:proofErr w:type="spellEnd"/>
      <w:r w:rsidR="00A6725D" w:rsidRPr="0071495D">
        <w:rPr>
          <w:rFonts w:eastAsia="SimSun"/>
          <w:sz w:val="24"/>
          <w:szCs w:val="24"/>
        </w:rPr>
        <w:t xml:space="preserve">. </w:t>
      </w:r>
      <w:proofErr w:type="spellStart"/>
      <w:r w:rsidR="00A6725D" w:rsidRPr="0071495D">
        <w:rPr>
          <w:rFonts w:eastAsia="SimSun"/>
          <w:sz w:val="24"/>
          <w:szCs w:val="24"/>
        </w:rPr>
        <w:t>Uniaxial</w:t>
      </w:r>
      <w:proofErr w:type="spellEnd"/>
      <w:r w:rsidR="00A6725D" w:rsidRPr="0071495D">
        <w:rPr>
          <w:rFonts w:eastAsia="SimSun"/>
          <w:sz w:val="24"/>
          <w:szCs w:val="24"/>
        </w:rPr>
        <w:t xml:space="preserve"> </w:t>
      </w:r>
      <w:proofErr w:type="spellStart"/>
      <w:r w:rsidR="00A6725D" w:rsidRPr="0071495D">
        <w:rPr>
          <w:rFonts w:eastAsia="SimSun"/>
          <w:sz w:val="24"/>
          <w:szCs w:val="24"/>
        </w:rPr>
        <w:t>creep</w:t>
      </w:r>
      <w:proofErr w:type="spellEnd"/>
      <w:r w:rsidR="00A6725D" w:rsidRPr="0071495D">
        <w:rPr>
          <w:rFonts w:eastAsia="SimSun"/>
          <w:sz w:val="24"/>
          <w:szCs w:val="24"/>
        </w:rPr>
        <w:t xml:space="preserve"> </w:t>
      </w:r>
      <w:proofErr w:type="spellStart"/>
      <w:r w:rsidR="00A6725D" w:rsidRPr="0071495D">
        <w:rPr>
          <w:rFonts w:eastAsia="SimSun"/>
          <w:sz w:val="24"/>
          <w:szCs w:val="24"/>
        </w:rPr>
        <w:t>testing</w:t>
      </w:r>
      <w:proofErr w:type="spellEnd"/>
      <w:r w:rsidR="00A6725D" w:rsidRPr="0071495D">
        <w:rPr>
          <w:rFonts w:eastAsia="SimSun"/>
          <w:sz w:val="24"/>
          <w:szCs w:val="24"/>
        </w:rPr>
        <w:t xml:space="preserve"> </w:t>
      </w:r>
      <w:proofErr w:type="spellStart"/>
      <w:r w:rsidR="00A6725D" w:rsidRPr="0071495D">
        <w:rPr>
          <w:rFonts w:eastAsia="SimSun"/>
          <w:sz w:val="24"/>
          <w:szCs w:val="24"/>
        </w:rPr>
        <w:t>in</w:t>
      </w:r>
      <w:proofErr w:type="spellEnd"/>
      <w:r w:rsidR="00A6725D" w:rsidRPr="0071495D">
        <w:rPr>
          <w:rFonts w:eastAsia="SimSun"/>
          <w:sz w:val="24"/>
          <w:szCs w:val="24"/>
        </w:rPr>
        <w:t xml:space="preserve"> </w:t>
      </w:r>
      <w:proofErr w:type="spellStart"/>
      <w:r w:rsidR="00A6725D" w:rsidRPr="0071495D">
        <w:rPr>
          <w:rFonts w:eastAsia="SimSun"/>
          <w:sz w:val="24"/>
          <w:szCs w:val="24"/>
        </w:rPr>
        <w:t>tension</w:t>
      </w:r>
      <w:proofErr w:type="spellEnd"/>
      <w:r w:rsidR="00A6725D" w:rsidRPr="0071495D">
        <w:rPr>
          <w:rFonts w:eastAsia="SimSun"/>
          <w:sz w:val="24"/>
          <w:szCs w:val="24"/>
        </w:rPr>
        <w:t xml:space="preserve">. </w:t>
      </w:r>
      <w:proofErr w:type="spellStart"/>
      <w:r w:rsidR="00A6725D" w:rsidRPr="0071495D">
        <w:rPr>
          <w:rFonts w:eastAsia="SimSun"/>
          <w:sz w:val="24"/>
          <w:szCs w:val="24"/>
        </w:rPr>
        <w:t>Method</w:t>
      </w:r>
      <w:proofErr w:type="spellEnd"/>
      <w:r w:rsidR="00A6725D" w:rsidRPr="0071495D">
        <w:rPr>
          <w:rFonts w:eastAsia="SimSun"/>
          <w:sz w:val="24"/>
          <w:szCs w:val="24"/>
        </w:rPr>
        <w:t xml:space="preserve"> </w:t>
      </w:r>
      <w:proofErr w:type="spellStart"/>
      <w:r w:rsidR="00A6725D" w:rsidRPr="0071495D">
        <w:rPr>
          <w:rFonts w:eastAsia="SimSun"/>
          <w:sz w:val="24"/>
          <w:szCs w:val="24"/>
        </w:rPr>
        <w:t>of</w:t>
      </w:r>
      <w:proofErr w:type="spellEnd"/>
      <w:r w:rsidR="00A6725D" w:rsidRPr="0071495D">
        <w:rPr>
          <w:rFonts w:eastAsia="SimSun"/>
          <w:sz w:val="24"/>
          <w:szCs w:val="24"/>
        </w:rPr>
        <w:t xml:space="preserve"> </w:t>
      </w:r>
      <w:proofErr w:type="spellStart"/>
      <w:r w:rsidR="00A6725D" w:rsidRPr="0071495D">
        <w:rPr>
          <w:rFonts w:eastAsia="SimSun"/>
          <w:sz w:val="24"/>
          <w:szCs w:val="24"/>
        </w:rPr>
        <w:t>test</w:t>
      </w:r>
      <w:proofErr w:type="spellEnd"/>
      <w:r w:rsidR="00B96691" w:rsidRPr="0071495D">
        <w:rPr>
          <w:rFonts w:eastAsia="SimSun"/>
          <w:sz w:val="24"/>
          <w:szCs w:val="24"/>
        </w:rPr>
        <w:t>).</w:t>
      </w:r>
    </w:p>
    <w:p w14:paraId="0961C9FE" w14:textId="14999B94" w:rsidR="0059284C" w:rsidRPr="0071495D" w:rsidRDefault="0059284C" w:rsidP="0059284C">
      <w:pPr>
        <w:ind w:firstLine="709"/>
        <w:jc w:val="both"/>
        <w:rPr>
          <w:rFonts w:eastAsia="SimSun"/>
          <w:sz w:val="24"/>
          <w:szCs w:val="24"/>
        </w:rPr>
      </w:pPr>
      <w:r w:rsidRPr="0071495D">
        <w:rPr>
          <w:rFonts w:eastAsia="SimSun"/>
          <w:sz w:val="24"/>
          <w:szCs w:val="24"/>
        </w:rPr>
        <w:t>[67] ISO 286-1</w:t>
      </w:r>
      <w:r w:rsidR="00B96691" w:rsidRPr="0071495D">
        <w:rPr>
          <w:rFonts w:eastAsia="SimSun"/>
          <w:sz w:val="24"/>
          <w:szCs w:val="24"/>
        </w:rPr>
        <w:t xml:space="preserve"> </w:t>
      </w:r>
      <w:r w:rsidR="00ED5919" w:rsidRPr="0071495D">
        <w:rPr>
          <w:rFonts w:eastAsia="SimSun"/>
          <w:sz w:val="24"/>
          <w:szCs w:val="24"/>
        </w:rPr>
        <w:t xml:space="preserve">Геометрические характеристики продукции (GPS) - Система кодов ISO для допусков к линейным размерам. Часть 1. База допусков, отклонений и посадок </w:t>
      </w:r>
      <w:r w:rsidR="00ED5919" w:rsidRPr="0071495D">
        <w:rPr>
          <w:rFonts w:eastAsia="SimSun"/>
          <w:sz w:val="24"/>
          <w:szCs w:val="24"/>
        </w:rPr>
        <w:lastRenderedPageBreak/>
        <w:t>(</w:t>
      </w:r>
      <w:proofErr w:type="spellStart"/>
      <w:r w:rsidR="00A6725D" w:rsidRPr="0071495D">
        <w:rPr>
          <w:rFonts w:eastAsia="SimSun"/>
          <w:sz w:val="24"/>
          <w:szCs w:val="24"/>
        </w:rPr>
        <w:t>Geometrical</w:t>
      </w:r>
      <w:proofErr w:type="spellEnd"/>
      <w:r w:rsidR="00A6725D" w:rsidRPr="0071495D">
        <w:rPr>
          <w:rFonts w:eastAsia="SimSun"/>
          <w:sz w:val="24"/>
          <w:szCs w:val="24"/>
        </w:rPr>
        <w:t xml:space="preserve"> </w:t>
      </w:r>
      <w:proofErr w:type="spellStart"/>
      <w:r w:rsidR="00A6725D" w:rsidRPr="0071495D">
        <w:rPr>
          <w:rFonts w:eastAsia="SimSun"/>
          <w:sz w:val="24"/>
          <w:szCs w:val="24"/>
        </w:rPr>
        <w:t>product</w:t>
      </w:r>
      <w:proofErr w:type="spellEnd"/>
      <w:r w:rsidR="00A6725D" w:rsidRPr="0071495D">
        <w:rPr>
          <w:rFonts w:eastAsia="SimSun"/>
          <w:sz w:val="24"/>
          <w:szCs w:val="24"/>
        </w:rPr>
        <w:t xml:space="preserve"> </w:t>
      </w:r>
      <w:proofErr w:type="spellStart"/>
      <w:r w:rsidR="00A6725D" w:rsidRPr="0071495D">
        <w:rPr>
          <w:rFonts w:eastAsia="SimSun"/>
          <w:sz w:val="24"/>
          <w:szCs w:val="24"/>
        </w:rPr>
        <w:t>specifications</w:t>
      </w:r>
      <w:proofErr w:type="spellEnd"/>
      <w:r w:rsidR="00A6725D" w:rsidRPr="0071495D">
        <w:rPr>
          <w:rFonts w:eastAsia="SimSun"/>
          <w:sz w:val="24"/>
          <w:szCs w:val="24"/>
        </w:rPr>
        <w:t xml:space="preserve"> (GPS) - ISO </w:t>
      </w:r>
      <w:proofErr w:type="spellStart"/>
      <w:r w:rsidR="00A6725D" w:rsidRPr="0071495D">
        <w:rPr>
          <w:rFonts w:eastAsia="SimSun"/>
          <w:sz w:val="24"/>
          <w:szCs w:val="24"/>
        </w:rPr>
        <w:t>code</w:t>
      </w:r>
      <w:proofErr w:type="spellEnd"/>
      <w:r w:rsidR="00A6725D" w:rsidRPr="0071495D">
        <w:rPr>
          <w:rFonts w:eastAsia="SimSun"/>
          <w:sz w:val="24"/>
          <w:szCs w:val="24"/>
        </w:rPr>
        <w:t xml:space="preserve"> </w:t>
      </w:r>
      <w:proofErr w:type="spellStart"/>
      <w:r w:rsidR="00A6725D" w:rsidRPr="0071495D">
        <w:rPr>
          <w:rFonts w:eastAsia="SimSun"/>
          <w:sz w:val="24"/>
          <w:szCs w:val="24"/>
        </w:rPr>
        <w:t>system</w:t>
      </w:r>
      <w:proofErr w:type="spellEnd"/>
      <w:r w:rsidR="00A6725D" w:rsidRPr="0071495D">
        <w:rPr>
          <w:rFonts w:eastAsia="SimSun"/>
          <w:sz w:val="24"/>
          <w:szCs w:val="24"/>
        </w:rPr>
        <w:t xml:space="preserve"> </w:t>
      </w:r>
      <w:proofErr w:type="spellStart"/>
      <w:r w:rsidR="00A6725D" w:rsidRPr="0071495D">
        <w:rPr>
          <w:rFonts w:eastAsia="SimSun"/>
          <w:sz w:val="24"/>
          <w:szCs w:val="24"/>
        </w:rPr>
        <w:t>for</w:t>
      </w:r>
      <w:proofErr w:type="spellEnd"/>
      <w:r w:rsidR="00A6725D" w:rsidRPr="0071495D">
        <w:rPr>
          <w:rFonts w:eastAsia="SimSun"/>
          <w:sz w:val="24"/>
          <w:szCs w:val="24"/>
        </w:rPr>
        <w:t xml:space="preserve"> </w:t>
      </w:r>
      <w:proofErr w:type="spellStart"/>
      <w:r w:rsidR="00A6725D" w:rsidRPr="0071495D">
        <w:rPr>
          <w:rFonts w:eastAsia="SimSun"/>
          <w:sz w:val="24"/>
          <w:szCs w:val="24"/>
        </w:rPr>
        <w:t>tolerances</w:t>
      </w:r>
      <w:proofErr w:type="spellEnd"/>
      <w:r w:rsidR="00A6725D" w:rsidRPr="0071495D">
        <w:rPr>
          <w:rFonts w:eastAsia="SimSun"/>
          <w:sz w:val="24"/>
          <w:szCs w:val="24"/>
        </w:rPr>
        <w:t xml:space="preserve"> </w:t>
      </w:r>
      <w:proofErr w:type="spellStart"/>
      <w:r w:rsidR="00A6725D" w:rsidRPr="0071495D">
        <w:rPr>
          <w:rFonts w:eastAsia="SimSun"/>
          <w:sz w:val="24"/>
          <w:szCs w:val="24"/>
        </w:rPr>
        <w:t>on</w:t>
      </w:r>
      <w:proofErr w:type="spellEnd"/>
      <w:r w:rsidR="00A6725D" w:rsidRPr="0071495D">
        <w:rPr>
          <w:rFonts w:eastAsia="SimSun"/>
          <w:sz w:val="24"/>
          <w:szCs w:val="24"/>
        </w:rPr>
        <w:t xml:space="preserve"> </w:t>
      </w:r>
      <w:proofErr w:type="spellStart"/>
      <w:r w:rsidR="00A6725D" w:rsidRPr="0071495D">
        <w:rPr>
          <w:rFonts w:eastAsia="SimSun"/>
          <w:sz w:val="24"/>
          <w:szCs w:val="24"/>
        </w:rPr>
        <w:t>linear</w:t>
      </w:r>
      <w:proofErr w:type="spellEnd"/>
      <w:r w:rsidR="00A6725D" w:rsidRPr="0071495D">
        <w:rPr>
          <w:rFonts w:eastAsia="SimSun"/>
          <w:sz w:val="24"/>
          <w:szCs w:val="24"/>
        </w:rPr>
        <w:t xml:space="preserve"> </w:t>
      </w:r>
      <w:proofErr w:type="spellStart"/>
      <w:r w:rsidR="00A6725D" w:rsidRPr="0071495D">
        <w:rPr>
          <w:rFonts w:eastAsia="SimSun"/>
          <w:sz w:val="24"/>
          <w:szCs w:val="24"/>
        </w:rPr>
        <w:t>sizes</w:t>
      </w:r>
      <w:proofErr w:type="spellEnd"/>
      <w:r w:rsidR="00A6725D" w:rsidRPr="0071495D">
        <w:rPr>
          <w:rFonts w:eastAsia="SimSun"/>
          <w:sz w:val="24"/>
          <w:szCs w:val="24"/>
        </w:rPr>
        <w:t xml:space="preserve">. </w:t>
      </w:r>
      <w:proofErr w:type="spellStart"/>
      <w:r w:rsidR="00A6725D" w:rsidRPr="0071495D">
        <w:rPr>
          <w:rFonts w:eastAsia="SimSun"/>
          <w:sz w:val="24"/>
          <w:szCs w:val="24"/>
        </w:rPr>
        <w:t>Part</w:t>
      </w:r>
      <w:proofErr w:type="spellEnd"/>
      <w:r w:rsidR="00A6725D" w:rsidRPr="0071495D">
        <w:rPr>
          <w:rFonts w:eastAsia="SimSun"/>
          <w:sz w:val="24"/>
          <w:szCs w:val="24"/>
        </w:rPr>
        <w:t xml:space="preserve"> 1: </w:t>
      </w:r>
      <w:proofErr w:type="spellStart"/>
      <w:r w:rsidR="00A6725D" w:rsidRPr="0071495D">
        <w:rPr>
          <w:rFonts w:eastAsia="SimSun"/>
          <w:sz w:val="24"/>
          <w:szCs w:val="24"/>
        </w:rPr>
        <w:t>Basis</w:t>
      </w:r>
      <w:proofErr w:type="spellEnd"/>
      <w:r w:rsidR="00A6725D" w:rsidRPr="0071495D">
        <w:rPr>
          <w:rFonts w:eastAsia="SimSun"/>
          <w:sz w:val="24"/>
          <w:szCs w:val="24"/>
        </w:rPr>
        <w:t xml:space="preserve"> </w:t>
      </w:r>
      <w:proofErr w:type="spellStart"/>
      <w:r w:rsidR="00A6725D" w:rsidRPr="0071495D">
        <w:rPr>
          <w:rFonts w:eastAsia="SimSun"/>
          <w:sz w:val="24"/>
          <w:szCs w:val="24"/>
        </w:rPr>
        <w:t>of</w:t>
      </w:r>
      <w:proofErr w:type="spellEnd"/>
      <w:r w:rsidR="00A6725D" w:rsidRPr="0071495D">
        <w:rPr>
          <w:rFonts w:eastAsia="SimSun"/>
          <w:sz w:val="24"/>
          <w:szCs w:val="24"/>
        </w:rPr>
        <w:t xml:space="preserve"> </w:t>
      </w:r>
      <w:proofErr w:type="spellStart"/>
      <w:r w:rsidR="00A6725D" w:rsidRPr="0071495D">
        <w:rPr>
          <w:rFonts w:eastAsia="SimSun"/>
          <w:sz w:val="24"/>
          <w:szCs w:val="24"/>
        </w:rPr>
        <w:t>tolerances</w:t>
      </w:r>
      <w:proofErr w:type="spellEnd"/>
      <w:r w:rsidR="00A6725D" w:rsidRPr="0071495D">
        <w:rPr>
          <w:rFonts w:eastAsia="SimSun"/>
          <w:sz w:val="24"/>
          <w:szCs w:val="24"/>
        </w:rPr>
        <w:t xml:space="preserve">, </w:t>
      </w:r>
      <w:proofErr w:type="spellStart"/>
      <w:r w:rsidR="00A6725D" w:rsidRPr="0071495D">
        <w:rPr>
          <w:rFonts w:eastAsia="SimSun"/>
          <w:sz w:val="24"/>
          <w:szCs w:val="24"/>
        </w:rPr>
        <w:t>deviations</w:t>
      </w:r>
      <w:proofErr w:type="spellEnd"/>
      <w:r w:rsidR="00A6725D" w:rsidRPr="0071495D">
        <w:rPr>
          <w:rFonts w:eastAsia="SimSun"/>
          <w:sz w:val="24"/>
          <w:szCs w:val="24"/>
        </w:rPr>
        <w:t xml:space="preserve"> </w:t>
      </w:r>
      <w:proofErr w:type="spellStart"/>
      <w:r w:rsidR="00A6725D" w:rsidRPr="0071495D">
        <w:rPr>
          <w:rFonts w:eastAsia="SimSun"/>
          <w:sz w:val="24"/>
          <w:szCs w:val="24"/>
        </w:rPr>
        <w:t>and</w:t>
      </w:r>
      <w:proofErr w:type="spellEnd"/>
      <w:r w:rsidR="00A6725D" w:rsidRPr="0071495D">
        <w:rPr>
          <w:rFonts w:eastAsia="SimSun"/>
          <w:sz w:val="24"/>
          <w:szCs w:val="24"/>
        </w:rPr>
        <w:t xml:space="preserve"> </w:t>
      </w:r>
      <w:proofErr w:type="spellStart"/>
      <w:r w:rsidR="00A6725D" w:rsidRPr="0071495D">
        <w:rPr>
          <w:rFonts w:eastAsia="SimSun"/>
          <w:sz w:val="24"/>
          <w:szCs w:val="24"/>
        </w:rPr>
        <w:t>fits</w:t>
      </w:r>
      <w:proofErr w:type="spellEnd"/>
      <w:r w:rsidR="00ED5919" w:rsidRPr="0071495D">
        <w:rPr>
          <w:rFonts w:eastAsia="SimSun"/>
          <w:sz w:val="24"/>
          <w:szCs w:val="24"/>
        </w:rPr>
        <w:t>)</w:t>
      </w:r>
      <w:r w:rsidR="00B96691" w:rsidRPr="0071495D">
        <w:rPr>
          <w:rFonts w:eastAsia="SimSun"/>
          <w:sz w:val="24"/>
          <w:szCs w:val="24"/>
        </w:rPr>
        <w:t>.</w:t>
      </w:r>
    </w:p>
    <w:p w14:paraId="078EC6F4" w14:textId="086654EF" w:rsidR="0059284C" w:rsidRPr="0071495D" w:rsidRDefault="0059284C" w:rsidP="0059284C">
      <w:pPr>
        <w:ind w:firstLine="709"/>
        <w:jc w:val="both"/>
        <w:rPr>
          <w:rFonts w:eastAsia="SimSun"/>
          <w:sz w:val="24"/>
          <w:szCs w:val="24"/>
        </w:rPr>
      </w:pPr>
      <w:r w:rsidRPr="0071495D">
        <w:rPr>
          <w:rFonts w:eastAsia="SimSun"/>
          <w:sz w:val="24"/>
          <w:szCs w:val="24"/>
        </w:rPr>
        <w:t xml:space="preserve">[68] ISO 527 </w:t>
      </w:r>
      <w:r w:rsidR="00AA1B21" w:rsidRPr="0071495D">
        <w:rPr>
          <w:rFonts w:eastAsia="SimSun"/>
          <w:sz w:val="24"/>
          <w:szCs w:val="24"/>
        </w:rPr>
        <w:t>Пластмассы. Определение механических свойств при растяжении (все части) (</w:t>
      </w:r>
      <w:proofErr w:type="spellStart"/>
      <w:r w:rsidR="00A6725D" w:rsidRPr="0071495D">
        <w:rPr>
          <w:rFonts w:eastAsia="SimSun"/>
          <w:sz w:val="24"/>
          <w:szCs w:val="24"/>
        </w:rPr>
        <w:t>Plastics</w:t>
      </w:r>
      <w:proofErr w:type="spellEnd"/>
      <w:r w:rsidR="00A6725D" w:rsidRPr="0071495D">
        <w:rPr>
          <w:rFonts w:eastAsia="SimSun"/>
          <w:sz w:val="24"/>
          <w:szCs w:val="24"/>
        </w:rPr>
        <w:t xml:space="preserve">. </w:t>
      </w:r>
      <w:proofErr w:type="spellStart"/>
      <w:r w:rsidR="00A6725D" w:rsidRPr="0071495D">
        <w:rPr>
          <w:rFonts w:eastAsia="SimSun"/>
          <w:sz w:val="24"/>
          <w:szCs w:val="24"/>
        </w:rPr>
        <w:t>Determination</w:t>
      </w:r>
      <w:proofErr w:type="spellEnd"/>
      <w:r w:rsidR="00A6725D" w:rsidRPr="0071495D">
        <w:rPr>
          <w:rFonts w:eastAsia="SimSun"/>
          <w:sz w:val="24"/>
          <w:szCs w:val="24"/>
        </w:rPr>
        <w:t xml:space="preserve"> </w:t>
      </w:r>
      <w:proofErr w:type="spellStart"/>
      <w:r w:rsidR="00A6725D" w:rsidRPr="0071495D">
        <w:rPr>
          <w:rFonts w:eastAsia="SimSun"/>
          <w:sz w:val="24"/>
          <w:szCs w:val="24"/>
        </w:rPr>
        <w:t>of</w:t>
      </w:r>
      <w:proofErr w:type="spellEnd"/>
      <w:r w:rsidR="00A6725D" w:rsidRPr="0071495D">
        <w:rPr>
          <w:rFonts w:eastAsia="SimSun"/>
          <w:sz w:val="24"/>
          <w:szCs w:val="24"/>
        </w:rPr>
        <w:t xml:space="preserve"> </w:t>
      </w:r>
      <w:proofErr w:type="spellStart"/>
      <w:r w:rsidR="00A6725D" w:rsidRPr="0071495D">
        <w:rPr>
          <w:rFonts w:eastAsia="SimSun"/>
          <w:sz w:val="24"/>
          <w:szCs w:val="24"/>
        </w:rPr>
        <w:t>tensile</w:t>
      </w:r>
      <w:proofErr w:type="spellEnd"/>
      <w:r w:rsidR="00A6725D" w:rsidRPr="0071495D">
        <w:rPr>
          <w:rFonts w:eastAsia="SimSun"/>
          <w:sz w:val="24"/>
          <w:szCs w:val="24"/>
        </w:rPr>
        <w:t xml:space="preserve"> </w:t>
      </w:r>
      <w:proofErr w:type="spellStart"/>
      <w:r w:rsidR="00A6725D" w:rsidRPr="0071495D">
        <w:rPr>
          <w:rFonts w:eastAsia="SimSun"/>
          <w:sz w:val="24"/>
          <w:szCs w:val="24"/>
        </w:rPr>
        <w:t>properties</w:t>
      </w:r>
      <w:proofErr w:type="spellEnd"/>
      <w:r w:rsidR="00A6725D" w:rsidRPr="0071495D">
        <w:rPr>
          <w:rFonts w:eastAsia="SimSun"/>
          <w:sz w:val="24"/>
          <w:szCs w:val="24"/>
        </w:rPr>
        <w:t xml:space="preserve"> (</w:t>
      </w:r>
      <w:proofErr w:type="spellStart"/>
      <w:r w:rsidR="00A6725D" w:rsidRPr="0071495D">
        <w:rPr>
          <w:rFonts w:eastAsia="SimSun"/>
          <w:sz w:val="24"/>
          <w:szCs w:val="24"/>
        </w:rPr>
        <w:t>all</w:t>
      </w:r>
      <w:proofErr w:type="spellEnd"/>
      <w:r w:rsidR="00A6725D" w:rsidRPr="0071495D">
        <w:rPr>
          <w:rFonts w:eastAsia="SimSun"/>
          <w:sz w:val="24"/>
          <w:szCs w:val="24"/>
        </w:rPr>
        <w:t xml:space="preserve"> </w:t>
      </w:r>
      <w:proofErr w:type="spellStart"/>
      <w:r w:rsidR="00A6725D" w:rsidRPr="0071495D">
        <w:rPr>
          <w:rFonts w:eastAsia="SimSun"/>
          <w:sz w:val="24"/>
          <w:szCs w:val="24"/>
        </w:rPr>
        <w:t>parts</w:t>
      </w:r>
      <w:proofErr w:type="spellEnd"/>
      <w:r w:rsidR="00A6725D" w:rsidRPr="0071495D">
        <w:rPr>
          <w:rFonts w:eastAsia="SimSun"/>
          <w:sz w:val="24"/>
          <w:szCs w:val="24"/>
        </w:rPr>
        <w:t>)</w:t>
      </w:r>
      <w:r w:rsidR="00AA1B21" w:rsidRPr="0071495D">
        <w:rPr>
          <w:rFonts w:eastAsia="SimSun"/>
          <w:sz w:val="24"/>
          <w:szCs w:val="24"/>
        </w:rPr>
        <w:t>).</w:t>
      </w:r>
    </w:p>
    <w:p w14:paraId="0B734287" w14:textId="2D09C18A" w:rsidR="0059284C" w:rsidRPr="0071495D" w:rsidRDefault="0059284C" w:rsidP="0059284C">
      <w:pPr>
        <w:ind w:firstLine="709"/>
        <w:jc w:val="both"/>
        <w:rPr>
          <w:rFonts w:eastAsia="SimSun"/>
          <w:sz w:val="24"/>
          <w:szCs w:val="24"/>
        </w:rPr>
      </w:pPr>
      <w:r w:rsidRPr="0071495D">
        <w:rPr>
          <w:rFonts w:eastAsia="SimSun"/>
          <w:sz w:val="24"/>
          <w:szCs w:val="24"/>
        </w:rPr>
        <w:t>[69] ISO 604</w:t>
      </w:r>
      <w:r w:rsidR="00B96691" w:rsidRPr="0071495D">
        <w:rPr>
          <w:rFonts w:eastAsia="SimSun"/>
          <w:sz w:val="24"/>
          <w:szCs w:val="24"/>
        </w:rPr>
        <w:t xml:space="preserve"> </w:t>
      </w:r>
      <w:r w:rsidR="00AA1B21" w:rsidRPr="0071495D">
        <w:rPr>
          <w:rFonts w:eastAsia="SimSun"/>
          <w:sz w:val="24"/>
          <w:szCs w:val="24"/>
        </w:rPr>
        <w:t>Пластмассы. Определение свойств при сжатии (</w:t>
      </w:r>
      <w:proofErr w:type="spellStart"/>
      <w:r w:rsidR="00A6725D" w:rsidRPr="0071495D">
        <w:rPr>
          <w:rFonts w:eastAsia="SimSun"/>
          <w:sz w:val="24"/>
          <w:szCs w:val="24"/>
        </w:rPr>
        <w:t>Plastics</w:t>
      </w:r>
      <w:proofErr w:type="spellEnd"/>
      <w:r w:rsidR="00A6725D" w:rsidRPr="0071495D">
        <w:rPr>
          <w:rFonts w:eastAsia="SimSun"/>
          <w:sz w:val="24"/>
          <w:szCs w:val="24"/>
        </w:rPr>
        <w:t xml:space="preserve">. </w:t>
      </w:r>
      <w:proofErr w:type="spellStart"/>
      <w:r w:rsidR="00A6725D" w:rsidRPr="0071495D">
        <w:rPr>
          <w:rFonts w:eastAsia="SimSun"/>
          <w:sz w:val="24"/>
          <w:szCs w:val="24"/>
        </w:rPr>
        <w:t>Determination</w:t>
      </w:r>
      <w:proofErr w:type="spellEnd"/>
      <w:r w:rsidR="00A6725D" w:rsidRPr="0071495D">
        <w:rPr>
          <w:rFonts w:eastAsia="SimSun"/>
          <w:sz w:val="24"/>
          <w:szCs w:val="24"/>
        </w:rPr>
        <w:t xml:space="preserve"> </w:t>
      </w:r>
      <w:proofErr w:type="spellStart"/>
      <w:r w:rsidR="00A6725D" w:rsidRPr="0071495D">
        <w:rPr>
          <w:rFonts w:eastAsia="SimSun"/>
          <w:sz w:val="24"/>
          <w:szCs w:val="24"/>
        </w:rPr>
        <w:t>of</w:t>
      </w:r>
      <w:proofErr w:type="spellEnd"/>
      <w:r w:rsidR="00A6725D" w:rsidRPr="0071495D">
        <w:rPr>
          <w:rFonts w:eastAsia="SimSun"/>
          <w:sz w:val="24"/>
          <w:szCs w:val="24"/>
        </w:rPr>
        <w:t xml:space="preserve"> </w:t>
      </w:r>
      <w:proofErr w:type="spellStart"/>
      <w:r w:rsidR="00A6725D" w:rsidRPr="0071495D">
        <w:rPr>
          <w:rFonts w:eastAsia="SimSun"/>
          <w:sz w:val="24"/>
          <w:szCs w:val="24"/>
        </w:rPr>
        <w:t>compressive</w:t>
      </w:r>
      <w:proofErr w:type="spellEnd"/>
      <w:r w:rsidR="00A6725D" w:rsidRPr="0071495D">
        <w:rPr>
          <w:rFonts w:eastAsia="SimSun"/>
          <w:sz w:val="24"/>
          <w:szCs w:val="24"/>
        </w:rPr>
        <w:t xml:space="preserve"> </w:t>
      </w:r>
      <w:proofErr w:type="spellStart"/>
      <w:r w:rsidR="00A6725D" w:rsidRPr="0071495D">
        <w:rPr>
          <w:rFonts w:eastAsia="SimSun"/>
          <w:sz w:val="24"/>
          <w:szCs w:val="24"/>
        </w:rPr>
        <w:t>properties</w:t>
      </w:r>
      <w:proofErr w:type="spellEnd"/>
      <w:r w:rsidR="00AA1B21" w:rsidRPr="0071495D">
        <w:rPr>
          <w:rFonts w:eastAsia="SimSun"/>
          <w:sz w:val="24"/>
          <w:szCs w:val="24"/>
        </w:rPr>
        <w:t>).</w:t>
      </w:r>
    </w:p>
    <w:p w14:paraId="5FCBFE3F" w14:textId="03FEAB8D" w:rsidR="0059284C" w:rsidRPr="0071495D" w:rsidRDefault="0059284C" w:rsidP="0059284C">
      <w:pPr>
        <w:ind w:firstLine="709"/>
        <w:jc w:val="both"/>
        <w:rPr>
          <w:rFonts w:eastAsia="SimSun"/>
          <w:sz w:val="24"/>
          <w:szCs w:val="24"/>
        </w:rPr>
      </w:pPr>
      <w:r w:rsidRPr="0071495D">
        <w:rPr>
          <w:rFonts w:eastAsia="SimSun"/>
          <w:sz w:val="24"/>
          <w:szCs w:val="24"/>
        </w:rPr>
        <w:t>[70] ISO 643</w:t>
      </w:r>
      <w:r w:rsidR="00B96691" w:rsidRPr="0071495D">
        <w:rPr>
          <w:rFonts w:eastAsia="SimSun"/>
          <w:sz w:val="24"/>
          <w:szCs w:val="24"/>
        </w:rPr>
        <w:t xml:space="preserve"> </w:t>
      </w:r>
      <w:r w:rsidR="00C30E11" w:rsidRPr="0071495D">
        <w:rPr>
          <w:rFonts w:eastAsia="SimSun"/>
          <w:sz w:val="24"/>
          <w:szCs w:val="24"/>
        </w:rPr>
        <w:t>Сталь. Микрографическое определение кажущегося размера зерна (</w:t>
      </w:r>
      <w:proofErr w:type="spellStart"/>
      <w:r w:rsidR="00A6725D" w:rsidRPr="0071495D">
        <w:rPr>
          <w:rFonts w:eastAsia="SimSun"/>
          <w:sz w:val="24"/>
          <w:szCs w:val="24"/>
        </w:rPr>
        <w:t>Steels</w:t>
      </w:r>
      <w:proofErr w:type="spellEnd"/>
      <w:r w:rsidR="00A6725D" w:rsidRPr="0071495D">
        <w:rPr>
          <w:rFonts w:eastAsia="SimSun"/>
          <w:sz w:val="24"/>
          <w:szCs w:val="24"/>
        </w:rPr>
        <w:t xml:space="preserve">. </w:t>
      </w:r>
      <w:proofErr w:type="spellStart"/>
      <w:r w:rsidR="00A6725D" w:rsidRPr="0071495D">
        <w:rPr>
          <w:rFonts w:eastAsia="SimSun"/>
          <w:sz w:val="24"/>
          <w:szCs w:val="24"/>
        </w:rPr>
        <w:t>Micrographic</w:t>
      </w:r>
      <w:proofErr w:type="spellEnd"/>
      <w:r w:rsidR="00A6725D" w:rsidRPr="0071495D">
        <w:rPr>
          <w:rFonts w:eastAsia="SimSun"/>
          <w:sz w:val="24"/>
          <w:szCs w:val="24"/>
        </w:rPr>
        <w:t xml:space="preserve"> </w:t>
      </w:r>
      <w:proofErr w:type="spellStart"/>
      <w:r w:rsidR="00A6725D" w:rsidRPr="0071495D">
        <w:rPr>
          <w:rFonts w:eastAsia="SimSun"/>
          <w:sz w:val="24"/>
          <w:szCs w:val="24"/>
        </w:rPr>
        <w:t>determination</w:t>
      </w:r>
      <w:proofErr w:type="spellEnd"/>
      <w:r w:rsidR="00A6725D" w:rsidRPr="0071495D">
        <w:rPr>
          <w:rFonts w:eastAsia="SimSun"/>
          <w:sz w:val="24"/>
          <w:szCs w:val="24"/>
        </w:rPr>
        <w:t xml:space="preserve"> </w:t>
      </w:r>
      <w:proofErr w:type="spellStart"/>
      <w:r w:rsidR="00A6725D" w:rsidRPr="0071495D">
        <w:rPr>
          <w:rFonts w:eastAsia="SimSun"/>
          <w:sz w:val="24"/>
          <w:szCs w:val="24"/>
        </w:rPr>
        <w:t>of</w:t>
      </w:r>
      <w:proofErr w:type="spellEnd"/>
      <w:r w:rsidR="00A6725D" w:rsidRPr="0071495D">
        <w:rPr>
          <w:rFonts w:eastAsia="SimSun"/>
          <w:sz w:val="24"/>
          <w:szCs w:val="24"/>
        </w:rPr>
        <w:t xml:space="preserve"> </w:t>
      </w:r>
      <w:proofErr w:type="spellStart"/>
      <w:r w:rsidR="00A6725D" w:rsidRPr="0071495D">
        <w:rPr>
          <w:rFonts w:eastAsia="SimSun"/>
          <w:sz w:val="24"/>
          <w:szCs w:val="24"/>
        </w:rPr>
        <w:t>the</w:t>
      </w:r>
      <w:proofErr w:type="spellEnd"/>
      <w:r w:rsidR="00A6725D" w:rsidRPr="0071495D">
        <w:rPr>
          <w:rFonts w:eastAsia="SimSun"/>
          <w:sz w:val="24"/>
          <w:szCs w:val="24"/>
        </w:rPr>
        <w:t xml:space="preserve"> </w:t>
      </w:r>
      <w:proofErr w:type="spellStart"/>
      <w:r w:rsidR="00A6725D" w:rsidRPr="0071495D">
        <w:rPr>
          <w:rFonts w:eastAsia="SimSun"/>
          <w:sz w:val="24"/>
          <w:szCs w:val="24"/>
        </w:rPr>
        <w:t>apparent</w:t>
      </w:r>
      <w:proofErr w:type="spellEnd"/>
      <w:r w:rsidR="00A6725D" w:rsidRPr="0071495D">
        <w:rPr>
          <w:rFonts w:eastAsia="SimSun"/>
          <w:sz w:val="24"/>
          <w:szCs w:val="24"/>
        </w:rPr>
        <w:t xml:space="preserve"> </w:t>
      </w:r>
      <w:proofErr w:type="spellStart"/>
      <w:r w:rsidR="00A6725D" w:rsidRPr="0071495D">
        <w:rPr>
          <w:rFonts w:eastAsia="SimSun"/>
          <w:sz w:val="24"/>
          <w:szCs w:val="24"/>
        </w:rPr>
        <w:t>grain</w:t>
      </w:r>
      <w:proofErr w:type="spellEnd"/>
      <w:r w:rsidR="00A6725D" w:rsidRPr="0071495D">
        <w:rPr>
          <w:rFonts w:eastAsia="SimSun"/>
          <w:sz w:val="24"/>
          <w:szCs w:val="24"/>
        </w:rPr>
        <w:t xml:space="preserve"> </w:t>
      </w:r>
      <w:proofErr w:type="spellStart"/>
      <w:r w:rsidR="00A6725D" w:rsidRPr="0071495D">
        <w:rPr>
          <w:rFonts w:eastAsia="SimSun"/>
          <w:sz w:val="24"/>
          <w:szCs w:val="24"/>
        </w:rPr>
        <w:t>size</w:t>
      </w:r>
      <w:proofErr w:type="spellEnd"/>
      <w:r w:rsidR="00B96691" w:rsidRPr="0071495D">
        <w:rPr>
          <w:rFonts w:eastAsia="SimSun"/>
          <w:sz w:val="24"/>
          <w:szCs w:val="24"/>
        </w:rPr>
        <w:t>).</w:t>
      </w:r>
    </w:p>
    <w:p w14:paraId="2FE5A27C" w14:textId="65DBBDDC" w:rsidR="0059284C" w:rsidRPr="0071495D" w:rsidRDefault="0059284C" w:rsidP="0059284C">
      <w:pPr>
        <w:ind w:firstLine="709"/>
        <w:jc w:val="both"/>
        <w:rPr>
          <w:rFonts w:eastAsia="SimSun"/>
          <w:sz w:val="24"/>
          <w:szCs w:val="24"/>
        </w:rPr>
      </w:pPr>
      <w:r w:rsidRPr="0071495D">
        <w:rPr>
          <w:rFonts w:eastAsia="SimSun"/>
          <w:sz w:val="24"/>
          <w:szCs w:val="24"/>
        </w:rPr>
        <w:t>[71] ISO 868</w:t>
      </w:r>
      <w:r w:rsidR="000A3EA8" w:rsidRPr="0071495D">
        <w:t xml:space="preserve"> </w:t>
      </w:r>
      <w:r w:rsidR="006B1BC3" w:rsidRPr="0071495D">
        <w:rPr>
          <w:rFonts w:eastAsia="SimSun"/>
          <w:sz w:val="24"/>
          <w:szCs w:val="24"/>
        </w:rPr>
        <w:t xml:space="preserve">Эбонит и пластмассы. Определение </w:t>
      </w:r>
      <w:proofErr w:type="spellStart"/>
      <w:r w:rsidR="006B1BC3" w:rsidRPr="0071495D">
        <w:rPr>
          <w:rFonts w:eastAsia="SimSun"/>
          <w:sz w:val="24"/>
          <w:szCs w:val="24"/>
        </w:rPr>
        <w:t>инденторной</w:t>
      </w:r>
      <w:proofErr w:type="spellEnd"/>
      <w:r w:rsidR="006B1BC3" w:rsidRPr="0071495D">
        <w:rPr>
          <w:rFonts w:eastAsia="SimSun"/>
          <w:sz w:val="24"/>
          <w:szCs w:val="24"/>
        </w:rPr>
        <w:t xml:space="preserve"> твердости с помощью дюрометра (твердость по Шору (</w:t>
      </w:r>
      <w:proofErr w:type="spellStart"/>
      <w:r w:rsidR="000A3EA8" w:rsidRPr="0071495D">
        <w:rPr>
          <w:rFonts w:eastAsia="SimSun"/>
          <w:sz w:val="24"/>
          <w:szCs w:val="24"/>
        </w:rPr>
        <w:t>Plastics</w:t>
      </w:r>
      <w:proofErr w:type="spellEnd"/>
      <w:r w:rsidR="000A3EA8" w:rsidRPr="0071495D">
        <w:rPr>
          <w:rFonts w:eastAsia="SimSun"/>
          <w:sz w:val="24"/>
          <w:szCs w:val="24"/>
        </w:rPr>
        <w:t xml:space="preserve"> </w:t>
      </w:r>
      <w:proofErr w:type="spellStart"/>
      <w:r w:rsidR="000A3EA8" w:rsidRPr="0071495D">
        <w:rPr>
          <w:rFonts w:eastAsia="SimSun"/>
          <w:sz w:val="24"/>
          <w:szCs w:val="24"/>
        </w:rPr>
        <w:t>and</w:t>
      </w:r>
      <w:proofErr w:type="spellEnd"/>
      <w:r w:rsidR="000A3EA8" w:rsidRPr="0071495D">
        <w:rPr>
          <w:rFonts w:eastAsia="SimSun"/>
          <w:sz w:val="24"/>
          <w:szCs w:val="24"/>
        </w:rPr>
        <w:t xml:space="preserve"> </w:t>
      </w:r>
      <w:proofErr w:type="spellStart"/>
      <w:r w:rsidR="000A3EA8" w:rsidRPr="0071495D">
        <w:rPr>
          <w:rFonts w:eastAsia="SimSun"/>
          <w:sz w:val="24"/>
          <w:szCs w:val="24"/>
        </w:rPr>
        <w:t>ebonite</w:t>
      </w:r>
      <w:proofErr w:type="spellEnd"/>
      <w:r w:rsidR="000A3EA8" w:rsidRPr="0071495D">
        <w:rPr>
          <w:rFonts w:eastAsia="SimSun"/>
          <w:sz w:val="24"/>
          <w:szCs w:val="24"/>
        </w:rPr>
        <w:t xml:space="preserve">. </w:t>
      </w:r>
      <w:proofErr w:type="spellStart"/>
      <w:r w:rsidR="000A3EA8" w:rsidRPr="0071495D">
        <w:rPr>
          <w:rFonts w:eastAsia="SimSun"/>
          <w:sz w:val="24"/>
          <w:szCs w:val="24"/>
        </w:rPr>
        <w:t>Determination</w:t>
      </w:r>
      <w:proofErr w:type="spellEnd"/>
      <w:r w:rsidR="000A3EA8" w:rsidRPr="0071495D">
        <w:rPr>
          <w:rFonts w:eastAsia="SimSun"/>
          <w:sz w:val="24"/>
          <w:szCs w:val="24"/>
        </w:rPr>
        <w:t xml:space="preserve"> </w:t>
      </w:r>
      <w:proofErr w:type="spellStart"/>
      <w:r w:rsidR="000A3EA8" w:rsidRPr="0071495D">
        <w:rPr>
          <w:rFonts w:eastAsia="SimSun"/>
          <w:sz w:val="24"/>
          <w:szCs w:val="24"/>
        </w:rPr>
        <w:t>of</w:t>
      </w:r>
      <w:proofErr w:type="spellEnd"/>
      <w:r w:rsidR="000A3EA8" w:rsidRPr="0071495D">
        <w:rPr>
          <w:rFonts w:eastAsia="SimSun"/>
          <w:sz w:val="24"/>
          <w:szCs w:val="24"/>
        </w:rPr>
        <w:t xml:space="preserve"> </w:t>
      </w:r>
      <w:proofErr w:type="spellStart"/>
      <w:r w:rsidR="000A3EA8" w:rsidRPr="0071495D">
        <w:rPr>
          <w:rFonts w:eastAsia="SimSun"/>
          <w:sz w:val="24"/>
          <w:szCs w:val="24"/>
        </w:rPr>
        <w:t>indentation</w:t>
      </w:r>
      <w:proofErr w:type="spellEnd"/>
      <w:r w:rsidR="000A3EA8" w:rsidRPr="0071495D">
        <w:rPr>
          <w:rFonts w:eastAsia="SimSun"/>
          <w:sz w:val="24"/>
          <w:szCs w:val="24"/>
        </w:rPr>
        <w:t xml:space="preserve"> </w:t>
      </w:r>
      <w:proofErr w:type="spellStart"/>
      <w:r w:rsidR="000A3EA8" w:rsidRPr="0071495D">
        <w:rPr>
          <w:rFonts w:eastAsia="SimSun"/>
          <w:sz w:val="24"/>
          <w:szCs w:val="24"/>
        </w:rPr>
        <w:t>hardness</w:t>
      </w:r>
      <w:proofErr w:type="spellEnd"/>
      <w:r w:rsidR="000A3EA8" w:rsidRPr="0071495D">
        <w:rPr>
          <w:rFonts w:eastAsia="SimSun"/>
          <w:sz w:val="24"/>
          <w:szCs w:val="24"/>
        </w:rPr>
        <w:t xml:space="preserve"> </w:t>
      </w:r>
      <w:proofErr w:type="spellStart"/>
      <w:r w:rsidR="000A3EA8" w:rsidRPr="0071495D">
        <w:rPr>
          <w:rFonts w:eastAsia="SimSun"/>
          <w:sz w:val="24"/>
          <w:szCs w:val="24"/>
        </w:rPr>
        <w:t>by</w:t>
      </w:r>
      <w:proofErr w:type="spellEnd"/>
      <w:r w:rsidR="000A3EA8" w:rsidRPr="0071495D">
        <w:rPr>
          <w:rFonts w:eastAsia="SimSun"/>
          <w:sz w:val="24"/>
          <w:szCs w:val="24"/>
        </w:rPr>
        <w:t xml:space="preserve"> </w:t>
      </w:r>
      <w:proofErr w:type="spellStart"/>
      <w:r w:rsidR="000A3EA8" w:rsidRPr="0071495D">
        <w:rPr>
          <w:rFonts w:eastAsia="SimSun"/>
          <w:sz w:val="24"/>
          <w:szCs w:val="24"/>
        </w:rPr>
        <w:t>means</w:t>
      </w:r>
      <w:proofErr w:type="spellEnd"/>
      <w:r w:rsidR="000A3EA8" w:rsidRPr="0071495D">
        <w:rPr>
          <w:rFonts w:eastAsia="SimSun"/>
          <w:sz w:val="24"/>
          <w:szCs w:val="24"/>
        </w:rPr>
        <w:t xml:space="preserve"> </w:t>
      </w:r>
      <w:proofErr w:type="spellStart"/>
      <w:r w:rsidR="000A3EA8" w:rsidRPr="0071495D">
        <w:rPr>
          <w:rFonts w:eastAsia="SimSun"/>
          <w:sz w:val="24"/>
          <w:szCs w:val="24"/>
        </w:rPr>
        <w:t>of</w:t>
      </w:r>
      <w:proofErr w:type="spellEnd"/>
      <w:r w:rsidR="000A3EA8" w:rsidRPr="0071495D">
        <w:rPr>
          <w:rFonts w:eastAsia="SimSun"/>
          <w:sz w:val="24"/>
          <w:szCs w:val="24"/>
        </w:rPr>
        <w:t xml:space="preserve"> a </w:t>
      </w:r>
      <w:proofErr w:type="spellStart"/>
      <w:r w:rsidR="000A3EA8" w:rsidRPr="0071495D">
        <w:rPr>
          <w:rFonts w:eastAsia="SimSun"/>
          <w:sz w:val="24"/>
          <w:szCs w:val="24"/>
        </w:rPr>
        <w:t>durometer</w:t>
      </w:r>
      <w:proofErr w:type="spellEnd"/>
      <w:r w:rsidR="000A3EA8" w:rsidRPr="0071495D">
        <w:rPr>
          <w:rFonts w:eastAsia="SimSun"/>
          <w:sz w:val="24"/>
          <w:szCs w:val="24"/>
        </w:rPr>
        <w:t xml:space="preserve"> (</w:t>
      </w:r>
      <w:proofErr w:type="spellStart"/>
      <w:r w:rsidR="000A3EA8" w:rsidRPr="0071495D">
        <w:rPr>
          <w:rFonts w:eastAsia="SimSun"/>
          <w:sz w:val="24"/>
          <w:szCs w:val="24"/>
        </w:rPr>
        <w:t>Shore</w:t>
      </w:r>
      <w:proofErr w:type="spellEnd"/>
      <w:r w:rsidR="000A3EA8" w:rsidRPr="0071495D">
        <w:rPr>
          <w:rFonts w:eastAsia="SimSun"/>
          <w:sz w:val="24"/>
          <w:szCs w:val="24"/>
        </w:rPr>
        <w:t xml:space="preserve"> </w:t>
      </w:r>
      <w:proofErr w:type="spellStart"/>
      <w:r w:rsidR="000A3EA8" w:rsidRPr="0071495D">
        <w:rPr>
          <w:rFonts w:eastAsia="SimSun"/>
          <w:sz w:val="24"/>
          <w:szCs w:val="24"/>
        </w:rPr>
        <w:t>hardness</w:t>
      </w:r>
      <w:proofErr w:type="spellEnd"/>
      <w:r w:rsidR="000A3EA8" w:rsidRPr="0071495D">
        <w:rPr>
          <w:rFonts w:eastAsia="SimSun"/>
          <w:sz w:val="24"/>
          <w:szCs w:val="24"/>
        </w:rPr>
        <w:t>)</w:t>
      </w:r>
      <w:r w:rsidR="006B1BC3" w:rsidRPr="0071495D">
        <w:rPr>
          <w:rFonts w:eastAsia="SimSun"/>
          <w:sz w:val="24"/>
          <w:szCs w:val="24"/>
        </w:rPr>
        <w:t>)</w:t>
      </w:r>
      <w:r w:rsidR="000A3EA8" w:rsidRPr="0071495D">
        <w:rPr>
          <w:rFonts w:eastAsia="SimSun"/>
          <w:sz w:val="24"/>
          <w:szCs w:val="24"/>
        </w:rPr>
        <w:t>.</w:t>
      </w:r>
    </w:p>
    <w:p w14:paraId="17974298" w14:textId="204E2C8D" w:rsidR="0059284C" w:rsidRPr="0071495D" w:rsidRDefault="0059284C" w:rsidP="0059284C">
      <w:pPr>
        <w:ind w:firstLine="709"/>
        <w:jc w:val="both"/>
        <w:rPr>
          <w:rFonts w:eastAsia="SimSun"/>
          <w:sz w:val="24"/>
          <w:szCs w:val="24"/>
        </w:rPr>
      </w:pPr>
      <w:r w:rsidRPr="0071495D">
        <w:rPr>
          <w:rFonts w:eastAsia="SimSun"/>
          <w:sz w:val="24"/>
          <w:szCs w:val="24"/>
        </w:rPr>
        <w:t>[72] ISO 899</w:t>
      </w:r>
      <w:r w:rsidR="000A3EA8" w:rsidRPr="0071495D">
        <w:t xml:space="preserve"> </w:t>
      </w:r>
      <w:proofErr w:type="spellStart"/>
      <w:r w:rsidR="000A3EA8" w:rsidRPr="0071495D">
        <w:rPr>
          <w:rFonts w:eastAsia="SimSun"/>
          <w:sz w:val="24"/>
          <w:szCs w:val="24"/>
        </w:rPr>
        <w:t>Plastics</w:t>
      </w:r>
      <w:proofErr w:type="spellEnd"/>
      <w:r w:rsidR="000A3EA8" w:rsidRPr="0071495D">
        <w:rPr>
          <w:rFonts w:eastAsia="SimSun"/>
          <w:sz w:val="24"/>
          <w:szCs w:val="24"/>
        </w:rPr>
        <w:t xml:space="preserve">. </w:t>
      </w:r>
      <w:proofErr w:type="spellStart"/>
      <w:r w:rsidR="000A3EA8" w:rsidRPr="0071495D">
        <w:rPr>
          <w:rFonts w:eastAsia="SimSun"/>
          <w:sz w:val="24"/>
          <w:szCs w:val="24"/>
        </w:rPr>
        <w:t>Determination</w:t>
      </w:r>
      <w:proofErr w:type="spellEnd"/>
      <w:r w:rsidR="000A3EA8" w:rsidRPr="0071495D">
        <w:rPr>
          <w:rFonts w:eastAsia="SimSun"/>
          <w:sz w:val="24"/>
          <w:szCs w:val="24"/>
        </w:rPr>
        <w:t xml:space="preserve"> </w:t>
      </w:r>
      <w:proofErr w:type="spellStart"/>
      <w:r w:rsidR="000A3EA8" w:rsidRPr="0071495D">
        <w:rPr>
          <w:rFonts w:eastAsia="SimSun"/>
          <w:sz w:val="24"/>
          <w:szCs w:val="24"/>
        </w:rPr>
        <w:t>of</w:t>
      </w:r>
      <w:proofErr w:type="spellEnd"/>
      <w:r w:rsidR="000A3EA8" w:rsidRPr="0071495D">
        <w:rPr>
          <w:rFonts w:eastAsia="SimSun"/>
          <w:sz w:val="24"/>
          <w:szCs w:val="24"/>
        </w:rPr>
        <w:t xml:space="preserve"> </w:t>
      </w:r>
      <w:proofErr w:type="spellStart"/>
      <w:r w:rsidR="000A3EA8" w:rsidRPr="0071495D">
        <w:rPr>
          <w:rFonts w:eastAsia="SimSun"/>
          <w:sz w:val="24"/>
          <w:szCs w:val="24"/>
        </w:rPr>
        <w:t>creep</w:t>
      </w:r>
      <w:proofErr w:type="spellEnd"/>
      <w:r w:rsidR="000A3EA8" w:rsidRPr="0071495D">
        <w:rPr>
          <w:rFonts w:eastAsia="SimSun"/>
          <w:sz w:val="24"/>
          <w:szCs w:val="24"/>
        </w:rPr>
        <w:t xml:space="preserve"> </w:t>
      </w:r>
      <w:proofErr w:type="spellStart"/>
      <w:r w:rsidR="000A3EA8" w:rsidRPr="0071495D">
        <w:rPr>
          <w:rFonts w:eastAsia="SimSun"/>
          <w:sz w:val="24"/>
          <w:szCs w:val="24"/>
        </w:rPr>
        <w:t>behaviour</w:t>
      </w:r>
      <w:proofErr w:type="spellEnd"/>
      <w:r w:rsidR="000A3EA8" w:rsidRPr="0071495D">
        <w:rPr>
          <w:rFonts w:eastAsia="SimSun"/>
          <w:sz w:val="24"/>
          <w:szCs w:val="24"/>
        </w:rPr>
        <w:t xml:space="preserve"> (</w:t>
      </w:r>
      <w:proofErr w:type="spellStart"/>
      <w:r w:rsidR="000A3EA8" w:rsidRPr="0071495D">
        <w:rPr>
          <w:rFonts w:eastAsia="SimSun"/>
          <w:sz w:val="24"/>
          <w:szCs w:val="24"/>
        </w:rPr>
        <w:t>all</w:t>
      </w:r>
      <w:proofErr w:type="spellEnd"/>
      <w:r w:rsidR="000A3EA8" w:rsidRPr="0071495D">
        <w:rPr>
          <w:rFonts w:eastAsia="SimSun"/>
          <w:sz w:val="24"/>
          <w:szCs w:val="24"/>
        </w:rPr>
        <w:t xml:space="preserve"> </w:t>
      </w:r>
      <w:proofErr w:type="spellStart"/>
      <w:r w:rsidR="000A3EA8" w:rsidRPr="0071495D">
        <w:rPr>
          <w:rFonts w:eastAsia="SimSun"/>
          <w:sz w:val="24"/>
          <w:szCs w:val="24"/>
        </w:rPr>
        <w:t>parts</w:t>
      </w:r>
      <w:proofErr w:type="spellEnd"/>
      <w:r w:rsidR="000A3EA8" w:rsidRPr="0071495D">
        <w:rPr>
          <w:rFonts w:eastAsia="SimSun"/>
          <w:sz w:val="24"/>
          <w:szCs w:val="24"/>
        </w:rPr>
        <w:t xml:space="preserve">)   </w:t>
      </w:r>
      <w:r w:rsidRPr="0071495D">
        <w:rPr>
          <w:rFonts w:eastAsia="SimSun"/>
          <w:sz w:val="24"/>
          <w:szCs w:val="24"/>
        </w:rPr>
        <w:t xml:space="preserve"> </w:t>
      </w:r>
      <w:r w:rsidR="00B96691" w:rsidRPr="0071495D">
        <w:rPr>
          <w:rFonts w:eastAsia="SimSun"/>
          <w:sz w:val="24"/>
          <w:szCs w:val="24"/>
        </w:rPr>
        <w:t>(</w:t>
      </w:r>
      <w:r w:rsidRPr="0071495D">
        <w:rPr>
          <w:rFonts w:eastAsia="SimSun"/>
          <w:sz w:val="24"/>
          <w:szCs w:val="24"/>
        </w:rPr>
        <w:t>Пластмассы. Определение поведения при ползучести</w:t>
      </w:r>
      <w:r w:rsidR="00B96691" w:rsidRPr="0071495D">
        <w:rPr>
          <w:rFonts w:eastAsia="SimSun"/>
          <w:sz w:val="24"/>
          <w:szCs w:val="24"/>
        </w:rPr>
        <w:t xml:space="preserve"> (все части)).</w:t>
      </w:r>
    </w:p>
    <w:p w14:paraId="20E28901" w14:textId="76B46CCA" w:rsidR="0059284C" w:rsidRPr="0071495D" w:rsidRDefault="0059284C" w:rsidP="0059284C">
      <w:pPr>
        <w:ind w:firstLine="709"/>
        <w:jc w:val="both"/>
        <w:rPr>
          <w:rFonts w:eastAsia="SimSun"/>
          <w:sz w:val="24"/>
          <w:szCs w:val="24"/>
        </w:rPr>
      </w:pPr>
      <w:r w:rsidRPr="0071495D">
        <w:rPr>
          <w:rFonts w:eastAsia="SimSun"/>
          <w:sz w:val="24"/>
          <w:szCs w:val="24"/>
        </w:rPr>
        <w:t>[73] ISO 1068</w:t>
      </w:r>
      <w:r w:rsidR="008E4FB0" w:rsidRPr="0071495D">
        <w:t xml:space="preserve"> </w:t>
      </w:r>
      <w:r w:rsidR="00C806EF" w:rsidRPr="0071495D">
        <w:rPr>
          <w:rFonts w:eastAsia="SimSun"/>
          <w:sz w:val="24"/>
          <w:szCs w:val="24"/>
        </w:rPr>
        <w:t xml:space="preserve">Пластмассы. </w:t>
      </w:r>
      <w:proofErr w:type="spellStart"/>
      <w:r w:rsidR="00C806EF" w:rsidRPr="0071495D">
        <w:rPr>
          <w:rFonts w:eastAsia="SimSun"/>
          <w:sz w:val="24"/>
          <w:szCs w:val="24"/>
        </w:rPr>
        <w:t>Гомополимерные</w:t>
      </w:r>
      <w:proofErr w:type="spellEnd"/>
      <w:r w:rsidR="00C806EF" w:rsidRPr="0071495D">
        <w:rPr>
          <w:rFonts w:eastAsia="SimSun"/>
          <w:sz w:val="24"/>
          <w:szCs w:val="24"/>
        </w:rPr>
        <w:t xml:space="preserve"> и </w:t>
      </w:r>
      <w:proofErr w:type="spellStart"/>
      <w:r w:rsidR="00C806EF" w:rsidRPr="0071495D">
        <w:rPr>
          <w:rFonts w:eastAsia="SimSun"/>
          <w:sz w:val="24"/>
          <w:szCs w:val="24"/>
        </w:rPr>
        <w:t>сополимерные</w:t>
      </w:r>
      <w:proofErr w:type="spellEnd"/>
      <w:r w:rsidR="00C806EF" w:rsidRPr="0071495D">
        <w:rPr>
          <w:rFonts w:eastAsia="SimSun"/>
          <w:sz w:val="24"/>
          <w:szCs w:val="24"/>
        </w:rPr>
        <w:t xml:space="preserve"> смолы винилхлорида. Определение кажущейся объемной плотности в уплотненном состоянии (</w:t>
      </w:r>
      <w:proofErr w:type="spellStart"/>
      <w:r w:rsidR="008E4FB0" w:rsidRPr="0071495D">
        <w:rPr>
          <w:rFonts w:eastAsia="SimSun"/>
          <w:sz w:val="24"/>
          <w:szCs w:val="24"/>
        </w:rPr>
        <w:t>Plastics</w:t>
      </w:r>
      <w:proofErr w:type="spellEnd"/>
      <w:r w:rsidR="008E4FB0" w:rsidRPr="0071495D">
        <w:rPr>
          <w:rFonts w:eastAsia="SimSun"/>
          <w:sz w:val="24"/>
          <w:szCs w:val="24"/>
        </w:rPr>
        <w:t xml:space="preserve">. </w:t>
      </w:r>
      <w:proofErr w:type="spellStart"/>
      <w:r w:rsidR="008E4FB0" w:rsidRPr="0071495D">
        <w:rPr>
          <w:rFonts w:eastAsia="SimSun"/>
          <w:sz w:val="24"/>
          <w:szCs w:val="24"/>
        </w:rPr>
        <w:t>Homopolymer</w:t>
      </w:r>
      <w:proofErr w:type="spellEnd"/>
      <w:r w:rsidR="008E4FB0" w:rsidRPr="0071495D">
        <w:rPr>
          <w:rFonts w:eastAsia="SimSun"/>
          <w:sz w:val="24"/>
          <w:szCs w:val="24"/>
        </w:rPr>
        <w:t xml:space="preserve"> </w:t>
      </w:r>
      <w:proofErr w:type="spellStart"/>
      <w:r w:rsidR="008E4FB0" w:rsidRPr="0071495D">
        <w:rPr>
          <w:rFonts w:eastAsia="SimSun"/>
          <w:sz w:val="24"/>
          <w:szCs w:val="24"/>
        </w:rPr>
        <w:t>and</w:t>
      </w:r>
      <w:proofErr w:type="spellEnd"/>
      <w:r w:rsidR="008E4FB0" w:rsidRPr="0071495D">
        <w:rPr>
          <w:rFonts w:eastAsia="SimSun"/>
          <w:sz w:val="24"/>
          <w:szCs w:val="24"/>
        </w:rPr>
        <w:t xml:space="preserve"> </w:t>
      </w:r>
      <w:proofErr w:type="spellStart"/>
      <w:r w:rsidR="008E4FB0" w:rsidRPr="0071495D">
        <w:rPr>
          <w:rFonts w:eastAsia="SimSun"/>
          <w:sz w:val="24"/>
          <w:szCs w:val="24"/>
        </w:rPr>
        <w:t>copolymer</w:t>
      </w:r>
      <w:proofErr w:type="spellEnd"/>
      <w:r w:rsidR="008E4FB0" w:rsidRPr="0071495D">
        <w:rPr>
          <w:rFonts w:eastAsia="SimSun"/>
          <w:sz w:val="24"/>
          <w:szCs w:val="24"/>
        </w:rPr>
        <w:t xml:space="preserve"> </w:t>
      </w:r>
      <w:proofErr w:type="spellStart"/>
      <w:r w:rsidR="008E4FB0" w:rsidRPr="0071495D">
        <w:rPr>
          <w:rFonts w:eastAsia="SimSun"/>
          <w:sz w:val="24"/>
          <w:szCs w:val="24"/>
        </w:rPr>
        <w:t>resins</w:t>
      </w:r>
      <w:proofErr w:type="spellEnd"/>
      <w:r w:rsidR="008E4FB0" w:rsidRPr="0071495D">
        <w:rPr>
          <w:rFonts w:eastAsia="SimSun"/>
          <w:sz w:val="24"/>
          <w:szCs w:val="24"/>
        </w:rPr>
        <w:t xml:space="preserve"> </w:t>
      </w:r>
      <w:proofErr w:type="spellStart"/>
      <w:r w:rsidR="008E4FB0" w:rsidRPr="0071495D">
        <w:rPr>
          <w:rFonts w:eastAsia="SimSun"/>
          <w:sz w:val="24"/>
          <w:szCs w:val="24"/>
        </w:rPr>
        <w:t>of</w:t>
      </w:r>
      <w:proofErr w:type="spellEnd"/>
      <w:r w:rsidR="008E4FB0" w:rsidRPr="0071495D">
        <w:rPr>
          <w:rFonts w:eastAsia="SimSun"/>
          <w:sz w:val="24"/>
          <w:szCs w:val="24"/>
        </w:rPr>
        <w:t xml:space="preserve"> </w:t>
      </w:r>
      <w:proofErr w:type="spellStart"/>
      <w:r w:rsidR="008E4FB0" w:rsidRPr="0071495D">
        <w:rPr>
          <w:rFonts w:eastAsia="SimSun"/>
          <w:sz w:val="24"/>
          <w:szCs w:val="24"/>
        </w:rPr>
        <w:t>vinyl</w:t>
      </w:r>
      <w:proofErr w:type="spellEnd"/>
      <w:r w:rsidR="008E4FB0" w:rsidRPr="0071495D">
        <w:rPr>
          <w:rFonts w:eastAsia="SimSun"/>
          <w:sz w:val="24"/>
          <w:szCs w:val="24"/>
        </w:rPr>
        <w:t xml:space="preserve"> </w:t>
      </w:r>
      <w:proofErr w:type="spellStart"/>
      <w:r w:rsidR="008E4FB0" w:rsidRPr="0071495D">
        <w:rPr>
          <w:rFonts w:eastAsia="SimSun"/>
          <w:sz w:val="24"/>
          <w:szCs w:val="24"/>
        </w:rPr>
        <w:t>chloride</w:t>
      </w:r>
      <w:proofErr w:type="spellEnd"/>
      <w:r w:rsidR="008E4FB0" w:rsidRPr="0071495D">
        <w:rPr>
          <w:rFonts w:eastAsia="SimSun"/>
          <w:sz w:val="24"/>
          <w:szCs w:val="24"/>
        </w:rPr>
        <w:t xml:space="preserve">. </w:t>
      </w:r>
      <w:proofErr w:type="spellStart"/>
      <w:r w:rsidR="008E4FB0" w:rsidRPr="0071495D">
        <w:rPr>
          <w:rFonts w:eastAsia="SimSun"/>
          <w:sz w:val="24"/>
          <w:szCs w:val="24"/>
        </w:rPr>
        <w:t>Determination</w:t>
      </w:r>
      <w:proofErr w:type="spellEnd"/>
      <w:r w:rsidR="008E4FB0" w:rsidRPr="0071495D">
        <w:rPr>
          <w:rFonts w:eastAsia="SimSun"/>
          <w:sz w:val="24"/>
          <w:szCs w:val="24"/>
        </w:rPr>
        <w:t xml:space="preserve"> </w:t>
      </w:r>
      <w:proofErr w:type="spellStart"/>
      <w:r w:rsidR="008E4FB0" w:rsidRPr="0071495D">
        <w:rPr>
          <w:rFonts w:eastAsia="SimSun"/>
          <w:sz w:val="24"/>
          <w:szCs w:val="24"/>
        </w:rPr>
        <w:t>of</w:t>
      </w:r>
      <w:proofErr w:type="spellEnd"/>
      <w:r w:rsidR="008E4FB0" w:rsidRPr="0071495D">
        <w:rPr>
          <w:rFonts w:eastAsia="SimSun"/>
          <w:sz w:val="24"/>
          <w:szCs w:val="24"/>
        </w:rPr>
        <w:t xml:space="preserve"> </w:t>
      </w:r>
      <w:proofErr w:type="spellStart"/>
      <w:r w:rsidR="008E4FB0" w:rsidRPr="0071495D">
        <w:rPr>
          <w:rFonts w:eastAsia="SimSun"/>
          <w:sz w:val="24"/>
          <w:szCs w:val="24"/>
        </w:rPr>
        <w:t>compacted</w:t>
      </w:r>
      <w:proofErr w:type="spellEnd"/>
      <w:r w:rsidR="008E4FB0" w:rsidRPr="0071495D">
        <w:rPr>
          <w:rFonts w:eastAsia="SimSun"/>
          <w:sz w:val="24"/>
          <w:szCs w:val="24"/>
        </w:rPr>
        <w:t xml:space="preserve"> </w:t>
      </w:r>
      <w:proofErr w:type="spellStart"/>
      <w:r w:rsidR="008E4FB0" w:rsidRPr="0071495D">
        <w:rPr>
          <w:rFonts w:eastAsia="SimSun"/>
          <w:sz w:val="24"/>
          <w:szCs w:val="24"/>
        </w:rPr>
        <w:t>apparent</w:t>
      </w:r>
      <w:proofErr w:type="spellEnd"/>
      <w:r w:rsidR="008E4FB0" w:rsidRPr="0071495D">
        <w:rPr>
          <w:rFonts w:eastAsia="SimSun"/>
          <w:sz w:val="24"/>
          <w:szCs w:val="24"/>
        </w:rPr>
        <w:t xml:space="preserve"> </w:t>
      </w:r>
      <w:proofErr w:type="spellStart"/>
      <w:r w:rsidR="008E4FB0" w:rsidRPr="0071495D">
        <w:rPr>
          <w:rFonts w:eastAsia="SimSun"/>
          <w:sz w:val="24"/>
          <w:szCs w:val="24"/>
        </w:rPr>
        <w:t>bulk</w:t>
      </w:r>
      <w:proofErr w:type="spellEnd"/>
      <w:r w:rsidR="008E4FB0" w:rsidRPr="0071495D">
        <w:rPr>
          <w:rFonts w:eastAsia="SimSun"/>
          <w:sz w:val="24"/>
          <w:szCs w:val="24"/>
        </w:rPr>
        <w:t xml:space="preserve"> </w:t>
      </w:r>
      <w:proofErr w:type="spellStart"/>
      <w:r w:rsidR="008E4FB0" w:rsidRPr="0071495D">
        <w:rPr>
          <w:rFonts w:eastAsia="SimSun"/>
          <w:sz w:val="24"/>
          <w:szCs w:val="24"/>
        </w:rPr>
        <w:t>density</w:t>
      </w:r>
      <w:proofErr w:type="spellEnd"/>
      <w:r w:rsidR="008E4FB0" w:rsidRPr="0071495D">
        <w:rPr>
          <w:rFonts w:eastAsia="SimSun"/>
          <w:sz w:val="24"/>
          <w:szCs w:val="24"/>
        </w:rPr>
        <w:t>).</w:t>
      </w:r>
    </w:p>
    <w:p w14:paraId="2DAE9F4A" w14:textId="36060F2E" w:rsidR="0059284C" w:rsidRPr="0071495D" w:rsidRDefault="0059284C" w:rsidP="0059284C">
      <w:pPr>
        <w:ind w:firstLine="709"/>
        <w:jc w:val="both"/>
        <w:rPr>
          <w:rFonts w:eastAsia="SimSun"/>
          <w:sz w:val="24"/>
          <w:szCs w:val="24"/>
        </w:rPr>
      </w:pPr>
      <w:r w:rsidRPr="0071495D">
        <w:rPr>
          <w:rFonts w:eastAsia="SimSun"/>
          <w:sz w:val="24"/>
          <w:szCs w:val="24"/>
        </w:rPr>
        <w:t>[74] ISO 1099</w:t>
      </w:r>
      <w:r w:rsidR="008E4FB0" w:rsidRPr="0071495D">
        <w:rPr>
          <w:rFonts w:eastAsia="SimSun"/>
          <w:sz w:val="24"/>
          <w:szCs w:val="24"/>
        </w:rPr>
        <w:t xml:space="preserve"> </w:t>
      </w:r>
      <w:r w:rsidR="00C806EF" w:rsidRPr="0071495D">
        <w:rPr>
          <w:rFonts w:eastAsia="SimSun"/>
          <w:sz w:val="24"/>
          <w:szCs w:val="24"/>
        </w:rPr>
        <w:t>Металлические материалы. Испытание на усталость. Метод с контролем осевой нагрузки (</w:t>
      </w:r>
      <w:proofErr w:type="spellStart"/>
      <w:r w:rsidR="008E4FB0" w:rsidRPr="0071495D">
        <w:rPr>
          <w:rFonts w:eastAsia="SimSun"/>
          <w:sz w:val="24"/>
          <w:szCs w:val="24"/>
        </w:rPr>
        <w:t>Metallic</w:t>
      </w:r>
      <w:proofErr w:type="spellEnd"/>
      <w:r w:rsidR="008E4FB0" w:rsidRPr="0071495D">
        <w:rPr>
          <w:rFonts w:eastAsia="SimSun"/>
          <w:sz w:val="24"/>
          <w:szCs w:val="24"/>
        </w:rPr>
        <w:t xml:space="preserve"> </w:t>
      </w:r>
      <w:proofErr w:type="spellStart"/>
      <w:r w:rsidR="008E4FB0" w:rsidRPr="0071495D">
        <w:rPr>
          <w:rFonts w:eastAsia="SimSun"/>
          <w:sz w:val="24"/>
          <w:szCs w:val="24"/>
        </w:rPr>
        <w:t>materials</w:t>
      </w:r>
      <w:proofErr w:type="spellEnd"/>
      <w:r w:rsidR="008E4FB0" w:rsidRPr="0071495D">
        <w:rPr>
          <w:rFonts w:eastAsia="SimSun"/>
          <w:sz w:val="24"/>
          <w:szCs w:val="24"/>
        </w:rPr>
        <w:t xml:space="preserve">. </w:t>
      </w:r>
      <w:proofErr w:type="spellStart"/>
      <w:r w:rsidR="008E4FB0" w:rsidRPr="0071495D">
        <w:rPr>
          <w:rFonts w:eastAsia="SimSun"/>
          <w:sz w:val="24"/>
          <w:szCs w:val="24"/>
        </w:rPr>
        <w:t>Fatigue</w:t>
      </w:r>
      <w:proofErr w:type="spellEnd"/>
      <w:r w:rsidR="008E4FB0" w:rsidRPr="0071495D">
        <w:rPr>
          <w:rFonts w:eastAsia="SimSun"/>
          <w:sz w:val="24"/>
          <w:szCs w:val="24"/>
        </w:rPr>
        <w:t xml:space="preserve"> </w:t>
      </w:r>
      <w:proofErr w:type="spellStart"/>
      <w:r w:rsidR="008E4FB0" w:rsidRPr="0071495D">
        <w:rPr>
          <w:rFonts w:eastAsia="SimSun"/>
          <w:sz w:val="24"/>
          <w:szCs w:val="24"/>
        </w:rPr>
        <w:t>testing</w:t>
      </w:r>
      <w:proofErr w:type="spellEnd"/>
      <w:r w:rsidR="008E4FB0" w:rsidRPr="0071495D">
        <w:rPr>
          <w:rFonts w:eastAsia="SimSun"/>
          <w:sz w:val="24"/>
          <w:szCs w:val="24"/>
        </w:rPr>
        <w:t xml:space="preserve">. </w:t>
      </w:r>
      <w:proofErr w:type="spellStart"/>
      <w:r w:rsidR="008E4FB0" w:rsidRPr="0071495D">
        <w:rPr>
          <w:rFonts w:eastAsia="SimSun"/>
          <w:sz w:val="24"/>
          <w:szCs w:val="24"/>
        </w:rPr>
        <w:t>Axial</w:t>
      </w:r>
      <w:proofErr w:type="spellEnd"/>
      <w:r w:rsidR="008E4FB0" w:rsidRPr="0071495D">
        <w:rPr>
          <w:rFonts w:eastAsia="SimSun"/>
          <w:sz w:val="24"/>
          <w:szCs w:val="24"/>
        </w:rPr>
        <w:t xml:space="preserve"> </w:t>
      </w:r>
      <w:proofErr w:type="spellStart"/>
      <w:r w:rsidR="008E4FB0" w:rsidRPr="0071495D">
        <w:rPr>
          <w:rFonts w:eastAsia="SimSun"/>
          <w:sz w:val="24"/>
          <w:szCs w:val="24"/>
        </w:rPr>
        <w:t>force-controlled</w:t>
      </w:r>
      <w:proofErr w:type="spellEnd"/>
      <w:r w:rsidR="008E4FB0" w:rsidRPr="0071495D">
        <w:rPr>
          <w:rFonts w:eastAsia="SimSun"/>
          <w:sz w:val="24"/>
          <w:szCs w:val="24"/>
        </w:rPr>
        <w:t xml:space="preserve"> </w:t>
      </w:r>
      <w:proofErr w:type="spellStart"/>
      <w:r w:rsidR="008E4FB0" w:rsidRPr="0071495D">
        <w:rPr>
          <w:rFonts w:eastAsia="SimSun"/>
          <w:sz w:val="24"/>
          <w:szCs w:val="24"/>
        </w:rPr>
        <w:t>method</w:t>
      </w:r>
      <w:proofErr w:type="spellEnd"/>
      <w:r w:rsidR="008E4FB0" w:rsidRPr="0071495D">
        <w:rPr>
          <w:rFonts w:eastAsia="SimSun"/>
          <w:sz w:val="24"/>
          <w:szCs w:val="24"/>
        </w:rPr>
        <w:t>).</w:t>
      </w:r>
    </w:p>
    <w:p w14:paraId="1F21AF01" w14:textId="247C81C3" w:rsidR="0059284C" w:rsidRPr="0071495D" w:rsidRDefault="0059284C" w:rsidP="0059284C">
      <w:pPr>
        <w:ind w:firstLine="709"/>
        <w:jc w:val="both"/>
        <w:rPr>
          <w:rFonts w:eastAsia="SimSun"/>
          <w:sz w:val="24"/>
          <w:szCs w:val="24"/>
        </w:rPr>
      </w:pPr>
      <w:r w:rsidRPr="0071495D">
        <w:rPr>
          <w:rFonts w:eastAsia="SimSun"/>
          <w:sz w:val="24"/>
          <w:szCs w:val="24"/>
        </w:rPr>
        <w:t>[75] ISO 1101</w:t>
      </w:r>
      <w:r w:rsidR="008E4FB0" w:rsidRPr="0071495D">
        <w:rPr>
          <w:rFonts w:eastAsia="SimSun"/>
          <w:sz w:val="24"/>
          <w:szCs w:val="24"/>
        </w:rPr>
        <w:t xml:space="preserve"> </w:t>
      </w:r>
      <w:r w:rsidR="00C806EF" w:rsidRPr="0071495D">
        <w:rPr>
          <w:rFonts w:eastAsia="SimSun"/>
          <w:sz w:val="24"/>
          <w:szCs w:val="24"/>
        </w:rPr>
        <w:t>Установление геометрических допусков. Допуски формы, ориентации, месторасположения и биения (</w:t>
      </w:r>
      <w:proofErr w:type="spellStart"/>
      <w:r w:rsidR="008E4FB0" w:rsidRPr="0071495D">
        <w:rPr>
          <w:rFonts w:eastAsia="SimSun"/>
          <w:sz w:val="24"/>
          <w:szCs w:val="24"/>
        </w:rPr>
        <w:t>Geometrical</w:t>
      </w:r>
      <w:proofErr w:type="spellEnd"/>
      <w:r w:rsidR="008E4FB0" w:rsidRPr="0071495D">
        <w:rPr>
          <w:rFonts w:eastAsia="SimSun"/>
          <w:sz w:val="24"/>
          <w:szCs w:val="24"/>
        </w:rPr>
        <w:t xml:space="preserve"> </w:t>
      </w:r>
      <w:proofErr w:type="spellStart"/>
      <w:r w:rsidR="008E4FB0" w:rsidRPr="0071495D">
        <w:rPr>
          <w:rFonts w:eastAsia="SimSun"/>
          <w:sz w:val="24"/>
          <w:szCs w:val="24"/>
        </w:rPr>
        <w:t>product</w:t>
      </w:r>
      <w:proofErr w:type="spellEnd"/>
      <w:r w:rsidR="008E4FB0" w:rsidRPr="0071495D">
        <w:rPr>
          <w:rFonts w:eastAsia="SimSun"/>
          <w:sz w:val="24"/>
          <w:szCs w:val="24"/>
        </w:rPr>
        <w:t xml:space="preserve"> </w:t>
      </w:r>
      <w:proofErr w:type="spellStart"/>
      <w:r w:rsidR="008E4FB0" w:rsidRPr="0071495D">
        <w:rPr>
          <w:rFonts w:eastAsia="SimSun"/>
          <w:sz w:val="24"/>
          <w:szCs w:val="24"/>
        </w:rPr>
        <w:t>specifications</w:t>
      </w:r>
      <w:proofErr w:type="spellEnd"/>
      <w:r w:rsidR="008E4FB0" w:rsidRPr="0071495D">
        <w:rPr>
          <w:rFonts w:eastAsia="SimSun"/>
          <w:sz w:val="24"/>
          <w:szCs w:val="24"/>
        </w:rPr>
        <w:t xml:space="preserve"> (GPS). </w:t>
      </w:r>
      <w:proofErr w:type="spellStart"/>
      <w:r w:rsidR="008E4FB0" w:rsidRPr="0071495D">
        <w:rPr>
          <w:rFonts w:eastAsia="SimSun"/>
          <w:sz w:val="24"/>
          <w:szCs w:val="24"/>
        </w:rPr>
        <w:t>Geometrical</w:t>
      </w:r>
      <w:proofErr w:type="spellEnd"/>
      <w:r w:rsidR="008E4FB0" w:rsidRPr="0071495D">
        <w:rPr>
          <w:rFonts w:eastAsia="SimSun"/>
          <w:sz w:val="24"/>
          <w:szCs w:val="24"/>
        </w:rPr>
        <w:t xml:space="preserve"> </w:t>
      </w:r>
      <w:proofErr w:type="spellStart"/>
      <w:r w:rsidR="008E4FB0" w:rsidRPr="0071495D">
        <w:rPr>
          <w:rFonts w:eastAsia="SimSun"/>
          <w:sz w:val="24"/>
          <w:szCs w:val="24"/>
        </w:rPr>
        <w:t>tolerancing</w:t>
      </w:r>
      <w:proofErr w:type="spellEnd"/>
      <w:r w:rsidR="008E4FB0" w:rsidRPr="0071495D">
        <w:rPr>
          <w:rFonts w:eastAsia="SimSun"/>
          <w:sz w:val="24"/>
          <w:szCs w:val="24"/>
        </w:rPr>
        <w:t xml:space="preserve">.  </w:t>
      </w:r>
      <w:proofErr w:type="spellStart"/>
      <w:r w:rsidR="008E4FB0" w:rsidRPr="0071495D">
        <w:rPr>
          <w:rFonts w:eastAsia="SimSun"/>
          <w:sz w:val="24"/>
          <w:szCs w:val="24"/>
        </w:rPr>
        <w:t>Tolerances</w:t>
      </w:r>
      <w:proofErr w:type="spellEnd"/>
      <w:r w:rsidR="008E4FB0" w:rsidRPr="0071495D">
        <w:rPr>
          <w:rFonts w:eastAsia="SimSun"/>
          <w:sz w:val="24"/>
          <w:szCs w:val="24"/>
        </w:rPr>
        <w:t xml:space="preserve"> </w:t>
      </w:r>
      <w:proofErr w:type="spellStart"/>
      <w:r w:rsidR="008E4FB0" w:rsidRPr="0071495D">
        <w:rPr>
          <w:rFonts w:eastAsia="SimSun"/>
          <w:sz w:val="24"/>
          <w:szCs w:val="24"/>
        </w:rPr>
        <w:t>of</w:t>
      </w:r>
      <w:proofErr w:type="spellEnd"/>
      <w:r w:rsidR="008E4FB0" w:rsidRPr="0071495D">
        <w:rPr>
          <w:rFonts w:eastAsia="SimSun"/>
          <w:sz w:val="24"/>
          <w:szCs w:val="24"/>
        </w:rPr>
        <w:t xml:space="preserve"> </w:t>
      </w:r>
      <w:proofErr w:type="spellStart"/>
      <w:r w:rsidR="008E4FB0" w:rsidRPr="0071495D">
        <w:rPr>
          <w:rFonts w:eastAsia="SimSun"/>
          <w:sz w:val="24"/>
          <w:szCs w:val="24"/>
        </w:rPr>
        <w:t>form</w:t>
      </w:r>
      <w:proofErr w:type="spellEnd"/>
      <w:r w:rsidR="008E4FB0" w:rsidRPr="0071495D">
        <w:rPr>
          <w:rFonts w:eastAsia="SimSun"/>
          <w:sz w:val="24"/>
          <w:szCs w:val="24"/>
        </w:rPr>
        <w:t xml:space="preserve">, </w:t>
      </w:r>
      <w:proofErr w:type="spellStart"/>
      <w:r w:rsidR="008E4FB0" w:rsidRPr="0071495D">
        <w:rPr>
          <w:rFonts w:eastAsia="SimSun"/>
          <w:sz w:val="24"/>
          <w:szCs w:val="24"/>
        </w:rPr>
        <w:t>orientation</w:t>
      </w:r>
      <w:proofErr w:type="spellEnd"/>
      <w:r w:rsidR="008E4FB0" w:rsidRPr="0071495D">
        <w:rPr>
          <w:rFonts w:eastAsia="SimSun"/>
          <w:sz w:val="24"/>
          <w:szCs w:val="24"/>
        </w:rPr>
        <w:t xml:space="preserve">, </w:t>
      </w:r>
      <w:proofErr w:type="spellStart"/>
      <w:r w:rsidR="008E4FB0" w:rsidRPr="0071495D">
        <w:rPr>
          <w:rFonts w:eastAsia="SimSun"/>
          <w:sz w:val="24"/>
          <w:szCs w:val="24"/>
        </w:rPr>
        <w:t>location</w:t>
      </w:r>
      <w:proofErr w:type="spellEnd"/>
      <w:r w:rsidR="008E4FB0" w:rsidRPr="0071495D">
        <w:rPr>
          <w:rFonts w:eastAsia="SimSun"/>
          <w:sz w:val="24"/>
          <w:szCs w:val="24"/>
        </w:rPr>
        <w:t xml:space="preserve"> </w:t>
      </w:r>
      <w:proofErr w:type="spellStart"/>
      <w:r w:rsidR="008E4FB0" w:rsidRPr="0071495D">
        <w:rPr>
          <w:rFonts w:eastAsia="SimSun"/>
          <w:sz w:val="24"/>
          <w:szCs w:val="24"/>
        </w:rPr>
        <w:t>and</w:t>
      </w:r>
      <w:proofErr w:type="spellEnd"/>
      <w:r w:rsidR="008E4FB0" w:rsidRPr="0071495D">
        <w:rPr>
          <w:rFonts w:eastAsia="SimSun"/>
          <w:sz w:val="24"/>
          <w:szCs w:val="24"/>
        </w:rPr>
        <w:t xml:space="preserve"> </w:t>
      </w:r>
      <w:proofErr w:type="spellStart"/>
      <w:r w:rsidR="008E4FB0" w:rsidRPr="0071495D">
        <w:rPr>
          <w:rFonts w:eastAsia="SimSun"/>
          <w:sz w:val="24"/>
          <w:szCs w:val="24"/>
        </w:rPr>
        <w:t>run-out</w:t>
      </w:r>
      <w:r w:rsidRPr="0071495D">
        <w:rPr>
          <w:rFonts w:eastAsia="SimSun"/>
          <w:sz w:val="24"/>
          <w:szCs w:val="24"/>
        </w:rPr>
        <w:t>Геометрические</w:t>
      </w:r>
      <w:proofErr w:type="spellEnd"/>
      <w:r w:rsidRPr="0071495D">
        <w:rPr>
          <w:rFonts w:eastAsia="SimSun"/>
          <w:sz w:val="24"/>
          <w:szCs w:val="24"/>
        </w:rPr>
        <w:t xml:space="preserve"> характеристики изделий (GPS)</w:t>
      </w:r>
      <w:r w:rsidR="00C806EF" w:rsidRPr="0071495D">
        <w:rPr>
          <w:rFonts w:eastAsia="SimSun"/>
          <w:sz w:val="24"/>
          <w:szCs w:val="24"/>
        </w:rPr>
        <w:t>.</w:t>
      </w:r>
    </w:p>
    <w:p w14:paraId="6A437A06" w14:textId="02B28850" w:rsidR="0059284C" w:rsidRPr="0071495D" w:rsidRDefault="0059284C" w:rsidP="0059284C">
      <w:pPr>
        <w:ind w:firstLine="709"/>
        <w:jc w:val="both"/>
        <w:rPr>
          <w:rFonts w:eastAsia="SimSun"/>
          <w:sz w:val="24"/>
          <w:szCs w:val="24"/>
        </w:rPr>
      </w:pPr>
      <w:r w:rsidRPr="0071495D">
        <w:rPr>
          <w:rFonts w:eastAsia="SimSun"/>
          <w:sz w:val="24"/>
          <w:szCs w:val="24"/>
        </w:rPr>
        <w:t>[76] ISO 1143</w:t>
      </w:r>
      <w:r w:rsidR="008E4FB0" w:rsidRPr="0071495D">
        <w:rPr>
          <w:rFonts w:eastAsia="SimSun"/>
          <w:sz w:val="24"/>
          <w:szCs w:val="24"/>
        </w:rPr>
        <w:t xml:space="preserve"> </w:t>
      </w:r>
      <w:r w:rsidR="00C806EF" w:rsidRPr="0071495D">
        <w:rPr>
          <w:rFonts w:eastAsia="SimSun"/>
          <w:sz w:val="24"/>
          <w:szCs w:val="24"/>
        </w:rPr>
        <w:t>Металлические материалы. Испытание на усталость вращаемого бруска при изгибе (</w:t>
      </w:r>
      <w:proofErr w:type="spellStart"/>
      <w:r w:rsidR="008E4FB0" w:rsidRPr="0071495D">
        <w:rPr>
          <w:rFonts w:eastAsia="SimSun"/>
          <w:sz w:val="24"/>
          <w:szCs w:val="24"/>
        </w:rPr>
        <w:t>Metallic</w:t>
      </w:r>
      <w:proofErr w:type="spellEnd"/>
      <w:r w:rsidR="008E4FB0" w:rsidRPr="0071495D">
        <w:rPr>
          <w:rFonts w:eastAsia="SimSun"/>
          <w:sz w:val="24"/>
          <w:szCs w:val="24"/>
        </w:rPr>
        <w:t xml:space="preserve"> </w:t>
      </w:r>
      <w:proofErr w:type="spellStart"/>
      <w:r w:rsidR="008E4FB0" w:rsidRPr="0071495D">
        <w:rPr>
          <w:rFonts w:eastAsia="SimSun"/>
          <w:sz w:val="24"/>
          <w:szCs w:val="24"/>
        </w:rPr>
        <w:t>materials</w:t>
      </w:r>
      <w:proofErr w:type="spellEnd"/>
      <w:r w:rsidR="008E4FB0" w:rsidRPr="0071495D">
        <w:rPr>
          <w:rFonts w:eastAsia="SimSun"/>
          <w:sz w:val="24"/>
          <w:szCs w:val="24"/>
        </w:rPr>
        <w:t xml:space="preserve">. </w:t>
      </w:r>
      <w:proofErr w:type="spellStart"/>
      <w:r w:rsidR="008E4FB0" w:rsidRPr="0071495D">
        <w:rPr>
          <w:rFonts w:eastAsia="SimSun"/>
          <w:sz w:val="24"/>
          <w:szCs w:val="24"/>
        </w:rPr>
        <w:t>Rotating</w:t>
      </w:r>
      <w:proofErr w:type="spellEnd"/>
      <w:r w:rsidR="008E4FB0" w:rsidRPr="0071495D">
        <w:rPr>
          <w:rFonts w:eastAsia="SimSun"/>
          <w:sz w:val="24"/>
          <w:szCs w:val="24"/>
        </w:rPr>
        <w:t xml:space="preserve"> </w:t>
      </w:r>
      <w:proofErr w:type="spellStart"/>
      <w:r w:rsidR="008E4FB0" w:rsidRPr="0071495D">
        <w:rPr>
          <w:rFonts w:eastAsia="SimSun"/>
          <w:sz w:val="24"/>
          <w:szCs w:val="24"/>
        </w:rPr>
        <w:t>bar</w:t>
      </w:r>
      <w:proofErr w:type="spellEnd"/>
      <w:r w:rsidR="008E4FB0" w:rsidRPr="0071495D">
        <w:rPr>
          <w:rFonts w:eastAsia="SimSun"/>
          <w:sz w:val="24"/>
          <w:szCs w:val="24"/>
        </w:rPr>
        <w:t xml:space="preserve"> </w:t>
      </w:r>
      <w:proofErr w:type="spellStart"/>
      <w:r w:rsidR="008E4FB0" w:rsidRPr="0071495D">
        <w:rPr>
          <w:rFonts w:eastAsia="SimSun"/>
          <w:sz w:val="24"/>
          <w:szCs w:val="24"/>
        </w:rPr>
        <w:t>bending</w:t>
      </w:r>
      <w:proofErr w:type="spellEnd"/>
      <w:r w:rsidR="008E4FB0" w:rsidRPr="0071495D">
        <w:rPr>
          <w:rFonts w:eastAsia="SimSun"/>
          <w:sz w:val="24"/>
          <w:szCs w:val="24"/>
        </w:rPr>
        <w:t xml:space="preserve"> </w:t>
      </w:r>
      <w:proofErr w:type="spellStart"/>
      <w:r w:rsidR="008E4FB0" w:rsidRPr="0071495D">
        <w:rPr>
          <w:rFonts w:eastAsia="SimSun"/>
          <w:sz w:val="24"/>
          <w:szCs w:val="24"/>
        </w:rPr>
        <w:t>fatigue</w:t>
      </w:r>
      <w:proofErr w:type="spellEnd"/>
      <w:r w:rsidR="008E4FB0" w:rsidRPr="0071495D">
        <w:rPr>
          <w:rFonts w:eastAsia="SimSun"/>
          <w:sz w:val="24"/>
          <w:szCs w:val="24"/>
        </w:rPr>
        <w:t xml:space="preserve"> </w:t>
      </w:r>
      <w:proofErr w:type="spellStart"/>
      <w:r w:rsidR="008E4FB0" w:rsidRPr="0071495D">
        <w:rPr>
          <w:rFonts w:eastAsia="SimSun"/>
          <w:sz w:val="24"/>
          <w:szCs w:val="24"/>
        </w:rPr>
        <w:t>testing</w:t>
      </w:r>
      <w:proofErr w:type="spellEnd"/>
      <w:r w:rsidR="008E4FB0" w:rsidRPr="0071495D">
        <w:rPr>
          <w:rFonts w:eastAsia="SimSun"/>
          <w:sz w:val="24"/>
          <w:szCs w:val="24"/>
        </w:rPr>
        <w:t>).</w:t>
      </w:r>
    </w:p>
    <w:p w14:paraId="39AD2F04" w14:textId="3971CD82" w:rsidR="0059284C" w:rsidRPr="0071495D" w:rsidRDefault="0059284C" w:rsidP="0059284C">
      <w:pPr>
        <w:ind w:firstLine="709"/>
        <w:jc w:val="both"/>
        <w:rPr>
          <w:rFonts w:eastAsia="SimSun"/>
          <w:sz w:val="24"/>
          <w:szCs w:val="24"/>
        </w:rPr>
      </w:pPr>
      <w:r w:rsidRPr="0071495D">
        <w:rPr>
          <w:rFonts w:eastAsia="SimSun"/>
          <w:sz w:val="24"/>
          <w:szCs w:val="24"/>
        </w:rPr>
        <w:t>[77] ISO 1352</w:t>
      </w:r>
      <w:r w:rsidR="00670744" w:rsidRPr="0071495D">
        <w:t xml:space="preserve"> </w:t>
      </w:r>
      <w:r w:rsidR="00C806EF" w:rsidRPr="0071495D">
        <w:rPr>
          <w:rFonts w:eastAsia="SimSun"/>
          <w:sz w:val="24"/>
          <w:szCs w:val="24"/>
        </w:rPr>
        <w:t>Металлические материалы. Испытание на усталость с заданным крутящим моментом (</w:t>
      </w:r>
      <w:proofErr w:type="spellStart"/>
      <w:r w:rsidR="00670744" w:rsidRPr="0071495D">
        <w:rPr>
          <w:rFonts w:eastAsia="SimSun"/>
          <w:sz w:val="24"/>
          <w:szCs w:val="24"/>
        </w:rPr>
        <w:t>Metallic</w:t>
      </w:r>
      <w:proofErr w:type="spellEnd"/>
      <w:r w:rsidR="00670744" w:rsidRPr="0071495D">
        <w:rPr>
          <w:rFonts w:eastAsia="SimSun"/>
          <w:sz w:val="24"/>
          <w:szCs w:val="24"/>
        </w:rPr>
        <w:t xml:space="preserve"> </w:t>
      </w:r>
      <w:proofErr w:type="spellStart"/>
      <w:r w:rsidR="00670744" w:rsidRPr="0071495D">
        <w:rPr>
          <w:rFonts w:eastAsia="SimSun"/>
          <w:sz w:val="24"/>
          <w:szCs w:val="24"/>
        </w:rPr>
        <w:t>materials</w:t>
      </w:r>
      <w:proofErr w:type="spellEnd"/>
      <w:r w:rsidR="00670744" w:rsidRPr="0071495D">
        <w:rPr>
          <w:rFonts w:eastAsia="SimSun"/>
          <w:sz w:val="24"/>
          <w:szCs w:val="24"/>
        </w:rPr>
        <w:t xml:space="preserve">. </w:t>
      </w:r>
      <w:proofErr w:type="spellStart"/>
      <w:r w:rsidR="00670744" w:rsidRPr="0071495D">
        <w:rPr>
          <w:rFonts w:eastAsia="SimSun"/>
          <w:sz w:val="24"/>
          <w:szCs w:val="24"/>
        </w:rPr>
        <w:t>Torque-controlled</w:t>
      </w:r>
      <w:proofErr w:type="spellEnd"/>
      <w:r w:rsidR="00670744" w:rsidRPr="0071495D">
        <w:rPr>
          <w:rFonts w:eastAsia="SimSun"/>
          <w:sz w:val="24"/>
          <w:szCs w:val="24"/>
        </w:rPr>
        <w:t xml:space="preserve"> </w:t>
      </w:r>
      <w:proofErr w:type="spellStart"/>
      <w:r w:rsidR="00670744" w:rsidRPr="0071495D">
        <w:rPr>
          <w:rFonts w:eastAsia="SimSun"/>
          <w:sz w:val="24"/>
          <w:szCs w:val="24"/>
        </w:rPr>
        <w:t>fatigue</w:t>
      </w:r>
      <w:proofErr w:type="spellEnd"/>
      <w:r w:rsidR="00670744" w:rsidRPr="0071495D">
        <w:rPr>
          <w:rFonts w:eastAsia="SimSun"/>
          <w:sz w:val="24"/>
          <w:szCs w:val="24"/>
        </w:rPr>
        <w:t xml:space="preserve"> </w:t>
      </w:r>
      <w:proofErr w:type="spellStart"/>
      <w:r w:rsidR="00670744" w:rsidRPr="0071495D">
        <w:rPr>
          <w:rFonts w:eastAsia="SimSun"/>
          <w:sz w:val="24"/>
          <w:szCs w:val="24"/>
        </w:rPr>
        <w:t>testing</w:t>
      </w:r>
      <w:proofErr w:type="spellEnd"/>
      <w:r w:rsidR="00670744" w:rsidRPr="0071495D">
        <w:rPr>
          <w:rFonts w:eastAsia="SimSun"/>
          <w:sz w:val="24"/>
          <w:szCs w:val="24"/>
        </w:rPr>
        <w:t>).</w:t>
      </w:r>
    </w:p>
    <w:p w14:paraId="43F18970" w14:textId="0DCF0966" w:rsidR="0059284C" w:rsidRPr="0071495D" w:rsidRDefault="0059284C" w:rsidP="0059284C">
      <w:pPr>
        <w:ind w:firstLine="709"/>
        <w:jc w:val="both"/>
        <w:rPr>
          <w:rFonts w:eastAsia="SimSun"/>
          <w:sz w:val="24"/>
          <w:szCs w:val="24"/>
        </w:rPr>
      </w:pPr>
      <w:r w:rsidRPr="0071495D">
        <w:rPr>
          <w:rFonts w:eastAsia="SimSun"/>
          <w:sz w:val="24"/>
          <w:szCs w:val="24"/>
        </w:rPr>
        <w:t xml:space="preserve">[78] ISO 1938-1 </w:t>
      </w:r>
      <w:r w:rsidR="00C806EF" w:rsidRPr="0071495D">
        <w:rPr>
          <w:rFonts w:eastAsia="SimSun"/>
          <w:sz w:val="24"/>
          <w:szCs w:val="24"/>
        </w:rPr>
        <w:t>Геометрические характеристики продукции (GPS) (Оборудование для измерения размеров. Часть 1: Гладкие предельные калибры контроля линейных размеров) (</w:t>
      </w:r>
      <w:proofErr w:type="spellStart"/>
      <w:r w:rsidR="00670744" w:rsidRPr="0071495D">
        <w:rPr>
          <w:rFonts w:eastAsia="SimSun"/>
          <w:sz w:val="24"/>
          <w:szCs w:val="24"/>
        </w:rPr>
        <w:t>Geometrical</w:t>
      </w:r>
      <w:proofErr w:type="spellEnd"/>
      <w:r w:rsidR="00670744" w:rsidRPr="0071495D">
        <w:rPr>
          <w:rFonts w:eastAsia="SimSun"/>
          <w:sz w:val="24"/>
          <w:szCs w:val="24"/>
        </w:rPr>
        <w:t xml:space="preserve"> </w:t>
      </w:r>
      <w:proofErr w:type="spellStart"/>
      <w:r w:rsidR="00670744" w:rsidRPr="0071495D">
        <w:rPr>
          <w:rFonts w:eastAsia="SimSun"/>
          <w:sz w:val="24"/>
          <w:szCs w:val="24"/>
        </w:rPr>
        <w:t>product</w:t>
      </w:r>
      <w:proofErr w:type="spellEnd"/>
      <w:r w:rsidR="00670744" w:rsidRPr="0071495D">
        <w:rPr>
          <w:rFonts w:eastAsia="SimSun"/>
          <w:sz w:val="24"/>
          <w:szCs w:val="24"/>
        </w:rPr>
        <w:t xml:space="preserve"> </w:t>
      </w:r>
      <w:proofErr w:type="spellStart"/>
      <w:r w:rsidR="00670744" w:rsidRPr="0071495D">
        <w:rPr>
          <w:rFonts w:eastAsia="SimSun"/>
          <w:sz w:val="24"/>
          <w:szCs w:val="24"/>
        </w:rPr>
        <w:t>specifications</w:t>
      </w:r>
      <w:proofErr w:type="spellEnd"/>
      <w:r w:rsidR="00670744" w:rsidRPr="0071495D">
        <w:rPr>
          <w:rFonts w:eastAsia="SimSun"/>
          <w:sz w:val="24"/>
          <w:szCs w:val="24"/>
        </w:rPr>
        <w:t xml:space="preserve"> (GPS). </w:t>
      </w:r>
      <w:proofErr w:type="spellStart"/>
      <w:r w:rsidR="00670744" w:rsidRPr="0071495D">
        <w:rPr>
          <w:rFonts w:eastAsia="SimSun"/>
          <w:sz w:val="24"/>
          <w:szCs w:val="24"/>
        </w:rPr>
        <w:t>Dimensional</w:t>
      </w:r>
      <w:proofErr w:type="spellEnd"/>
      <w:r w:rsidR="00670744" w:rsidRPr="0071495D">
        <w:rPr>
          <w:rFonts w:eastAsia="SimSun"/>
          <w:sz w:val="24"/>
          <w:szCs w:val="24"/>
        </w:rPr>
        <w:t xml:space="preserve"> </w:t>
      </w:r>
      <w:proofErr w:type="spellStart"/>
      <w:r w:rsidR="00670744" w:rsidRPr="0071495D">
        <w:rPr>
          <w:rFonts w:eastAsia="SimSun"/>
          <w:sz w:val="24"/>
          <w:szCs w:val="24"/>
        </w:rPr>
        <w:t>measuring</w:t>
      </w:r>
      <w:proofErr w:type="spellEnd"/>
      <w:r w:rsidR="00670744" w:rsidRPr="0071495D">
        <w:rPr>
          <w:rFonts w:eastAsia="SimSun"/>
          <w:sz w:val="24"/>
          <w:szCs w:val="24"/>
        </w:rPr>
        <w:t xml:space="preserve"> </w:t>
      </w:r>
      <w:proofErr w:type="spellStart"/>
      <w:r w:rsidR="00670744" w:rsidRPr="0071495D">
        <w:rPr>
          <w:rFonts w:eastAsia="SimSun"/>
          <w:sz w:val="24"/>
          <w:szCs w:val="24"/>
        </w:rPr>
        <w:t>equipment</w:t>
      </w:r>
      <w:proofErr w:type="spellEnd"/>
      <w:r w:rsidR="00670744" w:rsidRPr="0071495D">
        <w:rPr>
          <w:rFonts w:eastAsia="SimSun"/>
          <w:sz w:val="24"/>
          <w:szCs w:val="24"/>
        </w:rPr>
        <w:t xml:space="preserve">. </w:t>
      </w:r>
      <w:proofErr w:type="spellStart"/>
      <w:r w:rsidR="00670744" w:rsidRPr="0071495D">
        <w:rPr>
          <w:rFonts w:eastAsia="SimSun"/>
          <w:sz w:val="24"/>
          <w:szCs w:val="24"/>
        </w:rPr>
        <w:t>Part</w:t>
      </w:r>
      <w:proofErr w:type="spellEnd"/>
      <w:r w:rsidR="00670744" w:rsidRPr="0071495D">
        <w:rPr>
          <w:rFonts w:eastAsia="SimSun"/>
          <w:sz w:val="24"/>
          <w:szCs w:val="24"/>
        </w:rPr>
        <w:t xml:space="preserve"> 1: </w:t>
      </w:r>
      <w:proofErr w:type="spellStart"/>
      <w:r w:rsidR="00670744" w:rsidRPr="0071495D">
        <w:rPr>
          <w:rFonts w:eastAsia="SimSun"/>
          <w:sz w:val="24"/>
          <w:szCs w:val="24"/>
        </w:rPr>
        <w:t>Plain</w:t>
      </w:r>
      <w:proofErr w:type="spellEnd"/>
      <w:r w:rsidR="00670744" w:rsidRPr="0071495D">
        <w:rPr>
          <w:rFonts w:eastAsia="SimSun"/>
          <w:sz w:val="24"/>
          <w:szCs w:val="24"/>
        </w:rPr>
        <w:t xml:space="preserve"> </w:t>
      </w:r>
      <w:proofErr w:type="spellStart"/>
      <w:r w:rsidR="00670744" w:rsidRPr="0071495D">
        <w:rPr>
          <w:rFonts w:eastAsia="SimSun"/>
          <w:sz w:val="24"/>
          <w:szCs w:val="24"/>
        </w:rPr>
        <w:t>limit</w:t>
      </w:r>
      <w:proofErr w:type="spellEnd"/>
      <w:r w:rsidR="00670744" w:rsidRPr="0071495D">
        <w:rPr>
          <w:rFonts w:eastAsia="SimSun"/>
          <w:sz w:val="24"/>
          <w:szCs w:val="24"/>
        </w:rPr>
        <w:t xml:space="preserve"> </w:t>
      </w:r>
      <w:proofErr w:type="spellStart"/>
      <w:r w:rsidR="00670744" w:rsidRPr="0071495D">
        <w:rPr>
          <w:rFonts w:eastAsia="SimSun"/>
          <w:sz w:val="24"/>
          <w:szCs w:val="24"/>
        </w:rPr>
        <w:t>gauges</w:t>
      </w:r>
      <w:proofErr w:type="spellEnd"/>
      <w:r w:rsidR="00670744" w:rsidRPr="0071495D">
        <w:rPr>
          <w:rFonts w:eastAsia="SimSun"/>
          <w:sz w:val="24"/>
          <w:szCs w:val="24"/>
        </w:rPr>
        <w:t xml:space="preserve"> </w:t>
      </w:r>
      <w:proofErr w:type="spellStart"/>
      <w:r w:rsidR="00670744" w:rsidRPr="0071495D">
        <w:rPr>
          <w:rFonts w:eastAsia="SimSun"/>
          <w:sz w:val="24"/>
          <w:szCs w:val="24"/>
        </w:rPr>
        <w:t>of</w:t>
      </w:r>
      <w:proofErr w:type="spellEnd"/>
      <w:r w:rsidR="00670744" w:rsidRPr="0071495D">
        <w:rPr>
          <w:rFonts w:eastAsia="SimSun"/>
          <w:sz w:val="24"/>
          <w:szCs w:val="24"/>
        </w:rPr>
        <w:t xml:space="preserve"> </w:t>
      </w:r>
      <w:proofErr w:type="spellStart"/>
      <w:r w:rsidR="00670744" w:rsidRPr="0071495D">
        <w:rPr>
          <w:rFonts w:eastAsia="SimSun"/>
          <w:sz w:val="24"/>
          <w:szCs w:val="24"/>
        </w:rPr>
        <w:t>linear</w:t>
      </w:r>
      <w:proofErr w:type="spellEnd"/>
      <w:r w:rsidR="00670744" w:rsidRPr="0071495D">
        <w:rPr>
          <w:rFonts w:eastAsia="SimSun"/>
          <w:sz w:val="24"/>
          <w:szCs w:val="24"/>
        </w:rPr>
        <w:t xml:space="preserve"> </w:t>
      </w:r>
      <w:proofErr w:type="spellStart"/>
      <w:r w:rsidR="00670744" w:rsidRPr="0071495D">
        <w:rPr>
          <w:rFonts w:eastAsia="SimSun"/>
          <w:sz w:val="24"/>
          <w:szCs w:val="24"/>
        </w:rPr>
        <w:t>size</w:t>
      </w:r>
      <w:proofErr w:type="spellEnd"/>
      <w:r w:rsidR="00C806EF" w:rsidRPr="0071495D">
        <w:rPr>
          <w:rFonts w:eastAsia="SimSun"/>
          <w:sz w:val="24"/>
          <w:szCs w:val="24"/>
        </w:rPr>
        <w:t xml:space="preserve">). </w:t>
      </w:r>
    </w:p>
    <w:p w14:paraId="2432777D" w14:textId="353B6855" w:rsidR="0059284C" w:rsidRPr="0071495D" w:rsidRDefault="0059284C" w:rsidP="0059284C">
      <w:pPr>
        <w:ind w:firstLine="709"/>
        <w:jc w:val="both"/>
        <w:rPr>
          <w:rFonts w:eastAsia="SimSun"/>
          <w:sz w:val="24"/>
          <w:szCs w:val="24"/>
        </w:rPr>
      </w:pPr>
      <w:r w:rsidRPr="0071495D">
        <w:rPr>
          <w:rFonts w:eastAsia="SimSun"/>
          <w:sz w:val="24"/>
          <w:szCs w:val="24"/>
        </w:rPr>
        <w:t xml:space="preserve">[79] ISO 2039 </w:t>
      </w:r>
      <w:r w:rsidR="00A14A69" w:rsidRPr="0071495D">
        <w:rPr>
          <w:rFonts w:eastAsia="SimSun"/>
          <w:sz w:val="24"/>
          <w:szCs w:val="24"/>
        </w:rPr>
        <w:t>Пластмассы. Определение твердости (все части)) (</w:t>
      </w:r>
      <w:proofErr w:type="spellStart"/>
      <w:r w:rsidR="00C0642D" w:rsidRPr="0071495D">
        <w:rPr>
          <w:rFonts w:eastAsia="SimSun"/>
          <w:sz w:val="24"/>
          <w:szCs w:val="24"/>
        </w:rPr>
        <w:t>Plastics</w:t>
      </w:r>
      <w:proofErr w:type="spellEnd"/>
      <w:r w:rsidR="00C0642D" w:rsidRPr="0071495D">
        <w:rPr>
          <w:rFonts w:eastAsia="SimSun"/>
          <w:sz w:val="24"/>
          <w:szCs w:val="24"/>
        </w:rPr>
        <w:t xml:space="preserve">. </w:t>
      </w:r>
      <w:proofErr w:type="spellStart"/>
      <w:r w:rsidR="00C0642D" w:rsidRPr="0071495D">
        <w:rPr>
          <w:rFonts w:eastAsia="SimSun"/>
          <w:sz w:val="24"/>
          <w:szCs w:val="24"/>
        </w:rPr>
        <w:t>Determination</w:t>
      </w:r>
      <w:proofErr w:type="spellEnd"/>
      <w:r w:rsidR="00C0642D" w:rsidRPr="0071495D">
        <w:rPr>
          <w:rFonts w:eastAsia="SimSun"/>
          <w:sz w:val="24"/>
          <w:szCs w:val="24"/>
        </w:rPr>
        <w:t xml:space="preserve"> </w:t>
      </w:r>
      <w:proofErr w:type="spellStart"/>
      <w:r w:rsidR="00C0642D" w:rsidRPr="0071495D">
        <w:rPr>
          <w:rFonts w:eastAsia="SimSun"/>
          <w:sz w:val="24"/>
          <w:szCs w:val="24"/>
        </w:rPr>
        <w:t>of</w:t>
      </w:r>
      <w:proofErr w:type="spellEnd"/>
      <w:r w:rsidR="00C0642D" w:rsidRPr="0071495D">
        <w:rPr>
          <w:rFonts w:eastAsia="SimSun"/>
          <w:sz w:val="24"/>
          <w:szCs w:val="24"/>
        </w:rPr>
        <w:t xml:space="preserve"> </w:t>
      </w:r>
      <w:proofErr w:type="spellStart"/>
      <w:r w:rsidR="00C0642D" w:rsidRPr="0071495D">
        <w:rPr>
          <w:rFonts w:eastAsia="SimSun"/>
          <w:sz w:val="24"/>
          <w:szCs w:val="24"/>
        </w:rPr>
        <w:t>hardness</w:t>
      </w:r>
      <w:proofErr w:type="spellEnd"/>
      <w:r w:rsidRPr="0071495D">
        <w:rPr>
          <w:rFonts w:eastAsia="SimSun"/>
          <w:sz w:val="24"/>
          <w:szCs w:val="24"/>
        </w:rPr>
        <w:t xml:space="preserve"> </w:t>
      </w:r>
      <w:r w:rsidR="00C0642D" w:rsidRPr="0071495D">
        <w:rPr>
          <w:rFonts w:eastAsia="SimSun"/>
          <w:sz w:val="24"/>
          <w:szCs w:val="24"/>
        </w:rPr>
        <w:t>(</w:t>
      </w:r>
      <w:proofErr w:type="spellStart"/>
      <w:r w:rsidR="00C0642D" w:rsidRPr="0071495D">
        <w:rPr>
          <w:rFonts w:eastAsia="SimSun"/>
          <w:sz w:val="24"/>
          <w:szCs w:val="24"/>
        </w:rPr>
        <w:t>all</w:t>
      </w:r>
      <w:proofErr w:type="spellEnd"/>
      <w:r w:rsidR="00C0642D" w:rsidRPr="0071495D">
        <w:rPr>
          <w:rFonts w:eastAsia="SimSun"/>
          <w:sz w:val="24"/>
          <w:szCs w:val="24"/>
        </w:rPr>
        <w:t xml:space="preserve"> </w:t>
      </w:r>
      <w:proofErr w:type="spellStart"/>
      <w:r w:rsidR="00C0642D" w:rsidRPr="0071495D">
        <w:rPr>
          <w:rFonts w:eastAsia="SimSun"/>
          <w:sz w:val="24"/>
          <w:szCs w:val="24"/>
        </w:rPr>
        <w:t>parts</w:t>
      </w:r>
      <w:proofErr w:type="spellEnd"/>
      <w:r w:rsidR="00C0642D" w:rsidRPr="0071495D">
        <w:rPr>
          <w:rFonts w:eastAsia="SimSun"/>
          <w:sz w:val="24"/>
          <w:szCs w:val="24"/>
        </w:rPr>
        <w:t>)</w:t>
      </w:r>
      <w:r w:rsidR="00A14A69" w:rsidRPr="0071495D">
        <w:rPr>
          <w:rFonts w:eastAsia="SimSun"/>
          <w:sz w:val="24"/>
          <w:szCs w:val="24"/>
        </w:rPr>
        <w:t>).</w:t>
      </w:r>
    </w:p>
    <w:p w14:paraId="3F1EBC2B" w14:textId="260C4069" w:rsidR="0059284C" w:rsidRPr="0071495D" w:rsidRDefault="0059284C" w:rsidP="0059284C">
      <w:pPr>
        <w:ind w:firstLine="709"/>
        <w:jc w:val="both"/>
        <w:rPr>
          <w:rFonts w:eastAsia="SimSun"/>
          <w:sz w:val="24"/>
          <w:szCs w:val="24"/>
        </w:rPr>
      </w:pPr>
      <w:r w:rsidRPr="0071495D">
        <w:rPr>
          <w:rFonts w:eastAsia="SimSun"/>
          <w:sz w:val="24"/>
          <w:szCs w:val="24"/>
        </w:rPr>
        <w:t>[80] ISO 2884-2</w:t>
      </w:r>
      <w:r w:rsidR="00C0642D" w:rsidRPr="0071495D">
        <w:rPr>
          <w:rFonts w:eastAsia="SimSun"/>
          <w:sz w:val="24"/>
          <w:szCs w:val="24"/>
        </w:rPr>
        <w:t xml:space="preserve"> </w:t>
      </w:r>
      <w:r w:rsidR="00A14A69" w:rsidRPr="0071495D">
        <w:rPr>
          <w:rFonts w:eastAsia="SimSun"/>
          <w:sz w:val="24"/>
          <w:szCs w:val="24"/>
        </w:rPr>
        <w:t>Материалы лакокрасочные. Определение вязкости с применением ротационных вискозиметров. Часть 2. Относительное измерение вязкости с помощью дисковых или цилиндрических шпинделей с заданными скоростями вращения (</w:t>
      </w:r>
      <w:proofErr w:type="spellStart"/>
      <w:r w:rsidR="00C0642D" w:rsidRPr="0071495D">
        <w:rPr>
          <w:rFonts w:eastAsia="SimSun"/>
          <w:sz w:val="24"/>
          <w:szCs w:val="24"/>
        </w:rPr>
        <w:t>Paints</w:t>
      </w:r>
      <w:proofErr w:type="spellEnd"/>
      <w:r w:rsidR="00C0642D" w:rsidRPr="0071495D">
        <w:rPr>
          <w:rFonts w:eastAsia="SimSun"/>
          <w:sz w:val="24"/>
          <w:szCs w:val="24"/>
        </w:rPr>
        <w:t xml:space="preserve"> </w:t>
      </w:r>
      <w:proofErr w:type="spellStart"/>
      <w:r w:rsidR="00C0642D" w:rsidRPr="0071495D">
        <w:rPr>
          <w:rFonts w:eastAsia="SimSun"/>
          <w:sz w:val="24"/>
          <w:szCs w:val="24"/>
        </w:rPr>
        <w:t>and</w:t>
      </w:r>
      <w:proofErr w:type="spellEnd"/>
      <w:r w:rsidR="00C0642D" w:rsidRPr="0071495D">
        <w:rPr>
          <w:rFonts w:eastAsia="SimSun"/>
          <w:sz w:val="24"/>
          <w:szCs w:val="24"/>
        </w:rPr>
        <w:t xml:space="preserve"> </w:t>
      </w:r>
      <w:proofErr w:type="spellStart"/>
      <w:r w:rsidR="00C0642D" w:rsidRPr="0071495D">
        <w:rPr>
          <w:rFonts w:eastAsia="SimSun"/>
          <w:sz w:val="24"/>
          <w:szCs w:val="24"/>
        </w:rPr>
        <w:t>varnishes</w:t>
      </w:r>
      <w:proofErr w:type="spellEnd"/>
      <w:r w:rsidR="00C0642D" w:rsidRPr="0071495D">
        <w:rPr>
          <w:rFonts w:eastAsia="SimSun"/>
          <w:sz w:val="24"/>
          <w:szCs w:val="24"/>
        </w:rPr>
        <w:t xml:space="preserve">. </w:t>
      </w:r>
      <w:proofErr w:type="spellStart"/>
      <w:r w:rsidR="00C0642D" w:rsidRPr="0071495D">
        <w:rPr>
          <w:rFonts w:eastAsia="SimSun"/>
          <w:sz w:val="24"/>
          <w:szCs w:val="24"/>
        </w:rPr>
        <w:t>Determination</w:t>
      </w:r>
      <w:proofErr w:type="spellEnd"/>
      <w:r w:rsidR="00C0642D" w:rsidRPr="0071495D">
        <w:rPr>
          <w:rFonts w:eastAsia="SimSun"/>
          <w:sz w:val="24"/>
          <w:szCs w:val="24"/>
        </w:rPr>
        <w:t xml:space="preserve"> </w:t>
      </w:r>
      <w:proofErr w:type="spellStart"/>
      <w:r w:rsidR="00C0642D" w:rsidRPr="0071495D">
        <w:rPr>
          <w:rFonts w:eastAsia="SimSun"/>
          <w:sz w:val="24"/>
          <w:szCs w:val="24"/>
        </w:rPr>
        <w:t>of</w:t>
      </w:r>
      <w:proofErr w:type="spellEnd"/>
      <w:r w:rsidR="00C0642D" w:rsidRPr="0071495D">
        <w:rPr>
          <w:rFonts w:eastAsia="SimSun"/>
          <w:sz w:val="24"/>
          <w:szCs w:val="24"/>
        </w:rPr>
        <w:t xml:space="preserve"> </w:t>
      </w:r>
      <w:proofErr w:type="spellStart"/>
      <w:r w:rsidR="00C0642D" w:rsidRPr="0071495D">
        <w:rPr>
          <w:rFonts w:eastAsia="SimSun"/>
          <w:sz w:val="24"/>
          <w:szCs w:val="24"/>
        </w:rPr>
        <w:t>viscosity</w:t>
      </w:r>
      <w:proofErr w:type="spellEnd"/>
      <w:r w:rsidR="00C0642D" w:rsidRPr="0071495D">
        <w:rPr>
          <w:rFonts w:eastAsia="SimSun"/>
          <w:sz w:val="24"/>
          <w:szCs w:val="24"/>
        </w:rPr>
        <w:t xml:space="preserve"> </w:t>
      </w:r>
      <w:proofErr w:type="spellStart"/>
      <w:r w:rsidR="00C0642D" w:rsidRPr="0071495D">
        <w:rPr>
          <w:rFonts w:eastAsia="SimSun"/>
          <w:sz w:val="24"/>
          <w:szCs w:val="24"/>
        </w:rPr>
        <w:t>using</w:t>
      </w:r>
      <w:proofErr w:type="spellEnd"/>
      <w:r w:rsidR="00C0642D" w:rsidRPr="0071495D">
        <w:rPr>
          <w:rFonts w:eastAsia="SimSun"/>
          <w:sz w:val="24"/>
          <w:szCs w:val="24"/>
        </w:rPr>
        <w:t xml:space="preserve"> </w:t>
      </w:r>
      <w:proofErr w:type="spellStart"/>
      <w:r w:rsidR="00C0642D" w:rsidRPr="0071495D">
        <w:rPr>
          <w:rFonts w:eastAsia="SimSun"/>
          <w:sz w:val="24"/>
          <w:szCs w:val="24"/>
        </w:rPr>
        <w:t>rotary</w:t>
      </w:r>
      <w:proofErr w:type="spellEnd"/>
      <w:r w:rsidR="00C0642D" w:rsidRPr="0071495D">
        <w:rPr>
          <w:rFonts w:eastAsia="SimSun"/>
          <w:sz w:val="24"/>
          <w:szCs w:val="24"/>
        </w:rPr>
        <w:t xml:space="preserve"> </w:t>
      </w:r>
      <w:proofErr w:type="spellStart"/>
      <w:r w:rsidR="00C0642D" w:rsidRPr="0071495D">
        <w:rPr>
          <w:rFonts w:eastAsia="SimSun"/>
          <w:sz w:val="24"/>
          <w:szCs w:val="24"/>
        </w:rPr>
        <w:t>viscometers</w:t>
      </w:r>
      <w:proofErr w:type="spellEnd"/>
      <w:r w:rsidR="00C0642D" w:rsidRPr="0071495D">
        <w:rPr>
          <w:rFonts w:eastAsia="SimSun"/>
          <w:sz w:val="24"/>
          <w:szCs w:val="24"/>
        </w:rPr>
        <w:t xml:space="preserve">. </w:t>
      </w:r>
      <w:proofErr w:type="spellStart"/>
      <w:r w:rsidR="00C0642D" w:rsidRPr="0071495D">
        <w:rPr>
          <w:rFonts w:eastAsia="SimSun"/>
          <w:sz w:val="24"/>
          <w:szCs w:val="24"/>
        </w:rPr>
        <w:t>Part</w:t>
      </w:r>
      <w:proofErr w:type="spellEnd"/>
      <w:r w:rsidR="00C0642D" w:rsidRPr="0071495D">
        <w:rPr>
          <w:rFonts w:eastAsia="SimSun"/>
          <w:sz w:val="24"/>
          <w:szCs w:val="24"/>
        </w:rPr>
        <w:t xml:space="preserve"> 2: Disc </w:t>
      </w:r>
      <w:proofErr w:type="spellStart"/>
      <w:r w:rsidR="00C0642D" w:rsidRPr="0071495D">
        <w:rPr>
          <w:rFonts w:eastAsia="SimSun"/>
          <w:sz w:val="24"/>
          <w:szCs w:val="24"/>
        </w:rPr>
        <w:t>or</w:t>
      </w:r>
      <w:proofErr w:type="spellEnd"/>
      <w:r w:rsidR="00C0642D" w:rsidRPr="0071495D">
        <w:rPr>
          <w:rFonts w:eastAsia="SimSun"/>
          <w:sz w:val="24"/>
          <w:szCs w:val="24"/>
        </w:rPr>
        <w:t xml:space="preserve"> </w:t>
      </w:r>
      <w:proofErr w:type="spellStart"/>
      <w:r w:rsidR="00C0642D" w:rsidRPr="0071495D">
        <w:rPr>
          <w:rFonts w:eastAsia="SimSun"/>
          <w:sz w:val="24"/>
          <w:szCs w:val="24"/>
        </w:rPr>
        <w:t>ball</w:t>
      </w:r>
      <w:proofErr w:type="spellEnd"/>
      <w:r w:rsidR="00C0642D" w:rsidRPr="0071495D">
        <w:rPr>
          <w:rFonts w:eastAsia="SimSun"/>
          <w:sz w:val="24"/>
          <w:szCs w:val="24"/>
        </w:rPr>
        <w:t xml:space="preserve"> </w:t>
      </w:r>
      <w:proofErr w:type="spellStart"/>
      <w:r w:rsidR="00C0642D" w:rsidRPr="0071495D">
        <w:rPr>
          <w:rFonts w:eastAsia="SimSun"/>
          <w:sz w:val="24"/>
          <w:szCs w:val="24"/>
        </w:rPr>
        <w:t>viscometer</w:t>
      </w:r>
      <w:proofErr w:type="spellEnd"/>
      <w:r w:rsidR="00C0642D" w:rsidRPr="0071495D">
        <w:rPr>
          <w:rFonts w:eastAsia="SimSun"/>
          <w:sz w:val="24"/>
          <w:szCs w:val="24"/>
        </w:rPr>
        <w:t xml:space="preserve"> </w:t>
      </w:r>
      <w:proofErr w:type="spellStart"/>
      <w:r w:rsidR="00C0642D" w:rsidRPr="0071495D">
        <w:rPr>
          <w:rFonts w:eastAsia="SimSun"/>
          <w:sz w:val="24"/>
          <w:szCs w:val="24"/>
        </w:rPr>
        <w:t>operated</w:t>
      </w:r>
      <w:proofErr w:type="spellEnd"/>
      <w:r w:rsidR="00C0642D" w:rsidRPr="0071495D">
        <w:rPr>
          <w:rFonts w:eastAsia="SimSun"/>
          <w:sz w:val="24"/>
          <w:szCs w:val="24"/>
        </w:rPr>
        <w:t xml:space="preserve"> </w:t>
      </w:r>
      <w:proofErr w:type="spellStart"/>
      <w:r w:rsidR="00C0642D" w:rsidRPr="0071495D">
        <w:rPr>
          <w:rFonts w:eastAsia="SimSun"/>
          <w:sz w:val="24"/>
          <w:szCs w:val="24"/>
        </w:rPr>
        <w:t>at</w:t>
      </w:r>
      <w:proofErr w:type="spellEnd"/>
      <w:r w:rsidR="00C0642D" w:rsidRPr="0071495D">
        <w:rPr>
          <w:rFonts w:eastAsia="SimSun"/>
          <w:sz w:val="24"/>
          <w:szCs w:val="24"/>
        </w:rPr>
        <w:t xml:space="preserve"> a </w:t>
      </w:r>
      <w:proofErr w:type="spellStart"/>
      <w:r w:rsidR="00C0642D" w:rsidRPr="0071495D">
        <w:rPr>
          <w:rFonts w:eastAsia="SimSun"/>
          <w:sz w:val="24"/>
          <w:szCs w:val="24"/>
        </w:rPr>
        <w:t>specified</w:t>
      </w:r>
      <w:proofErr w:type="spellEnd"/>
      <w:r w:rsidR="00C0642D" w:rsidRPr="0071495D">
        <w:rPr>
          <w:rFonts w:eastAsia="SimSun"/>
          <w:sz w:val="24"/>
          <w:szCs w:val="24"/>
        </w:rPr>
        <w:t xml:space="preserve"> </w:t>
      </w:r>
      <w:proofErr w:type="spellStart"/>
      <w:r w:rsidR="00C0642D" w:rsidRPr="0071495D">
        <w:rPr>
          <w:rFonts w:eastAsia="SimSun"/>
          <w:sz w:val="24"/>
          <w:szCs w:val="24"/>
        </w:rPr>
        <w:t>speed</w:t>
      </w:r>
      <w:proofErr w:type="spellEnd"/>
      <w:r w:rsidR="00A14A69" w:rsidRPr="0071495D">
        <w:rPr>
          <w:rFonts w:eastAsia="SimSun"/>
          <w:sz w:val="24"/>
          <w:szCs w:val="24"/>
        </w:rPr>
        <w:t>).</w:t>
      </w:r>
    </w:p>
    <w:p w14:paraId="19259B95" w14:textId="0D7CD855" w:rsidR="0059284C" w:rsidRPr="0071495D" w:rsidRDefault="0059284C" w:rsidP="0059284C">
      <w:pPr>
        <w:ind w:firstLine="709"/>
        <w:jc w:val="both"/>
        <w:rPr>
          <w:rFonts w:eastAsia="SimSun"/>
          <w:sz w:val="24"/>
          <w:szCs w:val="24"/>
        </w:rPr>
      </w:pPr>
      <w:r w:rsidRPr="0071495D">
        <w:rPr>
          <w:rFonts w:eastAsia="SimSun"/>
          <w:sz w:val="24"/>
          <w:szCs w:val="24"/>
        </w:rPr>
        <w:t>[81] ISO 2555</w:t>
      </w:r>
      <w:r w:rsidR="00E80514" w:rsidRPr="0071495D">
        <w:t xml:space="preserve"> </w:t>
      </w:r>
      <w:r w:rsidR="008135C0" w:rsidRPr="0071495D">
        <w:rPr>
          <w:rFonts w:eastAsia="SimSun"/>
          <w:sz w:val="24"/>
          <w:szCs w:val="24"/>
        </w:rPr>
        <w:t xml:space="preserve">Пластмассы. Смолы в жидком, </w:t>
      </w:r>
      <w:proofErr w:type="spellStart"/>
      <w:r w:rsidR="008135C0" w:rsidRPr="0071495D">
        <w:rPr>
          <w:rFonts w:eastAsia="SimSun"/>
          <w:sz w:val="24"/>
          <w:szCs w:val="24"/>
        </w:rPr>
        <w:t>эмульгированном</w:t>
      </w:r>
      <w:proofErr w:type="spellEnd"/>
      <w:r w:rsidR="008135C0" w:rsidRPr="0071495D">
        <w:rPr>
          <w:rFonts w:eastAsia="SimSun"/>
          <w:sz w:val="24"/>
          <w:szCs w:val="24"/>
        </w:rPr>
        <w:t xml:space="preserve"> или дисперсном состоянии. Определение кажущейся вязкости с помощью ротационного вискозиметра с одним цилиндром (</w:t>
      </w:r>
      <w:proofErr w:type="spellStart"/>
      <w:r w:rsidR="00E80514" w:rsidRPr="0071495D">
        <w:rPr>
          <w:rFonts w:eastAsia="SimSun"/>
          <w:sz w:val="24"/>
          <w:szCs w:val="24"/>
        </w:rPr>
        <w:t>Plastics</w:t>
      </w:r>
      <w:proofErr w:type="spellEnd"/>
      <w:r w:rsidR="00E80514" w:rsidRPr="0071495D">
        <w:rPr>
          <w:rFonts w:eastAsia="SimSun"/>
          <w:sz w:val="24"/>
          <w:szCs w:val="24"/>
        </w:rPr>
        <w:t xml:space="preserve">. </w:t>
      </w:r>
      <w:proofErr w:type="spellStart"/>
      <w:r w:rsidR="00E80514" w:rsidRPr="0071495D">
        <w:rPr>
          <w:rFonts w:eastAsia="SimSun"/>
          <w:sz w:val="24"/>
          <w:szCs w:val="24"/>
        </w:rPr>
        <w:t>Resins</w:t>
      </w:r>
      <w:proofErr w:type="spellEnd"/>
      <w:r w:rsidR="00E80514" w:rsidRPr="0071495D">
        <w:rPr>
          <w:rFonts w:eastAsia="SimSun"/>
          <w:sz w:val="24"/>
          <w:szCs w:val="24"/>
        </w:rPr>
        <w:t xml:space="preserve"> </w:t>
      </w:r>
      <w:proofErr w:type="spellStart"/>
      <w:r w:rsidR="00E80514" w:rsidRPr="0071495D">
        <w:rPr>
          <w:rFonts w:eastAsia="SimSun"/>
          <w:sz w:val="24"/>
          <w:szCs w:val="24"/>
        </w:rPr>
        <w:t>in</w:t>
      </w:r>
      <w:proofErr w:type="spellEnd"/>
      <w:r w:rsidR="00E80514" w:rsidRPr="0071495D">
        <w:rPr>
          <w:rFonts w:eastAsia="SimSun"/>
          <w:sz w:val="24"/>
          <w:szCs w:val="24"/>
        </w:rPr>
        <w:t xml:space="preserve"> </w:t>
      </w:r>
      <w:proofErr w:type="spellStart"/>
      <w:r w:rsidR="00E80514" w:rsidRPr="0071495D">
        <w:rPr>
          <w:rFonts w:eastAsia="SimSun"/>
          <w:sz w:val="24"/>
          <w:szCs w:val="24"/>
        </w:rPr>
        <w:t>the</w:t>
      </w:r>
      <w:proofErr w:type="spellEnd"/>
      <w:r w:rsidR="00E80514" w:rsidRPr="0071495D">
        <w:rPr>
          <w:rFonts w:eastAsia="SimSun"/>
          <w:sz w:val="24"/>
          <w:szCs w:val="24"/>
        </w:rPr>
        <w:t xml:space="preserve"> </w:t>
      </w:r>
      <w:proofErr w:type="spellStart"/>
      <w:r w:rsidR="00E80514" w:rsidRPr="0071495D">
        <w:rPr>
          <w:rFonts w:eastAsia="SimSun"/>
          <w:sz w:val="24"/>
          <w:szCs w:val="24"/>
        </w:rPr>
        <w:t>liquid</w:t>
      </w:r>
      <w:proofErr w:type="spellEnd"/>
      <w:r w:rsidR="00E80514" w:rsidRPr="0071495D">
        <w:rPr>
          <w:rFonts w:eastAsia="SimSun"/>
          <w:sz w:val="24"/>
          <w:szCs w:val="24"/>
        </w:rPr>
        <w:t xml:space="preserve"> </w:t>
      </w:r>
      <w:proofErr w:type="spellStart"/>
      <w:r w:rsidR="00E80514" w:rsidRPr="0071495D">
        <w:rPr>
          <w:rFonts w:eastAsia="SimSun"/>
          <w:sz w:val="24"/>
          <w:szCs w:val="24"/>
        </w:rPr>
        <w:t>state</w:t>
      </w:r>
      <w:proofErr w:type="spellEnd"/>
      <w:r w:rsidR="00E80514" w:rsidRPr="0071495D">
        <w:rPr>
          <w:rFonts w:eastAsia="SimSun"/>
          <w:sz w:val="24"/>
          <w:szCs w:val="24"/>
        </w:rPr>
        <w:t xml:space="preserve"> </w:t>
      </w:r>
      <w:proofErr w:type="spellStart"/>
      <w:r w:rsidR="00E80514" w:rsidRPr="0071495D">
        <w:rPr>
          <w:rFonts w:eastAsia="SimSun"/>
          <w:sz w:val="24"/>
          <w:szCs w:val="24"/>
        </w:rPr>
        <w:t>or</w:t>
      </w:r>
      <w:proofErr w:type="spellEnd"/>
      <w:r w:rsidR="00E80514" w:rsidRPr="0071495D">
        <w:rPr>
          <w:rFonts w:eastAsia="SimSun"/>
          <w:sz w:val="24"/>
          <w:szCs w:val="24"/>
        </w:rPr>
        <w:t xml:space="preserve"> </w:t>
      </w:r>
      <w:proofErr w:type="spellStart"/>
      <w:r w:rsidR="00E80514" w:rsidRPr="0071495D">
        <w:rPr>
          <w:rFonts w:eastAsia="SimSun"/>
          <w:sz w:val="24"/>
          <w:szCs w:val="24"/>
        </w:rPr>
        <w:t>as</w:t>
      </w:r>
      <w:proofErr w:type="spellEnd"/>
      <w:r w:rsidR="00E80514" w:rsidRPr="0071495D">
        <w:rPr>
          <w:rFonts w:eastAsia="SimSun"/>
          <w:sz w:val="24"/>
          <w:szCs w:val="24"/>
        </w:rPr>
        <w:t xml:space="preserve"> </w:t>
      </w:r>
      <w:proofErr w:type="spellStart"/>
      <w:r w:rsidR="00E80514" w:rsidRPr="0071495D">
        <w:rPr>
          <w:rFonts w:eastAsia="SimSun"/>
          <w:sz w:val="24"/>
          <w:szCs w:val="24"/>
        </w:rPr>
        <w:t>emulsions</w:t>
      </w:r>
      <w:proofErr w:type="spellEnd"/>
      <w:r w:rsidR="00E80514" w:rsidRPr="0071495D">
        <w:rPr>
          <w:rFonts w:eastAsia="SimSun"/>
          <w:sz w:val="24"/>
          <w:szCs w:val="24"/>
        </w:rPr>
        <w:t xml:space="preserve"> </w:t>
      </w:r>
      <w:proofErr w:type="spellStart"/>
      <w:r w:rsidR="00E80514" w:rsidRPr="0071495D">
        <w:rPr>
          <w:rFonts w:eastAsia="SimSun"/>
          <w:sz w:val="24"/>
          <w:szCs w:val="24"/>
        </w:rPr>
        <w:t>or</w:t>
      </w:r>
      <w:proofErr w:type="spellEnd"/>
      <w:r w:rsidR="00E80514" w:rsidRPr="0071495D">
        <w:rPr>
          <w:rFonts w:eastAsia="SimSun"/>
          <w:sz w:val="24"/>
          <w:szCs w:val="24"/>
        </w:rPr>
        <w:t xml:space="preserve"> </w:t>
      </w:r>
      <w:proofErr w:type="spellStart"/>
      <w:r w:rsidR="00E80514" w:rsidRPr="0071495D">
        <w:rPr>
          <w:rFonts w:eastAsia="SimSun"/>
          <w:sz w:val="24"/>
          <w:szCs w:val="24"/>
        </w:rPr>
        <w:t>dispersions</w:t>
      </w:r>
      <w:proofErr w:type="spellEnd"/>
      <w:r w:rsidR="00E80514" w:rsidRPr="0071495D">
        <w:rPr>
          <w:rFonts w:eastAsia="SimSun"/>
          <w:sz w:val="24"/>
          <w:szCs w:val="24"/>
        </w:rPr>
        <w:t xml:space="preserve">. </w:t>
      </w:r>
      <w:proofErr w:type="spellStart"/>
      <w:r w:rsidR="00E80514" w:rsidRPr="0071495D">
        <w:rPr>
          <w:rFonts w:eastAsia="SimSun"/>
          <w:sz w:val="24"/>
          <w:szCs w:val="24"/>
        </w:rPr>
        <w:t>Determination</w:t>
      </w:r>
      <w:proofErr w:type="spellEnd"/>
      <w:r w:rsidR="00E80514" w:rsidRPr="0071495D">
        <w:rPr>
          <w:rFonts w:eastAsia="SimSun"/>
          <w:sz w:val="24"/>
          <w:szCs w:val="24"/>
        </w:rPr>
        <w:t xml:space="preserve"> </w:t>
      </w:r>
      <w:proofErr w:type="spellStart"/>
      <w:r w:rsidR="00E80514" w:rsidRPr="0071495D">
        <w:rPr>
          <w:rFonts w:eastAsia="SimSun"/>
          <w:sz w:val="24"/>
          <w:szCs w:val="24"/>
        </w:rPr>
        <w:t>of</w:t>
      </w:r>
      <w:proofErr w:type="spellEnd"/>
      <w:r w:rsidR="00E80514" w:rsidRPr="0071495D">
        <w:rPr>
          <w:rFonts w:eastAsia="SimSun"/>
          <w:sz w:val="24"/>
          <w:szCs w:val="24"/>
        </w:rPr>
        <w:t xml:space="preserve"> </w:t>
      </w:r>
      <w:proofErr w:type="spellStart"/>
      <w:r w:rsidR="00E80514" w:rsidRPr="0071495D">
        <w:rPr>
          <w:rFonts w:eastAsia="SimSun"/>
          <w:sz w:val="24"/>
          <w:szCs w:val="24"/>
        </w:rPr>
        <w:t>apparent</w:t>
      </w:r>
      <w:proofErr w:type="spellEnd"/>
      <w:r w:rsidR="00E80514" w:rsidRPr="0071495D">
        <w:rPr>
          <w:rFonts w:eastAsia="SimSun"/>
          <w:sz w:val="24"/>
          <w:szCs w:val="24"/>
        </w:rPr>
        <w:t xml:space="preserve"> </w:t>
      </w:r>
      <w:proofErr w:type="spellStart"/>
      <w:r w:rsidR="00E80514" w:rsidRPr="0071495D">
        <w:rPr>
          <w:rFonts w:eastAsia="SimSun"/>
          <w:sz w:val="24"/>
          <w:szCs w:val="24"/>
        </w:rPr>
        <w:t>viscosity</w:t>
      </w:r>
      <w:proofErr w:type="spellEnd"/>
      <w:r w:rsidR="00E80514" w:rsidRPr="0071495D">
        <w:rPr>
          <w:rFonts w:eastAsia="SimSun"/>
          <w:sz w:val="24"/>
          <w:szCs w:val="24"/>
        </w:rPr>
        <w:t xml:space="preserve"> </w:t>
      </w:r>
      <w:proofErr w:type="spellStart"/>
      <w:r w:rsidR="00E80514" w:rsidRPr="0071495D">
        <w:rPr>
          <w:rFonts w:eastAsia="SimSun"/>
          <w:sz w:val="24"/>
          <w:szCs w:val="24"/>
        </w:rPr>
        <w:t>using</w:t>
      </w:r>
      <w:proofErr w:type="spellEnd"/>
      <w:r w:rsidR="00E80514" w:rsidRPr="0071495D">
        <w:rPr>
          <w:rFonts w:eastAsia="SimSun"/>
          <w:sz w:val="24"/>
          <w:szCs w:val="24"/>
        </w:rPr>
        <w:t xml:space="preserve"> a </w:t>
      </w:r>
      <w:proofErr w:type="spellStart"/>
      <w:r w:rsidR="00E80514" w:rsidRPr="0071495D">
        <w:rPr>
          <w:rFonts w:eastAsia="SimSun"/>
          <w:sz w:val="24"/>
          <w:szCs w:val="24"/>
        </w:rPr>
        <w:t>single</w:t>
      </w:r>
      <w:proofErr w:type="spellEnd"/>
      <w:r w:rsidR="00E80514" w:rsidRPr="0071495D">
        <w:rPr>
          <w:rFonts w:eastAsia="SimSun"/>
          <w:sz w:val="24"/>
          <w:szCs w:val="24"/>
        </w:rPr>
        <w:t xml:space="preserve"> </w:t>
      </w:r>
      <w:proofErr w:type="spellStart"/>
      <w:r w:rsidR="00E80514" w:rsidRPr="0071495D">
        <w:rPr>
          <w:rFonts w:eastAsia="SimSun"/>
          <w:sz w:val="24"/>
          <w:szCs w:val="24"/>
        </w:rPr>
        <w:t>cylinder</w:t>
      </w:r>
      <w:proofErr w:type="spellEnd"/>
      <w:r w:rsidR="00E80514" w:rsidRPr="0071495D">
        <w:rPr>
          <w:rFonts w:eastAsia="SimSun"/>
          <w:sz w:val="24"/>
          <w:szCs w:val="24"/>
        </w:rPr>
        <w:t xml:space="preserve"> </w:t>
      </w:r>
      <w:proofErr w:type="spellStart"/>
      <w:r w:rsidR="00E80514" w:rsidRPr="0071495D">
        <w:rPr>
          <w:rFonts w:eastAsia="SimSun"/>
          <w:sz w:val="24"/>
          <w:szCs w:val="24"/>
        </w:rPr>
        <w:t>type</w:t>
      </w:r>
      <w:proofErr w:type="spellEnd"/>
      <w:r w:rsidR="00E80514" w:rsidRPr="0071495D">
        <w:rPr>
          <w:rFonts w:eastAsia="SimSun"/>
          <w:sz w:val="24"/>
          <w:szCs w:val="24"/>
        </w:rPr>
        <w:t xml:space="preserve"> </w:t>
      </w:r>
      <w:proofErr w:type="spellStart"/>
      <w:r w:rsidR="00E80514" w:rsidRPr="0071495D">
        <w:rPr>
          <w:rFonts w:eastAsia="SimSun"/>
          <w:sz w:val="24"/>
          <w:szCs w:val="24"/>
        </w:rPr>
        <w:t>rotational</w:t>
      </w:r>
      <w:proofErr w:type="spellEnd"/>
      <w:r w:rsidR="00E80514" w:rsidRPr="0071495D">
        <w:rPr>
          <w:rFonts w:eastAsia="SimSun"/>
          <w:sz w:val="24"/>
          <w:szCs w:val="24"/>
        </w:rPr>
        <w:t xml:space="preserve"> </w:t>
      </w:r>
      <w:proofErr w:type="spellStart"/>
      <w:r w:rsidR="00E80514" w:rsidRPr="0071495D">
        <w:rPr>
          <w:rFonts w:eastAsia="SimSun"/>
          <w:sz w:val="24"/>
          <w:szCs w:val="24"/>
        </w:rPr>
        <w:t>viscometer</w:t>
      </w:r>
      <w:proofErr w:type="spellEnd"/>
      <w:r w:rsidR="00E80514" w:rsidRPr="0071495D">
        <w:rPr>
          <w:rFonts w:eastAsia="SimSun"/>
          <w:sz w:val="24"/>
          <w:szCs w:val="24"/>
        </w:rPr>
        <w:t xml:space="preserve"> </w:t>
      </w:r>
      <w:proofErr w:type="spellStart"/>
      <w:r w:rsidR="00E80514" w:rsidRPr="0071495D">
        <w:rPr>
          <w:rFonts w:eastAsia="SimSun"/>
          <w:sz w:val="24"/>
          <w:szCs w:val="24"/>
        </w:rPr>
        <w:t>method</w:t>
      </w:r>
      <w:proofErr w:type="spellEnd"/>
      <w:r w:rsidR="008135C0" w:rsidRPr="0071495D">
        <w:rPr>
          <w:rFonts w:eastAsia="SimSun"/>
          <w:sz w:val="24"/>
          <w:szCs w:val="24"/>
        </w:rPr>
        <w:t>).</w:t>
      </w:r>
    </w:p>
    <w:p w14:paraId="52CE746D" w14:textId="198D5EF7" w:rsidR="0059284C" w:rsidRPr="0071495D" w:rsidRDefault="0059284C" w:rsidP="0059284C">
      <w:pPr>
        <w:ind w:firstLine="709"/>
        <w:jc w:val="both"/>
        <w:rPr>
          <w:rFonts w:eastAsia="SimSun"/>
          <w:sz w:val="24"/>
          <w:szCs w:val="24"/>
        </w:rPr>
      </w:pPr>
      <w:r w:rsidRPr="0071495D">
        <w:rPr>
          <w:rFonts w:eastAsia="SimSun"/>
          <w:sz w:val="24"/>
          <w:szCs w:val="24"/>
        </w:rPr>
        <w:t>[82] ISO 2740</w:t>
      </w:r>
      <w:r w:rsidR="00E80514" w:rsidRPr="0071495D">
        <w:rPr>
          <w:rFonts w:eastAsia="SimSun"/>
          <w:sz w:val="24"/>
          <w:szCs w:val="24"/>
        </w:rPr>
        <w:t xml:space="preserve"> </w:t>
      </w:r>
      <w:r w:rsidR="008135C0" w:rsidRPr="0071495D">
        <w:rPr>
          <w:rFonts w:eastAsia="SimSun"/>
          <w:sz w:val="24"/>
          <w:szCs w:val="24"/>
        </w:rPr>
        <w:t>Материалы металлические спеченные, за исключением твердых сплавов. Образцы для испытаний на растяжение (</w:t>
      </w:r>
      <w:proofErr w:type="spellStart"/>
      <w:r w:rsidR="00E80514" w:rsidRPr="0071495D">
        <w:rPr>
          <w:rFonts w:eastAsia="SimSun"/>
          <w:sz w:val="24"/>
          <w:szCs w:val="24"/>
        </w:rPr>
        <w:t>Sintered</w:t>
      </w:r>
      <w:proofErr w:type="spellEnd"/>
      <w:r w:rsidR="00E80514" w:rsidRPr="0071495D">
        <w:rPr>
          <w:rFonts w:eastAsia="SimSun"/>
          <w:sz w:val="24"/>
          <w:szCs w:val="24"/>
        </w:rPr>
        <w:t xml:space="preserve"> </w:t>
      </w:r>
      <w:proofErr w:type="spellStart"/>
      <w:r w:rsidR="00E80514" w:rsidRPr="0071495D">
        <w:rPr>
          <w:rFonts w:eastAsia="SimSun"/>
          <w:sz w:val="24"/>
          <w:szCs w:val="24"/>
        </w:rPr>
        <w:t>metal</w:t>
      </w:r>
      <w:proofErr w:type="spellEnd"/>
      <w:r w:rsidR="00E80514" w:rsidRPr="0071495D">
        <w:rPr>
          <w:rFonts w:eastAsia="SimSun"/>
          <w:sz w:val="24"/>
          <w:szCs w:val="24"/>
        </w:rPr>
        <w:t xml:space="preserve"> </w:t>
      </w:r>
      <w:proofErr w:type="spellStart"/>
      <w:r w:rsidR="00E80514" w:rsidRPr="0071495D">
        <w:rPr>
          <w:rFonts w:eastAsia="SimSun"/>
          <w:sz w:val="24"/>
          <w:szCs w:val="24"/>
        </w:rPr>
        <w:t>materials</w:t>
      </w:r>
      <w:proofErr w:type="spellEnd"/>
      <w:r w:rsidR="00E80514" w:rsidRPr="0071495D">
        <w:rPr>
          <w:rFonts w:eastAsia="SimSun"/>
          <w:sz w:val="24"/>
          <w:szCs w:val="24"/>
        </w:rPr>
        <w:t xml:space="preserve">, </w:t>
      </w:r>
      <w:proofErr w:type="spellStart"/>
      <w:r w:rsidR="00E80514" w:rsidRPr="0071495D">
        <w:rPr>
          <w:rFonts w:eastAsia="SimSun"/>
          <w:sz w:val="24"/>
          <w:szCs w:val="24"/>
        </w:rPr>
        <w:t>excluding</w:t>
      </w:r>
      <w:proofErr w:type="spellEnd"/>
      <w:r w:rsidR="00E80514" w:rsidRPr="0071495D">
        <w:rPr>
          <w:rFonts w:eastAsia="SimSun"/>
          <w:sz w:val="24"/>
          <w:szCs w:val="24"/>
        </w:rPr>
        <w:t xml:space="preserve"> </w:t>
      </w:r>
      <w:proofErr w:type="spellStart"/>
      <w:r w:rsidR="00E80514" w:rsidRPr="0071495D">
        <w:rPr>
          <w:rFonts w:eastAsia="SimSun"/>
          <w:sz w:val="24"/>
          <w:szCs w:val="24"/>
        </w:rPr>
        <w:t>hardmetals</w:t>
      </w:r>
      <w:proofErr w:type="spellEnd"/>
      <w:r w:rsidR="00E80514" w:rsidRPr="0071495D">
        <w:rPr>
          <w:rFonts w:eastAsia="SimSun"/>
          <w:sz w:val="24"/>
          <w:szCs w:val="24"/>
        </w:rPr>
        <w:t xml:space="preserve">. </w:t>
      </w:r>
      <w:proofErr w:type="spellStart"/>
      <w:r w:rsidR="00E80514" w:rsidRPr="0071495D">
        <w:rPr>
          <w:rFonts w:eastAsia="SimSun"/>
          <w:sz w:val="24"/>
          <w:szCs w:val="24"/>
        </w:rPr>
        <w:t>Tensile</w:t>
      </w:r>
      <w:proofErr w:type="spellEnd"/>
      <w:r w:rsidR="00E80514" w:rsidRPr="0071495D">
        <w:rPr>
          <w:rFonts w:eastAsia="SimSun"/>
          <w:sz w:val="24"/>
          <w:szCs w:val="24"/>
        </w:rPr>
        <w:t xml:space="preserve"> </w:t>
      </w:r>
      <w:proofErr w:type="spellStart"/>
      <w:r w:rsidR="00E80514" w:rsidRPr="0071495D">
        <w:rPr>
          <w:rFonts w:eastAsia="SimSun"/>
          <w:sz w:val="24"/>
          <w:szCs w:val="24"/>
        </w:rPr>
        <w:t>test</w:t>
      </w:r>
      <w:proofErr w:type="spellEnd"/>
      <w:r w:rsidR="00E80514" w:rsidRPr="0071495D">
        <w:rPr>
          <w:rFonts w:eastAsia="SimSun"/>
          <w:sz w:val="24"/>
          <w:szCs w:val="24"/>
        </w:rPr>
        <w:t xml:space="preserve"> </w:t>
      </w:r>
      <w:proofErr w:type="spellStart"/>
      <w:r w:rsidR="00E80514" w:rsidRPr="0071495D">
        <w:rPr>
          <w:rFonts w:eastAsia="SimSun"/>
          <w:sz w:val="24"/>
          <w:szCs w:val="24"/>
        </w:rPr>
        <w:t>pieces</w:t>
      </w:r>
      <w:proofErr w:type="spellEnd"/>
      <w:r w:rsidR="008135C0" w:rsidRPr="0071495D">
        <w:rPr>
          <w:rFonts w:eastAsia="SimSun"/>
          <w:sz w:val="24"/>
          <w:szCs w:val="24"/>
        </w:rPr>
        <w:t>).</w:t>
      </w:r>
    </w:p>
    <w:p w14:paraId="55555682" w14:textId="584FD8DE" w:rsidR="0059284C" w:rsidRPr="0071495D" w:rsidRDefault="0059284C" w:rsidP="0059284C">
      <w:pPr>
        <w:ind w:firstLine="709"/>
        <w:jc w:val="both"/>
        <w:rPr>
          <w:rFonts w:eastAsia="SimSun"/>
          <w:sz w:val="24"/>
          <w:szCs w:val="24"/>
        </w:rPr>
      </w:pPr>
      <w:r w:rsidRPr="0071495D">
        <w:rPr>
          <w:rFonts w:eastAsia="SimSun"/>
          <w:sz w:val="24"/>
          <w:szCs w:val="24"/>
        </w:rPr>
        <w:t>[83] ISO 2768-1</w:t>
      </w:r>
      <w:r w:rsidR="00E80514" w:rsidRPr="0071495D">
        <w:rPr>
          <w:rFonts w:eastAsia="SimSun"/>
          <w:sz w:val="24"/>
          <w:szCs w:val="24"/>
        </w:rPr>
        <w:t xml:space="preserve"> </w:t>
      </w:r>
      <w:r w:rsidR="008135C0" w:rsidRPr="0071495D">
        <w:rPr>
          <w:rFonts w:eastAsia="SimSun"/>
          <w:sz w:val="24"/>
          <w:szCs w:val="24"/>
        </w:rPr>
        <w:t>Допуски общие. Часть 1. (Допуски на линейные и угловые размеры без указания допусков на отдельные размеры (</w:t>
      </w:r>
      <w:r w:rsidR="00E80514" w:rsidRPr="0071495D">
        <w:rPr>
          <w:rFonts w:eastAsia="SimSun"/>
          <w:sz w:val="24"/>
          <w:szCs w:val="24"/>
        </w:rPr>
        <w:t xml:space="preserve">General </w:t>
      </w:r>
      <w:proofErr w:type="spellStart"/>
      <w:r w:rsidR="00E80514" w:rsidRPr="0071495D">
        <w:rPr>
          <w:rFonts w:eastAsia="SimSun"/>
          <w:sz w:val="24"/>
          <w:szCs w:val="24"/>
        </w:rPr>
        <w:t>tolerances</w:t>
      </w:r>
      <w:proofErr w:type="spellEnd"/>
      <w:r w:rsidR="00E80514" w:rsidRPr="0071495D">
        <w:rPr>
          <w:rFonts w:eastAsia="SimSun"/>
          <w:sz w:val="24"/>
          <w:szCs w:val="24"/>
        </w:rPr>
        <w:t xml:space="preserve">. </w:t>
      </w:r>
      <w:proofErr w:type="spellStart"/>
      <w:r w:rsidR="00E80514" w:rsidRPr="0071495D">
        <w:rPr>
          <w:rFonts w:eastAsia="SimSun"/>
          <w:sz w:val="24"/>
          <w:szCs w:val="24"/>
        </w:rPr>
        <w:t>Part</w:t>
      </w:r>
      <w:proofErr w:type="spellEnd"/>
      <w:r w:rsidR="00E80514" w:rsidRPr="0071495D">
        <w:rPr>
          <w:rFonts w:eastAsia="SimSun"/>
          <w:sz w:val="24"/>
          <w:szCs w:val="24"/>
        </w:rPr>
        <w:t xml:space="preserve"> 1: </w:t>
      </w:r>
      <w:proofErr w:type="spellStart"/>
      <w:r w:rsidR="00E80514" w:rsidRPr="0071495D">
        <w:rPr>
          <w:rFonts w:eastAsia="SimSun"/>
          <w:sz w:val="24"/>
          <w:szCs w:val="24"/>
        </w:rPr>
        <w:t>Tolerances</w:t>
      </w:r>
      <w:proofErr w:type="spellEnd"/>
      <w:r w:rsidR="00E80514" w:rsidRPr="0071495D">
        <w:rPr>
          <w:rFonts w:eastAsia="SimSun"/>
          <w:sz w:val="24"/>
          <w:szCs w:val="24"/>
        </w:rPr>
        <w:t xml:space="preserve"> </w:t>
      </w:r>
      <w:proofErr w:type="spellStart"/>
      <w:r w:rsidR="00E80514" w:rsidRPr="0071495D">
        <w:rPr>
          <w:rFonts w:eastAsia="SimSun"/>
          <w:sz w:val="24"/>
          <w:szCs w:val="24"/>
        </w:rPr>
        <w:t>for</w:t>
      </w:r>
      <w:proofErr w:type="spellEnd"/>
      <w:r w:rsidR="00E80514" w:rsidRPr="0071495D">
        <w:rPr>
          <w:rFonts w:eastAsia="SimSun"/>
          <w:sz w:val="24"/>
          <w:szCs w:val="24"/>
        </w:rPr>
        <w:t xml:space="preserve"> </w:t>
      </w:r>
      <w:proofErr w:type="spellStart"/>
      <w:r w:rsidR="00E80514" w:rsidRPr="0071495D">
        <w:rPr>
          <w:rFonts w:eastAsia="SimSun"/>
          <w:sz w:val="24"/>
          <w:szCs w:val="24"/>
        </w:rPr>
        <w:t>linear</w:t>
      </w:r>
      <w:proofErr w:type="spellEnd"/>
      <w:r w:rsidR="00E80514" w:rsidRPr="0071495D">
        <w:rPr>
          <w:rFonts w:eastAsia="SimSun"/>
          <w:sz w:val="24"/>
          <w:szCs w:val="24"/>
        </w:rPr>
        <w:t xml:space="preserve"> </w:t>
      </w:r>
      <w:proofErr w:type="spellStart"/>
      <w:r w:rsidR="00E80514" w:rsidRPr="0071495D">
        <w:rPr>
          <w:rFonts w:eastAsia="SimSun"/>
          <w:sz w:val="24"/>
          <w:szCs w:val="24"/>
        </w:rPr>
        <w:t>and</w:t>
      </w:r>
      <w:proofErr w:type="spellEnd"/>
      <w:r w:rsidR="00E80514" w:rsidRPr="0071495D">
        <w:rPr>
          <w:rFonts w:eastAsia="SimSun"/>
          <w:sz w:val="24"/>
          <w:szCs w:val="24"/>
        </w:rPr>
        <w:t xml:space="preserve"> </w:t>
      </w:r>
      <w:proofErr w:type="spellStart"/>
      <w:r w:rsidR="00E80514" w:rsidRPr="0071495D">
        <w:rPr>
          <w:rFonts w:eastAsia="SimSun"/>
          <w:sz w:val="24"/>
          <w:szCs w:val="24"/>
        </w:rPr>
        <w:t>angular</w:t>
      </w:r>
      <w:proofErr w:type="spellEnd"/>
      <w:r w:rsidR="00E80514" w:rsidRPr="0071495D">
        <w:rPr>
          <w:rFonts w:eastAsia="SimSun"/>
          <w:sz w:val="24"/>
          <w:szCs w:val="24"/>
        </w:rPr>
        <w:t xml:space="preserve"> </w:t>
      </w:r>
      <w:proofErr w:type="spellStart"/>
      <w:r w:rsidR="00E80514" w:rsidRPr="0071495D">
        <w:rPr>
          <w:rFonts w:eastAsia="SimSun"/>
          <w:sz w:val="24"/>
          <w:szCs w:val="24"/>
        </w:rPr>
        <w:t>dimensions</w:t>
      </w:r>
      <w:proofErr w:type="spellEnd"/>
      <w:r w:rsidR="00E80514" w:rsidRPr="0071495D">
        <w:rPr>
          <w:rFonts w:eastAsia="SimSun"/>
          <w:sz w:val="24"/>
          <w:szCs w:val="24"/>
        </w:rPr>
        <w:t xml:space="preserve"> </w:t>
      </w:r>
      <w:proofErr w:type="spellStart"/>
      <w:r w:rsidR="00E80514" w:rsidRPr="0071495D">
        <w:rPr>
          <w:rFonts w:eastAsia="SimSun"/>
          <w:sz w:val="24"/>
          <w:szCs w:val="24"/>
        </w:rPr>
        <w:t>without</w:t>
      </w:r>
      <w:proofErr w:type="spellEnd"/>
      <w:r w:rsidR="00E80514" w:rsidRPr="0071495D">
        <w:rPr>
          <w:rFonts w:eastAsia="SimSun"/>
          <w:sz w:val="24"/>
          <w:szCs w:val="24"/>
        </w:rPr>
        <w:t xml:space="preserve"> </w:t>
      </w:r>
      <w:proofErr w:type="spellStart"/>
      <w:r w:rsidR="00E80514" w:rsidRPr="0071495D">
        <w:rPr>
          <w:rFonts w:eastAsia="SimSun"/>
          <w:sz w:val="24"/>
          <w:szCs w:val="24"/>
        </w:rPr>
        <w:t>individual</w:t>
      </w:r>
      <w:proofErr w:type="spellEnd"/>
      <w:r w:rsidR="00E80514" w:rsidRPr="0071495D">
        <w:rPr>
          <w:rFonts w:eastAsia="SimSun"/>
          <w:sz w:val="24"/>
          <w:szCs w:val="24"/>
        </w:rPr>
        <w:t xml:space="preserve"> </w:t>
      </w:r>
      <w:proofErr w:type="spellStart"/>
      <w:r w:rsidR="00E80514" w:rsidRPr="0071495D">
        <w:rPr>
          <w:rFonts w:eastAsia="SimSun"/>
          <w:sz w:val="24"/>
          <w:szCs w:val="24"/>
        </w:rPr>
        <w:t>tolerance</w:t>
      </w:r>
      <w:proofErr w:type="spellEnd"/>
      <w:r w:rsidR="00E80514" w:rsidRPr="0071495D">
        <w:rPr>
          <w:rFonts w:eastAsia="SimSun"/>
          <w:sz w:val="24"/>
          <w:szCs w:val="24"/>
        </w:rPr>
        <w:t xml:space="preserve"> </w:t>
      </w:r>
      <w:proofErr w:type="spellStart"/>
      <w:r w:rsidR="00E80514" w:rsidRPr="0071495D">
        <w:rPr>
          <w:rFonts w:eastAsia="SimSun"/>
          <w:sz w:val="24"/>
          <w:szCs w:val="24"/>
        </w:rPr>
        <w:t>indications</w:t>
      </w:r>
      <w:proofErr w:type="spellEnd"/>
      <w:r w:rsidR="00E80514" w:rsidRPr="0071495D">
        <w:rPr>
          <w:rFonts w:eastAsia="SimSun"/>
          <w:sz w:val="24"/>
          <w:szCs w:val="24"/>
        </w:rPr>
        <w:t>).</w:t>
      </w:r>
      <w:r w:rsidRPr="0071495D">
        <w:rPr>
          <w:rFonts w:eastAsia="SimSun"/>
          <w:sz w:val="24"/>
          <w:szCs w:val="24"/>
        </w:rPr>
        <w:t xml:space="preserve"> </w:t>
      </w:r>
    </w:p>
    <w:p w14:paraId="45E49C0F" w14:textId="0A5CACFA" w:rsidR="0059284C" w:rsidRPr="0071495D" w:rsidRDefault="0059284C" w:rsidP="0059284C">
      <w:pPr>
        <w:ind w:firstLine="709"/>
        <w:jc w:val="both"/>
        <w:rPr>
          <w:rFonts w:eastAsia="SimSun"/>
          <w:sz w:val="24"/>
          <w:szCs w:val="24"/>
        </w:rPr>
      </w:pPr>
      <w:r w:rsidRPr="0071495D">
        <w:rPr>
          <w:rFonts w:eastAsia="SimSun"/>
          <w:sz w:val="24"/>
          <w:szCs w:val="24"/>
        </w:rPr>
        <w:t>[84] ISO 3219-2</w:t>
      </w:r>
      <w:r w:rsidR="00E80514" w:rsidRPr="0071495D">
        <w:rPr>
          <w:rFonts w:eastAsia="SimSun"/>
          <w:sz w:val="24"/>
          <w:szCs w:val="24"/>
        </w:rPr>
        <w:t xml:space="preserve"> </w:t>
      </w:r>
      <w:r w:rsidR="006C3165" w:rsidRPr="0071495D">
        <w:rPr>
          <w:rFonts w:eastAsia="SimSun"/>
          <w:sz w:val="24"/>
          <w:szCs w:val="24"/>
        </w:rPr>
        <w:t xml:space="preserve">Реология. Часть 2. Общие принципы ротационной и колебательной </w:t>
      </w:r>
      <w:proofErr w:type="spellStart"/>
      <w:r w:rsidR="006C3165" w:rsidRPr="0071495D">
        <w:rPr>
          <w:rFonts w:eastAsia="SimSun"/>
          <w:sz w:val="24"/>
          <w:szCs w:val="24"/>
        </w:rPr>
        <w:t>реометрии</w:t>
      </w:r>
      <w:proofErr w:type="spellEnd"/>
      <w:r w:rsidR="006C3165" w:rsidRPr="0071495D">
        <w:rPr>
          <w:rFonts w:eastAsia="SimSun"/>
          <w:sz w:val="24"/>
          <w:szCs w:val="24"/>
        </w:rPr>
        <w:t xml:space="preserve"> (</w:t>
      </w:r>
      <w:proofErr w:type="spellStart"/>
      <w:r w:rsidR="00E80514" w:rsidRPr="0071495D">
        <w:rPr>
          <w:rFonts w:eastAsia="SimSun"/>
          <w:sz w:val="24"/>
          <w:szCs w:val="24"/>
        </w:rPr>
        <w:t>Rheology</w:t>
      </w:r>
      <w:proofErr w:type="spellEnd"/>
      <w:r w:rsidR="00E80514" w:rsidRPr="0071495D">
        <w:rPr>
          <w:rFonts w:eastAsia="SimSun"/>
          <w:sz w:val="24"/>
          <w:szCs w:val="24"/>
        </w:rPr>
        <w:t xml:space="preserve">. </w:t>
      </w:r>
      <w:proofErr w:type="spellStart"/>
      <w:r w:rsidR="00E80514" w:rsidRPr="0071495D">
        <w:rPr>
          <w:rFonts w:eastAsia="SimSun"/>
          <w:sz w:val="24"/>
          <w:szCs w:val="24"/>
        </w:rPr>
        <w:t>Part</w:t>
      </w:r>
      <w:proofErr w:type="spellEnd"/>
      <w:r w:rsidR="00E80514" w:rsidRPr="0071495D">
        <w:rPr>
          <w:rFonts w:eastAsia="SimSun"/>
          <w:sz w:val="24"/>
          <w:szCs w:val="24"/>
        </w:rPr>
        <w:t xml:space="preserve"> 2: General </w:t>
      </w:r>
      <w:proofErr w:type="spellStart"/>
      <w:r w:rsidR="00E80514" w:rsidRPr="0071495D">
        <w:rPr>
          <w:rFonts w:eastAsia="SimSun"/>
          <w:sz w:val="24"/>
          <w:szCs w:val="24"/>
        </w:rPr>
        <w:t>principles</w:t>
      </w:r>
      <w:proofErr w:type="spellEnd"/>
      <w:r w:rsidR="00E80514" w:rsidRPr="0071495D">
        <w:rPr>
          <w:rFonts w:eastAsia="SimSun"/>
          <w:sz w:val="24"/>
          <w:szCs w:val="24"/>
        </w:rPr>
        <w:t xml:space="preserve"> </w:t>
      </w:r>
      <w:proofErr w:type="spellStart"/>
      <w:r w:rsidR="00E80514" w:rsidRPr="0071495D">
        <w:rPr>
          <w:rFonts w:eastAsia="SimSun"/>
          <w:sz w:val="24"/>
          <w:szCs w:val="24"/>
        </w:rPr>
        <w:t>of</w:t>
      </w:r>
      <w:proofErr w:type="spellEnd"/>
      <w:r w:rsidR="00E80514" w:rsidRPr="0071495D">
        <w:rPr>
          <w:rFonts w:eastAsia="SimSun"/>
          <w:sz w:val="24"/>
          <w:szCs w:val="24"/>
        </w:rPr>
        <w:t xml:space="preserve"> </w:t>
      </w:r>
      <w:proofErr w:type="spellStart"/>
      <w:r w:rsidR="00E80514" w:rsidRPr="0071495D">
        <w:rPr>
          <w:rFonts w:eastAsia="SimSun"/>
          <w:sz w:val="24"/>
          <w:szCs w:val="24"/>
        </w:rPr>
        <w:t>rotational</w:t>
      </w:r>
      <w:proofErr w:type="spellEnd"/>
      <w:r w:rsidR="00E80514" w:rsidRPr="0071495D">
        <w:rPr>
          <w:rFonts w:eastAsia="SimSun"/>
          <w:sz w:val="24"/>
          <w:szCs w:val="24"/>
        </w:rPr>
        <w:t xml:space="preserve"> </w:t>
      </w:r>
      <w:proofErr w:type="spellStart"/>
      <w:r w:rsidR="00E80514" w:rsidRPr="0071495D">
        <w:rPr>
          <w:rFonts w:eastAsia="SimSun"/>
          <w:sz w:val="24"/>
          <w:szCs w:val="24"/>
        </w:rPr>
        <w:t>and</w:t>
      </w:r>
      <w:proofErr w:type="spellEnd"/>
      <w:r w:rsidR="00E80514" w:rsidRPr="0071495D">
        <w:rPr>
          <w:rFonts w:eastAsia="SimSun"/>
          <w:sz w:val="24"/>
          <w:szCs w:val="24"/>
        </w:rPr>
        <w:t xml:space="preserve"> </w:t>
      </w:r>
      <w:proofErr w:type="spellStart"/>
      <w:r w:rsidR="00E80514" w:rsidRPr="0071495D">
        <w:rPr>
          <w:rFonts w:eastAsia="SimSun"/>
          <w:sz w:val="24"/>
          <w:szCs w:val="24"/>
        </w:rPr>
        <w:t>oscillatory</w:t>
      </w:r>
      <w:proofErr w:type="spellEnd"/>
      <w:r w:rsidR="00E80514" w:rsidRPr="0071495D">
        <w:rPr>
          <w:rFonts w:eastAsia="SimSun"/>
          <w:sz w:val="24"/>
          <w:szCs w:val="24"/>
        </w:rPr>
        <w:t xml:space="preserve"> </w:t>
      </w:r>
      <w:proofErr w:type="spellStart"/>
      <w:r w:rsidR="00E80514" w:rsidRPr="0071495D">
        <w:rPr>
          <w:rFonts w:eastAsia="SimSun"/>
          <w:sz w:val="24"/>
          <w:szCs w:val="24"/>
        </w:rPr>
        <w:t>rheometry</w:t>
      </w:r>
      <w:proofErr w:type="spellEnd"/>
      <w:r w:rsidR="006C3165" w:rsidRPr="0071495D">
        <w:rPr>
          <w:rFonts w:eastAsia="SimSun"/>
          <w:sz w:val="24"/>
          <w:szCs w:val="24"/>
        </w:rPr>
        <w:t>)</w:t>
      </w:r>
      <w:r w:rsidR="00E80514" w:rsidRPr="0071495D">
        <w:rPr>
          <w:rFonts w:eastAsia="SimSun"/>
          <w:sz w:val="24"/>
          <w:szCs w:val="24"/>
        </w:rPr>
        <w:t>.</w:t>
      </w:r>
    </w:p>
    <w:p w14:paraId="6E43B553" w14:textId="4C24E274" w:rsidR="0059284C" w:rsidRPr="0071495D" w:rsidRDefault="0059284C" w:rsidP="0059284C">
      <w:pPr>
        <w:ind w:firstLine="709"/>
        <w:jc w:val="both"/>
        <w:rPr>
          <w:rFonts w:eastAsia="SimSun"/>
          <w:sz w:val="24"/>
          <w:szCs w:val="24"/>
        </w:rPr>
      </w:pPr>
      <w:r w:rsidRPr="0071495D">
        <w:rPr>
          <w:rFonts w:eastAsia="SimSun"/>
          <w:sz w:val="24"/>
          <w:szCs w:val="24"/>
        </w:rPr>
        <w:lastRenderedPageBreak/>
        <w:t>[85] ISO 3327</w:t>
      </w:r>
      <w:r w:rsidR="006E7EC9" w:rsidRPr="0071495D">
        <w:rPr>
          <w:rFonts w:eastAsia="SimSun"/>
          <w:sz w:val="24"/>
          <w:szCs w:val="24"/>
        </w:rPr>
        <w:t xml:space="preserve"> </w:t>
      </w:r>
      <w:r w:rsidR="00765BB3" w:rsidRPr="0071495D">
        <w:rPr>
          <w:rFonts w:eastAsia="SimSun"/>
          <w:sz w:val="24"/>
          <w:szCs w:val="24"/>
        </w:rPr>
        <w:t>Сплавы твердые. Определение предела прочности при поперечном разрушении (</w:t>
      </w:r>
      <w:proofErr w:type="spellStart"/>
      <w:r w:rsidR="006E7EC9" w:rsidRPr="0071495D">
        <w:rPr>
          <w:rFonts w:eastAsia="SimSun"/>
          <w:sz w:val="24"/>
          <w:szCs w:val="24"/>
        </w:rPr>
        <w:t>Hardmetals</w:t>
      </w:r>
      <w:proofErr w:type="spellEnd"/>
      <w:r w:rsidR="006E7EC9" w:rsidRPr="0071495D">
        <w:rPr>
          <w:rFonts w:eastAsia="SimSun"/>
          <w:sz w:val="24"/>
          <w:szCs w:val="24"/>
        </w:rPr>
        <w:t xml:space="preserve">. </w:t>
      </w:r>
      <w:proofErr w:type="spellStart"/>
      <w:r w:rsidR="006E7EC9" w:rsidRPr="0071495D">
        <w:rPr>
          <w:rFonts w:eastAsia="SimSun"/>
          <w:sz w:val="24"/>
          <w:szCs w:val="24"/>
        </w:rPr>
        <w:t>Determination</w:t>
      </w:r>
      <w:proofErr w:type="spellEnd"/>
      <w:r w:rsidR="006E7EC9" w:rsidRPr="0071495D">
        <w:rPr>
          <w:rFonts w:eastAsia="SimSun"/>
          <w:sz w:val="24"/>
          <w:szCs w:val="24"/>
        </w:rPr>
        <w:t xml:space="preserve"> </w:t>
      </w:r>
      <w:proofErr w:type="spellStart"/>
      <w:r w:rsidR="006E7EC9" w:rsidRPr="0071495D">
        <w:rPr>
          <w:rFonts w:eastAsia="SimSun"/>
          <w:sz w:val="24"/>
          <w:szCs w:val="24"/>
        </w:rPr>
        <w:t>of</w:t>
      </w:r>
      <w:proofErr w:type="spellEnd"/>
      <w:r w:rsidR="006E7EC9" w:rsidRPr="0071495D">
        <w:rPr>
          <w:rFonts w:eastAsia="SimSun"/>
          <w:sz w:val="24"/>
          <w:szCs w:val="24"/>
        </w:rPr>
        <w:t xml:space="preserve"> </w:t>
      </w:r>
      <w:proofErr w:type="spellStart"/>
      <w:r w:rsidR="006E7EC9" w:rsidRPr="0071495D">
        <w:rPr>
          <w:rFonts w:eastAsia="SimSun"/>
          <w:sz w:val="24"/>
          <w:szCs w:val="24"/>
        </w:rPr>
        <w:t>transverse</w:t>
      </w:r>
      <w:proofErr w:type="spellEnd"/>
      <w:r w:rsidR="006E7EC9" w:rsidRPr="0071495D">
        <w:rPr>
          <w:rFonts w:eastAsia="SimSun"/>
          <w:sz w:val="24"/>
          <w:szCs w:val="24"/>
        </w:rPr>
        <w:t xml:space="preserve"> </w:t>
      </w:r>
      <w:proofErr w:type="spellStart"/>
      <w:r w:rsidR="006E7EC9" w:rsidRPr="0071495D">
        <w:rPr>
          <w:rFonts w:eastAsia="SimSun"/>
          <w:sz w:val="24"/>
          <w:szCs w:val="24"/>
        </w:rPr>
        <w:t>rupture</w:t>
      </w:r>
      <w:proofErr w:type="spellEnd"/>
      <w:r w:rsidR="006E7EC9" w:rsidRPr="0071495D">
        <w:rPr>
          <w:rFonts w:eastAsia="SimSun"/>
          <w:sz w:val="24"/>
          <w:szCs w:val="24"/>
        </w:rPr>
        <w:t xml:space="preserve"> </w:t>
      </w:r>
      <w:proofErr w:type="spellStart"/>
      <w:r w:rsidR="006E7EC9" w:rsidRPr="0071495D">
        <w:rPr>
          <w:rFonts w:eastAsia="SimSun"/>
          <w:sz w:val="24"/>
          <w:szCs w:val="24"/>
        </w:rPr>
        <w:t>strength</w:t>
      </w:r>
      <w:bookmarkStart w:id="2" w:name="_Hlk230126686"/>
      <w:proofErr w:type="spellEnd"/>
      <w:r w:rsidR="006E7EC9" w:rsidRPr="0071495D">
        <w:rPr>
          <w:rFonts w:eastAsia="SimSun"/>
          <w:sz w:val="24"/>
          <w:szCs w:val="24"/>
        </w:rPr>
        <w:t>).</w:t>
      </w:r>
      <w:r w:rsidRPr="0071495D">
        <w:rPr>
          <w:rFonts w:eastAsia="SimSun"/>
          <w:sz w:val="24"/>
          <w:szCs w:val="24"/>
        </w:rPr>
        <w:t xml:space="preserve"> </w:t>
      </w:r>
      <w:bookmarkEnd w:id="2"/>
    </w:p>
    <w:p w14:paraId="3690351A" w14:textId="1B085213" w:rsidR="0059284C" w:rsidRPr="0071495D" w:rsidRDefault="0059284C" w:rsidP="0059284C">
      <w:pPr>
        <w:ind w:firstLine="709"/>
        <w:jc w:val="both"/>
        <w:rPr>
          <w:rFonts w:eastAsia="SimSun"/>
          <w:sz w:val="24"/>
          <w:szCs w:val="24"/>
        </w:rPr>
      </w:pPr>
      <w:r w:rsidRPr="0071495D">
        <w:rPr>
          <w:rFonts w:eastAsia="SimSun"/>
          <w:sz w:val="24"/>
          <w:szCs w:val="24"/>
        </w:rPr>
        <w:t>[86] ISO 3369 Материалы металлокерамические непроницаемые и твердые сплавы. Определение плотности</w:t>
      </w:r>
      <w:r w:rsidR="00B60330" w:rsidRPr="0071495D">
        <w:rPr>
          <w:rFonts w:eastAsia="SimSun"/>
          <w:sz w:val="24"/>
          <w:szCs w:val="24"/>
        </w:rPr>
        <w:t xml:space="preserve"> (</w:t>
      </w:r>
      <w:proofErr w:type="spellStart"/>
      <w:r w:rsidR="00B60330" w:rsidRPr="0071495D">
        <w:rPr>
          <w:rFonts w:eastAsia="SimSun"/>
          <w:sz w:val="24"/>
          <w:szCs w:val="24"/>
        </w:rPr>
        <w:t>Impermeable</w:t>
      </w:r>
      <w:proofErr w:type="spellEnd"/>
      <w:r w:rsidR="00B60330" w:rsidRPr="0071495D">
        <w:rPr>
          <w:rFonts w:eastAsia="SimSun"/>
          <w:sz w:val="24"/>
          <w:szCs w:val="24"/>
        </w:rPr>
        <w:t xml:space="preserve"> </w:t>
      </w:r>
      <w:proofErr w:type="spellStart"/>
      <w:r w:rsidR="00B60330" w:rsidRPr="0071495D">
        <w:rPr>
          <w:rFonts w:eastAsia="SimSun"/>
          <w:sz w:val="24"/>
          <w:szCs w:val="24"/>
        </w:rPr>
        <w:t>sintered</w:t>
      </w:r>
      <w:proofErr w:type="spellEnd"/>
      <w:r w:rsidR="00B60330" w:rsidRPr="0071495D">
        <w:rPr>
          <w:rFonts w:eastAsia="SimSun"/>
          <w:sz w:val="24"/>
          <w:szCs w:val="24"/>
        </w:rPr>
        <w:t xml:space="preserve"> </w:t>
      </w:r>
      <w:proofErr w:type="spellStart"/>
      <w:r w:rsidR="00B60330" w:rsidRPr="0071495D">
        <w:rPr>
          <w:rFonts w:eastAsia="SimSun"/>
          <w:sz w:val="24"/>
          <w:szCs w:val="24"/>
        </w:rPr>
        <w:t>metal</w:t>
      </w:r>
      <w:proofErr w:type="spellEnd"/>
      <w:r w:rsidR="00B60330" w:rsidRPr="0071495D">
        <w:rPr>
          <w:rFonts w:eastAsia="SimSun"/>
          <w:sz w:val="24"/>
          <w:szCs w:val="24"/>
        </w:rPr>
        <w:t xml:space="preserve"> </w:t>
      </w:r>
      <w:proofErr w:type="spellStart"/>
      <w:r w:rsidR="00B60330" w:rsidRPr="0071495D">
        <w:rPr>
          <w:rFonts w:eastAsia="SimSun"/>
          <w:sz w:val="24"/>
          <w:szCs w:val="24"/>
        </w:rPr>
        <w:t>materials</w:t>
      </w:r>
      <w:proofErr w:type="spellEnd"/>
      <w:r w:rsidR="00B60330" w:rsidRPr="0071495D">
        <w:rPr>
          <w:rFonts w:eastAsia="SimSun"/>
          <w:sz w:val="24"/>
          <w:szCs w:val="24"/>
        </w:rPr>
        <w:t xml:space="preserve"> </w:t>
      </w:r>
      <w:proofErr w:type="spellStart"/>
      <w:r w:rsidR="00B60330" w:rsidRPr="0071495D">
        <w:rPr>
          <w:rFonts w:eastAsia="SimSun"/>
          <w:sz w:val="24"/>
          <w:szCs w:val="24"/>
        </w:rPr>
        <w:t>and</w:t>
      </w:r>
      <w:proofErr w:type="spellEnd"/>
      <w:r w:rsidR="00B60330" w:rsidRPr="0071495D">
        <w:rPr>
          <w:rFonts w:eastAsia="SimSun"/>
          <w:sz w:val="24"/>
          <w:szCs w:val="24"/>
        </w:rPr>
        <w:t xml:space="preserve"> </w:t>
      </w:r>
      <w:proofErr w:type="spellStart"/>
      <w:r w:rsidR="00B60330" w:rsidRPr="0071495D">
        <w:rPr>
          <w:rFonts w:eastAsia="SimSun"/>
          <w:sz w:val="24"/>
          <w:szCs w:val="24"/>
        </w:rPr>
        <w:t>hardmetals</w:t>
      </w:r>
      <w:proofErr w:type="spellEnd"/>
      <w:r w:rsidR="00B60330" w:rsidRPr="0071495D">
        <w:rPr>
          <w:rFonts w:eastAsia="SimSun"/>
          <w:sz w:val="24"/>
          <w:szCs w:val="24"/>
        </w:rPr>
        <w:t xml:space="preserve">. </w:t>
      </w:r>
      <w:proofErr w:type="spellStart"/>
      <w:r w:rsidR="00B60330" w:rsidRPr="0071495D">
        <w:rPr>
          <w:rFonts w:eastAsia="SimSun"/>
          <w:sz w:val="24"/>
          <w:szCs w:val="24"/>
        </w:rPr>
        <w:t>Determination</w:t>
      </w:r>
      <w:proofErr w:type="spellEnd"/>
      <w:r w:rsidR="00B60330" w:rsidRPr="0071495D">
        <w:rPr>
          <w:rFonts w:eastAsia="SimSun"/>
          <w:sz w:val="24"/>
          <w:szCs w:val="24"/>
        </w:rPr>
        <w:t xml:space="preserve"> </w:t>
      </w:r>
      <w:proofErr w:type="spellStart"/>
      <w:r w:rsidR="00B60330" w:rsidRPr="0071495D">
        <w:rPr>
          <w:rFonts w:eastAsia="SimSun"/>
          <w:sz w:val="24"/>
          <w:szCs w:val="24"/>
        </w:rPr>
        <w:t>of</w:t>
      </w:r>
      <w:proofErr w:type="spellEnd"/>
      <w:r w:rsidR="00B60330" w:rsidRPr="0071495D">
        <w:rPr>
          <w:rFonts w:eastAsia="SimSun"/>
          <w:sz w:val="24"/>
          <w:szCs w:val="24"/>
        </w:rPr>
        <w:t xml:space="preserve"> </w:t>
      </w:r>
      <w:proofErr w:type="spellStart"/>
      <w:r w:rsidR="00B60330" w:rsidRPr="0071495D">
        <w:rPr>
          <w:rFonts w:eastAsia="SimSun"/>
          <w:sz w:val="24"/>
          <w:szCs w:val="24"/>
        </w:rPr>
        <w:t>density</w:t>
      </w:r>
      <w:proofErr w:type="spellEnd"/>
      <w:r w:rsidR="00B60330" w:rsidRPr="0071495D">
        <w:rPr>
          <w:rFonts w:eastAsia="SimSun"/>
          <w:sz w:val="24"/>
          <w:szCs w:val="24"/>
        </w:rPr>
        <w:t>).</w:t>
      </w:r>
    </w:p>
    <w:p w14:paraId="5551FB57" w14:textId="517C70EC" w:rsidR="0059284C" w:rsidRPr="0071495D" w:rsidRDefault="0059284C" w:rsidP="0059284C">
      <w:pPr>
        <w:ind w:firstLine="709"/>
        <w:jc w:val="both"/>
        <w:rPr>
          <w:rFonts w:eastAsia="SimSun"/>
          <w:sz w:val="24"/>
          <w:szCs w:val="24"/>
        </w:rPr>
      </w:pPr>
      <w:r w:rsidRPr="0071495D">
        <w:rPr>
          <w:rFonts w:eastAsia="SimSun"/>
          <w:sz w:val="24"/>
          <w:szCs w:val="24"/>
        </w:rPr>
        <w:t>[87] ISO 3451-1 Пластмассы. Определение золы. Часть 1. Общие методы</w:t>
      </w:r>
      <w:r w:rsidR="00B60330" w:rsidRPr="0071495D">
        <w:rPr>
          <w:rFonts w:eastAsia="SimSun"/>
          <w:sz w:val="24"/>
          <w:szCs w:val="24"/>
        </w:rPr>
        <w:t xml:space="preserve"> (</w:t>
      </w:r>
      <w:proofErr w:type="spellStart"/>
      <w:r w:rsidR="00B60330" w:rsidRPr="0071495D">
        <w:rPr>
          <w:rFonts w:eastAsia="SimSun"/>
          <w:sz w:val="24"/>
          <w:szCs w:val="24"/>
        </w:rPr>
        <w:t>Plastics</w:t>
      </w:r>
      <w:proofErr w:type="spellEnd"/>
      <w:r w:rsidR="00B60330" w:rsidRPr="0071495D">
        <w:rPr>
          <w:rFonts w:eastAsia="SimSun"/>
          <w:sz w:val="24"/>
          <w:szCs w:val="24"/>
        </w:rPr>
        <w:t xml:space="preserve">. </w:t>
      </w:r>
      <w:proofErr w:type="spellStart"/>
      <w:r w:rsidR="00B60330" w:rsidRPr="0071495D">
        <w:rPr>
          <w:rFonts w:eastAsia="SimSun"/>
          <w:sz w:val="24"/>
          <w:szCs w:val="24"/>
        </w:rPr>
        <w:t>Determination</w:t>
      </w:r>
      <w:proofErr w:type="spellEnd"/>
      <w:r w:rsidR="00B60330" w:rsidRPr="0071495D">
        <w:rPr>
          <w:rFonts w:eastAsia="SimSun"/>
          <w:sz w:val="24"/>
          <w:szCs w:val="24"/>
        </w:rPr>
        <w:t xml:space="preserve"> </w:t>
      </w:r>
      <w:proofErr w:type="spellStart"/>
      <w:r w:rsidR="00B60330" w:rsidRPr="0071495D">
        <w:rPr>
          <w:rFonts w:eastAsia="SimSun"/>
          <w:sz w:val="24"/>
          <w:szCs w:val="24"/>
        </w:rPr>
        <w:t>of</w:t>
      </w:r>
      <w:proofErr w:type="spellEnd"/>
      <w:r w:rsidR="00B60330" w:rsidRPr="0071495D">
        <w:rPr>
          <w:rFonts w:eastAsia="SimSun"/>
          <w:sz w:val="24"/>
          <w:szCs w:val="24"/>
        </w:rPr>
        <w:t xml:space="preserve"> </w:t>
      </w:r>
      <w:proofErr w:type="spellStart"/>
      <w:r w:rsidR="00B60330" w:rsidRPr="0071495D">
        <w:rPr>
          <w:rFonts w:eastAsia="SimSun"/>
          <w:sz w:val="24"/>
          <w:szCs w:val="24"/>
        </w:rPr>
        <w:t>ash</w:t>
      </w:r>
      <w:proofErr w:type="spellEnd"/>
      <w:r w:rsidR="00B60330" w:rsidRPr="0071495D">
        <w:rPr>
          <w:rFonts w:eastAsia="SimSun"/>
          <w:sz w:val="24"/>
          <w:szCs w:val="24"/>
        </w:rPr>
        <w:t xml:space="preserve">. </w:t>
      </w:r>
      <w:proofErr w:type="spellStart"/>
      <w:r w:rsidR="00B60330" w:rsidRPr="0071495D">
        <w:rPr>
          <w:rFonts w:eastAsia="SimSun"/>
          <w:sz w:val="24"/>
          <w:szCs w:val="24"/>
        </w:rPr>
        <w:t>Part</w:t>
      </w:r>
      <w:proofErr w:type="spellEnd"/>
      <w:r w:rsidR="00B60330" w:rsidRPr="0071495D">
        <w:rPr>
          <w:rFonts w:eastAsia="SimSun"/>
          <w:sz w:val="24"/>
          <w:szCs w:val="24"/>
        </w:rPr>
        <w:t xml:space="preserve"> 1: General </w:t>
      </w:r>
      <w:proofErr w:type="spellStart"/>
      <w:r w:rsidR="00B60330" w:rsidRPr="0071495D">
        <w:rPr>
          <w:rFonts w:eastAsia="SimSun"/>
          <w:sz w:val="24"/>
          <w:szCs w:val="24"/>
        </w:rPr>
        <w:t>methods</w:t>
      </w:r>
      <w:proofErr w:type="spellEnd"/>
      <w:r w:rsidR="00B60330" w:rsidRPr="0071495D">
        <w:rPr>
          <w:rFonts w:eastAsia="SimSun"/>
          <w:sz w:val="24"/>
          <w:szCs w:val="24"/>
        </w:rPr>
        <w:t>).</w:t>
      </w:r>
    </w:p>
    <w:p w14:paraId="45240ABA" w14:textId="51FE618A" w:rsidR="0059284C" w:rsidRPr="0071495D" w:rsidRDefault="0059284C" w:rsidP="0059284C">
      <w:pPr>
        <w:ind w:firstLine="709"/>
        <w:jc w:val="both"/>
        <w:rPr>
          <w:rFonts w:eastAsia="SimSun"/>
          <w:sz w:val="24"/>
          <w:szCs w:val="24"/>
        </w:rPr>
      </w:pPr>
      <w:r w:rsidRPr="0071495D">
        <w:rPr>
          <w:rFonts w:eastAsia="SimSun"/>
          <w:sz w:val="24"/>
          <w:szCs w:val="24"/>
        </w:rPr>
        <w:t>[88] ISO 3452-1 Контроль неразрушающий. Проникающий контроль. Часть 1. Основные требования</w:t>
      </w:r>
      <w:r w:rsidR="00B60330" w:rsidRPr="0071495D">
        <w:rPr>
          <w:rFonts w:eastAsia="SimSun"/>
          <w:sz w:val="24"/>
          <w:szCs w:val="24"/>
        </w:rPr>
        <w:t xml:space="preserve"> (Non-</w:t>
      </w:r>
      <w:proofErr w:type="spellStart"/>
      <w:r w:rsidR="00B60330" w:rsidRPr="0071495D">
        <w:rPr>
          <w:rFonts w:eastAsia="SimSun"/>
          <w:sz w:val="24"/>
          <w:szCs w:val="24"/>
        </w:rPr>
        <w:t>destructive</w:t>
      </w:r>
      <w:proofErr w:type="spellEnd"/>
      <w:r w:rsidR="00B60330" w:rsidRPr="0071495D">
        <w:rPr>
          <w:rFonts w:eastAsia="SimSun"/>
          <w:sz w:val="24"/>
          <w:szCs w:val="24"/>
        </w:rPr>
        <w:t xml:space="preserve"> </w:t>
      </w:r>
      <w:proofErr w:type="spellStart"/>
      <w:r w:rsidR="00B60330" w:rsidRPr="0071495D">
        <w:rPr>
          <w:rFonts w:eastAsia="SimSun"/>
          <w:sz w:val="24"/>
          <w:szCs w:val="24"/>
        </w:rPr>
        <w:t>testing</w:t>
      </w:r>
      <w:proofErr w:type="spellEnd"/>
      <w:r w:rsidR="00B60330" w:rsidRPr="0071495D">
        <w:rPr>
          <w:rFonts w:eastAsia="SimSun"/>
          <w:sz w:val="24"/>
          <w:szCs w:val="24"/>
        </w:rPr>
        <w:t xml:space="preserve">. </w:t>
      </w:r>
      <w:proofErr w:type="spellStart"/>
      <w:r w:rsidR="00B60330" w:rsidRPr="0071495D">
        <w:rPr>
          <w:rFonts w:eastAsia="SimSun"/>
          <w:sz w:val="24"/>
          <w:szCs w:val="24"/>
        </w:rPr>
        <w:t>Penetrant</w:t>
      </w:r>
      <w:proofErr w:type="spellEnd"/>
      <w:r w:rsidR="00B60330" w:rsidRPr="0071495D">
        <w:rPr>
          <w:rFonts w:eastAsia="SimSun"/>
          <w:sz w:val="24"/>
          <w:szCs w:val="24"/>
        </w:rPr>
        <w:t xml:space="preserve"> </w:t>
      </w:r>
      <w:proofErr w:type="spellStart"/>
      <w:r w:rsidR="00B60330" w:rsidRPr="0071495D">
        <w:rPr>
          <w:rFonts w:eastAsia="SimSun"/>
          <w:sz w:val="24"/>
          <w:szCs w:val="24"/>
        </w:rPr>
        <w:t>testing</w:t>
      </w:r>
      <w:proofErr w:type="spellEnd"/>
      <w:r w:rsidR="00B60330" w:rsidRPr="0071495D">
        <w:rPr>
          <w:rFonts w:eastAsia="SimSun"/>
          <w:sz w:val="24"/>
          <w:szCs w:val="24"/>
        </w:rPr>
        <w:t xml:space="preserve">. </w:t>
      </w:r>
      <w:proofErr w:type="spellStart"/>
      <w:r w:rsidR="00B60330" w:rsidRPr="0071495D">
        <w:rPr>
          <w:rFonts w:eastAsia="SimSun"/>
          <w:sz w:val="24"/>
          <w:szCs w:val="24"/>
        </w:rPr>
        <w:t>Part</w:t>
      </w:r>
      <w:proofErr w:type="spellEnd"/>
      <w:r w:rsidR="00B60330" w:rsidRPr="0071495D">
        <w:rPr>
          <w:rFonts w:eastAsia="SimSun"/>
          <w:sz w:val="24"/>
          <w:szCs w:val="24"/>
        </w:rPr>
        <w:t xml:space="preserve"> 1: General </w:t>
      </w:r>
      <w:proofErr w:type="spellStart"/>
      <w:r w:rsidR="00B60330" w:rsidRPr="0071495D">
        <w:rPr>
          <w:rFonts w:eastAsia="SimSun"/>
          <w:sz w:val="24"/>
          <w:szCs w:val="24"/>
        </w:rPr>
        <w:t>principles</w:t>
      </w:r>
      <w:proofErr w:type="spellEnd"/>
      <w:r w:rsidR="00B60330" w:rsidRPr="0071495D">
        <w:rPr>
          <w:rFonts w:eastAsia="SimSun"/>
          <w:sz w:val="24"/>
          <w:szCs w:val="24"/>
        </w:rPr>
        <w:t>).</w:t>
      </w:r>
    </w:p>
    <w:p w14:paraId="12BC5E69" w14:textId="03F90924" w:rsidR="0059284C" w:rsidRPr="0071495D" w:rsidRDefault="0059284C" w:rsidP="0059284C">
      <w:pPr>
        <w:ind w:firstLine="709"/>
        <w:jc w:val="both"/>
        <w:rPr>
          <w:rFonts w:eastAsia="SimSun"/>
          <w:sz w:val="24"/>
          <w:szCs w:val="24"/>
        </w:rPr>
      </w:pPr>
      <w:r w:rsidRPr="0071495D">
        <w:rPr>
          <w:rFonts w:eastAsia="SimSun"/>
          <w:sz w:val="24"/>
          <w:szCs w:val="24"/>
        </w:rPr>
        <w:t xml:space="preserve">[89] ISO 3452-2 Контроль неразрушающий. Проникающий контроль. Часть 2. Испытания </w:t>
      </w:r>
      <w:proofErr w:type="spellStart"/>
      <w:r w:rsidRPr="0071495D">
        <w:rPr>
          <w:rFonts w:eastAsia="SimSun"/>
          <w:sz w:val="24"/>
          <w:szCs w:val="24"/>
        </w:rPr>
        <w:t>пенетрантов</w:t>
      </w:r>
      <w:proofErr w:type="spellEnd"/>
      <w:r w:rsidR="0098621F" w:rsidRPr="0071495D">
        <w:rPr>
          <w:rFonts w:eastAsia="SimSun"/>
          <w:sz w:val="24"/>
          <w:szCs w:val="24"/>
        </w:rPr>
        <w:t xml:space="preserve"> (Non-</w:t>
      </w:r>
      <w:proofErr w:type="spellStart"/>
      <w:r w:rsidR="0098621F" w:rsidRPr="0071495D">
        <w:rPr>
          <w:rFonts w:eastAsia="SimSun"/>
          <w:sz w:val="24"/>
          <w:szCs w:val="24"/>
        </w:rPr>
        <w:t>destructive</w:t>
      </w:r>
      <w:proofErr w:type="spellEnd"/>
      <w:r w:rsidR="0098621F" w:rsidRPr="0071495D">
        <w:rPr>
          <w:rFonts w:eastAsia="SimSun"/>
          <w:sz w:val="24"/>
          <w:szCs w:val="24"/>
        </w:rPr>
        <w:t xml:space="preserve"> </w:t>
      </w:r>
      <w:proofErr w:type="spellStart"/>
      <w:r w:rsidR="0098621F" w:rsidRPr="0071495D">
        <w:rPr>
          <w:rFonts w:eastAsia="SimSun"/>
          <w:sz w:val="24"/>
          <w:szCs w:val="24"/>
        </w:rPr>
        <w:t>testing</w:t>
      </w:r>
      <w:proofErr w:type="spellEnd"/>
      <w:r w:rsidR="0098621F" w:rsidRPr="0071495D">
        <w:rPr>
          <w:rFonts w:eastAsia="SimSun"/>
          <w:sz w:val="24"/>
          <w:szCs w:val="24"/>
        </w:rPr>
        <w:t xml:space="preserve">. </w:t>
      </w:r>
      <w:proofErr w:type="spellStart"/>
      <w:r w:rsidR="0098621F" w:rsidRPr="0071495D">
        <w:rPr>
          <w:rFonts w:eastAsia="SimSun"/>
          <w:sz w:val="24"/>
          <w:szCs w:val="24"/>
        </w:rPr>
        <w:t>Penetrant</w:t>
      </w:r>
      <w:proofErr w:type="spellEnd"/>
      <w:r w:rsidR="0098621F" w:rsidRPr="0071495D">
        <w:rPr>
          <w:rFonts w:eastAsia="SimSun"/>
          <w:sz w:val="24"/>
          <w:szCs w:val="24"/>
        </w:rPr>
        <w:t xml:space="preserve"> </w:t>
      </w:r>
      <w:proofErr w:type="spellStart"/>
      <w:r w:rsidR="0098621F" w:rsidRPr="0071495D">
        <w:rPr>
          <w:rFonts w:eastAsia="SimSun"/>
          <w:sz w:val="24"/>
          <w:szCs w:val="24"/>
        </w:rPr>
        <w:t>testing</w:t>
      </w:r>
      <w:proofErr w:type="spellEnd"/>
      <w:r w:rsidR="0098621F" w:rsidRPr="0071495D">
        <w:rPr>
          <w:rFonts w:eastAsia="SimSun"/>
          <w:sz w:val="24"/>
          <w:szCs w:val="24"/>
        </w:rPr>
        <w:t xml:space="preserve">. </w:t>
      </w:r>
      <w:proofErr w:type="spellStart"/>
      <w:r w:rsidR="0098621F" w:rsidRPr="0071495D">
        <w:rPr>
          <w:rFonts w:eastAsia="SimSun"/>
          <w:sz w:val="24"/>
          <w:szCs w:val="24"/>
        </w:rPr>
        <w:t>Part</w:t>
      </w:r>
      <w:proofErr w:type="spellEnd"/>
      <w:r w:rsidR="0098621F" w:rsidRPr="0071495D">
        <w:rPr>
          <w:rFonts w:eastAsia="SimSun"/>
          <w:sz w:val="24"/>
          <w:szCs w:val="24"/>
        </w:rPr>
        <w:t xml:space="preserve"> 2: </w:t>
      </w:r>
      <w:proofErr w:type="spellStart"/>
      <w:r w:rsidR="0098621F" w:rsidRPr="0071495D">
        <w:rPr>
          <w:rFonts w:eastAsia="SimSun"/>
          <w:sz w:val="24"/>
          <w:szCs w:val="24"/>
        </w:rPr>
        <w:t>Testing</w:t>
      </w:r>
      <w:proofErr w:type="spellEnd"/>
      <w:r w:rsidR="0098621F" w:rsidRPr="0071495D">
        <w:rPr>
          <w:rFonts w:eastAsia="SimSun"/>
          <w:sz w:val="24"/>
          <w:szCs w:val="24"/>
        </w:rPr>
        <w:t xml:space="preserve"> </w:t>
      </w:r>
      <w:proofErr w:type="spellStart"/>
      <w:r w:rsidR="0098621F" w:rsidRPr="0071495D">
        <w:rPr>
          <w:rFonts w:eastAsia="SimSun"/>
          <w:sz w:val="24"/>
          <w:szCs w:val="24"/>
        </w:rPr>
        <w:t>of</w:t>
      </w:r>
      <w:proofErr w:type="spellEnd"/>
      <w:r w:rsidR="0098621F" w:rsidRPr="0071495D">
        <w:rPr>
          <w:rFonts w:eastAsia="SimSun"/>
          <w:sz w:val="24"/>
          <w:szCs w:val="24"/>
        </w:rPr>
        <w:t xml:space="preserve"> </w:t>
      </w:r>
      <w:proofErr w:type="spellStart"/>
      <w:r w:rsidR="0098621F" w:rsidRPr="0071495D">
        <w:rPr>
          <w:rFonts w:eastAsia="SimSun"/>
          <w:sz w:val="24"/>
          <w:szCs w:val="24"/>
        </w:rPr>
        <w:t>penetrant</w:t>
      </w:r>
      <w:proofErr w:type="spellEnd"/>
      <w:r w:rsidR="0098621F" w:rsidRPr="0071495D">
        <w:rPr>
          <w:rFonts w:eastAsia="SimSun"/>
          <w:sz w:val="24"/>
          <w:szCs w:val="24"/>
        </w:rPr>
        <w:t xml:space="preserve"> </w:t>
      </w:r>
      <w:proofErr w:type="spellStart"/>
      <w:r w:rsidR="0098621F" w:rsidRPr="0071495D">
        <w:rPr>
          <w:rFonts w:eastAsia="SimSun"/>
          <w:sz w:val="24"/>
          <w:szCs w:val="24"/>
        </w:rPr>
        <w:t>materials</w:t>
      </w:r>
      <w:proofErr w:type="spellEnd"/>
      <w:r w:rsidR="0098621F" w:rsidRPr="0071495D">
        <w:rPr>
          <w:rFonts w:eastAsia="SimSun"/>
          <w:sz w:val="24"/>
          <w:szCs w:val="24"/>
        </w:rPr>
        <w:t>).</w:t>
      </w:r>
    </w:p>
    <w:p w14:paraId="5F7E97A4" w14:textId="74C40495" w:rsidR="0059284C" w:rsidRPr="0071495D" w:rsidRDefault="0059284C" w:rsidP="0059284C">
      <w:pPr>
        <w:ind w:firstLine="709"/>
        <w:jc w:val="both"/>
        <w:rPr>
          <w:rFonts w:eastAsia="SimSun"/>
          <w:sz w:val="24"/>
          <w:szCs w:val="24"/>
        </w:rPr>
      </w:pPr>
      <w:r w:rsidRPr="0071495D">
        <w:rPr>
          <w:rFonts w:eastAsia="SimSun"/>
          <w:sz w:val="24"/>
          <w:szCs w:val="24"/>
        </w:rPr>
        <w:t>[90] ISO 3923-2 Порошки металлические. Определение насыпной плотности. Часть 2. Метод с использованием волюметра Скотта</w:t>
      </w:r>
      <w:r w:rsidR="0098621F" w:rsidRPr="0071495D">
        <w:rPr>
          <w:rFonts w:eastAsia="SimSun"/>
          <w:sz w:val="24"/>
          <w:szCs w:val="24"/>
        </w:rPr>
        <w:t xml:space="preserve"> (</w:t>
      </w:r>
      <w:proofErr w:type="spellStart"/>
      <w:r w:rsidR="0098621F" w:rsidRPr="0071495D">
        <w:rPr>
          <w:rFonts w:eastAsia="SimSun"/>
          <w:sz w:val="24"/>
          <w:szCs w:val="24"/>
        </w:rPr>
        <w:t>Metallic</w:t>
      </w:r>
      <w:proofErr w:type="spellEnd"/>
      <w:r w:rsidR="0098621F" w:rsidRPr="0071495D">
        <w:rPr>
          <w:rFonts w:eastAsia="SimSun"/>
          <w:sz w:val="24"/>
          <w:szCs w:val="24"/>
        </w:rPr>
        <w:t xml:space="preserve"> </w:t>
      </w:r>
      <w:proofErr w:type="spellStart"/>
      <w:r w:rsidR="0098621F" w:rsidRPr="0071495D">
        <w:rPr>
          <w:rFonts w:eastAsia="SimSun"/>
          <w:sz w:val="24"/>
          <w:szCs w:val="24"/>
        </w:rPr>
        <w:t>powders</w:t>
      </w:r>
      <w:proofErr w:type="spellEnd"/>
      <w:r w:rsidR="0098621F" w:rsidRPr="0071495D">
        <w:rPr>
          <w:rFonts w:eastAsia="SimSun"/>
          <w:sz w:val="24"/>
          <w:szCs w:val="24"/>
        </w:rPr>
        <w:t xml:space="preserve">. </w:t>
      </w:r>
      <w:proofErr w:type="spellStart"/>
      <w:r w:rsidR="0098621F" w:rsidRPr="0071495D">
        <w:rPr>
          <w:rFonts w:eastAsia="SimSun"/>
          <w:sz w:val="24"/>
          <w:szCs w:val="24"/>
        </w:rPr>
        <w:t>Determination</w:t>
      </w:r>
      <w:proofErr w:type="spellEnd"/>
      <w:r w:rsidR="0098621F" w:rsidRPr="0071495D">
        <w:rPr>
          <w:rFonts w:eastAsia="SimSun"/>
          <w:sz w:val="24"/>
          <w:szCs w:val="24"/>
        </w:rPr>
        <w:t xml:space="preserve"> </w:t>
      </w:r>
      <w:proofErr w:type="spellStart"/>
      <w:r w:rsidR="0098621F" w:rsidRPr="0071495D">
        <w:rPr>
          <w:rFonts w:eastAsia="SimSun"/>
          <w:sz w:val="24"/>
          <w:szCs w:val="24"/>
        </w:rPr>
        <w:t>of</w:t>
      </w:r>
      <w:proofErr w:type="spellEnd"/>
      <w:r w:rsidR="0098621F" w:rsidRPr="0071495D">
        <w:rPr>
          <w:rFonts w:eastAsia="SimSun"/>
          <w:sz w:val="24"/>
          <w:szCs w:val="24"/>
        </w:rPr>
        <w:t xml:space="preserve"> </w:t>
      </w:r>
      <w:proofErr w:type="spellStart"/>
      <w:r w:rsidR="0098621F" w:rsidRPr="0071495D">
        <w:rPr>
          <w:rFonts w:eastAsia="SimSun"/>
          <w:sz w:val="24"/>
          <w:szCs w:val="24"/>
        </w:rPr>
        <w:t>apparent</w:t>
      </w:r>
      <w:proofErr w:type="spellEnd"/>
      <w:r w:rsidR="0098621F" w:rsidRPr="0071495D">
        <w:rPr>
          <w:rFonts w:eastAsia="SimSun"/>
          <w:sz w:val="24"/>
          <w:szCs w:val="24"/>
        </w:rPr>
        <w:t xml:space="preserve"> </w:t>
      </w:r>
      <w:proofErr w:type="spellStart"/>
      <w:r w:rsidR="0098621F" w:rsidRPr="0071495D">
        <w:rPr>
          <w:rFonts w:eastAsia="SimSun"/>
          <w:sz w:val="24"/>
          <w:szCs w:val="24"/>
        </w:rPr>
        <w:t>density</w:t>
      </w:r>
      <w:proofErr w:type="spellEnd"/>
      <w:r w:rsidR="0098621F" w:rsidRPr="0071495D">
        <w:rPr>
          <w:rFonts w:eastAsia="SimSun"/>
          <w:sz w:val="24"/>
          <w:szCs w:val="24"/>
        </w:rPr>
        <w:t xml:space="preserve">. </w:t>
      </w:r>
      <w:proofErr w:type="spellStart"/>
      <w:r w:rsidR="0098621F" w:rsidRPr="0071495D">
        <w:rPr>
          <w:rFonts w:eastAsia="SimSun"/>
          <w:sz w:val="24"/>
          <w:szCs w:val="24"/>
        </w:rPr>
        <w:t>Part</w:t>
      </w:r>
      <w:proofErr w:type="spellEnd"/>
      <w:r w:rsidR="0098621F" w:rsidRPr="0071495D">
        <w:rPr>
          <w:rFonts w:eastAsia="SimSun"/>
          <w:sz w:val="24"/>
          <w:szCs w:val="24"/>
        </w:rPr>
        <w:t xml:space="preserve"> 2: </w:t>
      </w:r>
      <w:proofErr w:type="spellStart"/>
      <w:r w:rsidR="0098621F" w:rsidRPr="0071495D">
        <w:rPr>
          <w:rFonts w:eastAsia="SimSun"/>
          <w:sz w:val="24"/>
          <w:szCs w:val="24"/>
        </w:rPr>
        <w:t>Scott</w:t>
      </w:r>
      <w:proofErr w:type="spellEnd"/>
      <w:r w:rsidR="0098621F" w:rsidRPr="0071495D">
        <w:rPr>
          <w:rFonts w:eastAsia="SimSun"/>
          <w:sz w:val="24"/>
          <w:szCs w:val="24"/>
        </w:rPr>
        <w:t xml:space="preserve"> </w:t>
      </w:r>
      <w:proofErr w:type="spellStart"/>
      <w:r w:rsidR="0098621F" w:rsidRPr="0071495D">
        <w:rPr>
          <w:rFonts w:eastAsia="SimSun"/>
          <w:sz w:val="24"/>
          <w:szCs w:val="24"/>
        </w:rPr>
        <w:t>volumeter</w:t>
      </w:r>
      <w:proofErr w:type="spellEnd"/>
      <w:r w:rsidR="0098621F" w:rsidRPr="0071495D">
        <w:rPr>
          <w:rFonts w:eastAsia="SimSun"/>
          <w:sz w:val="24"/>
          <w:szCs w:val="24"/>
        </w:rPr>
        <w:t xml:space="preserve"> </w:t>
      </w:r>
      <w:proofErr w:type="spellStart"/>
      <w:r w:rsidR="0098621F" w:rsidRPr="0071495D">
        <w:rPr>
          <w:rFonts w:eastAsia="SimSun"/>
          <w:sz w:val="24"/>
          <w:szCs w:val="24"/>
        </w:rPr>
        <w:t>method</w:t>
      </w:r>
      <w:proofErr w:type="spellEnd"/>
      <w:r w:rsidR="0098621F" w:rsidRPr="0071495D">
        <w:rPr>
          <w:rFonts w:eastAsia="SimSun"/>
          <w:sz w:val="24"/>
          <w:szCs w:val="24"/>
        </w:rPr>
        <w:t>).</w:t>
      </w:r>
    </w:p>
    <w:p w14:paraId="19C2BE27" w14:textId="43D5CE48" w:rsidR="0098621F" w:rsidRPr="0071495D" w:rsidRDefault="0059284C" w:rsidP="0098621F">
      <w:pPr>
        <w:ind w:firstLine="709"/>
        <w:jc w:val="both"/>
        <w:rPr>
          <w:rFonts w:eastAsia="SimSun"/>
          <w:sz w:val="24"/>
          <w:szCs w:val="24"/>
        </w:rPr>
      </w:pPr>
      <w:r w:rsidRPr="0071495D">
        <w:rPr>
          <w:rFonts w:eastAsia="SimSun"/>
          <w:sz w:val="24"/>
          <w:szCs w:val="24"/>
        </w:rPr>
        <w:t>[91] ISO 3928 Материалы металлокерамические, кроме твердых сплавов. Образцы для испытания на усталостную прочность</w:t>
      </w:r>
      <w:r w:rsidR="0098621F" w:rsidRPr="0071495D">
        <w:rPr>
          <w:rFonts w:eastAsia="SimSun"/>
          <w:sz w:val="24"/>
          <w:szCs w:val="24"/>
        </w:rPr>
        <w:t xml:space="preserve"> (</w:t>
      </w:r>
      <w:proofErr w:type="spellStart"/>
      <w:r w:rsidR="0098621F" w:rsidRPr="0071495D">
        <w:rPr>
          <w:rFonts w:eastAsia="SimSun"/>
          <w:sz w:val="24"/>
          <w:szCs w:val="24"/>
        </w:rPr>
        <w:t>Sintered</w:t>
      </w:r>
      <w:proofErr w:type="spellEnd"/>
      <w:r w:rsidR="0098621F" w:rsidRPr="0071495D">
        <w:rPr>
          <w:rFonts w:eastAsia="SimSun"/>
          <w:sz w:val="24"/>
          <w:szCs w:val="24"/>
        </w:rPr>
        <w:t xml:space="preserve"> </w:t>
      </w:r>
      <w:proofErr w:type="spellStart"/>
      <w:r w:rsidR="0098621F" w:rsidRPr="0071495D">
        <w:rPr>
          <w:rFonts w:eastAsia="SimSun"/>
          <w:sz w:val="24"/>
          <w:szCs w:val="24"/>
        </w:rPr>
        <w:t>metal</w:t>
      </w:r>
      <w:proofErr w:type="spellEnd"/>
      <w:r w:rsidR="0098621F" w:rsidRPr="0071495D">
        <w:rPr>
          <w:rFonts w:eastAsia="SimSun"/>
          <w:sz w:val="24"/>
          <w:szCs w:val="24"/>
        </w:rPr>
        <w:t xml:space="preserve"> </w:t>
      </w:r>
      <w:proofErr w:type="spellStart"/>
      <w:r w:rsidR="0098621F" w:rsidRPr="0071495D">
        <w:rPr>
          <w:rFonts w:eastAsia="SimSun"/>
          <w:sz w:val="24"/>
          <w:szCs w:val="24"/>
        </w:rPr>
        <w:t>materials</w:t>
      </w:r>
      <w:proofErr w:type="spellEnd"/>
      <w:r w:rsidR="0098621F" w:rsidRPr="0071495D">
        <w:rPr>
          <w:rFonts w:eastAsia="SimSun"/>
          <w:sz w:val="24"/>
          <w:szCs w:val="24"/>
        </w:rPr>
        <w:t xml:space="preserve">, </w:t>
      </w:r>
      <w:proofErr w:type="spellStart"/>
      <w:r w:rsidR="0098621F" w:rsidRPr="0071495D">
        <w:rPr>
          <w:rFonts w:eastAsia="SimSun"/>
          <w:sz w:val="24"/>
          <w:szCs w:val="24"/>
        </w:rPr>
        <w:t>excluding</w:t>
      </w:r>
      <w:proofErr w:type="spellEnd"/>
      <w:r w:rsidR="0098621F" w:rsidRPr="0071495D">
        <w:rPr>
          <w:rFonts w:eastAsia="SimSun"/>
          <w:sz w:val="24"/>
          <w:szCs w:val="24"/>
        </w:rPr>
        <w:t xml:space="preserve"> </w:t>
      </w:r>
      <w:proofErr w:type="spellStart"/>
      <w:r w:rsidR="0098621F" w:rsidRPr="0071495D">
        <w:rPr>
          <w:rFonts w:eastAsia="SimSun"/>
          <w:sz w:val="24"/>
          <w:szCs w:val="24"/>
        </w:rPr>
        <w:t>hardmetals</w:t>
      </w:r>
      <w:proofErr w:type="spellEnd"/>
      <w:r w:rsidR="0098621F" w:rsidRPr="0071495D">
        <w:rPr>
          <w:rFonts w:eastAsia="SimSun"/>
          <w:sz w:val="24"/>
          <w:szCs w:val="24"/>
        </w:rPr>
        <w:t xml:space="preserve">. </w:t>
      </w:r>
      <w:proofErr w:type="spellStart"/>
      <w:r w:rsidR="0098621F" w:rsidRPr="0071495D">
        <w:rPr>
          <w:rFonts w:eastAsia="SimSun"/>
          <w:sz w:val="24"/>
          <w:szCs w:val="24"/>
        </w:rPr>
        <w:t>Fatigue</w:t>
      </w:r>
      <w:proofErr w:type="spellEnd"/>
      <w:r w:rsidR="0098621F" w:rsidRPr="0071495D">
        <w:rPr>
          <w:rFonts w:eastAsia="SimSun"/>
          <w:sz w:val="24"/>
          <w:szCs w:val="24"/>
        </w:rPr>
        <w:t xml:space="preserve"> </w:t>
      </w:r>
      <w:proofErr w:type="spellStart"/>
      <w:r w:rsidR="0098621F" w:rsidRPr="0071495D">
        <w:rPr>
          <w:rFonts w:eastAsia="SimSun"/>
          <w:sz w:val="24"/>
          <w:szCs w:val="24"/>
        </w:rPr>
        <w:t>test</w:t>
      </w:r>
      <w:proofErr w:type="spellEnd"/>
      <w:r w:rsidR="0098621F" w:rsidRPr="0071495D">
        <w:rPr>
          <w:rFonts w:eastAsia="SimSun"/>
          <w:sz w:val="24"/>
          <w:szCs w:val="24"/>
        </w:rPr>
        <w:t xml:space="preserve"> </w:t>
      </w:r>
      <w:proofErr w:type="spellStart"/>
      <w:r w:rsidR="0098621F" w:rsidRPr="0071495D">
        <w:rPr>
          <w:rFonts w:eastAsia="SimSun"/>
          <w:sz w:val="24"/>
          <w:szCs w:val="24"/>
        </w:rPr>
        <w:t>pieces</w:t>
      </w:r>
      <w:proofErr w:type="spellEnd"/>
      <w:r w:rsidR="0098621F" w:rsidRPr="0071495D">
        <w:rPr>
          <w:rFonts w:eastAsia="SimSun"/>
          <w:sz w:val="24"/>
          <w:szCs w:val="24"/>
        </w:rPr>
        <w:t>).</w:t>
      </w:r>
    </w:p>
    <w:p w14:paraId="22BC94C4" w14:textId="6AB58873" w:rsidR="0059284C" w:rsidRPr="0071495D" w:rsidRDefault="0059284C" w:rsidP="0059284C">
      <w:pPr>
        <w:ind w:firstLine="709"/>
        <w:jc w:val="both"/>
        <w:rPr>
          <w:rFonts w:eastAsia="SimSun"/>
          <w:sz w:val="24"/>
          <w:szCs w:val="24"/>
        </w:rPr>
      </w:pPr>
      <w:r w:rsidRPr="0071495D">
        <w:rPr>
          <w:rFonts w:eastAsia="SimSun"/>
          <w:sz w:val="24"/>
          <w:szCs w:val="24"/>
        </w:rPr>
        <w:t>[92] ISO 3327 Сплавы твердые. Определение предела прочности при поперечном разрушении</w:t>
      </w:r>
      <w:r w:rsidR="0098621F" w:rsidRPr="0071495D">
        <w:rPr>
          <w:rFonts w:eastAsia="SimSun"/>
          <w:sz w:val="24"/>
          <w:szCs w:val="24"/>
        </w:rPr>
        <w:t xml:space="preserve"> (</w:t>
      </w:r>
      <w:proofErr w:type="spellStart"/>
      <w:r w:rsidR="0098621F" w:rsidRPr="0071495D">
        <w:rPr>
          <w:rFonts w:eastAsia="SimSun"/>
          <w:sz w:val="24"/>
          <w:szCs w:val="24"/>
        </w:rPr>
        <w:t>Hardmetals</w:t>
      </w:r>
      <w:proofErr w:type="spellEnd"/>
      <w:r w:rsidR="0098621F" w:rsidRPr="0071495D">
        <w:rPr>
          <w:rFonts w:eastAsia="SimSun"/>
          <w:sz w:val="24"/>
          <w:szCs w:val="24"/>
        </w:rPr>
        <w:t xml:space="preserve">. </w:t>
      </w:r>
      <w:proofErr w:type="spellStart"/>
      <w:r w:rsidR="0098621F" w:rsidRPr="0071495D">
        <w:rPr>
          <w:rFonts w:eastAsia="SimSun"/>
          <w:sz w:val="24"/>
          <w:szCs w:val="24"/>
        </w:rPr>
        <w:t>Determination</w:t>
      </w:r>
      <w:proofErr w:type="spellEnd"/>
      <w:r w:rsidR="0098621F" w:rsidRPr="0071495D">
        <w:rPr>
          <w:rFonts w:eastAsia="SimSun"/>
          <w:sz w:val="24"/>
          <w:szCs w:val="24"/>
        </w:rPr>
        <w:t xml:space="preserve"> </w:t>
      </w:r>
      <w:proofErr w:type="spellStart"/>
      <w:r w:rsidR="0098621F" w:rsidRPr="0071495D">
        <w:rPr>
          <w:rFonts w:eastAsia="SimSun"/>
          <w:sz w:val="24"/>
          <w:szCs w:val="24"/>
        </w:rPr>
        <w:t>of</w:t>
      </w:r>
      <w:proofErr w:type="spellEnd"/>
      <w:r w:rsidR="0098621F" w:rsidRPr="0071495D">
        <w:rPr>
          <w:rFonts w:eastAsia="SimSun"/>
          <w:sz w:val="24"/>
          <w:szCs w:val="24"/>
        </w:rPr>
        <w:t xml:space="preserve"> </w:t>
      </w:r>
      <w:proofErr w:type="spellStart"/>
      <w:r w:rsidR="0098621F" w:rsidRPr="0071495D">
        <w:rPr>
          <w:rFonts w:eastAsia="SimSun"/>
          <w:sz w:val="24"/>
          <w:szCs w:val="24"/>
        </w:rPr>
        <w:t>transverse</w:t>
      </w:r>
      <w:proofErr w:type="spellEnd"/>
      <w:r w:rsidR="0098621F" w:rsidRPr="0071495D">
        <w:rPr>
          <w:rFonts w:eastAsia="SimSun"/>
          <w:sz w:val="24"/>
          <w:szCs w:val="24"/>
        </w:rPr>
        <w:t xml:space="preserve"> </w:t>
      </w:r>
      <w:proofErr w:type="spellStart"/>
      <w:r w:rsidR="0098621F" w:rsidRPr="0071495D">
        <w:rPr>
          <w:rFonts w:eastAsia="SimSun"/>
          <w:sz w:val="24"/>
          <w:szCs w:val="24"/>
        </w:rPr>
        <w:t>rupture</w:t>
      </w:r>
      <w:proofErr w:type="spellEnd"/>
      <w:r w:rsidR="0098621F" w:rsidRPr="0071495D">
        <w:rPr>
          <w:rFonts w:eastAsia="SimSun"/>
          <w:sz w:val="24"/>
          <w:szCs w:val="24"/>
        </w:rPr>
        <w:t xml:space="preserve"> </w:t>
      </w:r>
      <w:proofErr w:type="spellStart"/>
      <w:r w:rsidR="0098621F" w:rsidRPr="0071495D">
        <w:rPr>
          <w:rFonts w:eastAsia="SimSun"/>
          <w:sz w:val="24"/>
          <w:szCs w:val="24"/>
        </w:rPr>
        <w:t>strength</w:t>
      </w:r>
      <w:proofErr w:type="spellEnd"/>
      <w:r w:rsidR="0098621F" w:rsidRPr="0071495D">
        <w:rPr>
          <w:rFonts w:eastAsia="SimSun"/>
          <w:sz w:val="24"/>
          <w:szCs w:val="24"/>
        </w:rPr>
        <w:t>).</w:t>
      </w:r>
    </w:p>
    <w:p w14:paraId="37A3D52E" w14:textId="54A60FE5" w:rsidR="0059284C" w:rsidRPr="0071495D" w:rsidRDefault="0059284C" w:rsidP="0059284C">
      <w:pPr>
        <w:ind w:firstLine="709"/>
        <w:jc w:val="both"/>
        <w:rPr>
          <w:rFonts w:eastAsia="SimSun"/>
          <w:sz w:val="24"/>
          <w:szCs w:val="24"/>
        </w:rPr>
      </w:pPr>
      <w:r w:rsidRPr="0071495D">
        <w:rPr>
          <w:rFonts w:eastAsia="SimSun"/>
          <w:sz w:val="24"/>
          <w:szCs w:val="24"/>
        </w:rPr>
        <w:t>[93] ISO 4288 Геометрические характеристики продукции (GPS). Структура поверхности: Профильный метод. Определения и параметры структуры</w:t>
      </w:r>
      <w:r w:rsidR="0098621F" w:rsidRPr="0071495D">
        <w:rPr>
          <w:rFonts w:eastAsia="SimSun"/>
          <w:sz w:val="24"/>
          <w:szCs w:val="24"/>
        </w:rPr>
        <w:t xml:space="preserve"> (</w:t>
      </w:r>
      <w:proofErr w:type="spellStart"/>
      <w:r w:rsidR="0098621F" w:rsidRPr="0071495D">
        <w:rPr>
          <w:rFonts w:eastAsia="SimSun"/>
          <w:sz w:val="24"/>
          <w:szCs w:val="24"/>
        </w:rPr>
        <w:t>Geometrical</w:t>
      </w:r>
      <w:proofErr w:type="spellEnd"/>
      <w:r w:rsidR="0098621F" w:rsidRPr="0071495D">
        <w:rPr>
          <w:rFonts w:eastAsia="SimSun"/>
          <w:sz w:val="24"/>
          <w:szCs w:val="24"/>
        </w:rPr>
        <w:t xml:space="preserve"> Product </w:t>
      </w:r>
      <w:proofErr w:type="spellStart"/>
      <w:r w:rsidR="0098621F" w:rsidRPr="0071495D">
        <w:rPr>
          <w:rFonts w:eastAsia="SimSun"/>
          <w:sz w:val="24"/>
          <w:szCs w:val="24"/>
        </w:rPr>
        <w:t>Specifications</w:t>
      </w:r>
      <w:proofErr w:type="spellEnd"/>
      <w:r w:rsidR="0098621F" w:rsidRPr="0071495D">
        <w:rPr>
          <w:rFonts w:eastAsia="SimSun"/>
          <w:sz w:val="24"/>
          <w:szCs w:val="24"/>
        </w:rPr>
        <w:t xml:space="preserve"> (GPS). Surface </w:t>
      </w:r>
      <w:proofErr w:type="spellStart"/>
      <w:r w:rsidR="0098621F" w:rsidRPr="0071495D">
        <w:rPr>
          <w:rFonts w:eastAsia="SimSun"/>
          <w:sz w:val="24"/>
          <w:szCs w:val="24"/>
        </w:rPr>
        <w:t>texture</w:t>
      </w:r>
      <w:proofErr w:type="spellEnd"/>
      <w:r w:rsidR="0098621F" w:rsidRPr="0071495D">
        <w:rPr>
          <w:rFonts w:eastAsia="SimSun"/>
          <w:sz w:val="24"/>
          <w:szCs w:val="24"/>
        </w:rPr>
        <w:t xml:space="preserve">: Profile </w:t>
      </w:r>
      <w:proofErr w:type="spellStart"/>
      <w:r w:rsidR="0098621F" w:rsidRPr="0071495D">
        <w:rPr>
          <w:rFonts w:eastAsia="SimSun"/>
          <w:sz w:val="24"/>
          <w:szCs w:val="24"/>
        </w:rPr>
        <w:t>method</w:t>
      </w:r>
      <w:proofErr w:type="spellEnd"/>
      <w:r w:rsidR="0098621F" w:rsidRPr="0071495D">
        <w:rPr>
          <w:rFonts w:eastAsia="SimSun"/>
          <w:sz w:val="24"/>
          <w:szCs w:val="24"/>
        </w:rPr>
        <w:t xml:space="preserve">. </w:t>
      </w:r>
      <w:proofErr w:type="spellStart"/>
      <w:r w:rsidR="0098621F" w:rsidRPr="0071495D">
        <w:rPr>
          <w:rFonts w:eastAsia="SimSun"/>
          <w:sz w:val="24"/>
          <w:szCs w:val="24"/>
        </w:rPr>
        <w:t>Rules</w:t>
      </w:r>
      <w:proofErr w:type="spellEnd"/>
      <w:r w:rsidR="0098621F" w:rsidRPr="0071495D">
        <w:rPr>
          <w:rFonts w:eastAsia="SimSun"/>
          <w:sz w:val="24"/>
          <w:szCs w:val="24"/>
        </w:rPr>
        <w:t xml:space="preserve"> </w:t>
      </w:r>
      <w:proofErr w:type="spellStart"/>
      <w:r w:rsidR="0098621F" w:rsidRPr="0071495D">
        <w:rPr>
          <w:rFonts w:eastAsia="SimSun"/>
          <w:sz w:val="24"/>
          <w:szCs w:val="24"/>
        </w:rPr>
        <w:t>and</w:t>
      </w:r>
      <w:proofErr w:type="spellEnd"/>
      <w:r w:rsidR="0098621F" w:rsidRPr="0071495D">
        <w:rPr>
          <w:rFonts w:eastAsia="SimSun"/>
          <w:sz w:val="24"/>
          <w:szCs w:val="24"/>
        </w:rPr>
        <w:t xml:space="preserve"> </w:t>
      </w:r>
      <w:proofErr w:type="spellStart"/>
      <w:r w:rsidR="0098621F" w:rsidRPr="0071495D">
        <w:rPr>
          <w:rFonts w:eastAsia="SimSun"/>
          <w:sz w:val="24"/>
          <w:szCs w:val="24"/>
        </w:rPr>
        <w:t>procedures</w:t>
      </w:r>
      <w:proofErr w:type="spellEnd"/>
      <w:r w:rsidR="0098621F" w:rsidRPr="0071495D">
        <w:rPr>
          <w:rFonts w:eastAsia="SimSun"/>
          <w:sz w:val="24"/>
          <w:szCs w:val="24"/>
        </w:rPr>
        <w:t xml:space="preserve"> </w:t>
      </w:r>
      <w:proofErr w:type="spellStart"/>
      <w:r w:rsidR="0098621F" w:rsidRPr="0071495D">
        <w:rPr>
          <w:rFonts w:eastAsia="SimSun"/>
          <w:sz w:val="24"/>
          <w:szCs w:val="24"/>
        </w:rPr>
        <w:t>for</w:t>
      </w:r>
      <w:proofErr w:type="spellEnd"/>
      <w:r w:rsidR="0098621F" w:rsidRPr="0071495D">
        <w:rPr>
          <w:rFonts w:eastAsia="SimSun"/>
          <w:sz w:val="24"/>
          <w:szCs w:val="24"/>
        </w:rPr>
        <w:t xml:space="preserve"> </w:t>
      </w:r>
      <w:proofErr w:type="spellStart"/>
      <w:r w:rsidR="0098621F" w:rsidRPr="0071495D">
        <w:rPr>
          <w:rFonts w:eastAsia="SimSun"/>
          <w:sz w:val="24"/>
          <w:szCs w:val="24"/>
        </w:rPr>
        <w:t>the</w:t>
      </w:r>
      <w:proofErr w:type="spellEnd"/>
      <w:r w:rsidR="0098621F" w:rsidRPr="0071495D">
        <w:rPr>
          <w:rFonts w:eastAsia="SimSun"/>
          <w:sz w:val="24"/>
          <w:szCs w:val="24"/>
        </w:rPr>
        <w:t xml:space="preserve"> </w:t>
      </w:r>
      <w:proofErr w:type="spellStart"/>
      <w:r w:rsidR="0098621F" w:rsidRPr="0071495D">
        <w:rPr>
          <w:rFonts w:eastAsia="SimSun"/>
          <w:sz w:val="24"/>
          <w:szCs w:val="24"/>
        </w:rPr>
        <w:t>assessment</w:t>
      </w:r>
      <w:proofErr w:type="spellEnd"/>
      <w:r w:rsidR="0098621F" w:rsidRPr="0071495D">
        <w:rPr>
          <w:rFonts w:eastAsia="SimSun"/>
          <w:sz w:val="24"/>
          <w:szCs w:val="24"/>
        </w:rPr>
        <w:t xml:space="preserve"> </w:t>
      </w:r>
      <w:proofErr w:type="spellStart"/>
      <w:r w:rsidR="0098621F" w:rsidRPr="0071495D">
        <w:rPr>
          <w:rFonts w:eastAsia="SimSun"/>
          <w:sz w:val="24"/>
          <w:szCs w:val="24"/>
        </w:rPr>
        <w:t>of</w:t>
      </w:r>
      <w:proofErr w:type="spellEnd"/>
      <w:r w:rsidR="0098621F" w:rsidRPr="0071495D">
        <w:rPr>
          <w:rFonts w:eastAsia="SimSun"/>
          <w:sz w:val="24"/>
          <w:szCs w:val="24"/>
        </w:rPr>
        <w:t xml:space="preserve"> </w:t>
      </w:r>
      <w:proofErr w:type="spellStart"/>
      <w:r w:rsidR="0098621F" w:rsidRPr="0071495D">
        <w:rPr>
          <w:rFonts w:eastAsia="SimSun"/>
          <w:sz w:val="24"/>
          <w:szCs w:val="24"/>
        </w:rPr>
        <w:t>surface</w:t>
      </w:r>
      <w:proofErr w:type="spellEnd"/>
      <w:r w:rsidR="0098621F" w:rsidRPr="0071495D">
        <w:rPr>
          <w:rFonts w:eastAsia="SimSun"/>
          <w:sz w:val="24"/>
          <w:szCs w:val="24"/>
        </w:rPr>
        <w:t xml:space="preserve"> </w:t>
      </w:r>
      <w:proofErr w:type="spellStart"/>
      <w:r w:rsidR="0098621F" w:rsidRPr="0071495D">
        <w:rPr>
          <w:rFonts w:eastAsia="SimSun"/>
          <w:sz w:val="24"/>
          <w:szCs w:val="24"/>
        </w:rPr>
        <w:t>texture</w:t>
      </w:r>
      <w:proofErr w:type="spellEnd"/>
      <w:r w:rsidR="0098621F" w:rsidRPr="0071495D">
        <w:rPr>
          <w:rFonts w:eastAsia="SimSun"/>
          <w:sz w:val="24"/>
          <w:szCs w:val="24"/>
        </w:rPr>
        <w:t>).</w:t>
      </w:r>
    </w:p>
    <w:p w14:paraId="23362579" w14:textId="7ADF6CE3" w:rsidR="0059284C" w:rsidRPr="0071495D" w:rsidRDefault="0059284C" w:rsidP="0059284C">
      <w:pPr>
        <w:ind w:firstLine="709"/>
        <w:jc w:val="both"/>
        <w:rPr>
          <w:rFonts w:eastAsia="SimSun"/>
          <w:sz w:val="24"/>
          <w:szCs w:val="24"/>
        </w:rPr>
      </w:pPr>
      <w:r w:rsidRPr="0071495D">
        <w:rPr>
          <w:rFonts w:eastAsia="SimSun"/>
          <w:sz w:val="24"/>
          <w:szCs w:val="24"/>
        </w:rPr>
        <w:t>[94] ISO 4324 Поверхностно-активные вещества. Порошки и гранулы. Измерение угла естественного откоса</w:t>
      </w:r>
      <w:r w:rsidR="0098621F" w:rsidRPr="0071495D">
        <w:rPr>
          <w:rFonts w:eastAsia="SimSun"/>
          <w:sz w:val="24"/>
          <w:szCs w:val="24"/>
        </w:rPr>
        <w:t xml:space="preserve"> (Surface </w:t>
      </w:r>
      <w:proofErr w:type="spellStart"/>
      <w:r w:rsidR="0098621F" w:rsidRPr="0071495D">
        <w:rPr>
          <w:rFonts w:eastAsia="SimSun"/>
          <w:sz w:val="24"/>
          <w:szCs w:val="24"/>
        </w:rPr>
        <w:t>active</w:t>
      </w:r>
      <w:proofErr w:type="spellEnd"/>
      <w:r w:rsidR="0098621F" w:rsidRPr="0071495D">
        <w:rPr>
          <w:rFonts w:eastAsia="SimSun"/>
          <w:sz w:val="24"/>
          <w:szCs w:val="24"/>
        </w:rPr>
        <w:t xml:space="preserve"> </w:t>
      </w:r>
      <w:proofErr w:type="spellStart"/>
      <w:r w:rsidR="0098621F" w:rsidRPr="0071495D">
        <w:rPr>
          <w:rFonts w:eastAsia="SimSun"/>
          <w:sz w:val="24"/>
          <w:szCs w:val="24"/>
        </w:rPr>
        <w:t>agents</w:t>
      </w:r>
      <w:proofErr w:type="spellEnd"/>
      <w:r w:rsidR="00A603FA" w:rsidRPr="0071495D">
        <w:rPr>
          <w:rFonts w:eastAsia="SimSun"/>
          <w:sz w:val="24"/>
          <w:szCs w:val="24"/>
        </w:rPr>
        <w:t xml:space="preserve">. </w:t>
      </w:r>
      <w:proofErr w:type="spellStart"/>
      <w:r w:rsidR="0098621F" w:rsidRPr="0071495D">
        <w:rPr>
          <w:rFonts w:eastAsia="SimSun"/>
          <w:sz w:val="24"/>
          <w:szCs w:val="24"/>
        </w:rPr>
        <w:t>Powders</w:t>
      </w:r>
      <w:proofErr w:type="spellEnd"/>
      <w:r w:rsidR="0098621F" w:rsidRPr="0071495D">
        <w:rPr>
          <w:rFonts w:eastAsia="SimSun"/>
          <w:sz w:val="24"/>
          <w:szCs w:val="24"/>
        </w:rPr>
        <w:t xml:space="preserve"> </w:t>
      </w:r>
      <w:proofErr w:type="spellStart"/>
      <w:r w:rsidR="0098621F" w:rsidRPr="0071495D">
        <w:rPr>
          <w:rFonts w:eastAsia="SimSun"/>
          <w:sz w:val="24"/>
          <w:szCs w:val="24"/>
        </w:rPr>
        <w:t>and</w:t>
      </w:r>
      <w:proofErr w:type="spellEnd"/>
      <w:r w:rsidR="0098621F" w:rsidRPr="0071495D">
        <w:rPr>
          <w:rFonts w:eastAsia="SimSun"/>
          <w:sz w:val="24"/>
          <w:szCs w:val="24"/>
        </w:rPr>
        <w:t xml:space="preserve"> </w:t>
      </w:r>
      <w:proofErr w:type="spellStart"/>
      <w:r w:rsidR="0098621F" w:rsidRPr="0071495D">
        <w:rPr>
          <w:rFonts w:eastAsia="SimSun"/>
          <w:sz w:val="24"/>
          <w:szCs w:val="24"/>
        </w:rPr>
        <w:t>granules</w:t>
      </w:r>
      <w:proofErr w:type="spellEnd"/>
      <w:r w:rsidR="00A603FA" w:rsidRPr="0071495D">
        <w:rPr>
          <w:rFonts w:eastAsia="SimSun"/>
          <w:sz w:val="24"/>
          <w:szCs w:val="24"/>
        </w:rPr>
        <w:t xml:space="preserve">. </w:t>
      </w:r>
      <w:proofErr w:type="spellStart"/>
      <w:r w:rsidR="0098621F" w:rsidRPr="0071495D">
        <w:rPr>
          <w:rFonts w:eastAsia="SimSun"/>
          <w:sz w:val="24"/>
          <w:szCs w:val="24"/>
        </w:rPr>
        <w:t>Measurement</w:t>
      </w:r>
      <w:proofErr w:type="spellEnd"/>
      <w:r w:rsidR="0098621F" w:rsidRPr="0071495D">
        <w:rPr>
          <w:rFonts w:eastAsia="SimSun"/>
          <w:sz w:val="24"/>
          <w:szCs w:val="24"/>
        </w:rPr>
        <w:t xml:space="preserve"> </w:t>
      </w:r>
      <w:proofErr w:type="spellStart"/>
      <w:r w:rsidR="0098621F" w:rsidRPr="0071495D">
        <w:rPr>
          <w:rFonts w:eastAsia="SimSun"/>
          <w:sz w:val="24"/>
          <w:szCs w:val="24"/>
        </w:rPr>
        <w:t>of</w:t>
      </w:r>
      <w:proofErr w:type="spellEnd"/>
      <w:r w:rsidR="0098621F" w:rsidRPr="0071495D">
        <w:rPr>
          <w:rFonts w:eastAsia="SimSun"/>
          <w:sz w:val="24"/>
          <w:szCs w:val="24"/>
        </w:rPr>
        <w:t xml:space="preserve"> </w:t>
      </w:r>
      <w:proofErr w:type="spellStart"/>
      <w:r w:rsidR="0098621F" w:rsidRPr="0071495D">
        <w:rPr>
          <w:rFonts w:eastAsia="SimSun"/>
          <w:sz w:val="24"/>
          <w:szCs w:val="24"/>
        </w:rPr>
        <w:t>the</w:t>
      </w:r>
      <w:proofErr w:type="spellEnd"/>
      <w:r w:rsidR="0098621F" w:rsidRPr="0071495D">
        <w:rPr>
          <w:rFonts w:eastAsia="SimSun"/>
          <w:sz w:val="24"/>
          <w:szCs w:val="24"/>
        </w:rPr>
        <w:t xml:space="preserve"> </w:t>
      </w:r>
      <w:proofErr w:type="spellStart"/>
      <w:r w:rsidR="0098621F" w:rsidRPr="0071495D">
        <w:rPr>
          <w:rFonts w:eastAsia="SimSun"/>
          <w:sz w:val="24"/>
          <w:szCs w:val="24"/>
        </w:rPr>
        <w:t>angle</w:t>
      </w:r>
      <w:proofErr w:type="spellEnd"/>
      <w:r w:rsidR="0098621F" w:rsidRPr="0071495D">
        <w:rPr>
          <w:rFonts w:eastAsia="SimSun"/>
          <w:sz w:val="24"/>
          <w:szCs w:val="24"/>
        </w:rPr>
        <w:t xml:space="preserve"> </w:t>
      </w:r>
      <w:proofErr w:type="spellStart"/>
      <w:r w:rsidR="0098621F" w:rsidRPr="0071495D">
        <w:rPr>
          <w:rFonts w:eastAsia="SimSun"/>
          <w:sz w:val="24"/>
          <w:szCs w:val="24"/>
        </w:rPr>
        <w:t>of</w:t>
      </w:r>
      <w:proofErr w:type="spellEnd"/>
      <w:r w:rsidR="0098621F" w:rsidRPr="0071495D">
        <w:rPr>
          <w:rFonts w:eastAsia="SimSun"/>
          <w:sz w:val="24"/>
          <w:szCs w:val="24"/>
        </w:rPr>
        <w:t xml:space="preserve"> </w:t>
      </w:r>
      <w:proofErr w:type="spellStart"/>
      <w:r w:rsidR="0098621F" w:rsidRPr="0071495D">
        <w:rPr>
          <w:rFonts w:eastAsia="SimSun"/>
          <w:sz w:val="24"/>
          <w:szCs w:val="24"/>
        </w:rPr>
        <w:t>repose</w:t>
      </w:r>
      <w:proofErr w:type="spellEnd"/>
      <w:r w:rsidR="0098621F" w:rsidRPr="0071495D">
        <w:rPr>
          <w:rFonts w:eastAsia="SimSun"/>
          <w:sz w:val="24"/>
          <w:szCs w:val="24"/>
        </w:rPr>
        <w:t>).</w:t>
      </w:r>
    </w:p>
    <w:p w14:paraId="6F484BAD" w14:textId="02AD9005" w:rsidR="0059284C" w:rsidRPr="0071495D" w:rsidRDefault="0059284C" w:rsidP="0059284C">
      <w:pPr>
        <w:ind w:firstLine="709"/>
        <w:jc w:val="both"/>
        <w:rPr>
          <w:rFonts w:eastAsia="SimSun"/>
          <w:sz w:val="24"/>
          <w:szCs w:val="24"/>
        </w:rPr>
      </w:pPr>
      <w:r w:rsidRPr="0071495D">
        <w:rPr>
          <w:rFonts w:eastAsia="SimSun"/>
          <w:sz w:val="24"/>
          <w:szCs w:val="24"/>
        </w:rPr>
        <w:t>[95] ISO 4490 Порошки металлические. Определение текучести с помощью калиброванной воронки (расходомер Холла)</w:t>
      </w:r>
      <w:r w:rsidR="0098621F" w:rsidRPr="0071495D">
        <w:rPr>
          <w:rFonts w:eastAsia="SimSun"/>
          <w:sz w:val="24"/>
          <w:szCs w:val="24"/>
        </w:rPr>
        <w:t xml:space="preserve"> (</w:t>
      </w:r>
      <w:proofErr w:type="spellStart"/>
      <w:r w:rsidR="0098621F" w:rsidRPr="0071495D">
        <w:rPr>
          <w:rFonts w:eastAsia="SimSun"/>
          <w:sz w:val="24"/>
          <w:szCs w:val="24"/>
        </w:rPr>
        <w:t>Metallic</w:t>
      </w:r>
      <w:proofErr w:type="spellEnd"/>
      <w:r w:rsidR="0098621F" w:rsidRPr="0071495D">
        <w:rPr>
          <w:rFonts w:eastAsia="SimSun"/>
          <w:sz w:val="24"/>
          <w:szCs w:val="24"/>
        </w:rPr>
        <w:t xml:space="preserve"> </w:t>
      </w:r>
      <w:proofErr w:type="spellStart"/>
      <w:r w:rsidR="0098621F" w:rsidRPr="0071495D">
        <w:rPr>
          <w:rFonts w:eastAsia="SimSun"/>
          <w:sz w:val="24"/>
          <w:szCs w:val="24"/>
        </w:rPr>
        <w:t>powders</w:t>
      </w:r>
      <w:proofErr w:type="spellEnd"/>
      <w:r w:rsidR="0098621F" w:rsidRPr="0071495D">
        <w:rPr>
          <w:rFonts w:eastAsia="SimSun"/>
          <w:sz w:val="24"/>
          <w:szCs w:val="24"/>
        </w:rPr>
        <w:t xml:space="preserve">. </w:t>
      </w:r>
      <w:proofErr w:type="spellStart"/>
      <w:r w:rsidR="0098621F" w:rsidRPr="0071495D">
        <w:rPr>
          <w:rFonts w:eastAsia="SimSun"/>
          <w:sz w:val="24"/>
          <w:szCs w:val="24"/>
        </w:rPr>
        <w:t>Determination</w:t>
      </w:r>
      <w:proofErr w:type="spellEnd"/>
      <w:r w:rsidR="0098621F" w:rsidRPr="0071495D">
        <w:rPr>
          <w:rFonts w:eastAsia="SimSun"/>
          <w:sz w:val="24"/>
          <w:szCs w:val="24"/>
        </w:rPr>
        <w:t xml:space="preserve"> </w:t>
      </w:r>
      <w:proofErr w:type="spellStart"/>
      <w:r w:rsidR="0098621F" w:rsidRPr="0071495D">
        <w:rPr>
          <w:rFonts w:eastAsia="SimSun"/>
          <w:sz w:val="24"/>
          <w:szCs w:val="24"/>
        </w:rPr>
        <w:t>of</w:t>
      </w:r>
      <w:proofErr w:type="spellEnd"/>
      <w:r w:rsidR="0098621F" w:rsidRPr="0071495D">
        <w:rPr>
          <w:rFonts w:eastAsia="SimSun"/>
          <w:sz w:val="24"/>
          <w:szCs w:val="24"/>
        </w:rPr>
        <w:t xml:space="preserve"> </w:t>
      </w:r>
      <w:proofErr w:type="spellStart"/>
      <w:r w:rsidR="0098621F" w:rsidRPr="0071495D">
        <w:rPr>
          <w:rFonts w:eastAsia="SimSun"/>
          <w:sz w:val="24"/>
          <w:szCs w:val="24"/>
        </w:rPr>
        <w:t>flow</w:t>
      </w:r>
      <w:proofErr w:type="spellEnd"/>
      <w:r w:rsidR="0098621F" w:rsidRPr="0071495D">
        <w:rPr>
          <w:rFonts w:eastAsia="SimSun"/>
          <w:sz w:val="24"/>
          <w:szCs w:val="24"/>
        </w:rPr>
        <w:t xml:space="preserve"> </w:t>
      </w:r>
      <w:proofErr w:type="spellStart"/>
      <w:r w:rsidR="0098621F" w:rsidRPr="0071495D">
        <w:rPr>
          <w:rFonts w:eastAsia="SimSun"/>
          <w:sz w:val="24"/>
          <w:szCs w:val="24"/>
        </w:rPr>
        <w:t>rate</w:t>
      </w:r>
      <w:proofErr w:type="spellEnd"/>
      <w:r w:rsidR="0098621F" w:rsidRPr="0071495D">
        <w:rPr>
          <w:rFonts w:eastAsia="SimSun"/>
          <w:sz w:val="24"/>
          <w:szCs w:val="24"/>
        </w:rPr>
        <w:t xml:space="preserve"> </w:t>
      </w:r>
      <w:proofErr w:type="spellStart"/>
      <w:r w:rsidR="0098621F" w:rsidRPr="0071495D">
        <w:rPr>
          <w:rFonts w:eastAsia="SimSun"/>
          <w:sz w:val="24"/>
          <w:szCs w:val="24"/>
        </w:rPr>
        <w:t>by</w:t>
      </w:r>
      <w:proofErr w:type="spellEnd"/>
      <w:r w:rsidR="0098621F" w:rsidRPr="0071495D">
        <w:rPr>
          <w:rFonts w:eastAsia="SimSun"/>
          <w:sz w:val="24"/>
          <w:szCs w:val="24"/>
        </w:rPr>
        <w:t xml:space="preserve"> </w:t>
      </w:r>
      <w:proofErr w:type="spellStart"/>
      <w:r w:rsidR="0098621F" w:rsidRPr="0071495D">
        <w:rPr>
          <w:rFonts w:eastAsia="SimSun"/>
          <w:sz w:val="24"/>
          <w:szCs w:val="24"/>
        </w:rPr>
        <w:t>means</w:t>
      </w:r>
      <w:proofErr w:type="spellEnd"/>
      <w:r w:rsidR="0098621F" w:rsidRPr="0071495D">
        <w:rPr>
          <w:rFonts w:eastAsia="SimSun"/>
          <w:sz w:val="24"/>
          <w:szCs w:val="24"/>
        </w:rPr>
        <w:t xml:space="preserve"> </w:t>
      </w:r>
      <w:proofErr w:type="spellStart"/>
      <w:r w:rsidR="0098621F" w:rsidRPr="0071495D">
        <w:rPr>
          <w:rFonts w:eastAsia="SimSun"/>
          <w:sz w:val="24"/>
          <w:szCs w:val="24"/>
        </w:rPr>
        <w:t>of</w:t>
      </w:r>
      <w:proofErr w:type="spellEnd"/>
      <w:r w:rsidR="0098621F" w:rsidRPr="0071495D">
        <w:rPr>
          <w:rFonts w:eastAsia="SimSun"/>
          <w:sz w:val="24"/>
          <w:szCs w:val="24"/>
        </w:rPr>
        <w:t xml:space="preserve"> a </w:t>
      </w:r>
      <w:proofErr w:type="spellStart"/>
      <w:r w:rsidR="0098621F" w:rsidRPr="0071495D">
        <w:rPr>
          <w:rFonts w:eastAsia="SimSun"/>
          <w:sz w:val="24"/>
          <w:szCs w:val="24"/>
        </w:rPr>
        <w:t>calibrated</w:t>
      </w:r>
      <w:proofErr w:type="spellEnd"/>
      <w:r w:rsidR="0098621F" w:rsidRPr="0071495D">
        <w:rPr>
          <w:rFonts w:eastAsia="SimSun"/>
          <w:sz w:val="24"/>
          <w:szCs w:val="24"/>
        </w:rPr>
        <w:t xml:space="preserve"> </w:t>
      </w:r>
      <w:proofErr w:type="spellStart"/>
      <w:r w:rsidR="0098621F" w:rsidRPr="0071495D">
        <w:rPr>
          <w:rFonts w:eastAsia="SimSun"/>
          <w:sz w:val="24"/>
          <w:szCs w:val="24"/>
        </w:rPr>
        <w:t>funnel</w:t>
      </w:r>
      <w:proofErr w:type="spellEnd"/>
      <w:r w:rsidR="0098621F" w:rsidRPr="0071495D">
        <w:rPr>
          <w:rFonts w:eastAsia="SimSun"/>
          <w:sz w:val="24"/>
          <w:szCs w:val="24"/>
        </w:rPr>
        <w:t xml:space="preserve"> (Hall </w:t>
      </w:r>
      <w:proofErr w:type="spellStart"/>
      <w:r w:rsidR="0098621F" w:rsidRPr="0071495D">
        <w:rPr>
          <w:rFonts w:eastAsia="SimSun"/>
          <w:sz w:val="24"/>
          <w:szCs w:val="24"/>
        </w:rPr>
        <w:t>flowmeter</w:t>
      </w:r>
      <w:proofErr w:type="spellEnd"/>
      <w:r w:rsidR="0098621F" w:rsidRPr="0071495D">
        <w:rPr>
          <w:rFonts w:eastAsia="SimSun"/>
          <w:sz w:val="24"/>
          <w:szCs w:val="24"/>
        </w:rPr>
        <w:t>)).</w:t>
      </w:r>
    </w:p>
    <w:p w14:paraId="438C18F1" w14:textId="4A32216F" w:rsidR="0059284C" w:rsidRPr="0071495D" w:rsidRDefault="0059284C" w:rsidP="0059284C">
      <w:pPr>
        <w:ind w:firstLine="709"/>
        <w:jc w:val="both"/>
        <w:rPr>
          <w:rFonts w:eastAsia="SimSun"/>
          <w:sz w:val="24"/>
          <w:szCs w:val="24"/>
        </w:rPr>
      </w:pPr>
      <w:r w:rsidRPr="0071495D">
        <w:rPr>
          <w:rFonts w:eastAsia="SimSun"/>
          <w:sz w:val="24"/>
          <w:szCs w:val="24"/>
        </w:rPr>
        <w:t>[96] ISO 4497 Металлические порошки. Определение размера частиц методом сухого просеивания</w:t>
      </w:r>
      <w:r w:rsidR="0098621F" w:rsidRPr="0071495D">
        <w:rPr>
          <w:rFonts w:eastAsia="SimSun"/>
          <w:sz w:val="24"/>
          <w:szCs w:val="24"/>
        </w:rPr>
        <w:t xml:space="preserve"> (</w:t>
      </w:r>
      <w:proofErr w:type="spellStart"/>
      <w:r w:rsidR="0098621F" w:rsidRPr="0071495D">
        <w:rPr>
          <w:rFonts w:eastAsia="SimSun"/>
          <w:sz w:val="24"/>
          <w:szCs w:val="24"/>
        </w:rPr>
        <w:t>Metallic</w:t>
      </w:r>
      <w:proofErr w:type="spellEnd"/>
      <w:r w:rsidR="0098621F" w:rsidRPr="0071495D">
        <w:rPr>
          <w:rFonts w:eastAsia="SimSun"/>
          <w:sz w:val="24"/>
          <w:szCs w:val="24"/>
        </w:rPr>
        <w:t xml:space="preserve"> </w:t>
      </w:r>
      <w:proofErr w:type="spellStart"/>
      <w:r w:rsidR="0098621F" w:rsidRPr="0071495D">
        <w:rPr>
          <w:rFonts w:eastAsia="SimSun"/>
          <w:sz w:val="24"/>
          <w:szCs w:val="24"/>
        </w:rPr>
        <w:t>powders</w:t>
      </w:r>
      <w:proofErr w:type="spellEnd"/>
      <w:r w:rsidR="0098621F" w:rsidRPr="0071495D">
        <w:rPr>
          <w:rFonts w:eastAsia="SimSun"/>
          <w:sz w:val="24"/>
          <w:szCs w:val="24"/>
        </w:rPr>
        <w:t xml:space="preserve">. </w:t>
      </w:r>
      <w:proofErr w:type="spellStart"/>
      <w:r w:rsidR="0098621F" w:rsidRPr="0071495D">
        <w:rPr>
          <w:rFonts w:eastAsia="SimSun"/>
          <w:sz w:val="24"/>
          <w:szCs w:val="24"/>
        </w:rPr>
        <w:t>Determination</w:t>
      </w:r>
      <w:proofErr w:type="spellEnd"/>
      <w:r w:rsidR="0098621F" w:rsidRPr="0071495D">
        <w:rPr>
          <w:rFonts w:eastAsia="SimSun"/>
          <w:sz w:val="24"/>
          <w:szCs w:val="24"/>
        </w:rPr>
        <w:t xml:space="preserve"> </w:t>
      </w:r>
      <w:proofErr w:type="spellStart"/>
      <w:r w:rsidR="0098621F" w:rsidRPr="0071495D">
        <w:rPr>
          <w:rFonts w:eastAsia="SimSun"/>
          <w:sz w:val="24"/>
          <w:szCs w:val="24"/>
        </w:rPr>
        <w:t>of</w:t>
      </w:r>
      <w:proofErr w:type="spellEnd"/>
      <w:r w:rsidR="0098621F" w:rsidRPr="0071495D">
        <w:rPr>
          <w:rFonts w:eastAsia="SimSun"/>
          <w:sz w:val="24"/>
          <w:szCs w:val="24"/>
        </w:rPr>
        <w:t xml:space="preserve"> </w:t>
      </w:r>
      <w:proofErr w:type="spellStart"/>
      <w:r w:rsidR="0098621F" w:rsidRPr="0071495D">
        <w:rPr>
          <w:rFonts w:eastAsia="SimSun"/>
          <w:sz w:val="24"/>
          <w:szCs w:val="24"/>
        </w:rPr>
        <w:t>particle</w:t>
      </w:r>
      <w:proofErr w:type="spellEnd"/>
      <w:r w:rsidR="0098621F" w:rsidRPr="0071495D">
        <w:rPr>
          <w:rFonts w:eastAsia="SimSun"/>
          <w:sz w:val="24"/>
          <w:szCs w:val="24"/>
        </w:rPr>
        <w:t xml:space="preserve"> </w:t>
      </w:r>
      <w:proofErr w:type="spellStart"/>
      <w:r w:rsidR="0098621F" w:rsidRPr="0071495D">
        <w:rPr>
          <w:rFonts w:eastAsia="SimSun"/>
          <w:sz w:val="24"/>
          <w:szCs w:val="24"/>
        </w:rPr>
        <w:t>size</w:t>
      </w:r>
      <w:proofErr w:type="spellEnd"/>
      <w:r w:rsidR="0098621F" w:rsidRPr="0071495D">
        <w:rPr>
          <w:rFonts w:eastAsia="SimSun"/>
          <w:sz w:val="24"/>
          <w:szCs w:val="24"/>
        </w:rPr>
        <w:t xml:space="preserve"> </w:t>
      </w:r>
      <w:proofErr w:type="spellStart"/>
      <w:r w:rsidR="0098621F" w:rsidRPr="0071495D">
        <w:rPr>
          <w:rFonts w:eastAsia="SimSun"/>
          <w:sz w:val="24"/>
          <w:szCs w:val="24"/>
        </w:rPr>
        <w:t>by</w:t>
      </w:r>
      <w:proofErr w:type="spellEnd"/>
      <w:r w:rsidR="0098621F" w:rsidRPr="0071495D">
        <w:rPr>
          <w:rFonts w:eastAsia="SimSun"/>
          <w:sz w:val="24"/>
          <w:szCs w:val="24"/>
        </w:rPr>
        <w:t xml:space="preserve"> </w:t>
      </w:r>
      <w:proofErr w:type="spellStart"/>
      <w:r w:rsidR="0098621F" w:rsidRPr="0071495D">
        <w:rPr>
          <w:rFonts w:eastAsia="SimSun"/>
          <w:sz w:val="24"/>
          <w:szCs w:val="24"/>
        </w:rPr>
        <w:t>dry</w:t>
      </w:r>
      <w:proofErr w:type="spellEnd"/>
      <w:r w:rsidR="0098621F" w:rsidRPr="0071495D">
        <w:rPr>
          <w:rFonts w:eastAsia="SimSun"/>
          <w:sz w:val="24"/>
          <w:szCs w:val="24"/>
        </w:rPr>
        <w:t xml:space="preserve"> </w:t>
      </w:r>
      <w:proofErr w:type="spellStart"/>
      <w:r w:rsidR="0098621F" w:rsidRPr="0071495D">
        <w:rPr>
          <w:rFonts w:eastAsia="SimSun"/>
          <w:sz w:val="24"/>
          <w:szCs w:val="24"/>
        </w:rPr>
        <w:t>sieving</w:t>
      </w:r>
      <w:proofErr w:type="spellEnd"/>
      <w:r w:rsidR="0098621F" w:rsidRPr="0071495D">
        <w:rPr>
          <w:rFonts w:eastAsia="SimSun"/>
          <w:sz w:val="24"/>
          <w:szCs w:val="24"/>
        </w:rPr>
        <w:t>).</w:t>
      </w:r>
    </w:p>
    <w:p w14:paraId="70A5C15F" w14:textId="36FE9379" w:rsidR="0059284C" w:rsidRPr="0071495D" w:rsidRDefault="0059284C" w:rsidP="0059284C">
      <w:pPr>
        <w:ind w:firstLine="709"/>
        <w:jc w:val="both"/>
        <w:rPr>
          <w:rFonts w:eastAsia="SimSun"/>
          <w:sz w:val="24"/>
          <w:szCs w:val="24"/>
        </w:rPr>
      </w:pPr>
      <w:r w:rsidRPr="0071495D">
        <w:rPr>
          <w:rFonts w:eastAsia="SimSun"/>
          <w:sz w:val="24"/>
          <w:szCs w:val="24"/>
        </w:rPr>
        <w:t>[97] ISO 4498 Материалы металлические спеченные, кроме твердых сплавов. Определение кажущейся твердости и микротвердости</w:t>
      </w:r>
      <w:r w:rsidR="0098621F" w:rsidRPr="0071495D">
        <w:rPr>
          <w:rFonts w:eastAsia="SimSun"/>
          <w:sz w:val="24"/>
          <w:szCs w:val="24"/>
        </w:rPr>
        <w:t xml:space="preserve"> (</w:t>
      </w:r>
      <w:proofErr w:type="spellStart"/>
      <w:r w:rsidR="0098621F" w:rsidRPr="0071495D">
        <w:rPr>
          <w:rFonts w:eastAsia="SimSun"/>
          <w:sz w:val="24"/>
          <w:szCs w:val="24"/>
        </w:rPr>
        <w:t>Sintered</w:t>
      </w:r>
      <w:proofErr w:type="spellEnd"/>
      <w:r w:rsidR="0098621F" w:rsidRPr="0071495D">
        <w:rPr>
          <w:rFonts w:eastAsia="SimSun"/>
          <w:sz w:val="24"/>
          <w:szCs w:val="24"/>
        </w:rPr>
        <w:t xml:space="preserve"> </w:t>
      </w:r>
      <w:proofErr w:type="spellStart"/>
      <w:r w:rsidR="0098621F" w:rsidRPr="0071495D">
        <w:rPr>
          <w:rFonts w:eastAsia="SimSun"/>
          <w:sz w:val="24"/>
          <w:szCs w:val="24"/>
        </w:rPr>
        <w:t>metal</w:t>
      </w:r>
      <w:proofErr w:type="spellEnd"/>
      <w:r w:rsidR="0098621F" w:rsidRPr="0071495D">
        <w:rPr>
          <w:rFonts w:eastAsia="SimSun"/>
          <w:sz w:val="24"/>
          <w:szCs w:val="24"/>
        </w:rPr>
        <w:t xml:space="preserve"> </w:t>
      </w:r>
      <w:proofErr w:type="spellStart"/>
      <w:r w:rsidR="0098621F" w:rsidRPr="0071495D">
        <w:rPr>
          <w:rFonts w:eastAsia="SimSun"/>
          <w:sz w:val="24"/>
          <w:szCs w:val="24"/>
        </w:rPr>
        <w:t>materials</w:t>
      </w:r>
      <w:proofErr w:type="spellEnd"/>
      <w:r w:rsidR="0098621F" w:rsidRPr="0071495D">
        <w:rPr>
          <w:rFonts w:eastAsia="SimSun"/>
          <w:sz w:val="24"/>
          <w:szCs w:val="24"/>
        </w:rPr>
        <w:t xml:space="preserve">, </w:t>
      </w:r>
      <w:proofErr w:type="spellStart"/>
      <w:r w:rsidR="0098621F" w:rsidRPr="0071495D">
        <w:rPr>
          <w:rFonts w:eastAsia="SimSun"/>
          <w:sz w:val="24"/>
          <w:szCs w:val="24"/>
        </w:rPr>
        <w:t>excluding</w:t>
      </w:r>
      <w:proofErr w:type="spellEnd"/>
      <w:r w:rsidR="0098621F" w:rsidRPr="0071495D">
        <w:rPr>
          <w:rFonts w:eastAsia="SimSun"/>
          <w:sz w:val="24"/>
          <w:szCs w:val="24"/>
        </w:rPr>
        <w:t xml:space="preserve"> </w:t>
      </w:r>
      <w:proofErr w:type="spellStart"/>
      <w:r w:rsidR="0098621F" w:rsidRPr="0071495D">
        <w:rPr>
          <w:rFonts w:eastAsia="SimSun"/>
          <w:sz w:val="24"/>
          <w:szCs w:val="24"/>
        </w:rPr>
        <w:t>hardmetals</w:t>
      </w:r>
      <w:proofErr w:type="spellEnd"/>
      <w:r w:rsidR="0098621F" w:rsidRPr="0071495D">
        <w:rPr>
          <w:rFonts w:eastAsia="SimSun"/>
          <w:sz w:val="24"/>
          <w:szCs w:val="24"/>
        </w:rPr>
        <w:t xml:space="preserve">. </w:t>
      </w:r>
      <w:proofErr w:type="spellStart"/>
      <w:r w:rsidR="0098621F" w:rsidRPr="0071495D">
        <w:rPr>
          <w:rFonts w:eastAsia="SimSun"/>
          <w:sz w:val="24"/>
          <w:szCs w:val="24"/>
        </w:rPr>
        <w:t>Determination</w:t>
      </w:r>
      <w:proofErr w:type="spellEnd"/>
      <w:r w:rsidR="0098621F" w:rsidRPr="0071495D">
        <w:rPr>
          <w:rFonts w:eastAsia="SimSun"/>
          <w:sz w:val="24"/>
          <w:szCs w:val="24"/>
        </w:rPr>
        <w:t xml:space="preserve"> </w:t>
      </w:r>
      <w:proofErr w:type="spellStart"/>
      <w:r w:rsidR="0098621F" w:rsidRPr="0071495D">
        <w:rPr>
          <w:rFonts w:eastAsia="SimSun"/>
          <w:sz w:val="24"/>
          <w:szCs w:val="24"/>
        </w:rPr>
        <w:t>of</w:t>
      </w:r>
      <w:proofErr w:type="spellEnd"/>
      <w:r w:rsidR="0098621F" w:rsidRPr="0071495D">
        <w:rPr>
          <w:rFonts w:eastAsia="SimSun"/>
          <w:sz w:val="24"/>
          <w:szCs w:val="24"/>
        </w:rPr>
        <w:t xml:space="preserve"> </w:t>
      </w:r>
      <w:proofErr w:type="spellStart"/>
      <w:r w:rsidR="0098621F" w:rsidRPr="0071495D">
        <w:rPr>
          <w:rFonts w:eastAsia="SimSun"/>
          <w:sz w:val="24"/>
          <w:szCs w:val="24"/>
        </w:rPr>
        <w:t>apparent</w:t>
      </w:r>
      <w:proofErr w:type="spellEnd"/>
      <w:r w:rsidR="0098621F" w:rsidRPr="0071495D">
        <w:rPr>
          <w:rFonts w:eastAsia="SimSun"/>
          <w:sz w:val="24"/>
          <w:szCs w:val="24"/>
        </w:rPr>
        <w:t xml:space="preserve"> </w:t>
      </w:r>
      <w:proofErr w:type="spellStart"/>
      <w:r w:rsidR="0098621F" w:rsidRPr="0071495D">
        <w:rPr>
          <w:rFonts w:eastAsia="SimSun"/>
          <w:sz w:val="24"/>
          <w:szCs w:val="24"/>
        </w:rPr>
        <w:t>hardness</w:t>
      </w:r>
      <w:proofErr w:type="spellEnd"/>
      <w:r w:rsidR="0098621F" w:rsidRPr="0071495D">
        <w:rPr>
          <w:rFonts w:eastAsia="SimSun"/>
          <w:sz w:val="24"/>
          <w:szCs w:val="24"/>
        </w:rPr>
        <w:t xml:space="preserve"> </w:t>
      </w:r>
      <w:proofErr w:type="spellStart"/>
      <w:r w:rsidR="0098621F" w:rsidRPr="0071495D">
        <w:rPr>
          <w:rFonts w:eastAsia="SimSun"/>
          <w:sz w:val="24"/>
          <w:szCs w:val="24"/>
        </w:rPr>
        <w:t>and</w:t>
      </w:r>
      <w:proofErr w:type="spellEnd"/>
      <w:r w:rsidR="0098621F" w:rsidRPr="0071495D">
        <w:rPr>
          <w:rFonts w:eastAsia="SimSun"/>
          <w:sz w:val="24"/>
          <w:szCs w:val="24"/>
        </w:rPr>
        <w:t xml:space="preserve"> </w:t>
      </w:r>
      <w:proofErr w:type="spellStart"/>
      <w:r w:rsidR="0098621F" w:rsidRPr="0071495D">
        <w:rPr>
          <w:rFonts w:eastAsia="SimSun"/>
          <w:sz w:val="24"/>
          <w:szCs w:val="24"/>
        </w:rPr>
        <w:t>microhardness</w:t>
      </w:r>
      <w:proofErr w:type="spellEnd"/>
      <w:r w:rsidR="0098621F" w:rsidRPr="0071495D">
        <w:rPr>
          <w:rFonts w:eastAsia="SimSun"/>
          <w:sz w:val="24"/>
          <w:szCs w:val="24"/>
        </w:rPr>
        <w:t>).</w:t>
      </w:r>
    </w:p>
    <w:p w14:paraId="21F841F7" w14:textId="1E90A723" w:rsidR="0059284C" w:rsidRPr="0071495D" w:rsidRDefault="0059284C" w:rsidP="0059284C">
      <w:pPr>
        <w:ind w:firstLine="709"/>
        <w:jc w:val="both"/>
        <w:rPr>
          <w:rFonts w:eastAsia="SimSun"/>
          <w:sz w:val="24"/>
          <w:szCs w:val="24"/>
        </w:rPr>
      </w:pPr>
      <w:r w:rsidRPr="0071495D">
        <w:rPr>
          <w:rFonts w:eastAsia="SimSun"/>
          <w:sz w:val="24"/>
          <w:szCs w:val="24"/>
        </w:rPr>
        <w:t>[98] ISO 4499 Сплавы твердые. Металлографическое определение микроструктуры</w:t>
      </w:r>
      <w:r w:rsidR="0063129F" w:rsidRPr="0071495D">
        <w:t xml:space="preserve"> </w:t>
      </w:r>
      <w:r w:rsidR="00A603FA" w:rsidRPr="0071495D">
        <w:rPr>
          <w:rFonts w:eastAsia="SimSun"/>
          <w:sz w:val="24"/>
          <w:szCs w:val="24"/>
        </w:rPr>
        <w:t xml:space="preserve">(все части) </w:t>
      </w:r>
      <w:r w:rsidR="0063129F" w:rsidRPr="0071495D">
        <w:t>(</w:t>
      </w:r>
      <w:proofErr w:type="spellStart"/>
      <w:r w:rsidR="0063129F" w:rsidRPr="0071495D">
        <w:rPr>
          <w:rFonts w:eastAsia="SimSun"/>
          <w:sz w:val="24"/>
          <w:szCs w:val="24"/>
        </w:rPr>
        <w:t>Hardmetals</w:t>
      </w:r>
      <w:proofErr w:type="spellEnd"/>
      <w:r w:rsidR="0063129F" w:rsidRPr="0071495D">
        <w:rPr>
          <w:rFonts w:eastAsia="SimSun"/>
          <w:sz w:val="24"/>
          <w:szCs w:val="24"/>
        </w:rPr>
        <w:t xml:space="preserve">. </w:t>
      </w:r>
      <w:proofErr w:type="spellStart"/>
      <w:r w:rsidR="0063129F" w:rsidRPr="0071495D">
        <w:rPr>
          <w:rFonts w:eastAsia="SimSun"/>
          <w:sz w:val="24"/>
          <w:szCs w:val="24"/>
        </w:rPr>
        <w:t>Metallographic</w:t>
      </w:r>
      <w:proofErr w:type="spellEnd"/>
      <w:r w:rsidR="0063129F" w:rsidRPr="0071495D">
        <w:rPr>
          <w:rFonts w:eastAsia="SimSun"/>
          <w:sz w:val="24"/>
          <w:szCs w:val="24"/>
        </w:rPr>
        <w:t xml:space="preserve"> </w:t>
      </w:r>
      <w:proofErr w:type="spellStart"/>
      <w:r w:rsidR="0063129F" w:rsidRPr="0071495D">
        <w:rPr>
          <w:rFonts w:eastAsia="SimSun"/>
          <w:sz w:val="24"/>
          <w:szCs w:val="24"/>
        </w:rPr>
        <w:t>determination</w:t>
      </w:r>
      <w:proofErr w:type="spellEnd"/>
      <w:r w:rsidR="0063129F" w:rsidRPr="0071495D">
        <w:rPr>
          <w:rFonts w:eastAsia="SimSun"/>
          <w:sz w:val="24"/>
          <w:szCs w:val="24"/>
        </w:rPr>
        <w:t xml:space="preserve"> </w:t>
      </w:r>
      <w:proofErr w:type="spellStart"/>
      <w:r w:rsidR="0063129F" w:rsidRPr="0071495D">
        <w:rPr>
          <w:rFonts w:eastAsia="SimSun"/>
          <w:sz w:val="24"/>
          <w:szCs w:val="24"/>
        </w:rPr>
        <w:t>of</w:t>
      </w:r>
      <w:proofErr w:type="spellEnd"/>
      <w:r w:rsidR="0063129F" w:rsidRPr="0071495D">
        <w:rPr>
          <w:rFonts w:eastAsia="SimSun"/>
          <w:sz w:val="24"/>
          <w:szCs w:val="24"/>
        </w:rPr>
        <w:t xml:space="preserve"> </w:t>
      </w:r>
      <w:proofErr w:type="spellStart"/>
      <w:r w:rsidR="0063129F" w:rsidRPr="0071495D">
        <w:rPr>
          <w:rFonts w:eastAsia="SimSun"/>
          <w:sz w:val="24"/>
          <w:szCs w:val="24"/>
        </w:rPr>
        <w:t>microstructure</w:t>
      </w:r>
      <w:proofErr w:type="spellEnd"/>
      <w:r w:rsidR="0063129F" w:rsidRPr="0071495D">
        <w:rPr>
          <w:rFonts w:eastAsia="SimSun"/>
          <w:sz w:val="24"/>
          <w:szCs w:val="24"/>
        </w:rPr>
        <w:t>).</w:t>
      </w:r>
    </w:p>
    <w:p w14:paraId="4C075C4C" w14:textId="223A6A04" w:rsidR="0059284C" w:rsidRPr="0071495D" w:rsidRDefault="0059284C" w:rsidP="0059284C">
      <w:pPr>
        <w:ind w:firstLine="709"/>
        <w:jc w:val="both"/>
        <w:rPr>
          <w:rFonts w:eastAsia="SimSun"/>
          <w:sz w:val="24"/>
          <w:szCs w:val="24"/>
        </w:rPr>
      </w:pPr>
      <w:r w:rsidRPr="0071495D">
        <w:rPr>
          <w:rFonts w:eastAsia="SimSun"/>
          <w:sz w:val="24"/>
          <w:szCs w:val="24"/>
        </w:rPr>
        <w:t xml:space="preserve">[99] ISO 4507 Металлы черные спеченные, цементированные или </w:t>
      </w:r>
      <w:proofErr w:type="spellStart"/>
      <w:r w:rsidRPr="0071495D">
        <w:rPr>
          <w:rFonts w:eastAsia="SimSun"/>
          <w:sz w:val="24"/>
          <w:szCs w:val="24"/>
        </w:rPr>
        <w:t>цианированные</w:t>
      </w:r>
      <w:proofErr w:type="spellEnd"/>
      <w:r w:rsidRPr="0071495D">
        <w:rPr>
          <w:rFonts w:eastAsia="SimSun"/>
          <w:sz w:val="24"/>
          <w:szCs w:val="24"/>
        </w:rPr>
        <w:t>. Определение и проверка глубины науглероженного слоя методом измерения микротвердости</w:t>
      </w:r>
      <w:r w:rsidR="0063129F" w:rsidRPr="0071495D">
        <w:rPr>
          <w:rFonts w:eastAsia="SimSun"/>
          <w:sz w:val="24"/>
          <w:szCs w:val="24"/>
        </w:rPr>
        <w:t xml:space="preserve"> (</w:t>
      </w:r>
      <w:proofErr w:type="spellStart"/>
      <w:r w:rsidR="0063129F" w:rsidRPr="0071495D">
        <w:rPr>
          <w:rFonts w:eastAsia="SimSun"/>
          <w:sz w:val="24"/>
          <w:szCs w:val="24"/>
        </w:rPr>
        <w:t>Sintered</w:t>
      </w:r>
      <w:proofErr w:type="spellEnd"/>
      <w:r w:rsidR="0063129F" w:rsidRPr="0071495D">
        <w:rPr>
          <w:rFonts w:eastAsia="SimSun"/>
          <w:sz w:val="24"/>
          <w:szCs w:val="24"/>
        </w:rPr>
        <w:t xml:space="preserve"> </w:t>
      </w:r>
      <w:proofErr w:type="spellStart"/>
      <w:r w:rsidR="0063129F" w:rsidRPr="0071495D">
        <w:rPr>
          <w:rFonts w:eastAsia="SimSun"/>
          <w:sz w:val="24"/>
          <w:szCs w:val="24"/>
        </w:rPr>
        <w:t>ferrous</w:t>
      </w:r>
      <w:proofErr w:type="spellEnd"/>
      <w:r w:rsidR="0063129F" w:rsidRPr="0071495D">
        <w:rPr>
          <w:rFonts w:eastAsia="SimSun"/>
          <w:sz w:val="24"/>
          <w:szCs w:val="24"/>
        </w:rPr>
        <w:t xml:space="preserve"> </w:t>
      </w:r>
      <w:proofErr w:type="spellStart"/>
      <w:r w:rsidR="0063129F" w:rsidRPr="0071495D">
        <w:rPr>
          <w:rFonts w:eastAsia="SimSun"/>
          <w:sz w:val="24"/>
          <w:szCs w:val="24"/>
        </w:rPr>
        <w:t>materials</w:t>
      </w:r>
      <w:proofErr w:type="spellEnd"/>
      <w:r w:rsidR="0063129F" w:rsidRPr="0071495D">
        <w:rPr>
          <w:rFonts w:eastAsia="SimSun"/>
          <w:sz w:val="24"/>
          <w:szCs w:val="24"/>
        </w:rPr>
        <w:t xml:space="preserve">, </w:t>
      </w:r>
      <w:proofErr w:type="spellStart"/>
      <w:r w:rsidR="0063129F" w:rsidRPr="0071495D">
        <w:rPr>
          <w:rFonts w:eastAsia="SimSun"/>
          <w:sz w:val="24"/>
          <w:szCs w:val="24"/>
        </w:rPr>
        <w:t>carburized</w:t>
      </w:r>
      <w:proofErr w:type="spellEnd"/>
      <w:r w:rsidR="0063129F" w:rsidRPr="0071495D">
        <w:rPr>
          <w:rFonts w:eastAsia="SimSun"/>
          <w:sz w:val="24"/>
          <w:szCs w:val="24"/>
        </w:rPr>
        <w:t xml:space="preserve"> </w:t>
      </w:r>
      <w:proofErr w:type="spellStart"/>
      <w:r w:rsidR="0063129F" w:rsidRPr="0071495D">
        <w:rPr>
          <w:rFonts w:eastAsia="SimSun"/>
          <w:sz w:val="24"/>
          <w:szCs w:val="24"/>
        </w:rPr>
        <w:t>or</w:t>
      </w:r>
      <w:proofErr w:type="spellEnd"/>
      <w:r w:rsidR="0063129F" w:rsidRPr="0071495D">
        <w:rPr>
          <w:rFonts w:eastAsia="SimSun"/>
          <w:sz w:val="24"/>
          <w:szCs w:val="24"/>
        </w:rPr>
        <w:t xml:space="preserve"> </w:t>
      </w:r>
      <w:proofErr w:type="spellStart"/>
      <w:r w:rsidR="0063129F" w:rsidRPr="0071495D">
        <w:rPr>
          <w:rFonts w:eastAsia="SimSun"/>
          <w:sz w:val="24"/>
          <w:szCs w:val="24"/>
        </w:rPr>
        <w:t>carbonitrided</w:t>
      </w:r>
      <w:proofErr w:type="spellEnd"/>
      <w:r w:rsidR="0063129F" w:rsidRPr="0071495D">
        <w:rPr>
          <w:rFonts w:eastAsia="SimSun"/>
          <w:sz w:val="24"/>
          <w:szCs w:val="24"/>
        </w:rPr>
        <w:t xml:space="preserve">. </w:t>
      </w:r>
      <w:proofErr w:type="spellStart"/>
      <w:r w:rsidR="0063129F" w:rsidRPr="0071495D">
        <w:rPr>
          <w:rFonts w:eastAsia="SimSun"/>
          <w:sz w:val="24"/>
          <w:szCs w:val="24"/>
        </w:rPr>
        <w:t>Determination</w:t>
      </w:r>
      <w:proofErr w:type="spellEnd"/>
      <w:r w:rsidR="0063129F" w:rsidRPr="0071495D">
        <w:rPr>
          <w:rFonts w:eastAsia="SimSun"/>
          <w:sz w:val="24"/>
          <w:szCs w:val="24"/>
        </w:rPr>
        <w:t xml:space="preserve"> </w:t>
      </w:r>
      <w:proofErr w:type="spellStart"/>
      <w:r w:rsidR="0063129F" w:rsidRPr="0071495D">
        <w:rPr>
          <w:rFonts w:eastAsia="SimSun"/>
          <w:sz w:val="24"/>
          <w:szCs w:val="24"/>
        </w:rPr>
        <w:t>and</w:t>
      </w:r>
      <w:proofErr w:type="spellEnd"/>
      <w:r w:rsidR="0063129F" w:rsidRPr="0071495D">
        <w:rPr>
          <w:rFonts w:eastAsia="SimSun"/>
          <w:sz w:val="24"/>
          <w:szCs w:val="24"/>
        </w:rPr>
        <w:t xml:space="preserve"> </w:t>
      </w:r>
      <w:proofErr w:type="spellStart"/>
      <w:r w:rsidR="0063129F" w:rsidRPr="0071495D">
        <w:rPr>
          <w:rFonts w:eastAsia="SimSun"/>
          <w:sz w:val="24"/>
          <w:szCs w:val="24"/>
        </w:rPr>
        <w:t>verification</w:t>
      </w:r>
      <w:proofErr w:type="spellEnd"/>
      <w:r w:rsidR="0063129F" w:rsidRPr="0071495D">
        <w:rPr>
          <w:rFonts w:eastAsia="SimSun"/>
          <w:sz w:val="24"/>
          <w:szCs w:val="24"/>
        </w:rPr>
        <w:t xml:space="preserve"> </w:t>
      </w:r>
      <w:proofErr w:type="spellStart"/>
      <w:r w:rsidR="0063129F" w:rsidRPr="0071495D">
        <w:rPr>
          <w:rFonts w:eastAsia="SimSun"/>
          <w:sz w:val="24"/>
          <w:szCs w:val="24"/>
        </w:rPr>
        <w:t>of</w:t>
      </w:r>
      <w:proofErr w:type="spellEnd"/>
      <w:r w:rsidR="0063129F" w:rsidRPr="0071495D">
        <w:rPr>
          <w:rFonts w:eastAsia="SimSun"/>
          <w:sz w:val="24"/>
          <w:szCs w:val="24"/>
        </w:rPr>
        <w:t xml:space="preserve"> </w:t>
      </w:r>
      <w:proofErr w:type="spellStart"/>
      <w:r w:rsidR="0063129F" w:rsidRPr="0071495D">
        <w:rPr>
          <w:rFonts w:eastAsia="SimSun"/>
          <w:sz w:val="24"/>
          <w:szCs w:val="24"/>
        </w:rPr>
        <w:t>case-hardening</w:t>
      </w:r>
      <w:proofErr w:type="spellEnd"/>
      <w:r w:rsidR="0063129F" w:rsidRPr="0071495D">
        <w:rPr>
          <w:rFonts w:eastAsia="SimSun"/>
          <w:sz w:val="24"/>
          <w:szCs w:val="24"/>
        </w:rPr>
        <w:t xml:space="preserve"> </w:t>
      </w:r>
      <w:proofErr w:type="spellStart"/>
      <w:r w:rsidR="0063129F" w:rsidRPr="0071495D">
        <w:rPr>
          <w:rFonts w:eastAsia="SimSun"/>
          <w:sz w:val="24"/>
          <w:szCs w:val="24"/>
        </w:rPr>
        <w:t>depth</w:t>
      </w:r>
      <w:proofErr w:type="spellEnd"/>
      <w:r w:rsidR="0063129F" w:rsidRPr="0071495D">
        <w:rPr>
          <w:rFonts w:eastAsia="SimSun"/>
          <w:sz w:val="24"/>
          <w:szCs w:val="24"/>
        </w:rPr>
        <w:t xml:space="preserve"> </w:t>
      </w:r>
      <w:proofErr w:type="spellStart"/>
      <w:r w:rsidR="0063129F" w:rsidRPr="0071495D">
        <w:rPr>
          <w:rFonts w:eastAsia="SimSun"/>
          <w:sz w:val="24"/>
          <w:szCs w:val="24"/>
        </w:rPr>
        <w:t>by</w:t>
      </w:r>
      <w:proofErr w:type="spellEnd"/>
      <w:r w:rsidR="0063129F" w:rsidRPr="0071495D">
        <w:rPr>
          <w:rFonts w:eastAsia="SimSun"/>
          <w:sz w:val="24"/>
          <w:szCs w:val="24"/>
        </w:rPr>
        <w:t xml:space="preserve"> a </w:t>
      </w:r>
      <w:proofErr w:type="spellStart"/>
      <w:r w:rsidR="0063129F" w:rsidRPr="0071495D">
        <w:rPr>
          <w:rFonts w:eastAsia="SimSun"/>
          <w:sz w:val="24"/>
          <w:szCs w:val="24"/>
        </w:rPr>
        <w:t>micro-hardness</w:t>
      </w:r>
      <w:proofErr w:type="spellEnd"/>
      <w:r w:rsidR="0063129F" w:rsidRPr="0071495D">
        <w:rPr>
          <w:rFonts w:eastAsia="SimSun"/>
          <w:sz w:val="24"/>
          <w:szCs w:val="24"/>
        </w:rPr>
        <w:t xml:space="preserve"> </w:t>
      </w:r>
      <w:proofErr w:type="spellStart"/>
      <w:r w:rsidR="0063129F" w:rsidRPr="0071495D">
        <w:rPr>
          <w:rFonts w:eastAsia="SimSun"/>
          <w:sz w:val="24"/>
          <w:szCs w:val="24"/>
        </w:rPr>
        <w:t>test</w:t>
      </w:r>
      <w:proofErr w:type="spellEnd"/>
      <w:r w:rsidR="0063129F" w:rsidRPr="0071495D">
        <w:rPr>
          <w:rFonts w:eastAsia="SimSun"/>
          <w:sz w:val="24"/>
          <w:szCs w:val="24"/>
        </w:rPr>
        <w:t>).</w:t>
      </w:r>
    </w:p>
    <w:p w14:paraId="516CB8F5" w14:textId="1BF97F25" w:rsidR="0059284C" w:rsidRPr="0071495D" w:rsidRDefault="0059284C" w:rsidP="0059284C">
      <w:pPr>
        <w:ind w:firstLine="709"/>
        <w:jc w:val="both"/>
        <w:rPr>
          <w:rFonts w:eastAsia="SimSun"/>
          <w:sz w:val="24"/>
          <w:szCs w:val="24"/>
        </w:rPr>
      </w:pPr>
      <w:r w:rsidRPr="0071495D">
        <w:rPr>
          <w:rFonts w:eastAsia="SimSun"/>
          <w:sz w:val="24"/>
          <w:szCs w:val="24"/>
        </w:rPr>
        <w:t xml:space="preserve">[100] ISO 4545-1 Материалы металлические. Определение твердости по </w:t>
      </w:r>
      <w:proofErr w:type="spellStart"/>
      <w:r w:rsidRPr="0071495D">
        <w:rPr>
          <w:rFonts w:eastAsia="SimSun"/>
          <w:sz w:val="24"/>
          <w:szCs w:val="24"/>
        </w:rPr>
        <w:t>Кнупу</w:t>
      </w:r>
      <w:proofErr w:type="spellEnd"/>
      <w:r w:rsidRPr="0071495D">
        <w:rPr>
          <w:rFonts w:eastAsia="SimSun"/>
          <w:sz w:val="24"/>
          <w:szCs w:val="24"/>
        </w:rPr>
        <w:t>. Часть 1. Метод испытания</w:t>
      </w:r>
      <w:r w:rsidR="0063129F" w:rsidRPr="0071495D">
        <w:rPr>
          <w:rFonts w:eastAsia="SimSun"/>
          <w:sz w:val="24"/>
          <w:szCs w:val="24"/>
        </w:rPr>
        <w:t xml:space="preserve"> (</w:t>
      </w:r>
      <w:proofErr w:type="spellStart"/>
      <w:r w:rsidR="0063129F" w:rsidRPr="0071495D">
        <w:rPr>
          <w:rFonts w:eastAsia="SimSun"/>
          <w:sz w:val="24"/>
          <w:szCs w:val="24"/>
        </w:rPr>
        <w:t>Metallic</w:t>
      </w:r>
      <w:proofErr w:type="spellEnd"/>
      <w:r w:rsidR="0063129F" w:rsidRPr="0071495D">
        <w:rPr>
          <w:rFonts w:eastAsia="SimSun"/>
          <w:sz w:val="24"/>
          <w:szCs w:val="24"/>
        </w:rPr>
        <w:t xml:space="preserve"> </w:t>
      </w:r>
      <w:proofErr w:type="spellStart"/>
      <w:r w:rsidR="0063129F" w:rsidRPr="0071495D">
        <w:rPr>
          <w:rFonts w:eastAsia="SimSun"/>
          <w:sz w:val="24"/>
          <w:szCs w:val="24"/>
        </w:rPr>
        <w:t>materials</w:t>
      </w:r>
      <w:proofErr w:type="spellEnd"/>
      <w:r w:rsidR="0063129F" w:rsidRPr="0071495D">
        <w:rPr>
          <w:rFonts w:eastAsia="SimSun"/>
          <w:sz w:val="24"/>
          <w:szCs w:val="24"/>
        </w:rPr>
        <w:t xml:space="preserve">. </w:t>
      </w:r>
      <w:proofErr w:type="spellStart"/>
      <w:r w:rsidR="0063129F" w:rsidRPr="0071495D">
        <w:rPr>
          <w:rFonts w:eastAsia="SimSun"/>
          <w:sz w:val="24"/>
          <w:szCs w:val="24"/>
        </w:rPr>
        <w:t>Knoop</w:t>
      </w:r>
      <w:proofErr w:type="spellEnd"/>
      <w:r w:rsidR="0063129F" w:rsidRPr="0071495D">
        <w:rPr>
          <w:rFonts w:eastAsia="SimSun"/>
          <w:sz w:val="24"/>
          <w:szCs w:val="24"/>
        </w:rPr>
        <w:t xml:space="preserve"> </w:t>
      </w:r>
      <w:proofErr w:type="spellStart"/>
      <w:r w:rsidR="0063129F" w:rsidRPr="0071495D">
        <w:rPr>
          <w:rFonts w:eastAsia="SimSun"/>
          <w:sz w:val="24"/>
          <w:szCs w:val="24"/>
        </w:rPr>
        <w:t>hardness</w:t>
      </w:r>
      <w:proofErr w:type="spellEnd"/>
      <w:r w:rsidR="0063129F" w:rsidRPr="0071495D">
        <w:rPr>
          <w:rFonts w:eastAsia="SimSun"/>
          <w:sz w:val="24"/>
          <w:szCs w:val="24"/>
        </w:rPr>
        <w:t xml:space="preserve"> </w:t>
      </w:r>
      <w:proofErr w:type="spellStart"/>
      <w:r w:rsidR="0063129F" w:rsidRPr="0071495D">
        <w:rPr>
          <w:rFonts w:eastAsia="SimSun"/>
          <w:sz w:val="24"/>
          <w:szCs w:val="24"/>
        </w:rPr>
        <w:t>test</w:t>
      </w:r>
      <w:proofErr w:type="spellEnd"/>
      <w:r w:rsidR="0063129F" w:rsidRPr="0071495D">
        <w:rPr>
          <w:rFonts w:eastAsia="SimSun"/>
          <w:sz w:val="24"/>
          <w:szCs w:val="24"/>
        </w:rPr>
        <w:t xml:space="preserve">. </w:t>
      </w:r>
      <w:proofErr w:type="spellStart"/>
      <w:r w:rsidR="0063129F" w:rsidRPr="0071495D">
        <w:rPr>
          <w:rFonts w:eastAsia="SimSun"/>
          <w:sz w:val="24"/>
          <w:szCs w:val="24"/>
        </w:rPr>
        <w:t>Part</w:t>
      </w:r>
      <w:proofErr w:type="spellEnd"/>
      <w:r w:rsidR="0063129F" w:rsidRPr="0071495D">
        <w:rPr>
          <w:rFonts w:eastAsia="SimSun"/>
          <w:sz w:val="24"/>
          <w:szCs w:val="24"/>
        </w:rPr>
        <w:t xml:space="preserve"> 1: Test </w:t>
      </w:r>
      <w:proofErr w:type="spellStart"/>
      <w:r w:rsidR="0063129F" w:rsidRPr="0071495D">
        <w:rPr>
          <w:rFonts w:eastAsia="SimSun"/>
          <w:sz w:val="24"/>
          <w:szCs w:val="24"/>
        </w:rPr>
        <w:t>method</w:t>
      </w:r>
      <w:proofErr w:type="spellEnd"/>
      <w:r w:rsidR="0063129F" w:rsidRPr="0071495D">
        <w:rPr>
          <w:rFonts w:eastAsia="SimSun"/>
          <w:sz w:val="24"/>
          <w:szCs w:val="24"/>
        </w:rPr>
        <w:t>).</w:t>
      </w:r>
    </w:p>
    <w:p w14:paraId="530077AE" w14:textId="38672088" w:rsidR="0059284C" w:rsidRPr="0071495D" w:rsidRDefault="0059284C" w:rsidP="0059284C">
      <w:pPr>
        <w:ind w:firstLine="709"/>
        <w:jc w:val="both"/>
        <w:rPr>
          <w:rFonts w:eastAsia="SimSun"/>
          <w:sz w:val="24"/>
          <w:szCs w:val="24"/>
        </w:rPr>
      </w:pPr>
      <w:r w:rsidRPr="0071495D">
        <w:rPr>
          <w:rFonts w:eastAsia="SimSun"/>
          <w:sz w:val="24"/>
          <w:szCs w:val="24"/>
        </w:rPr>
        <w:t>[101] ISO 4506</w:t>
      </w:r>
      <w:r w:rsidR="0063129F" w:rsidRPr="0071495D">
        <w:rPr>
          <w:rFonts w:eastAsia="SimSun"/>
          <w:sz w:val="24"/>
          <w:szCs w:val="24"/>
        </w:rPr>
        <w:t xml:space="preserve"> </w:t>
      </w:r>
      <w:r w:rsidRPr="0071495D">
        <w:rPr>
          <w:rFonts w:eastAsia="SimSun"/>
          <w:sz w:val="24"/>
          <w:szCs w:val="24"/>
        </w:rPr>
        <w:t>Твердые сплавы. Испытание на сжатие</w:t>
      </w:r>
      <w:r w:rsidR="0063129F" w:rsidRPr="0071495D">
        <w:rPr>
          <w:rFonts w:eastAsia="SimSun"/>
          <w:sz w:val="24"/>
          <w:szCs w:val="24"/>
        </w:rPr>
        <w:t xml:space="preserve"> (</w:t>
      </w:r>
      <w:proofErr w:type="spellStart"/>
      <w:r w:rsidR="0063129F" w:rsidRPr="0071495D">
        <w:rPr>
          <w:rFonts w:eastAsia="SimSun"/>
          <w:sz w:val="24"/>
          <w:szCs w:val="24"/>
        </w:rPr>
        <w:t>Hardmetals</w:t>
      </w:r>
      <w:proofErr w:type="spellEnd"/>
      <w:r w:rsidR="0063129F" w:rsidRPr="0071495D">
        <w:rPr>
          <w:rFonts w:eastAsia="SimSun"/>
          <w:sz w:val="24"/>
          <w:szCs w:val="24"/>
        </w:rPr>
        <w:t xml:space="preserve">. </w:t>
      </w:r>
      <w:proofErr w:type="spellStart"/>
      <w:r w:rsidR="0063129F" w:rsidRPr="0071495D">
        <w:rPr>
          <w:rFonts w:eastAsia="SimSun"/>
          <w:sz w:val="24"/>
          <w:szCs w:val="24"/>
        </w:rPr>
        <w:t>Compression</w:t>
      </w:r>
      <w:proofErr w:type="spellEnd"/>
      <w:r w:rsidR="0063129F" w:rsidRPr="0071495D">
        <w:rPr>
          <w:rFonts w:eastAsia="SimSun"/>
          <w:sz w:val="24"/>
          <w:szCs w:val="24"/>
        </w:rPr>
        <w:t xml:space="preserve"> </w:t>
      </w:r>
      <w:proofErr w:type="spellStart"/>
      <w:r w:rsidR="0063129F" w:rsidRPr="0071495D">
        <w:rPr>
          <w:rFonts w:eastAsia="SimSun"/>
          <w:sz w:val="24"/>
          <w:szCs w:val="24"/>
        </w:rPr>
        <w:t>test</w:t>
      </w:r>
      <w:proofErr w:type="spellEnd"/>
      <w:r w:rsidR="0063129F" w:rsidRPr="0071495D">
        <w:rPr>
          <w:rFonts w:eastAsia="SimSun"/>
          <w:sz w:val="24"/>
          <w:szCs w:val="24"/>
        </w:rPr>
        <w:t>).</w:t>
      </w:r>
    </w:p>
    <w:p w14:paraId="53FC1E88" w14:textId="0942A429" w:rsidR="0059284C" w:rsidRPr="0071495D" w:rsidRDefault="0059284C" w:rsidP="0059284C">
      <w:pPr>
        <w:ind w:firstLine="709"/>
        <w:jc w:val="both"/>
        <w:rPr>
          <w:rFonts w:eastAsia="SimSun"/>
          <w:sz w:val="24"/>
          <w:szCs w:val="24"/>
        </w:rPr>
      </w:pPr>
      <w:r w:rsidRPr="0071495D">
        <w:rPr>
          <w:rFonts w:eastAsia="SimSun"/>
          <w:sz w:val="24"/>
          <w:szCs w:val="24"/>
        </w:rPr>
        <w:t xml:space="preserve">[102] ISO 4610 Пластмассы. Смолы </w:t>
      </w:r>
      <w:proofErr w:type="spellStart"/>
      <w:r w:rsidRPr="0071495D">
        <w:rPr>
          <w:rFonts w:eastAsia="SimSun"/>
          <w:sz w:val="24"/>
          <w:szCs w:val="24"/>
        </w:rPr>
        <w:t>гомополимерные</w:t>
      </w:r>
      <w:proofErr w:type="spellEnd"/>
      <w:r w:rsidRPr="0071495D">
        <w:rPr>
          <w:rFonts w:eastAsia="SimSun"/>
          <w:sz w:val="24"/>
          <w:szCs w:val="24"/>
        </w:rPr>
        <w:t xml:space="preserve"> и </w:t>
      </w:r>
      <w:proofErr w:type="spellStart"/>
      <w:r w:rsidRPr="0071495D">
        <w:rPr>
          <w:rFonts w:eastAsia="SimSun"/>
          <w:sz w:val="24"/>
          <w:szCs w:val="24"/>
        </w:rPr>
        <w:t>сополимерные</w:t>
      </w:r>
      <w:proofErr w:type="spellEnd"/>
      <w:r w:rsidRPr="0071495D">
        <w:rPr>
          <w:rFonts w:eastAsia="SimSun"/>
          <w:sz w:val="24"/>
          <w:szCs w:val="24"/>
        </w:rPr>
        <w:t xml:space="preserve"> винилхлорида. Ситовый анализ на </w:t>
      </w:r>
      <w:proofErr w:type="spellStart"/>
      <w:r w:rsidRPr="0071495D">
        <w:rPr>
          <w:rFonts w:eastAsia="SimSun"/>
          <w:sz w:val="24"/>
          <w:szCs w:val="24"/>
        </w:rPr>
        <w:t>воздухоструйном</w:t>
      </w:r>
      <w:proofErr w:type="spellEnd"/>
      <w:r w:rsidRPr="0071495D">
        <w:rPr>
          <w:rFonts w:eastAsia="SimSun"/>
          <w:sz w:val="24"/>
          <w:szCs w:val="24"/>
        </w:rPr>
        <w:t xml:space="preserve"> сите</w:t>
      </w:r>
      <w:r w:rsidR="0063129F" w:rsidRPr="0071495D">
        <w:t xml:space="preserve"> (</w:t>
      </w:r>
      <w:proofErr w:type="spellStart"/>
      <w:r w:rsidR="0063129F" w:rsidRPr="0071495D">
        <w:rPr>
          <w:rFonts w:eastAsia="SimSun"/>
          <w:sz w:val="24"/>
          <w:szCs w:val="24"/>
        </w:rPr>
        <w:t>Plastics</w:t>
      </w:r>
      <w:proofErr w:type="spellEnd"/>
      <w:r w:rsidR="0063129F" w:rsidRPr="0071495D">
        <w:rPr>
          <w:rFonts w:eastAsia="SimSun"/>
          <w:sz w:val="24"/>
          <w:szCs w:val="24"/>
        </w:rPr>
        <w:t xml:space="preserve">. </w:t>
      </w:r>
      <w:proofErr w:type="spellStart"/>
      <w:r w:rsidR="0063129F" w:rsidRPr="0071495D">
        <w:rPr>
          <w:rFonts w:eastAsia="SimSun"/>
          <w:sz w:val="24"/>
          <w:szCs w:val="24"/>
        </w:rPr>
        <w:t>Vinyl</w:t>
      </w:r>
      <w:proofErr w:type="spellEnd"/>
      <w:r w:rsidR="0063129F" w:rsidRPr="0071495D">
        <w:rPr>
          <w:rFonts w:eastAsia="SimSun"/>
          <w:sz w:val="24"/>
          <w:szCs w:val="24"/>
        </w:rPr>
        <w:t xml:space="preserve"> </w:t>
      </w:r>
      <w:proofErr w:type="spellStart"/>
      <w:r w:rsidR="0063129F" w:rsidRPr="0071495D">
        <w:rPr>
          <w:rFonts w:eastAsia="SimSun"/>
          <w:sz w:val="24"/>
          <w:szCs w:val="24"/>
        </w:rPr>
        <w:t>chloride</w:t>
      </w:r>
      <w:proofErr w:type="spellEnd"/>
      <w:r w:rsidR="0063129F" w:rsidRPr="0071495D">
        <w:rPr>
          <w:rFonts w:eastAsia="SimSun"/>
          <w:sz w:val="24"/>
          <w:szCs w:val="24"/>
        </w:rPr>
        <w:t xml:space="preserve"> </w:t>
      </w:r>
      <w:proofErr w:type="spellStart"/>
      <w:r w:rsidR="0063129F" w:rsidRPr="0071495D">
        <w:rPr>
          <w:rFonts w:eastAsia="SimSun"/>
          <w:sz w:val="24"/>
          <w:szCs w:val="24"/>
        </w:rPr>
        <w:t>homopolymer</w:t>
      </w:r>
      <w:proofErr w:type="spellEnd"/>
      <w:r w:rsidR="0063129F" w:rsidRPr="0071495D">
        <w:rPr>
          <w:rFonts w:eastAsia="SimSun"/>
          <w:sz w:val="24"/>
          <w:szCs w:val="24"/>
        </w:rPr>
        <w:t xml:space="preserve"> </w:t>
      </w:r>
      <w:proofErr w:type="spellStart"/>
      <w:r w:rsidR="0063129F" w:rsidRPr="0071495D">
        <w:rPr>
          <w:rFonts w:eastAsia="SimSun"/>
          <w:sz w:val="24"/>
          <w:szCs w:val="24"/>
        </w:rPr>
        <w:t>and</w:t>
      </w:r>
      <w:proofErr w:type="spellEnd"/>
      <w:r w:rsidR="0063129F" w:rsidRPr="0071495D">
        <w:rPr>
          <w:rFonts w:eastAsia="SimSun"/>
          <w:sz w:val="24"/>
          <w:szCs w:val="24"/>
        </w:rPr>
        <w:t xml:space="preserve"> </w:t>
      </w:r>
      <w:proofErr w:type="spellStart"/>
      <w:r w:rsidR="0063129F" w:rsidRPr="0071495D">
        <w:rPr>
          <w:rFonts w:eastAsia="SimSun"/>
          <w:sz w:val="24"/>
          <w:szCs w:val="24"/>
        </w:rPr>
        <w:t>copolymer</w:t>
      </w:r>
      <w:proofErr w:type="spellEnd"/>
      <w:r w:rsidR="0063129F" w:rsidRPr="0071495D">
        <w:rPr>
          <w:rFonts w:eastAsia="SimSun"/>
          <w:sz w:val="24"/>
          <w:szCs w:val="24"/>
        </w:rPr>
        <w:t xml:space="preserve"> </w:t>
      </w:r>
      <w:proofErr w:type="spellStart"/>
      <w:r w:rsidR="0063129F" w:rsidRPr="0071495D">
        <w:rPr>
          <w:rFonts w:eastAsia="SimSun"/>
          <w:sz w:val="24"/>
          <w:szCs w:val="24"/>
        </w:rPr>
        <w:t>resins</w:t>
      </w:r>
      <w:proofErr w:type="spellEnd"/>
      <w:r w:rsidR="0063129F" w:rsidRPr="0071495D">
        <w:rPr>
          <w:rFonts w:eastAsia="SimSun"/>
          <w:sz w:val="24"/>
          <w:szCs w:val="24"/>
        </w:rPr>
        <w:t xml:space="preserve">. </w:t>
      </w:r>
      <w:proofErr w:type="spellStart"/>
      <w:r w:rsidR="0063129F" w:rsidRPr="0071495D">
        <w:rPr>
          <w:rFonts w:eastAsia="SimSun"/>
          <w:sz w:val="24"/>
          <w:szCs w:val="24"/>
        </w:rPr>
        <w:t>Sieve</w:t>
      </w:r>
      <w:proofErr w:type="spellEnd"/>
      <w:r w:rsidR="0063129F" w:rsidRPr="0071495D">
        <w:rPr>
          <w:rFonts w:eastAsia="SimSun"/>
          <w:sz w:val="24"/>
          <w:szCs w:val="24"/>
        </w:rPr>
        <w:t xml:space="preserve"> </w:t>
      </w:r>
      <w:proofErr w:type="spellStart"/>
      <w:r w:rsidR="0063129F" w:rsidRPr="0071495D">
        <w:rPr>
          <w:rFonts w:eastAsia="SimSun"/>
          <w:sz w:val="24"/>
          <w:szCs w:val="24"/>
        </w:rPr>
        <w:t>analysis</w:t>
      </w:r>
      <w:proofErr w:type="spellEnd"/>
      <w:r w:rsidR="0063129F" w:rsidRPr="0071495D">
        <w:rPr>
          <w:rFonts w:eastAsia="SimSun"/>
          <w:sz w:val="24"/>
          <w:szCs w:val="24"/>
        </w:rPr>
        <w:t xml:space="preserve"> </w:t>
      </w:r>
      <w:proofErr w:type="spellStart"/>
      <w:r w:rsidR="0063129F" w:rsidRPr="0071495D">
        <w:rPr>
          <w:rFonts w:eastAsia="SimSun"/>
          <w:sz w:val="24"/>
          <w:szCs w:val="24"/>
        </w:rPr>
        <w:t>using</w:t>
      </w:r>
      <w:proofErr w:type="spellEnd"/>
      <w:r w:rsidR="0063129F" w:rsidRPr="0071495D">
        <w:rPr>
          <w:rFonts w:eastAsia="SimSun"/>
          <w:sz w:val="24"/>
          <w:szCs w:val="24"/>
        </w:rPr>
        <w:t xml:space="preserve"> </w:t>
      </w:r>
      <w:proofErr w:type="spellStart"/>
      <w:r w:rsidR="0063129F" w:rsidRPr="0071495D">
        <w:rPr>
          <w:rFonts w:eastAsia="SimSun"/>
          <w:sz w:val="24"/>
          <w:szCs w:val="24"/>
        </w:rPr>
        <w:t>air-jet</w:t>
      </w:r>
      <w:proofErr w:type="spellEnd"/>
      <w:r w:rsidR="0063129F" w:rsidRPr="0071495D">
        <w:rPr>
          <w:rFonts w:eastAsia="SimSun"/>
          <w:sz w:val="24"/>
          <w:szCs w:val="24"/>
        </w:rPr>
        <w:t xml:space="preserve"> </w:t>
      </w:r>
      <w:proofErr w:type="spellStart"/>
      <w:r w:rsidR="0063129F" w:rsidRPr="0071495D">
        <w:rPr>
          <w:rFonts w:eastAsia="SimSun"/>
          <w:sz w:val="24"/>
          <w:szCs w:val="24"/>
        </w:rPr>
        <w:t>sieve</w:t>
      </w:r>
      <w:proofErr w:type="spellEnd"/>
      <w:r w:rsidR="0063129F" w:rsidRPr="0071495D">
        <w:rPr>
          <w:rFonts w:eastAsia="SimSun"/>
          <w:sz w:val="24"/>
          <w:szCs w:val="24"/>
        </w:rPr>
        <w:t xml:space="preserve"> </w:t>
      </w:r>
      <w:proofErr w:type="spellStart"/>
      <w:r w:rsidR="0063129F" w:rsidRPr="0071495D">
        <w:rPr>
          <w:rFonts w:eastAsia="SimSun"/>
          <w:sz w:val="24"/>
          <w:szCs w:val="24"/>
        </w:rPr>
        <w:t>apparatus</w:t>
      </w:r>
      <w:proofErr w:type="spellEnd"/>
      <w:r w:rsidR="0063129F" w:rsidRPr="0071495D">
        <w:rPr>
          <w:rFonts w:eastAsia="SimSun"/>
          <w:sz w:val="24"/>
          <w:szCs w:val="24"/>
        </w:rPr>
        <w:t>).</w:t>
      </w:r>
    </w:p>
    <w:p w14:paraId="0A2C3CD3" w14:textId="7E908A8B" w:rsidR="0059284C" w:rsidRPr="0071495D" w:rsidRDefault="0059284C" w:rsidP="0059284C">
      <w:pPr>
        <w:ind w:firstLine="709"/>
        <w:jc w:val="both"/>
        <w:rPr>
          <w:rFonts w:eastAsia="SimSun"/>
          <w:sz w:val="24"/>
          <w:szCs w:val="24"/>
        </w:rPr>
      </w:pPr>
      <w:r w:rsidRPr="0071495D">
        <w:rPr>
          <w:rFonts w:eastAsia="SimSun"/>
          <w:sz w:val="24"/>
          <w:szCs w:val="24"/>
        </w:rPr>
        <w:t>[103] ISO 4892 Пластмассы. Методы облучения лабораторными источниками света</w:t>
      </w:r>
      <w:r w:rsidR="0063129F" w:rsidRPr="0071495D">
        <w:rPr>
          <w:rFonts w:eastAsia="SimSun"/>
          <w:sz w:val="24"/>
          <w:szCs w:val="24"/>
        </w:rPr>
        <w:t xml:space="preserve"> </w:t>
      </w:r>
      <w:r w:rsidR="00A603FA" w:rsidRPr="0071495D">
        <w:rPr>
          <w:rFonts w:eastAsia="SimSun"/>
          <w:sz w:val="24"/>
          <w:szCs w:val="24"/>
        </w:rPr>
        <w:t xml:space="preserve">(все части) </w:t>
      </w:r>
      <w:r w:rsidR="0063129F" w:rsidRPr="0071495D">
        <w:rPr>
          <w:rFonts w:eastAsia="SimSun"/>
          <w:sz w:val="24"/>
          <w:szCs w:val="24"/>
        </w:rPr>
        <w:t>(</w:t>
      </w:r>
      <w:proofErr w:type="spellStart"/>
      <w:r w:rsidR="0063129F" w:rsidRPr="0071495D">
        <w:rPr>
          <w:rFonts w:eastAsia="SimSun"/>
          <w:sz w:val="24"/>
          <w:szCs w:val="24"/>
        </w:rPr>
        <w:t>Plastics</w:t>
      </w:r>
      <w:proofErr w:type="spellEnd"/>
      <w:r w:rsidR="0063129F" w:rsidRPr="0071495D">
        <w:rPr>
          <w:rFonts w:eastAsia="SimSun"/>
          <w:sz w:val="24"/>
          <w:szCs w:val="24"/>
        </w:rPr>
        <w:t xml:space="preserve">. </w:t>
      </w:r>
      <w:proofErr w:type="spellStart"/>
      <w:r w:rsidR="0063129F" w:rsidRPr="0071495D">
        <w:rPr>
          <w:rFonts w:eastAsia="SimSun"/>
          <w:sz w:val="24"/>
          <w:szCs w:val="24"/>
        </w:rPr>
        <w:t>Methods</w:t>
      </w:r>
      <w:proofErr w:type="spellEnd"/>
      <w:r w:rsidR="0063129F" w:rsidRPr="0071495D">
        <w:rPr>
          <w:rFonts w:eastAsia="SimSun"/>
          <w:sz w:val="24"/>
          <w:szCs w:val="24"/>
        </w:rPr>
        <w:t xml:space="preserve"> </w:t>
      </w:r>
      <w:proofErr w:type="spellStart"/>
      <w:r w:rsidR="0063129F" w:rsidRPr="0071495D">
        <w:rPr>
          <w:rFonts w:eastAsia="SimSun"/>
          <w:sz w:val="24"/>
          <w:szCs w:val="24"/>
        </w:rPr>
        <w:t>of</w:t>
      </w:r>
      <w:proofErr w:type="spellEnd"/>
      <w:r w:rsidR="0063129F" w:rsidRPr="0071495D">
        <w:rPr>
          <w:rFonts w:eastAsia="SimSun"/>
          <w:sz w:val="24"/>
          <w:szCs w:val="24"/>
        </w:rPr>
        <w:t xml:space="preserve"> </w:t>
      </w:r>
      <w:proofErr w:type="spellStart"/>
      <w:r w:rsidR="0063129F" w:rsidRPr="0071495D">
        <w:rPr>
          <w:rFonts w:eastAsia="SimSun"/>
          <w:sz w:val="24"/>
          <w:szCs w:val="24"/>
        </w:rPr>
        <w:t>exposure</w:t>
      </w:r>
      <w:proofErr w:type="spellEnd"/>
      <w:r w:rsidR="0063129F" w:rsidRPr="0071495D">
        <w:rPr>
          <w:rFonts w:eastAsia="SimSun"/>
          <w:sz w:val="24"/>
          <w:szCs w:val="24"/>
        </w:rPr>
        <w:t xml:space="preserve"> </w:t>
      </w:r>
      <w:proofErr w:type="spellStart"/>
      <w:r w:rsidR="0063129F" w:rsidRPr="0071495D">
        <w:rPr>
          <w:rFonts w:eastAsia="SimSun"/>
          <w:sz w:val="24"/>
          <w:szCs w:val="24"/>
        </w:rPr>
        <w:t>to</w:t>
      </w:r>
      <w:proofErr w:type="spellEnd"/>
      <w:r w:rsidR="0063129F" w:rsidRPr="0071495D">
        <w:rPr>
          <w:rFonts w:eastAsia="SimSun"/>
          <w:sz w:val="24"/>
          <w:szCs w:val="24"/>
        </w:rPr>
        <w:t xml:space="preserve"> </w:t>
      </w:r>
      <w:proofErr w:type="spellStart"/>
      <w:r w:rsidR="0063129F" w:rsidRPr="0071495D">
        <w:rPr>
          <w:rFonts w:eastAsia="SimSun"/>
          <w:sz w:val="24"/>
          <w:szCs w:val="24"/>
        </w:rPr>
        <w:t>laboratory</w:t>
      </w:r>
      <w:proofErr w:type="spellEnd"/>
      <w:r w:rsidR="0063129F" w:rsidRPr="0071495D">
        <w:rPr>
          <w:rFonts w:eastAsia="SimSun"/>
          <w:sz w:val="24"/>
          <w:szCs w:val="24"/>
        </w:rPr>
        <w:t xml:space="preserve"> </w:t>
      </w:r>
      <w:proofErr w:type="spellStart"/>
      <w:r w:rsidR="0063129F" w:rsidRPr="0071495D">
        <w:rPr>
          <w:rFonts w:eastAsia="SimSun"/>
          <w:sz w:val="24"/>
          <w:szCs w:val="24"/>
        </w:rPr>
        <w:t>light</w:t>
      </w:r>
      <w:proofErr w:type="spellEnd"/>
      <w:r w:rsidR="0063129F" w:rsidRPr="0071495D">
        <w:rPr>
          <w:rFonts w:eastAsia="SimSun"/>
          <w:sz w:val="24"/>
          <w:szCs w:val="24"/>
        </w:rPr>
        <w:t xml:space="preserve"> </w:t>
      </w:r>
      <w:proofErr w:type="spellStart"/>
      <w:r w:rsidR="0063129F" w:rsidRPr="0071495D">
        <w:rPr>
          <w:rFonts w:eastAsia="SimSun"/>
          <w:sz w:val="24"/>
          <w:szCs w:val="24"/>
        </w:rPr>
        <w:t>sources</w:t>
      </w:r>
      <w:proofErr w:type="spellEnd"/>
      <w:r w:rsidR="0063129F" w:rsidRPr="0071495D">
        <w:rPr>
          <w:rFonts w:eastAsia="SimSun"/>
          <w:sz w:val="24"/>
          <w:szCs w:val="24"/>
        </w:rPr>
        <w:t>).</w:t>
      </w:r>
    </w:p>
    <w:p w14:paraId="5E260FF7" w14:textId="4E1BC0CD" w:rsidR="0059284C" w:rsidRPr="0071495D" w:rsidRDefault="0059284C" w:rsidP="0059284C">
      <w:pPr>
        <w:ind w:firstLine="709"/>
        <w:jc w:val="both"/>
        <w:rPr>
          <w:rFonts w:eastAsia="SimSun"/>
          <w:sz w:val="24"/>
          <w:szCs w:val="24"/>
        </w:rPr>
      </w:pPr>
      <w:r w:rsidRPr="0071495D">
        <w:rPr>
          <w:rFonts w:eastAsia="SimSun"/>
          <w:sz w:val="24"/>
          <w:szCs w:val="24"/>
        </w:rPr>
        <w:t xml:space="preserve">[104] ISO 4967 Сталь. Определение содержания неметаллических включений. </w:t>
      </w:r>
      <w:r w:rsidRPr="0071495D">
        <w:rPr>
          <w:rFonts w:eastAsia="SimSun"/>
          <w:sz w:val="24"/>
          <w:szCs w:val="24"/>
        </w:rPr>
        <w:lastRenderedPageBreak/>
        <w:t xml:space="preserve">Микрографический метод с применением эталонных шкал </w:t>
      </w:r>
      <w:r w:rsidR="0063129F" w:rsidRPr="0071495D">
        <w:rPr>
          <w:rFonts w:eastAsia="SimSun"/>
          <w:sz w:val="24"/>
          <w:szCs w:val="24"/>
        </w:rPr>
        <w:t>(</w:t>
      </w:r>
      <w:proofErr w:type="spellStart"/>
      <w:r w:rsidR="0063129F" w:rsidRPr="0071495D">
        <w:rPr>
          <w:rFonts w:eastAsia="SimSun"/>
          <w:sz w:val="24"/>
          <w:szCs w:val="24"/>
        </w:rPr>
        <w:t>Determination</w:t>
      </w:r>
      <w:proofErr w:type="spellEnd"/>
      <w:r w:rsidR="0063129F" w:rsidRPr="0071495D">
        <w:rPr>
          <w:rFonts w:eastAsia="SimSun"/>
          <w:sz w:val="24"/>
          <w:szCs w:val="24"/>
        </w:rPr>
        <w:t xml:space="preserve"> </w:t>
      </w:r>
      <w:proofErr w:type="spellStart"/>
      <w:r w:rsidR="0063129F" w:rsidRPr="0071495D">
        <w:rPr>
          <w:rFonts w:eastAsia="SimSun"/>
          <w:sz w:val="24"/>
          <w:szCs w:val="24"/>
        </w:rPr>
        <w:t>of</w:t>
      </w:r>
      <w:proofErr w:type="spellEnd"/>
      <w:r w:rsidR="0063129F" w:rsidRPr="0071495D">
        <w:rPr>
          <w:rFonts w:eastAsia="SimSun"/>
          <w:sz w:val="24"/>
          <w:szCs w:val="24"/>
        </w:rPr>
        <w:t xml:space="preserve"> </w:t>
      </w:r>
      <w:proofErr w:type="spellStart"/>
      <w:r w:rsidR="0063129F" w:rsidRPr="0071495D">
        <w:rPr>
          <w:rFonts w:eastAsia="SimSun"/>
          <w:sz w:val="24"/>
          <w:szCs w:val="24"/>
        </w:rPr>
        <w:t>content</w:t>
      </w:r>
      <w:proofErr w:type="spellEnd"/>
      <w:r w:rsidR="0063129F" w:rsidRPr="0071495D">
        <w:rPr>
          <w:rFonts w:eastAsia="SimSun"/>
          <w:sz w:val="24"/>
          <w:szCs w:val="24"/>
        </w:rPr>
        <w:t xml:space="preserve"> </w:t>
      </w:r>
      <w:proofErr w:type="spellStart"/>
      <w:r w:rsidR="0063129F" w:rsidRPr="0071495D">
        <w:rPr>
          <w:rFonts w:eastAsia="SimSun"/>
          <w:sz w:val="24"/>
          <w:szCs w:val="24"/>
        </w:rPr>
        <w:t>of</w:t>
      </w:r>
      <w:proofErr w:type="spellEnd"/>
      <w:r w:rsidR="0063129F" w:rsidRPr="0071495D">
        <w:rPr>
          <w:rFonts w:eastAsia="SimSun"/>
          <w:sz w:val="24"/>
          <w:szCs w:val="24"/>
        </w:rPr>
        <w:t xml:space="preserve"> </w:t>
      </w:r>
      <w:proofErr w:type="spellStart"/>
      <w:r w:rsidR="0063129F" w:rsidRPr="0071495D">
        <w:rPr>
          <w:rFonts w:eastAsia="SimSun"/>
          <w:sz w:val="24"/>
          <w:szCs w:val="24"/>
        </w:rPr>
        <w:t>non-metallic</w:t>
      </w:r>
      <w:proofErr w:type="spellEnd"/>
      <w:r w:rsidR="0063129F" w:rsidRPr="0071495D">
        <w:rPr>
          <w:rFonts w:eastAsia="SimSun"/>
          <w:sz w:val="24"/>
          <w:szCs w:val="24"/>
        </w:rPr>
        <w:t xml:space="preserve"> </w:t>
      </w:r>
      <w:proofErr w:type="spellStart"/>
      <w:r w:rsidR="0063129F" w:rsidRPr="0071495D">
        <w:rPr>
          <w:rFonts w:eastAsia="SimSun"/>
          <w:sz w:val="24"/>
          <w:szCs w:val="24"/>
        </w:rPr>
        <w:t>inclusions</w:t>
      </w:r>
      <w:proofErr w:type="spellEnd"/>
      <w:r w:rsidR="0063129F" w:rsidRPr="0071495D">
        <w:rPr>
          <w:rFonts w:eastAsia="SimSun"/>
          <w:sz w:val="24"/>
          <w:szCs w:val="24"/>
        </w:rPr>
        <w:t xml:space="preserve">. </w:t>
      </w:r>
      <w:proofErr w:type="spellStart"/>
      <w:r w:rsidR="0063129F" w:rsidRPr="0071495D">
        <w:rPr>
          <w:rFonts w:eastAsia="SimSun"/>
          <w:sz w:val="24"/>
          <w:szCs w:val="24"/>
        </w:rPr>
        <w:t>Micrographic</w:t>
      </w:r>
      <w:proofErr w:type="spellEnd"/>
      <w:r w:rsidR="0063129F" w:rsidRPr="0071495D">
        <w:rPr>
          <w:rFonts w:eastAsia="SimSun"/>
          <w:sz w:val="24"/>
          <w:szCs w:val="24"/>
        </w:rPr>
        <w:t xml:space="preserve"> </w:t>
      </w:r>
      <w:proofErr w:type="spellStart"/>
      <w:r w:rsidR="0063129F" w:rsidRPr="0071495D">
        <w:rPr>
          <w:rFonts w:eastAsia="SimSun"/>
          <w:sz w:val="24"/>
          <w:szCs w:val="24"/>
        </w:rPr>
        <w:t>method</w:t>
      </w:r>
      <w:proofErr w:type="spellEnd"/>
      <w:r w:rsidR="0063129F" w:rsidRPr="0071495D">
        <w:rPr>
          <w:rFonts w:eastAsia="SimSun"/>
          <w:sz w:val="24"/>
          <w:szCs w:val="24"/>
        </w:rPr>
        <w:t xml:space="preserve"> </w:t>
      </w:r>
      <w:proofErr w:type="spellStart"/>
      <w:r w:rsidR="0063129F" w:rsidRPr="0071495D">
        <w:rPr>
          <w:rFonts w:eastAsia="SimSun"/>
          <w:sz w:val="24"/>
          <w:szCs w:val="24"/>
        </w:rPr>
        <w:t>using</w:t>
      </w:r>
      <w:proofErr w:type="spellEnd"/>
      <w:r w:rsidR="0063129F" w:rsidRPr="0071495D">
        <w:rPr>
          <w:rFonts w:eastAsia="SimSun"/>
          <w:sz w:val="24"/>
          <w:szCs w:val="24"/>
        </w:rPr>
        <w:t xml:space="preserve"> </w:t>
      </w:r>
      <w:proofErr w:type="spellStart"/>
      <w:r w:rsidR="0063129F" w:rsidRPr="0071495D">
        <w:rPr>
          <w:rFonts w:eastAsia="SimSun"/>
          <w:sz w:val="24"/>
          <w:szCs w:val="24"/>
        </w:rPr>
        <w:t>standard</w:t>
      </w:r>
      <w:proofErr w:type="spellEnd"/>
      <w:r w:rsidR="0063129F" w:rsidRPr="0071495D">
        <w:rPr>
          <w:rFonts w:eastAsia="SimSun"/>
          <w:sz w:val="24"/>
          <w:szCs w:val="24"/>
        </w:rPr>
        <w:t xml:space="preserve"> </w:t>
      </w:r>
      <w:proofErr w:type="spellStart"/>
      <w:r w:rsidR="0063129F" w:rsidRPr="0071495D">
        <w:rPr>
          <w:rFonts w:eastAsia="SimSun"/>
          <w:sz w:val="24"/>
          <w:szCs w:val="24"/>
        </w:rPr>
        <w:t>diagrams</w:t>
      </w:r>
      <w:proofErr w:type="spellEnd"/>
      <w:r w:rsidR="0063129F" w:rsidRPr="0071495D">
        <w:rPr>
          <w:rFonts w:eastAsia="SimSun"/>
          <w:sz w:val="24"/>
          <w:szCs w:val="24"/>
        </w:rPr>
        <w:t>).</w:t>
      </w:r>
    </w:p>
    <w:p w14:paraId="753F621A" w14:textId="2372C594" w:rsidR="0059284C" w:rsidRPr="0071495D" w:rsidRDefault="0059284C" w:rsidP="0059284C">
      <w:pPr>
        <w:ind w:firstLine="709"/>
        <w:jc w:val="both"/>
        <w:rPr>
          <w:rFonts w:eastAsia="SimSun"/>
          <w:sz w:val="24"/>
          <w:szCs w:val="24"/>
        </w:rPr>
      </w:pPr>
      <w:r w:rsidRPr="0071495D">
        <w:rPr>
          <w:rFonts w:eastAsia="SimSun"/>
          <w:sz w:val="24"/>
          <w:szCs w:val="24"/>
        </w:rPr>
        <w:t>[105] ISO 5291 Передачи ременные. Желобчатые шкивы для классических клиновых спаренных ремней. Сечения желобов AJ, BJ, CJ и DJ (эффективная система)</w:t>
      </w:r>
      <w:r w:rsidR="0063129F" w:rsidRPr="0071495D">
        <w:t xml:space="preserve"> (</w:t>
      </w:r>
      <w:proofErr w:type="spellStart"/>
      <w:r w:rsidR="0063129F" w:rsidRPr="0071495D">
        <w:rPr>
          <w:rFonts w:eastAsia="SimSun"/>
          <w:sz w:val="24"/>
          <w:szCs w:val="24"/>
        </w:rPr>
        <w:t>Grooved</w:t>
      </w:r>
      <w:proofErr w:type="spellEnd"/>
      <w:r w:rsidR="0063129F" w:rsidRPr="0071495D">
        <w:rPr>
          <w:rFonts w:eastAsia="SimSun"/>
          <w:sz w:val="24"/>
          <w:szCs w:val="24"/>
        </w:rPr>
        <w:t xml:space="preserve"> </w:t>
      </w:r>
      <w:proofErr w:type="spellStart"/>
      <w:r w:rsidR="0063129F" w:rsidRPr="0071495D">
        <w:rPr>
          <w:rFonts w:eastAsia="SimSun"/>
          <w:sz w:val="24"/>
          <w:szCs w:val="24"/>
        </w:rPr>
        <w:t>pulleys</w:t>
      </w:r>
      <w:proofErr w:type="spellEnd"/>
      <w:r w:rsidR="0063129F" w:rsidRPr="0071495D">
        <w:rPr>
          <w:rFonts w:eastAsia="SimSun"/>
          <w:sz w:val="24"/>
          <w:szCs w:val="24"/>
        </w:rPr>
        <w:t xml:space="preserve"> </w:t>
      </w:r>
      <w:proofErr w:type="spellStart"/>
      <w:r w:rsidR="0063129F" w:rsidRPr="0071495D">
        <w:rPr>
          <w:rFonts w:eastAsia="SimSun"/>
          <w:sz w:val="24"/>
          <w:szCs w:val="24"/>
        </w:rPr>
        <w:t>for</w:t>
      </w:r>
      <w:proofErr w:type="spellEnd"/>
      <w:r w:rsidR="0063129F" w:rsidRPr="0071495D">
        <w:rPr>
          <w:rFonts w:eastAsia="SimSun"/>
          <w:sz w:val="24"/>
          <w:szCs w:val="24"/>
        </w:rPr>
        <w:t xml:space="preserve"> </w:t>
      </w:r>
      <w:proofErr w:type="spellStart"/>
      <w:r w:rsidR="0063129F" w:rsidRPr="0071495D">
        <w:rPr>
          <w:rFonts w:eastAsia="SimSun"/>
          <w:sz w:val="24"/>
          <w:szCs w:val="24"/>
        </w:rPr>
        <w:t>joined</w:t>
      </w:r>
      <w:proofErr w:type="spellEnd"/>
      <w:r w:rsidR="0063129F" w:rsidRPr="0071495D">
        <w:rPr>
          <w:rFonts w:eastAsia="SimSun"/>
          <w:sz w:val="24"/>
          <w:szCs w:val="24"/>
        </w:rPr>
        <w:t xml:space="preserve"> </w:t>
      </w:r>
      <w:proofErr w:type="spellStart"/>
      <w:r w:rsidR="0063129F" w:rsidRPr="0071495D">
        <w:rPr>
          <w:rFonts w:eastAsia="SimSun"/>
          <w:sz w:val="24"/>
          <w:szCs w:val="24"/>
        </w:rPr>
        <w:t>classical</w:t>
      </w:r>
      <w:proofErr w:type="spellEnd"/>
      <w:r w:rsidR="0063129F" w:rsidRPr="0071495D">
        <w:rPr>
          <w:rFonts w:eastAsia="SimSun"/>
          <w:sz w:val="24"/>
          <w:szCs w:val="24"/>
        </w:rPr>
        <w:t xml:space="preserve"> V-</w:t>
      </w:r>
      <w:proofErr w:type="spellStart"/>
      <w:r w:rsidR="0063129F" w:rsidRPr="0071495D">
        <w:rPr>
          <w:rFonts w:eastAsia="SimSun"/>
          <w:sz w:val="24"/>
          <w:szCs w:val="24"/>
        </w:rPr>
        <w:t>belts</w:t>
      </w:r>
      <w:proofErr w:type="spellEnd"/>
      <w:r w:rsidR="00A603FA" w:rsidRPr="0071495D">
        <w:rPr>
          <w:rFonts w:eastAsia="SimSun"/>
          <w:sz w:val="24"/>
          <w:szCs w:val="24"/>
        </w:rPr>
        <w:t xml:space="preserve">. </w:t>
      </w:r>
      <w:proofErr w:type="spellStart"/>
      <w:r w:rsidR="0063129F" w:rsidRPr="0071495D">
        <w:rPr>
          <w:rFonts w:eastAsia="SimSun"/>
          <w:sz w:val="24"/>
          <w:szCs w:val="24"/>
        </w:rPr>
        <w:t>Groove</w:t>
      </w:r>
      <w:proofErr w:type="spellEnd"/>
      <w:r w:rsidR="0063129F" w:rsidRPr="0071495D">
        <w:rPr>
          <w:rFonts w:eastAsia="SimSun"/>
          <w:sz w:val="24"/>
          <w:szCs w:val="24"/>
        </w:rPr>
        <w:t xml:space="preserve"> </w:t>
      </w:r>
      <w:proofErr w:type="spellStart"/>
      <w:r w:rsidR="0063129F" w:rsidRPr="0071495D">
        <w:rPr>
          <w:rFonts w:eastAsia="SimSun"/>
          <w:sz w:val="24"/>
          <w:szCs w:val="24"/>
        </w:rPr>
        <w:t>sections</w:t>
      </w:r>
      <w:proofErr w:type="spellEnd"/>
      <w:r w:rsidR="0063129F" w:rsidRPr="0071495D">
        <w:rPr>
          <w:rFonts w:eastAsia="SimSun"/>
          <w:sz w:val="24"/>
          <w:szCs w:val="24"/>
        </w:rPr>
        <w:t xml:space="preserve"> AJ, BJ, CJ </w:t>
      </w:r>
      <w:proofErr w:type="spellStart"/>
      <w:r w:rsidR="0063129F" w:rsidRPr="0071495D">
        <w:rPr>
          <w:rFonts w:eastAsia="SimSun"/>
          <w:sz w:val="24"/>
          <w:szCs w:val="24"/>
        </w:rPr>
        <w:t>and</w:t>
      </w:r>
      <w:proofErr w:type="spellEnd"/>
      <w:r w:rsidR="0063129F" w:rsidRPr="0071495D">
        <w:rPr>
          <w:rFonts w:eastAsia="SimSun"/>
          <w:sz w:val="24"/>
          <w:szCs w:val="24"/>
        </w:rPr>
        <w:t xml:space="preserve"> DJ (</w:t>
      </w:r>
      <w:proofErr w:type="spellStart"/>
      <w:r w:rsidR="0063129F" w:rsidRPr="0071495D">
        <w:rPr>
          <w:rFonts w:eastAsia="SimSun"/>
          <w:sz w:val="24"/>
          <w:szCs w:val="24"/>
        </w:rPr>
        <w:t>effective</w:t>
      </w:r>
      <w:proofErr w:type="spellEnd"/>
      <w:r w:rsidR="0063129F" w:rsidRPr="0071495D">
        <w:rPr>
          <w:rFonts w:eastAsia="SimSun"/>
          <w:sz w:val="24"/>
          <w:szCs w:val="24"/>
        </w:rPr>
        <w:t xml:space="preserve"> </w:t>
      </w:r>
      <w:proofErr w:type="spellStart"/>
      <w:r w:rsidR="0063129F" w:rsidRPr="0071495D">
        <w:rPr>
          <w:rFonts w:eastAsia="SimSun"/>
          <w:sz w:val="24"/>
          <w:szCs w:val="24"/>
        </w:rPr>
        <w:t>system</w:t>
      </w:r>
      <w:proofErr w:type="spellEnd"/>
      <w:r w:rsidR="0063129F" w:rsidRPr="0071495D">
        <w:rPr>
          <w:rFonts w:eastAsia="SimSun"/>
          <w:sz w:val="24"/>
          <w:szCs w:val="24"/>
        </w:rPr>
        <w:t>)).</w:t>
      </w:r>
    </w:p>
    <w:p w14:paraId="1BA36474" w14:textId="64E30835" w:rsidR="0059284C" w:rsidRPr="0071495D" w:rsidRDefault="0059284C" w:rsidP="0059284C">
      <w:pPr>
        <w:ind w:firstLine="709"/>
        <w:jc w:val="both"/>
        <w:rPr>
          <w:rFonts w:eastAsia="SimSun"/>
          <w:sz w:val="24"/>
          <w:szCs w:val="24"/>
        </w:rPr>
      </w:pPr>
      <w:r w:rsidRPr="0071495D">
        <w:rPr>
          <w:rFonts w:eastAsia="SimSun"/>
          <w:sz w:val="24"/>
          <w:szCs w:val="24"/>
        </w:rPr>
        <w:t>[106] ISO 5579 Контроль неразрушающий. Радиографический контроль металлических материалов с помощью пленок и рентгеновских или гамма-лучей. Основные правила</w:t>
      </w:r>
      <w:r w:rsidR="0063129F" w:rsidRPr="0071495D">
        <w:rPr>
          <w:rFonts w:eastAsia="SimSun"/>
          <w:sz w:val="24"/>
          <w:szCs w:val="24"/>
        </w:rPr>
        <w:t xml:space="preserve"> (Non-</w:t>
      </w:r>
      <w:proofErr w:type="spellStart"/>
      <w:r w:rsidR="0063129F" w:rsidRPr="0071495D">
        <w:rPr>
          <w:rFonts w:eastAsia="SimSun"/>
          <w:sz w:val="24"/>
          <w:szCs w:val="24"/>
        </w:rPr>
        <w:t>destructive</w:t>
      </w:r>
      <w:proofErr w:type="spellEnd"/>
      <w:r w:rsidR="0063129F" w:rsidRPr="0071495D">
        <w:rPr>
          <w:rFonts w:eastAsia="SimSun"/>
          <w:sz w:val="24"/>
          <w:szCs w:val="24"/>
        </w:rPr>
        <w:t xml:space="preserve"> </w:t>
      </w:r>
      <w:proofErr w:type="spellStart"/>
      <w:r w:rsidR="0063129F" w:rsidRPr="0071495D">
        <w:rPr>
          <w:rFonts w:eastAsia="SimSun"/>
          <w:sz w:val="24"/>
          <w:szCs w:val="24"/>
        </w:rPr>
        <w:t>testing</w:t>
      </w:r>
      <w:proofErr w:type="spellEnd"/>
      <w:r w:rsidR="00A603FA" w:rsidRPr="0071495D">
        <w:rPr>
          <w:rFonts w:eastAsia="SimSun"/>
          <w:sz w:val="24"/>
          <w:szCs w:val="24"/>
        </w:rPr>
        <w:t xml:space="preserve">. </w:t>
      </w:r>
      <w:proofErr w:type="spellStart"/>
      <w:r w:rsidR="0063129F" w:rsidRPr="0071495D">
        <w:rPr>
          <w:rFonts w:eastAsia="SimSun"/>
          <w:sz w:val="24"/>
          <w:szCs w:val="24"/>
        </w:rPr>
        <w:t>Radiographic</w:t>
      </w:r>
      <w:proofErr w:type="spellEnd"/>
      <w:r w:rsidR="0063129F" w:rsidRPr="0071495D">
        <w:rPr>
          <w:rFonts w:eastAsia="SimSun"/>
          <w:sz w:val="24"/>
          <w:szCs w:val="24"/>
        </w:rPr>
        <w:t xml:space="preserve"> </w:t>
      </w:r>
      <w:proofErr w:type="spellStart"/>
      <w:r w:rsidR="0063129F" w:rsidRPr="0071495D">
        <w:rPr>
          <w:rFonts w:eastAsia="SimSun"/>
          <w:sz w:val="24"/>
          <w:szCs w:val="24"/>
        </w:rPr>
        <w:t>testing</w:t>
      </w:r>
      <w:proofErr w:type="spellEnd"/>
      <w:r w:rsidR="0063129F" w:rsidRPr="0071495D">
        <w:rPr>
          <w:rFonts w:eastAsia="SimSun"/>
          <w:sz w:val="24"/>
          <w:szCs w:val="24"/>
        </w:rPr>
        <w:t xml:space="preserve"> </w:t>
      </w:r>
      <w:proofErr w:type="spellStart"/>
      <w:r w:rsidR="0063129F" w:rsidRPr="0071495D">
        <w:rPr>
          <w:rFonts w:eastAsia="SimSun"/>
          <w:sz w:val="24"/>
          <w:szCs w:val="24"/>
        </w:rPr>
        <w:t>of</w:t>
      </w:r>
      <w:proofErr w:type="spellEnd"/>
      <w:r w:rsidR="0063129F" w:rsidRPr="0071495D">
        <w:rPr>
          <w:rFonts w:eastAsia="SimSun"/>
          <w:sz w:val="24"/>
          <w:szCs w:val="24"/>
        </w:rPr>
        <w:t xml:space="preserve"> </w:t>
      </w:r>
      <w:proofErr w:type="spellStart"/>
      <w:r w:rsidR="0063129F" w:rsidRPr="0071495D">
        <w:rPr>
          <w:rFonts w:eastAsia="SimSun"/>
          <w:sz w:val="24"/>
          <w:szCs w:val="24"/>
        </w:rPr>
        <w:t>metallic</w:t>
      </w:r>
      <w:proofErr w:type="spellEnd"/>
      <w:r w:rsidR="0063129F" w:rsidRPr="0071495D">
        <w:rPr>
          <w:rFonts w:eastAsia="SimSun"/>
          <w:sz w:val="24"/>
          <w:szCs w:val="24"/>
        </w:rPr>
        <w:t xml:space="preserve"> </w:t>
      </w:r>
      <w:proofErr w:type="spellStart"/>
      <w:r w:rsidR="0063129F" w:rsidRPr="0071495D">
        <w:rPr>
          <w:rFonts w:eastAsia="SimSun"/>
          <w:sz w:val="24"/>
          <w:szCs w:val="24"/>
        </w:rPr>
        <w:t>materials</w:t>
      </w:r>
      <w:proofErr w:type="spellEnd"/>
      <w:r w:rsidR="0063129F" w:rsidRPr="0071495D">
        <w:rPr>
          <w:rFonts w:eastAsia="SimSun"/>
          <w:sz w:val="24"/>
          <w:szCs w:val="24"/>
        </w:rPr>
        <w:t xml:space="preserve"> </w:t>
      </w:r>
      <w:proofErr w:type="spellStart"/>
      <w:r w:rsidR="0063129F" w:rsidRPr="0071495D">
        <w:rPr>
          <w:rFonts w:eastAsia="SimSun"/>
          <w:sz w:val="24"/>
          <w:szCs w:val="24"/>
        </w:rPr>
        <w:t>using</w:t>
      </w:r>
      <w:proofErr w:type="spellEnd"/>
      <w:r w:rsidR="0063129F" w:rsidRPr="0071495D">
        <w:rPr>
          <w:rFonts w:eastAsia="SimSun"/>
          <w:sz w:val="24"/>
          <w:szCs w:val="24"/>
        </w:rPr>
        <w:t xml:space="preserve"> </w:t>
      </w:r>
      <w:proofErr w:type="spellStart"/>
      <w:r w:rsidR="0063129F" w:rsidRPr="0071495D">
        <w:rPr>
          <w:rFonts w:eastAsia="SimSun"/>
          <w:sz w:val="24"/>
          <w:szCs w:val="24"/>
        </w:rPr>
        <w:t>film</w:t>
      </w:r>
      <w:proofErr w:type="spellEnd"/>
      <w:r w:rsidR="0063129F" w:rsidRPr="0071495D">
        <w:rPr>
          <w:rFonts w:eastAsia="SimSun"/>
          <w:sz w:val="24"/>
          <w:szCs w:val="24"/>
        </w:rPr>
        <w:t xml:space="preserve"> </w:t>
      </w:r>
      <w:proofErr w:type="spellStart"/>
      <w:r w:rsidR="0063129F" w:rsidRPr="0071495D">
        <w:rPr>
          <w:rFonts w:eastAsia="SimSun"/>
          <w:sz w:val="24"/>
          <w:szCs w:val="24"/>
        </w:rPr>
        <w:t>and</w:t>
      </w:r>
      <w:proofErr w:type="spellEnd"/>
      <w:r w:rsidR="0063129F" w:rsidRPr="0071495D">
        <w:rPr>
          <w:rFonts w:eastAsia="SimSun"/>
          <w:sz w:val="24"/>
          <w:szCs w:val="24"/>
        </w:rPr>
        <w:t xml:space="preserve"> X- </w:t>
      </w:r>
      <w:proofErr w:type="spellStart"/>
      <w:r w:rsidR="0063129F" w:rsidRPr="0071495D">
        <w:rPr>
          <w:rFonts w:eastAsia="SimSun"/>
          <w:sz w:val="24"/>
          <w:szCs w:val="24"/>
        </w:rPr>
        <w:t>or</w:t>
      </w:r>
      <w:proofErr w:type="spellEnd"/>
      <w:r w:rsidR="0063129F" w:rsidRPr="0071495D">
        <w:rPr>
          <w:rFonts w:eastAsia="SimSun"/>
          <w:sz w:val="24"/>
          <w:szCs w:val="24"/>
        </w:rPr>
        <w:t xml:space="preserve"> </w:t>
      </w:r>
      <w:proofErr w:type="spellStart"/>
      <w:r w:rsidR="0063129F" w:rsidRPr="0071495D">
        <w:rPr>
          <w:rFonts w:eastAsia="SimSun"/>
          <w:sz w:val="24"/>
          <w:szCs w:val="24"/>
        </w:rPr>
        <w:t>gamma</w:t>
      </w:r>
      <w:proofErr w:type="spellEnd"/>
      <w:r w:rsidR="0063129F" w:rsidRPr="0071495D">
        <w:rPr>
          <w:rFonts w:eastAsia="SimSun"/>
          <w:sz w:val="24"/>
          <w:szCs w:val="24"/>
        </w:rPr>
        <w:t xml:space="preserve"> </w:t>
      </w:r>
      <w:proofErr w:type="spellStart"/>
      <w:r w:rsidR="0063129F" w:rsidRPr="0071495D">
        <w:rPr>
          <w:rFonts w:eastAsia="SimSun"/>
          <w:sz w:val="24"/>
          <w:szCs w:val="24"/>
        </w:rPr>
        <w:t>rays</w:t>
      </w:r>
      <w:proofErr w:type="spellEnd"/>
      <w:r w:rsidR="0063129F" w:rsidRPr="0071495D">
        <w:rPr>
          <w:rFonts w:eastAsia="SimSun"/>
          <w:sz w:val="24"/>
          <w:szCs w:val="24"/>
        </w:rPr>
        <w:t xml:space="preserve">. Basic </w:t>
      </w:r>
      <w:proofErr w:type="spellStart"/>
      <w:r w:rsidR="0063129F" w:rsidRPr="0071495D">
        <w:rPr>
          <w:rFonts w:eastAsia="SimSun"/>
          <w:sz w:val="24"/>
          <w:szCs w:val="24"/>
        </w:rPr>
        <w:t>rules</w:t>
      </w:r>
      <w:proofErr w:type="spellEnd"/>
      <w:r w:rsidR="0063129F" w:rsidRPr="0071495D">
        <w:rPr>
          <w:rFonts w:eastAsia="SimSun"/>
          <w:sz w:val="24"/>
          <w:szCs w:val="24"/>
        </w:rPr>
        <w:t>).</w:t>
      </w:r>
    </w:p>
    <w:p w14:paraId="665163EB" w14:textId="30C35287" w:rsidR="0059284C" w:rsidRPr="0071495D" w:rsidRDefault="0059284C" w:rsidP="0059284C">
      <w:pPr>
        <w:ind w:firstLine="709"/>
        <w:jc w:val="both"/>
        <w:rPr>
          <w:rFonts w:eastAsia="SimSun"/>
          <w:sz w:val="24"/>
          <w:szCs w:val="24"/>
        </w:rPr>
      </w:pPr>
      <w:r w:rsidRPr="0071495D">
        <w:rPr>
          <w:rFonts w:eastAsia="SimSun"/>
          <w:sz w:val="24"/>
          <w:szCs w:val="24"/>
        </w:rPr>
        <w:t>[107] ISO 6186 Пластмассы. Определение текучести</w:t>
      </w:r>
      <w:r w:rsidR="0063129F" w:rsidRPr="0071495D">
        <w:rPr>
          <w:rFonts w:eastAsia="SimSun"/>
          <w:sz w:val="24"/>
          <w:szCs w:val="24"/>
        </w:rPr>
        <w:t xml:space="preserve"> (</w:t>
      </w:r>
      <w:proofErr w:type="spellStart"/>
      <w:r w:rsidR="0063129F" w:rsidRPr="0071495D">
        <w:rPr>
          <w:rFonts w:eastAsia="SimSun"/>
          <w:sz w:val="24"/>
          <w:szCs w:val="24"/>
        </w:rPr>
        <w:t>Plastics</w:t>
      </w:r>
      <w:proofErr w:type="spellEnd"/>
      <w:r w:rsidR="0063129F" w:rsidRPr="0071495D">
        <w:rPr>
          <w:rFonts w:eastAsia="SimSun"/>
          <w:sz w:val="24"/>
          <w:szCs w:val="24"/>
        </w:rPr>
        <w:t xml:space="preserve">. </w:t>
      </w:r>
      <w:proofErr w:type="spellStart"/>
      <w:r w:rsidR="0063129F" w:rsidRPr="0071495D">
        <w:rPr>
          <w:rFonts w:eastAsia="SimSun"/>
          <w:sz w:val="24"/>
          <w:szCs w:val="24"/>
        </w:rPr>
        <w:t>Determination</w:t>
      </w:r>
      <w:proofErr w:type="spellEnd"/>
      <w:r w:rsidR="0063129F" w:rsidRPr="0071495D">
        <w:rPr>
          <w:rFonts w:eastAsia="SimSun"/>
          <w:sz w:val="24"/>
          <w:szCs w:val="24"/>
        </w:rPr>
        <w:t xml:space="preserve"> </w:t>
      </w:r>
      <w:proofErr w:type="spellStart"/>
      <w:r w:rsidR="0063129F" w:rsidRPr="0071495D">
        <w:rPr>
          <w:rFonts w:eastAsia="SimSun"/>
          <w:sz w:val="24"/>
          <w:szCs w:val="24"/>
        </w:rPr>
        <w:t>of</w:t>
      </w:r>
      <w:proofErr w:type="spellEnd"/>
      <w:r w:rsidR="0063129F" w:rsidRPr="0071495D">
        <w:rPr>
          <w:rFonts w:eastAsia="SimSun"/>
          <w:sz w:val="24"/>
          <w:szCs w:val="24"/>
        </w:rPr>
        <w:t xml:space="preserve"> </w:t>
      </w:r>
      <w:proofErr w:type="spellStart"/>
      <w:r w:rsidR="0063129F" w:rsidRPr="0071495D">
        <w:rPr>
          <w:rFonts w:eastAsia="SimSun"/>
          <w:sz w:val="24"/>
          <w:szCs w:val="24"/>
        </w:rPr>
        <w:t>pourability</w:t>
      </w:r>
      <w:proofErr w:type="spellEnd"/>
      <w:r w:rsidR="0063129F" w:rsidRPr="0071495D">
        <w:rPr>
          <w:rFonts w:eastAsia="SimSun"/>
          <w:sz w:val="24"/>
          <w:szCs w:val="24"/>
        </w:rPr>
        <w:t>).</w:t>
      </w:r>
    </w:p>
    <w:p w14:paraId="5B732DE6" w14:textId="071B87A6" w:rsidR="0059284C" w:rsidRPr="0071495D" w:rsidRDefault="0059284C" w:rsidP="0059284C">
      <w:pPr>
        <w:ind w:firstLine="709"/>
        <w:jc w:val="both"/>
        <w:rPr>
          <w:rFonts w:eastAsia="SimSun"/>
          <w:sz w:val="24"/>
          <w:szCs w:val="24"/>
        </w:rPr>
      </w:pPr>
      <w:r w:rsidRPr="0071495D">
        <w:rPr>
          <w:rFonts w:eastAsia="SimSun"/>
          <w:sz w:val="24"/>
          <w:szCs w:val="24"/>
        </w:rPr>
        <w:t>[108] ISO 6506-1 Материалы металлические. Определение твердости по Бринеллю. Часть 1. Метод испытаний</w:t>
      </w:r>
      <w:r w:rsidR="0063129F" w:rsidRPr="0071495D">
        <w:rPr>
          <w:rFonts w:eastAsia="SimSun"/>
          <w:sz w:val="24"/>
          <w:szCs w:val="24"/>
        </w:rPr>
        <w:t xml:space="preserve"> (</w:t>
      </w:r>
      <w:proofErr w:type="spellStart"/>
      <w:r w:rsidR="0063129F" w:rsidRPr="0071495D">
        <w:rPr>
          <w:rFonts w:eastAsia="SimSun"/>
          <w:sz w:val="24"/>
          <w:szCs w:val="24"/>
        </w:rPr>
        <w:t>Metallic</w:t>
      </w:r>
      <w:proofErr w:type="spellEnd"/>
      <w:r w:rsidR="0063129F" w:rsidRPr="0071495D">
        <w:rPr>
          <w:rFonts w:eastAsia="SimSun"/>
          <w:sz w:val="24"/>
          <w:szCs w:val="24"/>
        </w:rPr>
        <w:t xml:space="preserve"> </w:t>
      </w:r>
      <w:proofErr w:type="spellStart"/>
      <w:r w:rsidR="0063129F" w:rsidRPr="0071495D">
        <w:rPr>
          <w:rFonts w:eastAsia="SimSun"/>
          <w:sz w:val="24"/>
          <w:szCs w:val="24"/>
        </w:rPr>
        <w:t>materials</w:t>
      </w:r>
      <w:proofErr w:type="spellEnd"/>
      <w:r w:rsidR="0063129F" w:rsidRPr="0071495D">
        <w:rPr>
          <w:rFonts w:eastAsia="SimSun"/>
          <w:sz w:val="24"/>
          <w:szCs w:val="24"/>
        </w:rPr>
        <w:t xml:space="preserve"> — </w:t>
      </w:r>
      <w:proofErr w:type="spellStart"/>
      <w:r w:rsidR="0063129F" w:rsidRPr="0071495D">
        <w:rPr>
          <w:rFonts w:eastAsia="SimSun"/>
          <w:sz w:val="24"/>
          <w:szCs w:val="24"/>
        </w:rPr>
        <w:t>Brinell</w:t>
      </w:r>
      <w:proofErr w:type="spellEnd"/>
      <w:r w:rsidR="0063129F" w:rsidRPr="0071495D">
        <w:rPr>
          <w:rFonts w:eastAsia="SimSun"/>
          <w:sz w:val="24"/>
          <w:szCs w:val="24"/>
        </w:rPr>
        <w:t xml:space="preserve"> </w:t>
      </w:r>
      <w:proofErr w:type="spellStart"/>
      <w:r w:rsidR="0063129F" w:rsidRPr="0071495D">
        <w:rPr>
          <w:rFonts w:eastAsia="SimSun"/>
          <w:sz w:val="24"/>
          <w:szCs w:val="24"/>
        </w:rPr>
        <w:t>hardness</w:t>
      </w:r>
      <w:proofErr w:type="spellEnd"/>
      <w:r w:rsidR="0063129F" w:rsidRPr="0071495D">
        <w:rPr>
          <w:rFonts w:eastAsia="SimSun"/>
          <w:sz w:val="24"/>
          <w:szCs w:val="24"/>
        </w:rPr>
        <w:t xml:space="preserve"> </w:t>
      </w:r>
      <w:proofErr w:type="spellStart"/>
      <w:r w:rsidR="0063129F" w:rsidRPr="0071495D">
        <w:rPr>
          <w:rFonts w:eastAsia="SimSun"/>
          <w:sz w:val="24"/>
          <w:szCs w:val="24"/>
        </w:rPr>
        <w:t>test</w:t>
      </w:r>
      <w:proofErr w:type="spellEnd"/>
      <w:r w:rsidR="0063129F" w:rsidRPr="0071495D">
        <w:rPr>
          <w:rFonts w:eastAsia="SimSun"/>
          <w:sz w:val="24"/>
          <w:szCs w:val="24"/>
        </w:rPr>
        <w:t xml:space="preserve"> — </w:t>
      </w:r>
      <w:proofErr w:type="spellStart"/>
      <w:r w:rsidR="0063129F" w:rsidRPr="0071495D">
        <w:rPr>
          <w:rFonts w:eastAsia="SimSun"/>
          <w:sz w:val="24"/>
          <w:szCs w:val="24"/>
        </w:rPr>
        <w:t>Part</w:t>
      </w:r>
      <w:proofErr w:type="spellEnd"/>
      <w:r w:rsidR="0063129F" w:rsidRPr="0071495D">
        <w:rPr>
          <w:rFonts w:eastAsia="SimSun"/>
          <w:sz w:val="24"/>
          <w:szCs w:val="24"/>
        </w:rPr>
        <w:t xml:space="preserve"> 1: Test </w:t>
      </w:r>
      <w:proofErr w:type="spellStart"/>
      <w:r w:rsidR="0063129F" w:rsidRPr="0071495D">
        <w:rPr>
          <w:rFonts w:eastAsia="SimSun"/>
          <w:sz w:val="24"/>
          <w:szCs w:val="24"/>
        </w:rPr>
        <w:t>method</w:t>
      </w:r>
      <w:proofErr w:type="spellEnd"/>
      <w:r w:rsidR="0063129F" w:rsidRPr="0071495D">
        <w:rPr>
          <w:rFonts w:eastAsia="SimSun"/>
          <w:sz w:val="24"/>
          <w:szCs w:val="24"/>
        </w:rPr>
        <w:t>).</w:t>
      </w:r>
    </w:p>
    <w:p w14:paraId="6CB4B03C" w14:textId="38AB71D1" w:rsidR="0059284C" w:rsidRPr="0071495D" w:rsidRDefault="0059284C" w:rsidP="0059284C">
      <w:pPr>
        <w:ind w:firstLine="709"/>
        <w:jc w:val="both"/>
        <w:rPr>
          <w:rFonts w:eastAsia="SimSun"/>
          <w:sz w:val="24"/>
          <w:szCs w:val="24"/>
        </w:rPr>
      </w:pPr>
      <w:r w:rsidRPr="0071495D">
        <w:rPr>
          <w:rFonts w:eastAsia="SimSun"/>
          <w:sz w:val="24"/>
          <w:szCs w:val="24"/>
        </w:rPr>
        <w:t xml:space="preserve">[109] ISO 6507 Материалы металлические. Измерение твердости по Виккерсу </w:t>
      </w:r>
      <w:r w:rsidR="0063129F" w:rsidRPr="0071495D">
        <w:rPr>
          <w:rFonts w:eastAsia="SimSun"/>
          <w:sz w:val="24"/>
          <w:szCs w:val="24"/>
        </w:rPr>
        <w:t>(все части) (</w:t>
      </w:r>
      <w:proofErr w:type="spellStart"/>
      <w:r w:rsidR="0063129F" w:rsidRPr="0071495D">
        <w:rPr>
          <w:rFonts w:eastAsia="SimSun"/>
          <w:sz w:val="24"/>
          <w:szCs w:val="24"/>
        </w:rPr>
        <w:t>Metallic</w:t>
      </w:r>
      <w:proofErr w:type="spellEnd"/>
      <w:r w:rsidR="0063129F" w:rsidRPr="0071495D">
        <w:rPr>
          <w:rFonts w:eastAsia="SimSun"/>
          <w:sz w:val="24"/>
          <w:szCs w:val="24"/>
        </w:rPr>
        <w:t xml:space="preserve"> </w:t>
      </w:r>
      <w:proofErr w:type="spellStart"/>
      <w:r w:rsidR="0063129F" w:rsidRPr="0071495D">
        <w:rPr>
          <w:rFonts w:eastAsia="SimSun"/>
          <w:sz w:val="24"/>
          <w:szCs w:val="24"/>
        </w:rPr>
        <w:t>materials</w:t>
      </w:r>
      <w:proofErr w:type="spellEnd"/>
      <w:r w:rsidR="0063129F" w:rsidRPr="0071495D">
        <w:rPr>
          <w:rFonts w:eastAsia="SimSun"/>
          <w:sz w:val="24"/>
          <w:szCs w:val="24"/>
        </w:rPr>
        <w:t xml:space="preserve">. </w:t>
      </w:r>
      <w:proofErr w:type="spellStart"/>
      <w:r w:rsidR="0063129F" w:rsidRPr="0071495D">
        <w:rPr>
          <w:rFonts w:eastAsia="SimSun"/>
          <w:sz w:val="24"/>
          <w:szCs w:val="24"/>
        </w:rPr>
        <w:t>Vickers</w:t>
      </w:r>
      <w:proofErr w:type="spellEnd"/>
      <w:r w:rsidR="0063129F" w:rsidRPr="0071495D">
        <w:rPr>
          <w:rFonts w:eastAsia="SimSun"/>
          <w:sz w:val="24"/>
          <w:szCs w:val="24"/>
        </w:rPr>
        <w:t xml:space="preserve"> </w:t>
      </w:r>
      <w:proofErr w:type="spellStart"/>
      <w:r w:rsidR="0063129F" w:rsidRPr="0071495D">
        <w:rPr>
          <w:rFonts w:eastAsia="SimSun"/>
          <w:sz w:val="24"/>
          <w:szCs w:val="24"/>
        </w:rPr>
        <w:t>hardness</w:t>
      </w:r>
      <w:proofErr w:type="spellEnd"/>
      <w:r w:rsidR="0063129F" w:rsidRPr="0071495D">
        <w:rPr>
          <w:rFonts w:eastAsia="SimSun"/>
          <w:sz w:val="24"/>
          <w:szCs w:val="24"/>
        </w:rPr>
        <w:t xml:space="preserve"> </w:t>
      </w:r>
      <w:proofErr w:type="spellStart"/>
      <w:r w:rsidR="0063129F" w:rsidRPr="0071495D">
        <w:rPr>
          <w:rFonts w:eastAsia="SimSun"/>
          <w:sz w:val="24"/>
          <w:szCs w:val="24"/>
        </w:rPr>
        <w:t>test</w:t>
      </w:r>
      <w:proofErr w:type="spellEnd"/>
      <w:r w:rsidR="0063129F" w:rsidRPr="0071495D">
        <w:rPr>
          <w:rFonts w:eastAsia="SimSun"/>
          <w:sz w:val="24"/>
          <w:szCs w:val="24"/>
        </w:rPr>
        <w:t xml:space="preserve"> (</w:t>
      </w:r>
      <w:proofErr w:type="spellStart"/>
      <w:r w:rsidR="0063129F" w:rsidRPr="0071495D">
        <w:rPr>
          <w:rFonts w:eastAsia="SimSun"/>
          <w:sz w:val="24"/>
          <w:szCs w:val="24"/>
        </w:rPr>
        <w:t>all</w:t>
      </w:r>
      <w:proofErr w:type="spellEnd"/>
      <w:r w:rsidR="0063129F" w:rsidRPr="0071495D">
        <w:rPr>
          <w:rFonts w:eastAsia="SimSun"/>
          <w:sz w:val="24"/>
          <w:szCs w:val="24"/>
        </w:rPr>
        <w:t xml:space="preserve"> </w:t>
      </w:r>
      <w:proofErr w:type="spellStart"/>
      <w:r w:rsidR="0063129F" w:rsidRPr="0071495D">
        <w:rPr>
          <w:rFonts w:eastAsia="SimSun"/>
          <w:sz w:val="24"/>
          <w:szCs w:val="24"/>
        </w:rPr>
        <w:t>parts</w:t>
      </w:r>
      <w:proofErr w:type="spellEnd"/>
      <w:r w:rsidR="0063129F" w:rsidRPr="0071495D">
        <w:rPr>
          <w:rFonts w:eastAsia="SimSun"/>
          <w:sz w:val="24"/>
          <w:szCs w:val="24"/>
        </w:rPr>
        <w:t>)).</w:t>
      </w:r>
    </w:p>
    <w:p w14:paraId="6AD9EC46" w14:textId="4EA71353" w:rsidR="0059284C" w:rsidRPr="0071495D" w:rsidRDefault="0059284C" w:rsidP="0059284C">
      <w:pPr>
        <w:ind w:firstLine="709"/>
        <w:jc w:val="both"/>
        <w:rPr>
          <w:rFonts w:eastAsia="SimSun"/>
          <w:sz w:val="24"/>
          <w:szCs w:val="24"/>
        </w:rPr>
      </w:pPr>
      <w:r w:rsidRPr="0071495D">
        <w:rPr>
          <w:rFonts w:eastAsia="SimSun"/>
          <w:sz w:val="24"/>
          <w:szCs w:val="24"/>
        </w:rPr>
        <w:t xml:space="preserve">[110] ISO 6508-1 Материалы металлические. Измерение твердости по </w:t>
      </w:r>
      <w:proofErr w:type="spellStart"/>
      <w:r w:rsidRPr="0071495D">
        <w:rPr>
          <w:rFonts w:eastAsia="SimSun"/>
          <w:sz w:val="24"/>
          <w:szCs w:val="24"/>
        </w:rPr>
        <w:t>Роквеллу</w:t>
      </w:r>
      <w:proofErr w:type="spellEnd"/>
      <w:r w:rsidRPr="0071495D">
        <w:rPr>
          <w:rFonts w:eastAsia="SimSun"/>
          <w:sz w:val="24"/>
          <w:szCs w:val="24"/>
        </w:rPr>
        <w:t>. Часть 1. Метод измерения</w:t>
      </w:r>
      <w:r w:rsidR="00B646EB" w:rsidRPr="0071495D">
        <w:rPr>
          <w:rFonts w:eastAsia="SimSun"/>
          <w:sz w:val="24"/>
          <w:szCs w:val="24"/>
        </w:rPr>
        <w:t xml:space="preserve"> (</w:t>
      </w:r>
      <w:proofErr w:type="spellStart"/>
      <w:r w:rsidR="00B646EB" w:rsidRPr="0071495D">
        <w:rPr>
          <w:rFonts w:eastAsia="SimSun"/>
          <w:sz w:val="24"/>
          <w:szCs w:val="24"/>
        </w:rPr>
        <w:t>Metallic</w:t>
      </w:r>
      <w:proofErr w:type="spellEnd"/>
      <w:r w:rsidR="00B646EB" w:rsidRPr="0071495D">
        <w:rPr>
          <w:rFonts w:eastAsia="SimSun"/>
          <w:sz w:val="24"/>
          <w:szCs w:val="24"/>
        </w:rPr>
        <w:t xml:space="preserve"> </w:t>
      </w:r>
      <w:proofErr w:type="spellStart"/>
      <w:r w:rsidR="00B646EB" w:rsidRPr="0071495D">
        <w:rPr>
          <w:rFonts w:eastAsia="SimSun"/>
          <w:sz w:val="24"/>
          <w:szCs w:val="24"/>
        </w:rPr>
        <w:t>materials</w:t>
      </w:r>
      <w:proofErr w:type="spellEnd"/>
      <w:r w:rsidR="00B646EB" w:rsidRPr="0071495D">
        <w:rPr>
          <w:rFonts w:eastAsia="SimSun"/>
          <w:sz w:val="24"/>
          <w:szCs w:val="24"/>
        </w:rPr>
        <w:t xml:space="preserve"> — Rockwell </w:t>
      </w:r>
      <w:proofErr w:type="spellStart"/>
      <w:r w:rsidR="00B646EB" w:rsidRPr="0071495D">
        <w:rPr>
          <w:rFonts w:eastAsia="SimSun"/>
          <w:sz w:val="24"/>
          <w:szCs w:val="24"/>
        </w:rPr>
        <w:t>hardness</w:t>
      </w:r>
      <w:proofErr w:type="spellEnd"/>
      <w:r w:rsidR="00B646EB" w:rsidRPr="0071495D">
        <w:rPr>
          <w:rFonts w:eastAsia="SimSun"/>
          <w:sz w:val="24"/>
          <w:szCs w:val="24"/>
        </w:rPr>
        <w:t xml:space="preserve"> </w:t>
      </w:r>
      <w:proofErr w:type="spellStart"/>
      <w:r w:rsidR="00B646EB" w:rsidRPr="0071495D">
        <w:rPr>
          <w:rFonts w:eastAsia="SimSun"/>
          <w:sz w:val="24"/>
          <w:szCs w:val="24"/>
        </w:rPr>
        <w:t>test</w:t>
      </w:r>
      <w:proofErr w:type="spellEnd"/>
      <w:r w:rsidR="00B646EB" w:rsidRPr="0071495D">
        <w:rPr>
          <w:rFonts w:eastAsia="SimSun"/>
          <w:sz w:val="24"/>
          <w:szCs w:val="24"/>
        </w:rPr>
        <w:t xml:space="preserve"> — </w:t>
      </w:r>
      <w:proofErr w:type="spellStart"/>
      <w:r w:rsidR="00B646EB" w:rsidRPr="0071495D">
        <w:rPr>
          <w:rFonts w:eastAsia="SimSun"/>
          <w:sz w:val="24"/>
          <w:szCs w:val="24"/>
        </w:rPr>
        <w:t>Part</w:t>
      </w:r>
      <w:proofErr w:type="spellEnd"/>
      <w:r w:rsidR="00B646EB" w:rsidRPr="0071495D">
        <w:rPr>
          <w:rFonts w:eastAsia="SimSun"/>
          <w:sz w:val="24"/>
          <w:szCs w:val="24"/>
        </w:rPr>
        <w:t xml:space="preserve"> 1: Test </w:t>
      </w:r>
      <w:proofErr w:type="spellStart"/>
      <w:r w:rsidR="00B646EB" w:rsidRPr="0071495D">
        <w:rPr>
          <w:rFonts w:eastAsia="SimSun"/>
          <w:sz w:val="24"/>
          <w:szCs w:val="24"/>
        </w:rPr>
        <w:t>method</w:t>
      </w:r>
      <w:proofErr w:type="spellEnd"/>
      <w:r w:rsidR="00B646EB" w:rsidRPr="0071495D">
        <w:rPr>
          <w:rFonts w:eastAsia="SimSun"/>
          <w:sz w:val="24"/>
          <w:szCs w:val="24"/>
        </w:rPr>
        <w:t>).</w:t>
      </w:r>
    </w:p>
    <w:p w14:paraId="454A2AA5" w14:textId="3F3CA405" w:rsidR="0059284C" w:rsidRPr="0071495D" w:rsidRDefault="0059284C" w:rsidP="0059284C">
      <w:pPr>
        <w:ind w:firstLine="709"/>
        <w:jc w:val="both"/>
        <w:rPr>
          <w:rFonts w:eastAsia="SimSun"/>
          <w:sz w:val="24"/>
          <w:szCs w:val="24"/>
        </w:rPr>
      </w:pPr>
      <w:r w:rsidRPr="0071495D">
        <w:rPr>
          <w:rFonts w:eastAsia="SimSun"/>
          <w:sz w:val="24"/>
          <w:szCs w:val="24"/>
        </w:rPr>
        <w:t>[111] ISO 6601 Пластмассы. Трение и износ при скольжении. Идентификация параметров испытаний</w:t>
      </w:r>
      <w:r w:rsidR="00B646EB" w:rsidRPr="0071495D">
        <w:rPr>
          <w:rFonts w:eastAsia="SimSun"/>
          <w:sz w:val="24"/>
          <w:szCs w:val="24"/>
        </w:rPr>
        <w:t xml:space="preserve"> (</w:t>
      </w:r>
      <w:proofErr w:type="spellStart"/>
      <w:r w:rsidR="00B646EB" w:rsidRPr="0071495D">
        <w:rPr>
          <w:rFonts w:eastAsia="SimSun"/>
          <w:sz w:val="24"/>
          <w:szCs w:val="24"/>
        </w:rPr>
        <w:t>Plastics</w:t>
      </w:r>
      <w:proofErr w:type="spellEnd"/>
      <w:r w:rsidR="00B646EB" w:rsidRPr="0071495D">
        <w:rPr>
          <w:rFonts w:eastAsia="SimSun"/>
          <w:sz w:val="24"/>
          <w:szCs w:val="24"/>
        </w:rPr>
        <w:t xml:space="preserve">. </w:t>
      </w:r>
      <w:proofErr w:type="spellStart"/>
      <w:r w:rsidR="00B646EB" w:rsidRPr="0071495D">
        <w:rPr>
          <w:rFonts w:eastAsia="SimSun"/>
          <w:sz w:val="24"/>
          <w:szCs w:val="24"/>
        </w:rPr>
        <w:t>Friction</w:t>
      </w:r>
      <w:proofErr w:type="spellEnd"/>
      <w:r w:rsidR="00B646EB" w:rsidRPr="0071495D">
        <w:rPr>
          <w:rFonts w:eastAsia="SimSun"/>
          <w:sz w:val="24"/>
          <w:szCs w:val="24"/>
        </w:rPr>
        <w:t xml:space="preserve"> </w:t>
      </w:r>
      <w:proofErr w:type="spellStart"/>
      <w:r w:rsidR="00B646EB" w:rsidRPr="0071495D">
        <w:rPr>
          <w:rFonts w:eastAsia="SimSun"/>
          <w:sz w:val="24"/>
          <w:szCs w:val="24"/>
        </w:rPr>
        <w:t>and</w:t>
      </w:r>
      <w:proofErr w:type="spellEnd"/>
      <w:r w:rsidR="00B646EB" w:rsidRPr="0071495D">
        <w:rPr>
          <w:rFonts w:eastAsia="SimSun"/>
          <w:sz w:val="24"/>
          <w:szCs w:val="24"/>
        </w:rPr>
        <w:t xml:space="preserve"> </w:t>
      </w:r>
      <w:proofErr w:type="spellStart"/>
      <w:r w:rsidR="00B646EB" w:rsidRPr="0071495D">
        <w:rPr>
          <w:rFonts w:eastAsia="SimSun"/>
          <w:sz w:val="24"/>
          <w:szCs w:val="24"/>
        </w:rPr>
        <w:t>wear</w:t>
      </w:r>
      <w:proofErr w:type="spellEnd"/>
      <w:r w:rsidR="00B646EB" w:rsidRPr="0071495D">
        <w:rPr>
          <w:rFonts w:eastAsia="SimSun"/>
          <w:sz w:val="24"/>
          <w:szCs w:val="24"/>
        </w:rPr>
        <w:t xml:space="preserve"> </w:t>
      </w:r>
      <w:proofErr w:type="spellStart"/>
      <w:r w:rsidR="00B646EB" w:rsidRPr="0071495D">
        <w:rPr>
          <w:rFonts w:eastAsia="SimSun"/>
          <w:sz w:val="24"/>
          <w:szCs w:val="24"/>
        </w:rPr>
        <w:t>by</w:t>
      </w:r>
      <w:proofErr w:type="spellEnd"/>
      <w:r w:rsidR="00B646EB" w:rsidRPr="0071495D">
        <w:rPr>
          <w:rFonts w:eastAsia="SimSun"/>
          <w:sz w:val="24"/>
          <w:szCs w:val="24"/>
        </w:rPr>
        <w:t xml:space="preserve"> </w:t>
      </w:r>
      <w:proofErr w:type="spellStart"/>
      <w:r w:rsidR="00B646EB" w:rsidRPr="0071495D">
        <w:rPr>
          <w:rFonts w:eastAsia="SimSun"/>
          <w:sz w:val="24"/>
          <w:szCs w:val="24"/>
        </w:rPr>
        <w:t>sliding</w:t>
      </w:r>
      <w:proofErr w:type="spellEnd"/>
      <w:r w:rsidR="00B646EB" w:rsidRPr="0071495D">
        <w:rPr>
          <w:rFonts w:eastAsia="SimSun"/>
          <w:sz w:val="24"/>
          <w:szCs w:val="24"/>
        </w:rPr>
        <w:t xml:space="preserve">. </w:t>
      </w:r>
      <w:proofErr w:type="spellStart"/>
      <w:r w:rsidR="00B646EB" w:rsidRPr="0071495D">
        <w:rPr>
          <w:rFonts w:eastAsia="SimSun"/>
          <w:sz w:val="24"/>
          <w:szCs w:val="24"/>
        </w:rPr>
        <w:t>Identification</w:t>
      </w:r>
      <w:proofErr w:type="spellEnd"/>
      <w:r w:rsidR="00B646EB" w:rsidRPr="0071495D">
        <w:rPr>
          <w:rFonts w:eastAsia="SimSun"/>
          <w:sz w:val="24"/>
          <w:szCs w:val="24"/>
        </w:rPr>
        <w:t xml:space="preserve"> </w:t>
      </w:r>
      <w:proofErr w:type="spellStart"/>
      <w:r w:rsidR="00B646EB" w:rsidRPr="0071495D">
        <w:rPr>
          <w:rFonts w:eastAsia="SimSun"/>
          <w:sz w:val="24"/>
          <w:szCs w:val="24"/>
        </w:rPr>
        <w:t>of</w:t>
      </w:r>
      <w:proofErr w:type="spellEnd"/>
      <w:r w:rsidR="00B646EB" w:rsidRPr="0071495D">
        <w:rPr>
          <w:rFonts w:eastAsia="SimSun"/>
          <w:sz w:val="24"/>
          <w:szCs w:val="24"/>
        </w:rPr>
        <w:t xml:space="preserve"> </w:t>
      </w:r>
      <w:proofErr w:type="spellStart"/>
      <w:r w:rsidR="00B646EB" w:rsidRPr="0071495D">
        <w:rPr>
          <w:rFonts w:eastAsia="SimSun"/>
          <w:sz w:val="24"/>
          <w:szCs w:val="24"/>
        </w:rPr>
        <w:t>test</w:t>
      </w:r>
      <w:proofErr w:type="spellEnd"/>
      <w:r w:rsidR="00B646EB" w:rsidRPr="0071495D">
        <w:rPr>
          <w:rFonts w:eastAsia="SimSun"/>
          <w:sz w:val="24"/>
          <w:szCs w:val="24"/>
        </w:rPr>
        <w:t xml:space="preserve"> </w:t>
      </w:r>
      <w:proofErr w:type="spellStart"/>
      <w:r w:rsidR="00B646EB" w:rsidRPr="0071495D">
        <w:rPr>
          <w:rFonts w:eastAsia="SimSun"/>
          <w:sz w:val="24"/>
          <w:szCs w:val="24"/>
        </w:rPr>
        <w:t>parameters</w:t>
      </w:r>
      <w:proofErr w:type="spellEnd"/>
      <w:r w:rsidR="00B646EB" w:rsidRPr="0071495D">
        <w:rPr>
          <w:rFonts w:eastAsia="SimSun"/>
          <w:sz w:val="24"/>
          <w:szCs w:val="24"/>
        </w:rPr>
        <w:t>).</w:t>
      </w:r>
    </w:p>
    <w:p w14:paraId="4952E777" w14:textId="192BCBB6" w:rsidR="0059284C" w:rsidRPr="0071495D" w:rsidRDefault="0059284C" w:rsidP="0059284C">
      <w:pPr>
        <w:ind w:firstLine="709"/>
        <w:jc w:val="both"/>
        <w:rPr>
          <w:rFonts w:eastAsia="SimSun"/>
          <w:sz w:val="24"/>
          <w:szCs w:val="24"/>
        </w:rPr>
      </w:pPr>
      <w:r w:rsidRPr="0071495D">
        <w:rPr>
          <w:rFonts w:eastAsia="SimSun"/>
          <w:sz w:val="24"/>
          <w:szCs w:val="24"/>
        </w:rPr>
        <w:t>[112] ISO 6721-10 Пластмассы. Определение механических свойств при динамическом нагружении. Часть 10. Комплексная вязкость при сдвиге с использованием колебательного вискозиметра с параллельными пластинами и с конусом и пластиной</w:t>
      </w:r>
      <w:r w:rsidR="00B646EB" w:rsidRPr="0071495D">
        <w:t xml:space="preserve"> (</w:t>
      </w:r>
      <w:proofErr w:type="spellStart"/>
      <w:r w:rsidR="00B646EB" w:rsidRPr="0071495D">
        <w:rPr>
          <w:rFonts w:eastAsia="SimSun"/>
          <w:sz w:val="24"/>
          <w:szCs w:val="24"/>
        </w:rPr>
        <w:t>Plastics</w:t>
      </w:r>
      <w:proofErr w:type="spellEnd"/>
      <w:r w:rsidR="00B646EB" w:rsidRPr="0071495D">
        <w:rPr>
          <w:rFonts w:eastAsia="SimSun"/>
          <w:sz w:val="24"/>
          <w:szCs w:val="24"/>
        </w:rPr>
        <w:t xml:space="preserve">. </w:t>
      </w:r>
      <w:proofErr w:type="spellStart"/>
      <w:r w:rsidR="00B646EB" w:rsidRPr="0071495D">
        <w:rPr>
          <w:rFonts w:eastAsia="SimSun"/>
          <w:sz w:val="24"/>
          <w:szCs w:val="24"/>
        </w:rPr>
        <w:t>Determination</w:t>
      </w:r>
      <w:proofErr w:type="spellEnd"/>
      <w:r w:rsidR="00B646EB" w:rsidRPr="0071495D">
        <w:rPr>
          <w:rFonts w:eastAsia="SimSun"/>
          <w:sz w:val="24"/>
          <w:szCs w:val="24"/>
        </w:rPr>
        <w:t xml:space="preserve"> </w:t>
      </w:r>
      <w:proofErr w:type="spellStart"/>
      <w:r w:rsidR="00B646EB" w:rsidRPr="0071495D">
        <w:rPr>
          <w:rFonts w:eastAsia="SimSun"/>
          <w:sz w:val="24"/>
          <w:szCs w:val="24"/>
        </w:rPr>
        <w:t>of</w:t>
      </w:r>
      <w:proofErr w:type="spellEnd"/>
      <w:r w:rsidR="00B646EB" w:rsidRPr="0071495D">
        <w:rPr>
          <w:rFonts w:eastAsia="SimSun"/>
          <w:sz w:val="24"/>
          <w:szCs w:val="24"/>
        </w:rPr>
        <w:t xml:space="preserve"> </w:t>
      </w:r>
      <w:proofErr w:type="spellStart"/>
      <w:r w:rsidR="00B646EB" w:rsidRPr="0071495D">
        <w:rPr>
          <w:rFonts w:eastAsia="SimSun"/>
          <w:sz w:val="24"/>
          <w:szCs w:val="24"/>
        </w:rPr>
        <w:t>dynamic</w:t>
      </w:r>
      <w:proofErr w:type="spellEnd"/>
      <w:r w:rsidR="00B646EB" w:rsidRPr="0071495D">
        <w:rPr>
          <w:rFonts w:eastAsia="SimSun"/>
          <w:sz w:val="24"/>
          <w:szCs w:val="24"/>
        </w:rPr>
        <w:t xml:space="preserve"> </w:t>
      </w:r>
      <w:proofErr w:type="spellStart"/>
      <w:r w:rsidR="00B646EB" w:rsidRPr="0071495D">
        <w:rPr>
          <w:rFonts w:eastAsia="SimSun"/>
          <w:sz w:val="24"/>
          <w:szCs w:val="24"/>
        </w:rPr>
        <w:t>mechanical</w:t>
      </w:r>
      <w:proofErr w:type="spellEnd"/>
      <w:r w:rsidR="00B646EB" w:rsidRPr="0071495D">
        <w:rPr>
          <w:rFonts w:eastAsia="SimSun"/>
          <w:sz w:val="24"/>
          <w:szCs w:val="24"/>
        </w:rPr>
        <w:t xml:space="preserve"> </w:t>
      </w:r>
      <w:proofErr w:type="spellStart"/>
      <w:r w:rsidR="00B646EB" w:rsidRPr="0071495D">
        <w:rPr>
          <w:rFonts w:eastAsia="SimSun"/>
          <w:sz w:val="24"/>
          <w:szCs w:val="24"/>
        </w:rPr>
        <w:t>properties</w:t>
      </w:r>
      <w:proofErr w:type="spellEnd"/>
      <w:r w:rsidR="00B646EB" w:rsidRPr="0071495D">
        <w:rPr>
          <w:rFonts w:eastAsia="SimSun"/>
          <w:sz w:val="24"/>
          <w:szCs w:val="24"/>
        </w:rPr>
        <w:t xml:space="preserve">. </w:t>
      </w:r>
      <w:proofErr w:type="spellStart"/>
      <w:r w:rsidR="00B646EB" w:rsidRPr="0071495D">
        <w:rPr>
          <w:rFonts w:eastAsia="SimSun"/>
          <w:sz w:val="24"/>
          <w:szCs w:val="24"/>
        </w:rPr>
        <w:t>Part</w:t>
      </w:r>
      <w:proofErr w:type="spellEnd"/>
      <w:r w:rsidR="00B646EB" w:rsidRPr="0071495D">
        <w:rPr>
          <w:rFonts w:eastAsia="SimSun"/>
          <w:sz w:val="24"/>
          <w:szCs w:val="24"/>
        </w:rPr>
        <w:t xml:space="preserve"> 10: </w:t>
      </w:r>
      <w:proofErr w:type="spellStart"/>
      <w:r w:rsidR="00B646EB" w:rsidRPr="0071495D">
        <w:rPr>
          <w:rFonts w:eastAsia="SimSun"/>
          <w:sz w:val="24"/>
          <w:szCs w:val="24"/>
        </w:rPr>
        <w:t>Complex</w:t>
      </w:r>
      <w:proofErr w:type="spellEnd"/>
      <w:r w:rsidR="00B646EB" w:rsidRPr="0071495D">
        <w:rPr>
          <w:rFonts w:eastAsia="SimSun"/>
          <w:sz w:val="24"/>
          <w:szCs w:val="24"/>
        </w:rPr>
        <w:t xml:space="preserve"> </w:t>
      </w:r>
      <w:proofErr w:type="spellStart"/>
      <w:r w:rsidR="00B646EB" w:rsidRPr="0071495D">
        <w:rPr>
          <w:rFonts w:eastAsia="SimSun"/>
          <w:sz w:val="24"/>
          <w:szCs w:val="24"/>
        </w:rPr>
        <w:t>shear</w:t>
      </w:r>
      <w:proofErr w:type="spellEnd"/>
      <w:r w:rsidR="00B646EB" w:rsidRPr="0071495D">
        <w:rPr>
          <w:rFonts w:eastAsia="SimSun"/>
          <w:sz w:val="24"/>
          <w:szCs w:val="24"/>
        </w:rPr>
        <w:t xml:space="preserve"> </w:t>
      </w:r>
      <w:proofErr w:type="spellStart"/>
      <w:r w:rsidR="00B646EB" w:rsidRPr="0071495D">
        <w:rPr>
          <w:rFonts w:eastAsia="SimSun"/>
          <w:sz w:val="24"/>
          <w:szCs w:val="24"/>
        </w:rPr>
        <w:t>viscosity</w:t>
      </w:r>
      <w:proofErr w:type="spellEnd"/>
      <w:r w:rsidR="00B646EB" w:rsidRPr="0071495D">
        <w:rPr>
          <w:rFonts w:eastAsia="SimSun"/>
          <w:sz w:val="24"/>
          <w:szCs w:val="24"/>
        </w:rPr>
        <w:t xml:space="preserve"> </w:t>
      </w:r>
      <w:proofErr w:type="spellStart"/>
      <w:r w:rsidR="00B646EB" w:rsidRPr="0071495D">
        <w:rPr>
          <w:rFonts w:eastAsia="SimSun"/>
          <w:sz w:val="24"/>
          <w:szCs w:val="24"/>
        </w:rPr>
        <w:t>using</w:t>
      </w:r>
      <w:proofErr w:type="spellEnd"/>
      <w:r w:rsidR="00B646EB" w:rsidRPr="0071495D">
        <w:rPr>
          <w:rFonts w:eastAsia="SimSun"/>
          <w:sz w:val="24"/>
          <w:szCs w:val="24"/>
        </w:rPr>
        <w:t xml:space="preserve"> a </w:t>
      </w:r>
      <w:proofErr w:type="spellStart"/>
      <w:r w:rsidR="00B646EB" w:rsidRPr="0071495D">
        <w:rPr>
          <w:rFonts w:eastAsia="SimSun"/>
          <w:sz w:val="24"/>
          <w:szCs w:val="24"/>
        </w:rPr>
        <w:t>parallel-plate</w:t>
      </w:r>
      <w:proofErr w:type="spellEnd"/>
      <w:r w:rsidR="00B646EB" w:rsidRPr="0071495D">
        <w:rPr>
          <w:rFonts w:eastAsia="SimSun"/>
          <w:sz w:val="24"/>
          <w:szCs w:val="24"/>
        </w:rPr>
        <w:t xml:space="preserve"> </w:t>
      </w:r>
      <w:proofErr w:type="spellStart"/>
      <w:r w:rsidR="00B646EB" w:rsidRPr="0071495D">
        <w:rPr>
          <w:rFonts w:eastAsia="SimSun"/>
          <w:sz w:val="24"/>
          <w:szCs w:val="24"/>
        </w:rPr>
        <w:t>oscillatory</w:t>
      </w:r>
      <w:proofErr w:type="spellEnd"/>
      <w:r w:rsidR="00B646EB" w:rsidRPr="0071495D">
        <w:rPr>
          <w:rFonts w:eastAsia="SimSun"/>
          <w:sz w:val="24"/>
          <w:szCs w:val="24"/>
        </w:rPr>
        <w:t xml:space="preserve"> </w:t>
      </w:r>
      <w:proofErr w:type="spellStart"/>
      <w:r w:rsidR="00B646EB" w:rsidRPr="0071495D">
        <w:rPr>
          <w:rFonts w:eastAsia="SimSun"/>
          <w:sz w:val="24"/>
          <w:szCs w:val="24"/>
        </w:rPr>
        <w:t>rheometer</w:t>
      </w:r>
      <w:proofErr w:type="spellEnd"/>
      <w:r w:rsidR="00B646EB" w:rsidRPr="0071495D">
        <w:rPr>
          <w:rFonts w:eastAsia="SimSun"/>
          <w:sz w:val="24"/>
          <w:szCs w:val="24"/>
        </w:rPr>
        <w:t>).</w:t>
      </w:r>
    </w:p>
    <w:p w14:paraId="0C868CD0" w14:textId="352CE03D" w:rsidR="0059284C" w:rsidRPr="0071495D" w:rsidRDefault="0059284C" w:rsidP="0059284C">
      <w:pPr>
        <w:ind w:firstLine="709"/>
        <w:jc w:val="both"/>
        <w:rPr>
          <w:rFonts w:eastAsia="SimSun"/>
          <w:sz w:val="24"/>
          <w:szCs w:val="24"/>
        </w:rPr>
      </w:pPr>
      <w:r w:rsidRPr="0071495D">
        <w:rPr>
          <w:rFonts w:eastAsia="SimSun"/>
          <w:sz w:val="24"/>
          <w:szCs w:val="24"/>
        </w:rPr>
        <w:t>[113] ISO 6892-1 Материалы металлические. Испытание на растяжение. Часть 1. Метод испытания при комнатной температуре</w:t>
      </w:r>
      <w:r w:rsidR="00D23A00" w:rsidRPr="0071495D">
        <w:rPr>
          <w:rFonts w:eastAsia="SimSun"/>
          <w:sz w:val="24"/>
          <w:szCs w:val="24"/>
        </w:rPr>
        <w:t xml:space="preserve"> (</w:t>
      </w:r>
      <w:proofErr w:type="spellStart"/>
      <w:r w:rsidR="00D23A00" w:rsidRPr="0071495D">
        <w:rPr>
          <w:rFonts w:eastAsia="SimSun"/>
          <w:sz w:val="24"/>
          <w:szCs w:val="24"/>
        </w:rPr>
        <w:t>Metallic</w:t>
      </w:r>
      <w:proofErr w:type="spellEnd"/>
      <w:r w:rsidR="00D23A00" w:rsidRPr="0071495D">
        <w:rPr>
          <w:rFonts w:eastAsia="SimSun"/>
          <w:sz w:val="24"/>
          <w:szCs w:val="24"/>
        </w:rPr>
        <w:t xml:space="preserve"> </w:t>
      </w:r>
      <w:proofErr w:type="spellStart"/>
      <w:r w:rsidR="00D23A00" w:rsidRPr="0071495D">
        <w:rPr>
          <w:rFonts w:eastAsia="SimSun"/>
          <w:sz w:val="24"/>
          <w:szCs w:val="24"/>
        </w:rPr>
        <w:t>materials</w:t>
      </w:r>
      <w:proofErr w:type="spellEnd"/>
      <w:r w:rsidR="00D23A00" w:rsidRPr="0071495D">
        <w:rPr>
          <w:rFonts w:eastAsia="SimSun"/>
          <w:sz w:val="24"/>
          <w:szCs w:val="24"/>
        </w:rPr>
        <w:t xml:space="preserve">. </w:t>
      </w:r>
      <w:proofErr w:type="spellStart"/>
      <w:r w:rsidR="00D23A00" w:rsidRPr="0071495D">
        <w:rPr>
          <w:rFonts w:eastAsia="SimSun"/>
          <w:sz w:val="24"/>
          <w:szCs w:val="24"/>
        </w:rPr>
        <w:t>Tensile</w:t>
      </w:r>
      <w:proofErr w:type="spellEnd"/>
      <w:r w:rsidR="00D23A00" w:rsidRPr="0071495D">
        <w:rPr>
          <w:rFonts w:eastAsia="SimSun"/>
          <w:sz w:val="24"/>
          <w:szCs w:val="24"/>
        </w:rPr>
        <w:t xml:space="preserve"> </w:t>
      </w:r>
      <w:proofErr w:type="spellStart"/>
      <w:r w:rsidR="00D23A00" w:rsidRPr="0071495D">
        <w:rPr>
          <w:rFonts w:eastAsia="SimSun"/>
          <w:sz w:val="24"/>
          <w:szCs w:val="24"/>
        </w:rPr>
        <w:t>testing</w:t>
      </w:r>
      <w:proofErr w:type="spellEnd"/>
      <w:r w:rsidR="00D23A00" w:rsidRPr="0071495D">
        <w:rPr>
          <w:rFonts w:eastAsia="SimSun"/>
          <w:sz w:val="24"/>
          <w:szCs w:val="24"/>
        </w:rPr>
        <w:t xml:space="preserve">. </w:t>
      </w:r>
      <w:proofErr w:type="spellStart"/>
      <w:r w:rsidR="00D23A00" w:rsidRPr="0071495D">
        <w:rPr>
          <w:rFonts w:eastAsia="SimSun"/>
          <w:sz w:val="24"/>
          <w:szCs w:val="24"/>
        </w:rPr>
        <w:t>Part</w:t>
      </w:r>
      <w:proofErr w:type="spellEnd"/>
      <w:r w:rsidR="00D23A00" w:rsidRPr="0071495D">
        <w:rPr>
          <w:rFonts w:eastAsia="SimSun"/>
          <w:sz w:val="24"/>
          <w:szCs w:val="24"/>
        </w:rPr>
        <w:t xml:space="preserve"> 1: </w:t>
      </w:r>
      <w:proofErr w:type="spellStart"/>
      <w:r w:rsidR="00D23A00" w:rsidRPr="0071495D">
        <w:rPr>
          <w:rFonts w:eastAsia="SimSun"/>
          <w:sz w:val="24"/>
          <w:szCs w:val="24"/>
        </w:rPr>
        <w:t>Method</w:t>
      </w:r>
      <w:proofErr w:type="spellEnd"/>
      <w:r w:rsidR="00D23A00" w:rsidRPr="0071495D">
        <w:rPr>
          <w:rFonts w:eastAsia="SimSun"/>
          <w:sz w:val="24"/>
          <w:szCs w:val="24"/>
        </w:rPr>
        <w:t xml:space="preserve"> </w:t>
      </w:r>
      <w:proofErr w:type="spellStart"/>
      <w:r w:rsidR="00D23A00" w:rsidRPr="0071495D">
        <w:rPr>
          <w:rFonts w:eastAsia="SimSun"/>
          <w:sz w:val="24"/>
          <w:szCs w:val="24"/>
        </w:rPr>
        <w:t>of</w:t>
      </w:r>
      <w:proofErr w:type="spellEnd"/>
      <w:r w:rsidR="00D23A00" w:rsidRPr="0071495D">
        <w:rPr>
          <w:rFonts w:eastAsia="SimSun"/>
          <w:sz w:val="24"/>
          <w:szCs w:val="24"/>
        </w:rPr>
        <w:t xml:space="preserve"> </w:t>
      </w:r>
      <w:proofErr w:type="spellStart"/>
      <w:r w:rsidR="00D23A00" w:rsidRPr="0071495D">
        <w:rPr>
          <w:rFonts w:eastAsia="SimSun"/>
          <w:sz w:val="24"/>
          <w:szCs w:val="24"/>
        </w:rPr>
        <w:t>test</w:t>
      </w:r>
      <w:proofErr w:type="spellEnd"/>
      <w:r w:rsidR="00D23A00" w:rsidRPr="0071495D">
        <w:rPr>
          <w:rFonts w:eastAsia="SimSun"/>
          <w:sz w:val="24"/>
          <w:szCs w:val="24"/>
        </w:rPr>
        <w:t xml:space="preserve"> </w:t>
      </w:r>
      <w:proofErr w:type="spellStart"/>
      <w:r w:rsidR="00D23A00" w:rsidRPr="0071495D">
        <w:rPr>
          <w:rFonts w:eastAsia="SimSun"/>
          <w:sz w:val="24"/>
          <w:szCs w:val="24"/>
        </w:rPr>
        <w:t>at</w:t>
      </w:r>
      <w:proofErr w:type="spellEnd"/>
      <w:r w:rsidR="00D23A00" w:rsidRPr="0071495D">
        <w:rPr>
          <w:rFonts w:eastAsia="SimSun"/>
          <w:sz w:val="24"/>
          <w:szCs w:val="24"/>
        </w:rPr>
        <w:t xml:space="preserve"> </w:t>
      </w:r>
      <w:proofErr w:type="spellStart"/>
      <w:r w:rsidR="00D23A00" w:rsidRPr="0071495D">
        <w:rPr>
          <w:rFonts w:eastAsia="SimSun"/>
          <w:sz w:val="24"/>
          <w:szCs w:val="24"/>
        </w:rPr>
        <w:t>room</w:t>
      </w:r>
      <w:proofErr w:type="spellEnd"/>
      <w:r w:rsidR="00D23A00" w:rsidRPr="0071495D">
        <w:rPr>
          <w:rFonts w:eastAsia="SimSun"/>
          <w:sz w:val="24"/>
          <w:szCs w:val="24"/>
        </w:rPr>
        <w:t xml:space="preserve"> </w:t>
      </w:r>
      <w:proofErr w:type="spellStart"/>
      <w:r w:rsidR="00D23A00" w:rsidRPr="0071495D">
        <w:rPr>
          <w:rFonts w:eastAsia="SimSun"/>
          <w:sz w:val="24"/>
          <w:szCs w:val="24"/>
        </w:rPr>
        <w:t>temperature</w:t>
      </w:r>
      <w:proofErr w:type="spellEnd"/>
      <w:r w:rsidR="00D23A00" w:rsidRPr="0071495D">
        <w:rPr>
          <w:rFonts w:eastAsia="SimSun"/>
          <w:sz w:val="24"/>
          <w:szCs w:val="24"/>
        </w:rPr>
        <w:t>).</w:t>
      </w:r>
    </w:p>
    <w:p w14:paraId="20D4AD1B" w14:textId="791D9A60" w:rsidR="0059284C" w:rsidRPr="0071495D" w:rsidRDefault="0059284C" w:rsidP="0059284C">
      <w:pPr>
        <w:ind w:firstLine="709"/>
        <w:jc w:val="both"/>
        <w:rPr>
          <w:rFonts w:eastAsia="SimSun"/>
          <w:sz w:val="24"/>
          <w:szCs w:val="24"/>
        </w:rPr>
      </w:pPr>
      <w:r w:rsidRPr="0071495D">
        <w:rPr>
          <w:rFonts w:eastAsia="SimSun"/>
          <w:sz w:val="24"/>
          <w:szCs w:val="24"/>
        </w:rPr>
        <w:t>[114] ISO 6892-2 Материалы металлические. Испытания на растяжение. Часть 2. Метод испытания при повышенной температуре</w:t>
      </w:r>
      <w:r w:rsidR="00D23A00" w:rsidRPr="0071495D">
        <w:t xml:space="preserve"> (</w:t>
      </w:r>
      <w:proofErr w:type="spellStart"/>
      <w:r w:rsidR="00D23A00" w:rsidRPr="0071495D">
        <w:rPr>
          <w:rFonts w:eastAsia="SimSun"/>
          <w:sz w:val="24"/>
          <w:szCs w:val="24"/>
        </w:rPr>
        <w:t>Metallic</w:t>
      </w:r>
      <w:proofErr w:type="spellEnd"/>
      <w:r w:rsidR="00D23A00" w:rsidRPr="0071495D">
        <w:rPr>
          <w:rFonts w:eastAsia="SimSun"/>
          <w:sz w:val="24"/>
          <w:szCs w:val="24"/>
        </w:rPr>
        <w:t xml:space="preserve"> </w:t>
      </w:r>
      <w:proofErr w:type="spellStart"/>
      <w:r w:rsidR="00D23A00" w:rsidRPr="0071495D">
        <w:rPr>
          <w:rFonts w:eastAsia="SimSun"/>
          <w:sz w:val="24"/>
          <w:szCs w:val="24"/>
        </w:rPr>
        <w:t>materials</w:t>
      </w:r>
      <w:proofErr w:type="spellEnd"/>
      <w:r w:rsidR="00D23A00" w:rsidRPr="0071495D">
        <w:rPr>
          <w:rFonts w:eastAsia="SimSun"/>
          <w:sz w:val="24"/>
          <w:szCs w:val="24"/>
        </w:rPr>
        <w:t xml:space="preserve">. </w:t>
      </w:r>
      <w:proofErr w:type="spellStart"/>
      <w:r w:rsidR="00D23A00" w:rsidRPr="0071495D">
        <w:rPr>
          <w:rFonts w:eastAsia="SimSun"/>
          <w:sz w:val="24"/>
          <w:szCs w:val="24"/>
        </w:rPr>
        <w:t>Tensile</w:t>
      </w:r>
      <w:proofErr w:type="spellEnd"/>
      <w:r w:rsidR="00D23A00" w:rsidRPr="0071495D">
        <w:rPr>
          <w:rFonts w:eastAsia="SimSun"/>
          <w:sz w:val="24"/>
          <w:szCs w:val="24"/>
        </w:rPr>
        <w:t xml:space="preserve"> </w:t>
      </w:r>
      <w:proofErr w:type="spellStart"/>
      <w:r w:rsidR="00D23A00" w:rsidRPr="0071495D">
        <w:rPr>
          <w:rFonts w:eastAsia="SimSun"/>
          <w:sz w:val="24"/>
          <w:szCs w:val="24"/>
        </w:rPr>
        <w:t>testing</w:t>
      </w:r>
      <w:proofErr w:type="spellEnd"/>
      <w:r w:rsidR="00D23A00" w:rsidRPr="0071495D">
        <w:rPr>
          <w:rFonts w:eastAsia="SimSun"/>
          <w:sz w:val="24"/>
          <w:szCs w:val="24"/>
        </w:rPr>
        <w:t xml:space="preserve"> . </w:t>
      </w:r>
      <w:proofErr w:type="spellStart"/>
      <w:r w:rsidR="00D23A00" w:rsidRPr="0071495D">
        <w:rPr>
          <w:rFonts w:eastAsia="SimSun"/>
          <w:sz w:val="24"/>
          <w:szCs w:val="24"/>
        </w:rPr>
        <w:t>Part</w:t>
      </w:r>
      <w:proofErr w:type="spellEnd"/>
      <w:r w:rsidR="00D23A00" w:rsidRPr="0071495D">
        <w:rPr>
          <w:rFonts w:eastAsia="SimSun"/>
          <w:sz w:val="24"/>
          <w:szCs w:val="24"/>
        </w:rPr>
        <w:t xml:space="preserve"> 2: </w:t>
      </w:r>
      <w:proofErr w:type="spellStart"/>
      <w:r w:rsidR="00D23A00" w:rsidRPr="0071495D">
        <w:rPr>
          <w:rFonts w:eastAsia="SimSun"/>
          <w:sz w:val="24"/>
          <w:szCs w:val="24"/>
        </w:rPr>
        <w:t>Method</w:t>
      </w:r>
      <w:proofErr w:type="spellEnd"/>
      <w:r w:rsidR="00D23A00" w:rsidRPr="0071495D">
        <w:rPr>
          <w:rFonts w:eastAsia="SimSun"/>
          <w:sz w:val="24"/>
          <w:szCs w:val="24"/>
        </w:rPr>
        <w:t xml:space="preserve"> </w:t>
      </w:r>
      <w:proofErr w:type="spellStart"/>
      <w:r w:rsidR="00D23A00" w:rsidRPr="0071495D">
        <w:rPr>
          <w:rFonts w:eastAsia="SimSun"/>
          <w:sz w:val="24"/>
          <w:szCs w:val="24"/>
        </w:rPr>
        <w:t>of</w:t>
      </w:r>
      <w:proofErr w:type="spellEnd"/>
      <w:r w:rsidR="00D23A00" w:rsidRPr="0071495D">
        <w:rPr>
          <w:rFonts w:eastAsia="SimSun"/>
          <w:sz w:val="24"/>
          <w:szCs w:val="24"/>
        </w:rPr>
        <w:t xml:space="preserve"> </w:t>
      </w:r>
      <w:proofErr w:type="spellStart"/>
      <w:r w:rsidR="00D23A00" w:rsidRPr="0071495D">
        <w:rPr>
          <w:rFonts w:eastAsia="SimSun"/>
          <w:sz w:val="24"/>
          <w:szCs w:val="24"/>
        </w:rPr>
        <w:t>test</w:t>
      </w:r>
      <w:proofErr w:type="spellEnd"/>
      <w:r w:rsidR="00D23A00" w:rsidRPr="0071495D">
        <w:rPr>
          <w:rFonts w:eastAsia="SimSun"/>
          <w:sz w:val="24"/>
          <w:szCs w:val="24"/>
        </w:rPr>
        <w:t xml:space="preserve"> </w:t>
      </w:r>
      <w:proofErr w:type="spellStart"/>
      <w:r w:rsidR="00D23A00" w:rsidRPr="0071495D">
        <w:rPr>
          <w:rFonts w:eastAsia="SimSun"/>
          <w:sz w:val="24"/>
          <w:szCs w:val="24"/>
        </w:rPr>
        <w:t>at</w:t>
      </w:r>
      <w:proofErr w:type="spellEnd"/>
      <w:r w:rsidR="00D23A00" w:rsidRPr="0071495D">
        <w:rPr>
          <w:rFonts w:eastAsia="SimSun"/>
          <w:sz w:val="24"/>
          <w:szCs w:val="24"/>
        </w:rPr>
        <w:t xml:space="preserve"> </w:t>
      </w:r>
      <w:proofErr w:type="spellStart"/>
      <w:r w:rsidR="00D23A00" w:rsidRPr="0071495D">
        <w:rPr>
          <w:rFonts w:eastAsia="SimSun"/>
          <w:sz w:val="24"/>
          <w:szCs w:val="24"/>
        </w:rPr>
        <w:t>elevated</w:t>
      </w:r>
      <w:proofErr w:type="spellEnd"/>
      <w:r w:rsidR="00D23A00" w:rsidRPr="0071495D">
        <w:rPr>
          <w:rFonts w:eastAsia="SimSun"/>
          <w:sz w:val="24"/>
          <w:szCs w:val="24"/>
        </w:rPr>
        <w:t xml:space="preserve"> </w:t>
      </w:r>
      <w:proofErr w:type="spellStart"/>
      <w:r w:rsidR="00D23A00" w:rsidRPr="0071495D">
        <w:rPr>
          <w:rFonts w:eastAsia="SimSun"/>
          <w:sz w:val="24"/>
          <w:szCs w:val="24"/>
        </w:rPr>
        <w:t>temperature</w:t>
      </w:r>
      <w:proofErr w:type="spellEnd"/>
      <w:r w:rsidR="00D23A00" w:rsidRPr="0071495D">
        <w:rPr>
          <w:rFonts w:eastAsia="SimSun"/>
          <w:sz w:val="24"/>
          <w:szCs w:val="24"/>
        </w:rPr>
        <w:t>).</w:t>
      </w:r>
    </w:p>
    <w:p w14:paraId="1A01985D" w14:textId="56AF2E8C" w:rsidR="0059284C" w:rsidRPr="0071495D" w:rsidRDefault="0059284C" w:rsidP="0059284C">
      <w:pPr>
        <w:ind w:firstLine="709"/>
        <w:jc w:val="both"/>
        <w:rPr>
          <w:rFonts w:eastAsia="SimSun"/>
          <w:sz w:val="24"/>
          <w:szCs w:val="24"/>
        </w:rPr>
      </w:pPr>
      <w:r w:rsidRPr="0071495D">
        <w:rPr>
          <w:rFonts w:eastAsia="SimSun"/>
          <w:sz w:val="24"/>
          <w:szCs w:val="24"/>
        </w:rPr>
        <w:t>[115] ISO 6892-3 Материалы металлические. Испытания на растяжение. Часть 3. Метод испытания при низкой температуре</w:t>
      </w:r>
      <w:r w:rsidR="00D23A00" w:rsidRPr="0071495D">
        <w:rPr>
          <w:rFonts w:eastAsia="SimSun"/>
          <w:sz w:val="24"/>
          <w:szCs w:val="24"/>
        </w:rPr>
        <w:t xml:space="preserve"> (</w:t>
      </w:r>
      <w:proofErr w:type="spellStart"/>
      <w:r w:rsidR="00D23A00" w:rsidRPr="0071495D">
        <w:rPr>
          <w:rFonts w:eastAsia="SimSun"/>
          <w:sz w:val="24"/>
          <w:szCs w:val="24"/>
        </w:rPr>
        <w:t>Metallic</w:t>
      </w:r>
      <w:proofErr w:type="spellEnd"/>
      <w:r w:rsidR="00D23A00" w:rsidRPr="0071495D">
        <w:rPr>
          <w:rFonts w:eastAsia="SimSun"/>
          <w:sz w:val="24"/>
          <w:szCs w:val="24"/>
        </w:rPr>
        <w:t xml:space="preserve"> </w:t>
      </w:r>
      <w:proofErr w:type="spellStart"/>
      <w:r w:rsidR="00D23A00" w:rsidRPr="0071495D">
        <w:rPr>
          <w:rFonts w:eastAsia="SimSun"/>
          <w:sz w:val="24"/>
          <w:szCs w:val="24"/>
        </w:rPr>
        <w:t>materials</w:t>
      </w:r>
      <w:proofErr w:type="spellEnd"/>
      <w:r w:rsidR="00D23A00" w:rsidRPr="0071495D">
        <w:rPr>
          <w:rFonts w:eastAsia="SimSun"/>
          <w:sz w:val="24"/>
          <w:szCs w:val="24"/>
        </w:rPr>
        <w:t xml:space="preserve">. </w:t>
      </w:r>
      <w:proofErr w:type="spellStart"/>
      <w:r w:rsidR="00D23A00" w:rsidRPr="0071495D">
        <w:rPr>
          <w:rFonts w:eastAsia="SimSun"/>
          <w:sz w:val="24"/>
          <w:szCs w:val="24"/>
        </w:rPr>
        <w:t>Tensile</w:t>
      </w:r>
      <w:proofErr w:type="spellEnd"/>
      <w:r w:rsidR="00D23A00" w:rsidRPr="0071495D">
        <w:rPr>
          <w:rFonts w:eastAsia="SimSun"/>
          <w:sz w:val="24"/>
          <w:szCs w:val="24"/>
        </w:rPr>
        <w:t xml:space="preserve"> </w:t>
      </w:r>
      <w:proofErr w:type="spellStart"/>
      <w:r w:rsidR="00D23A00" w:rsidRPr="0071495D">
        <w:rPr>
          <w:rFonts w:eastAsia="SimSun"/>
          <w:sz w:val="24"/>
          <w:szCs w:val="24"/>
        </w:rPr>
        <w:t>testing</w:t>
      </w:r>
      <w:proofErr w:type="spellEnd"/>
      <w:r w:rsidR="00D23A00" w:rsidRPr="0071495D">
        <w:rPr>
          <w:rFonts w:eastAsia="SimSun"/>
          <w:sz w:val="24"/>
          <w:szCs w:val="24"/>
        </w:rPr>
        <w:t xml:space="preserve">. </w:t>
      </w:r>
      <w:proofErr w:type="spellStart"/>
      <w:r w:rsidR="00D23A00" w:rsidRPr="0071495D">
        <w:rPr>
          <w:rFonts w:eastAsia="SimSun"/>
          <w:sz w:val="24"/>
          <w:szCs w:val="24"/>
        </w:rPr>
        <w:t>Part</w:t>
      </w:r>
      <w:proofErr w:type="spellEnd"/>
      <w:r w:rsidR="00D23A00" w:rsidRPr="0071495D">
        <w:rPr>
          <w:rFonts w:eastAsia="SimSun"/>
          <w:sz w:val="24"/>
          <w:szCs w:val="24"/>
        </w:rPr>
        <w:t xml:space="preserve"> 3: </w:t>
      </w:r>
      <w:proofErr w:type="spellStart"/>
      <w:r w:rsidR="00D23A00" w:rsidRPr="0071495D">
        <w:rPr>
          <w:rFonts w:eastAsia="SimSun"/>
          <w:sz w:val="24"/>
          <w:szCs w:val="24"/>
        </w:rPr>
        <w:t>Method</w:t>
      </w:r>
      <w:proofErr w:type="spellEnd"/>
      <w:r w:rsidR="00D23A00" w:rsidRPr="0071495D">
        <w:rPr>
          <w:rFonts w:eastAsia="SimSun"/>
          <w:sz w:val="24"/>
          <w:szCs w:val="24"/>
        </w:rPr>
        <w:t xml:space="preserve"> </w:t>
      </w:r>
      <w:proofErr w:type="spellStart"/>
      <w:r w:rsidR="00D23A00" w:rsidRPr="0071495D">
        <w:rPr>
          <w:rFonts w:eastAsia="SimSun"/>
          <w:sz w:val="24"/>
          <w:szCs w:val="24"/>
        </w:rPr>
        <w:t>of</w:t>
      </w:r>
      <w:proofErr w:type="spellEnd"/>
      <w:r w:rsidR="00D23A00" w:rsidRPr="0071495D">
        <w:rPr>
          <w:rFonts w:eastAsia="SimSun"/>
          <w:sz w:val="24"/>
          <w:szCs w:val="24"/>
        </w:rPr>
        <w:t xml:space="preserve"> </w:t>
      </w:r>
      <w:proofErr w:type="spellStart"/>
      <w:r w:rsidR="00D23A00" w:rsidRPr="0071495D">
        <w:rPr>
          <w:rFonts w:eastAsia="SimSun"/>
          <w:sz w:val="24"/>
          <w:szCs w:val="24"/>
        </w:rPr>
        <w:t>test</w:t>
      </w:r>
      <w:proofErr w:type="spellEnd"/>
      <w:r w:rsidR="00D23A00" w:rsidRPr="0071495D">
        <w:rPr>
          <w:rFonts w:eastAsia="SimSun"/>
          <w:sz w:val="24"/>
          <w:szCs w:val="24"/>
        </w:rPr>
        <w:t xml:space="preserve"> </w:t>
      </w:r>
      <w:proofErr w:type="spellStart"/>
      <w:r w:rsidR="00D23A00" w:rsidRPr="0071495D">
        <w:rPr>
          <w:rFonts w:eastAsia="SimSun"/>
          <w:sz w:val="24"/>
          <w:szCs w:val="24"/>
        </w:rPr>
        <w:t>at</w:t>
      </w:r>
      <w:proofErr w:type="spellEnd"/>
      <w:r w:rsidR="00D23A00" w:rsidRPr="0071495D">
        <w:rPr>
          <w:rFonts w:eastAsia="SimSun"/>
          <w:sz w:val="24"/>
          <w:szCs w:val="24"/>
        </w:rPr>
        <w:t xml:space="preserve"> </w:t>
      </w:r>
      <w:proofErr w:type="spellStart"/>
      <w:r w:rsidR="00D23A00" w:rsidRPr="0071495D">
        <w:rPr>
          <w:rFonts w:eastAsia="SimSun"/>
          <w:sz w:val="24"/>
          <w:szCs w:val="24"/>
        </w:rPr>
        <w:t>low</w:t>
      </w:r>
      <w:proofErr w:type="spellEnd"/>
      <w:r w:rsidR="00D23A00" w:rsidRPr="0071495D">
        <w:rPr>
          <w:rFonts w:eastAsia="SimSun"/>
          <w:sz w:val="24"/>
          <w:szCs w:val="24"/>
        </w:rPr>
        <w:t xml:space="preserve"> </w:t>
      </w:r>
      <w:proofErr w:type="spellStart"/>
      <w:r w:rsidR="00D23A00" w:rsidRPr="0071495D">
        <w:rPr>
          <w:rFonts w:eastAsia="SimSun"/>
          <w:sz w:val="24"/>
          <w:szCs w:val="24"/>
        </w:rPr>
        <w:t>temperature</w:t>
      </w:r>
      <w:proofErr w:type="spellEnd"/>
      <w:r w:rsidR="00D23A00" w:rsidRPr="0071495D">
        <w:rPr>
          <w:rFonts w:eastAsia="SimSun"/>
          <w:sz w:val="24"/>
          <w:szCs w:val="24"/>
        </w:rPr>
        <w:t>).</w:t>
      </w:r>
    </w:p>
    <w:p w14:paraId="4A3EDA10" w14:textId="03605C92" w:rsidR="0059284C" w:rsidRPr="0071495D" w:rsidRDefault="0059284C" w:rsidP="0059284C">
      <w:pPr>
        <w:ind w:firstLine="709"/>
        <w:jc w:val="both"/>
        <w:rPr>
          <w:rFonts w:eastAsia="SimSun"/>
          <w:sz w:val="24"/>
          <w:szCs w:val="24"/>
        </w:rPr>
      </w:pPr>
      <w:r w:rsidRPr="0071495D">
        <w:rPr>
          <w:rFonts w:eastAsia="SimSun"/>
          <w:sz w:val="24"/>
          <w:szCs w:val="24"/>
        </w:rPr>
        <w:t>[116] ISO 7438 Материалы металлические. Испытание на изгиб</w:t>
      </w:r>
      <w:r w:rsidR="00D23A00" w:rsidRPr="0071495D">
        <w:rPr>
          <w:rFonts w:eastAsia="SimSun"/>
          <w:sz w:val="24"/>
          <w:szCs w:val="24"/>
        </w:rPr>
        <w:t xml:space="preserve"> (</w:t>
      </w:r>
      <w:proofErr w:type="spellStart"/>
      <w:r w:rsidR="00D23A00" w:rsidRPr="0071495D">
        <w:rPr>
          <w:rFonts w:eastAsia="SimSun"/>
          <w:sz w:val="24"/>
          <w:szCs w:val="24"/>
        </w:rPr>
        <w:t>Metallic</w:t>
      </w:r>
      <w:proofErr w:type="spellEnd"/>
      <w:r w:rsidR="00D23A00" w:rsidRPr="0071495D">
        <w:rPr>
          <w:rFonts w:eastAsia="SimSun"/>
          <w:sz w:val="24"/>
          <w:szCs w:val="24"/>
        </w:rPr>
        <w:t xml:space="preserve"> </w:t>
      </w:r>
      <w:proofErr w:type="spellStart"/>
      <w:r w:rsidR="00D23A00" w:rsidRPr="0071495D">
        <w:rPr>
          <w:rFonts w:eastAsia="SimSun"/>
          <w:sz w:val="24"/>
          <w:szCs w:val="24"/>
        </w:rPr>
        <w:t>materials</w:t>
      </w:r>
      <w:proofErr w:type="spellEnd"/>
      <w:r w:rsidR="00D23A00" w:rsidRPr="0071495D">
        <w:rPr>
          <w:rFonts w:eastAsia="SimSun"/>
          <w:sz w:val="24"/>
          <w:szCs w:val="24"/>
        </w:rPr>
        <w:t xml:space="preserve">. </w:t>
      </w:r>
      <w:proofErr w:type="spellStart"/>
      <w:r w:rsidR="00D23A00" w:rsidRPr="0071495D">
        <w:rPr>
          <w:rFonts w:eastAsia="SimSun"/>
          <w:sz w:val="24"/>
          <w:szCs w:val="24"/>
        </w:rPr>
        <w:t>Bend</w:t>
      </w:r>
      <w:proofErr w:type="spellEnd"/>
      <w:r w:rsidR="00D23A00" w:rsidRPr="0071495D">
        <w:rPr>
          <w:rFonts w:eastAsia="SimSun"/>
          <w:sz w:val="24"/>
          <w:szCs w:val="24"/>
        </w:rPr>
        <w:t xml:space="preserve"> </w:t>
      </w:r>
      <w:proofErr w:type="spellStart"/>
      <w:r w:rsidR="00D23A00" w:rsidRPr="0071495D">
        <w:rPr>
          <w:rFonts w:eastAsia="SimSun"/>
          <w:sz w:val="24"/>
          <w:szCs w:val="24"/>
        </w:rPr>
        <w:t>test</w:t>
      </w:r>
      <w:proofErr w:type="spellEnd"/>
      <w:r w:rsidR="00D23A00" w:rsidRPr="0071495D">
        <w:rPr>
          <w:rFonts w:eastAsia="SimSun"/>
          <w:sz w:val="24"/>
          <w:szCs w:val="24"/>
        </w:rPr>
        <w:t>).</w:t>
      </w:r>
    </w:p>
    <w:p w14:paraId="68406D14" w14:textId="21344512" w:rsidR="0059284C" w:rsidRPr="0071495D" w:rsidRDefault="0059284C" w:rsidP="0059284C">
      <w:pPr>
        <w:ind w:firstLine="709"/>
        <w:jc w:val="both"/>
        <w:rPr>
          <w:rFonts w:eastAsia="SimSun"/>
          <w:sz w:val="24"/>
          <w:szCs w:val="24"/>
        </w:rPr>
      </w:pPr>
      <w:r w:rsidRPr="0071495D">
        <w:rPr>
          <w:rFonts w:eastAsia="SimSun"/>
          <w:sz w:val="24"/>
          <w:szCs w:val="24"/>
        </w:rPr>
        <w:t>[117] ISO 7625</w:t>
      </w:r>
      <w:r w:rsidR="00FB73AE" w:rsidRPr="00FB73AE">
        <w:t xml:space="preserve"> </w:t>
      </w:r>
      <w:r w:rsidRPr="0071495D">
        <w:rPr>
          <w:rFonts w:eastAsia="SimSun"/>
          <w:sz w:val="24"/>
          <w:szCs w:val="24"/>
        </w:rPr>
        <w:t>Материалы металлические спеченные, исключая твердые сплавы. Подготовка образцов для химического анализа по определению содержания углерода</w:t>
      </w:r>
      <w:r w:rsidR="00FB73AE" w:rsidRPr="00FB73AE">
        <w:rPr>
          <w:rFonts w:eastAsia="SimSun"/>
          <w:sz w:val="24"/>
          <w:szCs w:val="24"/>
        </w:rPr>
        <w:t xml:space="preserve"> </w:t>
      </w:r>
      <w:r w:rsidR="00FB73AE">
        <w:rPr>
          <w:rFonts w:eastAsia="SimSun"/>
          <w:sz w:val="24"/>
          <w:szCs w:val="24"/>
        </w:rPr>
        <w:t>(</w:t>
      </w:r>
      <w:proofErr w:type="spellStart"/>
      <w:r w:rsidR="00FB73AE" w:rsidRPr="00FB73AE">
        <w:rPr>
          <w:rFonts w:eastAsia="SimSun"/>
          <w:sz w:val="24"/>
          <w:szCs w:val="24"/>
        </w:rPr>
        <w:t>Sintered</w:t>
      </w:r>
      <w:proofErr w:type="spellEnd"/>
      <w:r w:rsidR="00FB73AE" w:rsidRPr="00FB73AE">
        <w:rPr>
          <w:rFonts w:eastAsia="SimSun"/>
          <w:sz w:val="24"/>
          <w:szCs w:val="24"/>
        </w:rPr>
        <w:t xml:space="preserve"> </w:t>
      </w:r>
      <w:proofErr w:type="spellStart"/>
      <w:r w:rsidR="00FB73AE" w:rsidRPr="00FB73AE">
        <w:rPr>
          <w:rFonts w:eastAsia="SimSun"/>
          <w:sz w:val="24"/>
          <w:szCs w:val="24"/>
        </w:rPr>
        <w:t>metal</w:t>
      </w:r>
      <w:proofErr w:type="spellEnd"/>
      <w:r w:rsidR="00FB73AE" w:rsidRPr="00FB73AE">
        <w:rPr>
          <w:rFonts w:eastAsia="SimSun"/>
          <w:sz w:val="24"/>
          <w:szCs w:val="24"/>
        </w:rPr>
        <w:t xml:space="preserve"> </w:t>
      </w:r>
      <w:proofErr w:type="spellStart"/>
      <w:r w:rsidR="00FB73AE" w:rsidRPr="00FB73AE">
        <w:rPr>
          <w:rFonts w:eastAsia="SimSun"/>
          <w:sz w:val="24"/>
          <w:szCs w:val="24"/>
        </w:rPr>
        <w:t>materials</w:t>
      </w:r>
      <w:proofErr w:type="spellEnd"/>
      <w:r w:rsidR="00FB73AE" w:rsidRPr="00FB73AE">
        <w:rPr>
          <w:rFonts w:eastAsia="SimSun"/>
          <w:sz w:val="24"/>
          <w:szCs w:val="24"/>
        </w:rPr>
        <w:t xml:space="preserve">, </w:t>
      </w:r>
      <w:proofErr w:type="spellStart"/>
      <w:r w:rsidR="00FB73AE" w:rsidRPr="00FB73AE">
        <w:rPr>
          <w:rFonts w:eastAsia="SimSun"/>
          <w:sz w:val="24"/>
          <w:szCs w:val="24"/>
        </w:rPr>
        <w:t>excluding</w:t>
      </w:r>
      <w:proofErr w:type="spellEnd"/>
      <w:r w:rsidR="00FB73AE" w:rsidRPr="00FB73AE">
        <w:rPr>
          <w:rFonts w:eastAsia="SimSun"/>
          <w:sz w:val="24"/>
          <w:szCs w:val="24"/>
        </w:rPr>
        <w:t xml:space="preserve"> </w:t>
      </w:r>
      <w:proofErr w:type="spellStart"/>
      <w:r w:rsidR="00FB73AE" w:rsidRPr="00FB73AE">
        <w:rPr>
          <w:rFonts w:eastAsia="SimSun"/>
          <w:sz w:val="24"/>
          <w:szCs w:val="24"/>
        </w:rPr>
        <w:t>hardmetals</w:t>
      </w:r>
      <w:proofErr w:type="spellEnd"/>
      <w:r w:rsidR="00FB73AE">
        <w:rPr>
          <w:rFonts w:eastAsia="SimSun"/>
          <w:sz w:val="24"/>
          <w:szCs w:val="24"/>
        </w:rPr>
        <w:t xml:space="preserve">. </w:t>
      </w:r>
      <w:proofErr w:type="spellStart"/>
      <w:r w:rsidR="00FB73AE" w:rsidRPr="00FB73AE">
        <w:rPr>
          <w:rFonts w:eastAsia="SimSun"/>
          <w:sz w:val="24"/>
          <w:szCs w:val="24"/>
        </w:rPr>
        <w:t>Preparation</w:t>
      </w:r>
      <w:proofErr w:type="spellEnd"/>
      <w:r w:rsidR="00FB73AE" w:rsidRPr="00FB73AE">
        <w:rPr>
          <w:rFonts w:eastAsia="SimSun"/>
          <w:sz w:val="24"/>
          <w:szCs w:val="24"/>
        </w:rPr>
        <w:t xml:space="preserve"> </w:t>
      </w:r>
      <w:proofErr w:type="spellStart"/>
      <w:r w:rsidR="00FB73AE" w:rsidRPr="00FB73AE">
        <w:rPr>
          <w:rFonts w:eastAsia="SimSun"/>
          <w:sz w:val="24"/>
          <w:szCs w:val="24"/>
        </w:rPr>
        <w:t>of</w:t>
      </w:r>
      <w:proofErr w:type="spellEnd"/>
      <w:r w:rsidR="00FB73AE" w:rsidRPr="00FB73AE">
        <w:rPr>
          <w:rFonts w:eastAsia="SimSun"/>
          <w:sz w:val="24"/>
          <w:szCs w:val="24"/>
        </w:rPr>
        <w:t xml:space="preserve"> </w:t>
      </w:r>
      <w:proofErr w:type="spellStart"/>
      <w:r w:rsidR="00FB73AE" w:rsidRPr="00FB73AE">
        <w:rPr>
          <w:rFonts w:eastAsia="SimSun"/>
          <w:sz w:val="24"/>
          <w:szCs w:val="24"/>
        </w:rPr>
        <w:t>samples</w:t>
      </w:r>
      <w:proofErr w:type="spellEnd"/>
      <w:r w:rsidR="00FB73AE" w:rsidRPr="00FB73AE">
        <w:rPr>
          <w:rFonts w:eastAsia="SimSun"/>
          <w:sz w:val="24"/>
          <w:szCs w:val="24"/>
        </w:rPr>
        <w:t xml:space="preserve"> </w:t>
      </w:r>
      <w:proofErr w:type="spellStart"/>
      <w:r w:rsidR="00FB73AE" w:rsidRPr="00FB73AE">
        <w:rPr>
          <w:rFonts w:eastAsia="SimSun"/>
          <w:sz w:val="24"/>
          <w:szCs w:val="24"/>
        </w:rPr>
        <w:t>for</w:t>
      </w:r>
      <w:proofErr w:type="spellEnd"/>
      <w:r w:rsidR="00FB73AE" w:rsidRPr="00FB73AE">
        <w:rPr>
          <w:rFonts w:eastAsia="SimSun"/>
          <w:sz w:val="24"/>
          <w:szCs w:val="24"/>
        </w:rPr>
        <w:t xml:space="preserve"> </w:t>
      </w:r>
      <w:proofErr w:type="spellStart"/>
      <w:r w:rsidR="00FB73AE" w:rsidRPr="00FB73AE">
        <w:rPr>
          <w:rFonts w:eastAsia="SimSun"/>
          <w:sz w:val="24"/>
          <w:szCs w:val="24"/>
        </w:rPr>
        <w:t>chemical</w:t>
      </w:r>
      <w:proofErr w:type="spellEnd"/>
      <w:r w:rsidR="00FB73AE" w:rsidRPr="00FB73AE">
        <w:rPr>
          <w:rFonts w:eastAsia="SimSun"/>
          <w:sz w:val="24"/>
          <w:szCs w:val="24"/>
        </w:rPr>
        <w:t xml:space="preserve"> </w:t>
      </w:r>
      <w:proofErr w:type="spellStart"/>
      <w:r w:rsidR="00FB73AE" w:rsidRPr="00FB73AE">
        <w:rPr>
          <w:rFonts w:eastAsia="SimSun"/>
          <w:sz w:val="24"/>
          <w:szCs w:val="24"/>
        </w:rPr>
        <w:t>analysis</w:t>
      </w:r>
      <w:proofErr w:type="spellEnd"/>
      <w:r w:rsidR="00FB73AE" w:rsidRPr="00FB73AE">
        <w:rPr>
          <w:rFonts w:eastAsia="SimSun"/>
          <w:sz w:val="24"/>
          <w:szCs w:val="24"/>
        </w:rPr>
        <w:t xml:space="preserve"> </w:t>
      </w:r>
      <w:proofErr w:type="spellStart"/>
      <w:r w:rsidR="00FB73AE" w:rsidRPr="00FB73AE">
        <w:rPr>
          <w:rFonts w:eastAsia="SimSun"/>
          <w:sz w:val="24"/>
          <w:szCs w:val="24"/>
        </w:rPr>
        <w:t>for</w:t>
      </w:r>
      <w:proofErr w:type="spellEnd"/>
      <w:r w:rsidR="00FB73AE" w:rsidRPr="00FB73AE">
        <w:rPr>
          <w:rFonts w:eastAsia="SimSun"/>
          <w:sz w:val="24"/>
          <w:szCs w:val="24"/>
        </w:rPr>
        <w:t xml:space="preserve"> </w:t>
      </w:r>
      <w:proofErr w:type="spellStart"/>
      <w:r w:rsidR="00FB73AE" w:rsidRPr="00FB73AE">
        <w:rPr>
          <w:rFonts w:eastAsia="SimSun"/>
          <w:sz w:val="24"/>
          <w:szCs w:val="24"/>
        </w:rPr>
        <w:t>determination</w:t>
      </w:r>
      <w:proofErr w:type="spellEnd"/>
      <w:r w:rsidR="00FB73AE" w:rsidRPr="00FB73AE">
        <w:rPr>
          <w:rFonts w:eastAsia="SimSun"/>
          <w:sz w:val="24"/>
          <w:szCs w:val="24"/>
        </w:rPr>
        <w:t xml:space="preserve"> </w:t>
      </w:r>
      <w:proofErr w:type="spellStart"/>
      <w:r w:rsidR="00FB73AE" w:rsidRPr="00FB73AE">
        <w:rPr>
          <w:rFonts w:eastAsia="SimSun"/>
          <w:sz w:val="24"/>
          <w:szCs w:val="24"/>
        </w:rPr>
        <w:t>of</w:t>
      </w:r>
      <w:proofErr w:type="spellEnd"/>
      <w:r w:rsidR="00FB73AE" w:rsidRPr="00FB73AE">
        <w:rPr>
          <w:rFonts w:eastAsia="SimSun"/>
          <w:sz w:val="24"/>
          <w:szCs w:val="24"/>
        </w:rPr>
        <w:t xml:space="preserve"> </w:t>
      </w:r>
      <w:proofErr w:type="spellStart"/>
      <w:r w:rsidR="00FB73AE" w:rsidRPr="00FB73AE">
        <w:rPr>
          <w:rFonts w:eastAsia="SimSun"/>
          <w:sz w:val="24"/>
          <w:szCs w:val="24"/>
        </w:rPr>
        <w:t>carbon</w:t>
      </w:r>
      <w:proofErr w:type="spellEnd"/>
      <w:r w:rsidR="00FB73AE" w:rsidRPr="00FB73AE">
        <w:rPr>
          <w:rFonts w:eastAsia="SimSun"/>
          <w:sz w:val="24"/>
          <w:szCs w:val="24"/>
        </w:rPr>
        <w:t xml:space="preserve"> </w:t>
      </w:r>
      <w:proofErr w:type="spellStart"/>
      <w:r w:rsidR="00FB73AE" w:rsidRPr="00FB73AE">
        <w:rPr>
          <w:rFonts w:eastAsia="SimSun"/>
          <w:sz w:val="24"/>
          <w:szCs w:val="24"/>
        </w:rPr>
        <w:t>content</w:t>
      </w:r>
      <w:proofErr w:type="spellEnd"/>
      <w:r w:rsidR="00FB73AE">
        <w:rPr>
          <w:rFonts w:eastAsia="SimSun"/>
          <w:sz w:val="24"/>
          <w:szCs w:val="24"/>
        </w:rPr>
        <w:t>).</w:t>
      </w:r>
    </w:p>
    <w:p w14:paraId="0AA58D3B" w14:textId="394F3DF2" w:rsidR="0059284C" w:rsidRPr="0071495D" w:rsidRDefault="0059284C" w:rsidP="0059284C">
      <w:pPr>
        <w:ind w:firstLine="709"/>
        <w:jc w:val="both"/>
        <w:rPr>
          <w:rFonts w:eastAsia="SimSun"/>
          <w:sz w:val="24"/>
          <w:szCs w:val="24"/>
        </w:rPr>
      </w:pPr>
      <w:r w:rsidRPr="0071495D">
        <w:rPr>
          <w:rFonts w:eastAsia="SimSun"/>
          <w:sz w:val="24"/>
          <w:szCs w:val="24"/>
        </w:rPr>
        <w:t>[118] ISO 8015 Геометрические характеристики изделий (GPS). Основные принципы. Концепции, принципы и правила</w:t>
      </w:r>
      <w:r w:rsidR="00FB73AE">
        <w:rPr>
          <w:rFonts w:eastAsia="SimSun"/>
          <w:sz w:val="24"/>
          <w:szCs w:val="24"/>
        </w:rPr>
        <w:t xml:space="preserve"> (</w:t>
      </w:r>
      <w:proofErr w:type="spellStart"/>
      <w:r w:rsidR="00FB73AE" w:rsidRPr="00FB73AE">
        <w:rPr>
          <w:rFonts w:eastAsia="SimSun"/>
          <w:sz w:val="24"/>
          <w:szCs w:val="24"/>
        </w:rPr>
        <w:t>Geometrical</w:t>
      </w:r>
      <w:proofErr w:type="spellEnd"/>
      <w:r w:rsidR="00FB73AE" w:rsidRPr="00FB73AE">
        <w:rPr>
          <w:rFonts w:eastAsia="SimSun"/>
          <w:sz w:val="24"/>
          <w:szCs w:val="24"/>
        </w:rPr>
        <w:t xml:space="preserve"> </w:t>
      </w:r>
      <w:proofErr w:type="spellStart"/>
      <w:r w:rsidR="00FB73AE" w:rsidRPr="00FB73AE">
        <w:rPr>
          <w:rFonts w:eastAsia="SimSun"/>
          <w:sz w:val="24"/>
          <w:szCs w:val="24"/>
        </w:rPr>
        <w:t>product</w:t>
      </w:r>
      <w:proofErr w:type="spellEnd"/>
      <w:r w:rsidR="00FB73AE" w:rsidRPr="00FB73AE">
        <w:rPr>
          <w:rFonts w:eastAsia="SimSun"/>
          <w:sz w:val="24"/>
          <w:szCs w:val="24"/>
        </w:rPr>
        <w:t xml:space="preserve"> </w:t>
      </w:r>
      <w:proofErr w:type="spellStart"/>
      <w:r w:rsidR="00FB73AE" w:rsidRPr="00FB73AE">
        <w:rPr>
          <w:rFonts w:eastAsia="SimSun"/>
          <w:sz w:val="24"/>
          <w:szCs w:val="24"/>
        </w:rPr>
        <w:t>specifications</w:t>
      </w:r>
      <w:proofErr w:type="spellEnd"/>
      <w:r w:rsidR="00FB73AE" w:rsidRPr="00FB73AE">
        <w:rPr>
          <w:rFonts w:eastAsia="SimSun"/>
          <w:sz w:val="24"/>
          <w:szCs w:val="24"/>
        </w:rPr>
        <w:t xml:space="preserve"> (GPS)</w:t>
      </w:r>
      <w:r w:rsidR="00FB73AE">
        <w:rPr>
          <w:rFonts w:eastAsia="SimSun"/>
          <w:sz w:val="24"/>
          <w:szCs w:val="24"/>
        </w:rPr>
        <w:t>.</w:t>
      </w:r>
      <w:r w:rsidR="005C581B">
        <w:rPr>
          <w:rFonts w:eastAsia="SimSun"/>
          <w:sz w:val="24"/>
          <w:szCs w:val="24"/>
        </w:rPr>
        <w:t xml:space="preserve"> </w:t>
      </w:r>
      <w:proofErr w:type="spellStart"/>
      <w:r w:rsidR="00FB73AE" w:rsidRPr="00FB73AE">
        <w:rPr>
          <w:rFonts w:eastAsia="SimSun"/>
          <w:sz w:val="24"/>
          <w:szCs w:val="24"/>
        </w:rPr>
        <w:t>Fundamentals</w:t>
      </w:r>
      <w:proofErr w:type="spellEnd"/>
      <w:r w:rsidR="00FB73AE">
        <w:rPr>
          <w:rFonts w:eastAsia="SimSun"/>
          <w:sz w:val="24"/>
          <w:szCs w:val="24"/>
        </w:rPr>
        <w:t xml:space="preserve">. </w:t>
      </w:r>
      <w:proofErr w:type="spellStart"/>
      <w:r w:rsidR="00FB73AE" w:rsidRPr="00FB73AE">
        <w:rPr>
          <w:rFonts w:eastAsia="SimSun"/>
          <w:sz w:val="24"/>
          <w:szCs w:val="24"/>
        </w:rPr>
        <w:t>Concepts</w:t>
      </w:r>
      <w:proofErr w:type="spellEnd"/>
      <w:r w:rsidR="00FB73AE" w:rsidRPr="00FB73AE">
        <w:rPr>
          <w:rFonts w:eastAsia="SimSun"/>
          <w:sz w:val="24"/>
          <w:szCs w:val="24"/>
        </w:rPr>
        <w:t xml:space="preserve">, </w:t>
      </w:r>
      <w:proofErr w:type="spellStart"/>
      <w:r w:rsidR="00FB73AE" w:rsidRPr="00FB73AE">
        <w:rPr>
          <w:rFonts w:eastAsia="SimSun"/>
          <w:sz w:val="24"/>
          <w:szCs w:val="24"/>
        </w:rPr>
        <w:t>principles</w:t>
      </w:r>
      <w:proofErr w:type="spellEnd"/>
      <w:r w:rsidR="00FB73AE" w:rsidRPr="00FB73AE">
        <w:rPr>
          <w:rFonts w:eastAsia="SimSun"/>
          <w:sz w:val="24"/>
          <w:szCs w:val="24"/>
        </w:rPr>
        <w:t xml:space="preserve"> </w:t>
      </w:r>
      <w:proofErr w:type="spellStart"/>
      <w:r w:rsidR="00FB73AE" w:rsidRPr="00FB73AE">
        <w:rPr>
          <w:rFonts w:eastAsia="SimSun"/>
          <w:sz w:val="24"/>
          <w:szCs w:val="24"/>
        </w:rPr>
        <w:t>and</w:t>
      </w:r>
      <w:proofErr w:type="spellEnd"/>
      <w:r w:rsidR="00FB73AE" w:rsidRPr="00FB73AE">
        <w:rPr>
          <w:rFonts w:eastAsia="SimSun"/>
          <w:sz w:val="24"/>
          <w:szCs w:val="24"/>
        </w:rPr>
        <w:t xml:space="preserve"> </w:t>
      </w:r>
      <w:proofErr w:type="spellStart"/>
      <w:r w:rsidR="00FB73AE" w:rsidRPr="00FB73AE">
        <w:rPr>
          <w:rFonts w:eastAsia="SimSun"/>
          <w:sz w:val="24"/>
          <w:szCs w:val="24"/>
        </w:rPr>
        <w:t>rules</w:t>
      </w:r>
      <w:proofErr w:type="spellEnd"/>
      <w:r w:rsidR="00FB73AE">
        <w:rPr>
          <w:rFonts w:eastAsia="SimSun"/>
          <w:sz w:val="24"/>
          <w:szCs w:val="24"/>
        </w:rPr>
        <w:t>)</w:t>
      </w:r>
      <w:r w:rsidR="005C581B">
        <w:rPr>
          <w:rFonts w:eastAsia="SimSun"/>
          <w:sz w:val="24"/>
          <w:szCs w:val="24"/>
        </w:rPr>
        <w:t>.</w:t>
      </w:r>
    </w:p>
    <w:p w14:paraId="0C27D8AB" w14:textId="04002DDF" w:rsidR="0059284C" w:rsidRPr="0071495D" w:rsidRDefault="0059284C" w:rsidP="0059284C">
      <w:pPr>
        <w:ind w:firstLine="709"/>
        <w:jc w:val="both"/>
        <w:rPr>
          <w:rFonts w:eastAsia="SimSun"/>
          <w:sz w:val="24"/>
          <w:szCs w:val="24"/>
        </w:rPr>
      </w:pPr>
      <w:r w:rsidRPr="0071495D">
        <w:rPr>
          <w:rFonts w:eastAsia="SimSun"/>
          <w:sz w:val="24"/>
          <w:szCs w:val="24"/>
        </w:rPr>
        <w:t>[119] ISO 8130-1 Краски порошковые. Часть 1. Определение гранулометрического состава методом ситового анализа</w:t>
      </w:r>
      <w:r w:rsidR="002D1C92">
        <w:rPr>
          <w:rFonts w:eastAsia="SimSun"/>
          <w:sz w:val="24"/>
          <w:szCs w:val="24"/>
        </w:rPr>
        <w:t xml:space="preserve"> (</w:t>
      </w:r>
      <w:proofErr w:type="spellStart"/>
      <w:r w:rsidR="002D1C92" w:rsidRPr="002D1C92">
        <w:rPr>
          <w:rFonts w:eastAsia="SimSun"/>
          <w:sz w:val="24"/>
          <w:szCs w:val="24"/>
        </w:rPr>
        <w:t>Coating</w:t>
      </w:r>
      <w:proofErr w:type="spellEnd"/>
      <w:r w:rsidR="002D1C92" w:rsidRPr="002D1C92">
        <w:rPr>
          <w:rFonts w:eastAsia="SimSun"/>
          <w:sz w:val="24"/>
          <w:szCs w:val="24"/>
        </w:rPr>
        <w:t xml:space="preserve"> </w:t>
      </w:r>
      <w:proofErr w:type="spellStart"/>
      <w:r w:rsidR="002D1C92" w:rsidRPr="002D1C92">
        <w:rPr>
          <w:rFonts w:eastAsia="SimSun"/>
          <w:sz w:val="24"/>
          <w:szCs w:val="24"/>
        </w:rPr>
        <w:t>powders</w:t>
      </w:r>
      <w:proofErr w:type="spellEnd"/>
      <w:r w:rsidR="00873CB6">
        <w:rPr>
          <w:rFonts w:eastAsia="SimSun"/>
          <w:sz w:val="24"/>
          <w:szCs w:val="24"/>
        </w:rPr>
        <w:t xml:space="preserve">. </w:t>
      </w:r>
      <w:proofErr w:type="spellStart"/>
      <w:r w:rsidR="002D1C92" w:rsidRPr="002D1C92">
        <w:rPr>
          <w:rFonts w:eastAsia="SimSun"/>
          <w:sz w:val="24"/>
          <w:szCs w:val="24"/>
        </w:rPr>
        <w:t>Part</w:t>
      </w:r>
      <w:proofErr w:type="spellEnd"/>
      <w:r w:rsidR="002D1C92" w:rsidRPr="002D1C92">
        <w:rPr>
          <w:rFonts w:eastAsia="SimSun"/>
          <w:sz w:val="24"/>
          <w:szCs w:val="24"/>
        </w:rPr>
        <w:t xml:space="preserve"> 1:Determination </w:t>
      </w:r>
      <w:proofErr w:type="spellStart"/>
      <w:r w:rsidR="002D1C92" w:rsidRPr="002D1C92">
        <w:rPr>
          <w:rFonts w:eastAsia="SimSun"/>
          <w:sz w:val="24"/>
          <w:szCs w:val="24"/>
        </w:rPr>
        <w:t>of</w:t>
      </w:r>
      <w:proofErr w:type="spellEnd"/>
      <w:r w:rsidR="002D1C92" w:rsidRPr="002D1C92">
        <w:rPr>
          <w:rFonts w:eastAsia="SimSun"/>
          <w:sz w:val="24"/>
          <w:szCs w:val="24"/>
        </w:rPr>
        <w:t xml:space="preserve"> </w:t>
      </w:r>
      <w:proofErr w:type="spellStart"/>
      <w:r w:rsidR="002D1C92" w:rsidRPr="002D1C92">
        <w:rPr>
          <w:rFonts w:eastAsia="SimSun"/>
          <w:sz w:val="24"/>
          <w:szCs w:val="24"/>
        </w:rPr>
        <w:t>particle</w:t>
      </w:r>
      <w:proofErr w:type="spellEnd"/>
      <w:r w:rsidR="002D1C92" w:rsidRPr="002D1C92">
        <w:rPr>
          <w:rFonts w:eastAsia="SimSun"/>
          <w:sz w:val="24"/>
          <w:szCs w:val="24"/>
        </w:rPr>
        <w:t xml:space="preserve"> </w:t>
      </w:r>
      <w:proofErr w:type="spellStart"/>
      <w:r w:rsidR="002D1C92" w:rsidRPr="002D1C92">
        <w:rPr>
          <w:rFonts w:eastAsia="SimSun"/>
          <w:sz w:val="24"/>
          <w:szCs w:val="24"/>
        </w:rPr>
        <w:t>size</w:t>
      </w:r>
      <w:proofErr w:type="spellEnd"/>
      <w:r w:rsidR="002D1C92" w:rsidRPr="002D1C92">
        <w:rPr>
          <w:rFonts w:eastAsia="SimSun"/>
          <w:sz w:val="24"/>
          <w:szCs w:val="24"/>
        </w:rPr>
        <w:t xml:space="preserve"> </w:t>
      </w:r>
      <w:proofErr w:type="spellStart"/>
      <w:r w:rsidR="002D1C92" w:rsidRPr="002D1C92">
        <w:rPr>
          <w:rFonts w:eastAsia="SimSun"/>
          <w:sz w:val="24"/>
          <w:szCs w:val="24"/>
        </w:rPr>
        <w:t>distribution</w:t>
      </w:r>
      <w:proofErr w:type="spellEnd"/>
      <w:r w:rsidR="002D1C92" w:rsidRPr="002D1C92">
        <w:rPr>
          <w:rFonts w:eastAsia="SimSun"/>
          <w:sz w:val="24"/>
          <w:szCs w:val="24"/>
        </w:rPr>
        <w:t xml:space="preserve"> </w:t>
      </w:r>
      <w:proofErr w:type="spellStart"/>
      <w:r w:rsidR="002D1C92" w:rsidRPr="002D1C92">
        <w:rPr>
          <w:rFonts w:eastAsia="SimSun"/>
          <w:sz w:val="24"/>
          <w:szCs w:val="24"/>
        </w:rPr>
        <w:t>by</w:t>
      </w:r>
      <w:proofErr w:type="spellEnd"/>
      <w:r w:rsidR="002D1C92" w:rsidRPr="002D1C92">
        <w:rPr>
          <w:rFonts w:eastAsia="SimSun"/>
          <w:sz w:val="24"/>
          <w:szCs w:val="24"/>
        </w:rPr>
        <w:t xml:space="preserve"> </w:t>
      </w:r>
      <w:proofErr w:type="spellStart"/>
      <w:r w:rsidR="002D1C92" w:rsidRPr="002D1C92">
        <w:rPr>
          <w:rFonts w:eastAsia="SimSun"/>
          <w:sz w:val="24"/>
          <w:szCs w:val="24"/>
        </w:rPr>
        <w:t>sieving</w:t>
      </w:r>
      <w:proofErr w:type="spellEnd"/>
      <w:r w:rsidR="002D1C92">
        <w:rPr>
          <w:rFonts w:eastAsia="SimSun"/>
          <w:sz w:val="24"/>
          <w:szCs w:val="24"/>
        </w:rPr>
        <w:t>).</w:t>
      </w:r>
    </w:p>
    <w:p w14:paraId="6FAFCF7E" w14:textId="10FAA4EA" w:rsidR="0059284C" w:rsidRPr="0071495D" w:rsidRDefault="0059284C" w:rsidP="0059284C">
      <w:pPr>
        <w:ind w:firstLine="709"/>
        <w:jc w:val="both"/>
        <w:rPr>
          <w:rFonts w:eastAsia="SimSun"/>
          <w:sz w:val="24"/>
          <w:szCs w:val="24"/>
        </w:rPr>
      </w:pPr>
      <w:r w:rsidRPr="0071495D">
        <w:rPr>
          <w:rFonts w:eastAsia="SimSun"/>
          <w:sz w:val="24"/>
          <w:szCs w:val="24"/>
        </w:rPr>
        <w:t>[120] ISO 9276-6 Гранулометрический анализ. Представление результатов. Часть 6. Описательное и количественное представление формы и морфологии частиц</w:t>
      </w:r>
      <w:r w:rsidR="00552DC1">
        <w:rPr>
          <w:rFonts w:eastAsia="SimSun"/>
          <w:sz w:val="24"/>
          <w:szCs w:val="24"/>
        </w:rPr>
        <w:t xml:space="preserve"> (</w:t>
      </w:r>
      <w:proofErr w:type="spellStart"/>
      <w:r w:rsidR="00552DC1" w:rsidRPr="00552DC1">
        <w:rPr>
          <w:rFonts w:eastAsia="SimSun"/>
          <w:sz w:val="24"/>
          <w:szCs w:val="24"/>
        </w:rPr>
        <w:t>Representation</w:t>
      </w:r>
      <w:proofErr w:type="spellEnd"/>
      <w:r w:rsidR="00552DC1" w:rsidRPr="00552DC1">
        <w:rPr>
          <w:rFonts w:eastAsia="SimSun"/>
          <w:sz w:val="24"/>
          <w:szCs w:val="24"/>
        </w:rPr>
        <w:t xml:space="preserve"> </w:t>
      </w:r>
      <w:proofErr w:type="spellStart"/>
      <w:r w:rsidR="00552DC1" w:rsidRPr="00552DC1">
        <w:rPr>
          <w:rFonts w:eastAsia="SimSun"/>
          <w:sz w:val="24"/>
          <w:szCs w:val="24"/>
        </w:rPr>
        <w:t>of</w:t>
      </w:r>
      <w:proofErr w:type="spellEnd"/>
      <w:r w:rsidR="00552DC1" w:rsidRPr="00552DC1">
        <w:rPr>
          <w:rFonts w:eastAsia="SimSun"/>
          <w:sz w:val="24"/>
          <w:szCs w:val="24"/>
        </w:rPr>
        <w:t xml:space="preserve"> </w:t>
      </w:r>
      <w:proofErr w:type="spellStart"/>
      <w:r w:rsidR="00552DC1" w:rsidRPr="00552DC1">
        <w:rPr>
          <w:rFonts w:eastAsia="SimSun"/>
          <w:sz w:val="24"/>
          <w:szCs w:val="24"/>
        </w:rPr>
        <w:t>results</w:t>
      </w:r>
      <w:proofErr w:type="spellEnd"/>
      <w:r w:rsidR="00552DC1" w:rsidRPr="00552DC1">
        <w:rPr>
          <w:rFonts w:eastAsia="SimSun"/>
          <w:sz w:val="24"/>
          <w:szCs w:val="24"/>
        </w:rPr>
        <w:t xml:space="preserve"> </w:t>
      </w:r>
      <w:proofErr w:type="spellStart"/>
      <w:r w:rsidR="00552DC1" w:rsidRPr="00552DC1">
        <w:rPr>
          <w:rFonts w:eastAsia="SimSun"/>
          <w:sz w:val="24"/>
          <w:szCs w:val="24"/>
        </w:rPr>
        <w:t>of</w:t>
      </w:r>
      <w:proofErr w:type="spellEnd"/>
      <w:r w:rsidR="00552DC1" w:rsidRPr="00552DC1">
        <w:rPr>
          <w:rFonts w:eastAsia="SimSun"/>
          <w:sz w:val="24"/>
          <w:szCs w:val="24"/>
        </w:rPr>
        <w:t xml:space="preserve"> </w:t>
      </w:r>
      <w:proofErr w:type="spellStart"/>
      <w:r w:rsidR="00552DC1" w:rsidRPr="00552DC1">
        <w:rPr>
          <w:rFonts w:eastAsia="SimSun"/>
          <w:sz w:val="24"/>
          <w:szCs w:val="24"/>
        </w:rPr>
        <w:t>particle</w:t>
      </w:r>
      <w:proofErr w:type="spellEnd"/>
      <w:r w:rsidR="00552DC1" w:rsidRPr="00552DC1">
        <w:rPr>
          <w:rFonts w:eastAsia="SimSun"/>
          <w:sz w:val="24"/>
          <w:szCs w:val="24"/>
        </w:rPr>
        <w:t xml:space="preserve"> </w:t>
      </w:r>
      <w:proofErr w:type="spellStart"/>
      <w:r w:rsidR="00552DC1" w:rsidRPr="00552DC1">
        <w:rPr>
          <w:rFonts w:eastAsia="SimSun"/>
          <w:sz w:val="24"/>
          <w:szCs w:val="24"/>
        </w:rPr>
        <w:t>size</w:t>
      </w:r>
      <w:proofErr w:type="spellEnd"/>
      <w:r w:rsidR="00552DC1" w:rsidRPr="00552DC1">
        <w:rPr>
          <w:rFonts w:eastAsia="SimSun"/>
          <w:sz w:val="24"/>
          <w:szCs w:val="24"/>
        </w:rPr>
        <w:t xml:space="preserve"> </w:t>
      </w:r>
      <w:proofErr w:type="spellStart"/>
      <w:r w:rsidR="00552DC1" w:rsidRPr="00552DC1">
        <w:rPr>
          <w:rFonts w:eastAsia="SimSun"/>
          <w:sz w:val="24"/>
          <w:szCs w:val="24"/>
        </w:rPr>
        <w:t>analysis</w:t>
      </w:r>
      <w:proofErr w:type="spellEnd"/>
      <w:r w:rsidR="00552DC1">
        <w:rPr>
          <w:rFonts w:eastAsia="SimSun"/>
          <w:sz w:val="24"/>
          <w:szCs w:val="24"/>
        </w:rPr>
        <w:t xml:space="preserve">. </w:t>
      </w:r>
      <w:proofErr w:type="spellStart"/>
      <w:r w:rsidR="00552DC1" w:rsidRPr="00552DC1">
        <w:rPr>
          <w:rFonts w:eastAsia="SimSun"/>
          <w:sz w:val="24"/>
          <w:szCs w:val="24"/>
        </w:rPr>
        <w:t>Part</w:t>
      </w:r>
      <w:proofErr w:type="spellEnd"/>
      <w:r w:rsidR="00552DC1" w:rsidRPr="00552DC1">
        <w:rPr>
          <w:rFonts w:eastAsia="SimSun"/>
          <w:sz w:val="24"/>
          <w:szCs w:val="24"/>
        </w:rPr>
        <w:t xml:space="preserve"> 6: </w:t>
      </w:r>
      <w:proofErr w:type="spellStart"/>
      <w:r w:rsidR="00552DC1" w:rsidRPr="00552DC1">
        <w:rPr>
          <w:rFonts w:eastAsia="SimSun"/>
          <w:sz w:val="24"/>
          <w:szCs w:val="24"/>
        </w:rPr>
        <w:t>Descriptive</w:t>
      </w:r>
      <w:proofErr w:type="spellEnd"/>
      <w:r w:rsidR="00552DC1" w:rsidRPr="00552DC1">
        <w:rPr>
          <w:rFonts w:eastAsia="SimSun"/>
          <w:sz w:val="24"/>
          <w:szCs w:val="24"/>
        </w:rPr>
        <w:t xml:space="preserve"> </w:t>
      </w:r>
      <w:proofErr w:type="spellStart"/>
      <w:r w:rsidR="00552DC1" w:rsidRPr="00552DC1">
        <w:rPr>
          <w:rFonts w:eastAsia="SimSun"/>
          <w:sz w:val="24"/>
          <w:szCs w:val="24"/>
        </w:rPr>
        <w:t>and</w:t>
      </w:r>
      <w:proofErr w:type="spellEnd"/>
      <w:r w:rsidR="00552DC1" w:rsidRPr="00552DC1">
        <w:rPr>
          <w:rFonts w:eastAsia="SimSun"/>
          <w:sz w:val="24"/>
          <w:szCs w:val="24"/>
        </w:rPr>
        <w:t xml:space="preserve"> </w:t>
      </w:r>
      <w:proofErr w:type="spellStart"/>
      <w:r w:rsidR="00552DC1" w:rsidRPr="00552DC1">
        <w:rPr>
          <w:rFonts w:eastAsia="SimSun"/>
          <w:sz w:val="24"/>
          <w:szCs w:val="24"/>
        </w:rPr>
        <w:t>quantitative</w:t>
      </w:r>
      <w:proofErr w:type="spellEnd"/>
      <w:r w:rsidR="00552DC1" w:rsidRPr="00552DC1">
        <w:rPr>
          <w:rFonts w:eastAsia="SimSun"/>
          <w:sz w:val="24"/>
          <w:szCs w:val="24"/>
        </w:rPr>
        <w:t xml:space="preserve"> </w:t>
      </w:r>
      <w:proofErr w:type="spellStart"/>
      <w:r w:rsidR="00552DC1" w:rsidRPr="00552DC1">
        <w:rPr>
          <w:rFonts w:eastAsia="SimSun"/>
          <w:sz w:val="24"/>
          <w:szCs w:val="24"/>
        </w:rPr>
        <w:t>representation</w:t>
      </w:r>
      <w:proofErr w:type="spellEnd"/>
      <w:r w:rsidR="00552DC1" w:rsidRPr="00552DC1">
        <w:rPr>
          <w:rFonts w:eastAsia="SimSun"/>
          <w:sz w:val="24"/>
          <w:szCs w:val="24"/>
        </w:rPr>
        <w:t xml:space="preserve"> </w:t>
      </w:r>
      <w:proofErr w:type="spellStart"/>
      <w:r w:rsidR="00552DC1" w:rsidRPr="00552DC1">
        <w:rPr>
          <w:rFonts w:eastAsia="SimSun"/>
          <w:sz w:val="24"/>
          <w:szCs w:val="24"/>
        </w:rPr>
        <w:t>of</w:t>
      </w:r>
      <w:proofErr w:type="spellEnd"/>
      <w:r w:rsidR="00552DC1" w:rsidRPr="00552DC1">
        <w:rPr>
          <w:rFonts w:eastAsia="SimSun"/>
          <w:sz w:val="24"/>
          <w:szCs w:val="24"/>
        </w:rPr>
        <w:t xml:space="preserve"> </w:t>
      </w:r>
      <w:proofErr w:type="spellStart"/>
      <w:r w:rsidR="00552DC1" w:rsidRPr="00552DC1">
        <w:rPr>
          <w:rFonts w:eastAsia="SimSun"/>
          <w:sz w:val="24"/>
          <w:szCs w:val="24"/>
        </w:rPr>
        <w:t>particle</w:t>
      </w:r>
      <w:proofErr w:type="spellEnd"/>
      <w:r w:rsidR="00552DC1" w:rsidRPr="00552DC1">
        <w:rPr>
          <w:rFonts w:eastAsia="SimSun"/>
          <w:sz w:val="24"/>
          <w:szCs w:val="24"/>
        </w:rPr>
        <w:t xml:space="preserve"> </w:t>
      </w:r>
      <w:proofErr w:type="spellStart"/>
      <w:r w:rsidR="00552DC1" w:rsidRPr="00552DC1">
        <w:rPr>
          <w:rFonts w:eastAsia="SimSun"/>
          <w:sz w:val="24"/>
          <w:szCs w:val="24"/>
        </w:rPr>
        <w:t>shape</w:t>
      </w:r>
      <w:proofErr w:type="spellEnd"/>
      <w:r w:rsidR="00552DC1" w:rsidRPr="00552DC1">
        <w:rPr>
          <w:rFonts w:eastAsia="SimSun"/>
          <w:sz w:val="24"/>
          <w:szCs w:val="24"/>
        </w:rPr>
        <w:t xml:space="preserve"> </w:t>
      </w:r>
      <w:proofErr w:type="spellStart"/>
      <w:r w:rsidR="00552DC1" w:rsidRPr="00552DC1">
        <w:rPr>
          <w:rFonts w:eastAsia="SimSun"/>
          <w:sz w:val="24"/>
          <w:szCs w:val="24"/>
        </w:rPr>
        <w:t>and</w:t>
      </w:r>
      <w:proofErr w:type="spellEnd"/>
      <w:r w:rsidR="00552DC1" w:rsidRPr="00552DC1">
        <w:rPr>
          <w:rFonts w:eastAsia="SimSun"/>
          <w:sz w:val="24"/>
          <w:szCs w:val="24"/>
        </w:rPr>
        <w:t xml:space="preserve"> </w:t>
      </w:r>
      <w:proofErr w:type="spellStart"/>
      <w:r w:rsidR="00552DC1" w:rsidRPr="00552DC1">
        <w:rPr>
          <w:rFonts w:eastAsia="SimSun"/>
          <w:sz w:val="24"/>
          <w:szCs w:val="24"/>
        </w:rPr>
        <w:t>morphology</w:t>
      </w:r>
      <w:proofErr w:type="spellEnd"/>
      <w:r w:rsidR="00552DC1">
        <w:rPr>
          <w:rFonts w:eastAsia="SimSun"/>
          <w:sz w:val="24"/>
          <w:szCs w:val="24"/>
        </w:rPr>
        <w:t>).</w:t>
      </w:r>
    </w:p>
    <w:p w14:paraId="46B7F787" w14:textId="42107A6E" w:rsidR="0059284C" w:rsidRPr="0071495D" w:rsidRDefault="0059284C" w:rsidP="0059284C">
      <w:pPr>
        <w:ind w:firstLine="709"/>
        <w:jc w:val="both"/>
        <w:rPr>
          <w:rFonts w:eastAsia="SimSun"/>
          <w:sz w:val="24"/>
          <w:szCs w:val="24"/>
        </w:rPr>
      </w:pPr>
      <w:r w:rsidRPr="0071495D">
        <w:rPr>
          <w:rFonts w:eastAsia="SimSun"/>
          <w:sz w:val="24"/>
          <w:szCs w:val="24"/>
        </w:rPr>
        <w:t xml:space="preserve">[121] ISO 9277 Определение удельной поверхности твердых тел методом газовой </w:t>
      </w:r>
      <w:r w:rsidRPr="0071495D">
        <w:rPr>
          <w:rFonts w:eastAsia="SimSun"/>
          <w:sz w:val="24"/>
          <w:szCs w:val="24"/>
        </w:rPr>
        <w:lastRenderedPageBreak/>
        <w:t>адсорбции. BET метод</w:t>
      </w:r>
      <w:r w:rsidR="00FF5124">
        <w:rPr>
          <w:rFonts w:eastAsia="SimSun"/>
          <w:sz w:val="24"/>
          <w:szCs w:val="24"/>
        </w:rPr>
        <w:t xml:space="preserve"> (</w:t>
      </w:r>
      <w:proofErr w:type="spellStart"/>
      <w:r w:rsidR="00FF5124" w:rsidRPr="00FF5124">
        <w:rPr>
          <w:rFonts w:eastAsia="SimSun"/>
          <w:sz w:val="24"/>
          <w:szCs w:val="24"/>
        </w:rPr>
        <w:t>Determination</w:t>
      </w:r>
      <w:proofErr w:type="spellEnd"/>
      <w:r w:rsidR="00FF5124" w:rsidRPr="00FF5124">
        <w:rPr>
          <w:rFonts w:eastAsia="SimSun"/>
          <w:sz w:val="24"/>
          <w:szCs w:val="24"/>
        </w:rPr>
        <w:t xml:space="preserve"> </w:t>
      </w:r>
      <w:proofErr w:type="spellStart"/>
      <w:r w:rsidR="00FF5124" w:rsidRPr="00FF5124">
        <w:rPr>
          <w:rFonts w:eastAsia="SimSun"/>
          <w:sz w:val="24"/>
          <w:szCs w:val="24"/>
        </w:rPr>
        <w:t>of</w:t>
      </w:r>
      <w:proofErr w:type="spellEnd"/>
      <w:r w:rsidR="00FF5124" w:rsidRPr="00FF5124">
        <w:rPr>
          <w:rFonts w:eastAsia="SimSun"/>
          <w:sz w:val="24"/>
          <w:szCs w:val="24"/>
        </w:rPr>
        <w:t xml:space="preserve"> </w:t>
      </w:r>
      <w:proofErr w:type="spellStart"/>
      <w:r w:rsidR="00FF5124" w:rsidRPr="00FF5124">
        <w:rPr>
          <w:rFonts w:eastAsia="SimSun"/>
          <w:sz w:val="24"/>
          <w:szCs w:val="24"/>
        </w:rPr>
        <w:t>the</w:t>
      </w:r>
      <w:proofErr w:type="spellEnd"/>
      <w:r w:rsidR="00FF5124" w:rsidRPr="00FF5124">
        <w:rPr>
          <w:rFonts w:eastAsia="SimSun"/>
          <w:sz w:val="24"/>
          <w:szCs w:val="24"/>
        </w:rPr>
        <w:t xml:space="preserve"> </w:t>
      </w:r>
      <w:proofErr w:type="spellStart"/>
      <w:r w:rsidR="00FF5124" w:rsidRPr="00FF5124">
        <w:rPr>
          <w:rFonts w:eastAsia="SimSun"/>
          <w:sz w:val="24"/>
          <w:szCs w:val="24"/>
        </w:rPr>
        <w:t>specific</w:t>
      </w:r>
      <w:proofErr w:type="spellEnd"/>
      <w:r w:rsidR="00FF5124" w:rsidRPr="00FF5124">
        <w:rPr>
          <w:rFonts w:eastAsia="SimSun"/>
          <w:sz w:val="24"/>
          <w:szCs w:val="24"/>
        </w:rPr>
        <w:t xml:space="preserve"> </w:t>
      </w:r>
      <w:proofErr w:type="spellStart"/>
      <w:r w:rsidR="00FF5124" w:rsidRPr="00FF5124">
        <w:rPr>
          <w:rFonts w:eastAsia="SimSun"/>
          <w:sz w:val="24"/>
          <w:szCs w:val="24"/>
        </w:rPr>
        <w:t>surface</w:t>
      </w:r>
      <w:proofErr w:type="spellEnd"/>
      <w:r w:rsidR="00FF5124" w:rsidRPr="00FF5124">
        <w:rPr>
          <w:rFonts w:eastAsia="SimSun"/>
          <w:sz w:val="24"/>
          <w:szCs w:val="24"/>
        </w:rPr>
        <w:t xml:space="preserve"> </w:t>
      </w:r>
      <w:proofErr w:type="spellStart"/>
      <w:r w:rsidR="00FF5124" w:rsidRPr="00FF5124">
        <w:rPr>
          <w:rFonts w:eastAsia="SimSun"/>
          <w:sz w:val="24"/>
          <w:szCs w:val="24"/>
        </w:rPr>
        <w:t>area</w:t>
      </w:r>
      <w:proofErr w:type="spellEnd"/>
      <w:r w:rsidR="00FF5124" w:rsidRPr="00FF5124">
        <w:rPr>
          <w:rFonts w:eastAsia="SimSun"/>
          <w:sz w:val="24"/>
          <w:szCs w:val="24"/>
        </w:rPr>
        <w:t xml:space="preserve"> </w:t>
      </w:r>
      <w:proofErr w:type="spellStart"/>
      <w:r w:rsidR="00FF5124" w:rsidRPr="00FF5124">
        <w:rPr>
          <w:rFonts w:eastAsia="SimSun"/>
          <w:sz w:val="24"/>
          <w:szCs w:val="24"/>
        </w:rPr>
        <w:t>of</w:t>
      </w:r>
      <w:proofErr w:type="spellEnd"/>
      <w:r w:rsidR="00FF5124" w:rsidRPr="00FF5124">
        <w:rPr>
          <w:rFonts w:eastAsia="SimSun"/>
          <w:sz w:val="24"/>
          <w:szCs w:val="24"/>
        </w:rPr>
        <w:t xml:space="preserve"> </w:t>
      </w:r>
      <w:proofErr w:type="spellStart"/>
      <w:r w:rsidR="00FF5124" w:rsidRPr="00FF5124">
        <w:rPr>
          <w:rFonts w:eastAsia="SimSun"/>
          <w:sz w:val="24"/>
          <w:szCs w:val="24"/>
        </w:rPr>
        <w:t>solids</w:t>
      </w:r>
      <w:proofErr w:type="spellEnd"/>
      <w:r w:rsidR="00FF5124" w:rsidRPr="00FF5124">
        <w:rPr>
          <w:rFonts w:eastAsia="SimSun"/>
          <w:sz w:val="24"/>
          <w:szCs w:val="24"/>
        </w:rPr>
        <w:t xml:space="preserve"> </w:t>
      </w:r>
      <w:proofErr w:type="spellStart"/>
      <w:r w:rsidR="00FF5124" w:rsidRPr="00FF5124">
        <w:rPr>
          <w:rFonts w:eastAsia="SimSun"/>
          <w:sz w:val="24"/>
          <w:szCs w:val="24"/>
        </w:rPr>
        <w:t>by</w:t>
      </w:r>
      <w:proofErr w:type="spellEnd"/>
      <w:r w:rsidR="00FF5124" w:rsidRPr="00FF5124">
        <w:rPr>
          <w:rFonts w:eastAsia="SimSun"/>
          <w:sz w:val="24"/>
          <w:szCs w:val="24"/>
        </w:rPr>
        <w:t xml:space="preserve"> </w:t>
      </w:r>
      <w:proofErr w:type="spellStart"/>
      <w:r w:rsidR="00FF5124" w:rsidRPr="00FF5124">
        <w:rPr>
          <w:rFonts w:eastAsia="SimSun"/>
          <w:sz w:val="24"/>
          <w:szCs w:val="24"/>
        </w:rPr>
        <w:t>gas</w:t>
      </w:r>
      <w:proofErr w:type="spellEnd"/>
      <w:r w:rsidR="00FF5124" w:rsidRPr="00FF5124">
        <w:rPr>
          <w:rFonts w:eastAsia="SimSun"/>
          <w:sz w:val="24"/>
          <w:szCs w:val="24"/>
        </w:rPr>
        <w:t xml:space="preserve"> </w:t>
      </w:r>
      <w:proofErr w:type="spellStart"/>
      <w:r w:rsidR="00FF5124" w:rsidRPr="00FF5124">
        <w:rPr>
          <w:rFonts w:eastAsia="SimSun"/>
          <w:sz w:val="24"/>
          <w:szCs w:val="24"/>
        </w:rPr>
        <w:t>adsorption</w:t>
      </w:r>
      <w:proofErr w:type="spellEnd"/>
      <w:r w:rsidR="00ED0C32">
        <w:rPr>
          <w:rFonts w:eastAsia="SimSun"/>
          <w:sz w:val="24"/>
          <w:szCs w:val="24"/>
        </w:rPr>
        <w:t xml:space="preserve">. </w:t>
      </w:r>
      <w:r w:rsidR="00FF5124" w:rsidRPr="00FF5124">
        <w:rPr>
          <w:rFonts w:eastAsia="SimSun"/>
          <w:sz w:val="24"/>
          <w:szCs w:val="24"/>
        </w:rPr>
        <w:t xml:space="preserve"> BET </w:t>
      </w:r>
      <w:proofErr w:type="spellStart"/>
      <w:r w:rsidR="00FF5124" w:rsidRPr="00FF5124">
        <w:rPr>
          <w:rFonts w:eastAsia="SimSun"/>
          <w:sz w:val="24"/>
          <w:szCs w:val="24"/>
        </w:rPr>
        <w:t>method</w:t>
      </w:r>
      <w:proofErr w:type="spellEnd"/>
      <w:r w:rsidR="00FF5124">
        <w:rPr>
          <w:rFonts w:eastAsia="SimSun"/>
          <w:sz w:val="24"/>
          <w:szCs w:val="24"/>
        </w:rPr>
        <w:t>).</w:t>
      </w:r>
    </w:p>
    <w:p w14:paraId="1A9FDF78" w14:textId="6AA06ED5" w:rsidR="0059284C" w:rsidRPr="0071495D" w:rsidRDefault="0059284C" w:rsidP="0059284C">
      <w:pPr>
        <w:ind w:firstLine="709"/>
        <w:jc w:val="both"/>
        <w:rPr>
          <w:rFonts w:eastAsia="SimSun"/>
          <w:sz w:val="24"/>
          <w:szCs w:val="24"/>
        </w:rPr>
      </w:pPr>
      <w:r w:rsidRPr="0071495D">
        <w:rPr>
          <w:rFonts w:eastAsia="SimSun"/>
          <w:sz w:val="24"/>
          <w:szCs w:val="24"/>
        </w:rPr>
        <w:t>[122] ISO 9934-1 Контроль неразрушающий. Магнитопорошковая дефектоскопия. Часть 1. Общие принципы</w:t>
      </w:r>
      <w:r w:rsidR="00ED0C32">
        <w:rPr>
          <w:rFonts w:eastAsia="SimSun"/>
          <w:sz w:val="24"/>
          <w:szCs w:val="24"/>
        </w:rPr>
        <w:t xml:space="preserve"> (</w:t>
      </w:r>
      <w:r w:rsidR="00ED0C32" w:rsidRPr="00ED0C32">
        <w:rPr>
          <w:rFonts w:eastAsia="SimSun"/>
          <w:sz w:val="24"/>
          <w:szCs w:val="24"/>
        </w:rPr>
        <w:t>Non-</w:t>
      </w:r>
      <w:proofErr w:type="spellStart"/>
      <w:r w:rsidR="00ED0C32" w:rsidRPr="00ED0C32">
        <w:rPr>
          <w:rFonts w:eastAsia="SimSun"/>
          <w:sz w:val="24"/>
          <w:szCs w:val="24"/>
        </w:rPr>
        <w:t>destructive</w:t>
      </w:r>
      <w:proofErr w:type="spellEnd"/>
      <w:r w:rsidR="00ED0C32" w:rsidRPr="00ED0C32">
        <w:rPr>
          <w:rFonts w:eastAsia="SimSun"/>
          <w:sz w:val="24"/>
          <w:szCs w:val="24"/>
        </w:rPr>
        <w:t xml:space="preserve"> </w:t>
      </w:r>
      <w:proofErr w:type="spellStart"/>
      <w:r w:rsidR="00ED0C32" w:rsidRPr="00ED0C32">
        <w:rPr>
          <w:rFonts w:eastAsia="SimSun"/>
          <w:sz w:val="24"/>
          <w:szCs w:val="24"/>
        </w:rPr>
        <w:t>testing</w:t>
      </w:r>
      <w:proofErr w:type="spellEnd"/>
      <w:r w:rsidR="00ED0C32">
        <w:rPr>
          <w:rFonts w:eastAsia="SimSun"/>
          <w:sz w:val="24"/>
          <w:szCs w:val="24"/>
        </w:rPr>
        <w:t xml:space="preserve">. </w:t>
      </w:r>
      <w:proofErr w:type="spellStart"/>
      <w:r w:rsidR="00ED0C32" w:rsidRPr="00ED0C32">
        <w:rPr>
          <w:rFonts w:eastAsia="SimSun"/>
          <w:sz w:val="24"/>
          <w:szCs w:val="24"/>
        </w:rPr>
        <w:t>Magnetic</w:t>
      </w:r>
      <w:proofErr w:type="spellEnd"/>
      <w:r w:rsidR="00ED0C32" w:rsidRPr="00ED0C32">
        <w:rPr>
          <w:rFonts w:eastAsia="SimSun"/>
          <w:sz w:val="24"/>
          <w:szCs w:val="24"/>
        </w:rPr>
        <w:t xml:space="preserve"> </w:t>
      </w:r>
      <w:proofErr w:type="spellStart"/>
      <w:r w:rsidR="00ED0C32" w:rsidRPr="00ED0C32">
        <w:rPr>
          <w:rFonts w:eastAsia="SimSun"/>
          <w:sz w:val="24"/>
          <w:szCs w:val="24"/>
        </w:rPr>
        <w:t>particle</w:t>
      </w:r>
      <w:proofErr w:type="spellEnd"/>
      <w:r w:rsidR="00ED0C32" w:rsidRPr="00ED0C32">
        <w:rPr>
          <w:rFonts w:eastAsia="SimSun"/>
          <w:sz w:val="24"/>
          <w:szCs w:val="24"/>
        </w:rPr>
        <w:t xml:space="preserve"> </w:t>
      </w:r>
      <w:proofErr w:type="spellStart"/>
      <w:r w:rsidR="00ED0C32" w:rsidRPr="00ED0C32">
        <w:rPr>
          <w:rFonts w:eastAsia="SimSun"/>
          <w:sz w:val="24"/>
          <w:szCs w:val="24"/>
        </w:rPr>
        <w:t>testing</w:t>
      </w:r>
      <w:proofErr w:type="spellEnd"/>
      <w:r w:rsidR="00ED0C32">
        <w:rPr>
          <w:rFonts w:eastAsia="SimSun"/>
          <w:sz w:val="24"/>
          <w:szCs w:val="24"/>
        </w:rPr>
        <w:t xml:space="preserve">. </w:t>
      </w:r>
      <w:proofErr w:type="spellStart"/>
      <w:r w:rsidR="00ED0C32" w:rsidRPr="00ED0C32">
        <w:rPr>
          <w:rFonts w:eastAsia="SimSun"/>
          <w:sz w:val="24"/>
          <w:szCs w:val="24"/>
        </w:rPr>
        <w:t>Part</w:t>
      </w:r>
      <w:proofErr w:type="spellEnd"/>
      <w:r w:rsidR="00ED0C32" w:rsidRPr="00ED0C32">
        <w:rPr>
          <w:rFonts w:eastAsia="SimSun"/>
          <w:sz w:val="24"/>
          <w:szCs w:val="24"/>
        </w:rPr>
        <w:t xml:space="preserve"> 1: General </w:t>
      </w:r>
      <w:proofErr w:type="spellStart"/>
      <w:r w:rsidR="00ED0C32" w:rsidRPr="00ED0C32">
        <w:rPr>
          <w:rFonts w:eastAsia="SimSun"/>
          <w:sz w:val="24"/>
          <w:szCs w:val="24"/>
        </w:rPr>
        <w:t>principles</w:t>
      </w:r>
      <w:proofErr w:type="spellEnd"/>
      <w:r w:rsidR="00ED0C32">
        <w:rPr>
          <w:rFonts w:eastAsia="SimSun"/>
          <w:sz w:val="24"/>
          <w:szCs w:val="24"/>
        </w:rPr>
        <w:t>).</w:t>
      </w:r>
    </w:p>
    <w:p w14:paraId="024CC7E1" w14:textId="53829787" w:rsidR="0059284C" w:rsidRPr="0071495D" w:rsidRDefault="0059284C" w:rsidP="0059284C">
      <w:pPr>
        <w:ind w:firstLine="709"/>
        <w:jc w:val="both"/>
        <w:rPr>
          <w:rFonts w:eastAsia="SimSun"/>
          <w:sz w:val="24"/>
          <w:szCs w:val="24"/>
        </w:rPr>
      </w:pPr>
      <w:r w:rsidRPr="0071495D">
        <w:rPr>
          <w:rFonts w:eastAsia="SimSun"/>
          <w:sz w:val="24"/>
          <w:szCs w:val="24"/>
        </w:rPr>
        <w:t>[123] ISO 10070 Порошки металлические. Определение площади поверхности оболочки на основе измерений воздухопроницаемости порошкового слоя в условиях стационарного потока</w:t>
      </w:r>
      <w:r w:rsidR="00AF1375">
        <w:rPr>
          <w:rFonts w:eastAsia="SimSun"/>
          <w:sz w:val="24"/>
          <w:szCs w:val="24"/>
        </w:rPr>
        <w:t xml:space="preserve"> (</w:t>
      </w:r>
      <w:proofErr w:type="spellStart"/>
      <w:r w:rsidR="00AF1375" w:rsidRPr="00AF1375">
        <w:rPr>
          <w:rFonts w:eastAsia="SimSun"/>
          <w:sz w:val="24"/>
          <w:szCs w:val="24"/>
        </w:rPr>
        <w:t>Metallic</w:t>
      </w:r>
      <w:proofErr w:type="spellEnd"/>
      <w:r w:rsidR="00AF1375" w:rsidRPr="00AF1375">
        <w:rPr>
          <w:rFonts w:eastAsia="SimSun"/>
          <w:sz w:val="24"/>
          <w:szCs w:val="24"/>
        </w:rPr>
        <w:t xml:space="preserve"> </w:t>
      </w:r>
      <w:proofErr w:type="spellStart"/>
      <w:r w:rsidR="00AF1375" w:rsidRPr="00AF1375">
        <w:rPr>
          <w:rFonts w:eastAsia="SimSun"/>
          <w:sz w:val="24"/>
          <w:szCs w:val="24"/>
        </w:rPr>
        <w:t>powders</w:t>
      </w:r>
      <w:proofErr w:type="spellEnd"/>
      <w:r w:rsidR="00AF1375" w:rsidRPr="00AF1375">
        <w:rPr>
          <w:rFonts w:eastAsia="SimSun"/>
          <w:sz w:val="24"/>
          <w:szCs w:val="24"/>
        </w:rPr>
        <w:t xml:space="preserve"> — </w:t>
      </w:r>
      <w:proofErr w:type="spellStart"/>
      <w:r w:rsidR="00AF1375" w:rsidRPr="00AF1375">
        <w:rPr>
          <w:rFonts w:eastAsia="SimSun"/>
          <w:sz w:val="24"/>
          <w:szCs w:val="24"/>
        </w:rPr>
        <w:t>Determination</w:t>
      </w:r>
      <w:proofErr w:type="spellEnd"/>
      <w:r w:rsidR="00AF1375" w:rsidRPr="00AF1375">
        <w:rPr>
          <w:rFonts w:eastAsia="SimSun"/>
          <w:sz w:val="24"/>
          <w:szCs w:val="24"/>
        </w:rPr>
        <w:t xml:space="preserve"> </w:t>
      </w:r>
      <w:proofErr w:type="spellStart"/>
      <w:r w:rsidR="00AF1375" w:rsidRPr="00AF1375">
        <w:rPr>
          <w:rFonts w:eastAsia="SimSun"/>
          <w:sz w:val="24"/>
          <w:szCs w:val="24"/>
        </w:rPr>
        <w:t>of</w:t>
      </w:r>
      <w:proofErr w:type="spellEnd"/>
      <w:r w:rsidR="00AF1375" w:rsidRPr="00AF1375">
        <w:rPr>
          <w:rFonts w:eastAsia="SimSun"/>
          <w:sz w:val="24"/>
          <w:szCs w:val="24"/>
        </w:rPr>
        <w:t xml:space="preserve"> </w:t>
      </w:r>
      <w:proofErr w:type="spellStart"/>
      <w:r w:rsidR="00AF1375" w:rsidRPr="00AF1375">
        <w:rPr>
          <w:rFonts w:eastAsia="SimSun"/>
          <w:sz w:val="24"/>
          <w:szCs w:val="24"/>
        </w:rPr>
        <w:t>envelope-specific</w:t>
      </w:r>
      <w:proofErr w:type="spellEnd"/>
      <w:r w:rsidR="00AF1375" w:rsidRPr="00AF1375">
        <w:rPr>
          <w:rFonts w:eastAsia="SimSun"/>
          <w:sz w:val="24"/>
          <w:szCs w:val="24"/>
        </w:rPr>
        <w:t xml:space="preserve"> </w:t>
      </w:r>
      <w:proofErr w:type="spellStart"/>
      <w:r w:rsidR="00AF1375" w:rsidRPr="00AF1375">
        <w:rPr>
          <w:rFonts w:eastAsia="SimSun"/>
          <w:sz w:val="24"/>
          <w:szCs w:val="24"/>
        </w:rPr>
        <w:t>surface</w:t>
      </w:r>
      <w:proofErr w:type="spellEnd"/>
      <w:r w:rsidR="00AF1375" w:rsidRPr="00AF1375">
        <w:rPr>
          <w:rFonts w:eastAsia="SimSun"/>
          <w:sz w:val="24"/>
          <w:szCs w:val="24"/>
        </w:rPr>
        <w:t xml:space="preserve"> </w:t>
      </w:r>
      <w:proofErr w:type="spellStart"/>
      <w:r w:rsidR="00AF1375" w:rsidRPr="00AF1375">
        <w:rPr>
          <w:rFonts w:eastAsia="SimSun"/>
          <w:sz w:val="24"/>
          <w:szCs w:val="24"/>
        </w:rPr>
        <w:t>area</w:t>
      </w:r>
      <w:proofErr w:type="spellEnd"/>
      <w:r w:rsidR="00AF1375" w:rsidRPr="00AF1375">
        <w:rPr>
          <w:rFonts w:eastAsia="SimSun"/>
          <w:sz w:val="24"/>
          <w:szCs w:val="24"/>
        </w:rPr>
        <w:t xml:space="preserve"> </w:t>
      </w:r>
      <w:proofErr w:type="spellStart"/>
      <w:r w:rsidR="00AF1375" w:rsidRPr="00AF1375">
        <w:rPr>
          <w:rFonts w:eastAsia="SimSun"/>
          <w:sz w:val="24"/>
          <w:szCs w:val="24"/>
        </w:rPr>
        <w:t>from</w:t>
      </w:r>
      <w:proofErr w:type="spellEnd"/>
      <w:r w:rsidR="00AF1375" w:rsidRPr="00AF1375">
        <w:rPr>
          <w:rFonts w:eastAsia="SimSun"/>
          <w:sz w:val="24"/>
          <w:szCs w:val="24"/>
        </w:rPr>
        <w:t xml:space="preserve"> </w:t>
      </w:r>
      <w:proofErr w:type="spellStart"/>
      <w:r w:rsidR="00AF1375" w:rsidRPr="00AF1375">
        <w:rPr>
          <w:rFonts w:eastAsia="SimSun"/>
          <w:sz w:val="24"/>
          <w:szCs w:val="24"/>
        </w:rPr>
        <w:t>measurements</w:t>
      </w:r>
      <w:proofErr w:type="spellEnd"/>
      <w:r w:rsidR="00AF1375" w:rsidRPr="00AF1375">
        <w:rPr>
          <w:rFonts w:eastAsia="SimSun"/>
          <w:sz w:val="24"/>
          <w:szCs w:val="24"/>
        </w:rPr>
        <w:t xml:space="preserve"> </w:t>
      </w:r>
      <w:proofErr w:type="spellStart"/>
      <w:r w:rsidR="00AF1375" w:rsidRPr="00AF1375">
        <w:rPr>
          <w:rFonts w:eastAsia="SimSun"/>
          <w:sz w:val="24"/>
          <w:szCs w:val="24"/>
        </w:rPr>
        <w:t>of</w:t>
      </w:r>
      <w:proofErr w:type="spellEnd"/>
      <w:r w:rsidR="00AF1375" w:rsidRPr="00AF1375">
        <w:rPr>
          <w:rFonts w:eastAsia="SimSun"/>
          <w:sz w:val="24"/>
          <w:szCs w:val="24"/>
        </w:rPr>
        <w:t xml:space="preserve"> </w:t>
      </w:r>
      <w:proofErr w:type="spellStart"/>
      <w:r w:rsidR="00AF1375" w:rsidRPr="00AF1375">
        <w:rPr>
          <w:rFonts w:eastAsia="SimSun"/>
          <w:sz w:val="24"/>
          <w:szCs w:val="24"/>
        </w:rPr>
        <w:t>the</w:t>
      </w:r>
      <w:proofErr w:type="spellEnd"/>
      <w:r w:rsidR="00AF1375" w:rsidRPr="00AF1375">
        <w:rPr>
          <w:rFonts w:eastAsia="SimSun"/>
          <w:sz w:val="24"/>
          <w:szCs w:val="24"/>
        </w:rPr>
        <w:t xml:space="preserve"> </w:t>
      </w:r>
      <w:proofErr w:type="spellStart"/>
      <w:r w:rsidR="00AF1375" w:rsidRPr="00AF1375">
        <w:rPr>
          <w:rFonts w:eastAsia="SimSun"/>
          <w:sz w:val="24"/>
          <w:szCs w:val="24"/>
        </w:rPr>
        <w:t>permeability</w:t>
      </w:r>
      <w:proofErr w:type="spellEnd"/>
      <w:r w:rsidR="00AF1375" w:rsidRPr="00AF1375">
        <w:rPr>
          <w:rFonts w:eastAsia="SimSun"/>
          <w:sz w:val="24"/>
          <w:szCs w:val="24"/>
        </w:rPr>
        <w:t xml:space="preserve"> </w:t>
      </w:r>
      <w:proofErr w:type="spellStart"/>
      <w:r w:rsidR="00AF1375" w:rsidRPr="00AF1375">
        <w:rPr>
          <w:rFonts w:eastAsia="SimSun"/>
          <w:sz w:val="24"/>
          <w:szCs w:val="24"/>
        </w:rPr>
        <w:t>to</w:t>
      </w:r>
      <w:proofErr w:type="spellEnd"/>
      <w:r w:rsidR="00AF1375" w:rsidRPr="00AF1375">
        <w:rPr>
          <w:rFonts w:eastAsia="SimSun"/>
          <w:sz w:val="24"/>
          <w:szCs w:val="24"/>
        </w:rPr>
        <w:t xml:space="preserve"> </w:t>
      </w:r>
      <w:proofErr w:type="spellStart"/>
      <w:r w:rsidR="00AF1375" w:rsidRPr="00AF1375">
        <w:rPr>
          <w:rFonts w:eastAsia="SimSun"/>
          <w:sz w:val="24"/>
          <w:szCs w:val="24"/>
        </w:rPr>
        <w:t>air</w:t>
      </w:r>
      <w:proofErr w:type="spellEnd"/>
      <w:r w:rsidR="00AF1375" w:rsidRPr="00AF1375">
        <w:rPr>
          <w:rFonts w:eastAsia="SimSun"/>
          <w:sz w:val="24"/>
          <w:szCs w:val="24"/>
        </w:rPr>
        <w:t xml:space="preserve"> </w:t>
      </w:r>
      <w:proofErr w:type="spellStart"/>
      <w:r w:rsidR="00AF1375" w:rsidRPr="00AF1375">
        <w:rPr>
          <w:rFonts w:eastAsia="SimSun"/>
          <w:sz w:val="24"/>
          <w:szCs w:val="24"/>
        </w:rPr>
        <w:t>of</w:t>
      </w:r>
      <w:proofErr w:type="spellEnd"/>
      <w:r w:rsidR="00AF1375" w:rsidRPr="00AF1375">
        <w:rPr>
          <w:rFonts w:eastAsia="SimSun"/>
          <w:sz w:val="24"/>
          <w:szCs w:val="24"/>
        </w:rPr>
        <w:t xml:space="preserve"> a </w:t>
      </w:r>
      <w:proofErr w:type="spellStart"/>
      <w:r w:rsidR="00AF1375" w:rsidRPr="00AF1375">
        <w:rPr>
          <w:rFonts w:eastAsia="SimSun"/>
          <w:sz w:val="24"/>
          <w:szCs w:val="24"/>
        </w:rPr>
        <w:t>powder</w:t>
      </w:r>
      <w:proofErr w:type="spellEnd"/>
      <w:r w:rsidR="00AF1375" w:rsidRPr="00AF1375">
        <w:rPr>
          <w:rFonts w:eastAsia="SimSun"/>
          <w:sz w:val="24"/>
          <w:szCs w:val="24"/>
        </w:rPr>
        <w:t xml:space="preserve"> </w:t>
      </w:r>
      <w:proofErr w:type="spellStart"/>
      <w:r w:rsidR="00AF1375" w:rsidRPr="00AF1375">
        <w:rPr>
          <w:rFonts w:eastAsia="SimSun"/>
          <w:sz w:val="24"/>
          <w:szCs w:val="24"/>
        </w:rPr>
        <w:t>bed</w:t>
      </w:r>
      <w:proofErr w:type="spellEnd"/>
      <w:r w:rsidR="00AF1375" w:rsidRPr="00AF1375">
        <w:rPr>
          <w:rFonts w:eastAsia="SimSun"/>
          <w:sz w:val="24"/>
          <w:szCs w:val="24"/>
        </w:rPr>
        <w:t xml:space="preserve"> </w:t>
      </w:r>
      <w:proofErr w:type="spellStart"/>
      <w:r w:rsidR="00AF1375" w:rsidRPr="00AF1375">
        <w:rPr>
          <w:rFonts w:eastAsia="SimSun"/>
          <w:sz w:val="24"/>
          <w:szCs w:val="24"/>
        </w:rPr>
        <w:t>under</w:t>
      </w:r>
      <w:proofErr w:type="spellEnd"/>
      <w:r w:rsidR="00AF1375" w:rsidRPr="00AF1375">
        <w:rPr>
          <w:rFonts w:eastAsia="SimSun"/>
          <w:sz w:val="24"/>
          <w:szCs w:val="24"/>
        </w:rPr>
        <w:t xml:space="preserve"> </w:t>
      </w:r>
      <w:proofErr w:type="spellStart"/>
      <w:r w:rsidR="00AF1375" w:rsidRPr="00AF1375">
        <w:rPr>
          <w:rFonts w:eastAsia="SimSun"/>
          <w:sz w:val="24"/>
          <w:szCs w:val="24"/>
        </w:rPr>
        <w:t>steady-state</w:t>
      </w:r>
      <w:proofErr w:type="spellEnd"/>
      <w:r w:rsidR="00AF1375" w:rsidRPr="00AF1375">
        <w:rPr>
          <w:rFonts w:eastAsia="SimSun"/>
          <w:sz w:val="24"/>
          <w:szCs w:val="24"/>
        </w:rPr>
        <w:t xml:space="preserve"> </w:t>
      </w:r>
      <w:proofErr w:type="spellStart"/>
      <w:r w:rsidR="00AF1375" w:rsidRPr="00AF1375">
        <w:rPr>
          <w:rFonts w:eastAsia="SimSun"/>
          <w:sz w:val="24"/>
          <w:szCs w:val="24"/>
        </w:rPr>
        <w:t>flow</w:t>
      </w:r>
      <w:proofErr w:type="spellEnd"/>
      <w:r w:rsidR="00AF1375" w:rsidRPr="00AF1375">
        <w:rPr>
          <w:rFonts w:eastAsia="SimSun"/>
          <w:sz w:val="24"/>
          <w:szCs w:val="24"/>
        </w:rPr>
        <w:t xml:space="preserve"> </w:t>
      </w:r>
      <w:proofErr w:type="spellStart"/>
      <w:r w:rsidR="00AF1375" w:rsidRPr="00AF1375">
        <w:rPr>
          <w:rFonts w:eastAsia="SimSun"/>
          <w:sz w:val="24"/>
          <w:szCs w:val="24"/>
        </w:rPr>
        <w:t>conditions</w:t>
      </w:r>
      <w:proofErr w:type="spellEnd"/>
      <w:r w:rsidR="00AF1375">
        <w:rPr>
          <w:rFonts w:eastAsia="SimSun"/>
          <w:sz w:val="24"/>
          <w:szCs w:val="24"/>
        </w:rPr>
        <w:t>).</w:t>
      </w:r>
    </w:p>
    <w:p w14:paraId="569CA893" w14:textId="693D3018" w:rsidR="0059284C" w:rsidRPr="0071495D" w:rsidRDefault="0059284C" w:rsidP="0059284C">
      <w:pPr>
        <w:ind w:firstLine="709"/>
        <w:jc w:val="both"/>
        <w:rPr>
          <w:rFonts w:eastAsia="SimSun"/>
          <w:sz w:val="24"/>
          <w:szCs w:val="24"/>
        </w:rPr>
      </w:pPr>
      <w:r w:rsidRPr="0071495D">
        <w:rPr>
          <w:rFonts w:eastAsia="SimSun"/>
          <w:sz w:val="24"/>
          <w:szCs w:val="24"/>
        </w:rPr>
        <w:t xml:space="preserve">[124] ISO 11358-1 Пластмассы. </w:t>
      </w:r>
      <w:proofErr w:type="spellStart"/>
      <w:r w:rsidRPr="0071495D">
        <w:rPr>
          <w:rFonts w:eastAsia="SimSun"/>
          <w:sz w:val="24"/>
          <w:szCs w:val="24"/>
        </w:rPr>
        <w:t>Термогравиметрия</w:t>
      </w:r>
      <w:proofErr w:type="spellEnd"/>
      <w:r w:rsidRPr="0071495D">
        <w:rPr>
          <w:rFonts w:eastAsia="SimSun"/>
          <w:sz w:val="24"/>
          <w:szCs w:val="24"/>
        </w:rPr>
        <w:t xml:space="preserve"> полимеров. Часть 1. Общие принципы </w:t>
      </w:r>
      <w:r w:rsidR="005D2B87">
        <w:rPr>
          <w:rFonts w:eastAsia="SimSun"/>
          <w:sz w:val="24"/>
          <w:szCs w:val="24"/>
        </w:rPr>
        <w:t xml:space="preserve"> (</w:t>
      </w:r>
      <w:proofErr w:type="spellStart"/>
      <w:r w:rsidR="005D2B87" w:rsidRPr="005D2B87">
        <w:rPr>
          <w:rFonts w:eastAsia="SimSun"/>
          <w:sz w:val="24"/>
          <w:szCs w:val="24"/>
        </w:rPr>
        <w:t>Plastics</w:t>
      </w:r>
      <w:proofErr w:type="spellEnd"/>
      <w:r w:rsidR="005D2B87">
        <w:rPr>
          <w:rFonts w:eastAsia="SimSun"/>
          <w:sz w:val="24"/>
          <w:szCs w:val="24"/>
        </w:rPr>
        <w:t xml:space="preserve">. </w:t>
      </w:r>
      <w:proofErr w:type="spellStart"/>
      <w:r w:rsidR="005D2B87" w:rsidRPr="005D2B87">
        <w:rPr>
          <w:rFonts w:eastAsia="SimSun"/>
          <w:sz w:val="24"/>
          <w:szCs w:val="24"/>
        </w:rPr>
        <w:t>Thermogravimetry</w:t>
      </w:r>
      <w:proofErr w:type="spellEnd"/>
      <w:r w:rsidR="005D2B87" w:rsidRPr="005D2B87">
        <w:rPr>
          <w:rFonts w:eastAsia="SimSun"/>
          <w:sz w:val="24"/>
          <w:szCs w:val="24"/>
        </w:rPr>
        <w:t xml:space="preserve"> (TG) </w:t>
      </w:r>
      <w:proofErr w:type="spellStart"/>
      <w:r w:rsidR="005D2B87" w:rsidRPr="005D2B87">
        <w:rPr>
          <w:rFonts w:eastAsia="SimSun"/>
          <w:sz w:val="24"/>
          <w:szCs w:val="24"/>
        </w:rPr>
        <w:t>of</w:t>
      </w:r>
      <w:proofErr w:type="spellEnd"/>
      <w:r w:rsidR="005D2B87" w:rsidRPr="005D2B87">
        <w:rPr>
          <w:rFonts w:eastAsia="SimSun"/>
          <w:sz w:val="24"/>
          <w:szCs w:val="24"/>
        </w:rPr>
        <w:t xml:space="preserve"> </w:t>
      </w:r>
      <w:proofErr w:type="spellStart"/>
      <w:r w:rsidR="005D2B87" w:rsidRPr="005D2B87">
        <w:rPr>
          <w:rFonts w:eastAsia="SimSun"/>
          <w:sz w:val="24"/>
          <w:szCs w:val="24"/>
        </w:rPr>
        <w:t>polymers</w:t>
      </w:r>
      <w:proofErr w:type="spellEnd"/>
      <w:r w:rsidR="005D2B87">
        <w:rPr>
          <w:rFonts w:eastAsia="SimSun"/>
          <w:sz w:val="24"/>
          <w:szCs w:val="24"/>
        </w:rPr>
        <w:t xml:space="preserve">. </w:t>
      </w:r>
      <w:proofErr w:type="spellStart"/>
      <w:r w:rsidR="005D2B87" w:rsidRPr="005D2B87">
        <w:rPr>
          <w:rFonts w:eastAsia="SimSun"/>
          <w:sz w:val="24"/>
          <w:szCs w:val="24"/>
        </w:rPr>
        <w:t>Part</w:t>
      </w:r>
      <w:proofErr w:type="spellEnd"/>
      <w:r w:rsidR="005D2B87" w:rsidRPr="005D2B87">
        <w:rPr>
          <w:rFonts w:eastAsia="SimSun"/>
          <w:sz w:val="24"/>
          <w:szCs w:val="24"/>
        </w:rPr>
        <w:t xml:space="preserve"> 1: General </w:t>
      </w:r>
      <w:proofErr w:type="spellStart"/>
      <w:r w:rsidR="005D2B87" w:rsidRPr="005D2B87">
        <w:rPr>
          <w:rFonts w:eastAsia="SimSun"/>
          <w:sz w:val="24"/>
          <w:szCs w:val="24"/>
        </w:rPr>
        <w:t>principles</w:t>
      </w:r>
      <w:proofErr w:type="spellEnd"/>
      <w:r w:rsidR="005D2B87">
        <w:rPr>
          <w:rFonts w:eastAsia="SimSun"/>
          <w:sz w:val="24"/>
          <w:szCs w:val="24"/>
        </w:rPr>
        <w:t>).</w:t>
      </w:r>
    </w:p>
    <w:p w14:paraId="52FC0531" w14:textId="7C064BE5" w:rsidR="0059284C" w:rsidRPr="0071495D" w:rsidRDefault="0059284C" w:rsidP="0059284C">
      <w:pPr>
        <w:ind w:firstLine="709"/>
        <w:jc w:val="both"/>
        <w:rPr>
          <w:rFonts w:eastAsia="SimSun"/>
          <w:sz w:val="24"/>
          <w:szCs w:val="24"/>
        </w:rPr>
      </w:pPr>
      <w:r w:rsidRPr="0071495D">
        <w:rPr>
          <w:rFonts w:eastAsia="SimSun"/>
          <w:sz w:val="24"/>
          <w:szCs w:val="24"/>
        </w:rPr>
        <w:t xml:space="preserve">[125] ISO 11491 Имплантаты хирургические. Определение ударной прочности головки бедренной кости для протезов тазобедренного сустава </w:t>
      </w:r>
      <w:r w:rsidR="005D2B87">
        <w:rPr>
          <w:rFonts w:eastAsia="SimSun"/>
          <w:sz w:val="24"/>
          <w:szCs w:val="24"/>
        </w:rPr>
        <w:t xml:space="preserve"> (</w:t>
      </w:r>
      <w:proofErr w:type="spellStart"/>
      <w:r w:rsidR="005D2B87" w:rsidRPr="005D2B87">
        <w:rPr>
          <w:rFonts w:eastAsia="SimSun"/>
          <w:sz w:val="24"/>
          <w:szCs w:val="24"/>
        </w:rPr>
        <w:t>Implants</w:t>
      </w:r>
      <w:proofErr w:type="spellEnd"/>
      <w:r w:rsidR="005D2B87" w:rsidRPr="005D2B87">
        <w:rPr>
          <w:rFonts w:eastAsia="SimSun"/>
          <w:sz w:val="24"/>
          <w:szCs w:val="24"/>
        </w:rPr>
        <w:t xml:space="preserve"> </w:t>
      </w:r>
      <w:proofErr w:type="spellStart"/>
      <w:r w:rsidR="005D2B87" w:rsidRPr="005D2B87">
        <w:rPr>
          <w:rFonts w:eastAsia="SimSun"/>
          <w:sz w:val="24"/>
          <w:szCs w:val="24"/>
        </w:rPr>
        <w:t>for</w:t>
      </w:r>
      <w:proofErr w:type="spellEnd"/>
      <w:r w:rsidR="005D2B87" w:rsidRPr="005D2B87">
        <w:rPr>
          <w:rFonts w:eastAsia="SimSun"/>
          <w:sz w:val="24"/>
          <w:szCs w:val="24"/>
        </w:rPr>
        <w:t xml:space="preserve"> </w:t>
      </w:r>
      <w:proofErr w:type="spellStart"/>
      <w:r w:rsidR="005D2B87" w:rsidRPr="005D2B87">
        <w:rPr>
          <w:rFonts w:eastAsia="SimSun"/>
          <w:sz w:val="24"/>
          <w:szCs w:val="24"/>
        </w:rPr>
        <w:t>surgery</w:t>
      </w:r>
      <w:proofErr w:type="spellEnd"/>
      <w:r w:rsidR="005D2B87">
        <w:rPr>
          <w:rFonts w:eastAsia="SimSun"/>
          <w:sz w:val="24"/>
          <w:szCs w:val="24"/>
        </w:rPr>
        <w:t xml:space="preserve">. </w:t>
      </w:r>
      <w:r w:rsidR="005D2B87" w:rsidRPr="005D2B87">
        <w:rPr>
          <w:rFonts w:eastAsia="SimSun"/>
          <w:sz w:val="24"/>
          <w:szCs w:val="24"/>
        </w:rPr>
        <w:t xml:space="preserve">Test </w:t>
      </w:r>
      <w:proofErr w:type="spellStart"/>
      <w:r w:rsidR="005D2B87" w:rsidRPr="005D2B87">
        <w:rPr>
          <w:rFonts w:eastAsia="SimSun"/>
          <w:sz w:val="24"/>
          <w:szCs w:val="24"/>
        </w:rPr>
        <w:t>method</w:t>
      </w:r>
      <w:proofErr w:type="spellEnd"/>
      <w:r w:rsidR="005D2B87" w:rsidRPr="005D2B87">
        <w:rPr>
          <w:rFonts w:eastAsia="SimSun"/>
          <w:sz w:val="24"/>
          <w:szCs w:val="24"/>
        </w:rPr>
        <w:t xml:space="preserve"> </w:t>
      </w:r>
      <w:proofErr w:type="spellStart"/>
      <w:r w:rsidR="005D2B87" w:rsidRPr="005D2B87">
        <w:rPr>
          <w:rFonts w:eastAsia="SimSun"/>
          <w:sz w:val="24"/>
          <w:szCs w:val="24"/>
        </w:rPr>
        <w:t>for</w:t>
      </w:r>
      <w:proofErr w:type="spellEnd"/>
      <w:r w:rsidR="005D2B87" w:rsidRPr="005D2B87">
        <w:rPr>
          <w:rFonts w:eastAsia="SimSun"/>
          <w:sz w:val="24"/>
          <w:szCs w:val="24"/>
        </w:rPr>
        <w:t xml:space="preserve"> </w:t>
      </w:r>
      <w:proofErr w:type="spellStart"/>
      <w:r w:rsidR="005D2B87" w:rsidRPr="005D2B87">
        <w:rPr>
          <w:rFonts w:eastAsia="SimSun"/>
          <w:sz w:val="24"/>
          <w:szCs w:val="24"/>
        </w:rPr>
        <w:t>impact</w:t>
      </w:r>
      <w:proofErr w:type="spellEnd"/>
      <w:r w:rsidR="005D2B87" w:rsidRPr="005D2B87">
        <w:rPr>
          <w:rFonts w:eastAsia="SimSun"/>
          <w:sz w:val="24"/>
          <w:szCs w:val="24"/>
        </w:rPr>
        <w:t xml:space="preserve"> </w:t>
      </w:r>
      <w:proofErr w:type="spellStart"/>
      <w:r w:rsidR="005D2B87" w:rsidRPr="005D2B87">
        <w:rPr>
          <w:rFonts w:eastAsia="SimSun"/>
          <w:sz w:val="24"/>
          <w:szCs w:val="24"/>
        </w:rPr>
        <w:t>resistance</w:t>
      </w:r>
      <w:proofErr w:type="spellEnd"/>
      <w:r w:rsidR="005D2B87" w:rsidRPr="005D2B87">
        <w:rPr>
          <w:rFonts w:eastAsia="SimSun"/>
          <w:sz w:val="24"/>
          <w:szCs w:val="24"/>
        </w:rPr>
        <w:t xml:space="preserve"> </w:t>
      </w:r>
      <w:proofErr w:type="spellStart"/>
      <w:r w:rsidR="005D2B87" w:rsidRPr="005D2B87">
        <w:rPr>
          <w:rFonts w:eastAsia="SimSun"/>
          <w:sz w:val="24"/>
          <w:szCs w:val="24"/>
        </w:rPr>
        <w:t>of</w:t>
      </w:r>
      <w:proofErr w:type="spellEnd"/>
      <w:r w:rsidR="005D2B87" w:rsidRPr="005D2B87">
        <w:rPr>
          <w:rFonts w:eastAsia="SimSun"/>
          <w:sz w:val="24"/>
          <w:szCs w:val="24"/>
        </w:rPr>
        <w:t xml:space="preserve"> </w:t>
      </w:r>
      <w:proofErr w:type="spellStart"/>
      <w:r w:rsidR="005D2B87" w:rsidRPr="005D2B87">
        <w:rPr>
          <w:rFonts w:eastAsia="SimSun"/>
          <w:sz w:val="24"/>
          <w:szCs w:val="24"/>
        </w:rPr>
        <w:t>ceramic</w:t>
      </w:r>
      <w:proofErr w:type="spellEnd"/>
      <w:r w:rsidR="005D2B87" w:rsidRPr="005D2B87">
        <w:rPr>
          <w:rFonts w:eastAsia="SimSun"/>
          <w:sz w:val="24"/>
          <w:szCs w:val="24"/>
        </w:rPr>
        <w:t xml:space="preserve"> </w:t>
      </w:r>
      <w:proofErr w:type="spellStart"/>
      <w:r w:rsidR="005D2B87" w:rsidRPr="005D2B87">
        <w:rPr>
          <w:rFonts w:eastAsia="SimSun"/>
          <w:sz w:val="24"/>
          <w:szCs w:val="24"/>
        </w:rPr>
        <w:t>femoral</w:t>
      </w:r>
      <w:proofErr w:type="spellEnd"/>
      <w:r w:rsidR="005D2B87" w:rsidRPr="005D2B87">
        <w:rPr>
          <w:rFonts w:eastAsia="SimSun"/>
          <w:sz w:val="24"/>
          <w:szCs w:val="24"/>
        </w:rPr>
        <w:t xml:space="preserve"> </w:t>
      </w:r>
      <w:proofErr w:type="spellStart"/>
      <w:r w:rsidR="005D2B87" w:rsidRPr="005D2B87">
        <w:rPr>
          <w:rFonts w:eastAsia="SimSun"/>
          <w:sz w:val="24"/>
          <w:szCs w:val="24"/>
        </w:rPr>
        <w:t>head</w:t>
      </w:r>
      <w:proofErr w:type="spellEnd"/>
      <w:r w:rsidR="005D2B87" w:rsidRPr="005D2B87">
        <w:rPr>
          <w:rFonts w:eastAsia="SimSun"/>
          <w:sz w:val="24"/>
          <w:szCs w:val="24"/>
        </w:rPr>
        <w:t xml:space="preserve"> </w:t>
      </w:r>
      <w:proofErr w:type="spellStart"/>
      <w:r w:rsidR="005D2B87" w:rsidRPr="005D2B87">
        <w:rPr>
          <w:rFonts w:eastAsia="SimSun"/>
          <w:sz w:val="24"/>
          <w:szCs w:val="24"/>
        </w:rPr>
        <w:t>for</w:t>
      </w:r>
      <w:proofErr w:type="spellEnd"/>
      <w:r w:rsidR="005D2B87" w:rsidRPr="005D2B87">
        <w:rPr>
          <w:rFonts w:eastAsia="SimSun"/>
          <w:sz w:val="24"/>
          <w:szCs w:val="24"/>
        </w:rPr>
        <w:t xml:space="preserve"> </w:t>
      </w:r>
      <w:proofErr w:type="spellStart"/>
      <w:r w:rsidR="005D2B87" w:rsidRPr="005D2B87">
        <w:rPr>
          <w:rFonts w:eastAsia="SimSun"/>
          <w:sz w:val="24"/>
          <w:szCs w:val="24"/>
        </w:rPr>
        <w:t>hip</w:t>
      </w:r>
      <w:proofErr w:type="spellEnd"/>
      <w:r w:rsidR="005D2B87" w:rsidRPr="005D2B87">
        <w:rPr>
          <w:rFonts w:eastAsia="SimSun"/>
          <w:sz w:val="24"/>
          <w:szCs w:val="24"/>
        </w:rPr>
        <w:t xml:space="preserve"> </w:t>
      </w:r>
      <w:proofErr w:type="spellStart"/>
      <w:r w:rsidR="005D2B87" w:rsidRPr="005D2B87">
        <w:rPr>
          <w:rFonts w:eastAsia="SimSun"/>
          <w:sz w:val="24"/>
          <w:szCs w:val="24"/>
        </w:rPr>
        <w:t>joint</w:t>
      </w:r>
      <w:proofErr w:type="spellEnd"/>
      <w:r w:rsidR="005D2B87" w:rsidRPr="005D2B87">
        <w:rPr>
          <w:rFonts w:eastAsia="SimSun"/>
          <w:sz w:val="24"/>
          <w:szCs w:val="24"/>
        </w:rPr>
        <w:t xml:space="preserve"> </w:t>
      </w:r>
      <w:proofErr w:type="spellStart"/>
      <w:r w:rsidR="005D2B87" w:rsidRPr="005D2B87">
        <w:rPr>
          <w:rFonts w:eastAsia="SimSun"/>
          <w:sz w:val="24"/>
          <w:szCs w:val="24"/>
        </w:rPr>
        <w:t>prostheses</w:t>
      </w:r>
      <w:proofErr w:type="spellEnd"/>
      <w:r w:rsidR="005D2B87">
        <w:rPr>
          <w:rFonts w:eastAsia="SimSun"/>
          <w:sz w:val="24"/>
          <w:szCs w:val="24"/>
        </w:rPr>
        <w:t>).</w:t>
      </w:r>
    </w:p>
    <w:p w14:paraId="296007F6" w14:textId="47EF9BD4" w:rsidR="0059284C" w:rsidRPr="0071495D" w:rsidRDefault="0059284C" w:rsidP="0059284C">
      <w:pPr>
        <w:ind w:firstLine="709"/>
        <w:jc w:val="both"/>
        <w:rPr>
          <w:rFonts w:eastAsia="SimSun"/>
          <w:sz w:val="24"/>
          <w:szCs w:val="24"/>
        </w:rPr>
      </w:pPr>
      <w:r w:rsidRPr="0071495D">
        <w:rPr>
          <w:rFonts w:eastAsia="SimSun"/>
          <w:sz w:val="24"/>
          <w:szCs w:val="24"/>
        </w:rPr>
        <w:t xml:space="preserve">[126] ISO/CIE 11664-1 </w:t>
      </w:r>
      <w:proofErr w:type="spellStart"/>
      <w:r w:rsidRPr="0071495D">
        <w:rPr>
          <w:rFonts w:eastAsia="SimSun"/>
          <w:sz w:val="24"/>
          <w:szCs w:val="24"/>
        </w:rPr>
        <w:t>Колометрия</w:t>
      </w:r>
      <w:proofErr w:type="spellEnd"/>
      <w:r w:rsidRPr="0071495D">
        <w:rPr>
          <w:rFonts w:eastAsia="SimSun"/>
          <w:sz w:val="24"/>
          <w:szCs w:val="24"/>
        </w:rPr>
        <w:t xml:space="preserve">. Часть 1. Стандартные </w:t>
      </w:r>
      <w:proofErr w:type="spellStart"/>
      <w:r w:rsidRPr="0071495D">
        <w:rPr>
          <w:rFonts w:eastAsia="SimSun"/>
          <w:sz w:val="24"/>
          <w:szCs w:val="24"/>
        </w:rPr>
        <w:t>колометрические</w:t>
      </w:r>
      <w:proofErr w:type="spellEnd"/>
      <w:r w:rsidRPr="0071495D">
        <w:rPr>
          <w:rFonts w:eastAsia="SimSun"/>
          <w:sz w:val="24"/>
          <w:szCs w:val="24"/>
        </w:rPr>
        <w:t xml:space="preserve"> наблюдатели МКО</w:t>
      </w:r>
      <w:r w:rsidR="005D2B87">
        <w:rPr>
          <w:rFonts w:eastAsia="SimSun"/>
          <w:sz w:val="24"/>
          <w:szCs w:val="24"/>
        </w:rPr>
        <w:t xml:space="preserve"> (</w:t>
      </w:r>
      <w:proofErr w:type="spellStart"/>
      <w:r w:rsidR="005D2B87" w:rsidRPr="005D2B87">
        <w:rPr>
          <w:rFonts w:eastAsia="SimSun"/>
          <w:sz w:val="24"/>
          <w:szCs w:val="24"/>
        </w:rPr>
        <w:t>Colorimetry</w:t>
      </w:r>
      <w:proofErr w:type="spellEnd"/>
      <w:r w:rsidR="005D2B87" w:rsidRPr="005D2B87">
        <w:rPr>
          <w:rFonts w:eastAsia="SimSun"/>
          <w:sz w:val="24"/>
          <w:szCs w:val="24"/>
        </w:rPr>
        <w:t xml:space="preserve"> — </w:t>
      </w:r>
      <w:proofErr w:type="spellStart"/>
      <w:r w:rsidR="005D2B87" w:rsidRPr="005D2B87">
        <w:rPr>
          <w:rFonts w:eastAsia="SimSun"/>
          <w:sz w:val="24"/>
          <w:szCs w:val="24"/>
        </w:rPr>
        <w:t>Part</w:t>
      </w:r>
      <w:proofErr w:type="spellEnd"/>
      <w:r w:rsidR="005D2B87" w:rsidRPr="005D2B87">
        <w:rPr>
          <w:rFonts w:eastAsia="SimSun"/>
          <w:sz w:val="24"/>
          <w:szCs w:val="24"/>
        </w:rPr>
        <w:t xml:space="preserve"> 1: CIE </w:t>
      </w:r>
      <w:proofErr w:type="spellStart"/>
      <w:r w:rsidR="005D2B87" w:rsidRPr="005D2B87">
        <w:rPr>
          <w:rFonts w:eastAsia="SimSun"/>
          <w:sz w:val="24"/>
          <w:szCs w:val="24"/>
        </w:rPr>
        <w:t>standard</w:t>
      </w:r>
      <w:proofErr w:type="spellEnd"/>
      <w:r w:rsidR="005D2B87" w:rsidRPr="005D2B87">
        <w:rPr>
          <w:rFonts w:eastAsia="SimSun"/>
          <w:sz w:val="24"/>
          <w:szCs w:val="24"/>
        </w:rPr>
        <w:t xml:space="preserve"> </w:t>
      </w:r>
      <w:proofErr w:type="spellStart"/>
      <w:r w:rsidR="005D2B87" w:rsidRPr="005D2B87">
        <w:rPr>
          <w:rFonts w:eastAsia="SimSun"/>
          <w:sz w:val="24"/>
          <w:szCs w:val="24"/>
        </w:rPr>
        <w:t>colorimetric</w:t>
      </w:r>
      <w:proofErr w:type="spellEnd"/>
      <w:r w:rsidR="005D2B87" w:rsidRPr="005D2B87">
        <w:rPr>
          <w:rFonts w:eastAsia="SimSun"/>
          <w:sz w:val="24"/>
          <w:szCs w:val="24"/>
        </w:rPr>
        <w:t xml:space="preserve"> </w:t>
      </w:r>
      <w:proofErr w:type="spellStart"/>
      <w:r w:rsidR="005D2B87" w:rsidRPr="005D2B87">
        <w:rPr>
          <w:rFonts w:eastAsia="SimSun"/>
          <w:sz w:val="24"/>
          <w:szCs w:val="24"/>
        </w:rPr>
        <w:t>observers</w:t>
      </w:r>
      <w:proofErr w:type="spellEnd"/>
      <w:r w:rsidR="005D2B87">
        <w:rPr>
          <w:rFonts w:eastAsia="SimSun"/>
          <w:sz w:val="24"/>
          <w:szCs w:val="24"/>
        </w:rPr>
        <w:t>).</w:t>
      </w:r>
    </w:p>
    <w:p w14:paraId="641E3611" w14:textId="3630FD38" w:rsidR="0059284C" w:rsidRPr="0071495D" w:rsidRDefault="0059284C" w:rsidP="0059284C">
      <w:pPr>
        <w:ind w:firstLine="709"/>
        <w:jc w:val="both"/>
        <w:rPr>
          <w:rFonts w:eastAsia="SimSun"/>
          <w:sz w:val="24"/>
          <w:szCs w:val="24"/>
        </w:rPr>
      </w:pPr>
      <w:r w:rsidRPr="0071495D">
        <w:rPr>
          <w:rFonts w:eastAsia="SimSun"/>
          <w:sz w:val="24"/>
          <w:szCs w:val="24"/>
        </w:rPr>
        <w:t xml:space="preserve">[127] ISO/CIE 11664-2 Колориметрия. Часть 2. Стандартные источники света </w:t>
      </w:r>
      <w:r w:rsidR="005D2B87">
        <w:rPr>
          <w:rFonts w:eastAsia="SimSun"/>
          <w:sz w:val="24"/>
          <w:szCs w:val="24"/>
        </w:rPr>
        <w:t>(</w:t>
      </w:r>
      <w:proofErr w:type="spellStart"/>
      <w:r w:rsidR="005D2B87" w:rsidRPr="005D2B87">
        <w:rPr>
          <w:rFonts w:eastAsia="SimSun"/>
          <w:sz w:val="24"/>
          <w:szCs w:val="24"/>
        </w:rPr>
        <w:t>Colorimetry</w:t>
      </w:r>
      <w:proofErr w:type="spellEnd"/>
      <w:r w:rsidR="005D2B87">
        <w:rPr>
          <w:rFonts w:eastAsia="SimSun"/>
          <w:sz w:val="24"/>
          <w:szCs w:val="24"/>
        </w:rPr>
        <w:t xml:space="preserve">. </w:t>
      </w:r>
      <w:proofErr w:type="spellStart"/>
      <w:r w:rsidR="005D2B87" w:rsidRPr="005D2B87">
        <w:rPr>
          <w:rFonts w:eastAsia="SimSun"/>
          <w:sz w:val="24"/>
          <w:szCs w:val="24"/>
        </w:rPr>
        <w:t>Part</w:t>
      </w:r>
      <w:proofErr w:type="spellEnd"/>
      <w:r w:rsidR="005D2B87" w:rsidRPr="005D2B87">
        <w:rPr>
          <w:rFonts w:eastAsia="SimSun"/>
          <w:sz w:val="24"/>
          <w:szCs w:val="24"/>
        </w:rPr>
        <w:t xml:space="preserve"> 2: CIE </w:t>
      </w:r>
      <w:proofErr w:type="spellStart"/>
      <w:r w:rsidR="005D2B87" w:rsidRPr="005D2B87">
        <w:rPr>
          <w:rFonts w:eastAsia="SimSun"/>
          <w:sz w:val="24"/>
          <w:szCs w:val="24"/>
        </w:rPr>
        <w:t>standard</w:t>
      </w:r>
      <w:proofErr w:type="spellEnd"/>
      <w:r w:rsidR="005D2B87" w:rsidRPr="005D2B87">
        <w:rPr>
          <w:rFonts w:eastAsia="SimSun"/>
          <w:sz w:val="24"/>
          <w:szCs w:val="24"/>
        </w:rPr>
        <w:t xml:space="preserve"> </w:t>
      </w:r>
      <w:proofErr w:type="spellStart"/>
      <w:r w:rsidR="005D2B87" w:rsidRPr="005D2B87">
        <w:rPr>
          <w:rFonts w:eastAsia="SimSun"/>
          <w:sz w:val="24"/>
          <w:szCs w:val="24"/>
        </w:rPr>
        <w:t>illuminants</w:t>
      </w:r>
      <w:proofErr w:type="spellEnd"/>
      <w:r w:rsidR="005D2B87">
        <w:rPr>
          <w:rFonts w:eastAsia="SimSun"/>
          <w:sz w:val="24"/>
          <w:szCs w:val="24"/>
        </w:rPr>
        <w:t>).</w:t>
      </w:r>
    </w:p>
    <w:p w14:paraId="760D11E0" w14:textId="062E5949" w:rsidR="0059284C" w:rsidRPr="0071495D" w:rsidRDefault="0059284C" w:rsidP="0059284C">
      <w:pPr>
        <w:ind w:firstLine="709"/>
        <w:jc w:val="both"/>
        <w:rPr>
          <w:rFonts w:eastAsia="SimSun"/>
          <w:sz w:val="24"/>
          <w:szCs w:val="24"/>
        </w:rPr>
      </w:pPr>
      <w:r w:rsidRPr="0071495D">
        <w:rPr>
          <w:rFonts w:eastAsia="SimSun"/>
          <w:sz w:val="24"/>
          <w:szCs w:val="24"/>
        </w:rPr>
        <w:t>[128] ISO/CIE 11664-4 Колориметрия. Часть 4. Цветовое пространство CIE 1976 L*a*b*</w:t>
      </w:r>
      <w:r w:rsidR="005D2B87">
        <w:rPr>
          <w:rFonts w:eastAsia="SimSun"/>
          <w:sz w:val="24"/>
          <w:szCs w:val="24"/>
        </w:rPr>
        <w:t xml:space="preserve"> (</w:t>
      </w:r>
      <w:r w:rsidR="005D2B87" w:rsidRPr="005D2B87">
        <w:rPr>
          <w:rFonts w:eastAsia="SimSun"/>
          <w:sz w:val="24"/>
          <w:szCs w:val="24"/>
        </w:rPr>
        <w:t>Колориметрия. Часть 4. Цветовое пространство CIE 1976 L*a*b*</w:t>
      </w:r>
      <w:r w:rsidR="005D2B87">
        <w:rPr>
          <w:rFonts w:eastAsia="SimSun"/>
          <w:sz w:val="24"/>
          <w:szCs w:val="24"/>
        </w:rPr>
        <w:t>)</w:t>
      </w:r>
      <w:r w:rsidR="006277D2">
        <w:rPr>
          <w:rFonts w:eastAsia="SimSun"/>
          <w:sz w:val="24"/>
          <w:szCs w:val="24"/>
        </w:rPr>
        <w:t xml:space="preserve"> (</w:t>
      </w:r>
      <w:proofErr w:type="spellStart"/>
      <w:r w:rsidR="006277D2" w:rsidRPr="006277D2">
        <w:rPr>
          <w:rFonts w:eastAsia="SimSun"/>
          <w:sz w:val="24"/>
          <w:szCs w:val="24"/>
        </w:rPr>
        <w:t>Colorimetry</w:t>
      </w:r>
      <w:proofErr w:type="spellEnd"/>
      <w:r w:rsidR="006277D2">
        <w:rPr>
          <w:rFonts w:eastAsia="SimSun"/>
          <w:sz w:val="24"/>
          <w:szCs w:val="24"/>
        </w:rPr>
        <w:t xml:space="preserve">. </w:t>
      </w:r>
      <w:r w:rsidR="006277D2" w:rsidRPr="006277D2">
        <w:rPr>
          <w:rFonts w:eastAsia="SimSun"/>
          <w:sz w:val="24"/>
          <w:szCs w:val="24"/>
        </w:rPr>
        <w:t xml:space="preserve"> </w:t>
      </w:r>
      <w:proofErr w:type="spellStart"/>
      <w:r w:rsidR="006277D2" w:rsidRPr="006277D2">
        <w:rPr>
          <w:rFonts w:eastAsia="SimSun"/>
          <w:sz w:val="24"/>
          <w:szCs w:val="24"/>
        </w:rPr>
        <w:t>Part</w:t>
      </w:r>
      <w:proofErr w:type="spellEnd"/>
      <w:r w:rsidR="006277D2" w:rsidRPr="006277D2">
        <w:rPr>
          <w:rFonts w:eastAsia="SimSun"/>
          <w:sz w:val="24"/>
          <w:szCs w:val="24"/>
        </w:rPr>
        <w:t xml:space="preserve"> 4: CIE 1976 L*a*b* </w:t>
      </w:r>
      <w:proofErr w:type="spellStart"/>
      <w:r w:rsidR="006277D2" w:rsidRPr="006277D2">
        <w:rPr>
          <w:rFonts w:eastAsia="SimSun"/>
          <w:sz w:val="24"/>
          <w:szCs w:val="24"/>
        </w:rPr>
        <w:t>Colour</w:t>
      </w:r>
      <w:proofErr w:type="spellEnd"/>
      <w:r w:rsidR="006277D2" w:rsidRPr="006277D2">
        <w:rPr>
          <w:rFonts w:eastAsia="SimSun"/>
          <w:sz w:val="24"/>
          <w:szCs w:val="24"/>
        </w:rPr>
        <w:t xml:space="preserve"> </w:t>
      </w:r>
      <w:proofErr w:type="spellStart"/>
      <w:r w:rsidR="006277D2" w:rsidRPr="006277D2">
        <w:rPr>
          <w:rFonts w:eastAsia="SimSun"/>
          <w:sz w:val="24"/>
          <w:szCs w:val="24"/>
        </w:rPr>
        <w:t>space</w:t>
      </w:r>
      <w:proofErr w:type="spellEnd"/>
      <w:r w:rsidR="006277D2">
        <w:rPr>
          <w:rFonts w:eastAsia="SimSun"/>
          <w:sz w:val="24"/>
          <w:szCs w:val="24"/>
        </w:rPr>
        <w:t>).</w:t>
      </w:r>
    </w:p>
    <w:p w14:paraId="6E73A732" w14:textId="31D2D7ED" w:rsidR="0059284C" w:rsidRPr="0071495D" w:rsidRDefault="0059284C" w:rsidP="0059284C">
      <w:pPr>
        <w:ind w:firstLine="709"/>
        <w:jc w:val="both"/>
        <w:rPr>
          <w:rFonts w:eastAsia="SimSun"/>
          <w:sz w:val="24"/>
          <w:szCs w:val="24"/>
        </w:rPr>
      </w:pPr>
      <w:r w:rsidRPr="0071495D">
        <w:rPr>
          <w:rFonts w:eastAsia="SimSun"/>
          <w:sz w:val="24"/>
          <w:szCs w:val="24"/>
        </w:rPr>
        <w:t>[129] ISO/CIE 11664-5 Колориметрия. Часть 5. Цветовое пространство по CIE 1976 L*u*v* и равноконтрастный цветовой график</w:t>
      </w:r>
      <w:r w:rsidR="006277D2">
        <w:rPr>
          <w:rFonts w:eastAsia="SimSun"/>
          <w:sz w:val="24"/>
          <w:szCs w:val="24"/>
        </w:rPr>
        <w:t xml:space="preserve"> </w:t>
      </w:r>
      <w:r w:rsidR="00EB042E">
        <w:rPr>
          <w:rFonts w:eastAsia="SimSun"/>
          <w:sz w:val="24"/>
          <w:szCs w:val="24"/>
        </w:rPr>
        <w:t>(</w:t>
      </w:r>
      <w:proofErr w:type="spellStart"/>
      <w:r w:rsidR="00EB042E" w:rsidRPr="00EB042E">
        <w:rPr>
          <w:rFonts w:eastAsia="SimSun"/>
          <w:sz w:val="24"/>
          <w:szCs w:val="24"/>
        </w:rPr>
        <w:t>Colorimetry</w:t>
      </w:r>
      <w:proofErr w:type="spellEnd"/>
      <w:r w:rsidR="00EB042E">
        <w:rPr>
          <w:rFonts w:eastAsia="SimSun"/>
          <w:sz w:val="24"/>
          <w:szCs w:val="24"/>
        </w:rPr>
        <w:t xml:space="preserve">. </w:t>
      </w:r>
      <w:proofErr w:type="spellStart"/>
      <w:r w:rsidR="00EB042E" w:rsidRPr="00EB042E">
        <w:rPr>
          <w:rFonts w:eastAsia="SimSun"/>
          <w:sz w:val="24"/>
          <w:szCs w:val="24"/>
        </w:rPr>
        <w:t>Part</w:t>
      </w:r>
      <w:proofErr w:type="spellEnd"/>
      <w:r w:rsidR="00EB042E" w:rsidRPr="00EB042E">
        <w:rPr>
          <w:rFonts w:eastAsia="SimSun"/>
          <w:sz w:val="24"/>
          <w:szCs w:val="24"/>
        </w:rPr>
        <w:t xml:space="preserve"> 5: CIE 1976 L*u*v* </w:t>
      </w:r>
      <w:proofErr w:type="spellStart"/>
      <w:r w:rsidR="00EB042E" w:rsidRPr="00EB042E">
        <w:rPr>
          <w:rFonts w:eastAsia="SimSun"/>
          <w:sz w:val="24"/>
          <w:szCs w:val="24"/>
        </w:rPr>
        <w:t>Colour</w:t>
      </w:r>
      <w:proofErr w:type="spellEnd"/>
      <w:r w:rsidR="00EB042E" w:rsidRPr="00EB042E">
        <w:rPr>
          <w:rFonts w:eastAsia="SimSun"/>
          <w:sz w:val="24"/>
          <w:szCs w:val="24"/>
        </w:rPr>
        <w:t xml:space="preserve"> </w:t>
      </w:r>
      <w:proofErr w:type="spellStart"/>
      <w:r w:rsidR="00EB042E" w:rsidRPr="00EB042E">
        <w:rPr>
          <w:rFonts w:eastAsia="SimSun"/>
          <w:sz w:val="24"/>
          <w:szCs w:val="24"/>
        </w:rPr>
        <w:t>space</w:t>
      </w:r>
      <w:proofErr w:type="spellEnd"/>
      <w:r w:rsidR="00EB042E" w:rsidRPr="00EB042E">
        <w:rPr>
          <w:rFonts w:eastAsia="SimSun"/>
          <w:sz w:val="24"/>
          <w:szCs w:val="24"/>
        </w:rPr>
        <w:t xml:space="preserve"> </w:t>
      </w:r>
      <w:proofErr w:type="spellStart"/>
      <w:r w:rsidR="00EB042E" w:rsidRPr="00EB042E">
        <w:rPr>
          <w:rFonts w:eastAsia="SimSun"/>
          <w:sz w:val="24"/>
          <w:szCs w:val="24"/>
        </w:rPr>
        <w:t>and</w:t>
      </w:r>
      <w:proofErr w:type="spellEnd"/>
      <w:r w:rsidR="00EB042E" w:rsidRPr="00EB042E">
        <w:rPr>
          <w:rFonts w:eastAsia="SimSun"/>
          <w:sz w:val="24"/>
          <w:szCs w:val="24"/>
        </w:rPr>
        <w:t xml:space="preserve"> u′, v′ </w:t>
      </w:r>
      <w:proofErr w:type="spellStart"/>
      <w:r w:rsidR="00EB042E" w:rsidRPr="00EB042E">
        <w:rPr>
          <w:rFonts w:eastAsia="SimSun"/>
          <w:sz w:val="24"/>
          <w:szCs w:val="24"/>
        </w:rPr>
        <w:t>uniform</w:t>
      </w:r>
      <w:proofErr w:type="spellEnd"/>
      <w:r w:rsidR="00EB042E" w:rsidRPr="00EB042E">
        <w:rPr>
          <w:rFonts w:eastAsia="SimSun"/>
          <w:sz w:val="24"/>
          <w:szCs w:val="24"/>
        </w:rPr>
        <w:t xml:space="preserve"> </w:t>
      </w:r>
      <w:proofErr w:type="spellStart"/>
      <w:r w:rsidR="00EB042E" w:rsidRPr="00EB042E">
        <w:rPr>
          <w:rFonts w:eastAsia="SimSun"/>
          <w:sz w:val="24"/>
          <w:szCs w:val="24"/>
        </w:rPr>
        <w:t>chromaticity</w:t>
      </w:r>
      <w:proofErr w:type="spellEnd"/>
      <w:r w:rsidR="00EB042E" w:rsidRPr="00EB042E">
        <w:rPr>
          <w:rFonts w:eastAsia="SimSun"/>
          <w:sz w:val="24"/>
          <w:szCs w:val="24"/>
        </w:rPr>
        <w:t xml:space="preserve"> </w:t>
      </w:r>
      <w:proofErr w:type="spellStart"/>
      <w:r w:rsidR="00EB042E" w:rsidRPr="00EB042E">
        <w:rPr>
          <w:rFonts w:eastAsia="SimSun"/>
          <w:sz w:val="24"/>
          <w:szCs w:val="24"/>
        </w:rPr>
        <w:t>scale</w:t>
      </w:r>
      <w:proofErr w:type="spellEnd"/>
      <w:r w:rsidR="00EB042E" w:rsidRPr="00EB042E">
        <w:rPr>
          <w:rFonts w:eastAsia="SimSun"/>
          <w:sz w:val="24"/>
          <w:szCs w:val="24"/>
        </w:rPr>
        <w:t xml:space="preserve"> </w:t>
      </w:r>
      <w:proofErr w:type="spellStart"/>
      <w:r w:rsidR="00EB042E" w:rsidRPr="00EB042E">
        <w:rPr>
          <w:rFonts w:eastAsia="SimSun"/>
          <w:sz w:val="24"/>
          <w:szCs w:val="24"/>
        </w:rPr>
        <w:t>diagram</w:t>
      </w:r>
      <w:proofErr w:type="spellEnd"/>
      <w:r w:rsidR="00EB042E">
        <w:rPr>
          <w:rFonts w:eastAsia="SimSun"/>
          <w:sz w:val="24"/>
          <w:szCs w:val="24"/>
        </w:rPr>
        <w:t>).</w:t>
      </w:r>
    </w:p>
    <w:p w14:paraId="65E22DDC" w14:textId="05FD5F44" w:rsidR="0059284C" w:rsidRPr="0071495D" w:rsidRDefault="0059284C" w:rsidP="0059284C">
      <w:pPr>
        <w:ind w:firstLine="709"/>
        <w:jc w:val="both"/>
        <w:rPr>
          <w:rFonts w:eastAsia="SimSun"/>
          <w:sz w:val="24"/>
          <w:szCs w:val="24"/>
        </w:rPr>
      </w:pPr>
      <w:r w:rsidRPr="0071495D">
        <w:rPr>
          <w:rFonts w:eastAsia="SimSun"/>
          <w:sz w:val="24"/>
          <w:szCs w:val="24"/>
        </w:rPr>
        <w:t>[130] ISO 12058-1 Пластмассы. Определение вязкости с помощью вискозиметра с падающим шариком. Часть 1. Метод наклонной трубки</w:t>
      </w:r>
      <w:r w:rsidR="005C4428" w:rsidRPr="005C4428">
        <w:t xml:space="preserve"> </w:t>
      </w:r>
      <w:r w:rsidR="005C4428">
        <w:t>(</w:t>
      </w:r>
      <w:proofErr w:type="spellStart"/>
      <w:r w:rsidR="005C4428" w:rsidRPr="005C4428">
        <w:rPr>
          <w:rFonts w:eastAsia="SimSun"/>
          <w:sz w:val="24"/>
          <w:szCs w:val="24"/>
        </w:rPr>
        <w:t>Plastics</w:t>
      </w:r>
      <w:proofErr w:type="spellEnd"/>
      <w:r w:rsidR="005C4428">
        <w:rPr>
          <w:rFonts w:eastAsia="SimSun"/>
          <w:sz w:val="24"/>
          <w:szCs w:val="24"/>
        </w:rPr>
        <w:t xml:space="preserve">. </w:t>
      </w:r>
      <w:proofErr w:type="spellStart"/>
      <w:r w:rsidR="005C4428" w:rsidRPr="005C4428">
        <w:rPr>
          <w:rFonts w:eastAsia="SimSun"/>
          <w:sz w:val="24"/>
          <w:szCs w:val="24"/>
        </w:rPr>
        <w:t>Determination</w:t>
      </w:r>
      <w:proofErr w:type="spellEnd"/>
      <w:r w:rsidR="005C4428" w:rsidRPr="005C4428">
        <w:rPr>
          <w:rFonts w:eastAsia="SimSun"/>
          <w:sz w:val="24"/>
          <w:szCs w:val="24"/>
        </w:rPr>
        <w:t xml:space="preserve"> </w:t>
      </w:r>
      <w:proofErr w:type="spellStart"/>
      <w:r w:rsidR="005C4428" w:rsidRPr="005C4428">
        <w:rPr>
          <w:rFonts w:eastAsia="SimSun"/>
          <w:sz w:val="24"/>
          <w:szCs w:val="24"/>
        </w:rPr>
        <w:t>of</w:t>
      </w:r>
      <w:proofErr w:type="spellEnd"/>
      <w:r w:rsidR="005C4428" w:rsidRPr="005C4428">
        <w:rPr>
          <w:rFonts w:eastAsia="SimSun"/>
          <w:sz w:val="24"/>
          <w:szCs w:val="24"/>
        </w:rPr>
        <w:t xml:space="preserve"> </w:t>
      </w:r>
      <w:proofErr w:type="spellStart"/>
      <w:r w:rsidR="005C4428" w:rsidRPr="005C4428">
        <w:rPr>
          <w:rFonts w:eastAsia="SimSun"/>
          <w:sz w:val="24"/>
          <w:szCs w:val="24"/>
        </w:rPr>
        <w:t>viscosity</w:t>
      </w:r>
      <w:proofErr w:type="spellEnd"/>
      <w:r w:rsidR="005C4428" w:rsidRPr="005C4428">
        <w:rPr>
          <w:rFonts w:eastAsia="SimSun"/>
          <w:sz w:val="24"/>
          <w:szCs w:val="24"/>
        </w:rPr>
        <w:t xml:space="preserve"> </w:t>
      </w:r>
      <w:proofErr w:type="spellStart"/>
      <w:r w:rsidR="005C4428" w:rsidRPr="005C4428">
        <w:rPr>
          <w:rFonts w:eastAsia="SimSun"/>
          <w:sz w:val="24"/>
          <w:szCs w:val="24"/>
        </w:rPr>
        <w:t>using</w:t>
      </w:r>
      <w:proofErr w:type="spellEnd"/>
      <w:r w:rsidR="005C4428" w:rsidRPr="005C4428">
        <w:rPr>
          <w:rFonts w:eastAsia="SimSun"/>
          <w:sz w:val="24"/>
          <w:szCs w:val="24"/>
        </w:rPr>
        <w:t xml:space="preserve"> a </w:t>
      </w:r>
      <w:proofErr w:type="spellStart"/>
      <w:r w:rsidR="005C4428" w:rsidRPr="005C4428">
        <w:rPr>
          <w:rFonts w:eastAsia="SimSun"/>
          <w:sz w:val="24"/>
          <w:szCs w:val="24"/>
        </w:rPr>
        <w:t>falling-ball</w:t>
      </w:r>
      <w:proofErr w:type="spellEnd"/>
      <w:r w:rsidR="005C4428" w:rsidRPr="005C4428">
        <w:rPr>
          <w:rFonts w:eastAsia="SimSun"/>
          <w:sz w:val="24"/>
          <w:szCs w:val="24"/>
        </w:rPr>
        <w:t xml:space="preserve"> </w:t>
      </w:r>
      <w:proofErr w:type="spellStart"/>
      <w:r w:rsidR="005C4428" w:rsidRPr="005C4428">
        <w:rPr>
          <w:rFonts w:eastAsia="SimSun"/>
          <w:sz w:val="24"/>
          <w:szCs w:val="24"/>
        </w:rPr>
        <w:t>viscometer</w:t>
      </w:r>
      <w:proofErr w:type="spellEnd"/>
      <w:r w:rsidR="005C4428">
        <w:rPr>
          <w:rFonts w:eastAsia="SimSun"/>
          <w:sz w:val="24"/>
          <w:szCs w:val="24"/>
        </w:rPr>
        <w:t xml:space="preserve">. </w:t>
      </w:r>
      <w:proofErr w:type="spellStart"/>
      <w:r w:rsidR="005C4428" w:rsidRPr="005C4428">
        <w:rPr>
          <w:rFonts w:eastAsia="SimSun"/>
          <w:sz w:val="24"/>
          <w:szCs w:val="24"/>
        </w:rPr>
        <w:t>Part</w:t>
      </w:r>
      <w:proofErr w:type="spellEnd"/>
      <w:r w:rsidR="005C4428" w:rsidRPr="005C4428">
        <w:rPr>
          <w:rFonts w:eastAsia="SimSun"/>
          <w:sz w:val="24"/>
          <w:szCs w:val="24"/>
        </w:rPr>
        <w:t xml:space="preserve"> 1: </w:t>
      </w:r>
      <w:proofErr w:type="spellStart"/>
      <w:r w:rsidR="005C4428" w:rsidRPr="005C4428">
        <w:rPr>
          <w:rFonts w:eastAsia="SimSun"/>
          <w:sz w:val="24"/>
          <w:szCs w:val="24"/>
        </w:rPr>
        <w:t>Inclined-tube</w:t>
      </w:r>
      <w:proofErr w:type="spellEnd"/>
      <w:r w:rsidR="005C4428" w:rsidRPr="005C4428">
        <w:rPr>
          <w:rFonts w:eastAsia="SimSun"/>
          <w:sz w:val="24"/>
          <w:szCs w:val="24"/>
        </w:rPr>
        <w:t xml:space="preserve"> </w:t>
      </w:r>
      <w:proofErr w:type="spellStart"/>
      <w:r w:rsidR="005C4428" w:rsidRPr="005C4428">
        <w:rPr>
          <w:rFonts w:eastAsia="SimSun"/>
          <w:sz w:val="24"/>
          <w:szCs w:val="24"/>
        </w:rPr>
        <w:t>method</w:t>
      </w:r>
      <w:proofErr w:type="spellEnd"/>
      <w:r w:rsidR="005C4428">
        <w:rPr>
          <w:rFonts w:eastAsia="SimSun"/>
          <w:sz w:val="24"/>
          <w:szCs w:val="24"/>
        </w:rPr>
        <w:t>).</w:t>
      </w:r>
    </w:p>
    <w:p w14:paraId="31064523" w14:textId="0AA35B9C" w:rsidR="0059284C" w:rsidRPr="0071495D" w:rsidRDefault="0059284C" w:rsidP="0059284C">
      <w:pPr>
        <w:ind w:firstLine="709"/>
        <w:jc w:val="both"/>
        <w:rPr>
          <w:rFonts w:eastAsia="SimSun"/>
          <w:sz w:val="24"/>
          <w:szCs w:val="24"/>
        </w:rPr>
      </w:pPr>
      <w:r w:rsidRPr="0071495D">
        <w:rPr>
          <w:rFonts w:eastAsia="SimSun"/>
          <w:sz w:val="24"/>
          <w:szCs w:val="24"/>
        </w:rPr>
        <w:t>[131] ISO 12106 Материалы металлические. Испытание на усталость. Метод контролируемой осевой деформации</w:t>
      </w:r>
      <w:r w:rsidR="005C4428">
        <w:rPr>
          <w:rFonts w:eastAsia="SimSun"/>
          <w:sz w:val="24"/>
          <w:szCs w:val="24"/>
        </w:rPr>
        <w:t xml:space="preserve"> (</w:t>
      </w:r>
      <w:proofErr w:type="spellStart"/>
      <w:r w:rsidR="005C4428" w:rsidRPr="005C4428">
        <w:rPr>
          <w:rFonts w:eastAsia="SimSun"/>
          <w:sz w:val="24"/>
          <w:szCs w:val="24"/>
        </w:rPr>
        <w:t>Metallic</w:t>
      </w:r>
      <w:proofErr w:type="spellEnd"/>
      <w:r w:rsidR="005C4428" w:rsidRPr="005C4428">
        <w:rPr>
          <w:rFonts w:eastAsia="SimSun"/>
          <w:sz w:val="24"/>
          <w:szCs w:val="24"/>
        </w:rPr>
        <w:t xml:space="preserve"> </w:t>
      </w:r>
      <w:proofErr w:type="spellStart"/>
      <w:r w:rsidR="005C4428" w:rsidRPr="005C4428">
        <w:rPr>
          <w:rFonts w:eastAsia="SimSun"/>
          <w:sz w:val="24"/>
          <w:szCs w:val="24"/>
        </w:rPr>
        <w:t>materials</w:t>
      </w:r>
      <w:proofErr w:type="spellEnd"/>
      <w:r w:rsidR="005C4428">
        <w:rPr>
          <w:rFonts w:eastAsia="SimSun"/>
          <w:sz w:val="24"/>
          <w:szCs w:val="24"/>
        </w:rPr>
        <w:t xml:space="preserve">. </w:t>
      </w:r>
      <w:proofErr w:type="spellStart"/>
      <w:r w:rsidR="005C4428" w:rsidRPr="005C4428">
        <w:rPr>
          <w:rFonts w:eastAsia="SimSun"/>
          <w:sz w:val="24"/>
          <w:szCs w:val="24"/>
        </w:rPr>
        <w:t>Fatigue</w:t>
      </w:r>
      <w:proofErr w:type="spellEnd"/>
      <w:r w:rsidR="005C4428" w:rsidRPr="005C4428">
        <w:rPr>
          <w:rFonts w:eastAsia="SimSun"/>
          <w:sz w:val="24"/>
          <w:szCs w:val="24"/>
        </w:rPr>
        <w:t xml:space="preserve"> </w:t>
      </w:r>
      <w:proofErr w:type="spellStart"/>
      <w:r w:rsidR="005C4428" w:rsidRPr="005C4428">
        <w:rPr>
          <w:rFonts w:eastAsia="SimSun"/>
          <w:sz w:val="24"/>
          <w:szCs w:val="24"/>
        </w:rPr>
        <w:t>testing</w:t>
      </w:r>
      <w:proofErr w:type="spellEnd"/>
      <w:r w:rsidR="005C4428">
        <w:rPr>
          <w:rFonts w:eastAsia="SimSun"/>
          <w:sz w:val="24"/>
          <w:szCs w:val="24"/>
        </w:rPr>
        <w:t xml:space="preserve">. </w:t>
      </w:r>
      <w:proofErr w:type="spellStart"/>
      <w:r w:rsidR="005C4428" w:rsidRPr="005C4428">
        <w:rPr>
          <w:rFonts w:eastAsia="SimSun"/>
          <w:sz w:val="24"/>
          <w:szCs w:val="24"/>
        </w:rPr>
        <w:t>Axial-strain-controlled</w:t>
      </w:r>
      <w:proofErr w:type="spellEnd"/>
      <w:r w:rsidR="005C4428" w:rsidRPr="005C4428">
        <w:rPr>
          <w:rFonts w:eastAsia="SimSun"/>
          <w:sz w:val="24"/>
          <w:szCs w:val="24"/>
        </w:rPr>
        <w:t xml:space="preserve"> </w:t>
      </w:r>
      <w:proofErr w:type="spellStart"/>
      <w:r w:rsidR="005C4428" w:rsidRPr="005C4428">
        <w:rPr>
          <w:rFonts w:eastAsia="SimSun"/>
          <w:sz w:val="24"/>
          <w:szCs w:val="24"/>
        </w:rPr>
        <w:t>method</w:t>
      </w:r>
      <w:proofErr w:type="spellEnd"/>
      <w:r w:rsidR="005C4428">
        <w:rPr>
          <w:rFonts w:eastAsia="SimSun"/>
          <w:sz w:val="24"/>
          <w:szCs w:val="24"/>
        </w:rPr>
        <w:t>).</w:t>
      </w:r>
    </w:p>
    <w:p w14:paraId="58971EFD" w14:textId="0760428E" w:rsidR="0059284C" w:rsidRPr="0071495D" w:rsidRDefault="0059284C" w:rsidP="0059284C">
      <w:pPr>
        <w:ind w:firstLine="709"/>
        <w:jc w:val="both"/>
        <w:rPr>
          <w:rFonts w:eastAsia="SimSun"/>
          <w:sz w:val="24"/>
          <w:szCs w:val="24"/>
        </w:rPr>
      </w:pPr>
      <w:r w:rsidRPr="0071495D">
        <w:rPr>
          <w:rFonts w:eastAsia="SimSun"/>
          <w:sz w:val="24"/>
          <w:szCs w:val="24"/>
        </w:rPr>
        <w:t xml:space="preserve">[132] ISO 12108 Материалы металлические. Испытание на усталость. Метод определения скорости роста усталостных трещин </w:t>
      </w:r>
      <w:r w:rsidR="00DF6A64">
        <w:rPr>
          <w:rFonts w:eastAsia="SimSun"/>
          <w:sz w:val="24"/>
          <w:szCs w:val="24"/>
        </w:rPr>
        <w:t xml:space="preserve"> (</w:t>
      </w:r>
      <w:proofErr w:type="spellStart"/>
      <w:r w:rsidR="00DF6A64" w:rsidRPr="00DF6A64">
        <w:rPr>
          <w:rFonts w:eastAsia="SimSun"/>
          <w:sz w:val="24"/>
          <w:szCs w:val="24"/>
        </w:rPr>
        <w:t>Metallic</w:t>
      </w:r>
      <w:proofErr w:type="spellEnd"/>
      <w:r w:rsidR="00DF6A64" w:rsidRPr="00DF6A64">
        <w:rPr>
          <w:rFonts w:eastAsia="SimSun"/>
          <w:sz w:val="24"/>
          <w:szCs w:val="24"/>
        </w:rPr>
        <w:t xml:space="preserve"> </w:t>
      </w:r>
      <w:proofErr w:type="spellStart"/>
      <w:r w:rsidR="00DF6A64" w:rsidRPr="00DF6A64">
        <w:rPr>
          <w:rFonts w:eastAsia="SimSun"/>
          <w:sz w:val="24"/>
          <w:szCs w:val="24"/>
        </w:rPr>
        <w:t>materials</w:t>
      </w:r>
      <w:proofErr w:type="spellEnd"/>
      <w:r w:rsidR="00DF6A64">
        <w:rPr>
          <w:rFonts w:eastAsia="SimSun"/>
          <w:sz w:val="24"/>
          <w:szCs w:val="24"/>
        </w:rPr>
        <w:t xml:space="preserve">. </w:t>
      </w:r>
      <w:proofErr w:type="spellStart"/>
      <w:r w:rsidR="00DF6A64" w:rsidRPr="00DF6A64">
        <w:rPr>
          <w:rFonts w:eastAsia="SimSun"/>
          <w:sz w:val="24"/>
          <w:szCs w:val="24"/>
        </w:rPr>
        <w:t>Fatigue</w:t>
      </w:r>
      <w:proofErr w:type="spellEnd"/>
      <w:r w:rsidR="00DF6A64" w:rsidRPr="00DF6A64">
        <w:rPr>
          <w:rFonts w:eastAsia="SimSun"/>
          <w:sz w:val="24"/>
          <w:szCs w:val="24"/>
        </w:rPr>
        <w:t xml:space="preserve"> </w:t>
      </w:r>
      <w:proofErr w:type="spellStart"/>
      <w:r w:rsidR="00DF6A64" w:rsidRPr="00DF6A64">
        <w:rPr>
          <w:rFonts w:eastAsia="SimSun"/>
          <w:sz w:val="24"/>
          <w:szCs w:val="24"/>
        </w:rPr>
        <w:t>testing</w:t>
      </w:r>
      <w:proofErr w:type="spellEnd"/>
      <w:r w:rsidR="00DF6A64">
        <w:rPr>
          <w:rFonts w:eastAsia="SimSun"/>
          <w:sz w:val="24"/>
          <w:szCs w:val="24"/>
        </w:rPr>
        <w:t>.</w:t>
      </w:r>
      <w:r w:rsidR="00DF6A64" w:rsidRPr="00DF6A64">
        <w:rPr>
          <w:rFonts w:eastAsia="SimSun"/>
          <w:sz w:val="24"/>
          <w:szCs w:val="24"/>
        </w:rPr>
        <w:t xml:space="preserve"> </w:t>
      </w:r>
      <w:proofErr w:type="spellStart"/>
      <w:r w:rsidR="00DF6A64" w:rsidRPr="00DF6A64">
        <w:rPr>
          <w:rFonts w:eastAsia="SimSun"/>
          <w:sz w:val="24"/>
          <w:szCs w:val="24"/>
        </w:rPr>
        <w:t>Fatigue</w:t>
      </w:r>
      <w:proofErr w:type="spellEnd"/>
      <w:r w:rsidR="00DF6A64" w:rsidRPr="00DF6A64">
        <w:rPr>
          <w:rFonts w:eastAsia="SimSun"/>
          <w:sz w:val="24"/>
          <w:szCs w:val="24"/>
        </w:rPr>
        <w:t xml:space="preserve"> </w:t>
      </w:r>
      <w:proofErr w:type="spellStart"/>
      <w:r w:rsidR="00DF6A64" w:rsidRPr="00DF6A64">
        <w:rPr>
          <w:rFonts w:eastAsia="SimSun"/>
          <w:sz w:val="24"/>
          <w:szCs w:val="24"/>
        </w:rPr>
        <w:t>crack</w:t>
      </w:r>
      <w:proofErr w:type="spellEnd"/>
      <w:r w:rsidR="00DF6A64" w:rsidRPr="00DF6A64">
        <w:rPr>
          <w:rFonts w:eastAsia="SimSun"/>
          <w:sz w:val="24"/>
          <w:szCs w:val="24"/>
        </w:rPr>
        <w:t xml:space="preserve"> </w:t>
      </w:r>
      <w:proofErr w:type="spellStart"/>
      <w:r w:rsidR="00DF6A64" w:rsidRPr="00DF6A64">
        <w:rPr>
          <w:rFonts w:eastAsia="SimSun"/>
          <w:sz w:val="24"/>
          <w:szCs w:val="24"/>
        </w:rPr>
        <w:t>growth</w:t>
      </w:r>
      <w:proofErr w:type="spellEnd"/>
      <w:r w:rsidR="00DF6A64" w:rsidRPr="00DF6A64">
        <w:rPr>
          <w:rFonts w:eastAsia="SimSun"/>
          <w:sz w:val="24"/>
          <w:szCs w:val="24"/>
        </w:rPr>
        <w:t xml:space="preserve"> </w:t>
      </w:r>
      <w:proofErr w:type="spellStart"/>
      <w:r w:rsidR="00DF6A64" w:rsidRPr="00DF6A64">
        <w:rPr>
          <w:rFonts w:eastAsia="SimSun"/>
          <w:sz w:val="24"/>
          <w:szCs w:val="24"/>
        </w:rPr>
        <w:t>method</w:t>
      </w:r>
      <w:proofErr w:type="spellEnd"/>
      <w:r w:rsidR="00DF6A64">
        <w:rPr>
          <w:rFonts w:eastAsia="SimSun"/>
          <w:sz w:val="24"/>
          <w:szCs w:val="24"/>
        </w:rPr>
        <w:t>).</w:t>
      </w:r>
    </w:p>
    <w:p w14:paraId="388CB07E" w14:textId="00BE4C42" w:rsidR="0059284C" w:rsidRPr="0071495D" w:rsidRDefault="0059284C" w:rsidP="0059284C">
      <w:pPr>
        <w:ind w:firstLine="709"/>
        <w:jc w:val="both"/>
        <w:rPr>
          <w:rFonts w:eastAsia="SimSun"/>
          <w:sz w:val="24"/>
          <w:szCs w:val="24"/>
        </w:rPr>
      </w:pPr>
      <w:r w:rsidRPr="0071495D">
        <w:rPr>
          <w:rFonts w:eastAsia="SimSun"/>
          <w:sz w:val="24"/>
          <w:szCs w:val="24"/>
        </w:rPr>
        <w:t>[133] ISO 12111 Металлические материалы. Усталостные испытания. Метод испытания на термомеханическую усталость с управлением напряжением</w:t>
      </w:r>
      <w:r w:rsidR="00DF6A64">
        <w:rPr>
          <w:rFonts w:eastAsia="SimSun"/>
          <w:sz w:val="24"/>
          <w:szCs w:val="24"/>
        </w:rPr>
        <w:t xml:space="preserve"> (</w:t>
      </w:r>
      <w:proofErr w:type="spellStart"/>
      <w:r w:rsidR="00DF6A64" w:rsidRPr="00DF6A64">
        <w:rPr>
          <w:rFonts w:eastAsia="SimSun"/>
          <w:sz w:val="24"/>
          <w:szCs w:val="24"/>
        </w:rPr>
        <w:t>Metallic</w:t>
      </w:r>
      <w:proofErr w:type="spellEnd"/>
      <w:r w:rsidR="00DF6A64" w:rsidRPr="00DF6A64">
        <w:rPr>
          <w:rFonts w:eastAsia="SimSun"/>
          <w:sz w:val="24"/>
          <w:szCs w:val="24"/>
        </w:rPr>
        <w:t xml:space="preserve"> </w:t>
      </w:r>
      <w:proofErr w:type="spellStart"/>
      <w:r w:rsidR="00DF6A64" w:rsidRPr="00DF6A64">
        <w:rPr>
          <w:rFonts w:eastAsia="SimSun"/>
          <w:sz w:val="24"/>
          <w:szCs w:val="24"/>
        </w:rPr>
        <w:t>materials</w:t>
      </w:r>
      <w:proofErr w:type="spellEnd"/>
      <w:r w:rsidR="00DF6A64" w:rsidRPr="00DF6A64">
        <w:rPr>
          <w:rFonts w:eastAsia="SimSun"/>
          <w:sz w:val="24"/>
          <w:szCs w:val="24"/>
        </w:rPr>
        <w:t xml:space="preserve"> — </w:t>
      </w:r>
      <w:proofErr w:type="spellStart"/>
      <w:r w:rsidR="00DF6A64" w:rsidRPr="00DF6A64">
        <w:rPr>
          <w:rFonts w:eastAsia="SimSun"/>
          <w:sz w:val="24"/>
          <w:szCs w:val="24"/>
        </w:rPr>
        <w:t>Fatigue</w:t>
      </w:r>
      <w:proofErr w:type="spellEnd"/>
      <w:r w:rsidR="00DF6A64" w:rsidRPr="00DF6A64">
        <w:rPr>
          <w:rFonts w:eastAsia="SimSun"/>
          <w:sz w:val="24"/>
          <w:szCs w:val="24"/>
        </w:rPr>
        <w:t xml:space="preserve"> </w:t>
      </w:r>
      <w:proofErr w:type="spellStart"/>
      <w:r w:rsidR="00DF6A64" w:rsidRPr="00DF6A64">
        <w:rPr>
          <w:rFonts w:eastAsia="SimSun"/>
          <w:sz w:val="24"/>
          <w:szCs w:val="24"/>
        </w:rPr>
        <w:t>testing</w:t>
      </w:r>
      <w:proofErr w:type="spellEnd"/>
      <w:r w:rsidR="00DF6A64" w:rsidRPr="00DF6A64">
        <w:rPr>
          <w:rFonts w:eastAsia="SimSun"/>
          <w:sz w:val="24"/>
          <w:szCs w:val="24"/>
        </w:rPr>
        <w:t xml:space="preserve"> — </w:t>
      </w:r>
      <w:proofErr w:type="spellStart"/>
      <w:r w:rsidR="00DF6A64" w:rsidRPr="00DF6A64">
        <w:rPr>
          <w:rFonts w:eastAsia="SimSun"/>
          <w:sz w:val="24"/>
          <w:szCs w:val="24"/>
        </w:rPr>
        <w:t>Strain-controlled</w:t>
      </w:r>
      <w:proofErr w:type="spellEnd"/>
      <w:r w:rsidR="00DF6A64" w:rsidRPr="00DF6A64">
        <w:rPr>
          <w:rFonts w:eastAsia="SimSun"/>
          <w:sz w:val="24"/>
          <w:szCs w:val="24"/>
        </w:rPr>
        <w:t xml:space="preserve"> </w:t>
      </w:r>
      <w:proofErr w:type="spellStart"/>
      <w:r w:rsidR="00DF6A64" w:rsidRPr="00DF6A64">
        <w:rPr>
          <w:rFonts w:eastAsia="SimSun"/>
          <w:sz w:val="24"/>
          <w:szCs w:val="24"/>
        </w:rPr>
        <w:t>thermomechanical</w:t>
      </w:r>
      <w:proofErr w:type="spellEnd"/>
      <w:r w:rsidR="00DF6A64" w:rsidRPr="00DF6A64">
        <w:rPr>
          <w:rFonts w:eastAsia="SimSun"/>
          <w:sz w:val="24"/>
          <w:szCs w:val="24"/>
        </w:rPr>
        <w:t xml:space="preserve"> </w:t>
      </w:r>
      <w:proofErr w:type="spellStart"/>
      <w:r w:rsidR="00DF6A64" w:rsidRPr="00DF6A64">
        <w:rPr>
          <w:rFonts w:eastAsia="SimSun"/>
          <w:sz w:val="24"/>
          <w:szCs w:val="24"/>
        </w:rPr>
        <w:t>fatigue</w:t>
      </w:r>
      <w:proofErr w:type="spellEnd"/>
      <w:r w:rsidR="00DF6A64" w:rsidRPr="00DF6A64">
        <w:rPr>
          <w:rFonts w:eastAsia="SimSun"/>
          <w:sz w:val="24"/>
          <w:szCs w:val="24"/>
        </w:rPr>
        <w:t xml:space="preserve"> </w:t>
      </w:r>
      <w:proofErr w:type="spellStart"/>
      <w:r w:rsidR="00DF6A64" w:rsidRPr="00DF6A64">
        <w:rPr>
          <w:rFonts w:eastAsia="SimSun"/>
          <w:sz w:val="24"/>
          <w:szCs w:val="24"/>
        </w:rPr>
        <w:t>testing</w:t>
      </w:r>
      <w:proofErr w:type="spellEnd"/>
      <w:r w:rsidR="00DF6A64" w:rsidRPr="00DF6A64">
        <w:rPr>
          <w:rFonts w:eastAsia="SimSun"/>
          <w:sz w:val="24"/>
          <w:szCs w:val="24"/>
        </w:rPr>
        <w:t xml:space="preserve"> </w:t>
      </w:r>
      <w:proofErr w:type="spellStart"/>
      <w:r w:rsidR="00DF6A64" w:rsidRPr="00DF6A64">
        <w:rPr>
          <w:rFonts w:eastAsia="SimSun"/>
          <w:sz w:val="24"/>
          <w:szCs w:val="24"/>
        </w:rPr>
        <w:t>method</w:t>
      </w:r>
      <w:proofErr w:type="spellEnd"/>
      <w:r w:rsidR="00DF6A64">
        <w:rPr>
          <w:rFonts w:eastAsia="SimSun"/>
          <w:sz w:val="24"/>
          <w:szCs w:val="24"/>
        </w:rPr>
        <w:t>).</w:t>
      </w:r>
    </w:p>
    <w:p w14:paraId="085BB0C9" w14:textId="4CBE8549" w:rsidR="0059284C" w:rsidRPr="0071495D" w:rsidRDefault="0059284C" w:rsidP="0059284C">
      <w:pPr>
        <w:ind w:firstLine="709"/>
        <w:jc w:val="both"/>
        <w:rPr>
          <w:rFonts w:eastAsia="SimSun"/>
          <w:sz w:val="24"/>
          <w:szCs w:val="24"/>
        </w:rPr>
      </w:pPr>
      <w:r w:rsidRPr="0071495D">
        <w:rPr>
          <w:rFonts w:eastAsia="SimSun"/>
          <w:sz w:val="24"/>
          <w:szCs w:val="24"/>
        </w:rPr>
        <w:t>[134] ISO 12154 Определение кажущейся плотности объёмным вытеснением. Пикнометрический метод</w:t>
      </w:r>
      <w:r w:rsidR="00DF6A64">
        <w:rPr>
          <w:rFonts w:eastAsia="SimSun"/>
          <w:sz w:val="24"/>
          <w:szCs w:val="24"/>
        </w:rPr>
        <w:t xml:space="preserve"> (</w:t>
      </w:r>
      <w:proofErr w:type="spellStart"/>
      <w:r w:rsidR="00DF6A64" w:rsidRPr="00DF6A64">
        <w:rPr>
          <w:rFonts w:eastAsia="SimSun"/>
          <w:sz w:val="24"/>
          <w:szCs w:val="24"/>
        </w:rPr>
        <w:t>Determination</w:t>
      </w:r>
      <w:proofErr w:type="spellEnd"/>
      <w:r w:rsidR="00DF6A64" w:rsidRPr="00DF6A64">
        <w:rPr>
          <w:rFonts w:eastAsia="SimSun"/>
          <w:sz w:val="24"/>
          <w:szCs w:val="24"/>
        </w:rPr>
        <w:t xml:space="preserve"> </w:t>
      </w:r>
      <w:proofErr w:type="spellStart"/>
      <w:r w:rsidR="00DF6A64" w:rsidRPr="00DF6A64">
        <w:rPr>
          <w:rFonts w:eastAsia="SimSun"/>
          <w:sz w:val="24"/>
          <w:szCs w:val="24"/>
        </w:rPr>
        <w:t>of</w:t>
      </w:r>
      <w:proofErr w:type="spellEnd"/>
      <w:r w:rsidR="00DF6A64" w:rsidRPr="00DF6A64">
        <w:rPr>
          <w:rFonts w:eastAsia="SimSun"/>
          <w:sz w:val="24"/>
          <w:szCs w:val="24"/>
        </w:rPr>
        <w:t xml:space="preserve"> </w:t>
      </w:r>
      <w:proofErr w:type="spellStart"/>
      <w:r w:rsidR="00DF6A64" w:rsidRPr="00DF6A64">
        <w:rPr>
          <w:rFonts w:eastAsia="SimSun"/>
          <w:sz w:val="24"/>
          <w:szCs w:val="24"/>
        </w:rPr>
        <w:t>density</w:t>
      </w:r>
      <w:proofErr w:type="spellEnd"/>
      <w:r w:rsidR="00DF6A64" w:rsidRPr="00DF6A64">
        <w:rPr>
          <w:rFonts w:eastAsia="SimSun"/>
          <w:sz w:val="24"/>
          <w:szCs w:val="24"/>
        </w:rPr>
        <w:t xml:space="preserve"> </w:t>
      </w:r>
      <w:proofErr w:type="spellStart"/>
      <w:r w:rsidR="00DF6A64" w:rsidRPr="00DF6A64">
        <w:rPr>
          <w:rFonts w:eastAsia="SimSun"/>
          <w:sz w:val="24"/>
          <w:szCs w:val="24"/>
        </w:rPr>
        <w:t>by</w:t>
      </w:r>
      <w:proofErr w:type="spellEnd"/>
      <w:r w:rsidR="00DF6A64" w:rsidRPr="00DF6A64">
        <w:rPr>
          <w:rFonts w:eastAsia="SimSun"/>
          <w:sz w:val="24"/>
          <w:szCs w:val="24"/>
        </w:rPr>
        <w:t xml:space="preserve"> </w:t>
      </w:r>
      <w:proofErr w:type="spellStart"/>
      <w:r w:rsidR="00DF6A64" w:rsidRPr="00DF6A64">
        <w:rPr>
          <w:rFonts w:eastAsia="SimSun"/>
          <w:sz w:val="24"/>
          <w:szCs w:val="24"/>
        </w:rPr>
        <w:t>volumetric</w:t>
      </w:r>
      <w:proofErr w:type="spellEnd"/>
      <w:r w:rsidR="00DF6A64" w:rsidRPr="00DF6A64">
        <w:rPr>
          <w:rFonts w:eastAsia="SimSun"/>
          <w:sz w:val="24"/>
          <w:szCs w:val="24"/>
        </w:rPr>
        <w:t xml:space="preserve"> </w:t>
      </w:r>
      <w:proofErr w:type="spellStart"/>
      <w:r w:rsidR="00DF6A64" w:rsidRPr="00DF6A64">
        <w:rPr>
          <w:rFonts w:eastAsia="SimSun"/>
          <w:sz w:val="24"/>
          <w:szCs w:val="24"/>
        </w:rPr>
        <w:t>displacement</w:t>
      </w:r>
      <w:proofErr w:type="spellEnd"/>
      <w:r w:rsidR="00DF6A64" w:rsidRPr="00DF6A64">
        <w:rPr>
          <w:rFonts w:eastAsia="SimSun"/>
          <w:sz w:val="24"/>
          <w:szCs w:val="24"/>
        </w:rPr>
        <w:t xml:space="preserve"> — </w:t>
      </w:r>
      <w:proofErr w:type="spellStart"/>
      <w:r w:rsidR="00DF6A64" w:rsidRPr="00DF6A64">
        <w:rPr>
          <w:rFonts w:eastAsia="SimSun"/>
          <w:sz w:val="24"/>
          <w:szCs w:val="24"/>
        </w:rPr>
        <w:t>Skeleton</w:t>
      </w:r>
      <w:proofErr w:type="spellEnd"/>
      <w:r w:rsidR="00DF6A64" w:rsidRPr="00DF6A64">
        <w:rPr>
          <w:rFonts w:eastAsia="SimSun"/>
          <w:sz w:val="24"/>
          <w:szCs w:val="24"/>
        </w:rPr>
        <w:t xml:space="preserve"> </w:t>
      </w:r>
      <w:proofErr w:type="spellStart"/>
      <w:r w:rsidR="00DF6A64" w:rsidRPr="00DF6A64">
        <w:rPr>
          <w:rFonts w:eastAsia="SimSun"/>
          <w:sz w:val="24"/>
          <w:szCs w:val="24"/>
        </w:rPr>
        <w:t>density</w:t>
      </w:r>
      <w:proofErr w:type="spellEnd"/>
      <w:r w:rsidR="00DF6A64" w:rsidRPr="00DF6A64">
        <w:rPr>
          <w:rFonts w:eastAsia="SimSun"/>
          <w:sz w:val="24"/>
          <w:szCs w:val="24"/>
        </w:rPr>
        <w:t xml:space="preserve"> </w:t>
      </w:r>
      <w:proofErr w:type="spellStart"/>
      <w:r w:rsidR="00DF6A64" w:rsidRPr="00DF6A64">
        <w:rPr>
          <w:rFonts w:eastAsia="SimSun"/>
          <w:sz w:val="24"/>
          <w:szCs w:val="24"/>
        </w:rPr>
        <w:t>by</w:t>
      </w:r>
      <w:proofErr w:type="spellEnd"/>
      <w:r w:rsidR="00DF6A64" w:rsidRPr="00DF6A64">
        <w:rPr>
          <w:rFonts w:eastAsia="SimSun"/>
          <w:sz w:val="24"/>
          <w:szCs w:val="24"/>
        </w:rPr>
        <w:t xml:space="preserve"> </w:t>
      </w:r>
      <w:proofErr w:type="spellStart"/>
      <w:r w:rsidR="00DF6A64" w:rsidRPr="00DF6A64">
        <w:rPr>
          <w:rFonts w:eastAsia="SimSun"/>
          <w:sz w:val="24"/>
          <w:szCs w:val="24"/>
        </w:rPr>
        <w:t>gas</w:t>
      </w:r>
      <w:proofErr w:type="spellEnd"/>
      <w:r w:rsidR="00DF6A64" w:rsidRPr="00DF6A64">
        <w:rPr>
          <w:rFonts w:eastAsia="SimSun"/>
          <w:sz w:val="24"/>
          <w:szCs w:val="24"/>
        </w:rPr>
        <w:t xml:space="preserve"> </w:t>
      </w:r>
      <w:proofErr w:type="spellStart"/>
      <w:r w:rsidR="00DF6A64" w:rsidRPr="00DF6A64">
        <w:rPr>
          <w:rFonts w:eastAsia="SimSun"/>
          <w:sz w:val="24"/>
          <w:szCs w:val="24"/>
        </w:rPr>
        <w:t>pycnometry</w:t>
      </w:r>
      <w:proofErr w:type="spellEnd"/>
      <w:r w:rsidR="00DF6A64">
        <w:rPr>
          <w:rFonts w:eastAsia="SimSun"/>
          <w:sz w:val="24"/>
          <w:szCs w:val="24"/>
        </w:rPr>
        <w:t>).</w:t>
      </w:r>
    </w:p>
    <w:p w14:paraId="4099CEC9" w14:textId="53491EC5" w:rsidR="0059284C" w:rsidRPr="0071495D" w:rsidRDefault="0059284C" w:rsidP="0059284C">
      <w:pPr>
        <w:ind w:firstLine="709"/>
        <w:jc w:val="both"/>
        <w:rPr>
          <w:rFonts w:eastAsia="SimSun"/>
          <w:sz w:val="24"/>
          <w:szCs w:val="24"/>
        </w:rPr>
      </w:pPr>
      <w:r w:rsidRPr="0071495D">
        <w:rPr>
          <w:rFonts w:eastAsia="SimSun"/>
          <w:sz w:val="24"/>
          <w:szCs w:val="24"/>
        </w:rPr>
        <w:t>[135] ISO 13003, Пластмассы с волоконным усилением. Определение усталостных свойств в условиях циклической нагрузки</w:t>
      </w:r>
      <w:r w:rsidR="00DF6A64">
        <w:rPr>
          <w:rFonts w:eastAsia="SimSun"/>
          <w:sz w:val="24"/>
          <w:szCs w:val="24"/>
        </w:rPr>
        <w:t xml:space="preserve"> (</w:t>
      </w:r>
      <w:r w:rsidR="00DF6A64" w:rsidRPr="00DF6A64">
        <w:rPr>
          <w:rFonts w:eastAsia="SimSun"/>
          <w:sz w:val="24"/>
          <w:szCs w:val="24"/>
        </w:rPr>
        <w:t>Fibre-</w:t>
      </w:r>
      <w:proofErr w:type="spellStart"/>
      <w:r w:rsidR="00DF6A64" w:rsidRPr="00DF6A64">
        <w:rPr>
          <w:rFonts w:eastAsia="SimSun"/>
          <w:sz w:val="24"/>
          <w:szCs w:val="24"/>
        </w:rPr>
        <w:t>reinforced</w:t>
      </w:r>
      <w:proofErr w:type="spellEnd"/>
      <w:r w:rsidR="00DF6A64" w:rsidRPr="00DF6A64">
        <w:rPr>
          <w:rFonts w:eastAsia="SimSun"/>
          <w:sz w:val="24"/>
          <w:szCs w:val="24"/>
        </w:rPr>
        <w:t xml:space="preserve"> </w:t>
      </w:r>
      <w:proofErr w:type="spellStart"/>
      <w:r w:rsidR="00DF6A64" w:rsidRPr="00DF6A64">
        <w:rPr>
          <w:rFonts w:eastAsia="SimSun"/>
          <w:sz w:val="24"/>
          <w:szCs w:val="24"/>
        </w:rPr>
        <w:t>plastics</w:t>
      </w:r>
      <w:proofErr w:type="spellEnd"/>
      <w:r w:rsidR="00DF6A64" w:rsidRPr="00DF6A64">
        <w:rPr>
          <w:rFonts w:eastAsia="SimSun"/>
          <w:sz w:val="24"/>
          <w:szCs w:val="24"/>
        </w:rPr>
        <w:t xml:space="preserve"> — </w:t>
      </w:r>
      <w:proofErr w:type="spellStart"/>
      <w:r w:rsidR="00DF6A64" w:rsidRPr="00DF6A64">
        <w:rPr>
          <w:rFonts w:eastAsia="SimSun"/>
          <w:sz w:val="24"/>
          <w:szCs w:val="24"/>
        </w:rPr>
        <w:t>Determination</w:t>
      </w:r>
      <w:proofErr w:type="spellEnd"/>
      <w:r w:rsidR="00DF6A64" w:rsidRPr="00DF6A64">
        <w:rPr>
          <w:rFonts w:eastAsia="SimSun"/>
          <w:sz w:val="24"/>
          <w:szCs w:val="24"/>
        </w:rPr>
        <w:t xml:space="preserve"> </w:t>
      </w:r>
      <w:proofErr w:type="spellStart"/>
      <w:r w:rsidR="00DF6A64" w:rsidRPr="00DF6A64">
        <w:rPr>
          <w:rFonts w:eastAsia="SimSun"/>
          <w:sz w:val="24"/>
          <w:szCs w:val="24"/>
        </w:rPr>
        <w:t>of</w:t>
      </w:r>
      <w:proofErr w:type="spellEnd"/>
      <w:r w:rsidR="00DF6A64" w:rsidRPr="00DF6A64">
        <w:rPr>
          <w:rFonts w:eastAsia="SimSun"/>
          <w:sz w:val="24"/>
          <w:szCs w:val="24"/>
        </w:rPr>
        <w:t xml:space="preserve"> </w:t>
      </w:r>
      <w:proofErr w:type="spellStart"/>
      <w:r w:rsidR="00DF6A64" w:rsidRPr="00DF6A64">
        <w:rPr>
          <w:rFonts w:eastAsia="SimSun"/>
          <w:sz w:val="24"/>
          <w:szCs w:val="24"/>
        </w:rPr>
        <w:t>fatigue</w:t>
      </w:r>
      <w:proofErr w:type="spellEnd"/>
      <w:r w:rsidR="00DF6A64" w:rsidRPr="00DF6A64">
        <w:rPr>
          <w:rFonts w:eastAsia="SimSun"/>
          <w:sz w:val="24"/>
          <w:szCs w:val="24"/>
        </w:rPr>
        <w:t xml:space="preserve"> </w:t>
      </w:r>
      <w:proofErr w:type="spellStart"/>
      <w:r w:rsidR="00DF6A64" w:rsidRPr="00DF6A64">
        <w:rPr>
          <w:rFonts w:eastAsia="SimSun"/>
          <w:sz w:val="24"/>
          <w:szCs w:val="24"/>
        </w:rPr>
        <w:t>properties</w:t>
      </w:r>
      <w:proofErr w:type="spellEnd"/>
      <w:r w:rsidR="00DF6A64" w:rsidRPr="00DF6A64">
        <w:rPr>
          <w:rFonts w:eastAsia="SimSun"/>
          <w:sz w:val="24"/>
          <w:szCs w:val="24"/>
        </w:rPr>
        <w:t xml:space="preserve"> </w:t>
      </w:r>
      <w:proofErr w:type="spellStart"/>
      <w:r w:rsidR="00DF6A64" w:rsidRPr="00DF6A64">
        <w:rPr>
          <w:rFonts w:eastAsia="SimSun"/>
          <w:sz w:val="24"/>
          <w:szCs w:val="24"/>
        </w:rPr>
        <w:t>under</w:t>
      </w:r>
      <w:proofErr w:type="spellEnd"/>
      <w:r w:rsidR="00DF6A64" w:rsidRPr="00DF6A64">
        <w:rPr>
          <w:rFonts w:eastAsia="SimSun"/>
          <w:sz w:val="24"/>
          <w:szCs w:val="24"/>
        </w:rPr>
        <w:t xml:space="preserve"> </w:t>
      </w:r>
      <w:proofErr w:type="spellStart"/>
      <w:r w:rsidR="00DF6A64" w:rsidRPr="00DF6A64">
        <w:rPr>
          <w:rFonts w:eastAsia="SimSun"/>
          <w:sz w:val="24"/>
          <w:szCs w:val="24"/>
        </w:rPr>
        <w:t>cyclic</w:t>
      </w:r>
      <w:proofErr w:type="spellEnd"/>
      <w:r w:rsidR="00DF6A64" w:rsidRPr="00DF6A64">
        <w:rPr>
          <w:rFonts w:eastAsia="SimSun"/>
          <w:sz w:val="24"/>
          <w:szCs w:val="24"/>
        </w:rPr>
        <w:t xml:space="preserve"> </w:t>
      </w:r>
      <w:proofErr w:type="spellStart"/>
      <w:r w:rsidR="00DF6A64" w:rsidRPr="00DF6A64">
        <w:rPr>
          <w:rFonts w:eastAsia="SimSun"/>
          <w:sz w:val="24"/>
          <w:szCs w:val="24"/>
        </w:rPr>
        <w:t>loading</w:t>
      </w:r>
      <w:proofErr w:type="spellEnd"/>
      <w:r w:rsidR="00DF6A64" w:rsidRPr="00DF6A64">
        <w:rPr>
          <w:rFonts w:eastAsia="SimSun"/>
          <w:sz w:val="24"/>
          <w:szCs w:val="24"/>
        </w:rPr>
        <w:t xml:space="preserve"> </w:t>
      </w:r>
      <w:proofErr w:type="spellStart"/>
      <w:r w:rsidR="00DF6A64" w:rsidRPr="00DF6A64">
        <w:rPr>
          <w:rFonts w:eastAsia="SimSun"/>
          <w:sz w:val="24"/>
          <w:szCs w:val="24"/>
        </w:rPr>
        <w:t>conditions</w:t>
      </w:r>
      <w:proofErr w:type="spellEnd"/>
      <w:r w:rsidR="00DF6A64">
        <w:rPr>
          <w:rFonts w:eastAsia="SimSun"/>
          <w:sz w:val="24"/>
          <w:szCs w:val="24"/>
        </w:rPr>
        <w:t>).</w:t>
      </w:r>
    </w:p>
    <w:p w14:paraId="679EBE99" w14:textId="63F47E82" w:rsidR="0059284C" w:rsidRPr="0071495D" w:rsidRDefault="0059284C" w:rsidP="0059284C">
      <w:pPr>
        <w:ind w:firstLine="709"/>
        <w:jc w:val="both"/>
        <w:rPr>
          <w:rFonts w:eastAsia="SimSun"/>
          <w:sz w:val="24"/>
          <w:szCs w:val="24"/>
        </w:rPr>
      </w:pPr>
      <w:r w:rsidRPr="0071495D">
        <w:rPr>
          <w:rFonts w:eastAsia="SimSun"/>
          <w:sz w:val="24"/>
          <w:szCs w:val="24"/>
        </w:rPr>
        <w:t>[136] ISO 13314 Металлы. Механические испытания. Испытания ковкости. Компрессионные испытания для пористых и ячеистых металлов</w:t>
      </w:r>
      <w:r w:rsidR="006D692D" w:rsidRPr="006D692D">
        <w:t xml:space="preserve"> </w:t>
      </w:r>
      <w:r w:rsidR="006D692D">
        <w:t>(</w:t>
      </w:r>
      <w:proofErr w:type="spellStart"/>
      <w:r w:rsidR="006D692D" w:rsidRPr="006D692D">
        <w:rPr>
          <w:rFonts w:eastAsia="SimSun"/>
          <w:sz w:val="24"/>
          <w:szCs w:val="24"/>
        </w:rPr>
        <w:t>Mechanical</w:t>
      </w:r>
      <w:proofErr w:type="spellEnd"/>
      <w:r w:rsidR="006D692D" w:rsidRPr="006D692D">
        <w:rPr>
          <w:rFonts w:eastAsia="SimSun"/>
          <w:sz w:val="24"/>
          <w:szCs w:val="24"/>
        </w:rPr>
        <w:t xml:space="preserve"> </w:t>
      </w:r>
      <w:proofErr w:type="spellStart"/>
      <w:r w:rsidR="006D692D" w:rsidRPr="006D692D">
        <w:rPr>
          <w:rFonts w:eastAsia="SimSun"/>
          <w:sz w:val="24"/>
          <w:szCs w:val="24"/>
        </w:rPr>
        <w:t>testing</w:t>
      </w:r>
      <w:proofErr w:type="spellEnd"/>
      <w:r w:rsidR="006D692D" w:rsidRPr="006D692D">
        <w:rPr>
          <w:rFonts w:eastAsia="SimSun"/>
          <w:sz w:val="24"/>
          <w:szCs w:val="24"/>
        </w:rPr>
        <w:t xml:space="preserve"> </w:t>
      </w:r>
      <w:proofErr w:type="spellStart"/>
      <w:r w:rsidR="006D692D" w:rsidRPr="006D692D">
        <w:rPr>
          <w:rFonts w:eastAsia="SimSun"/>
          <w:sz w:val="24"/>
          <w:szCs w:val="24"/>
        </w:rPr>
        <w:t>of</w:t>
      </w:r>
      <w:proofErr w:type="spellEnd"/>
      <w:r w:rsidR="006D692D" w:rsidRPr="006D692D">
        <w:rPr>
          <w:rFonts w:eastAsia="SimSun"/>
          <w:sz w:val="24"/>
          <w:szCs w:val="24"/>
        </w:rPr>
        <w:t xml:space="preserve"> </w:t>
      </w:r>
      <w:proofErr w:type="spellStart"/>
      <w:r w:rsidR="006D692D" w:rsidRPr="006D692D">
        <w:rPr>
          <w:rFonts w:eastAsia="SimSun"/>
          <w:sz w:val="24"/>
          <w:szCs w:val="24"/>
        </w:rPr>
        <w:t>metals</w:t>
      </w:r>
      <w:proofErr w:type="spellEnd"/>
      <w:r w:rsidR="006D692D">
        <w:rPr>
          <w:rFonts w:eastAsia="SimSun"/>
          <w:sz w:val="24"/>
          <w:szCs w:val="24"/>
        </w:rPr>
        <w:t xml:space="preserve">. </w:t>
      </w:r>
      <w:proofErr w:type="spellStart"/>
      <w:r w:rsidR="006D692D" w:rsidRPr="006D692D">
        <w:rPr>
          <w:rFonts w:eastAsia="SimSun"/>
          <w:sz w:val="24"/>
          <w:szCs w:val="24"/>
        </w:rPr>
        <w:t>Ductility</w:t>
      </w:r>
      <w:proofErr w:type="spellEnd"/>
      <w:r w:rsidR="006D692D" w:rsidRPr="006D692D">
        <w:rPr>
          <w:rFonts w:eastAsia="SimSun"/>
          <w:sz w:val="24"/>
          <w:szCs w:val="24"/>
        </w:rPr>
        <w:t xml:space="preserve"> </w:t>
      </w:r>
      <w:proofErr w:type="spellStart"/>
      <w:r w:rsidR="006D692D" w:rsidRPr="006D692D">
        <w:rPr>
          <w:rFonts w:eastAsia="SimSun"/>
          <w:sz w:val="24"/>
          <w:szCs w:val="24"/>
        </w:rPr>
        <w:t>testing</w:t>
      </w:r>
      <w:proofErr w:type="spellEnd"/>
      <w:r w:rsidR="006D692D">
        <w:rPr>
          <w:rFonts w:eastAsia="SimSun"/>
          <w:sz w:val="24"/>
          <w:szCs w:val="24"/>
        </w:rPr>
        <w:t xml:space="preserve">. </w:t>
      </w:r>
      <w:proofErr w:type="spellStart"/>
      <w:r w:rsidR="006D692D" w:rsidRPr="006D692D">
        <w:rPr>
          <w:rFonts w:eastAsia="SimSun"/>
          <w:sz w:val="24"/>
          <w:szCs w:val="24"/>
        </w:rPr>
        <w:t>Compression</w:t>
      </w:r>
      <w:proofErr w:type="spellEnd"/>
      <w:r w:rsidR="006D692D" w:rsidRPr="006D692D">
        <w:rPr>
          <w:rFonts w:eastAsia="SimSun"/>
          <w:sz w:val="24"/>
          <w:szCs w:val="24"/>
        </w:rPr>
        <w:t xml:space="preserve"> </w:t>
      </w:r>
      <w:proofErr w:type="spellStart"/>
      <w:r w:rsidR="006D692D" w:rsidRPr="006D692D">
        <w:rPr>
          <w:rFonts w:eastAsia="SimSun"/>
          <w:sz w:val="24"/>
          <w:szCs w:val="24"/>
        </w:rPr>
        <w:t>test</w:t>
      </w:r>
      <w:proofErr w:type="spellEnd"/>
      <w:r w:rsidR="006D692D" w:rsidRPr="006D692D">
        <w:rPr>
          <w:rFonts w:eastAsia="SimSun"/>
          <w:sz w:val="24"/>
          <w:szCs w:val="24"/>
        </w:rPr>
        <w:t xml:space="preserve"> </w:t>
      </w:r>
      <w:proofErr w:type="spellStart"/>
      <w:r w:rsidR="006D692D" w:rsidRPr="006D692D">
        <w:rPr>
          <w:rFonts w:eastAsia="SimSun"/>
          <w:sz w:val="24"/>
          <w:szCs w:val="24"/>
        </w:rPr>
        <w:t>for</w:t>
      </w:r>
      <w:proofErr w:type="spellEnd"/>
      <w:r w:rsidR="006D692D" w:rsidRPr="006D692D">
        <w:rPr>
          <w:rFonts w:eastAsia="SimSun"/>
          <w:sz w:val="24"/>
          <w:szCs w:val="24"/>
        </w:rPr>
        <w:t xml:space="preserve"> </w:t>
      </w:r>
      <w:proofErr w:type="spellStart"/>
      <w:r w:rsidR="006D692D" w:rsidRPr="006D692D">
        <w:rPr>
          <w:rFonts w:eastAsia="SimSun"/>
          <w:sz w:val="24"/>
          <w:szCs w:val="24"/>
        </w:rPr>
        <w:t>porous</w:t>
      </w:r>
      <w:proofErr w:type="spellEnd"/>
      <w:r w:rsidR="006D692D" w:rsidRPr="006D692D">
        <w:rPr>
          <w:rFonts w:eastAsia="SimSun"/>
          <w:sz w:val="24"/>
          <w:szCs w:val="24"/>
        </w:rPr>
        <w:t xml:space="preserve"> </w:t>
      </w:r>
      <w:proofErr w:type="spellStart"/>
      <w:r w:rsidR="006D692D" w:rsidRPr="006D692D">
        <w:rPr>
          <w:rFonts w:eastAsia="SimSun"/>
          <w:sz w:val="24"/>
          <w:szCs w:val="24"/>
        </w:rPr>
        <w:t>and</w:t>
      </w:r>
      <w:proofErr w:type="spellEnd"/>
      <w:r w:rsidR="006D692D" w:rsidRPr="006D692D">
        <w:rPr>
          <w:rFonts w:eastAsia="SimSun"/>
          <w:sz w:val="24"/>
          <w:szCs w:val="24"/>
        </w:rPr>
        <w:t xml:space="preserve"> </w:t>
      </w:r>
      <w:proofErr w:type="spellStart"/>
      <w:r w:rsidR="006D692D" w:rsidRPr="006D692D">
        <w:rPr>
          <w:rFonts w:eastAsia="SimSun"/>
          <w:sz w:val="24"/>
          <w:szCs w:val="24"/>
        </w:rPr>
        <w:t>cellular</w:t>
      </w:r>
      <w:proofErr w:type="spellEnd"/>
      <w:r w:rsidR="006D692D" w:rsidRPr="006D692D">
        <w:rPr>
          <w:rFonts w:eastAsia="SimSun"/>
          <w:sz w:val="24"/>
          <w:szCs w:val="24"/>
        </w:rPr>
        <w:t xml:space="preserve"> </w:t>
      </w:r>
      <w:proofErr w:type="spellStart"/>
      <w:r w:rsidR="006D692D" w:rsidRPr="006D692D">
        <w:rPr>
          <w:rFonts w:eastAsia="SimSun"/>
          <w:sz w:val="24"/>
          <w:szCs w:val="24"/>
        </w:rPr>
        <w:t>metals</w:t>
      </w:r>
      <w:proofErr w:type="spellEnd"/>
      <w:r w:rsidR="006D692D">
        <w:rPr>
          <w:rFonts w:eastAsia="SimSun"/>
          <w:sz w:val="24"/>
          <w:szCs w:val="24"/>
        </w:rPr>
        <w:t>).</w:t>
      </w:r>
    </w:p>
    <w:p w14:paraId="5002DBA8" w14:textId="502D6DB9" w:rsidR="0059284C" w:rsidRPr="0071495D" w:rsidRDefault="0059284C" w:rsidP="0059284C">
      <w:pPr>
        <w:ind w:firstLine="709"/>
        <w:jc w:val="both"/>
        <w:rPr>
          <w:rFonts w:eastAsia="SimSun"/>
          <w:sz w:val="24"/>
          <w:szCs w:val="24"/>
        </w:rPr>
      </w:pPr>
      <w:r w:rsidRPr="0071495D">
        <w:rPr>
          <w:rFonts w:eastAsia="SimSun"/>
          <w:sz w:val="24"/>
          <w:szCs w:val="24"/>
        </w:rPr>
        <w:t xml:space="preserve">[137] ISO 13319-1 Определение гранулометрического состава. Метод </w:t>
      </w:r>
      <w:proofErr w:type="spellStart"/>
      <w:r w:rsidRPr="0071495D">
        <w:rPr>
          <w:rFonts w:eastAsia="SimSun"/>
          <w:sz w:val="24"/>
          <w:szCs w:val="24"/>
        </w:rPr>
        <w:t>электрочувствительной</w:t>
      </w:r>
      <w:proofErr w:type="spellEnd"/>
      <w:r w:rsidRPr="0071495D">
        <w:rPr>
          <w:rFonts w:eastAsia="SimSun"/>
          <w:sz w:val="24"/>
          <w:szCs w:val="24"/>
        </w:rPr>
        <w:t xml:space="preserve"> зоны. Часть 1. Метод с использованием апертуры </w:t>
      </w:r>
      <w:r w:rsidR="005D67D5">
        <w:rPr>
          <w:rFonts w:eastAsia="SimSun"/>
          <w:sz w:val="24"/>
          <w:szCs w:val="24"/>
        </w:rPr>
        <w:t>(</w:t>
      </w:r>
      <w:proofErr w:type="spellStart"/>
      <w:r w:rsidR="005D67D5" w:rsidRPr="005D67D5">
        <w:rPr>
          <w:rFonts w:eastAsia="SimSun"/>
          <w:sz w:val="24"/>
          <w:szCs w:val="24"/>
        </w:rPr>
        <w:t>Determination</w:t>
      </w:r>
      <w:proofErr w:type="spellEnd"/>
      <w:r w:rsidR="005D67D5" w:rsidRPr="005D67D5">
        <w:rPr>
          <w:rFonts w:eastAsia="SimSun"/>
          <w:sz w:val="24"/>
          <w:szCs w:val="24"/>
        </w:rPr>
        <w:t xml:space="preserve"> </w:t>
      </w:r>
      <w:proofErr w:type="spellStart"/>
      <w:r w:rsidR="005D67D5" w:rsidRPr="005D67D5">
        <w:rPr>
          <w:rFonts w:eastAsia="SimSun"/>
          <w:sz w:val="24"/>
          <w:szCs w:val="24"/>
        </w:rPr>
        <w:t>of</w:t>
      </w:r>
      <w:proofErr w:type="spellEnd"/>
      <w:r w:rsidR="005D67D5" w:rsidRPr="005D67D5">
        <w:rPr>
          <w:rFonts w:eastAsia="SimSun"/>
          <w:sz w:val="24"/>
          <w:szCs w:val="24"/>
        </w:rPr>
        <w:t xml:space="preserve"> </w:t>
      </w:r>
      <w:proofErr w:type="spellStart"/>
      <w:r w:rsidR="005D67D5" w:rsidRPr="005D67D5">
        <w:rPr>
          <w:rFonts w:eastAsia="SimSun"/>
          <w:sz w:val="24"/>
          <w:szCs w:val="24"/>
        </w:rPr>
        <w:t>particle</w:t>
      </w:r>
      <w:proofErr w:type="spellEnd"/>
      <w:r w:rsidR="005D67D5" w:rsidRPr="005D67D5">
        <w:rPr>
          <w:rFonts w:eastAsia="SimSun"/>
          <w:sz w:val="24"/>
          <w:szCs w:val="24"/>
        </w:rPr>
        <w:t xml:space="preserve"> </w:t>
      </w:r>
      <w:proofErr w:type="spellStart"/>
      <w:r w:rsidR="005D67D5" w:rsidRPr="005D67D5">
        <w:rPr>
          <w:rFonts w:eastAsia="SimSun"/>
          <w:sz w:val="24"/>
          <w:szCs w:val="24"/>
        </w:rPr>
        <w:t>size</w:t>
      </w:r>
      <w:proofErr w:type="spellEnd"/>
      <w:r w:rsidR="005D67D5" w:rsidRPr="005D67D5">
        <w:rPr>
          <w:rFonts w:eastAsia="SimSun"/>
          <w:sz w:val="24"/>
          <w:szCs w:val="24"/>
        </w:rPr>
        <w:t xml:space="preserve"> </w:t>
      </w:r>
      <w:proofErr w:type="spellStart"/>
      <w:r w:rsidR="005D67D5" w:rsidRPr="005D67D5">
        <w:rPr>
          <w:rFonts w:eastAsia="SimSun"/>
          <w:sz w:val="24"/>
          <w:szCs w:val="24"/>
        </w:rPr>
        <w:t>distributions</w:t>
      </w:r>
      <w:proofErr w:type="spellEnd"/>
      <w:r w:rsidR="005D67D5">
        <w:rPr>
          <w:rFonts w:eastAsia="SimSun"/>
          <w:sz w:val="24"/>
          <w:szCs w:val="24"/>
        </w:rPr>
        <w:t xml:space="preserve">. </w:t>
      </w:r>
      <w:proofErr w:type="spellStart"/>
      <w:r w:rsidR="005D67D5" w:rsidRPr="005D67D5">
        <w:rPr>
          <w:rFonts w:eastAsia="SimSun"/>
          <w:sz w:val="24"/>
          <w:szCs w:val="24"/>
        </w:rPr>
        <w:t>Electrical</w:t>
      </w:r>
      <w:proofErr w:type="spellEnd"/>
      <w:r w:rsidR="005D67D5" w:rsidRPr="005D67D5">
        <w:rPr>
          <w:rFonts w:eastAsia="SimSun"/>
          <w:sz w:val="24"/>
          <w:szCs w:val="24"/>
        </w:rPr>
        <w:t xml:space="preserve"> </w:t>
      </w:r>
      <w:proofErr w:type="spellStart"/>
      <w:r w:rsidR="005D67D5" w:rsidRPr="005D67D5">
        <w:rPr>
          <w:rFonts w:eastAsia="SimSun"/>
          <w:sz w:val="24"/>
          <w:szCs w:val="24"/>
        </w:rPr>
        <w:t>sensing</w:t>
      </w:r>
      <w:proofErr w:type="spellEnd"/>
      <w:r w:rsidR="005D67D5" w:rsidRPr="005D67D5">
        <w:rPr>
          <w:rFonts w:eastAsia="SimSun"/>
          <w:sz w:val="24"/>
          <w:szCs w:val="24"/>
        </w:rPr>
        <w:t xml:space="preserve"> </w:t>
      </w:r>
      <w:proofErr w:type="spellStart"/>
      <w:r w:rsidR="005D67D5" w:rsidRPr="005D67D5">
        <w:rPr>
          <w:rFonts w:eastAsia="SimSun"/>
          <w:sz w:val="24"/>
          <w:szCs w:val="24"/>
        </w:rPr>
        <w:t>zone</w:t>
      </w:r>
      <w:proofErr w:type="spellEnd"/>
      <w:r w:rsidR="005D67D5" w:rsidRPr="005D67D5">
        <w:rPr>
          <w:rFonts w:eastAsia="SimSun"/>
          <w:sz w:val="24"/>
          <w:szCs w:val="24"/>
        </w:rPr>
        <w:t xml:space="preserve"> </w:t>
      </w:r>
      <w:proofErr w:type="spellStart"/>
      <w:r w:rsidR="005D67D5" w:rsidRPr="005D67D5">
        <w:rPr>
          <w:rFonts w:eastAsia="SimSun"/>
          <w:sz w:val="24"/>
          <w:szCs w:val="24"/>
        </w:rPr>
        <w:t>method</w:t>
      </w:r>
      <w:proofErr w:type="spellEnd"/>
      <w:r w:rsidR="005D67D5">
        <w:rPr>
          <w:rFonts w:eastAsia="SimSun"/>
          <w:sz w:val="24"/>
          <w:szCs w:val="24"/>
        </w:rPr>
        <w:t>).</w:t>
      </w:r>
    </w:p>
    <w:p w14:paraId="18B1A156" w14:textId="3520D197" w:rsidR="0059284C" w:rsidRPr="0071495D" w:rsidRDefault="0059284C" w:rsidP="0059284C">
      <w:pPr>
        <w:ind w:firstLine="709"/>
        <w:jc w:val="both"/>
        <w:rPr>
          <w:rFonts w:eastAsia="SimSun"/>
          <w:sz w:val="24"/>
          <w:szCs w:val="24"/>
        </w:rPr>
      </w:pPr>
      <w:r w:rsidRPr="0071495D">
        <w:rPr>
          <w:rFonts w:eastAsia="SimSun"/>
          <w:sz w:val="24"/>
          <w:szCs w:val="24"/>
        </w:rPr>
        <w:t>[138] ISO 13320 Гранулометрический анализ. Методы лазерной дифракции</w:t>
      </w:r>
      <w:r w:rsidR="000A6ECA" w:rsidRPr="000A6ECA">
        <w:t xml:space="preserve"> </w:t>
      </w:r>
      <w:r w:rsidR="000A6ECA">
        <w:t>(</w:t>
      </w:r>
      <w:proofErr w:type="spellStart"/>
      <w:r w:rsidR="000A6ECA" w:rsidRPr="000A6ECA">
        <w:rPr>
          <w:rFonts w:eastAsia="SimSun"/>
          <w:sz w:val="24"/>
          <w:szCs w:val="24"/>
        </w:rPr>
        <w:t>Particle</w:t>
      </w:r>
      <w:proofErr w:type="spellEnd"/>
      <w:r w:rsidR="000A6ECA" w:rsidRPr="000A6ECA">
        <w:rPr>
          <w:rFonts w:eastAsia="SimSun"/>
          <w:sz w:val="24"/>
          <w:szCs w:val="24"/>
        </w:rPr>
        <w:t xml:space="preserve"> </w:t>
      </w:r>
      <w:proofErr w:type="spellStart"/>
      <w:r w:rsidR="000A6ECA" w:rsidRPr="000A6ECA">
        <w:rPr>
          <w:rFonts w:eastAsia="SimSun"/>
          <w:sz w:val="24"/>
          <w:szCs w:val="24"/>
        </w:rPr>
        <w:t>size</w:t>
      </w:r>
      <w:proofErr w:type="spellEnd"/>
      <w:r w:rsidR="000A6ECA" w:rsidRPr="000A6ECA">
        <w:rPr>
          <w:rFonts w:eastAsia="SimSun"/>
          <w:sz w:val="24"/>
          <w:szCs w:val="24"/>
        </w:rPr>
        <w:t xml:space="preserve"> </w:t>
      </w:r>
      <w:proofErr w:type="spellStart"/>
      <w:r w:rsidR="000A6ECA" w:rsidRPr="000A6ECA">
        <w:rPr>
          <w:rFonts w:eastAsia="SimSun"/>
          <w:sz w:val="24"/>
          <w:szCs w:val="24"/>
        </w:rPr>
        <w:t>analysis</w:t>
      </w:r>
      <w:proofErr w:type="spellEnd"/>
      <w:r w:rsidR="000A6ECA">
        <w:rPr>
          <w:rFonts w:eastAsia="SimSun"/>
          <w:sz w:val="24"/>
          <w:szCs w:val="24"/>
        </w:rPr>
        <w:t xml:space="preserve">. </w:t>
      </w:r>
      <w:r w:rsidR="000A6ECA" w:rsidRPr="000A6ECA">
        <w:rPr>
          <w:rFonts w:eastAsia="SimSun"/>
          <w:sz w:val="24"/>
          <w:szCs w:val="24"/>
        </w:rPr>
        <w:t xml:space="preserve">Laser </w:t>
      </w:r>
      <w:proofErr w:type="spellStart"/>
      <w:r w:rsidR="000A6ECA" w:rsidRPr="000A6ECA">
        <w:rPr>
          <w:rFonts w:eastAsia="SimSun"/>
          <w:sz w:val="24"/>
          <w:szCs w:val="24"/>
        </w:rPr>
        <w:t>diffraction</w:t>
      </w:r>
      <w:proofErr w:type="spellEnd"/>
      <w:r w:rsidR="000A6ECA" w:rsidRPr="000A6ECA">
        <w:rPr>
          <w:rFonts w:eastAsia="SimSun"/>
          <w:sz w:val="24"/>
          <w:szCs w:val="24"/>
        </w:rPr>
        <w:t xml:space="preserve"> </w:t>
      </w:r>
      <w:proofErr w:type="spellStart"/>
      <w:r w:rsidR="000A6ECA" w:rsidRPr="000A6ECA">
        <w:rPr>
          <w:rFonts w:eastAsia="SimSun"/>
          <w:sz w:val="24"/>
          <w:szCs w:val="24"/>
        </w:rPr>
        <w:t>methods</w:t>
      </w:r>
      <w:proofErr w:type="spellEnd"/>
      <w:r w:rsidR="000A6ECA">
        <w:rPr>
          <w:rFonts w:eastAsia="SimSun"/>
          <w:sz w:val="24"/>
          <w:szCs w:val="24"/>
        </w:rPr>
        <w:t>).</w:t>
      </w:r>
    </w:p>
    <w:p w14:paraId="718729E5" w14:textId="4669D154" w:rsidR="0059284C" w:rsidRPr="0071495D" w:rsidRDefault="0059284C" w:rsidP="0059284C">
      <w:pPr>
        <w:ind w:firstLine="709"/>
        <w:jc w:val="both"/>
        <w:rPr>
          <w:rFonts w:eastAsia="SimSun"/>
          <w:sz w:val="24"/>
          <w:szCs w:val="24"/>
        </w:rPr>
      </w:pPr>
      <w:r w:rsidRPr="0071495D">
        <w:rPr>
          <w:rFonts w:eastAsia="SimSun"/>
          <w:sz w:val="24"/>
          <w:szCs w:val="24"/>
        </w:rPr>
        <w:lastRenderedPageBreak/>
        <w:t>[139] ISO 13322 Анализ размера частиц. Методы анализа изображений</w:t>
      </w:r>
      <w:r w:rsidR="000A6ECA">
        <w:rPr>
          <w:rFonts w:eastAsia="SimSun"/>
          <w:sz w:val="24"/>
          <w:szCs w:val="24"/>
        </w:rPr>
        <w:t xml:space="preserve"> </w:t>
      </w:r>
      <w:r w:rsidR="000A6ECA" w:rsidRPr="0071495D">
        <w:rPr>
          <w:rFonts w:eastAsia="SimSun"/>
          <w:sz w:val="24"/>
          <w:szCs w:val="24"/>
        </w:rPr>
        <w:t xml:space="preserve">(все части) </w:t>
      </w:r>
      <w:r w:rsidR="000A6ECA">
        <w:rPr>
          <w:rFonts w:eastAsia="SimSun"/>
          <w:sz w:val="24"/>
          <w:szCs w:val="24"/>
        </w:rPr>
        <w:t xml:space="preserve"> (</w:t>
      </w:r>
      <w:proofErr w:type="spellStart"/>
      <w:r w:rsidR="000A6ECA" w:rsidRPr="000A6ECA">
        <w:rPr>
          <w:rFonts w:eastAsia="SimSun"/>
          <w:sz w:val="24"/>
          <w:szCs w:val="24"/>
        </w:rPr>
        <w:t>Particle</w:t>
      </w:r>
      <w:proofErr w:type="spellEnd"/>
      <w:r w:rsidR="000A6ECA" w:rsidRPr="000A6ECA">
        <w:rPr>
          <w:rFonts w:eastAsia="SimSun"/>
          <w:sz w:val="24"/>
          <w:szCs w:val="24"/>
        </w:rPr>
        <w:t xml:space="preserve"> </w:t>
      </w:r>
      <w:proofErr w:type="spellStart"/>
      <w:r w:rsidR="000A6ECA" w:rsidRPr="000A6ECA">
        <w:rPr>
          <w:rFonts w:eastAsia="SimSun"/>
          <w:sz w:val="24"/>
          <w:szCs w:val="24"/>
        </w:rPr>
        <w:t>size</w:t>
      </w:r>
      <w:proofErr w:type="spellEnd"/>
      <w:r w:rsidR="000A6ECA" w:rsidRPr="000A6ECA">
        <w:rPr>
          <w:rFonts w:eastAsia="SimSun"/>
          <w:sz w:val="24"/>
          <w:szCs w:val="24"/>
        </w:rPr>
        <w:t xml:space="preserve"> </w:t>
      </w:r>
      <w:proofErr w:type="spellStart"/>
      <w:r w:rsidR="000A6ECA" w:rsidRPr="000A6ECA">
        <w:rPr>
          <w:rFonts w:eastAsia="SimSun"/>
          <w:sz w:val="24"/>
          <w:szCs w:val="24"/>
        </w:rPr>
        <w:t>analysis</w:t>
      </w:r>
      <w:proofErr w:type="spellEnd"/>
      <w:r w:rsidR="000A6ECA">
        <w:rPr>
          <w:rFonts w:eastAsia="SimSun"/>
          <w:sz w:val="24"/>
          <w:szCs w:val="24"/>
        </w:rPr>
        <w:t xml:space="preserve">. </w:t>
      </w:r>
      <w:r w:rsidR="000A6ECA" w:rsidRPr="000A6ECA">
        <w:rPr>
          <w:rFonts w:eastAsia="SimSun"/>
          <w:sz w:val="24"/>
          <w:szCs w:val="24"/>
        </w:rPr>
        <w:t xml:space="preserve">Image </w:t>
      </w:r>
      <w:proofErr w:type="spellStart"/>
      <w:r w:rsidR="000A6ECA" w:rsidRPr="000A6ECA">
        <w:rPr>
          <w:rFonts w:eastAsia="SimSun"/>
          <w:sz w:val="24"/>
          <w:szCs w:val="24"/>
        </w:rPr>
        <w:t>analysis</w:t>
      </w:r>
      <w:proofErr w:type="spellEnd"/>
      <w:r w:rsidR="000A6ECA" w:rsidRPr="000A6ECA">
        <w:rPr>
          <w:rFonts w:eastAsia="SimSun"/>
          <w:sz w:val="24"/>
          <w:szCs w:val="24"/>
        </w:rPr>
        <w:t xml:space="preserve"> </w:t>
      </w:r>
      <w:proofErr w:type="spellStart"/>
      <w:r w:rsidR="000A6ECA" w:rsidRPr="000A6ECA">
        <w:rPr>
          <w:rFonts w:eastAsia="SimSun"/>
          <w:sz w:val="24"/>
          <w:szCs w:val="24"/>
        </w:rPr>
        <w:t>methods</w:t>
      </w:r>
      <w:proofErr w:type="spellEnd"/>
      <w:r w:rsidR="000A6ECA">
        <w:rPr>
          <w:rFonts w:eastAsia="SimSun"/>
          <w:sz w:val="24"/>
          <w:szCs w:val="24"/>
        </w:rPr>
        <w:t xml:space="preserve"> </w:t>
      </w:r>
      <w:r w:rsidR="000A6ECA" w:rsidRPr="000A6ECA">
        <w:rPr>
          <w:rFonts w:eastAsia="SimSun"/>
          <w:sz w:val="24"/>
          <w:szCs w:val="24"/>
        </w:rPr>
        <w:t>(</w:t>
      </w:r>
      <w:proofErr w:type="spellStart"/>
      <w:r w:rsidR="000A6ECA" w:rsidRPr="000A6ECA">
        <w:rPr>
          <w:rFonts w:eastAsia="SimSun"/>
          <w:sz w:val="24"/>
          <w:szCs w:val="24"/>
        </w:rPr>
        <w:t>all</w:t>
      </w:r>
      <w:proofErr w:type="spellEnd"/>
      <w:r w:rsidR="000A6ECA" w:rsidRPr="000A6ECA">
        <w:rPr>
          <w:rFonts w:eastAsia="SimSun"/>
          <w:sz w:val="24"/>
          <w:szCs w:val="24"/>
        </w:rPr>
        <w:t xml:space="preserve"> </w:t>
      </w:r>
      <w:proofErr w:type="spellStart"/>
      <w:r w:rsidR="000A6ECA" w:rsidRPr="000A6ECA">
        <w:rPr>
          <w:rFonts w:eastAsia="SimSun"/>
          <w:sz w:val="24"/>
          <w:szCs w:val="24"/>
        </w:rPr>
        <w:t>parts</w:t>
      </w:r>
      <w:proofErr w:type="spellEnd"/>
      <w:r w:rsidR="000A6ECA" w:rsidRPr="000A6ECA">
        <w:rPr>
          <w:rFonts w:eastAsia="SimSun"/>
          <w:sz w:val="24"/>
          <w:szCs w:val="24"/>
        </w:rPr>
        <w:t>)</w:t>
      </w:r>
      <w:r w:rsidR="000A6ECA">
        <w:rPr>
          <w:rFonts w:eastAsia="SimSun"/>
          <w:sz w:val="24"/>
          <w:szCs w:val="24"/>
        </w:rPr>
        <w:t>).</w:t>
      </w:r>
    </w:p>
    <w:p w14:paraId="695F253C" w14:textId="5FCF9A79" w:rsidR="0059284C" w:rsidRPr="0071495D" w:rsidRDefault="0059284C" w:rsidP="0059284C">
      <w:pPr>
        <w:ind w:firstLine="709"/>
        <w:jc w:val="both"/>
        <w:rPr>
          <w:rFonts w:eastAsia="SimSun"/>
          <w:sz w:val="24"/>
          <w:szCs w:val="24"/>
        </w:rPr>
      </w:pPr>
      <w:r w:rsidRPr="0071495D">
        <w:rPr>
          <w:rFonts w:eastAsia="SimSun"/>
          <w:sz w:val="24"/>
          <w:szCs w:val="24"/>
        </w:rPr>
        <w:t>[140] ISO 14129 Материалы композиционные пластмассовые. Определение характеристики напряжения сдвига/деформации сдвига в плоском состоянии, включая модуль упругости при сдвиге в плоском состоянии, методом испытания на растяжение под углом +-45 град</w:t>
      </w:r>
      <w:r w:rsidR="00983310">
        <w:rPr>
          <w:rFonts w:eastAsia="SimSun"/>
          <w:sz w:val="24"/>
          <w:szCs w:val="24"/>
        </w:rPr>
        <w:t xml:space="preserve"> (</w:t>
      </w:r>
      <w:r w:rsidR="00983310" w:rsidRPr="00983310">
        <w:rPr>
          <w:rFonts w:eastAsia="SimSun"/>
          <w:sz w:val="24"/>
          <w:szCs w:val="24"/>
        </w:rPr>
        <w:t>Fibre-</w:t>
      </w:r>
      <w:proofErr w:type="spellStart"/>
      <w:r w:rsidR="00983310" w:rsidRPr="00983310">
        <w:rPr>
          <w:rFonts w:eastAsia="SimSun"/>
          <w:sz w:val="24"/>
          <w:szCs w:val="24"/>
        </w:rPr>
        <w:t>reinforced</w:t>
      </w:r>
      <w:proofErr w:type="spellEnd"/>
      <w:r w:rsidR="00983310" w:rsidRPr="00983310">
        <w:rPr>
          <w:rFonts w:eastAsia="SimSun"/>
          <w:sz w:val="24"/>
          <w:szCs w:val="24"/>
        </w:rPr>
        <w:t xml:space="preserve"> </w:t>
      </w:r>
      <w:proofErr w:type="spellStart"/>
      <w:r w:rsidR="00983310" w:rsidRPr="00983310">
        <w:rPr>
          <w:rFonts w:eastAsia="SimSun"/>
          <w:sz w:val="24"/>
          <w:szCs w:val="24"/>
        </w:rPr>
        <w:t>plastic</w:t>
      </w:r>
      <w:proofErr w:type="spellEnd"/>
      <w:r w:rsidR="00983310" w:rsidRPr="00983310">
        <w:rPr>
          <w:rFonts w:eastAsia="SimSun"/>
          <w:sz w:val="24"/>
          <w:szCs w:val="24"/>
        </w:rPr>
        <w:t xml:space="preserve"> </w:t>
      </w:r>
      <w:proofErr w:type="spellStart"/>
      <w:r w:rsidR="00983310" w:rsidRPr="00983310">
        <w:rPr>
          <w:rFonts w:eastAsia="SimSun"/>
          <w:sz w:val="24"/>
          <w:szCs w:val="24"/>
        </w:rPr>
        <w:t>composites</w:t>
      </w:r>
      <w:proofErr w:type="spellEnd"/>
      <w:r w:rsidR="00983310" w:rsidRPr="00983310">
        <w:rPr>
          <w:rFonts w:eastAsia="SimSun"/>
          <w:sz w:val="24"/>
          <w:szCs w:val="24"/>
        </w:rPr>
        <w:t xml:space="preserve"> — </w:t>
      </w:r>
      <w:proofErr w:type="spellStart"/>
      <w:r w:rsidR="00983310" w:rsidRPr="00983310">
        <w:rPr>
          <w:rFonts w:eastAsia="SimSun"/>
          <w:sz w:val="24"/>
          <w:szCs w:val="24"/>
        </w:rPr>
        <w:t>Determination</w:t>
      </w:r>
      <w:proofErr w:type="spellEnd"/>
      <w:r w:rsidR="00983310" w:rsidRPr="00983310">
        <w:rPr>
          <w:rFonts w:eastAsia="SimSun"/>
          <w:sz w:val="24"/>
          <w:szCs w:val="24"/>
        </w:rPr>
        <w:t xml:space="preserve"> </w:t>
      </w:r>
      <w:proofErr w:type="spellStart"/>
      <w:r w:rsidR="00983310" w:rsidRPr="00983310">
        <w:rPr>
          <w:rFonts w:eastAsia="SimSun"/>
          <w:sz w:val="24"/>
          <w:szCs w:val="24"/>
        </w:rPr>
        <w:t>of</w:t>
      </w:r>
      <w:proofErr w:type="spellEnd"/>
      <w:r w:rsidR="00983310" w:rsidRPr="00983310">
        <w:rPr>
          <w:rFonts w:eastAsia="SimSun"/>
          <w:sz w:val="24"/>
          <w:szCs w:val="24"/>
        </w:rPr>
        <w:t xml:space="preserve"> </w:t>
      </w:r>
      <w:proofErr w:type="spellStart"/>
      <w:r w:rsidR="00983310" w:rsidRPr="00983310">
        <w:rPr>
          <w:rFonts w:eastAsia="SimSun"/>
          <w:sz w:val="24"/>
          <w:szCs w:val="24"/>
        </w:rPr>
        <w:t>the</w:t>
      </w:r>
      <w:proofErr w:type="spellEnd"/>
      <w:r w:rsidR="00983310" w:rsidRPr="00983310">
        <w:rPr>
          <w:rFonts w:eastAsia="SimSun"/>
          <w:sz w:val="24"/>
          <w:szCs w:val="24"/>
        </w:rPr>
        <w:t xml:space="preserve"> </w:t>
      </w:r>
      <w:proofErr w:type="spellStart"/>
      <w:r w:rsidR="00983310" w:rsidRPr="00983310">
        <w:rPr>
          <w:rFonts w:eastAsia="SimSun"/>
          <w:sz w:val="24"/>
          <w:szCs w:val="24"/>
        </w:rPr>
        <w:t>in-plane</w:t>
      </w:r>
      <w:proofErr w:type="spellEnd"/>
      <w:r w:rsidR="00983310" w:rsidRPr="00983310">
        <w:rPr>
          <w:rFonts w:eastAsia="SimSun"/>
          <w:sz w:val="24"/>
          <w:szCs w:val="24"/>
        </w:rPr>
        <w:t xml:space="preserve"> </w:t>
      </w:r>
      <w:proofErr w:type="spellStart"/>
      <w:r w:rsidR="00983310" w:rsidRPr="00983310">
        <w:rPr>
          <w:rFonts w:eastAsia="SimSun"/>
          <w:sz w:val="24"/>
          <w:szCs w:val="24"/>
        </w:rPr>
        <w:t>shear</w:t>
      </w:r>
      <w:proofErr w:type="spellEnd"/>
      <w:r w:rsidR="00983310" w:rsidRPr="00983310">
        <w:rPr>
          <w:rFonts w:eastAsia="SimSun"/>
          <w:sz w:val="24"/>
          <w:szCs w:val="24"/>
        </w:rPr>
        <w:t xml:space="preserve"> </w:t>
      </w:r>
      <w:proofErr w:type="spellStart"/>
      <w:r w:rsidR="00983310" w:rsidRPr="00983310">
        <w:rPr>
          <w:rFonts w:eastAsia="SimSun"/>
          <w:sz w:val="24"/>
          <w:szCs w:val="24"/>
        </w:rPr>
        <w:t>stress</w:t>
      </w:r>
      <w:proofErr w:type="spellEnd"/>
      <w:r w:rsidR="00983310" w:rsidRPr="00983310">
        <w:rPr>
          <w:rFonts w:eastAsia="SimSun"/>
          <w:sz w:val="24"/>
          <w:szCs w:val="24"/>
        </w:rPr>
        <w:t>/</w:t>
      </w:r>
      <w:proofErr w:type="spellStart"/>
      <w:r w:rsidR="00983310" w:rsidRPr="00983310">
        <w:rPr>
          <w:rFonts w:eastAsia="SimSun"/>
          <w:sz w:val="24"/>
          <w:szCs w:val="24"/>
        </w:rPr>
        <w:t>shear</w:t>
      </w:r>
      <w:proofErr w:type="spellEnd"/>
      <w:r w:rsidR="00983310" w:rsidRPr="00983310">
        <w:rPr>
          <w:rFonts w:eastAsia="SimSun"/>
          <w:sz w:val="24"/>
          <w:szCs w:val="24"/>
        </w:rPr>
        <w:t xml:space="preserve"> </w:t>
      </w:r>
      <w:proofErr w:type="spellStart"/>
      <w:r w:rsidR="00983310" w:rsidRPr="00983310">
        <w:rPr>
          <w:rFonts w:eastAsia="SimSun"/>
          <w:sz w:val="24"/>
          <w:szCs w:val="24"/>
        </w:rPr>
        <w:t>strain</w:t>
      </w:r>
      <w:proofErr w:type="spellEnd"/>
      <w:r w:rsidR="00983310" w:rsidRPr="00983310">
        <w:rPr>
          <w:rFonts w:eastAsia="SimSun"/>
          <w:sz w:val="24"/>
          <w:szCs w:val="24"/>
        </w:rPr>
        <w:t xml:space="preserve"> </w:t>
      </w:r>
      <w:proofErr w:type="spellStart"/>
      <w:r w:rsidR="00983310" w:rsidRPr="00983310">
        <w:rPr>
          <w:rFonts w:eastAsia="SimSun"/>
          <w:sz w:val="24"/>
          <w:szCs w:val="24"/>
        </w:rPr>
        <w:t>response</w:t>
      </w:r>
      <w:proofErr w:type="spellEnd"/>
      <w:r w:rsidR="00983310" w:rsidRPr="00983310">
        <w:rPr>
          <w:rFonts w:eastAsia="SimSun"/>
          <w:sz w:val="24"/>
          <w:szCs w:val="24"/>
        </w:rPr>
        <w:t xml:space="preserve">, </w:t>
      </w:r>
      <w:proofErr w:type="spellStart"/>
      <w:r w:rsidR="00983310" w:rsidRPr="00983310">
        <w:rPr>
          <w:rFonts w:eastAsia="SimSun"/>
          <w:sz w:val="24"/>
          <w:szCs w:val="24"/>
        </w:rPr>
        <w:t>including</w:t>
      </w:r>
      <w:proofErr w:type="spellEnd"/>
      <w:r w:rsidR="00983310" w:rsidRPr="00983310">
        <w:rPr>
          <w:rFonts w:eastAsia="SimSun"/>
          <w:sz w:val="24"/>
          <w:szCs w:val="24"/>
        </w:rPr>
        <w:t xml:space="preserve"> </w:t>
      </w:r>
      <w:proofErr w:type="spellStart"/>
      <w:r w:rsidR="00983310" w:rsidRPr="00983310">
        <w:rPr>
          <w:rFonts w:eastAsia="SimSun"/>
          <w:sz w:val="24"/>
          <w:szCs w:val="24"/>
        </w:rPr>
        <w:t>the</w:t>
      </w:r>
      <w:proofErr w:type="spellEnd"/>
      <w:r w:rsidR="00983310" w:rsidRPr="00983310">
        <w:rPr>
          <w:rFonts w:eastAsia="SimSun"/>
          <w:sz w:val="24"/>
          <w:szCs w:val="24"/>
        </w:rPr>
        <w:t xml:space="preserve"> </w:t>
      </w:r>
      <w:proofErr w:type="spellStart"/>
      <w:r w:rsidR="00983310" w:rsidRPr="00983310">
        <w:rPr>
          <w:rFonts w:eastAsia="SimSun"/>
          <w:sz w:val="24"/>
          <w:szCs w:val="24"/>
        </w:rPr>
        <w:t>in-plane</w:t>
      </w:r>
      <w:proofErr w:type="spellEnd"/>
      <w:r w:rsidR="00983310" w:rsidRPr="00983310">
        <w:rPr>
          <w:rFonts w:eastAsia="SimSun"/>
          <w:sz w:val="24"/>
          <w:szCs w:val="24"/>
        </w:rPr>
        <w:t xml:space="preserve"> </w:t>
      </w:r>
      <w:proofErr w:type="spellStart"/>
      <w:r w:rsidR="00983310" w:rsidRPr="00983310">
        <w:rPr>
          <w:rFonts w:eastAsia="SimSun"/>
          <w:sz w:val="24"/>
          <w:szCs w:val="24"/>
        </w:rPr>
        <w:t>shear</w:t>
      </w:r>
      <w:proofErr w:type="spellEnd"/>
      <w:r w:rsidR="00983310" w:rsidRPr="00983310">
        <w:rPr>
          <w:rFonts w:eastAsia="SimSun"/>
          <w:sz w:val="24"/>
          <w:szCs w:val="24"/>
        </w:rPr>
        <w:t xml:space="preserve"> </w:t>
      </w:r>
      <w:proofErr w:type="spellStart"/>
      <w:r w:rsidR="00983310" w:rsidRPr="00983310">
        <w:rPr>
          <w:rFonts w:eastAsia="SimSun"/>
          <w:sz w:val="24"/>
          <w:szCs w:val="24"/>
        </w:rPr>
        <w:t>modulus</w:t>
      </w:r>
      <w:proofErr w:type="spellEnd"/>
      <w:r w:rsidR="00983310" w:rsidRPr="00983310">
        <w:rPr>
          <w:rFonts w:eastAsia="SimSun"/>
          <w:sz w:val="24"/>
          <w:szCs w:val="24"/>
        </w:rPr>
        <w:t xml:space="preserve"> </w:t>
      </w:r>
      <w:proofErr w:type="spellStart"/>
      <w:r w:rsidR="00983310" w:rsidRPr="00983310">
        <w:rPr>
          <w:rFonts w:eastAsia="SimSun"/>
          <w:sz w:val="24"/>
          <w:szCs w:val="24"/>
        </w:rPr>
        <w:t>and</w:t>
      </w:r>
      <w:proofErr w:type="spellEnd"/>
      <w:r w:rsidR="00983310" w:rsidRPr="00983310">
        <w:rPr>
          <w:rFonts w:eastAsia="SimSun"/>
          <w:sz w:val="24"/>
          <w:szCs w:val="24"/>
        </w:rPr>
        <w:t xml:space="preserve"> </w:t>
      </w:r>
      <w:proofErr w:type="spellStart"/>
      <w:r w:rsidR="00983310" w:rsidRPr="00983310">
        <w:rPr>
          <w:rFonts w:eastAsia="SimSun"/>
          <w:sz w:val="24"/>
          <w:szCs w:val="24"/>
        </w:rPr>
        <w:t>strength</w:t>
      </w:r>
      <w:proofErr w:type="spellEnd"/>
      <w:r w:rsidR="00983310" w:rsidRPr="00983310">
        <w:rPr>
          <w:rFonts w:eastAsia="SimSun"/>
          <w:sz w:val="24"/>
          <w:szCs w:val="24"/>
        </w:rPr>
        <w:t xml:space="preserve">, </w:t>
      </w:r>
      <w:proofErr w:type="spellStart"/>
      <w:r w:rsidR="00983310" w:rsidRPr="00983310">
        <w:rPr>
          <w:rFonts w:eastAsia="SimSun"/>
          <w:sz w:val="24"/>
          <w:szCs w:val="24"/>
        </w:rPr>
        <w:t>by</w:t>
      </w:r>
      <w:proofErr w:type="spellEnd"/>
      <w:r w:rsidR="00983310" w:rsidRPr="00983310">
        <w:rPr>
          <w:rFonts w:eastAsia="SimSun"/>
          <w:sz w:val="24"/>
          <w:szCs w:val="24"/>
        </w:rPr>
        <w:t xml:space="preserve"> </w:t>
      </w:r>
      <w:proofErr w:type="spellStart"/>
      <w:r w:rsidR="00983310" w:rsidRPr="00983310">
        <w:rPr>
          <w:rFonts w:eastAsia="SimSun"/>
          <w:sz w:val="24"/>
          <w:szCs w:val="24"/>
        </w:rPr>
        <w:t>the</w:t>
      </w:r>
      <w:proofErr w:type="spellEnd"/>
      <w:r w:rsidR="00983310" w:rsidRPr="00983310">
        <w:rPr>
          <w:rFonts w:eastAsia="SimSun"/>
          <w:sz w:val="24"/>
          <w:szCs w:val="24"/>
        </w:rPr>
        <w:t xml:space="preserve"> </w:t>
      </w:r>
      <w:proofErr w:type="spellStart"/>
      <w:r w:rsidR="00983310" w:rsidRPr="00983310">
        <w:rPr>
          <w:rFonts w:eastAsia="SimSun"/>
          <w:sz w:val="24"/>
          <w:szCs w:val="24"/>
        </w:rPr>
        <w:t>plus</w:t>
      </w:r>
      <w:proofErr w:type="spellEnd"/>
      <w:r w:rsidR="00983310" w:rsidRPr="00983310">
        <w:rPr>
          <w:rFonts w:eastAsia="SimSun"/>
          <w:sz w:val="24"/>
          <w:szCs w:val="24"/>
        </w:rPr>
        <w:t xml:space="preserve"> </w:t>
      </w:r>
      <w:proofErr w:type="spellStart"/>
      <w:r w:rsidR="00983310" w:rsidRPr="00983310">
        <w:rPr>
          <w:rFonts w:eastAsia="SimSun"/>
          <w:sz w:val="24"/>
          <w:szCs w:val="24"/>
        </w:rPr>
        <w:t>or</w:t>
      </w:r>
      <w:proofErr w:type="spellEnd"/>
      <w:r w:rsidR="00983310" w:rsidRPr="00983310">
        <w:rPr>
          <w:rFonts w:eastAsia="SimSun"/>
          <w:sz w:val="24"/>
          <w:szCs w:val="24"/>
        </w:rPr>
        <w:t xml:space="preserve"> </w:t>
      </w:r>
      <w:proofErr w:type="spellStart"/>
      <w:r w:rsidR="00983310" w:rsidRPr="00983310">
        <w:rPr>
          <w:rFonts w:eastAsia="SimSun"/>
          <w:sz w:val="24"/>
          <w:szCs w:val="24"/>
        </w:rPr>
        <w:t>minus</w:t>
      </w:r>
      <w:proofErr w:type="spellEnd"/>
      <w:r w:rsidR="00983310" w:rsidRPr="00983310">
        <w:rPr>
          <w:rFonts w:eastAsia="SimSun"/>
          <w:sz w:val="24"/>
          <w:szCs w:val="24"/>
        </w:rPr>
        <w:t xml:space="preserve"> 45 </w:t>
      </w:r>
      <w:proofErr w:type="spellStart"/>
      <w:r w:rsidR="00983310" w:rsidRPr="00983310">
        <w:rPr>
          <w:rFonts w:eastAsia="SimSun"/>
          <w:sz w:val="24"/>
          <w:szCs w:val="24"/>
        </w:rPr>
        <w:t>degree</w:t>
      </w:r>
      <w:proofErr w:type="spellEnd"/>
      <w:r w:rsidR="00983310" w:rsidRPr="00983310">
        <w:rPr>
          <w:rFonts w:eastAsia="SimSun"/>
          <w:sz w:val="24"/>
          <w:szCs w:val="24"/>
        </w:rPr>
        <w:t xml:space="preserve"> </w:t>
      </w:r>
      <w:proofErr w:type="spellStart"/>
      <w:r w:rsidR="00983310" w:rsidRPr="00983310">
        <w:rPr>
          <w:rFonts w:eastAsia="SimSun"/>
          <w:sz w:val="24"/>
          <w:szCs w:val="24"/>
        </w:rPr>
        <w:t>tension</w:t>
      </w:r>
      <w:proofErr w:type="spellEnd"/>
      <w:r w:rsidR="00983310" w:rsidRPr="00983310">
        <w:rPr>
          <w:rFonts w:eastAsia="SimSun"/>
          <w:sz w:val="24"/>
          <w:szCs w:val="24"/>
        </w:rPr>
        <w:t xml:space="preserve"> </w:t>
      </w:r>
      <w:proofErr w:type="spellStart"/>
      <w:r w:rsidR="00983310" w:rsidRPr="00983310">
        <w:rPr>
          <w:rFonts w:eastAsia="SimSun"/>
          <w:sz w:val="24"/>
          <w:szCs w:val="24"/>
        </w:rPr>
        <w:t>test</w:t>
      </w:r>
      <w:proofErr w:type="spellEnd"/>
      <w:r w:rsidR="00983310" w:rsidRPr="00983310">
        <w:rPr>
          <w:rFonts w:eastAsia="SimSun"/>
          <w:sz w:val="24"/>
          <w:szCs w:val="24"/>
        </w:rPr>
        <w:t xml:space="preserve"> </w:t>
      </w:r>
      <w:proofErr w:type="spellStart"/>
      <w:r w:rsidR="00983310" w:rsidRPr="00983310">
        <w:rPr>
          <w:rFonts w:eastAsia="SimSun"/>
          <w:sz w:val="24"/>
          <w:szCs w:val="24"/>
        </w:rPr>
        <w:t>method</w:t>
      </w:r>
      <w:proofErr w:type="spellEnd"/>
      <w:r w:rsidR="00983310">
        <w:rPr>
          <w:rFonts w:eastAsia="SimSun"/>
          <w:sz w:val="24"/>
          <w:szCs w:val="24"/>
        </w:rPr>
        <w:t>).</w:t>
      </w:r>
    </w:p>
    <w:p w14:paraId="02245022" w14:textId="4FD34FA2" w:rsidR="0059284C" w:rsidRPr="0071495D" w:rsidRDefault="0059284C" w:rsidP="0059284C">
      <w:pPr>
        <w:ind w:firstLine="709"/>
        <w:jc w:val="both"/>
        <w:rPr>
          <w:rFonts w:eastAsia="SimSun"/>
          <w:sz w:val="24"/>
          <w:szCs w:val="24"/>
        </w:rPr>
      </w:pPr>
      <w:r w:rsidRPr="0071495D">
        <w:rPr>
          <w:rFonts w:eastAsia="SimSun"/>
          <w:sz w:val="24"/>
          <w:szCs w:val="24"/>
        </w:rPr>
        <w:t>[141] ISO 14317 Материалы металлические спеченные, кроме черных металлов. Определение предела текучести при сжатии</w:t>
      </w:r>
      <w:r w:rsidR="00CA08DB" w:rsidRPr="00CA08DB">
        <w:t xml:space="preserve"> </w:t>
      </w:r>
      <w:r w:rsidR="00CA08DB">
        <w:t>(</w:t>
      </w:r>
      <w:proofErr w:type="spellStart"/>
      <w:r w:rsidR="00CA08DB" w:rsidRPr="00CA08DB">
        <w:rPr>
          <w:rFonts w:eastAsia="SimSun"/>
          <w:sz w:val="24"/>
          <w:szCs w:val="24"/>
        </w:rPr>
        <w:t>Sintered</w:t>
      </w:r>
      <w:proofErr w:type="spellEnd"/>
      <w:r w:rsidR="00CA08DB" w:rsidRPr="00CA08DB">
        <w:rPr>
          <w:rFonts w:eastAsia="SimSun"/>
          <w:sz w:val="24"/>
          <w:szCs w:val="24"/>
        </w:rPr>
        <w:t xml:space="preserve"> </w:t>
      </w:r>
      <w:proofErr w:type="spellStart"/>
      <w:r w:rsidR="00CA08DB" w:rsidRPr="00CA08DB">
        <w:rPr>
          <w:rFonts w:eastAsia="SimSun"/>
          <w:sz w:val="24"/>
          <w:szCs w:val="24"/>
        </w:rPr>
        <w:t>metal</w:t>
      </w:r>
      <w:proofErr w:type="spellEnd"/>
      <w:r w:rsidR="00CA08DB" w:rsidRPr="00CA08DB">
        <w:rPr>
          <w:rFonts w:eastAsia="SimSun"/>
          <w:sz w:val="24"/>
          <w:szCs w:val="24"/>
        </w:rPr>
        <w:t xml:space="preserve"> </w:t>
      </w:r>
      <w:proofErr w:type="spellStart"/>
      <w:r w:rsidR="00CA08DB" w:rsidRPr="00CA08DB">
        <w:rPr>
          <w:rFonts w:eastAsia="SimSun"/>
          <w:sz w:val="24"/>
          <w:szCs w:val="24"/>
        </w:rPr>
        <w:t>materials</w:t>
      </w:r>
      <w:proofErr w:type="spellEnd"/>
      <w:r w:rsidR="00CA08DB" w:rsidRPr="00CA08DB">
        <w:rPr>
          <w:rFonts w:eastAsia="SimSun"/>
          <w:sz w:val="24"/>
          <w:szCs w:val="24"/>
        </w:rPr>
        <w:t xml:space="preserve"> </w:t>
      </w:r>
      <w:proofErr w:type="spellStart"/>
      <w:r w:rsidR="00CA08DB" w:rsidRPr="00CA08DB">
        <w:rPr>
          <w:rFonts w:eastAsia="SimSun"/>
          <w:sz w:val="24"/>
          <w:szCs w:val="24"/>
        </w:rPr>
        <w:t>excluding</w:t>
      </w:r>
      <w:proofErr w:type="spellEnd"/>
      <w:r w:rsidR="00CA08DB" w:rsidRPr="00CA08DB">
        <w:rPr>
          <w:rFonts w:eastAsia="SimSun"/>
          <w:sz w:val="24"/>
          <w:szCs w:val="24"/>
        </w:rPr>
        <w:t xml:space="preserve"> </w:t>
      </w:r>
      <w:proofErr w:type="spellStart"/>
      <w:r w:rsidR="00CA08DB" w:rsidRPr="00CA08DB">
        <w:rPr>
          <w:rFonts w:eastAsia="SimSun"/>
          <w:sz w:val="24"/>
          <w:szCs w:val="24"/>
        </w:rPr>
        <w:t>hardmetals</w:t>
      </w:r>
      <w:proofErr w:type="spellEnd"/>
      <w:r w:rsidR="00CA08DB">
        <w:rPr>
          <w:rFonts w:eastAsia="SimSun"/>
          <w:sz w:val="24"/>
          <w:szCs w:val="24"/>
        </w:rPr>
        <w:t>.</w:t>
      </w:r>
      <w:r w:rsidR="00CA08DB" w:rsidRPr="00CA08DB">
        <w:rPr>
          <w:rFonts w:eastAsia="SimSun"/>
          <w:sz w:val="24"/>
          <w:szCs w:val="24"/>
        </w:rPr>
        <w:t xml:space="preserve"> </w:t>
      </w:r>
      <w:proofErr w:type="spellStart"/>
      <w:r w:rsidR="00CA08DB" w:rsidRPr="00CA08DB">
        <w:rPr>
          <w:rFonts w:eastAsia="SimSun"/>
          <w:sz w:val="24"/>
          <w:szCs w:val="24"/>
        </w:rPr>
        <w:t>Determination</w:t>
      </w:r>
      <w:proofErr w:type="spellEnd"/>
      <w:r w:rsidR="00CA08DB" w:rsidRPr="00CA08DB">
        <w:rPr>
          <w:rFonts w:eastAsia="SimSun"/>
          <w:sz w:val="24"/>
          <w:szCs w:val="24"/>
        </w:rPr>
        <w:t xml:space="preserve"> </w:t>
      </w:r>
      <w:proofErr w:type="spellStart"/>
      <w:r w:rsidR="00CA08DB" w:rsidRPr="00CA08DB">
        <w:rPr>
          <w:rFonts w:eastAsia="SimSun"/>
          <w:sz w:val="24"/>
          <w:szCs w:val="24"/>
        </w:rPr>
        <w:t>of</w:t>
      </w:r>
      <w:proofErr w:type="spellEnd"/>
      <w:r w:rsidR="00CA08DB" w:rsidRPr="00CA08DB">
        <w:rPr>
          <w:rFonts w:eastAsia="SimSun"/>
          <w:sz w:val="24"/>
          <w:szCs w:val="24"/>
        </w:rPr>
        <w:t xml:space="preserve"> </w:t>
      </w:r>
      <w:proofErr w:type="spellStart"/>
      <w:r w:rsidR="00CA08DB" w:rsidRPr="00CA08DB">
        <w:rPr>
          <w:rFonts w:eastAsia="SimSun"/>
          <w:sz w:val="24"/>
          <w:szCs w:val="24"/>
        </w:rPr>
        <w:t>compressive</w:t>
      </w:r>
      <w:proofErr w:type="spellEnd"/>
      <w:r w:rsidR="00CA08DB" w:rsidRPr="00CA08DB">
        <w:rPr>
          <w:rFonts w:eastAsia="SimSun"/>
          <w:sz w:val="24"/>
          <w:szCs w:val="24"/>
        </w:rPr>
        <w:t xml:space="preserve"> </w:t>
      </w:r>
      <w:proofErr w:type="spellStart"/>
      <w:r w:rsidR="00CA08DB" w:rsidRPr="00CA08DB">
        <w:rPr>
          <w:rFonts w:eastAsia="SimSun"/>
          <w:sz w:val="24"/>
          <w:szCs w:val="24"/>
        </w:rPr>
        <w:t>yield</w:t>
      </w:r>
      <w:proofErr w:type="spellEnd"/>
      <w:r w:rsidR="00CA08DB" w:rsidRPr="00CA08DB">
        <w:rPr>
          <w:rFonts w:eastAsia="SimSun"/>
          <w:sz w:val="24"/>
          <w:szCs w:val="24"/>
        </w:rPr>
        <w:t xml:space="preserve"> </w:t>
      </w:r>
      <w:proofErr w:type="spellStart"/>
      <w:r w:rsidR="00CA08DB" w:rsidRPr="00CA08DB">
        <w:rPr>
          <w:rFonts w:eastAsia="SimSun"/>
          <w:sz w:val="24"/>
          <w:szCs w:val="24"/>
        </w:rPr>
        <w:t>strength</w:t>
      </w:r>
      <w:proofErr w:type="spellEnd"/>
      <w:r w:rsidR="00CA08DB">
        <w:rPr>
          <w:rFonts w:eastAsia="SimSun"/>
          <w:sz w:val="24"/>
          <w:szCs w:val="24"/>
        </w:rPr>
        <w:t>).</w:t>
      </w:r>
    </w:p>
    <w:p w14:paraId="4622D9F4" w14:textId="38C1813D" w:rsidR="0059284C" w:rsidRPr="0071495D" w:rsidRDefault="0059284C" w:rsidP="0059284C">
      <w:pPr>
        <w:ind w:firstLine="709"/>
        <w:jc w:val="both"/>
        <w:rPr>
          <w:rFonts w:eastAsia="SimSun"/>
          <w:sz w:val="24"/>
          <w:szCs w:val="24"/>
        </w:rPr>
      </w:pPr>
      <w:r w:rsidRPr="0071495D">
        <w:rPr>
          <w:rFonts w:eastAsia="SimSun"/>
          <w:sz w:val="24"/>
          <w:szCs w:val="24"/>
        </w:rPr>
        <w:t>[142] ISO 14405-1 Геометрические характеристики изделий (GPS). Установление размерных допусков. Часть 1. Линейные размеры</w:t>
      </w:r>
      <w:r w:rsidR="00CA08DB">
        <w:rPr>
          <w:rFonts w:eastAsia="SimSun"/>
          <w:sz w:val="24"/>
          <w:szCs w:val="24"/>
        </w:rPr>
        <w:t xml:space="preserve"> (</w:t>
      </w:r>
      <w:proofErr w:type="spellStart"/>
      <w:r w:rsidR="00CA08DB" w:rsidRPr="00CA08DB">
        <w:rPr>
          <w:rFonts w:eastAsia="SimSun"/>
          <w:sz w:val="24"/>
          <w:szCs w:val="24"/>
        </w:rPr>
        <w:t>Geometrical</w:t>
      </w:r>
      <w:proofErr w:type="spellEnd"/>
      <w:r w:rsidR="00CA08DB" w:rsidRPr="00CA08DB">
        <w:rPr>
          <w:rFonts w:eastAsia="SimSun"/>
          <w:sz w:val="24"/>
          <w:szCs w:val="24"/>
        </w:rPr>
        <w:t xml:space="preserve"> </w:t>
      </w:r>
      <w:proofErr w:type="spellStart"/>
      <w:r w:rsidR="00CA08DB" w:rsidRPr="00CA08DB">
        <w:rPr>
          <w:rFonts w:eastAsia="SimSun"/>
          <w:sz w:val="24"/>
          <w:szCs w:val="24"/>
        </w:rPr>
        <w:t>product</w:t>
      </w:r>
      <w:proofErr w:type="spellEnd"/>
      <w:r w:rsidR="00CA08DB" w:rsidRPr="00CA08DB">
        <w:rPr>
          <w:rFonts w:eastAsia="SimSun"/>
          <w:sz w:val="24"/>
          <w:szCs w:val="24"/>
        </w:rPr>
        <w:t xml:space="preserve"> </w:t>
      </w:r>
      <w:proofErr w:type="spellStart"/>
      <w:r w:rsidR="00CA08DB" w:rsidRPr="00CA08DB">
        <w:rPr>
          <w:rFonts w:eastAsia="SimSun"/>
          <w:sz w:val="24"/>
          <w:szCs w:val="24"/>
        </w:rPr>
        <w:t>specifications</w:t>
      </w:r>
      <w:proofErr w:type="spellEnd"/>
      <w:r w:rsidR="00CA08DB" w:rsidRPr="00CA08DB">
        <w:rPr>
          <w:rFonts w:eastAsia="SimSun"/>
          <w:sz w:val="24"/>
          <w:szCs w:val="24"/>
        </w:rPr>
        <w:t xml:space="preserve"> (GPS)</w:t>
      </w:r>
      <w:r w:rsidR="00CA08DB">
        <w:rPr>
          <w:rFonts w:eastAsia="SimSun"/>
          <w:sz w:val="24"/>
          <w:szCs w:val="24"/>
        </w:rPr>
        <w:t xml:space="preserve">. </w:t>
      </w:r>
      <w:proofErr w:type="spellStart"/>
      <w:r w:rsidR="00CA08DB" w:rsidRPr="00CA08DB">
        <w:rPr>
          <w:rFonts w:eastAsia="SimSun"/>
          <w:sz w:val="24"/>
          <w:szCs w:val="24"/>
        </w:rPr>
        <w:t>Dimensional</w:t>
      </w:r>
      <w:proofErr w:type="spellEnd"/>
      <w:r w:rsidR="00CA08DB" w:rsidRPr="00CA08DB">
        <w:rPr>
          <w:rFonts w:eastAsia="SimSun"/>
          <w:sz w:val="24"/>
          <w:szCs w:val="24"/>
        </w:rPr>
        <w:t xml:space="preserve"> </w:t>
      </w:r>
      <w:proofErr w:type="spellStart"/>
      <w:r w:rsidR="00CA08DB" w:rsidRPr="00CA08DB">
        <w:rPr>
          <w:rFonts w:eastAsia="SimSun"/>
          <w:sz w:val="24"/>
          <w:szCs w:val="24"/>
        </w:rPr>
        <w:t>tolerancing</w:t>
      </w:r>
      <w:proofErr w:type="spellEnd"/>
      <w:r w:rsidR="00CA08DB">
        <w:rPr>
          <w:rFonts w:eastAsia="SimSun"/>
          <w:sz w:val="24"/>
          <w:szCs w:val="24"/>
        </w:rPr>
        <w:t xml:space="preserve">. </w:t>
      </w:r>
      <w:proofErr w:type="spellStart"/>
      <w:r w:rsidR="00CA08DB" w:rsidRPr="00CA08DB">
        <w:rPr>
          <w:rFonts w:eastAsia="SimSun"/>
          <w:sz w:val="24"/>
          <w:szCs w:val="24"/>
        </w:rPr>
        <w:t>Part</w:t>
      </w:r>
      <w:proofErr w:type="spellEnd"/>
      <w:r w:rsidR="00CA08DB" w:rsidRPr="00CA08DB">
        <w:rPr>
          <w:rFonts w:eastAsia="SimSun"/>
          <w:sz w:val="24"/>
          <w:szCs w:val="24"/>
        </w:rPr>
        <w:t xml:space="preserve"> 1: </w:t>
      </w:r>
      <w:proofErr w:type="spellStart"/>
      <w:r w:rsidR="00CA08DB" w:rsidRPr="00CA08DB">
        <w:rPr>
          <w:rFonts w:eastAsia="SimSun"/>
          <w:sz w:val="24"/>
          <w:szCs w:val="24"/>
        </w:rPr>
        <w:t>Linear</w:t>
      </w:r>
      <w:proofErr w:type="spellEnd"/>
      <w:r w:rsidR="00CA08DB" w:rsidRPr="00CA08DB">
        <w:rPr>
          <w:rFonts w:eastAsia="SimSun"/>
          <w:sz w:val="24"/>
          <w:szCs w:val="24"/>
        </w:rPr>
        <w:t xml:space="preserve"> </w:t>
      </w:r>
      <w:proofErr w:type="spellStart"/>
      <w:r w:rsidR="00CA08DB" w:rsidRPr="00CA08DB">
        <w:rPr>
          <w:rFonts w:eastAsia="SimSun"/>
          <w:sz w:val="24"/>
          <w:szCs w:val="24"/>
        </w:rPr>
        <w:t>sizes</w:t>
      </w:r>
      <w:proofErr w:type="spellEnd"/>
      <w:r w:rsidR="00CA08DB">
        <w:rPr>
          <w:rFonts w:eastAsia="SimSun"/>
          <w:sz w:val="24"/>
          <w:szCs w:val="24"/>
        </w:rPr>
        <w:t>).</w:t>
      </w:r>
    </w:p>
    <w:p w14:paraId="421048EC" w14:textId="1ED73E4D" w:rsidR="0059284C" w:rsidRPr="0071495D" w:rsidRDefault="0059284C" w:rsidP="0059284C">
      <w:pPr>
        <w:ind w:firstLine="709"/>
        <w:jc w:val="both"/>
        <w:rPr>
          <w:rFonts w:eastAsia="SimSun"/>
          <w:sz w:val="24"/>
          <w:szCs w:val="24"/>
        </w:rPr>
      </w:pPr>
      <w:r w:rsidRPr="0071495D">
        <w:rPr>
          <w:rFonts w:eastAsia="SimSun"/>
          <w:sz w:val="24"/>
          <w:szCs w:val="24"/>
        </w:rPr>
        <w:t>[143] ISO 14556 Материалы металлические. Испытание на ударную вязкость по Шарпи образцов с V-образным надрезом с помощью маятникового копра. Инструментальный метод испытания</w:t>
      </w:r>
      <w:r w:rsidR="00014D04">
        <w:rPr>
          <w:rFonts w:eastAsia="SimSun"/>
          <w:sz w:val="24"/>
          <w:szCs w:val="24"/>
        </w:rPr>
        <w:t xml:space="preserve"> (</w:t>
      </w:r>
      <w:proofErr w:type="spellStart"/>
      <w:r w:rsidR="00014D04" w:rsidRPr="00014D04">
        <w:rPr>
          <w:rFonts w:eastAsia="SimSun"/>
          <w:sz w:val="24"/>
          <w:szCs w:val="24"/>
        </w:rPr>
        <w:t>Geometrical</w:t>
      </w:r>
      <w:proofErr w:type="spellEnd"/>
      <w:r w:rsidR="00014D04" w:rsidRPr="00014D04">
        <w:rPr>
          <w:rFonts w:eastAsia="SimSun"/>
          <w:sz w:val="24"/>
          <w:szCs w:val="24"/>
        </w:rPr>
        <w:t xml:space="preserve"> </w:t>
      </w:r>
      <w:proofErr w:type="spellStart"/>
      <w:r w:rsidR="00014D04" w:rsidRPr="00014D04">
        <w:rPr>
          <w:rFonts w:eastAsia="SimSun"/>
          <w:sz w:val="24"/>
          <w:szCs w:val="24"/>
        </w:rPr>
        <w:t>product</w:t>
      </w:r>
      <w:proofErr w:type="spellEnd"/>
      <w:r w:rsidR="00014D04" w:rsidRPr="00014D04">
        <w:rPr>
          <w:rFonts w:eastAsia="SimSun"/>
          <w:sz w:val="24"/>
          <w:szCs w:val="24"/>
        </w:rPr>
        <w:t xml:space="preserve"> </w:t>
      </w:r>
      <w:proofErr w:type="spellStart"/>
      <w:r w:rsidR="00014D04" w:rsidRPr="00014D04">
        <w:rPr>
          <w:rFonts w:eastAsia="SimSun"/>
          <w:sz w:val="24"/>
          <w:szCs w:val="24"/>
        </w:rPr>
        <w:t>specifications</w:t>
      </w:r>
      <w:proofErr w:type="spellEnd"/>
      <w:r w:rsidR="00014D04" w:rsidRPr="00014D04">
        <w:rPr>
          <w:rFonts w:eastAsia="SimSun"/>
          <w:sz w:val="24"/>
          <w:szCs w:val="24"/>
        </w:rPr>
        <w:t xml:space="preserve"> (GPS)</w:t>
      </w:r>
      <w:r w:rsidR="00014D04">
        <w:rPr>
          <w:rFonts w:eastAsia="SimSun"/>
          <w:sz w:val="24"/>
          <w:szCs w:val="24"/>
        </w:rPr>
        <w:t>.</w:t>
      </w:r>
      <w:r w:rsidR="00014D04" w:rsidRPr="00014D04">
        <w:rPr>
          <w:rFonts w:eastAsia="SimSun"/>
          <w:sz w:val="24"/>
          <w:szCs w:val="24"/>
        </w:rPr>
        <w:t xml:space="preserve"> </w:t>
      </w:r>
      <w:proofErr w:type="spellStart"/>
      <w:r w:rsidR="00014D04" w:rsidRPr="00014D04">
        <w:rPr>
          <w:rFonts w:eastAsia="SimSun"/>
          <w:sz w:val="24"/>
          <w:szCs w:val="24"/>
        </w:rPr>
        <w:t>Dimensional</w:t>
      </w:r>
      <w:proofErr w:type="spellEnd"/>
      <w:r w:rsidR="00014D04" w:rsidRPr="00014D04">
        <w:rPr>
          <w:rFonts w:eastAsia="SimSun"/>
          <w:sz w:val="24"/>
          <w:szCs w:val="24"/>
        </w:rPr>
        <w:t xml:space="preserve"> </w:t>
      </w:r>
      <w:proofErr w:type="spellStart"/>
      <w:r w:rsidR="00014D04" w:rsidRPr="00014D04">
        <w:rPr>
          <w:rFonts w:eastAsia="SimSun"/>
          <w:sz w:val="24"/>
          <w:szCs w:val="24"/>
        </w:rPr>
        <w:t>tolerancing</w:t>
      </w:r>
      <w:proofErr w:type="spellEnd"/>
      <w:r w:rsidR="00014D04">
        <w:rPr>
          <w:rFonts w:eastAsia="SimSun"/>
          <w:sz w:val="24"/>
          <w:szCs w:val="24"/>
        </w:rPr>
        <w:t xml:space="preserve">. </w:t>
      </w:r>
      <w:proofErr w:type="spellStart"/>
      <w:r w:rsidR="00014D04" w:rsidRPr="00014D04">
        <w:rPr>
          <w:rFonts w:eastAsia="SimSun"/>
          <w:sz w:val="24"/>
          <w:szCs w:val="24"/>
        </w:rPr>
        <w:t>Part</w:t>
      </w:r>
      <w:proofErr w:type="spellEnd"/>
      <w:r w:rsidR="00014D04" w:rsidRPr="00014D04">
        <w:rPr>
          <w:rFonts w:eastAsia="SimSun"/>
          <w:sz w:val="24"/>
          <w:szCs w:val="24"/>
        </w:rPr>
        <w:t xml:space="preserve"> 1: </w:t>
      </w:r>
      <w:proofErr w:type="spellStart"/>
      <w:r w:rsidR="00014D04" w:rsidRPr="00014D04">
        <w:rPr>
          <w:rFonts w:eastAsia="SimSun"/>
          <w:sz w:val="24"/>
          <w:szCs w:val="24"/>
        </w:rPr>
        <w:t>Linear</w:t>
      </w:r>
      <w:proofErr w:type="spellEnd"/>
      <w:r w:rsidR="00014D04" w:rsidRPr="00014D04">
        <w:rPr>
          <w:rFonts w:eastAsia="SimSun"/>
          <w:sz w:val="24"/>
          <w:szCs w:val="24"/>
        </w:rPr>
        <w:t xml:space="preserve"> </w:t>
      </w:r>
      <w:proofErr w:type="spellStart"/>
      <w:r w:rsidR="00014D04" w:rsidRPr="00014D04">
        <w:rPr>
          <w:rFonts w:eastAsia="SimSun"/>
          <w:sz w:val="24"/>
          <w:szCs w:val="24"/>
        </w:rPr>
        <w:t>sizes</w:t>
      </w:r>
      <w:proofErr w:type="spellEnd"/>
      <w:r w:rsidR="00014D04">
        <w:rPr>
          <w:rFonts w:eastAsia="SimSun"/>
          <w:sz w:val="24"/>
          <w:szCs w:val="24"/>
        </w:rPr>
        <w:t>).</w:t>
      </w:r>
    </w:p>
    <w:p w14:paraId="05CA6A11" w14:textId="7F7A5C2F" w:rsidR="0059284C" w:rsidRPr="0071495D" w:rsidRDefault="0059284C" w:rsidP="0059284C">
      <w:pPr>
        <w:ind w:firstLine="709"/>
        <w:jc w:val="both"/>
        <w:rPr>
          <w:rFonts w:eastAsia="SimSun"/>
          <w:sz w:val="24"/>
          <w:szCs w:val="24"/>
        </w:rPr>
      </w:pPr>
      <w:r w:rsidRPr="0071495D">
        <w:rPr>
          <w:rFonts w:eastAsia="SimSun"/>
          <w:sz w:val="24"/>
          <w:szCs w:val="24"/>
        </w:rPr>
        <w:t xml:space="preserve">[144] ISO 14577-1 Материалы металлические. Измерение твердости и других характеристик материалов при инструментальном </w:t>
      </w:r>
      <w:proofErr w:type="spellStart"/>
      <w:r w:rsidRPr="0071495D">
        <w:rPr>
          <w:rFonts w:eastAsia="SimSun"/>
          <w:sz w:val="24"/>
          <w:szCs w:val="24"/>
        </w:rPr>
        <w:t>индентировании</w:t>
      </w:r>
      <w:proofErr w:type="spellEnd"/>
      <w:r w:rsidRPr="0071495D">
        <w:rPr>
          <w:rFonts w:eastAsia="SimSun"/>
          <w:sz w:val="24"/>
          <w:szCs w:val="24"/>
        </w:rPr>
        <w:t>. Часть 1. Метод испытаний</w:t>
      </w:r>
      <w:r w:rsidR="00014D04">
        <w:rPr>
          <w:rFonts w:eastAsia="SimSun"/>
          <w:sz w:val="24"/>
          <w:szCs w:val="24"/>
        </w:rPr>
        <w:t xml:space="preserve"> (</w:t>
      </w:r>
      <w:proofErr w:type="spellStart"/>
      <w:r w:rsidR="00014D04" w:rsidRPr="00014D04">
        <w:rPr>
          <w:rFonts w:eastAsia="SimSun"/>
          <w:sz w:val="24"/>
          <w:szCs w:val="24"/>
        </w:rPr>
        <w:t>Metallic</w:t>
      </w:r>
      <w:proofErr w:type="spellEnd"/>
      <w:r w:rsidR="00014D04" w:rsidRPr="00014D04">
        <w:rPr>
          <w:rFonts w:eastAsia="SimSun"/>
          <w:sz w:val="24"/>
          <w:szCs w:val="24"/>
        </w:rPr>
        <w:t xml:space="preserve"> </w:t>
      </w:r>
      <w:proofErr w:type="spellStart"/>
      <w:r w:rsidR="00014D04" w:rsidRPr="00014D04">
        <w:rPr>
          <w:rFonts w:eastAsia="SimSun"/>
          <w:sz w:val="24"/>
          <w:szCs w:val="24"/>
        </w:rPr>
        <w:t>materials</w:t>
      </w:r>
      <w:proofErr w:type="spellEnd"/>
      <w:r w:rsidR="00014D04">
        <w:rPr>
          <w:rFonts w:eastAsia="SimSun"/>
          <w:sz w:val="24"/>
          <w:szCs w:val="24"/>
        </w:rPr>
        <w:t xml:space="preserve">. </w:t>
      </w:r>
      <w:proofErr w:type="spellStart"/>
      <w:r w:rsidR="00014D04" w:rsidRPr="00014D04">
        <w:rPr>
          <w:rFonts w:eastAsia="SimSun"/>
          <w:sz w:val="24"/>
          <w:szCs w:val="24"/>
        </w:rPr>
        <w:t>Instrumented</w:t>
      </w:r>
      <w:proofErr w:type="spellEnd"/>
      <w:r w:rsidR="00014D04" w:rsidRPr="00014D04">
        <w:rPr>
          <w:rFonts w:eastAsia="SimSun"/>
          <w:sz w:val="24"/>
          <w:szCs w:val="24"/>
        </w:rPr>
        <w:t xml:space="preserve"> </w:t>
      </w:r>
      <w:proofErr w:type="spellStart"/>
      <w:r w:rsidR="00014D04" w:rsidRPr="00014D04">
        <w:rPr>
          <w:rFonts w:eastAsia="SimSun"/>
          <w:sz w:val="24"/>
          <w:szCs w:val="24"/>
        </w:rPr>
        <w:t>indentation</w:t>
      </w:r>
      <w:proofErr w:type="spellEnd"/>
      <w:r w:rsidR="00014D04" w:rsidRPr="00014D04">
        <w:rPr>
          <w:rFonts w:eastAsia="SimSun"/>
          <w:sz w:val="24"/>
          <w:szCs w:val="24"/>
        </w:rPr>
        <w:t xml:space="preserve"> </w:t>
      </w:r>
      <w:proofErr w:type="spellStart"/>
      <w:r w:rsidR="00014D04" w:rsidRPr="00014D04">
        <w:rPr>
          <w:rFonts w:eastAsia="SimSun"/>
          <w:sz w:val="24"/>
          <w:szCs w:val="24"/>
        </w:rPr>
        <w:t>test</w:t>
      </w:r>
      <w:proofErr w:type="spellEnd"/>
      <w:r w:rsidR="00014D04" w:rsidRPr="00014D04">
        <w:rPr>
          <w:rFonts w:eastAsia="SimSun"/>
          <w:sz w:val="24"/>
          <w:szCs w:val="24"/>
        </w:rPr>
        <w:t xml:space="preserve"> </w:t>
      </w:r>
      <w:proofErr w:type="spellStart"/>
      <w:r w:rsidR="00014D04" w:rsidRPr="00014D04">
        <w:rPr>
          <w:rFonts w:eastAsia="SimSun"/>
          <w:sz w:val="24"/>
          <w:szCs w:val="24"/>
        </w:rPr>
        <w:t>for</w:t>
      </w:r>
      <w:proofErr w:type="spellEnd"/>
      <w:r w:rsidR="00014D04" w:rsidRPr="00014D04">
        <w:rPr>
          <w:rFonts w:eastAsia="SimSun"/>
          <w:sz w:val="24"/>
          <w:szCs w:val="24"/>
        </w:rPr>
        <w:t xml:space="preserve"> </w:t>
      </w:r>
      <w:proofErr w:type="spellStart"/>
      <w:r w:rsidR="00014D04" w:rsidRPr="00014D04">
        <w:rPr>
          <w:rFonts w:eastAsia="SimSun"/>
          <w:sz w:val="24"/>
          <w:szCs w:val="24"/>
        </w:rPr>
        <w:t>hardness</w:t>
      </w:r>
      <w:proofErr w:type="spellEnd"/>
      <w:r w:rsidR="00014D04" w:rsidRPr="00014D04">
        <w:rPr>
          <w:rFonts w:eastAsia="SimSun"/>
          <w:sz w:val="24"/>
          <w:szCs w:val="24"/>
        </w:rPr>
        <w:t xml:space="preserve"> </w:t>
      </w:r>
      <w:proofErr w:type="spellStart"/>
      <w:r w:rsidR="00014D04" w:rsidRPr="00014D04">
        <w:rPr>
          <w:rFonts w:eastAsia="SimSun"/>
          <w:sz w:val="24"/>
          <w:szCs w:val="24"/>
        </w:rPr>
        <w:t>and</w:t>
      </w:r>
      <w:proofErr w:type="spellEnd"/>
      <w:r w:rsidR="00014D04" w:rsidRPr="00014D04">
        <w:rPr>
          <w:rFonts w:eastAsia="SimSun"/>
          <w:sz w:val="24"/>
          <w:szCs w:val="24"/>
        </w:rPr>
        <w:t xml:space="preserve"> </w:t>
      </w:r>
      <w:proofErr w:type="spellStart"/>
      <w:r w:rsidR="00014D04" w:rsidRPr="00014D04">
        <w:rPr>
          <w:rFonts w:eastAsia="SimSun"/>
          <w:sz w:val="24"/>
          <w:szCs w:val="24"/>
        </w:rPr>
        <w:t>materials</w:t>
      </w:r>
      <w:proofErr w:type="spellEnd"/>
      <w:r w:rsidR="00014D04" w:rsidRPr="00014D04">
        <w:rPr>
          <w:rFonts w:eastAsia="SimSun"/>
          <w:sz w:val="24"/>
          <w:szCs w:val="24"/>
        </w:rPr>
        <w:t xml:space="preserve"> </w:t>
      </w:r>
      <w:proofErr w:type="spellStart"/>
      <w:r w:rsidR="00014D04" w:rsidRPr="00014D04">
        <w:rPr>
          <w:rFonts w:eastAsia="SimSun"/>
          <w:sz w:val="24"/>
          <w:szCs w:val="24"/>
        </w:rPr>
        <w:t>parameters</w:t>
      </w:r>
      <w:proofErr w:type="spellEnd"/>
      <w:r w:rsidR="00014D04">
        <w:rPr>
          <w:rFonts w:eastAsia="SimSun"/>
          <w:sz w:val="24"/>
          <w:szCs w:val="24"/>
        </w:rPr>
        <w:t xml:space="preserve">. </w:t>
      </w:r>
      <w:proofErr w:type="spellStart"/>
      <w:r w:rsidR="00014D04" w:rsidRPr="00014D04">
        <w:rPr>
          <w:rFonts w:eastAsia="SimSun"/>
          <w:sz w:val="24"/>
          <w:szCs w:val="24"/>
        </w:rPr>
        <w:t>Part</w:t>
      </w:r>
      <w:proofErr w:type="spellEnd"/>
      <w:r w:rsidR="00014D04" w:rsidRPr="00014D04">
        <w:rPr>
          <w:rFonts w:eastAsia="SimSun"/>
          <w:sz w:val="24"/>
          <w:szCs w:val="24"/>
        </w:rPr>
        <w:t xml:space="preserve"> 1: Test </w:t>
      </w:r>
      <w:proofErr w:type="spellStart"/>
      <w:r w:rsidR="00014D04" w:rsidRPr="00014D04">
        <w:rPr>
          <w:rFonts w:eastAsia="SimSun"/>
          <w:sz w:val="24"/>
          <w:szCs w:val="24"/>
        </w:rPr>
        <w:t>method</w:t>
      </w:r>
      <w:proofErr w:type="spellEnd"/>
      <w:r w:rsidR="00014D04">
        <w:rPr>
          <w:rFonts w:eastAsia="SimSun"/>
          <w:sz w:val="24"/>
          <w:szCs w:val="24"/>
        </w:rPr>
        <w:t>).</w:t>
      </w:r>
    </w:p>
    <w:p w14:paraId="4153C9F8" w14:textId="09AA0C82" w:rsidR="0059284C" w:rsidRPr="0071495D" w:rsidRDefault="0059284C" w:rsidP="0059284C">
      <w:pPr>
        <w:ind w:firstLine="709"/>
        <w:jc w:val="both"/>
        <w:rPr>
          <w:rFonts w:eastAsia="SimSun"/>
          <w:sz w:val="24"/>
          <w:szCs w:val="24"/>
        </w:rPr>
      </w:pPr>
      <w:r w:rsidRPr="0071495D">
        <w:rPr>
          <w:rFonts w:eastAsia="SimSun"/>
          <w:sz w:val="24"/>
          <w:szCs w:val="24"/>
        </w:rPr>
        <w:t>[145] ISO 14610 Керамика тонкая (высококачественная керамика, высококачественная техническая керамика). Метод определения прочности при изгибе пористой керамики при комнатной температуре</w:t>
      </w:r>
      <w:r w:rsidR="001F4046" w:rsidRPr="001F4046">
        <w:t xml:space="preserve"> </w:t>
      </w:r>
      <w:r w:rsidR="001F4046">
        <w:t>(</w:t>
      </w:r>
      <w:r w:rsidR="001F4046" w:rsidRPr="001F4046">
        <w:rPr>
          <w:rFonts w:eastAsia="SimSun"/>
          <w:sz w:val="24"/>
          <w:szCs w:val="24"/>
        </w:rPr>
        <w:t xml:space="preserve">Fine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technical</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w:t>
      </w:r>
      <w:r w:rsidR="001F4046">
        <w:rPr>
          <w:rFonts w:eastAsia="SimSun"/>
          <w:sz w:val="24"/>
          <w:szCs w:val="24"/>
        </w:rPr>
        <w:t xml:space="preserve"> </w:t>
      </w:r>
      <w:r w:rsidR="001F4046" w:rsidRPr="001F4046">
        <w:rPr>
          <w:rFonts w:eastAsia="SimSun"/>
          <w:sz w:val="24"/>
          <w:szCs w:val="24"/>
        </w:rPr>
        <w:t xml:space="preserve">Test </w:t>
      </w:r>
      <w:proofErr w:type="spellStart"/>
      <w:r w:rsidR="001F4046" w:rsidRPr="001F4046">
        <w:rPr>
          <w:rFonts w:eastAsia="SimSun"/>
          <w:sz w:val="24"/>
          <w:szCs w:val="24"/>
        </w:rPr>
        <w:t>method</w:t>
      </w:r>
      <w:proofErr w:type="spellEnd"/>
      <w:r w:rsidR="001F4046" w:rsidRPr="001F4046">
        <w:rPr>
          <w:rFonts w:eastAsia="SimSun"/>
          <w:sz w:val="24"/>
          <w:szCs w:val="24"/>
        </w:rPr>
        <w:t xml:space="preserve"> </w:t>
      </w:r>
      <w:proofErr w:type="spellStart"/>
      <w:r w:rsidR="001F4046" w:rsidRPr="001F4046">
        <w:rPr>
          <w:rFonts w:eastAsia="SimSun"/>
          <w:sz w:val="24"/>
          <w:szCs w:val="24"/>
        </w:rPr>
        <w:t>for</w:t>
      </w:r>
      <w:proofErr w:type="spellEnd"/>
      <w:r w:rsidR="001F4046" w:rsidRPr="001F4046">
        <w:rPr>
          <w:rFonts w:eastAsia="SimSun"/>
          <w:sz w:val="24"/>
          <w:szCs w:val="24"/>
        </w:rPr>
        <w:t xml:space="preserve"> </w:t>
      </w:r>
      <w:proofErr w:type="spellStart"/>
      <w:r w:rsidR="001F4046" w:rsidRPr="001F4046">
        <w:rPr>
          <w:rFonts w:eastAsia="SimSun"/>
          <w:sz w:val="24"/>
          <w:szCs w:val="24"/>
        </w:rPr>
        <w:t>flexural</w:t>
      </w:r>
      <w:proofErr w:type="spellEnd"/>
      <w:r w:rsidR="001F4046" w:rsidRPr="001F4046">
        <w:rPr>
          <w:rFonts w:eastAsia="SimSun"/>
          <w:sz w:val="24"/>
          <w:szCs w:val="24"/>
        </w:rPr>
        <w:t xml:space="preserve"> </w:t>
      </w:r>
      <w:proofErr w:type="spellStart"/>
      <w:r w:rsidR="001F4046" w:rsidRPr="001F4046">
        <w:rPr>
          <w:rFonts w:eastAsia="SimSun"/>
          <w:sz w:val="24"/>
          <w:szCs w:val="24"/>
        </w:rPr>
        <w:t>strength</w:t>
      </w:r>
      <w:proofErr w:type="spellEnd"/>
      <w:r w:rsidR="001F4046" w:rsidRPr="001F4046">
        <w:rPr>
          <w:rFonts w:eastAsia="SimSun"/>
          <w:sz w:val="24"/>
          <w:szCs w:val="24"/>
        </w:rPr>
        <w:t xml:space="preserve"> </w:t>
      </w:r>
      <w:proofErr w:type="spellStart"/>
      <w:r w:rsidR="001F4046" w:rsidRPr="001F4046">
        <w:rPr>
          <w:rFonts w:eastAsia="SimSun"/>
          <w:sz w:val="24"/>
          <w:szCs w:val="24"/>
        </w:rPr>
        <w:t>of</w:t>
      </w:r>
      <w:proofErr w:type="spellEnd"/>
      <w:r w:rsidR="001F4046" w:rsidRPr="001F4046">
        <w:rPr>
          <w:rFonts w:eastAsia="SimSun"/>
          <w:sz w:val="24"/>
          <w:szCs w:val="24"/>
        </w:rPr>
        <w:t xml:space="preserve"> </w:t>
      </w:r>
      <w:proofErr w:type="spellStart"/>
      <w:r w:rsidR="001F4046" w:rsidRPr="001F4046">
        <w:rPr>
          <w:rFonts w:eastAsia="SimSun"/>
          <w:sz w:val="24"/>
          <w:szCs w:val="24"/>
        </w:rPr>
        <w:t>porous</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at</w:t>
      </w:r>
      <w:proofErr w:type="spellEnd"/>
      <w:r w:rsidR="001F4046" w:rsidRPr="001F4046">
        <w:rPr>
          <w:rFonts w:eastAsia="SimSun"/>
          <w:sz w:val="24"/>
          <w:szCs w:val="24"/>
        </w:rPr>
        <w:t xml:space="preserve"> </w:t>
      </w:r>
      <w:proofErr w:type="spellStart"/>
      <w:r w:rsidR="001F4046" w:rsidRPr="001F4046">
        <w:rPr>
          <w:rFonts w:eastAsia="SimSun"/>
          <w:sz w:val="24"/>
          <w:szCs w:val="24"/>
        </w:rPr>
        <w:t>room</w:t>
      </w:r>
      <w:proofErr w:type="spellEnd"/>
      <w:r w:rsidR="001F4046" w:rsidRPr="001F4046">
        <w:rPr>
          <w:rFonts w:eastAsia="SimSun"/>
          <w:sz w:val="24"/>
          <w:szCs w:val="24"/>
        </w:rPr>
        <w:t xml:space="preserve"> </w:t>
      </w:r>
      <w:proofErr w:type="spellStart"/>
      <w:r w:rsidR="001F4046" w:rsidRPr="001F4046">
        <w:rPr>
          <w:rFonts w:eastAsia="SimSun"/>
          <w:sz w:val="24"/>
          <w:szCs w:val="24"/>
        </w:rPr>
        <w:t>temperature</w:t>
      </w:r>
      <w:proofErr w:type="spellEnd"/>
      <w:r w:rsidR="001F4046">
        <w:rPr>
          <w:rFonts w:eastAsia="SimSun"/>
          <w:sz w:val="24"/>
          <w:szCs w:val="24"/>
        </w:rPr>
        <w:t>).</w:t>
      </w:r>
    </w:p>
    <w:p w14:paraId="467806FC" w14:textId="148398D1" w:rsidR="0059284C" w:rsidRPr="0071495D" w:rsidRDefault="0059284C" w:rsidP="0059284C">
      <w:pPr>
        <w:ind w:firstLine="709"/>
        <w:jc w:val="both"/>
        <w:rPr>
          <w:rFonts w:eastAsia="SimSun"/>
          <w:sz w:val="24"/>
          <w:szCs w:val="24"/>
        </w:rPr>
      </w:pPr>
      <w:r w:rsidRPr="0071495D">
        <w:rPr>
          <w:rFonts w:eastAsia="SimSun"/>
          <w:sz w:val="24"/>
          <w:szCs w:val="24"/>
        </w:rPr>
        <w:t>[146] ISO 14629</w:t>
      </w:r>
      <w:r w:rsidR="00BC6A97" w:rsidRPr="0071495D">
        <w:rPr>
          <w:rFonts w:eastAsia="SimSun"/>
          <w:sz w:val="24"/>
          <w:szCs w:val="24"/>
        </w:rPr>
        <w:t xml:space="preserve"> </w:t>
      </w:r>
      <w:r w:rsidRPr="0071495D">
        <w:rPr>
          <w:rFonts w:eastAsia="SimSun"/>
          <w:sz w:val="24"/>
          <w:szCs w:val="24"/>
        </w:rPr>
        <w:t>Тонкая керамика (современная керамика, современная техническая керамика). Определение текучести керамических порошков</w:t>
      </w:r>
      <w:r w:rsidR="001F4046">
        <w:rPr>
          <w:rFonts w:eastAsia="SimSun"/>
          <w:sz w:val="24"/>
          <w:szCs w:val="24"/>
        </w:rPr>
        <w:t xml:space="preserve"> (</w:t>
      </w:r>
      <w:r w:rsidR="001F4046" w:rsidRPr="001F4046">
        <w:rPr>
          <w:rFonts w:eastAsia="SimSun"/>
          <w:sz w:val="24"/>
          <w:szCs w:val="24"/>
        </w:rPr>
        <w:t xml:space="preserve">Fine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technical</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w:t>
      </w:r>
      <w:r w:rsidR="001F4046">
        <w:rPr>
          <w:rFonts w:eastAsia="SimSun"/>
          <w:sz w:val="24"/>
          <w:szCs w:val="24"/>
        </w:rPr>
        <w:t xml:space="preserve">. </w:t>
      </w:r>
      <w:proofErr w:type="spellStart"/>
      <w:r w:rsidR="001F4046" w:rsidRPr="001F4046">
        <w:rPr>
          <w:rFonts w:eastAsia="SimSun"/>
          <w:sz w:val="24"/>
          <w:szCs w:val="24"/>
        </w:rPr>
        <w:t>Determination</w:t>
      </w:r>
      <w:proofErr w:type="spellEnd"/>
      <w:r w:rsidR="001F4046" w:rsidRPr="001F4046">
        <w:rPr>
          <w:rFonts w:eastAsia="SimSun"/>
          <w:sz w:val="24"/>
          <w:szCs w:val="24"/>
        </w:rPr>
        <w:t xml:space="preserve"> </w:t>
      </w:r>
      <w:proofErr w:type="spellStart"/>
      <w:r w:rsidR="001F4046" w:rsidRPr="001F4046">
        <w:rPr>
          <w:rFonts w:eastAsia="SimSun"/>
          <w:sz w:val="24"/>
          <w:szCs w:val="24"/>
        </w:rPr>
        <w:t>of</w:t>
      </w:r>
      <w:proofErr w:type="spellEnd"/>
      <w:r w:rsidR="001F4046" w:rsidRPr="001F4046">
        <w:rPr>
          <w:rFonts w:eastAsia="SimSun"/>
          <w:sz w:val="24"/>
          <w:szCs w:val="24"/>
        </w:rPr>
        <w:t xml:space="preserve"> </w:t>
      </w:r>
      <w:proofErr w:type="spellStart"/>
      <w:r w:rsidR="001F4046" w:rsidRPr="001F4046">
        <w:rPr>
          <w:rFonts w:eastAsia="SimSun"/>
          <w:sz w:val="24"/>
          <w:szCs w:val="24"/>
        </w:rPr>
        <w:t>flowability</w:t>
      </w:r>
      <w:proofErr w:type="spellEnd"/>
      <w:r w:rsidR="001F4046" w:rsidRPr="001F4046">
        <w:rPr>
          <w:rFonts w:eastAsia="SimSun"/>
          <w:sz w:val="24"/>
          <w:szCs w:val="24"/>
        </w:rPr>
        <w:t xml:space="preserve"> </w:t>
      </w:r>
      <w:proofErr w:type="spellStart"/>
      <w:r w:rsidR="001F4046" w:rsidRPr="001F4046">
        <w:rPr>
          <w:rFonts w:eastAsia="SimSun"/>
          <w:sz w:val="24"/>
          <w:szCs w:val="24"/>
        </w:rPr>
        <w:t>of</w:t>
      </w:r>
      <w:proofErr w:type="spellEnd"/>
      <w:r w:rsidR="001F4046" w:rsidRPr="001F4046">
        <w:rPr>
          <w:rFonts w:eastAsia="SimSun"/>
          <w:sz w:val="24"/>
          <w:szCs w:val="24"/>
        </w:rPr>
        <w:t xml:space="preserve"> </w:t>
      </w:r>
      <w:proofErr w:type="spellStart"/>
      <w:r w:rsidR="001F4046" w:rsidRPr="001F4046">
        <w:rPr>
          <w:rFonts w:eastAsia="SimSun"/>
          <w:sz w:val="24"/>
          <w:szCs w:val="24"/>
        </w:rPr>
        <w:t>ceramic</w:t>
      </w:r>
      <w:proofErr w:type="spellEnd"/>
      <w:r w:rsidR="001F4046" w:rsidRPr="001F4046">
        <w:rPr>
          <w:rFonts w:eastAsia="SimSun"/>
          <w:sz w:val="24"/>
          <w:szCs w:val="24"/>
        </w:rPr>
        <w:t xml:space="preserve"> </w:t>
      </w:r>
      <w:proofErr w:type="spellStart"/>
      <w:r w:rsidR="001F4046" w:rsidRPr="001F4046">
        <w:rPr>
          <w:rFonts w:eastAsia="SimSun"/>
          <w:sz w:val="24"/>
          <w:szCs w:val="24"/>
        </w:rPr>
        <w:t>powders</w:t>
      </w:r>
      <w:proofErr w:type="spellEnd"/>
      <w:r w:rsidR="001F4046">
        <w:rPr>
          <w:rFonts w:eastAsia="SimSun"/>
          <w:sz w:val="24"/>
          <w:szCs w:val="24"/>
        </w:rPr>
        <w:t>).</w:t>
      </w:r>
    </w:p>
    <w:p w14:paraId="05B0CDDD" w14:textId="6465F492" w:rsidR="0059284C" w:rsidRPr="0071495D" w:rsidRDefault="0059284C" w:rsidP="0059284C">
      <w:pPr>
        <w:ind w:firstLine="709"/>
        <w:jc w:val="both"/>
        <w:rPr>
          <w:rFonts w:eastAsia="SimSun"/>
          <w:sz w:val="24"/>
          <w:szCs w:val="24"/>
        </w:rPr>
      </w:pPr>
      <w:r w:rsidRPr="0071495D">
        <w:rPr>
          <w:rFonts w:eastAsia="SimSun"/>
          <w:sz w:val="24"/>
          <w:szCs w:val="24"/>
        </w:rPr>
        <w:t>[147] ISO 14703 Тонкая керамика (высококачественная керамика, высококачественная техническая керамика). Подготовка образцов для определения гранулометрического состава керамических порошков</w:t>
      </w:r>
      <w:r w:rsidR="001F4046">
        <w:rPr>
          <w:rFonts w:eastAsia="SimSun"/>
          <w:sz w:val="24"/>
          <w:szCs w:val="24"/>
        </w:rPr>
        <w:t xml:space="preserve"> (</w:t>
      </w:r>
      <w:r w:rsidR="001F4046" w:rsidRPr="001F4046">
        <w:rPr>
          <w:rFonts w:eastAsia="SimSun"/>
          <w:sz w:val="24"/>
          <w:szCs w:val="24"/>
        </w:rPr>
        <w:t xml:space="preserve">Fine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technical</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w:t>
      </w:r>
      <w:r w:rsidR="001F4046">
        <w:rPr>
          <w:rFonts w:eastAsia="SimSun"/>
          <w:sz w:val="24"/>
          <w:szCs w:val="24"/>
        </w:rPr>
        <w:t xml:space="preserve">. </w:t>
      </w:r>
      <w:proofErr w:type="spellStart"/>
      <w:r w:rsidR="001F4046" w:rsidRPr="001F4046">
        <w:rPr>
          <w:rFonts w:eastAsia="SimSun"/>
          <w:sz w:val="24"/>
          <w:szCs w:val="24"/>
        </w:rPr>
        <w:t>Sample</w:t>
      </w:r>
      <w:proofErr w:type="spellEnd"/>
      <w:r w:rsidR="001F4046" w:rsidRPr="001F4046">
        <w:rPr>
          <w:rFonts w:eastAsia="SimSun"/>
          <w:sz w:val="24"/>
          <w:szCs w:val="24"/>
        </w:rPr>
        <w:t xml:space="preserve"> </w:t>
      </w:r>
      <w:proofErr w:type="spellStart"/>
      <w:r w:rsidR="001F4046" w:rsidRPr="001F4046">
        <w:rPr>
          <w:rFonts w:eastAsia="SimSun"/>
          <w:sz w:val="24"/>
          <w:szCs w:val="24"/>
        </w:rPr>
        <w:t>preparation</w:t>
      </w:r>
      <w:proofErr w:type="spellEnd"/>
      <w:r w:rsidR="001F4046" w:rsidRPr="001F4046">
        <w:rPr>
          <w:rFonts w:eastAsia="SimSun"/>
          <w:sz w:val="24"/>
          <w:szCs w:val="24"/>
        </w:rPr>
        <w:t xml:space="preserve"> </w:t>
      </w:r>
      <w:proofErr w:type="spellStart"/>
      <w:r w:rsidR="001F4046" w:rsidRPr="001F4046">
        <w:rPr>
          <w:rFonts w:eastAsia="SimSun"/>
          <w:sz w:val="24"/>
          <w:szCs w:val="24"/>
        </w:rPr>
        <w:t>for</w:t>
      </w:r>
      <w:proofErr w:type="spellEnd"/>
      <w:r w:rsidR="001F4046" w:rsidRPr="001F4046">
        <w:rPr>
          <w:rFonts w:eastAsia="SimSun"/>
          <w:sz w:val="24"/>
          <w:szCs w:val="24"/>
        </w:rPr>
        <w:t xml:space="preserve"> </w:t>
      </w:r>
      <w:proofErr w:type="spellStart"/>
      <w:r w:rsidR="001F4046" w:rsidRPr="001F4046">
        <w:rPr>
          <w:rFonts w:eastAsia="SimSun"/>
          <w:sz w:val="24"/>
          <w:szCs w:val="24"/>
        </w:rPr>
        <w:t>the</w:t>
      </w:r>
      <w:proofErr w:type="spellEnd"/>
      <w:r w:rsidR="001F4046" w:rsidRPr="001F4046">
        <w:rPr>
          <w:rFonts w:eastAsia="SimSun"/>
          <w:sz w:val="24"/>
          <w:szCs w:val="24"/>
        </w:rPr>
        <w:t xml:space="preserve"> </w:t>
      </w:r>
      <w:proofErr w:type="spellStart"/>
      <w:r w:rsidR="001F4046" w:rsidRPr="001F4046">
        <w:rPr>
          <w:rFonts w:eastAsia="SimSun"/>
          <w:sz w:val="24"/>
          <w:szCs w:val="24"/>
        </w:rPr>
        <w:t>determination</w:t>
      </w:r>
      <w:proofErr w:type="spellEnd"/>
      <w:r w:rsidR="001F4046" w:rsidRPr="001F4046">
        <w:rPr>
          <w:rFonts w:eastAsia="SimSun"/>
          <w:sz w:val="24"/>
          <w:szCs w:val="24"/>
        </w:rPr>
        <w:t xml:space="preserve"> </w:t>
      </w:r>
      <w:proofErr w:type="spellStart"/>
      <w:r w:rsidR="001F4046" w:rsidRPr="001F4046">
        <w:rPr>
          <w:rFonts w:eastAsia="SimSun"/>
          <w:sz w:val="24"/>
          <w:szCs w:val="24"/>
        </w:rPr>
        <w:t>of</w:t>
      </w:r>
      <w:proofErr w:type="spellEnd"/>
      <w:r w:rsidR="001F4046" w:rsidRPr="001F4046">
        <w:rPr>
          <w:rFonts w:eastAsia="SimSun"/>
          <w:sz w:val="24"/>
          <w:szCs w:val="24"/>
        </w:rPr>
        <w:t xml:space="preserve"> </w:t>
      </w:r>
      <w:proofErr w:type="spellStart"/>
      <w:r w:rsidR="001F4046" w:rsidRPr="001F4046">
        <w:rPr>
          <w:rFonts w:eastAsia="SimSun"/>
          <w:sz w:val="24"/>
          <w:szCs w:val="24"/>
        </w:rPr>
        <w:t>particle</w:t>
      </w:r>
      <w:proofErr w:type="spellEnd"/>
      <w:r w:rsidR="001F4046" w:rsidRPr="001F4046">
        <w:rPr>
          <w:rFonts w:eastAsia="SimSun"/>
          <w:sz w:val="24"/>
          <w:szCs w:val="24"/>
        </w:rPr>
        <w:t xml:space="preserve"> </w:t>
      </w:r>
      <w:proofErr w:type="spellStart"/>
      <w:r w:rsidR="001F4046" w:rsidRPr="001F4046">
        <w:rPr>
          <w:rFonts w:eastAsia="SimSun"/>
          <w:sz w:val="24"/>
          <w:szCs w:val="24"/>
        </w:rPr>
        <w:t>size</w:t>
      </w:r>
      <w:proofErr w:type="spellEnd"/>
      <w:r w:rsidR="001F4046" w:rsidRPr="001F4046">
        <w:rPr>
          <w:rFonts w:eastAsia="SimSun"/>
          <w:sz w:val="24"/>
          <w:szCs w:val="24"/>
        </w:rPr>
        <w:t xml:space="preserve"> </w:t>
      </w:r>
      <w:proofErr w:type="spellStart"/>
      <w:r w:rsidR="001F4046" w:rsidRPr="001F4046">
        <w:rPr>
          <w:rFonts w:eastAsia="SimSun"/>
          <w:sz w:val="24"/>
          <w:szCs w:val="24"/>
        </w:rPr>
        <w:t>distribution</w:t>
      </w:r>
      <w:proofErr w:type="spellEnd"/>
      <w:r w:rsidR="001F4046" w:rsidRPr="001F4046">
        <w:rPr>
          <w:rFonts w:eastAsia="SimSun"/>
          <w:sz w:val="24"/>
          <w:szCs w:val="24"/>
        </w:rPr>
        <w:t xml:space="preserve"> </w:t>
      </w:r>
      <w:proofErr w:type="spellStart"/>
      <w:r w:rsidR="001F4046" w:rsidRPr="001F4046">
        <w:rPr>
          <w:rFonts w:eastAsia="SimSun"/>
          <w:sz w:val="24"/>
          <w:szCs w:val="24"/>
        </w:rPr>
        <w:t>of</w:t>
      </w:r>
      <w:proofErr w:type="spellEnd"/>
      <w:r w:rsidR="001F4046" w:rsidRPr="001F4046">
        <w:rPr>
          <w:rFonts w:eastAsia="SimSun"/>
          <w:sz w:val="24"/>
          <w:szCs w:val="24"/>
        </w:rPr>
        <w:t xml:space="preserve"> </w:t>
      </w:r>
      <w:proofErr w:type="spellStart"/>
      <w:r w:rsidR="001F4046" w:rsidRPr="001F4046">
        <w:rPr>
          <w:rFonts w:eastAsia="SimSun"/>
          <w:sz w:val="24"/>
          <w:szCs w:val="24"/>
        </w:rPr>
        <w:t>ceramic</w:t>
      </w:r>
      <w:proofErr w:type="spellEnd"/>
      <w:r w:rsidR="001F4046" w:rsidRPr="001F4046">
        <w:rPr>
          <w:rFonts w:eastAsia="SimSun"/>
          <w:sz w:val="24"/>
          <w:szCs w:val="24"/>
        </w:rPr>
        <w:t xml:space="preserve"> </w:t>
      </w:r>
      <w:proofErr w:type="spellStart"/>
      <w:r w:rsidR="001F4046" w:rsidRPr="001F4046">
        <w:rPr>
          <w:rFonts w:eastAsia="SimSun"/>
          <w:sz w:val="24"/>
          <w:szCs w:val="24"/>
        </w:rPr>
        <w:t>powders</w:t>
      </w:r>
      <w:proofErr w:type="spellEnd"/>
      <w:r w:rsidR="001F4046">
        <w:rPr>
          <w:rFonts w:eastAsia="SimSun"/>
          <w:sz w:val="24"/>
          <w:szCs w:val="24"/>
        </w:rPr>
        <w:t>).</w:t>
      </w:r>
    </w:p>
    <w:p w14:paraId="6AD6425E" w14:textId="76010052" w:rsidR="0059284C" w:rsidRPr="0071495D" w:rsidRDefault="0059284C" w:rsidP="0059284C">
      <w:pPr>
        <w:ind w:firstLine="709"/>
        <w:jc w:val="both"/>
        <w:rPr>
          <w:rFonts w:eastAsia="SimSun"/>
          <w:sz w:val="24"/>
          <w:szCs w:val="24"/>
        </w:rPr>
      </w:pPr>
      <w:r w:rsidRPr="0071495D">
        <w:rPr>
          <w:rFonts w:eastAsia="SimSun"/>
          <w:sz w:val="24"/>
          <w:szCs w:val="24"/>
        </w:rPr>
        <w:t>[148] ISO 14704 Тонкая керамика (высококачественная керамика, высококачественная техническая керамика). Подготовка образцов для определения гранулометрического состава керамических порошков</w:t>
      </w:r>
      <w:r w:rsidR="001F4046">
        <w:rPr>
          <w:rFonts w:eastAsia="SimSun"/>
          <w:sz w:val="24"/>
          <w:szCs w:val="24"/>
        </w:rPr>
        <w:t xml:space="preserve"> (</w:t>
      </w:r>
      <w:r w:rsidR="001F4046" w:rsidRPr="001F4046">
        <w:rPr>
          <w:rFonts w:eastAsia="SimSun"/>
          <w:sz w:val="24"/>
          <w:szCs w:val="24"/>
        </w:rPr>
        <w:t xml:space="preserve">Fine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technical</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w:t>
      </w:r>
      <w:r w:rsidR="001F4046">
        <w:rPr>
          <w:rFonts w:eastAsia="SimSun"/>
          <w:sz w:val="24"/>
          <w:szCs w:val="24"/>
        </w:rPr>
        <w:t xml:space="preserve">. </w:t>
      </w:r>
      <w:r w:rsidR="001F4046" w:rsidRPr="001F4046">
        <w:rPr>
          <w:rFonts w:eastAsia="SimSun"/>
          <w:sz w:val="24"/>
          <w:szCs w:val="24"/>
        </w:rPr>
        <w:t xml:space="preserve">Test </w:t>
      </w:r>
      <w:proofErr w:type="spellStart"/>
      <w:r w:rsidR="001F4046" w:rsidRPr="001F4046">
        <w:rPr>
          <w:rFonts w:eastAsia="SimSun"/>
          <w:sz w:val="24"/>
          <w:szCs w:val="24"/>
        </w:rPr>
        <w:t>method</w:t>
      </w:r>
      <w:proofErr w:type="spellEnd"/>
      <w:r w:rsidR="001F4046" w:rsidRPr="001F4046">
        <w:rPr>
          <w:rFonts w:eastAsia="SimSun"/>
          <w:sz w:val="24"/>
          <w:szCs w:val="24"/>
        </w:rPr>
        <w:t xml:space="preserve"> </w:t>
      </w:r>
      <w:proofErr w:type="spellStart"/>
      <w:r w:rsidR="001F4046" w:rsidRPr="001F4046">
        <w:rPr>
          <w:rFonts w:eastAsia="SimSun"/>
          <w:sz w:val="24"/>
          <w:szCs w:val="24"/>
        </w:rPr>
        <w:t>for</w:t>
      </w:r>
      <w:proofErr w:type="spellEnd"/>
      <w:r w:rsidR="001F4046" w:rsidRPr="001F4046">
        <w:rPr>
          <w:rFonts w:eastAsia="SimSun"/>
          <w:sz w:val="24"/>
          <w:szCs w:val="24"/>
        </w:rPr>
        <w:t xml:space="preserve"> </w:t>
      </w:r>
      <w:proofErr w:type="spellStart"/>
      <w:r w:rsidR="001F4046" w:rsidRPr="001F4046">
        <w:rPr>
          <w:rFonts w:eastAsia="SimSun"/>
          <w:sz w:val="24"/>
          <w:szCs w:val="24"/>
        </w:rPr>
        <w:t>flexural</w:t>
      </w:r>
      <w:proofErr w:type="spellEnd"/>
      <w:r w:rsidR="001F4046" w:rsidRPr="001F4046">
        <w:rPr>
          <w:rFonts w:eastAsia="SimSun"/>
          <w:sz w:val="24"/>
          <w:szCs w:val="24"/>
        </w:rPr>
        <w:t xml:space="preserve"> </w:t>
      </w:r>
      <w:proofErr w:type="spellStart"/>
      <w:r w:rsidR="001F4046" w:rsidRPr="001F4046">
        <w:rPr>
          <w:rFonts w:eastAsia="SimSun"/>
          <w:sz w:val="24"/>
          <w:szCs w:val="24"/>
        </w:rPr>
        <w:t>strength</w:t>
      </w:r>
      <w:proofErr w:type="spellEnd"/>
      <w:r w:rsidR="001F4046" w:rsidRPr="001F4046">
        <w:rPr>
          <w:rFonts w:eastAsia="SimSun"/>
          <w:sz w:val="24"/>
          <w:szCs w:val="24"/>
        </w:rPr>
        <w:t xml:space="preserve"> </w:t>
      </w:r>
      <w:proofErr w:type="spellStart"/>
      <w:r w:rsidR="001F4046" w:rsidRPr="001F4046">
        <w:rPr>
          <w:rFonts w:eastAsia="SimSun"/>
          <w:sz w:val="24"/>
          <w:szCs w:val="24"/>
        </w:rPr>
        <w:t>of</w:t>
      </w:r>
      <w:proofErr w:type="spellEnd"/>
      <w:r w:rsidR="001F4046" w:rsidRPr="001F4046">
        <w:rPr>
          <w:rFonts w:eastAsia="SimSun"/>
          <w:sz w:val="24"/>
          <w:szCs w:val="24"/>
        </w:rPr>
        <w:t xml:space="preserve"> </w:t>
      </w:r>
      <w:proofErr w:type="spellStart"/>
      <w:r w:rsidR="001F4046" w:rsidRPr="001F4046">
        <w:rPr>
          <w:rFonts w:eastAsia="SimSun"/>
          <w:sz w:val="24"/>
          <w:szCs w:val="24"/>
        </w:rPr>
        <w:t>monolithic</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at</w:t>
      </w:r>
      <w:proofErr w:type="spellEnd"/>
      <w:r w:rsidR="001F4046" w:rsidRPr="001F4046">
        <w:rPr>
          <w:rFonts w:eastAsia="SimSun"/>
          <w:sz w:val="24"/>
          <w:szCs w:val="24"/>
        </w:rPr>
        <w:t xml:space="preserve"> </w:t>
      </w:r>
      <w:proofErr w:type="spellStart"/>
      <w:r w:rsidR="001F4046" w:rsidRPr="001F4046">
        <w:rPr>
          <w:rFonts w:eastAsia="SimSun"/>
          <w:sz w:val="24"/>
          <w:szCs w:val="24"/>
        </w:rPr>
        <w:t>room</w:t>
      </w:r>
      <w:proofErr w:type="spellEnd"/>
      <w:r w:rsidR="001F4046" w:rsidRPr="001F4046">
        <w:rPr>
          <w:rFonts w:eastAsia="SimSun"/>
          <w:sz w:val="24"/>
          <w:szCs w:val="24"/>
        </w:rPr>
        <w:t xml:space="preserve"> </w:t>
      </w:r>
      <w:proofErr w:type="spellStart"/>
      <w:r w:rsidR="001F4046" w:rsidRPr="001F4046">
        <w:rPr>
          <w:rFonts w:eastAsia="SimSun"/>
          <w:sz w:val="24"/>
          <w:szCs w:val="24"/>
        </w:rPr>
        <w:t>temperature</w:t>
      </w:r>
      <w:proofErr w:type="spellEnd"/>
      <w:r w:rsidR="001F4046">
        <w:rPr>
          <w:rFonts w:eastAsia="SimSun"/>
          <w:sz w:val="24"/>
          <w:szCs w:val="24"/>
        </w:rPr>
        <w:t>).</w:t>
      </w:r>
    </w:p>
    <w:p w14:paraId="38BCFAFF" w14:textId="289BD422" w:rsidR="0059284C" w:rsidRPr="0071495D" w:rsidRDefault="0059284C" w:rsidP="0059284C">
      <w:pPr>
        <w:ind w:firstLine="709"/>
        <w:jc w:val="both"/>
        <w:rPr>
          <w:rFonts w:eastAsia="SimSun"/>
          <w:sz w:val="24"/>
          <w:szCs w:val="24"/>
        </w:rPr>
      </w:pPr>
      <w:r w:rsidRPr="0071495D">
        <w:rPr>
          <w:rFonts w:eastAsia="SimSun"/>
          <w:sz w:val="24"/>
          <w:szCs w:val="24"/>
        </w:rPr>
        <w:t>[149] ISO 14705 Керамика тонкая (высококачественная керамика, высококачественная техническая керамика). Метод определения твердости монолитной керамики при комнатной температуре</w:t>
      </w:r>
      <w:r w:rsidR="001F4046">
        <w:rPr>
          <w:rFonts w:eastAsia="SimSun"/>
          <w:sz w:val="24"/>
          <w:szCs w:val="24"/>
        </w:rPr>
        <w:t xml:space="preserve"> (</w:t>
      </w:r>
      <w:r w:rsidR="001F4046" w:rsidRPr="001F4046">
        <w:rPr>
          <w:rFonts w:eastAsia="SimSun"/>
          <w:sz w:val="24"/>
          <w:szCs w:val="24"/>
        </w:rPr>
        <w:t xml:space="preserve">Fine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technical</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 Test </w:t>
      </w:r>
      <w:proofErr w:type="spellStart"/>
      <w:r w:rsidR="001F4046" w:rsidRPr="001F4046">
        <w:rPr>
          <w:rFonts w:eastAsia="SimSun"/>
          <w:sz w:val="24"/>
          <w:szCs w:val="24"/>
        </w:rPr>
        <w:t>method</w:t>
      </w:r>
      <w:proofErr w:type="spellEnd"/>
      <w:r w:rsidR="001F4046" w:rsidRPr="001F4046">
        <w:rPr>
          <w:rFonts w:eastAsia="SimSun"/>
          <w:sz w:val="24"/>
          <w:szCs w:val="24"/>
        </w:rPr>
        <w:t xml:space="preserve"> </w:t>
      </w:r>
      <w:proofErr w:type="spellStart"/>
      <w:r w:rsidR="001F4046" w:rsidRPr="001F4046">
        <w:rPr>
          <w:rFonts w:eastAsia="SimSun"/>
          <w:sz w:val="24"/>
          <w:szCs w:val="24"/>
        </w:rPr>
        <w:t>for</w:t>
      </w:r>
      <w:proofErr w:type="spellEnd"/>
      <w:r w:rsidR="001F4046" w:rsidRPr="001F4046">
        <w:rPr>
          <w:rFonts w:eastAsia="SimSun"/>
          <w:sz w:val="24"/>
          <w:szCs w:val="24"/>
        </w:rPr>
        <w:t xml:space="preserve"> </w:t>
      </w:r>
      <w:proofErr w:type="spellStart"/>
      <w:r w:rsidR="001F4046" w:rsidRPr="001F4046">
        <w:rPr>
          <w:rFonts w:eastAsia="SimSun"/>
          <w:sz w:val="24"/>
          <w:szCs w:val="24"/>
        </w:rPr>
        <w:t>hardness</w:t>
      </w:r>
      <w:proofErr w:type="spellEnd"/>
      <w:r w:rsidR="001F4046" w:rsidRPr="001F4046">
        <w:rPr>
          <w:rFonts w:eastAsia="SimSun"/>
          <w:sz w:val="24"/>
          <w:szCs w:val="24"/>
        </w:rPr>
        <w:t xml:space="preserve"> </w:t>
      </w:r>
      <w:proofErr w:type="spellStart"/>
      <w:r w:rsidR="001F4046" w:rsidRPr="001F4046">
        <w:rPr>
          <w:rFonts w:eastAsia="SimSun"/>
          <w:sz w:val="24"/>
          <w:szCs w:val="24"/>
        </w:rPr>
        <w:t>of</w:t>
      </w:r>
      <w:proofErr w:type="spellEnd"/>
      <w:r w:rsidR="001F4046" w:rsidRPr="001F4046">
        <w:rPr>
          <w:rFonts w:eastAsia="SimSun"/>
          <w:sz w:val="24"/>
          <w:szCs w:val="24"/>
        </w:rPr>
        <w:t xml:space="preserve"> </w:t>
      </w:r>
      <w:proofErr w:type="spellStart"/>
      <w:r w:rsidR="001F4046" w:rsidRPr="001F4046">
        <w:rPr>
          <w:rFonts w:eastAsia="SimSun"/>
          <w:sz w:val="24"/>
          <w:szCs w:val="24"/>
        </w:rPr>
        <w:t>monolithic</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at</w:t>
      </w:r>
      <w:proofErr w:type="spellEnd"/>
      <w:r w:rsidR="001F4046" w:rsidRPr="001F4046">
        <w:rPr>
          <w:rFonts w:eastAsia="SimSun"/>
          <w:sz w:val="24"/>
          <w:szCs w:val="24"/>
        </w:rPr>
        <w:t xml:space="preserve"> </w:t>
      </w:r>
      <w:proofErr w:type="spellStart"/>
      <w:r w:rsidR="001F4046" w:rsidRPr="001F4046">
        <w:rPr>
          <w:rFonts w:eastAsia="SimSun"/>
          <w:sz w:val="24"/>
          <w:szCs w:val="24"/>
        </w:rPr>
        <w:t>room</w:t>
      </w:r>
      <w:proofErr w:type="spellEnd"/>
      <w:r w:rsidR="001F4046" w:rsidRPr="001F4046">
        <w:rPr>
          <w:rFonts w:eastAsia="SimSun"/>
          <w:sz w:val="24"/>
          <w:szCs w:val="24"/>
        </w:rPr>
        <w:t xml:space="preserve"> </w:t>
      </w:r>
      <w:proofErr w:type="spellStart"/>
      <w:r w:rsidR="001F4046" w:rsidRPr="001F4046">
        <w:rPr>
          <w:rFonts w:eastAsia="SimSun"/>
          <w:sz w:val="24"/>
          <w:szCs w:val="24"/>
        </w:rPr>
        <w:t>temperature</w:t>
      </w:r>
      <w:proofErr w:type="spellEnd"/>
      <w:r w:rsidR="001F4046">
        <w:rPr>
          <w:rFonts w:eastAsia="SimSun"/>
          <w:sz w:val="24"/>
          <w:szCs w:val="24"/>
        </w:rPr>
        <w:t>).</w:t>
      </w:r>
    </w:p>
    <w:p w14:paraId="44F5E360" w14:textId="4C02F82B" w:rsidR="0059284C" w:rsidRPr="0071495D" w:rsidRDefault="0059284C" w:rsidP="0059284C">
      <w:pPr>
        <w:ind w:firstLine="709"/>
        <w:jc w:val="both"/>
        <w:rPr>
          <w:rFonts w:eastAsia="SimSun"/>
          <w:sz w:val="24"/>
          <w:szCs w:val="24"/>
        </w:rPr>
      </w:pPr>
      <w:r w:rsidRPr="0071495D">
        <w:rPr>
          <w:rFonts w:eastAsia="SimSun"/>
          <w:sz w:val="24"/>
          <w:szCs w:val="24"/>
        </w:rPr>
        <w:t>[150] ISO 15490 Керамика тонкая (высококачественная керамика, высококачественная техническая керамика). Метод испытания для определения предела прочности при растяжении монолитных керамических изделий при комнатной температуре</w:t>
      </w:r>
      <w:r w:rsidR="001F4046">
        <w:rPr>
          <w:rFonts w:eastAsia="SimSun"/>
          <w:sz w:val="24"/>
          <w:szCs w:val="24"/>
        </w:rPr>
        <w:t xml:space="preserve"> (</w:t>
      </w:r>
      <w:r w:rsidR="001F4046" w:rsidRPr="001F4046">
        <w:rPr>
          <w:rFonts w:eastAsia="SimSun"/>
          <w:sz w:val="24"/>
          <w:szCs w:val="24"/>
        </w:rPr>
        <w:t xml:space="preserve">Fine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technical</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w:t>
      </w:r>
      <w:r w:rsidR="001F4046">
        <w:rPr>
          <w:rFonts w:eastAsia="SimSun"/>
          <w:sz w:val="24"/>
          <w:szCs w:val="24"/>
        </w:rPr>
        <w:t xml:space="preserve">. </w:t>
      </w:r>
      <w:r w:rsidR="001F4046" w:rsidRPr="001F4046">
        <w:rPr>
          <w:rFonts w:eastAsia="SimSun"/>
          <w:sz w:val="24"/>
          <w:szCs w:val="24"/>
        </w:rPr>
        <w:t xml:space="preserve">Test </w:t>
      </w:r>
      <w:proofErr w:type="spellStart"/>
      <w:r w:rsidR="001F4046" w:rsidRPr="001F4046">
        <w:rPr>
          <w:rFonts w:eastAsia="SimSun"/>
          <w:sz w:val="24"/>
          <w:szCs w:val="24"/>
        </w:rPr>
        <w:t>method</w:t>
      </w:r>
      <w:proofErr w:type="spellEnd"/>
      <w:r w:rsidR="001F4046" w:rsidRPr="001F4046">
        <w:rPr>
          <w:rFonts w:eastAsia="SimSun"/>
          <w:sz w:val="24"/>
          <w:szCs w:val="24"/>
        </w:rPr>
        <w:t xml:space="preserve"> </w:t>
      </w:r>
      <w:proofErr w:type="spellStart"/>
      <w:r w:rsidR="001F4046" w:rsidRPr="001F4046">
        <w:rPr>
          <w:rFonts w:eastAsia="SimSun"/>
          <w:sz w:val="24"/>
          <w:szCs w:val="24"/>
        </w:rPr>
        <w:t>for</w:t>
      </w:r>
      <w:proofErr w:type="spellEnd"/>
      <w:r w:rsidR="001F4046" w:rsidRPr="001F4046">
        <w:rPr>
          <w:rFonts w:eastAsia="SimSun"/>
          <w:sz w:val="24"/>
          <w:szCs w:val="24"/>
        </w:rPr>
        <w:t xml:space="preserve"> </w:t>
      </w:r>
      <w:proofErr w:type="spellStart"/>
      <w:r w:rsidR="001F4046" w:rsidRPr="001F4046">
        <w:rPr>
          <w:rFonts w:eastAsia="SimSun"/>
          <w:sz w:val="24"/>
          <w:szCs w:val="24"/>
        </w:rPr>
        <w:t>tensile</w:t>
      </w:r>
      <w:proofErr w:type="spellEnd"/>
      <w:r w:rsidR="001F4046" w:rsidRPr="001F4046">
        <w:rPr>
          <w:rFonts w:eastAsia="SimSun"/>
          <w:sz w:val="24"/>
          <w:szCs w:val="24"/>
        </w:rPr>
        <w:t xml:space="preserve"> </w:t>
      </w:r>
      <w:proofErr w:type="spellStart"/>
      <w:r w:rsidR="001F4046" w:rsidRPr="001F4046">
        <w:rPr>
          <w:rFonts w:eastAsia="SimSun"/>
          <w:sz w:val="24"/>
          <w:szCs w:val="24"/>
        </w:rPr>
        <w:t>strength</w:t>
      </w:r>
      <w:proofErr w:type="spellEnd"/>
      <w:r w:rsidR="001F4046" w:rsidRPr="001F4046">
        <w:rPr>
          <w:rFonts w:eastAsia="SimSun"/>
          <w:sz w:val="24"/>
          <w:szCs w:val="24"/>
        </w:rPr>
        <w:t xml:space="preserve"> </w:t>
      </w:r>
      <w:proofErr w:type="spellStart"/>
      <w:r w:rsidR="001F4046" w:rsidRPr="001F4046">
        <w:rPr>
          <w:rFonts w:eastAsia="SimSun"/>
          <w:sz w:val="24"/>
          <w:szCs w:val="24"/>
        </w:rPr>
        <w:t>of</w:t>
      </w:r>
      <w:proofErr w:type="spellEnd"/>
      <w:r w:rsidR="001F4046" w:rsidRPr="001F4046">
        <w:rPr>
          <w:rFonts w:eastAsia="SimSun"/>
          <w:sz w:val="24"/>
          <w:szCs w:val="24"/>
        </w:rPr>
        <w:t xml:space="preserve"> </w:t>
      </w:r>
      <w:proofErr w:type="spellStart"/>
      <w:r w:rsidR="001F4046" w:rsidRPr="001F4046">
        <w:rPr>
          <w:rFonts w:eastAsia="SimSun"/>
          <w:sz w:val="24"/>
          <w:szCs w:val="24"/>
        </w:rPr>
        <w:t>monolithic</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at</w:t>
      </w:r>
      <w:proofErr w:type="spellEnd"/>
      <w:r w:rsidR="001F4046" w:rsidRPr="001F4046">
        <w:rPr>
          <w:rFonts w:eastAsia="SimSun"/>
          <w:sz w:val="24"/>
          <w:szCs w:val="24"/>
        </w:rPr>
        <w:t xml:space="preserve"> </w:t>
      </w:r>
      <w:proofErr w:type="spellStart"/>
      <w:r w:rsidR="001F4046" w:rsidRPr="001F4046">
        <w:rPr>
          <w:rFonts w:eastAsia="SimSun"/>
          <w:sz w:val="24"/>
          <w:szCs w:val="24"/>
        </w:rPr>
        <w:t>room</w:t>
      </w:r>
      <w:proofErr w:type="spellEnd"/>
      <w:r w:rsidR="001F4046" w:rsidRPr="001F4046">
        <w:rPr>
          <w:rFonts w:eastAsia="SimSun"/>
          <w:sz w:val="24"/>
          <w:szCs w:val="24"/>
        </w:rPr>
        <w:t xml:space="preserve"> </w:t>
      </w:r>
      <w:proofErr w:type="spellStart"/>
      <w:r w:rsidR="001F4046" w:rsidRPr="001F4046">
        <w:rPr>
          <w:rFonts w:eastAsia="SimSun"/>
          <w:sz w:val="24"/>
          <w:szCs w:val="24"/>
        </w:rPr>
        <w:t>temperature</w:t>
      </w:r>
      <w:proofErr w:type="spellEnd"/>
      <w:r w:rsidR="001F4046">
        <w:rPr>
          <w:rFonts w:eastAsia="SimSun"/>
          <w:sz w:val="24"/>
          <w:szCs w:val="24"/>
        </w:rPr>
        <w:t>).</w:t>
      </w:r>
    </w:p>
    <w:p w14:paraId="2820B271" w14:textId="04F4E1F0" w:rsidR="0059284C" w:rsidRPr="0071495D" w:rsidRDefault="0059284C" w:rsidP="0059284C">
      <w:pPr>
        <w:ind w:firstLine="709"/>
        <w:jc w:val="both"/>
        <w:rPr>
          <w:rFonts w:eastAsia="SimSun"/>
          <w:sz w:val="24"/>
          <w:szCs w:val="24"/>
        </w:rPr>
      </w:pPr>
      <w:r w:rsidRPr="0071495D">
        <w:rPr>
          <w:rFonts w:eastAsia="SimSun"/>
          <w:sz w:val="24"/>
          <w:szCs w:val="24"/>
        </w:rPr>
        <w:t>[151] ISO 15579 Металлические материалы. Испытание на растяжение при низкой температуре</w:t>
      </w:r>
      <w:r w:rsidR="001F4046" w:rsidRPr="001F4046">
        <w:t xml:space="preserve"> </w:t>
      </w:r>
      <w:r w:rsidR="001F4046">
        <w:t>(</w:t>
      </w:r>
      <w:proofErr w:type="spellStart"/>
      <w:r w:rsidR="001F4046" w:rsidRPr="001F4046">
        <w:rPr>
          <w:rFonts w:eastAsia="SimSun"/>
          <w:sz w:val="24"/>
          <w:szCs w:val="24"/>
        </w:rPr>
        <w:t>Metallic</w:t>
      </w:r>
      <w:proofErr w:type="spellEnd"/>
      <w:r w:rsidR="001F4046" w:rsidRPr="001F4046">
        <w:rPr>
          <w:rFonts w:eastAsia="SimSun"/>
          <w:sz w:val="24"/>
          <w:szCs w:val="24"/>
        </w:rPr>
        <w:t xml:space="preserve"> </w:t>
      </w:r>
      <w:proofErr w:type="spellStart"/>
      <w:r w:rsidR="001F4046" w:rsidRPr="001F4046">
        <w:rPr>
          <w:rFonts w:eastAsia="SimSun"/>
          <w:sz w:val="24"/>
          <w:szCs w:val="24"/>
        </w:rPr>
        <w:t>materials</w:t>
      </w:r>
      <w:proofErr w:type="spellEnd"/>
      <w:r w:rsidR="001F4046" w:rsidRPr="001F4046">
        <w:rPr>
          <w:rFonts w:eastAsia="SimSun"/>
          <w:sz w:val="24"/>
          <w:szCs w:val="24"/>
        </w:rPr>
        <w:t xml:space="preserve"> — </w:t>
      </w:r>
      <w:proofErr w:type="spellStart"/>
      <w:r w:rsidR="001F4046" w:rsidRPr="001F4046">
        <w:rPr>
          <w:rFonts w:eastAsia="SimSun"/>
          <w:sz w:val="24"/>
          <w:szCs w:val="24"/>
        </w:rPr>
        <w:t>Tensile</w:t>
      </w:r>
      <w:proofErr w:type="spellEnd"/>
      <w:r w:rsidR="001F4046" w:rsidRPr="001F4046">
        <w:rPr>
          <w:rFonts w:eastAsia="SimSun"/>
          <w:sz w:val="24"/>
          <w:szCs w:val="24"/>
        </w:rPr>
        <w:t xml:space="preserve"> </w:t>
      </w:r>
      <w:proofErr w:type="spellStart"/>
      <w:r w:rsidR="001F4046" w:rsidRPr="001F4046">
        <w:rPr>
          <w:rFonts w:eastAsia="SimSun"/>
          <w:sz w:val="24"/>
          <w:szCs w:val="24"/>
        </w:rPr>
        <w:t>testing</w:t>
      </w:r>
      <w:proofErr w:type="spellEnd"/>
      <w:r w:rsidR="001F4046" w:rsidRPr="001F4046">
        <w:rPr>
          <w:rFonts w:eastAsia="SimSun"/>
          <w:sz w:val="24"/>
          <w:szCs w:val="24"/>
        </w:rPr>
        <w:t xml:space="preserve"> </w:t>
      </w:r>
      <w:proofErr w:type="spellStart"/>
      <w:r w:rsidR="001F4046" w:rsidRPr="001F4046">
        <w:rPr>
          <w:rFonts w:eastAsia="SimSun"/>
          <w:sz w:val="24"/>
          <w:szCs w:val="24"/>
        </w:rPr>
        <w:t>at</w:t>
      </w:r>
      <w:proofErr w:type="spellEnd"/>
      <w:r w:rsidR="001F4046" w:rsidRPr="001F4046">
        <w:rPr>
          <w:rFonts w:eastAsia="SimSun"/>
          <w:sz w:val="24"/>
          <w:szCs w:val="24"/>
        </w:rPr>
        <w:t xml:space="preserve"> </w:t>
      </w:r>
      <w:proofErr w:type="spellStart"/>
      <w:r w:rsidR="001F4046" w:rsidRPr="001F4046">
        <w:rPr>
          <w:rFonts w:eastAsia="SimSun"/>
          <w:sz w:val="24"/>
          <w:szCs w:val="24"/>
        </w:rPr>
        <w:t>low</w:t>
      </w:r>
      <w:proofErr w:type="spellEnd"/>
      <w:r w:rsidR="001F4046" w:rsidRPr="001F4046">
        <w:rPr>
          <w:rFonts w:eastAsia="SimSun"/>
          <w:sz w:val="24"/>
          <w:szCs w:val="24"/>
        </w:rPr>
        <w:t xml:space="preserve"> </w:t>
      </w:r>
      <w:proofErr w:type="spellStart"/>
      <w:r w:rsidR="001F4046" w:rsidRPr="001F4046">
        <w:rPr>
          <w:rFonts w:eastAsia="SimSun"/>
          <w:sz w:val="24"/>
          <w:szCs w:val="24"/>
        </w:rPr>
        <w:t>temperature</w:t>
      </w:r>
      <w:proofErr w:type="spellEnd"/>
      <w:r w:rsidR="001F4046">
        <w:rPr>
          <w:rFonts w:eastAsia="SimSun"/>
          <w:sz w:val="24"/>
          <w:szCs w:val="24"/>
        </w:rPr>
        <w:t>).</w:t>
      </w:r>
    </w:p>
    <w:p w14:paraId="096A675B" w14:textId="12360797" w:rsidR="0059284C" w:rsidRPr="0071495D" w:rsidRDefault="0059284C" w:rsidP="0059284C">
      <w:pPr>
        <w:ind w:firstLine="709"/>
        <w:jc w:val="both"/>
        <w:rPr>
          <w:rFonts w:eastAsia="SimSun"/>
          <w:sz w:val="24"/>
          <w:szCs w:val="24"/>
        </w:rPr>
      </w:pPr>
      <w:r w:rsidRPr="0071495D">
        <w:rPr>
          <w:rFonts w:eastAsia="SimSun"/>
          <w:sz w:val="24"/>
          <w:szCs w:val="24"/>
        </w:rPr>
        <w:lastRenderedPageBreak/>
        <w:t>[152] ISO 15732 Керамика тонкая (высококачественная керамика, высококачественная техническая керамика). Метод испытания для определения предела прочности при растяжении монолитных керамических изделий при комнатной температуре (SEPB)</w:t>
      </w:r>
      <w:r w:rsidR="001F4046">
        <w:rPr>
          <w:rFonts w:eastAsia="SimSun"/>
          <w:sz w:val="24"/>
          <w:szCs w:val="24"/>
        </w:rPr>
        <w:t xml:space="preserve"> (</w:t>
      </w:r>
      <w:r w:rsidR="001F4046" w:rsidRPr="001F4046">
        <w:rPr>
          <w:rFonts w:eastAsia="SimSun"/>
          <w:sz w:val="24"/>
          <w:szCs w:val="24"/>
        </w:rPr>
        <w:t xml:space="preserve">Fine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technical</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 Test </w:t>
      </w:r>
      <w:proofErr w:type="spellStart"/>
      <w:r w:rsidR="001F4046" w:rsidRPr="001F4046">
        <w:rPr>
          <w:rFonts w:eastAsia="SimSun"/>
          <w:sz w:val="24"/>
          <w:szCs w:val="24"/>
        </w:rPr>
        <w:t>method</w:t>
      </w:r>
      <w:proofErr w:type="spellEnd"/>
      <w:r w:rsidR="001F4046" w:rsidRPr="001F4046">
        <w:rPr>
          <w:rFonts w:eastAsia="SimSun"/>
          <w:sz w:val="24"/>
          <w:szCs w:val="24"/>
        </w:rPr>
        <w:t xml:space="preserve"> </w:t>
      </w:r>
      <w:proofErr w:type="spellStart"/>
      <w:r w:rsidR="001F4046" w:rsidRPr="001F4046">
        <w:rPr>
          <w:rFonts w:eastAsia="SimSun"/>
          <w:sz w:val="24"/>
          <w:szCs w:val="24"/>
        </w:rPr>
        <w:t>for</w:t>
      </w:r>
      <w:proofErr w:type="spellEnd"/>
      <w:r w:rsidR="001F4046" w:rsidRPr="001F4046">
        <w:rPr>
          <w:rFonts w:eastAsia="SimSun"/>
          <w:sz w:val="24"/>
          <w:szCs w:val="24"/>
        </w:rPr>
        <w:t xml:space="preserve"> </w:t>
      </w:r>
      <w:proofErr w:type="spellStart"/>
      <w:r w:rsidR="001F4046" w:rsidRPr="001F4046">
        <w:rPr>
          <w:rFonts w:eastAsia="SimSun"/>
          <w:sz w:val="24"/>
          <w:szCs w:val="24"/>
        </w:rPr>
        <w:t>fracture</w:t>
      </w:r>
      <w:proofErr w:type="spellEnd"/>
      <w:r w:rsidR="001F4046" w:rsidRPr="001F4046">
        <w:rPr>
          <w:rFonts w:eastAsia="SimSun"/>
          <w:sz w:val="24"/>
          <w:szCs w:val="24"/>
        </w:rPr>
        <w:t xml:space="preserve"> </w:t>
      </w:r>
      <w:proofErr w:type="spellStart"/>
      <w:r w:rsidR="001F4046" w:rsidRPr="001F4046">
        <w:rPr>
          <w:rFonts w:eastAsia="SimSun"/>
          <w:sz w:val="24"/>
          <w:szCs w:val="24"/>
        </w:rPr>
        <w:t>toughness</w:t>
      </w:r>
      <w:proofErr w:type="spellEnd"/>
      <w:r w:rsidR="001F4046" w:rsidRPr="001F4046">
        <w:rPr>
          <w:rFonts w:eastAsia="SimSun"/>
          <w:sz w:val="24"/>
          <w:szCs w:val="24"/>
        </w:rPr>
        <w:t xml:space="preserve"> </w:t>
      </w:r>
      <w:proofErr w:type="spellStart"/>
      <w:r w:rsidR="001F4046" w:rsidRPr="001F4046">
        <w:rPr>
          <w:rFonts w:eastAsia="SimSun"/>
          <w:sz w:val="24"/>
          <w:szCs w:val="24"/>
        </w:rPr>
        <w:t>of</w:t>
      </w:r>
      <w:proofErr w:type="spellEnd"/>
      <w:r w:rsidR="001F4046" w:rsidRPr="001F4046">
        <w:rPr>
          <w:rFonts w:eastAsia="SimSun"/>
          <w:sz w:val="24"/>
          <w:szCs w:val="24"/>
        </w:rPr>
        <w:t xml:space="preserve"> </w:t>
      </w:r>
      <w:proofErr w:type="spellStart"/>
      <w:r w:rsidR="001F4046" w:rsidRPr="001F4046">
        <w:rPr>
          <w:rFonts w:eastAsia="SimSun"/>
          <w:sz w:val="24"/>
          <w:szCs w:val="24"/>
        </w:rPr>
        <w:t>monolithic</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at</w:t>
      </w:r>
      <w:proofErr w:type="spellEnd"/>
      <w:r w:rsidR="001F4046" w:rsidRPr="001F4046">
        <w:rPr>
          <w:rFonts w:eastAsia="SimSun"/>
          <w:sz w:val="24"/>
          <w:szCs w:val="24"/>
        </w:rPr>
        <w:t xml:space="preserve"> </w:t>
      </w:r>
      <w:proofErr w:type="spellStart"/>
      <w:r w:rsidR="001F4046" w:rsidRPr="001F4046">
        <w:rPr>
          <w:rFonts w:eastAsia="SimSun"/>
          <w:sz w:val="24"/>
          <w:szCs w:val="24"/>
        </w:rPr>
        <w:t>room</w:t>
      </w:r>
      <w:proofErr w:type="spellEnd"/>
      <w:r w:rsidR="001F4046" w:rsidRPr="001F4046">
        <w:rPr>
          <w:rFonts w:eastAsia="SimSun"/>
          <w:sz w:val="24"/>
          <w:szCs w:val="24"/>
        </w:rPr>
        <w:t xml:space="preserve"> </w:t>
      </w:r>
      <w:proofErr w:type="spellStart"/>
      <w:r w:rsidR="001F4046" w:rsidRPr="001F4046">
        <w:rPr>
          <w:rFonts w:eastAsia="SimSun"/>
          <w:sz w:val="24"/>
          <w:szCs w:val="24"/>
        </w:rPr>
        <w:t>temperature</w:t>
      </w:r>
      <w:proofErr w:type="spellEnd"/>
      <w:r w:rsidR="001F4046" w:rsidRPr="001F4046">
        <w:rPr>
          <w:rFonts w:eastAsia="SimSun"/>
          <w:sz w:val="24"/>
          <w:szCs w:val="24"/>
        </w:rPr>
        <w:t xml:space="preserve"> </w:t>
      </w:r>
      <w:proofErr w:type="spellStart"/>
      <w:r w:rsidR="001F4046" w:rsidRPr="001F4046">
        <w:rPr>
          <w:rFonts w:eastAsia="SimSun"/>
          <w:sz w:val="24"/>
          <w:szCs w:val="24"/>
        </w:rPr>
        <w:t>by</w:t>
      </w:r>
      <w:proofErr w:type="spellEnd"/>
      <w:r w:rsidR="001F4046" w:rsidRPr="001F4046">
        <w:rPr>
          <w:rFonts w:eastAsia="SimSun"/>
          <w:sz w:val="24"/>
          <w:szCs w:val="24"/>
        </w:rPr>
        <w:t xml:space="preserve"> </w:t>
      </w:r>
      <w:proofErr w:type="spellStart"/>
      <w:r w:rsidR="001F4046" w:rsidRPr="001F4046">
        <w:rPr>
          <w:rFonts w:eastAsia="SimSun"/>
          <w:sz w:val="24"/>
          <w:szCs w:val="24"/>
        </w:rPr>
        <w:t>single</w:t>
      </w:r>
      <w:proofErr w:type="spellEnd"/>
      <w:r w:rsidR="001F4046" w:rsidRPr="001F4046">
        <w:rPr>
          <w:rFonts w:eastAsia="SimSun"/>
          <w:sz w:val="24"/>
          <w:szCs w:val="24"/>
        </w:rPr>
        <w:t xml:space="preserve"> </w:t>
      </w:r>
      <w:proofErr w:type="spellStart"/>
      <w:r w:rsidR="001F4046" w:rsidRPr="001F4046">
        <w:rPr>
          <w:rFonts w:eastAsia="SimSun"/>
          <w:sz w:val="24"/>
          <w:szCs w:val="24"/>
        </w:rPr>
        <w:t>edge</w:t>
      </w:r>
      <w:proofErr w:type="spellEnd"/>
      <w:r w:rsidR="001F4046" w:rsidRPr="001F4046">
        <w:rPr>
          <w:rFonts w:eastAsia="SimSun"/>
          <w:sz w:val="24"/>
          <w:szCs w:val="24"/>
        </w:rPr>
        <w:t xml:space="preserve"> </w:t>
      </w:r>
      <w:proofErr w:type="spellStart"/>
      <w:r w:rsidR="001F4046" w:rsidRPr="001F4046">
        <w:rPr>
          <w:rFonts w:eastAsia="SimSun"/>
          <w:sz w:val="24"/>
          <w:szCs w:val="24"/>
        </w:rPr>
        <w:t>precracked</w:t>
      </w:r>
      <w:proofErr w:type="spellEnd"/>
      <w:r w:rsidR="001F4046" w:rsidRPr="001F4046">
        <w:rPr>
          <w:rFonts w:eastAsia="SimSun"/>
          <w:sz w:val="24"/>
          <w:szCs w:val="24"/>
        </w:rPr>
        <w:t xml:space="preserve"> </w:t>
      </w:r>
      <w:proofErr w:type="spellStart"/>
      <w:r w:rsidR="001F4046" w:rsidRPr="001F4046">
        <w:rPr>
          <w:rFonts w:eastAsia="SimSun"/>
          <w:sz w:val="24"/>
          <w:szCs w:val="24"/>
        </w:rPr>
        <w:t>beam</w:t>
      </w:r>
      <w:proofErr w:type="spellEnd"/>
      <w:r w:rsidR="001F4046" w:rsidRPr="001F4046">
        <w:rPr>
          <w:rFonts w:eastAsia="SimSun"/>
          <w:sz w:val="24"/>
          <w:szCs w:val="24"/>
        </w:rPr>
        <w:t xml:space="preserve"> (SEPB) </w:t>
      </w:r>
      <w:proofErr w:type="spellStart"/>
      <w:r w:rsidR="001F4046" w:rsidRPr="001F4046">
        <w:rPr>
          <w:rFonts w:eastAsia="SimSun"/>
          <w:sz w:val="24"/>
          <w:szCs w:val="24"/>
        </w:rPr>
        <w:t>method</w:t>
      </w:r>
      <w:proofErr w:type="spellEnd"/>
      <w:r w:rsidR="001F4046">
        <w:rPr>
          <w:rFonts w:eastAsia="SimSun"/>
          <w:sz w:val="24"/>
          <w:szCs w:val="24"/>
        </w:rPr>
        <w:t>).</w:t>
      </w:r>
    </w:p>
    <w:p w14:paraId="520BBA6A" w14:textId="00CEEEDA" w:rsidR="0059284C" w:rsidRPr="0071495D" w:rsidRDefault="0059284C" w:rsidP="0059284C">
      <w:pPr>
        <w:ind w:firstLine="709"/>
        <w:jc w:val="both"/>
        <w:rPr>
          <w:rFonts w:eastAsia="SimSun"/>
          <w:sz w:val="24"/>
          <w:szCs w:val="24"/>
        </w:rPr>
      </w:pPr>
      <w:r w:rsidRPr="0071495D">
        <w:rPr>
          <w:rFonts w:eastAsia="SimSun"/>
          <w:sz w:val="24"/>
          <w:szCs w:val="24"/>
        </w:rPr>
        <w:t xml:space="preserve">[153] ISO 15850 Пластмассы. Измерение распространения усталостных трещин при растяжении. Механизм линейного упругого разрушения (LEFM) </w:t>
      </w:r>
      <w:r w:rsidR="001F4046">
        <w:rPr>
          <w:rFonts w:eastAsia="SimSun"/>
          <w:sz w:val="24"/>
          <w:szCs w:val="24"/>
        </w:rPr>
        <w:t xml:space="preserve"> (</w:t>
      </w:r>
      <w:proofErr w:type="spellStart"/>
      <w:r w:rsidR="001F4046" w:rsidRPr="001F4046">
        <w:rPr>
          <w:rFonts w:eastAsia="SimSun"/>
          <w:sz w:val="24"/>
          <w:szCs w:val="24"/>
        </w:rPr>
        <w:t>Plastics</w:t>
      </w:r>
      <w:proofErr w:type="spellEnd"/>
      <w:r w:rsidR="001F4046">
        <w:rPr>
          <w:rFonts w:eastAsia="SimSun"/>
          <w:sz w:val="24"/>
          <w:szCs w:val="24"/>
        </w:rPr>
        <w:t xml:space="preserve">. </w:t>
      </w:r>
      <w:proofErr w:type="spellStart"/>
      <w:r w:rsidR="001F4046" w:rsidRPr="001F4046">
        <w:rPr>
          <w:rFonts w:eastAsia="SimSun"/>
          <w:sz w:val="24"/>
          <w:szCs w:val="24"/>
        </w:rPr>
        <w:t>Determination</w:t>
      </w:r>
      <w:proofErr w:type="spellEnd"/>
      <w:r w:rsidR="001F4046" w:rsidRPr="001F4046">
        <w:rPr>
          <w:rFonts w:eastAsia="SimSun"/>
          <w:sz w:val="24"/>
          <w:szCs w:val="24"/>
        </w:rPr>
        <w:t xml:space="preserve"> </w:t>
      </w:r>
      <w:proofErr w:type="spellStart"/>
      <w:r w:rsidR="001F4046" w:rsidRPr="001F4046">
        <w:rPr>
          <w:rFonts w:eastAsia="SimSun"/>
          <w:sz w:val="24"/>
          <w:szCs w:val="24"/>
        </w:rPr>
        <w:t>of</w:t>
      </w:r>
      <w:proofErr w:type="spellEnd"/>
      <w:r w:rsidR="001F4046" w:rsidRPr="001F4046">
        <w:rPr>
          <w:rFonts w:eastAsia="SimSun"/>
          <w:sz w:val="24"/>
          <w:szCs w:val="24"/>
        </w:rPr>
        <w:t xml:space="preserve"> </w:t>
      </w:r>
      <w:proofErr w:type="spellStart"/>
      <w:r w:rsidR="001F4046" w:rsidRPr="001F4046">
        <w:rPr>
          <w:rFonts w:eastAsia="SimSun"/>
          <w:sz w:val="24"/>
          <w:szCs w:val="24"/>
        </w:rPr>
        <w:t>tension-tension</w:t>
      </w:r>
      <w:proofErr w:type="spellEnd"/>
      <w:r w:rsidR="001F4046" w:rsidRPr="001F4046">
        <w:rPr>
          <w:rFonts w:eastAsia="SimSun"/>
          <w:sz w:val="24"/>
          <w:szCs w:val="24"/>
        </w:rPr>
        <w:t xml:space="preserve"> </w:t>
      </w:r>
      <w:proofErr w:type="spellStart"/>
      <w:r w:rsidR="001F4046" w:rsidRPr="001F4046">
        <w:rPr>
          <w:rFonts w:eastAsia="SimSun"/>
          <w:sz w:val="24"/>
          <w:szCs w:val="24"/>
        </w:rPr>
        <w:t>fatigue</w:t>
      </w:r>
      <w:proofErr w:type="spellEnd"/>
      <w:r w:rsidR="001F4046" w:rsidRPr="001F4046">
        <w:rPr>
          <w:rFonts w:eastAsia="SimSun"/>
          <w:sz w:val="24"/>
          <w:szCs w:val="24"/>
        </w:rPr>
        <w:t xml:space="preserve"> </w:t>
      </w:r>
      <w:proofErr w:type="spellStart"/>
      <w:r w:rsidR="001F4046" w:rsidRPr="001F4046">
        <w:rPr>
          <w:rFonts w:eastAsia="SimSun"/>
          <w:sz w:val="24"/>
          <w:szCs w:val="24"/>
        </w:rPr>
        <w:t>crack</w:t>
      </w:r>
      <w:proofErr w:type="spellEnd"/>
      <w:r w:rsidR="001F4046" w:rsidRPr="001F4046">
        <w:rPr>
          <w:rFonts w:eastAsia="SimSun"/>
          <w:sz w:val="24"/>
          <w:szCs w:val="24"/>
        </w:rPr>
        <w:t xml:space="preserve"> </w:t>
      </w:r>
      <w:proofErr w:type="spellStart"/>
      <w:r w:rsidR="001F4046" w:rsidRPr="001F4046">
        <w:rPr>
          <w:rFonts w:eastAsia="SimSun"/>
          <w:sz w:val="24"/>
          <w:szCs w:val="24"/>
        </w:rPr>
        <w:t>propagation</w:t>
      </w:r>
      <w:proofErr w:type="spellEnd"/>
      <w:r w:rsidR="001F4046">
        <w:rPr>
          <w:rFonts w:eastAsia="SimSun"/>
          <w:sz w:val="24"/>
          <w:szCs w:val="24"/>
        </w:rPr>
        <w:t>.</w:t>
      </w:r>
      <w:r w:rsidR="001F4046" w:rsidRPr="001F4046">
        <w:rPr>
          <w:rFonts w:eastAsia="SimSun"/>
          <w:sz w:val="24"/>
          <w:szCs w:val="24"/>
        </w:rPr>
        <w:t xml:space="preserve"> </w:t>
      </w:r>
      <w:proofErr w:type="spellStart"/>
      <w:r w:rsidR="001F4046" w:rsidRPr="001F4046">
        <w:rPr>
          <w:rFonts w:eastAsia="SimSun"/>
          <w:sz w:val="24"/>
          <w:szCs w:val="24"/>
        </w:rPr>
        <w:t>Linear</w:t>
      </w:r>
      <w:proofErr w:type="spellEnd"/>
      <w:r w:rsidR="001F4046" w:rsidRPr="001F4046">
        <w:rPr>
          <w:rFonts w:eastAsia="SimSun"/>
          <w:sz w:val="24"/>
          <w:szCs w:val="24"/>
        </w:rPr>
        <w:t xml:space="preserve"> </w:t>
      </w:r>
      <w:proofErr w:type="spellStart"/>
      <w:r w:rsidR="001F4046" w:rsidRPr="001F4046">
        <w:rPr>
          <w:rFonts w:eastAsia="SimSun"/>
          <w:sz w:val="24"/>
          <w:szCs w:val="24"/>
        </w:rPr>
        <w:t>elastic</w:t>
      </w:r>
      <w:proofErr w:type="spellEnd"/>
      <w:r w:rsidR="001F4046" w:rsidRPr="001F4046">
        <w:rPr>
          <w:rFonts w:eastAsia="SimSun"/>
          <w:sz w:val="24"/>
          <w:szCs w:val="24"/>
        </w:rPr>
        <w:t xml:space="preserve"> </w:t>
      </w:r>
      <w:proofErr w:type="spellStart"/>
      <w:r w:rsidR="001F4046" w:rsidRPr="001F4046">
        <w:rPr>
          <w:rFonts w:eastAsia="SimSun"/>
          <w:sz w:val="24"/>
          <w:szCs w:val="24"/>
        </w:rPr>
        <w:t>fracture</w:t>
      </w:r>
      <w:proofErr w:type="spellEnd"/>
      <w:r w:rsidR="001F4046" w:rsidRPr="001F4046">
        <w:rPr>
          <w:rFonts w:eastAsia="SimSun"/>
          <w:sz w:val="24"/>
          <w:szCs w:val="24"/>
        </w:rPr>
        <w:t xml:space="preserve"> </w:t>
      </w:r>
      <w:proofErr w:type="spellStart"/>
      <w:r w:rsidR="001F4046" w:rsidRPr="001F4046">
        <w:rPr>
          <w:rFonts w:eastAsia="SimSun"/>
          <w:sz w:val="24"/>
          <w:szCs w:val="24"/>
        </w:rPr>
        <w:t>mechanics</w:t>
      </w:r>
      <w:proofErr w:type="spellEnd"/>
      <w:r w:rsidR="001F4046" w:rsidRPr="001F4046">
        <w:rPr>
          <w:rFonts w:eastAsia="SimSun"/>
          <w:sz w:val="24"/>
          <w:szCs w:val="24"/>
        </w:rPr>
        <w:t xml:space="preserve"> (LEFM) </w:t>
      </w:r>
      <w:proofErr w:type="spellStart"/>
      <w:r w:rsidR="001F4046" w:rsidRPr="001F4046">
        <w:rPr>
          <w:rFonts w:eastAsia="SimSun"/>
          <w:sz w:val="24"/>
          <w:szCs w:val="24"/>
        </w:rPr>
        <w:t>approach</w:t>
      </w:r>
      <w:proofErr w:type="spellEnd"/>
      <w:r w:rsidR="001F4046">
        <w:rPr>
          <w:rFonts w:eastAsia="SimSun"/>
          <w:sz w:val="24"/>
          <w:szCs w:val="24"/>
        </w:rPr>
        <w:t>).</w:t>
      </w:r>
    </w:p>
    <w:p w14:paraId="26FB62BB" w14:textId="65AE712C" w:rsidR="0059284C" w:rsidRPr="0071495D" w:rsidRDefault="0059284C" w:rsidP="0059284C">
      <w:pPr>
        <w:ind w:firstLine="709"/>
        <w:jc w:val="both"/>
        <w:rPr>
          <w:rFonts w:eastAsia="SimSun"/>
          <w:sz w:val="24"/>
          <w:szCs w:val="24"/>
        </w:rPr>
      </w:pPr>
      <w:r w:rsidRPr="0071495D">
        <w:rPr>
          <w:rFonts w:eastAsia="SimSun"/>
          <w:sz w:val="24"/>
          <w:szCs w:val="24"/>
        </w:rPr>
        <w:t>[154] ISO 16348 Покрытия металлические и другие неорганические покрытия. Определения и условные обозначения, касающиеся внешнего вида</w:t>
      </w:r>
      <w:r w:rsidR="001F4046">
        <w:rPr>
          <w:rFonts w:eastAsia="SimSun"/>
          <w:sz w:val="24"/>
          <w:szCs w:val="24"/>
        </w:rPr>
        <w:t xml:space="preserve"> (</w:t>
      </w:r>
      <w:proofErr w:type="spellStart"/>
      <w:r w:rsidR="001F4046" w:rsidRPr="001F4046">
        <w:rPr>
          <w:rFonts w:eastAsia="SimSun"/>
          <w:sz w:val="24"/>
          <w:szCs w:val="24"/>
        </w:rPr>
        <w:t>Metallic</w:t>
      </w:r>
      <w:proofErr w:type="spellEnd"/>
      <w:r w:rsidR="001F4046" w:rsidRPr="001F4046">
        <w:rPr>
          <w:rFonts w:eastAsia="SimSun"/>
          <w:sz w:val="24"/>
          <w:szCs w:val="24"/>
        </w:rPr>
        <w:t xml:space="preserve"> </w:t>
      </w:r>
      <w:proofErr w:type="spellStart"/>
      <w:r w:rsidR="001F4046" w:rsidRPr="001F4046">
        <w:rPr>
          <w:rFonts w:eastAsia="SimSun"/>
          <w:sz w:val="24"/>
          <w:szCs w:val="24"/>
        </w:rPr>
        <w:t>and</w:t>
      </w:r>
      <w:proofErr w:type="spellEnd"/>
      <w:r w:rsidR="001F4046" w:rsidRPr="001F4046">
        <w:rPr>
          <w:rFonts w:eastAsia="SimSun"/>
          <w:sz w:val="24"/>
          <w:szCs w:val="24"/>
        </w:rPr>
        <w:t xml:space="preserve"> </w:t>
      </w:r>
      <w:proofErr w:type="spellStart"/>
      <w:r w:rsidR="001F4046" w:rsidRPr="001F4046">
        <w:rPr>
          <w:rFonts w:eastAsia="SimSun"/>
          <w:sz w:val="24"/>
          <w:szCs w:val="24"/>
        </w:rPr>
        <w:t>other</w:t>
      </w:r>
      <w:proofErr w:type="spellEnd"/>
      <w:r w:rsidR="001F4046" w:rsidRPr="001F4046">
        <w:rPr>
          <w:rFonts w:eastAsia="SimSun"/>
          <w:sz w:val="24"/>
          <w:szCs w:val="24"/>
        </w:rPr>
        <w:t xml:space="preserve"> </w:t>
      </w:r>
      <w:proofErr w:type="spellStart"/>
      <w:r w:rsidR="001F4046" w:rsidRPr="001F4046">
        <w:rPr>
          <w:rFonts w:eastAsia="SimSun"/>
          <w:sz w:val="24"/>
          <w:szCs w:val="24"/>
        </w:rPr>
        <w:t>inorganic</w:t>
      </w:r>
      <w:proofErr w:type="spellEnd"/>
      <w:r w:rsidR="001F4046" w:rsidRPr="001F4046">
        <w:rPr>
          <w:rFonts w:eastAsia="SimSun"/>
          <w:sz w:val="24"/>
          <w:szCs w:val="24"/>
        </w:rPr>
        <w:t xml:space="preserve"> </w:t>
      </w:r>
      <w:proofErr w:type="spellStart"/>
      <w:r w:rsidR="001F4046" w:rsidRPr="001F4046">
        <w:rPr>
          <w:rFonts w:eastAsia="SimSun"/>
          <w:sz w:val="24"/>
          <w:szCs w:val="24"/>
        </w:rPr>
        <w:t>coatings</w:t>
      </w:r>
      <w:proofErr w:type="spellEnd"/>
      <w:r w:rsidR="001F4046" w:rsidRPr="001F4046">
        <w:rPr>
          <w:rFonts w:eastAsia="SimSun"/>
          <w:sz w:val="24"/>
          <w:szCs w:val="24"/>
        </w:rPr>
        <w:t xml:space="preserve"> — </w:t>
      </w:r>
      <w:proofErr w:type="spellStart"/>
      <w:r w:rsidR="001F4046" w:rsidRPr="001F4046">
        <w:rPr>
          <w:rFonts w:eastAsia="SimSun"/>
          <w:sz w:val="24"/>
          <w:szCs w:val="24"/>
        </w:rPr>
        <w:t>Definitions</w:t>
      </w:r>
      <w:proofErr w:type="spellEnd"/>
      <w:r w:rsidR="001F4046" w:rsidRPr="001F4046">
        <w:rPr>
          <w:rFonts w:eastAsia="SimSun"/>
          <w:sz w:val="24"/>
          <w:szCs w:val="24"/>
        </w:rPr>
        <w:t xml:space="preserve"> </w:t>
      </w:r>
      <w:proofErr w:type="spellStart"/>
      <w:r w:rsidR="001F4046" w:rsidRPr="001F4046">
        <w:rPr>
          <w:rFonts w:eastAsia="SimSun"/>
          <w:sz w:val="24"/>
          <w:szCs w:val="24"/>
        </w:rPr>
        <w:t>and</w:t>
      </w:r>
      <w:proofErr w:type="spellEnd"/>
      <w:r w:rsidR="001F4046" w:rsidRPr="001F4046">
        <w:rPr>
          <w:rFonts w:eastAsia="SimSun"/>
          <w:sz w:val="24"/>
          <w:szCs w:val="24"/>
        </w:rPr>
        <w:t xml:space="preserve"> </w:t>
      </w:r>
      <w:proofErr w:type="spellStart"/>
      <w:r w:rsidR="001F4046" w:rsidRPr="001F4046">
        <w:rPr>
          <w:rFonts w:eastAsia="SimSun"/>
          <w:sz w:val="24"/>
          <w:szCs w:val="24"/>
        </w:rPr>
        <w:t>conventions</w:t>
      </w:r>
      <w:proofErr w:type="spellEnd"/>
      <w:r w:rsidR="001F4046" w:rsidRPr="001F4046">
        <w:rPr>
          <w:rFonts w:eastAsia="SimSun"/>
          <w:sz w:val="24"/>
          <w:szCs w:val="24"/>
        </w:rPr>
        <w:t xml:space="preserve"> </w:t>
      </w:r>
      <w:proofErr w:type="spellStart"/>
      <w:r w:rsidR="001F4046" w:rsidRPr="001F4046">
        <w:rPr>
          <w:rFonts w:eastAsia="SimSun"/>
          <w:sz w:val="24"/>
          <w:szCs w:val="24"/>
        </w:rPr>
        <w:t>concerning</w:t>
      </w:r>
      <w:proofErr w:type="spellEnd"/>
      <w:r w:rsidR="001F4046" w:rsidRPr="001F4046">
        <w:rPr>
          <w:rFonts w:eastAsia="SimSun"/>
          <w:sz w:val="24"/>
          <w:szCs w:val="24"/>
        </w:rPr>
        <w:t xml:space="preserve"> </w:t>
      </w:r>
      <w:proofErr w:type="spellStart"/>
      <w:r w:rsidR="001F4046" w:rsidRPr="001F4046">
        <w:rPr>
          <w:rFonts w:eastAsia="SimSun"/>
          <w:sz w:val="24"/>
          <w:szCs w:val="24"/>
        </w:rPr>
        <w:t>appearance</w:t>
      </w:r>
      <w:proofErr w:type="spellEnd"/>
      <w:r w:rsidR="001F4046">
        <w:rPr>
          <w:rFonts w:eastAsia="SimSun"/>
          <w:sz w:val="24"/>
          <w:szCs w:val="24"/>
        </w:rPr>
        <w:t>).</w:t>
      </w:r>
    </w:p>
    <w:p w14:paraId="15075AD5" w14:textId="7AAE9C9F" w:rsidR="0059284C" w:rsidRPr="0071495D" w:rsidRDefault="0059284C" w:rsidP="0059284C">
      <w:pPr>
        <w:ind w:firstLine="709"/>
        <w:jc w:val="both"/>
        <w:rPr>
          <w:rFonts w:eastAsia="SimSun"/>
          <w:sz w:val="24"/>
          <w:szCs w:val="24"/>
        </w:rPr>
      </w:pPr>
      <w:r w:rsidRPr="0071495D">
        <w:rPr>
          <w:rFonts w:eastAsia="SimSun"/>
          <w:sz w:val="24"/>
          <w:szCs w:val="24"/>
        </w:rPr>
        <w:t xml:space="preserve">[155] ISO 16859-1 Металлические материалы. Определение твердости по </w:t>
      </w:r>
      <w:proofErr w:type="spellStart"/>
      <w:r w:rsidRPr="0071495D">
        <w:rPr>
          <w:rFonts w:eastAsia="SimSun"/>
          <w:sz w:val="24"/>
          <w:szCs w:val="24"/>
        </w:rPr>
        <w:t>Либу</w:t>
      </w:r>
      <w:proofErr w:type="spellEnd"/>
      <w:r w:rsidRPr="0071495D">
        <w:rPr>
          <w:rFonts w:eastAsia="SimSun"/>
          <w:sz w:val="24"/>
          <w:szCs w:val="24"/>
        </w:rPr>
        <w:t>. Часть 1. Метод измерений</w:t>
      </w:r>
      <w:r w:rsidR="001F4046">
        <w:rPr>
          <w:rFonts w:eastAsia="SimSun"/>
          <w:sz w:val="24"/>
          <w:szCs w:val="24"/>
        </w:rPr>
        <w:t xml:space="preserve"> (</w:t>
      </w:r>
      <w:proofErr w:type="spellStart"/>
      <w:r w:rsidR="001F4046" w:rsidRPr="001F4046">
        <w:rPr>
          <w:rFonts w:eastAsia="SimSun"/>
          <w:sz w:val="24"/>
          <w:szCs w:val="24"/>
        </w:rPr>
        <w:t>Metallic</w:t>
      </w:r>
      <w:proofErr w:type="spellEnd"/>
      <w:r w:rsidR="001F4046" w:rsidRPr="001F4046">
        <w:rPr>
          <w:rFonts w:eastAsia="SimSun"/>
          <w:sz w:val="24"/>
          <w:szCs w:val="24"/>
        </w:rPr>
        <w:t xml:space="preserve"> </w:t>
      </w:r>
      <w:proofErr w:type="spellStart"/>
      <w:r w:rsidR="001F4046" w:rsidRPr="001F4046">
        <w:rPr>
          <w:rFonts w:eastAsia="SimSun"/>
          <w:sz w:val="24"/>
          <w:szCs w:val="24"/>
        </w:rPr>
        <w:t>materials</w:t>
      </w:r>
      <w:proofErr w:type="spellEnd"/>
      <w:r w:rsidR="001F4046" w:rsidRPr="001F4046">
        <w:rPr>
          <w:rFonts w:eastAsia="SimSun"/>
          <w:sz w:val="24"/>
          <w:szCs w:val="24"/>
        </w:rPr>
        <w:t xml:space="preserve"> — </w:t>
      </w:r>
      <w:proofErr w:type="spellStart"/>
      <w:r w:rsidR="001F4046" w:rsidRPr="001F4046">
        <w:rPr>
          <w:rFonts w:eastAsia="SimSun"/>
          <w:sz w:val="24"/>
          <w:szCs w:val="24"/>
        </w:rPr>
        <w:t>Leeb</w:t>
      </w:r>
      <w:proofErr w:type="spellEnd"/>
      <w:r w:rsidR="001F4046" w:rsidRPr="001F4046">
        <w:rPr>
          <w:rFonts w:eastAsia="SimSun"/>
          <w:sz w:val="24"/>
          <w:szCs w:val="24"/>
        </w:rPr>
        <w:t xml:space="preserve"> </w:t>
      </w:r>
      <w:proofErr w:type="spellStart"/>
      <w:r w:rsidR="001F4046" w:rsidRPr="001F4046">
        <w:rPr>
          <w:rFonts w:eastAsia="SimSun"/>
          <w:sz w:val="24"/>
          <w:szCs w:val="24"/>
        </w:rPr>
        <w:t>hardness</w:t>
      </w:r>
      <w:proofErr w:type="spellEnd"/>
      <w:r w:rsidR="001F4046" w:rsidRPr="001F4046">
        <w:rPr>
          <w:rFonts w:eastAsia="SimSun"/>
          <w:sz w:val="24"/>
          <w:szCs w:val="24"/>
        </w:rPr>
        <w:t xml:space="preserve"> </w:t>
      </w:r>
      <w:proofErr w:type="spellStart"/>
      <w:r w:rsidR="001F4046" w:rsidRPr="001F4046">
        <w:rPr>
          <w:rFonts w:eastAsia="SimSun"/>
          <w:sz w:val="24"/>
          <w:szCs w:val="24"/>
        </w:rPr>
        <w:t>test</w:t>
      </w:r>
      <w:proofErr w:type="spellEnd"/>
      <w:r w:rsidR="001F4046" w:rsidRPr="001F4046">
        <w:rPr>
          <w:rFonts w:eastAsia="SimSun"/>
          <w:sz w:val="24"/>
          <w:szCs w:val="24"/>
        </w:rPr>
        <w:t xml:space="preserve"> — </w:t>
      </w:r>
      <w:proofErr w:type="spellStart"/>
      <w:r w:rsidR="001F4046" w:rsidRPr="001F4046">
        <w:rPr>
          <w:rFonts w:eastAsia="SimSun"/>
          <w:sz w:val="24"/>
          <w:szCs w:val="24"/>
        </w:rPr>
        <w:t>Part</w:t>
      </w:r>
      <w:proofErr w:type="spellEnd"/>
      <w:r w:rsidR="001F4046" w:rsidRPr="001F4046">
        <w:rPr>
          <w:rFonts w:eastAsia="SimSun"/>
          <w:sz w:val="24"/>
          <w:szCs w:val="24"/>
        </w:rPr>
        <w:t xml:space="preserve"> 1: Test </w:t>
      </w:r>
      <w:proofErr w:type="spellStart"/>
      <w:r w:rsidR="001F4046" w:rsidRPr="001F4046">
        <w:rPr>
          <w:rFonts w:eastAsia="SimSun"/>
          <w:sz w:val="24"/>
          <w:szCs w:val="24"/>
        </w:rPr>
        <w:t>method</w:t>
      </w:r>
      <w:proofErr w:type="spellEnd"/>
      <w:r w:rsidR="001F4046">
        <w:rPr>
          <w:rFonts w:eastAsia="SimSun"/>
          <w:sz w:val="24"/>
          <w:szCs w:val="24"/>
        </w:rPr>
        <w:t>).</w:t>
      </w:r>
    </w:p>
    <w:p w14:paraId="56344803" w14:textId="05F297A4" w:rsidR="0059284C" w:rsidRPr="0071495D" w:rsidRDefault="0059284C" w:rsidP="0059284C">
      <w:pPr>
        <w:ind w:firstLine="709"/>
        <w:jc w:val="both"/>
        <w:rPr>
          <w:rFonts w:eastAsia="SimSun"/>
          <w:sz w:val="24"/>
          <w:szCs w:val="24"/>
        </w:rPr>
      </w:pPr>
      <w:r w:rsidRPr="0071495D">
        <w:rPr>
          <w:rFonts w:eastAsia="SimSun"/>
          <w:sz w:val="24"/>
          <w:szCs w:val="24"/>
        </w:rPr>
        <w:t>[156] ISO 17162 Керамика тонкая (высококачественная керамика, высококачественная техническая керамика). Механические свойства монолитной керамики при комнатной температуре. Определение прочности при сжатии</w:t>
      </w:r>
      <w:r w:rsidR="001F4046">
        <w:rPr>
          <w:rFonts w:eastAsia="SimSun"/>
          <w:sz w:val="24"/>
          <w:szCs w:val="24"/>
        </w:rPr>
        <w:t xml:space="preserve"> (</w:t>
      </w:r>
      <w:r w:rsidR="001F4046" w:rsidRPr="001F4046">
        <w:rPr>
          <w:rFonts w:eastAsia="SimSun"/>
          <w:sz w:val="24"/>
          <w:szCs w:val="24"/>
        </w:rPr>
        <w:t xml:space="preserve">Fine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advanced</w:t>
      </w:r>
      <w:proofErr w:type="spellEnd"/>
      <w:r w:rsidR="001F4046" w:rsidRPr="001F4046">
        <w:rPr>
          <w:rFonts w:eastAsia="SimSun"/>
          <w:sz w:val="24"/>
          <w:szCs w:val="24"/>
        </w:rPr>
        <w:t xml:space="preserve"> </w:t>
      </w:r>
      <w:proofErr w:type="spellStart"/>
      <w:r w:rsidR="001F4046" w:rsidRPr="001F4046">
        <w:rPr>
          <w:rFonts w:eastAsia="SimSun"/>
          <w:sz w:val="24"/>
          <w:szCs w:val="24"/>
        </w:rPr>
        <w:t>technical</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w:t>
      </w:r>
      <w:r w:rsidR="001F4046">
        <w:rPr>
          <w:rFonts w:eastAsia="SimSun"/>
          <w:sz w:val="24"/>
          <w:szCs w:val="24"/>
        </w:rPr>
        <w:t xml:space="preserve">. </w:t>
      </w:r>
      <w:proofErr w:type="spellStart"/>
      <w:r w:rsidR="001F4046" w:rsidRPr="001F4046">
        <w:rPr>
          <w:rFonts w:eastAsia="SimSun"/>
          <w:sz w:val="24"/>
          <w:szCs w:val="24"/>
        </w:rPr>
        <w:t>Mechanical</w:t>
      </w:r>
      <w:proofErr w:type="spellEnd"/>
      <w:r w:rsidR="001F4046" w:rsidRPr="001F4046">
        <w:rPr>
          <w:rFonts w:eastAsia="SimSun"/>
          <w:sz w:val="24"/>
          <w:szCs w:val="24"/>
        </w:rPr>
        <w:t xml:space="preserve"> </w:t>
      </w:r>
      <w:proofErr w:type="spellStart"/>
      <w:r w:rsidR="001F4046" w:rsidRPr="001F4046">
        <w:rPr>
          <w:rFonts w:eastAsia="SimSun"/>
          <w:sz w:val="24"/>
          <w:szCs w:val="24"/>
        </w:rPr>
        <w:t>properties</w:t>
      </w:r>
      <w:proofErr w:type="spellEnd"/>
      <w:r w:rsidR="001F4046" w:rsidRPr="001F4046">
        <w:rPr>
          <w:rFonts w:eastAsia="SimSun"/>
          <w:sz w:val="24"/>
          <w:szCs w:val="24"/>
        </w:rPr>
        <w:t xml:space="preserve"> </w:t>
      </w:r>
      <w:proofErr w:type="spellStart"/>
      <w:r w:rsidR="001F4046" w:rsidRPr="001F4046">
        <w:rPr>
          <w:rFonts w:eastAsia="SimSun"/>
          <w:sz w:val="24"/>
          <w:szCs w:val="24"/>
        </w:rPr>
        <w:t>of</w:t>
      </w:r>
      <w:proofErr w:type="spellEnd"/>
      <w:r w:rsidR="001F4046" w:rsidRPr="001F4046">
        <w:rPr>
          <w:rFonts w:eastAsia="SimSun"/>
          <w:sz w:val="24"/>
          <w:szCs w:val="24"/>
        </w:rPr>
        <w:t xml:space="preserve"> </w:t>
      </w:r>
      <w:proofErr w:type="spellStart"/>
      <w:r w:rsidR="001F4046" w:rsidRPr="001F4046">
        <w:rPr>
          <w:rFonts w:eastAsia="SimSun"/>
          <w:sz w:val="24"/>
          <w:szCs w:val="24"/>
        </w:rPr>
        <w:t>monolithic</w:t>
      </w:r>
      <w:proofErr w:type="spellEnd"/>
      <w:r w:rsidR="001F4046" w:rsidRPr="001F4046">
        <w:rPr>
          <w:rFonts w:eastAsia="SimSun"/>
          <w:sz w:val="24"/>
          <w:szCs w:val="24"/>
        </w:rPr>
        <w:t xml:space="preserve"> </w:t>
      </w:r>
      <w:proofErr w:type="spellStart"/>
      <w:r w:rsidR="001F4046" w:rsidRPr="001F4046">
        <w:rPr>
          <w:rFonts w:eastAsia="SimSun"/>
          <w:sz w:val="24"/>
          <w:szCs w:val="24"/>
        </w:rPr>
        <w:t>ceramics</w:t>
      </w:r>
      <w:proofErr w:type="spellEnd"/>
      <w:r w:rsidR="001F4046" w:rsidRPr="001F4046">
        <w:rPr>
          <w:rFonts w:eastAsia="SimSun"/>
          <w:sz w:val="24"/>
          <w:szCs w:val="24"/>
        </w:rPr>
        <w:t xml:space="preserve"> </w:t>
      </w:r>
      <w:proofErr w:type="spellStart"/>
      <w:r w:rsidR="001F4046" w:rsidRPr="001F4046">
        <w:rPr>
          <w:rFonts w:eastAsia="SimSun"/>
          <w:sz w:val="24"/>
          <w:szCs w:val="24"/>
        </w:rPr>
        <w:t>at</w:t>
      </w:r>
      <w:proofErr w:type="spellEnd"/>
      <w:r w:rsidR="001F4046" w:rsidRPr="001F4046">
        <w:rPr>
          <w:rFonts w:eastAsia="SimSun"/>
          <w:sz w:val="24"/>
          <w:szCs w:val="24"/>
        </w:rPr>
        <w:t xml:space="preserve"> </w:t>
      </w:r>
      <w:proofErr w:type="spellStart"/>
      <w:r w:rsidR="001F4046" w:rsidRPr="001F4046">
        <w:rPr>
          <w:rFonts w:eastAsia="SimSun"/>
          <w:sz w:val="24"/>
          <w:szCs w:val="24"/>
        </w:rPr>
        <w:t>room</w:t>
      </w:r>
      <w:proofErr w:type="spellEnd"/>
      <w:r w:rsidR="001F4046" w:rsidRPr="001F4046">
        <w:rPr>
          <w:rFonts w:eastAsia="SimSun"/>
          <w:sz w:val="24"/>
          <w:szCs w:val="24"/>
        </w:rPr>
        <w:t xml:space="preserve"> </w:t>
      </w:r>
      <w:proofErr w:type="spellStart"/>
      <w:r w:rsidR="001F4046" w:rsidRPr="001F4046">
        <w:rPr>
          <w:rFonts w:eastAsia="SimSun"/>
          <w:sz w:val="24"/>
          <w:szCs w:val="24"/>
        </w:rPr>
        <w:t>temperature</w:t>
      </w:r>
      <w:proofErr w:type="spellEnd"/>
      <w:r w:rsidR="001F4046">
        <w:rPr>
          <w:rFonts w:eastAsia="SimSun"/>
          <w:sz w:val="24"/>
          <w:szCs w:val="24"/>
        </w:rPr>
        <w:t xml:space="preserve">. </w:t>
      </w:r>
      <w:proofErr w:type="spellStart"/>
      <w:r w:rsidR="001F4046" w:rsidRPr="001F4046">
        <w:rPr>
          <w:rFonts w:eastAsia="SimSun"/>
          <w:sz w:val="24"/>
          <w:szCs w:val="24"/>
        </w:rPr>
        <w:t>Determination</w:t>
      </w:r>
      <w:proofErr w:type="spellEnd"/>
      <w:r w:rsidR="001F4046" w:rsidRPr="001F4046">
        <w:rPr>
          <w:rFonts w:eastAsia="SimSun"/>
          <w:sz w:val="24"/>
          <w:szCs w:val="24"/>
        </w:rPr>
        <w:t xml:space="preserve"> </w:t>
      </w:r>
      <w:proofErr w:type="spellStart"/>
      <w:r w:rsidR="001F4046" w:rsidRPr="001F4046">
        <w:rPr>
          <w:rFonts w:eastAsia="SimSun"/>
          <w:sz w:val="24"/>
          <w:szCs w:val="24"/>
        </w:rPr>
        <w:t>of</w:t>
      </w:r>
      <w:proofErr w:type="spellEnd"/>
      <w:r w:rsidR="001F4046" w:rsidRPr="001F4046">
        <w:rPr>
          <w:rFonts w:eastAsia="SimSun"/>
          <w:sz w:val="24"/>
          <w:szCs w:val="24"/>
        </w:rPr>
        <w:t xml:space="preserve"> </w:t>
      </w:r>
      <w:proofErr w:type="spellStart"/>
      <w:r w:rsidR="001F4046" w:rsidRPr="001F4046">
        <w:rPr>
          <w:rFonts w:eastAsia="SimSun"/>
          <w:sz w:val="24"/>
          <w:szCs w:val="24"/>
        </w:rPr>
        <w:t>compressive</w:t>
      </w:r>
      <w:proofErr w:type="spellEnd"/>
      <w:r w:rsidR="001F4046" w:rsidRPr="001F4046">
        <w:rPr>
          <w:rFonts w:eastAsia="SimSun"/>
          <w:sz w:val="24"/>
          <w:szCs w:val="24"/>
        </w:rPr>
        <w:t xml:space="preserve"> </w:t>
      </w:r>
      <w:proofErr w:type="spellStart"/>
      <w:r w:rsidR="001F4046" w:rsidRPr="001F4046">
        <w:rPr>
          <w:rFonts w:eastAsia="SimSun"/>
          <w:sz w:val="24"/>
          <w:szCs w:val="24"/>
        </w:rPr>
        <w:t>strength</w:t>
      </w:r>
      <w:proofErr w:type="spellEnd"/>
      <w:r w:rsidR="001F4046">
        <w:rPr>
          <w:rFonts w:eastAsia="SimSun"/>
          <w:sz w:val="24"/>
          <w:szCs w:val="24"/>
        </w:rPr>
        <w:t>).</w:t>
      </w:r>
    </w:p>
    <w:p w14:paraId="2EBB827E" w14:textId="61354D65" w:rsidR="0059284C" w:rsidRPr="0071495D" w:rsidRDefault="0059284C" w:rsidP="0059284C">
      <w:pPr>
        <w:ind w:firstLine="709"/>
        <w:jc w:val="both"/>
        <w:rPr>
          <w:rFonts w:eastAsia="SimSun"/>
          <w:sz w:val="24"/>
          <w:szCs w:val="24"/>
        </w:rPr>
      </w:pPr>
      <w:r w:rsidRPr="0071495D">
        <w:rPr>
          <w:rFonts w:eastAsia="SimSun"/>
          <w:sz w:val="24"/>
          <w:szCs w:val="24"/>
        </w:rPr>
        <w:t>[157] ISO 17340 Материалы металлические. Испытание на пластичность. Испытание на сжатие с высокой скоростью пористых и ячеистых металлов</w:t>
      </w:r>
      <w:r w:rsidR="001F4046">
        <w:rPr>
          <w:rFonts w:eastAsia="SimSun"/>
          <w:sz w:val="24"/>
          <w:szCs w:val="24"/>
        </w:rPr>
        <w:t xml:space="preserve"> (</w:t>
      </w:r>
      <w:proofErr w:type="spellStart"/>
      <w:r w:rsidR="001F4046" w:rsidRPr="001F4046">
        <w:rPr>
          <w:rFonts w:eastAsia="SimSun"/>
          <w:sz w:val="24"/>
          <w:szCs w:val="24"/>
        </w:rPr>
        <w:t>Metallic</w:t>
      </w:r>
      <w:proofErr w:type="spellEnd"/>
      <w:r w:rsidR="001F4046" w:rsidRPr="001F4046">
        <w:rPr>
          <w:rFonts w:eastAsia="SimSun"/>
          <w:sz w:val="24"/>
          <w:szCs w:val="24"/>
        </w:rPr>
        <w:t xml:space="preserve"> </w:t>
      </w:r>
      <w:proofErr w:type="spellStart"/>
      <w:r w:rsidR="001F4046" w:rsidRPr="001F4046">
        <w:rPr>
          <w:rFonts w:eastAsia="SimSun"/>
          <w:sz w:val="24"/>
          <w:szCs w:val="24"/>
        </w:rPr>
        <w:t>materials</w:t>
      </w:r>
      <w:proofErr w:type="spellEnd"/>
      <w:r w:rsidR="001F4046">
        <w:rPr>
          <w:rFonts w:eastAsia="SimSun"/>
          <w:sz w:val="24"/>
          <w:szCs w:val="24"/>
        </w:rPr>
        <w:t>.</w:t>
      </w:r>
      <w:r w:rsidR="001F4046" w:rsidRPr="001F4046">
        <w:rPr>
          <w:rFonts w:eastAsia="SimSun"/>
          <w:sz w:val="24"/>
          <w:szCs w:val="24"/>
        </w:rPr>
        <w:t xml:space="preserve"> </w:t>
      </w:r>
      <w:proofErr w:type="spellStart"/>
      <w:r w:rsidR="001F4046" w:rsidRPr="001F4046">
        <w:rPr>
          <w:rFonts w:eastAsia="SimSun"/>
          <w:sz w:val="24"/>
          <w:szCs w:val="24"/>
        </w:rPr>
        <w:t>Ductility</w:t>
      </w:r>
      <w:proofErr w:type="spellEnd"/>
      <w:r w:rsidR="001F4046" w:rsidRPr="001F4046">
        <w:rPr>
          <w:rFonts w:eastAsia="SimSun"/>
          <w:sz w:val="24"/>
          <w:szCs w:val="24"/>
        </w:rPr>
        <w:t xml:space="preserve"> </w:t>
      </w:r>
      <w:proofErr w:type="spellStart"/>
      <w:r w:rsidR="001F4046" w:rsidRPr="001F4046">
        <w:rPr>
          <w:rFonts w:eastAsia="SimSun"/>
          <w:sz w:val="24"/>
          <w:szCs w:val="24"/>
        </w:rPr>
        <w:t>testing</w:t>
      </w:r>
      <w:proofErr w:type="spellEnd"/>
      <w:r w:rsidR="001F4046">
        <w:rPr>
          <w:rFonts w:eastAsia="SimSun"/>
          <w:sz w:val="24"/>
          <w:szCs w:val="24"/>
        </w:rPr>
        <w:t xml:space="preserve">. </w:t>
      </w:r>
      <w:r w:rsidR="001F4046" w:rsidRPr="001F4046">
        <w:rPr>
          <w:rFonts w:eastAsia="SimSun"/>
          <w:sz w:val="24"/>
          <w:szCs w:val="24"/>
        </w:rPr>
        <w:t xml:space="preserve">High </w:t>
      </w:r>
      <w:proofErr w:type="spellStart"/>
      <w:r w:rsidR="001F4046" w:rsidRPr="001F4046">
        <w:rPr>
          <w:rFonts w:eastAsia="SimSun"/>
          <w:sz w:val="24"/>
          <w:szCs w:val="24"/>
        </w:rPr>
        <w:t>speed</w:t>
      </w:r>
      <w:proofErr w:type="spellEnd"/>
      <w:r w:rsidR="001F4046" w:rsidRPr="001F4046">
        <w:rPr>
          <w:rFonts w:eastAsia="SimSun"/>
          <w:sz w:val="24"/>
          <w:szCs w:val="24"/>
        </w:rPr>
        <w:t xml:space="preserve"> </w:t>
      </w:r>
      <w:proofErr w:type="spellStart"/>
      <w:r w:rsidR="001F4046" w:rsidRPr="001F4046">
        <w:rPr>
          <w:rFonts w:eastAsia="SimSun"/>
          <w:sz w:val="24"/>
          <w:szCs w:val="24"/>
        </w:rPr>
        <w:t>compression</w:t>
      </w:r>
      <w:proofErr w:type="spellEnd"/>
      <w:r w:rsidR="001F4046" w:rsidRPr="001F4046">
        <w:rPr>
          <w:rFonts w:eastAsia="SimSun"/>
          <w:sz w:val="24"/>
          <w:szCs w:val="24"/>
        </w:rPr>
        <w:t xml:space="preserve"> </w:t>
      </w:r>
      <w:proofErr w:type="spellStart"/>
      <w:r w:rsidR="001F4046" w:rsidRPr="001F4046">
        <w:rPr>
          <w:rFonts w:eastAsia="SimSun"/>
          <w:sz w:val="24"/>
          <w:szCs w:val="24"/>
        </w:rPr>
        <w:t>test</w:t>
      </w:r>
      <w:proofErr w:type="spellEnd"/>
      <w:r w:rsidR="001F4046" w:rsidRPr="001F4046">
        <w:rPr>
          <w:rFonts w:eastAsia="SimSun"/>
          <w:sz w:val="24"/>
          <w:szCs w:val="24"/>
        </w:rPr>
        <w:t xml:space="preserve"> </w:t>
      </w:r>
      <w:proofErr w:type="spellStart"/>
      <w:r w:rsidR="001F4046" w:rsidRPr="001F4046">
        <w:rPr>
          <w:rFonts w:eastAsia="SimSun"/>
          <w:sz w:val="24"/>
          <w:szCs w:val="24"/>
        </w:rPr>
        <w:t>for</w:t>
      </w:r>
      <w:proofErr w:type="spellEnd"/>
      <w:r w:rsidR="001F4046" w:rsidRPr="001F4046">
        <w:rPr>
          <w:rFonts w:eastAsia="SimSun"/>
          <w:sz w:val="24"/>
          <w:szCs w:val="24"/>
        </w:rPr>
        <w:t xml:space="preserve"> </w:t>
      </w:r>
      <w:proofErr w:type="spellStart"/>
      <w:r w:rsidR="001F4046" w:rsidRPr="001F4046">
        <w:rPr>
          <w:rFonts w:eastAsia="SimSun"/>
          <w:sz w:val="24"/>
          <w:szCs w:val="24"/>
        </w:rPr>
        <w:t>porous</w:t>
      </w:r>
      <w:proofErr w:type="spellEnd"/>
      <w:r w:rsidR="001F4046" w:rsidRPr="001F4046">
        <w:rPr>
          <w:rFonts w:eastAsia="SimSun"/>
          <w:sz w:val="24"/>
          <w:szCs w:val="24"/>
        </w:rPr>
        <w:t xml:space="preserve"> </w:t>
      </w:r>
      <w:proofErr w:type="spellStart"/>
      <w:r w:rsidR="001F4046" w:rsidRPr="001F4046">
        <w:rPr>
          <w:rFonts w:eastAsia="SimSun"/>
          <w:sz w:val="24"/>
          <w:szCs w:val="24"/>
        </w:rPr>
        <w:t>and</w:t>
      </w:r>
      <w:proofErr w:type="spellEnd"/>
      <w:r w:rsidR="001F4046" w:rsidRPr="001F4046">
        <w:rPr>
          <w:rFonts w:eastAsia="SimSun"/>
          <w:sz w:val="24"/>
          <w:szCs w:val="24"/>
        </w:rPr>
        <w:t xml:space="preserve"> </w:t>
      </w:r>
      <w:proofErr w:type="spellStart"/>
      <w:r w:rsidR="001F4046" w:rsidRPr="001F4046">
        <w:rPr>
          <w:rFonts w:eastAsia="SimSun"/>
          <w:sz w:val="24"/>
          <w:szCs w:val="24"/>
        </w:rPr>
        <w:t>cellular</w:t>
      </w:r>
      <w:proofErr w:type="spellEnd"/>
      <w:r w:rsidR="001F4046" w:rsidRPr="001F4046">
        <w:rPr>
          <w:rFonts w:eastAsia="SimSun"/>
          <w:sz w:val="24"/>
          <w:szCs w:val="24"/>
        </w:rPr>
        <w:t xml:space="preserve"> </w:t>
      </w:r>
      <w:proofErr w:type="spellStart"/>
      <w:r w:rsidR="001F4046" w:rsidRPr="001F4046">
        <w:rPr>
          <w:rFonts w:eastAsia="SimSun"/>
          <w:sz w:val="24"/>
          <w:szCs w:val="24"/>
        </w:rPr>
        <w:t>metals</w:t>
      </w:r>
      <w:proofErr w:type="spellEnd"/>
      <w:r w:rsidR="001F4046">
        <w:rPr>
          <w:rFonts w:eastAsia="SimSun"/>
          <w:sz w:val="24"/>
          <w:szCs w:val="24"/>
        </w:rPr>
        <w:t>).</w:t>
      </w:r>
    </w:p>
    <w:p w14:paraId="6A89E8B9" w14:textId="58F80762" w:rsidR="0059284C" w:rsidRPr="0071495D" w:rsidRDefault="0059284C" w:rsidP="0059284C">
      <w:pPr>
        <w:ind w:firstLine="709"/>
        <w:jc w:val="both"/>
        <w:rPr>
          <w:rFonts w:eastAsia="SimSun"/>
          <w:sz w:val="24"/>
          <w:szCs w:val="24"/>
        </w:rPr>
      </w:pPr>
      <w:r w:rsidRPr="0071495D">
        <w:rPr>
          <w:rFonts w:eastAsia="SimSun"/>
          <w:sz w:val="24"/>
          <w:szCs w:val="24"/>
        </w:rPr>
        <w:t xml:space="preserve">[158] ISO 18753 Керамика тонкая (высококачественная керамика, высококачественная техническая керамика). Определение абсолютной плотности керамических порошков с использованием пикнометра </w:t>
      </w:r>
      <w:r w:rsidR="008202BF">
        <w:rPr>
          <w:rFonts w:eastAsia="SimSun"/>
          <w:sz w:val="24"/>
          <w:szCs w:val="24"/>
        </w:rPr>
        <w:t xml:space="preserve"> (</w:t>
      </w:r>
      <w:r w:rsidR="008202BF" w:rsidRPr="008202BF">
        <w:rPr>
          <w:rFonts w:eastAsia="SimSun"/>
          <w:sz w:val="24"/>
          <w:szCs w:val="24"/>
        </w:rPr>
        <w:t xml:space="preserve">Fine </w:t>
      </w:r>
      <w:proofErr w:type="spellStart"/>
      <w:r w:rsidR="008202BF" w:rsidRPr="008202BF">
        <w:rPr>
          <w:rFonts w:eastAsia="SimSun"/>
          <w:sz w:val="24"/>
          <w:szCs w:val="24"/>
        </w:rPr>
        <w:t>ceramics</w:t>
      </w:r>
      <w:proofErr w:type="spellEnd"/>
      <w:r w:rsidR="008202BF" w:rsidRPr="008202BF">
        <w:rPr>
          <w:rFonts w:eastAsia="SimSun"/>
          <w:sz w:val="24"/>
          <w:szCs w:val="24"/>
        </w:rPr>
        <w:t xml:space="preserve"> (</w:t>
      </w:r>
      <w:proofErr w:type="spellStart"/>
      <w:r w:rsidR="008202BF" w:rsidRPr="008202BF">
        <w:rPr>
          <w:rFonts w:eastAsia="SimSun"/>
          <w:sz w:val="24"/>
          <w:szCs w:val="24"/>
        </w:rPr>
        <w:t>advanced</w:t>
      </w:r>
      <w:proofErr w:type="spellEnd"/>
      <w:r w:rsidR="008202BF" w:rsidRPr="008202BF">
        <w:rPr>
          <w:rFonts w:eastAsia="SimSun"/>
          <w:sz w:val="24"/>
          <w:szCs w:val="24"/>
        </w:rPr>
        <w:t xml:space="preserve"> </w:t>
      </w:r>
      <w:proofErr w:type="spellStart"/>
      <w:r w:rsidR="008202BF" w:rsidRPr="008202BF">
        <w:rPr>
          <w:rFonts w:eastAsia="SimSun"/>
          <w:sz w:val="24"/>
          <w:szCs w:val="24"/>
        </w:rPr>
        <w:t>ceramics</w:t>
      </w:r>
      <w:proofErr w:type="spellEnd"/>
      <w:r w:rsidR="008202BF" w:rsidRPr="008202BF">
        <w:rPr>
          <w:rFonts w:eastAsia="SimSun"/>
          <w:sz w:val="24"/>
          <w:szCs w:val="24"/>
        </w:rPr>
        <w:t xml:space="preserve">, </w:t>
      </w:r>
      <w:proofErr w:type="spellStart"/>
      <w:r w:rsidR="008202BF" w:rsidRPr="008202BF">
        <w:rPr>
          <w:rFonts w:eastAsia="SimSun"/>
          <w:sz w:val="24"/>
          <w:szCs w:val="24"/>
        </w:rPr>
        <w:t>advanced</w:t>
      </w:r>
      <w:proofErr w:type="spellEnd"/>
      <w:r w:rsidR="008202BF" w:rsidRPr="008202BF">
        <w:rPr>
          <w:rFonts w:eastAsia="SimSun"/>
          <w:sz w:val="24"/>
          <w:szCs w:val="24"/>
        </w:rPr>
        <w:t xml:space="preserve"> </w:t>
      </w:r>
      <w:proofErr w:type="spellStart"/>
      <w:r w:rsidR="008202BF" w:rsidRPr="008202BF">
        <w:rPr>
          <w:rFonts w:eastAsia="SimSun"/>
          <w:sz w:val="24"/>
          <w:szCs w:val="24"/>
        </w:rPr>
        <w:t>technical</w:t>
      </w:r>
      <w:proofErr w:type="spellEnd"/>
      <w:r w:rsidR="008202BF" w:rsidRPr="008202BF">
        <w:rPr>
          <w:rFonts w:eastAsia="SimSun"/>
          <w:sz w:val="24"/>
          <w:szCs w:val="24"/>
        </w:rPr>
        <w:t xml:space="preserve"> </w:t>
      </w:r>
      <w:proofErr w:type="spellStart"/>
      <w:r w:rsidR="008202BF" w:rsidRPr="008202BF">
        <w:rPr>
          <w:rFonts w:eastAsia="SimSun"/>
          <w:sz w:val="24"/>
          <w:szCs w:val="24"/>
        </w:rPr>
        <w:t>ceramics</w:t>
      </w:r>
      <w:proofErr w:type="spellEnd"/>
      <w:r w:rsidR="008202BF" w:rsidRPr="008202BF">
        <w:rPr>
          <w:rFonts w:eastAsia="SimSun"/>
          <w:sz w:val="24"/>
          <w:szCs w:val="24"/>
        </w:rPr>
        <w:t>)</w:t>
      </w:r>
      <w:r w:rsidR="008202BF">
        <w:rPr>
          <w:rFonts w:eastAsia="SimSun"/>
          <w:sz w:val="24"/>
          <w:szCs w:val="24"/>
        </w:rPr>
        <w:t xml:space="preserve">. </w:t>
      </w:r>
      <w:proofErr w:type="spellStart"/>
      <w:r w:rsidR="008202BF" w:rsidRPr="008202BF">
        <w:rPr>
          <w:rFonts w:eastAsia="SimSun"/>
          <w:sz w:val="24"/>
          <w:szCs w:val="24"/>
        </w:rPr>
        <w:t>Determination</w:t>
      </w:r>
      <w:proofErr w:type="spellEnd"/>
      <w:r w:rsidR="008202BF" w:rsidRPr="008202BF">
        <w:rPr>
          <w:rFonts w:eastAsia="SimSun"/>
          <w:sz w:val="24"/>
          <w:szCs w:val="24"/>
        </w:rPr>
        <w:t xml:space="preserve"> </w:t>
      </w:r>
      <w:proofErr w:type="spellStart"/>
      <w:r w:rsidR="008202BF" w:rsidRPr="008202BF">
        <w:rPr>
          <w:rFonts w:eastAsia="SimSun"/>
          <w:sz w:val="24"/>
          <w:szCs w:val="24"/>
        </w:rPr>
        <w:t>of</w:t>
      </w:r>
      <w:proofErr w:type="spellEnd"/>
      <w:r w:rsidR="008202BF" w:rsidRPr="008202BF">
        <w:rPr>
          <w:rFonts w:eastAsia="SimSun"/>
          <w:sz w:val="24"/>
          <w:szCs w:val="24"/>
        </w:rPr>
        <w:t xml:space="preserve"> </w:t>
      </w:r>
      <w:proofErr w:type="spellStart"/>
      <w:r w:rsidR="008202BF" w:rsidRPr="008202BF">
        <w:rPr>
          <w:rFonts w:eastAsia="SimSun"/>
          <w:sz w:val="24"/>
          <w:szCs w:val="24"/>
        </w:rPr>
        <w:t>absolute</w:t>
      </w:r>
      <w:proofErr w:type="spellEnd"/>
      <w:r w:rsidR="008202BF" w:rsidRPr="008202BF">
        <w:rPr>
          <w:rFonts w:eastAsia="SimSun"/>
          <w:sz w:val="24"/>
          <w:szCs w:val="24"/>
        </w:rPr>
        <w:t xml:space="preserve"> </w:t>
      </w:r>
      <w:proofErr w:type="spellStart"/>
      <w:r w:rsidR="008202BF" w:rsidRPr="008202BF">
        <w:rPr>
          <w:rFonts w:eastAsia="SimSun"/>
          <w:sz w:val="24"/>
          <w:szCs w:val="24"/>
        </w:rPr>
        <w:t>density</w:t>
      </w:r>
      <w:proofErr w:type="spellEnd"/>
      <w:r w:rsidR="008202BF" w:rsidRPr="008202BF">
        <w:rPr>
          <w:rFonts w:eastAsia="SimSun"/>
          <w:sz w:val="24"/>
          <w:szCs w:val="24"/>
        </w:rPr>
        <w:t xml:space="preserve"> </w:t>
      </w:r>
      <w:proofErr w:type="spellStart"/>
      <w:r w:rsidR="008202BF" w:rsidRPr="008202BF">
        <w:rPr>
          <w:rFonts w:eastAsia="SimSun"/>
          <w:sz w:val="24"/>
          <w:szCs w:val="24"/>
        </w:rPr>
        <w:t>of</w:t>
      </w:r>
      <w:proofErr w:type="spellEnd"/>
      <w:r w:rsidR="008202BF" w:rsidRPr="008202BF">
        <w:rPr>
          <w:rFonts w:eastAsia="SimSun"/>
          <w:sz w:val="24"/>
          <w:szCs w:val="24"/>
        </w:rPr>
        <w:t xml:space="preserve"> </w:t>
      </w:r>
      <w:proofErr w:type="spellStart"/>
      <w:r w:rsidR="008202BF" w:rsidRPr="008202BF">
        <w:rPr>
          <w:rFonts w:eastAsia="SimSun"/>
          <w:sz w:val="24"/>
          <w:szCs w:val="24"/>
        </w:rPr>
        <w:t>ceramic</w:t>
      </w:r>
      <w:proofErr w:type="spellEnd"/>
      <w:r w:rsidR="008202BF" w:rsidRPr="008202BF">
        <w:rPr>
          <w:rFonts w:eastAsia="SimSun"/>
          <w:sz w:val="24"/>
          <w:szCs w:val="24"/>
        </w:rPr>
        <w:t xml:space="preserve"> </w:t>
      </w:r>
      <w:proofErr w:type="spellStart"/>
      <w:r w:rsidR="008202BF" w:rsidRPr="008202BF">
        <w:rPr>
          <w:rFonts w:eastAsia="SimSun"/>
          <w:sz w:val="24"/>
          <w:szCs w:val="24"/>
        </w:rPr>
        <w:t>powders</w:t>
      </w:r>
      <w:proofErr w:type="spellEnd"/>
      <w:r w:rsidR="008202BF" w:rsidRPr="008202BF">
        <w:rPr>
          <w:rFonts w:eastAsia="SimSun"/>
          <w:sz w:val="24"/>
          <w:szCs w:val="24"/>
        </w:rPr>
        <w:t xml:space="preserve"> </w:t>
      </w:r>
      <w:proofErr w:type="spellStart"/>
      <w:r w:rsidR="008202BF" w:rsidRPr="008202BF">
        <w:rPr>
          <w:rFonts w:eastAsia="SimSun"/>
          <w:sz w:val="24"/>
          <w:szCs w:val="24"/>
        </w:rPr>
        <w:t>by</w:t>
      </w:r>
      <w:proofErr w:type="spellEnd"/>
      <w:r w:rsidR="008202BF" w:rsidRPr="008202BF">
        <w:rPr>
          <w:rFonts w:eastAsia="SimSun"/>
          <w:sz w:val="24"/>
          <w:szCs w:val="24"/>
        </w:rPr>
        <w:t xml:space="preserve"> </w:t>
      </w:r>
      <w:proofErr w:type="spellStart"/>
      <w:r w:rsidR="008202BF" w:rsidRPr="008202BF">
        <w:rPr>
          <w:rFonts w:eastAsia="SimSun"/>
          <w:sz w:val="24"/>
          <w:szCs w:val="24"/>
        </w:rPr>
        <w:t>pycnometer</w:t>
      </w:r>
      <w:proofErr w:type="spellEnd"/>
      <w:r w:rsidR="008202BF">
        <w:rPr>
          <w:rFonts w:eastAsia="SimSun"/>
          <w:sz w:val="24"/>
          <w:szCs w:val="24"/>
        </w:rPr>
        <w:t>).</w:t>
      </w:r>
    </w:p>
    <w:p w14:paraId="47B1EFF3" w14:textId="1DA7D7F4" w:rsidR="0059284C" w:rsidRPr="0071495D" w:rsidRDefault="0059284C" w:rsidP="0059284C">
      <w:pPr>
        <w:ind w:firstLine="709"/>
        <w:jc w:val="both"/>
        <w:rPr>
          <w:rFonts w:eastAsia="SimSun"/>
          <w:sz w:val="24"/>
          <w:szCs w:val="24"/>
        </w:rPr>
      </w:pPr>
      <w:r w:rsidRPr="0071495D">
        <w:rPr>
          <w:rFonts w:eastAsia="SimSun"/>
          <w:sz w:val="24"/>
          <w:szCs w:val="24"/>
        </w:rPr>
        <w:t>[159] ISO 18754 Керамика тонкая (высококачественная керамика, высококачественная техническая керамика). Определение плотности и кажущейся пористости</w:t>
      </w:r>
      <w:r w:rsidR="008202BF">
        <w:rPr>
          <w:rFonts w:eastAsia="SimSun"/>
          <w:sz w:val="24"/>
          <w:szCs w:val="24"/>
        </w:rPr>
        <w:t xml:space="preserve"> (</w:t>
      </w:r>
      <w:r w:rsidR="008202BF" w:rsidRPr="008202BF">
        <w:rPr>
          <w:rFonts w:eastAsia="SimSun"/>
          <w:sz w:val="24"/>
          <w:szCs w:val="24"/>
        </w:rPr>
        <w:t xml:space="preserve">Fine </w:t>
      </w:r>
      <w:proofErr w:type="spellStart"/>
      <w:r w:rsidR="008202BF" w:rsidRPr="008202BF">
        <w:rPr>
          <w:rFonts w:eastAsia="SimSun"/>
          <w:sz w:val="24"/>
          <w:szCs w:val="24"/>
        </w:rPr>
        <w:t>ceramics</w:t>
      </w:r>
      <w:proofErr w:type="spellEnd"/>
      <w:r w:rsidR="008202BF" w:rsidRPr="008202BF">
        <w:rPr>
          <w:rFonts w:eastAsia="SimSun"/>
          <w:sz w:val="24"/>
          <w:szCs w:val="24"/>
        </w:rPr>
        <w:t xml:space="preserve"> (</w:t>
      </w:r>
      <w:proofErr w:type="spellStart"/>
      <w:r w:rsidR="008202BF" w:rsidRPr="008202BF">
        <w:rPr>
          <w:rFonts w:eastAsia="SimSun"/>
          <w:sz w:val="24"/>
          <w:szCs w:val="24"/>
        </w:rPr>
        <w:t>advanced</w:t>
      </w:r>
      <w:proofErr w:type="spellEnd"/>
      <w:r w:rsidR="008202BF" w:rsidRPr="008202BF">
        <w:rPr>
          <w:rFonts w:eastAsia="SimSun"/>
          <w:sz w:val="24"/>
          <w:szCs w:val="24"/>
        </w:rPr>
        <w:t xml:space="preserve"> </w:t>
      </w:r>
      <w:proofErr w:type="spellStart"/>
      <w:r w:rsidR="008202BF" w:rsidRPr="008202BF">
        <w:rPr>
          <w:rFonts w:eastAsia="SimSun"/>
          <w:sz w:val="24"/>
          <w:szCs w:val="24"/>
        </w:rPr>
        <w:t>ceramics</w:t>
      </w:r>
      <w:proofErr w:type="spellEnd"/>
      <w:r w:rsidR="008202BF" w:rsidRPr="008202BF">
        <w:rPr>
          <w:rFonts w:eastAsia="SimSun"/>
          <w:sz w:val="24"/>
          <w:szCs w:val="24"/>
        </w:rPr>
        <w:t xml:space="preserve">, </w:t>
      </w:r>
      <w:proofErr w:type="spellStart"/>
      <w:r w:rsidR="008202BF" w:rsidRPr="008202BF">
        <w:rPr>
          <w:rFonts w:eastAsia="SimSun"/>
          <w:sz w:val="24"/>
          <w:szCs w:val="24"/>
        </w:rPr>
        <w:t>advanced</w:t>
      </w:r>
      <w:proofErr w:type="spellEnd"/>
      <w:r w:rsidR="008202BF" w:rsidRPr="008202BF">
        <w:rPr>
          <w:rFonts w:eastAsia="SimSun"/>
          <w:sz w:val="24"/>
          <w:szCs w:val="24"/>
        </w:rPr>
        <w:t xml:space="preserve"> </w:t>
      </w:r>
      <w:proofErr w:type="spellStart"/>
      <w:r w:rsidR="008202BF" w:rsidRPr="008202BF">
        <w:rPr>
          <w:rFonts w:eastAsia="SimSun"/>
          <w:sz w:val="24"/>
          <w:szCs w:val="24"/>
        </w:rPr>
        <w:t>technical</w:t>
      </w:r>
      <w:proofErr w:type="spellEnd"/>
      <w:r w:rsidR="008202BF" w:rsidRPr="008202BF">
        <w:rPr>
          <w:rFonts w:eastAsia="SimSun"/>
          <w:sz w:val="24"/>
          <w:szCs w:val="24"/>
        </w:rPr>
        <w:t xml:space="preserve"> </w:t>
      </w:r>
      <w:proofErr w:type="spellStart"/>
      <w:r w:rsidR="008202BF" w:rsidRPr="008202BF">
        <w:rPr>
          <w:rFonts w:eastAsia="SimSun"/>
          <w:sz w:val="24"/>
          <w:szCs w:val="24"/>
        </w:rPr>
        <w:t>ceramics</w:t>
      </w:r>
      <w:proofErr w:type="spellEnd"/>
      <w:r w:rsidR="008202BF" w:rsidRPr="008202BF">
        <w:rPr>
          <w:rFonts w:eastAsia="SimSun"/>
          <w:sz w:val="24"/>
          <w:szCs w:val="24"/>
        </w:rPr>
        <w:t>)</w:t>
      </w:r>
      <w:r w:rsidR="008202BF">
        <w:rPr>
          <w:rFonts w:eastAsia="SimSun"/>
          <w:sz w:val="24"/>
          <w:szCs w:val="24"/>
        </w:rPr>
        <w:t xml:space="preserve">. </w:t>
      </w:r>
      <w:proofErr w:type="spellStart"/>
      <w:r w:rsidR="008202BF" w:rsidRPr="008202BF">
        <w:rPr>
          <w:rFonts w:eastAsia="SimSun"/>
          <w:sz w:val="24"/>
          <w:szCs w:val="24"/>
        </w:rPr>
        <w:t>Determination</w:t>
      </w:r>
      <w:proofErr w:type="spellEnd"/>
      <w:r w:rsidR="008202BF" w:rsidRPr="008202BF">
        <w:rPr>
          <w:rFonts w:eastAsia="SimSun"/>
          <w:sz w:val="24"/>
          <w:szCs w:val="24"/>
        </w:rPr>
        <w:t xml:space="preserve"> </w:t>
      </w:r>
      <w:proofErr w:type="spellStart"/>
      <w:r w:rsidR="008202BF" w:rsidRPr="008202BF">
        <w:rPr>
          <w:rFonts w:eastAsia="SimSun"/>
          <w:sz w:val="24"/>
          <w:szCs w:val="24"/>
        </w:rPr>
        <w:t>of</w:t>
      </w:r>
      <w:proofErr w:type="spellEnd"/>
      <w:r w:rsidR="008202BF" w:rsidRPr="008202BF">
        <w:rPr>
          <w:rFonts w:eastAsia="SimSun"/>
          <w:sz w:val="24"/>
          <w:szCs w:val="24"/>
        </w:rPr>
        <w:t xml:space="preserve"> </w:t>
      </w:r>
      <w:proofErr w:type="spellStart"/>
      <w:r w:rsidR="008202BF" w:rsidRPr="008202BF">
        <w:rPr>
          <w:rFonts w:eastAsia="SimSun"/>
          <w:sz w:val="24"/>
          <w:szCs w:val="24"/>
        </w:rPr>
        <w:t>density</w:t>
      </w:r>
      <w:proofErr w:type="spellEnd"/>
      <w:r w:rsidR="008202BF" w:rsidRPr="008202BF">
        <w:rPr>
          <w:rFonts w:eastAsia="SimSun"/>
          <w:sz w:val="24"/>
          <w:szCs w:val="24"/>
        </w:rPr>
        <w:t xml:space="preserve"> </w:t>
      </w:r>
      <w:proofErr w:type="spellStart"/>
      <w:r w:rsidR="008202BF" w:rsidRPr="008202BF">
        <w:rPr>
          <w:rFonts w:eastAsia="SimSun"/>
          <w:sz w:val="24"/>
          <w:szCs w:val="24"/>
        </w:rPr>
        <w:t>and</w:t>
      </w:r>
      <w:proofErr w:type="spellEnd"/>
      <w:r w:rsidR="008202BF" w:rsidRPr="008202BF">
        <w:rPr>
          <w:rFonts w:eastAsia="SimSun"/>
          <w:sz w:val="24"/>
          <w:szCs w:val="24"/>
        </w:rPr>
        <w:t xml:space="preserve"> </w:t>
      </w:r>
      <w:proofErr w:type="spellStart"/>
      <w:r w:rsidR="008202BF" w:rsidRPr="008202BF">
        <w:rPr>
          <w:rFonts w:eastAsia="SimSun"/>
          <w:sz w:val="24"/>
          <w:szCs w:val="24"/>
        </w:rPr>
        <w:t>apparent</w:t>
      </w:r>
      <w:proofErr w:type="spellEnd"/>
      <w:r w:rsidR="008202BF" w:rsidRPr="008202BF">
        <w:rPr>
          <w:rFonts w:eastAsia="SimSun"/>
          <w:sz w:val="24"/>
          <w:szCs w:val="24"/>
        </w:rPr>
        <w:t xml:space="preserve"> </w:t>
      </w:r>
      <w:proofErr w:type="spellStart"/>
      <w:r w:rsidR="008202BF" w:rsidRPr="008202BF">
        <w:rPr>
          <w:rFonts w:eastAsia="SimSun"/>
          <w:sz w:val="24"/>
          <w:szCs w:val="24"/>
        </w:rPr>
        <w:t>porosity</w:t>
      </w:r>
      <w:proofErr w:type="spellEnd"/>
      <w:r w:rsidR="008202BF">
        <w:rPr>
          <w:rFonts w:eastAsia="SimSun"/>
          <w:sz w:val="24"/>
          <w:szCs w:val="24"/>
        </w:rPr>
        <w:t>).</w:t>
      </w:r>
    </w:p>
    <w:p w14:paraId="104F28F4" w14:textId="3547DCA0" w:rsidR="0059284C" w:rsidRPr="0071495D" w:rsidRDefault="0059284C" w:rsidP="0059284C">
      <w:pPr>
        <w:ind w:firstLine="709"/>
        <w:jc w:val="both"/>
        <w:rPr>
          <w:rFonts w:eastAsia="SimSun"/>
          <w:sz w:val="24"/>
          <w:szCs w:val="24"/>
        </w:rPr>
      </w:pPr>
      <w:r w:rsidRPr="0071495D">
        <w:rPr>
          <w:rFonts w:eastAsia="SimSun"/>
          <w:sz w:val="24"/>
          <w:szCs w:val="24"/>
        </w:rPr>
        <w:t xml:space="preserve">[160] ISO 18756 Керамика тонкая (высококачественная керамика, высококачественная техническая керамика). Определение вязкости разрушения монолитной керамики при комнатной температуре методом испытания на изгиб поверхностных трещин (SCF) </w:t>
      </w:r>
      <w:r w:rsidR="008202BF">
        <w:rPr>
          <w:rFonts w:eastAsia="SimSun"/>
          <w:sz w:val="24"/>
          <w:szCs w:val="24"/>
        </w:rPr>
        <w:t>(</w:t>
      </w:r>
      <w:r w:rsidR="008202BF" w:rsidRPr="008202BF">
        <w:rPr>
          <w:rFonts w:eastAsia="SimSun"/>
          <w:sz w:val="24"/>
          <w:szCs w:val="24"/>
        </w:rPr>
        <w:t xml:space="preserve">Fine </w:t>
      </w:r>
      <w:proofErr w:type="spellStart"/>
      <w:r w:rsidR="008202BF" w:rsidRPr="008202BF">
        <w:rPr>
          <w:rFonts w:eastAsia="SimSun"/>
          <w:sz w:val="24"/>
          <w:szCs w:val="24"/>
        </w:rPr>
        <w:t>ceramics</w:t>
      </w:r>
      <w:proofErr w:type="spellEnd"/>
      <w:r w:rsidR="008202BF" w:rsidRPr="008202BF">
        <w:rPr>
          <w:rFonts w:eastAsia="SimSun"/>
          <w:sz w:val="24"/>
          <w:szCs w:val="24"/>
        </w:rPr>
        <w:t xml:space="preserve"> (</w:t>
      </w:r>
      <w:proofErr w:type="spellStart"/>
      <w:r w:rsidR="008202BF" w:rsidRPr="008202BF">
        <w:rPr>
          <w:rFonts w:eastAsia="SimSun"/>
          <w:sz w:val="24"/>
          <w:szCs w:val="24"/>
        </w:rPr>
        <w:t>advanced</w:t>
      </w:r>
      <w:proofErr w:type="spellEnd"/>
      <w:r w:rsidR="008202BF" w:rsidRPr="008202BF">
        <w:rPr>
          <w:rFonts w:eastAsia="SimSun"/>
          <w:sz w:val="24"/>
          <w:szCs w:val="24"/>
        </w:rPr>
        <w:t xml:space="preserve"> </w:t>
      </w:r>
      <w:proofErr w:type="spellStart"/>
      <w:r w:rsidR="008202BF" w:rsidRPr="008202BF">
        <w:rPr>
          <w:rFonts w:eastAsia="SimSun"/>
          <w:sz w:val="24"/>
          <w:szCs w:val="24"/>
        </w:rPr>
        <w:t>ceramics</w:t>
      </w:r>
      <w:proofErr w:type="spellEnd"/>
      <w:r w:rsidR="008202BF" w:rsidRPr="008202BF">
        <w:rPr>
          <w:rFonts w:eastAsia="SimSun"/>
          <w:sz w:val="24"/>
          <w:szCs w:val="24"/>
        </w:rPr>
        <w:t xml:space="preserve">, </w:t>
      </w:r>
      <w:proofErr w:type="spellStart"/>
      <w:r w:rsidR="008202BF" w:rsidRPr="008202BF">
        <w:rPr>
          <w:rFonts w:eastAsia="SimSun"/>
          <w:sz w:val="24"/>
          <w:szCs w:val="24"/>
        </w:rPr>
        <w:t>advanced</w:t>
      </w:r>
      <w:proofErr w:type="spellEnd"/>
      <w:r w:rsidR="008202BF" w:rsidRPr="008202BF">
        <w:rPr>
          <w:rFonts w:eastAsia="SimSun"/>
          <w:sz w:val="24"/>
          <w:szCs w:val="24"/>
        </w:rPr>
        <w:t xml:space="preserve"> </w:t>
      </w:r>
      <w:proofErr w:type="spellStart"/>
      <w:r w:rsidR="008202BF" w:rsidRPr="008202BF">
        <w:rPr>
          <w:rFonts w:eastAsia="SimSun"/>
          <w:sz w:val="24"/>
          <w:szCs w:val="24"/>
        </w:rPr>
        <w:t>technical</w:t>
      </w:r>
      <w:proofErr w:type="spellEnd"/>
      <w:r w:rsidR="008202BF" w:rsidRPr="008202BF">
        <w:rPr>
          <w:rFonts w:eastAsia="SimSun"/>
          <w:sz w:val="24"/>
          <w:szCs w:val="24"/>
        </w:rPr>
        <w:t xml:space="preserve"> </w:t>
      </w:r>
      <w:proofErr w:type="spellStart"/>
      <w:r w:rsidR="008202BF" w:rsidRPr="008202BF">
        <w:rPr>
          <w:rFonts w:eastAsia="SimSun"/>
          <w:sz w:val="24"/>
          <w:szCs w:val="24"/>
        </w:rPr>
        <w:t>ceramics</w:t>
      </w:r>
      <w:proofErr w:type="spellEnd"/>
      <w:r w:rsidR="008202BF" w:rsidRPr="008202BF">
        <w:rPr>
          <w:rFonts w:eastAsia="SimSun"/>
          <w:sz w:val="24"/>
          <w:szCs w:val="24"/>
        </w:rPr>
        <w:t>)</w:t>
      </w:r>
      <w:r w:rsidR="008202BF">
        <w:rPr>
          <w:rFonts w:eastAsia="SimSun"/>
          <w:sz w:val="24"/>
          <w:szCs w:val="24"/>
        </w:rPr>
        <w:t xml:space="preserve">. </w:t>
      </w:r>
      <w:proofErr w:type="spellStart"/>
      <w:r w:rsidR="008202BF" w:rsidRPr="008202BF">
        <w:rPr>
          <w:rFonts w:eastAsia="SimSun"/>
          <w:sz w:val="24"/>
          <w:szCs w:val="24"/>
        </w:rPr>
        <w:t>Determination</w:t>
      </w:r>
      <w:proofErr w:type="spellEnd"/>
      <w:r w:rsidR="008202BF" w:rsidRPr="008202BF">
        <w:rPr>
          <w:rFonts w:eastAsia="SimSun"/>
          <w:sz w:val="24"/>
          <w:szCs w:val="24"/>
        </w:rPr>
        <w:t xml:space="preserve"> </w:t>
      </w:r>
      <w:proofErr w:type="spellStart"/>
      <w:r w:rsidR="008202BF" w:rsidRPr="008202BF">
        <w:rPr>
          <w:rFonts w:eastAsia="SimSun"/>
          <w:sz w:val="24"/>
          <w:szCs w:val="24"/>
        </w:rPr>
        <w:t>of</w:t>
      </w:r>
      <w:proofErr w:type="spellEnd"/>
      <w:r w:rsidR="008202BF" w:rsidRPr="008202BF">
        <w:rPr>
          <w:rFonts w:eastAsia="SimSun"/>
          <w:sz w:val="24"/>
          <w:szCs w:val="24"/>
        </w:rPr>
        <w:t xml:space="preserve"> </w:t>
      </w:r>
      <w:proofErr w:type="spellStart"/>
      <w:r w:rsidR="008202BF" w:rsidRPr="008202BF">
        <w:rPr>
          <w:rFonts w:eastAsia="SimSun"/>
          <w:sz w:val="24"/>
          <w:szCs w:val="24"/>
        </w:rPr>
        <w:t>fracture</w:t>
      </w:r>
      <w:proofErr w:type="spellEnd"/>
      <w:r w:rsidR="008202BF" w:rsidRPr="008202BF">
        <w:rPr>
          <w:rFonts w:eastAsia="SimSun"/>
          <w:sz w:val="24"/>
          <w:szCs w:val="24"/>
        </w:rPr>
        <w:t xml:space="preserve"> </w:t>
      </w:r>
      <w:proofErr w:type="spellStart"/>
      <w:r w:rsidR="008202BF" w:rsidRPr="008202BF">
        <w:rPr>
          <w:rFonts w:eastAsia="SimSun"/>
          <w:sz w:val="24"/>
          <w:szCs w:val="24"/>
        </w:rPr>
        <w:t>toughness</w:t>
      </w:r>
      <w:proofErr w:type="spellEnd"/>
      <w:r w:rsidR="008202BF" w:rsidRPr="008202BF">
        <w:rPr>
          <w:rFonts w:eastAsia="SimSun"/>
          <w:sz w:val="24"/>
          <w:szCs w:val="24"/>
        </w:rPr>
        <w:t xml:space="preserve"> </w:t>
      </w:r>
      <w:proofErr w:type="spellStart"/>
      <w:r w:rsidR="008202BF" w:rsidRPr="008202BF">
        <w:rPr>
          <w:rFonts w:eastAsia="SimSun"/>
          <w:sz w:val="24"/>
          <w:szCs w:val="24"/>
        </w:rPr>
        <w:t>of</w:t>
      </w:r>
      <w:proofErr w:type="spellEnd"/>
      <w:r w:rsidR="008202BF" w:rsidRPr="008202BF">
        <w:rPr>
          <w:rFonts w:eastAsia="SimSun"/>
          <w:sz w:val="24"/>
          <w:szCs w:val="24"/>
        </w:rPr>
        <w:t xml:space="preserve"> </w:t>
      </w:r>
      <w:proofErr w:type="spellStart"/>
      <w:r w:rsidR="008202BF" w:rsidRPr="008202BF">
        <w:rPr>
          <w:rFonts w:eastAsia="SimSun"/>
          <w:sz w:val="24"/>
          <w:szCs w:val="24"/>
        </w:rPr>
        <w:t>monolithic</w:t>
      </w:r>
      <w:proofErr w:type="spellEnd"/>
      <w:r w:rsidR="008202BF" w:rsidRPr="008202BF">
        <w:rPr>
          <w:rFonts w:eastAsia="SimSun"/>
          <w:sz w:val="24"/>
          <w:szCs w:val="24"/>
        </w:rPr>
        <w:t xml:space="preserve"> </w:t>
      </w:r>
      <w:proofErr w:type="spellStart"/>
      <w:r w:rsidR="008202BF" w:rsidRPr="008202BF">
        <w:rPr>
          <w:rFonts w:eastAsia="SimSun"/>
          <w:sz w:val="24"/>
          <w:szCs w:val="24"/>
        </w:rPr>
        <w:t>ceramics</w:t>
      </w:r>
      <w:proofErr w:type="spellEnd"/>
      <w:r w:rsidR="008202BF" w:rsidRPr="008202BF">
        <w:rPr>
          <w:rFonts w:eastAsia="SimSun"/>
          <w:sz w:val="24"/>
          <w:szCs w:val="24"/>
        </w:rPr>
        <w:t xml:space="preserve"> </w:t>
      </w:r>
      <w:proofErr w:type="spellStart"/>
      <w:r w:rsidR="008202BF" w:rsidRPr="008202BF">
        <w:rPr>
          <w:rFonts w:eastAsia="SimSun"/>
          <w:sz w:val="24"/>
          <w:szCs w:val="24"/>
        </w:rPr>
        <w:t>at</w:t>
      </w:r>
      <w:proofErr w:type="spellEnd"/>
      <w:r w:rsidR="008202BF" w:rsidRPr="008202BF">
        <w:rPr>
          <w:rFonts w:eastAsia="SimSun"/>
          <w:sz w:val="24"/>
          <w:szCs w:val="24"/>
        </w:rPr>
        <w:t xml:space="preserve"> </w:t>
      </w:r>
      <w:proofErr w:type="spellStart"/>
      <w:r w:rsidR="008202BF" w:rsidRPr="008202BF">
        <w:rPr>
          <w:rFonts w:eastAsia="SimSun"/>
          <w:sz w:val="24"/>
          <w:szCs w:val="24"/>
        </w:rPr>
        <w:t>room</w:t>
      </w:r>
      <w:proofErr w:type="spellEnd"/>
      <w:r w:rsidR="008202BF" w:rsidRPr="008202BF">
        <w:rPr>
          <w:rFonts w:eastAsia="SimSun"/>
          <w:sz w:val="24"/>
          <w:szCs w:val="24"/>
        </w:rPr>
        <w:t xml:space="preserve"> </w:t>
      </w:r>
      <w:proofErr w:type="spellStart"/>
      <w:r w:rsidR="008202BF" w:rsidRPr="008202BF">
        <w:rPr>
          <w:rFonts w:eastAsia="SimSun"/>
          <w:sz w:val="24"/>
          <w:szCs w:val="24"/>
        </w:rPr>
        <w:t>temperature</w:t>
      </w:r>
      <w:proofErr w:type="spellEnd"/>
      <w:r w:rsidR="008202BF" w:rsidRPr="008202BF">
        <w:rPr>
          <w:rFonts w:eastAsia="SimSun"/>
          <w:sz w:val="24"/>
          <w:szCs w:val="24"/>
        </w:rPr>
        <w:t xml:space="preserve"> </w:t>
      </w:r>
      <w:proofErr w:type="spellStart"/>
      <w:r w:rsidR="008202BF" w:rsidRPr="008202BF">
        <w:rPr>
          <w:rFonts w:eastAsia="SimSun"/>
          <w:sz w:val="24"/>
          <w:szCs w:val="24"/>
        </w:rPr>
        <w:t>by</w:t>
      </w:r>
      <w:proofErr w:type="spellEnd"/>
      <w:r w:rsidR="008202BF" w:rsidRPr="008202BF">
        <w:rPr>
          <w:rFonts w:eastAsia="SimSun"/>
          <w:sz w:val="24"/>
          <w:szCs w:val="24"/>
        </w:rPr>
        <w:t xml:space="preserve"> </w:t>
      </w:r>
      <w:proofErr w:type="spellStart"/>
      <w:r w:rsidR="008202BF" w:rsidRPr="008202BF">
        <w:rPr>
          <w:rFonts w:eastAsia="SimSun"/>
          <w:sz w:val="24"/>
          <w:szCs w:val="24"/>
        </w:rPr>
        <w:t>the</w:t>
      </w:r>
      <w:proofErr w:type="spellEnd"/>
      <w:r w:rsidR="008202BF" w:rsidRPr="008202BF">
        <w:rPr>
          <w:rFonts w:eastAsia="SimSun"/>
          <w:sz w:val="24"/>
          <w:szCs w:val="24"/>
        </w:rPr>
        <w:t xml:space="preserve"> </w:t>
      </w:r>
      <w:proofErr w:type="spellStart"/>
      <w:r w:rsidR="008202BF" w:rsidRPr="008202BF">
        <w:rPr>
          <w:rFonts w:eastAsia="SimSun"/>
          <w:sz w:val="24"/>
          <w:szCs w:val="24"/>
        </w:rPr>
        <w:t>surface</w:t>
      </w:r>
      <w:proofErr w:type="spellEnd"/>
      <w:r w:rsidR="008202BF" w:rsidRPr="008202BF">
        <w:rPr>
          <w:rFonts w:eastAsia="SimSun"/>
          <w:sz w:val="24"/>
          <w:szCs w:val="24"/>
        </w:rPr>
        <w:t xml:space="preserve"> </w:t>
      </w:r>
      <w:proofErr w:type="spellStart"/>
      <w:r w:rsidR="008202BF" w:rsidRPr="008202BF">
        <w:rPr>
          <w:rFonts w:eastAsia="SimSun"/>
          <w:sz w:val="24"/>
          <w:szCs w:val="24"/>
        </w:rPr>
        <w:t>crack</w:t>
      </w:r>
      <w:proofErr w:type="spellEnd"/>
      <w:r w:rsidR="008202BF" w:rsidRPr="008202BF">
        <w:rPr>
          <w:rFonts w:eastAsia="SimSun"/>
          <w:sz w:val="24"/>
          <w:szCs w:val="24"/>
        </w:rPr>
        <w:t xml:space="preserve"> </w:t>
      </w:r>
      <w:proofErr w:type="spellStart"/>
      <w:r w:rsidR="008202BF" w:rsidRPr="008202BF">
        <w:rPr>
          <w:rFonts w:eastAsia="SimSun"/>
          <w:sz w:val="24"/>
          <w:szCs w:val="24"/>
        </w:rPr>
        <w:t>in</w:t>
      </w:r>
      <w:proofErr w:type="spellEnd"/>
      <w:r w:rsidR="008202BF" w:rsidRPr="008202BF">
        <w:rPr>
          <w:rFonts w:eastAsia="SimSun"/>
          <w:sz w:val="24"/>
          <w:szCs w:val="24"/>
        </w:rPr>
        <w:t xml:space="preserve"> </w:t>
      </w:r>
      <w:proofErr w:type="spellStart"/>
      <w:r w:rsidR="008202BF" w:rsidRPr="008202BF">
        <w:rPr>
          <w:rFonts w:eastAsia="SimSun"/>
          <w:sz w:val="24"/>
          <w:szCs w:val="24"/>
        </w:rPr>
        <w:t>flexure</w:t>
      </w:r>
      <w:proofErr w:type="spellEnd"/>
      <w:r w:rsidR="008202BF" w:rsidRPr="008202BF">
        <w:rPr>
          <w:rFonts w:eastAsia="SimSun"/>
          <w:sz w:val="24"/>
          <w:szCs w:val="24"/>
        </w:rPr>
        <w:t xml:space="preserve"> (SCF) </w:t>
      </w:r>
      <w:proofErr w:type="spellStart"/>
      <w:r w:rsidR="008202BF" w:rsidRPr="008202BF">
        <w:rPr>
          <w:rFonts w:eastAsia="SimSun"/>
          <w:sz w:val="24"/>
          <w:szCs w:val="24"/>
        </w:rPr>
        <w:t>method</w:t>
      </w:r>
      <w:proofErr w:type="spellEnd"/>
      <w:r w:rsidR="008202BF">
        <w:rPr>
          <w:rFonts w:eastAsia="SimSun"/>
          <w:sz w:val="24"/>
          <w:szCs w:val="24"/>
        </w:rPr>
        <w:t>).</w:t>
      </w:r>
    </w:p>
    <w:p w14:paraId="47E2CCCA" w14:textId="3EA88B09" w:rsidR="0059284C" w:rsidRPr="0071495D" w:rsidRDefault="0059284C" w:rsidP="0059284C">
      <w:pPr>
        <w:ind w:firstLine="709"/>
        <w:jc w:val="both"/>
        <w:rPr>
          <w:rFonts w:eastAsia="SimSun"/>
          <w:sz w:val="24"/>
          <w:szCs w:val="24"/>
        </w:rPr>
      </w:pPr>
      <w:r w:rsidRPr="0071495D">
        <w:rPr>
          <w:rFonts w:eastAsia="SimSun"/>
          <w:sz w:val="24"/>
          <w:szCs w:val="24"/>
        </w:rPr>
        <w:t xml:space="preserve">[161] ISO 18757 Керамика тонкая (высококачественная керамика, высококачественная техническая керамика). Определение удельной поверхности керамических порошков по адсорбции газа методом ВЕТ </w:t>
      </w:r>
      <w:r w:rsidR="008202BF">
        <w:rPr>
          <w:rFonts w:eastAsia="SimSun"/>
          <w:sz w:val="24"/>
          <w:szCs w:val="24"/>
        </w:rPr>
        <w:t xml:space="preserve"> (</w:t>
      </w:r>
      <w:r w:rsidR="008202BF" w:rsidRPr="008202BF">
        <w:rPr>
          <w:rFonts w:eastAsia="SimSun"/>
          <w:sz w:val="24"/>
          <w:szCs w:val="24"/>
        </w:rPr>
        <w:t xml:space="preserve">Fine </w:t>
      </w:r>
      <w:proofErr w:type="spellStart"/>
      <w:r w:rsidR="008202BF" w:rsidRPr="008202BF">
        <w:rPr>
          <w:rFonts w:eastAsia="SimSun"/>
          <w:sz w:val="24"/>
          <w:szCs w:val="24"/>
        </w:rPr>
        <w:t>ceramics</w:t>
      </w:r>
      <w:proofErr w:type="spellEnd"/>
      <w:r w:rsidR="008202BF" w:rsidRPr="008202BF">
        <w:rPr>
          <w:rFonts w:eastAsia="SimSun"/>
          <w:sz w:val="24"/>
          <w:szCs w:val="24"/>
        </w:rPr>
        <w:t xml:space="preserve"> (</w:t>
      </w:r>
      <w:proofErr w:type="spellStart"/>
      <w:r w:rsidR="008202BF" w:rsidRPr="008202BF">
        <w:rPr>
          <w:rFonts w:eastAsia="SimSun"/>
          <w:sz w:val="24"/>
          <w:szCs w:val="24"/>
        </w:rPr>
        <w:t>advanced</w:t>
      </w:r>
      <w:proofErr w:type="spellEnd"/>
      <w:r w:rsidR="008202BF" w:rsidRPr="008202BF">
        <w:rPr>
          <w:rFonts w:eastAsia="SimSun"/>
          <w:sz w:val="24"/>
          <w:szCs w:val="24"/>
        </w:rPr>
        <w:t xml:space="preserve"> </w:t>
      </w:r>
      <w:proofErr w:type="spellStart"/>
      <w:r w:rsidR="008202BF" w:rsidRPr="008202BF">
        <w:rPr>
          <w:rFonts w:eastAsia="SimSun"/>
          <w:sz w:val="24"/>
          <w:szCs w:val="24"/>
        </w:rPr>
        <w:t>ceramics</w:t>
      </w:r>
      <w:proofErr w:type="spellEnd"/>
      <w:r w:rsidR="008202BF" w:rsidRPr="008202BF">
        <w:rPr>
          <w:rFonts w:eastAsia="SimSun"/>
          <w:sz w:val="24"/>
          <w:szCs w:val="24"/>
        </w:rPr>
        <w:t xml:space="preserve">, </w:t>
      </w:r>
      <w:proofErr w:type="spellStart"/>
      <w:r w:rsidR="008202BF" w:rsidRPr="008202BF">
        <w:rPr>
          <w:rFonts w:eastAsia="SimSun"/>
          <w:sz w:val="24"/>
          <w:szCs w:val="24"/>
        </w:rPr>
        <w:t>advanced</w:t>
      </w:r>
      <w:proofErr w:type="spellEnd"/>
      <w:r w:rsidR="008202BF" w:rsidRPr="008202BF">
        <w:rPr>
          <w:rFonts w:eastAsia="SimSun"/>
          <w:sz w:val="24"/>
          <w:szCs w:val="24"/>
        </w:rPr>
        <w:t xml:space="preserve"> </w:t>
      </w:r>
      <w:proofErr w:type="spellStart"/>
      <w:r w:rsidR="008202BF" w:rsidRPr="008202BF">
        <w:rPr>
          <w:rFonts w:eastAsia="SimSun"/>
          <w:sz w:val="24"/>
          <w:szCs w:val="24"/>
        </w:rPr>
        <w:t>technical</w:t>
      </w:r>
      <w:proofErr w:type="spellEnd"/>
      <w:r w:rsidR="008202BF" w:rsidRPr="008202BF">
        <w:rPr>
          <w:rFonts w:eastAsia="SimSun"/>
          <w:sz w:val="24"/>
          <w:szCs w:val="24"/>
        </w:rPr>
        <w:t xml:space="preserve"> </w:t>
      </w:r>
      <w:proofErr w:type="spellStart"/>
      <w:r w:rsidR="008202BF" w:rsidRPr="008202BF">
        <w:rPr>
          <w:rFonts w:eastAsia="SimSun"/>
          <w:sz w:val="24"/>
          <w:szCs w:val="24"/>
        </w:rPr>
        <w:t>ceramics</w:t>
      </w:r>
      <w:proofErr w:type="spellEnd"/>
      <w:r w:rsidR="008202BF" w:rsidRPr="008202BF">
        <w:rPr>
          <w:rFonts w:eastAsia="SimSun"/>
          <w:sz w:val="24"/>
          <w:szCs w:val="24"/>
        </w:rPr>
        <w:t>)</w:t>
      </w:r>
      <w:r w:rsidR="008202BF">
        <w:rPr>
          <w:rFonts w:eastAsia="SimSun"/>
          <w:sz w:val="24"/>
          <w:szCs w:val="24"/>
        </w:rPr>
        <w:t xml:space="preserve">. </w:t>
      </w:r>
      <w:proofErr w:type="spellStart"/>
      <w:r w:rsidR="008202BF" w:rsidRPr="008202BF">
        <w:rPr>
          <w:rFonts w:eastAsia="SimSun"/>
          <w:sz w:val="24"/>
          <w:szCs w:val="24"/>
        </w:rPr>
        <w:t>Determination</w:t>
      </w:r>
      <w:proofErr w:type="spellEnd"/>
      <w:r w:rsidR="008202BF" w:rsidRPr="008202BF">
        <w:rPr>
          <w:rFonts w:eastAsia="SimSun"/>
          <w:sz w:val="24"/>
          <w:szCs w:val="24"/>
        </w:rPr>
        <w:t xml:space="preserve"> </w:t>
      </w:r>
      <w:proofErr w:type="spellStart"/>
      <w:r w:rsidR="008202BF" w:rsidRPr="008202BF">
        <w:rPr>
          <w:rFonts w:eastAsia="SimSun"/>
          <w:sz w:val="24"/>
          <w:szCs w:val="24"/>
        </w:rPr>
        <w:t>of</w:t>
      </w:r>
      <w:proofErr w:type="spellEnd"/>
      <w:r w:rsidR="008202BF" w:rsidRPr="008202BF">
        <w:rPr>
          <w:rFonts w:eastAsia="SimSun"/>
          <w:sz w:val="24"/>
          <w:szCs w:val="24"/>
        </w:rPr>
        <w:t xml:space="preserve"> </w:t>
      </w:r>
      <w:proofErr w:type="spellStart"/>
      <w:r w:rsidR="008202BF" w:rsidRPr="008202BF">
        <w:rPr>
          <w:rFonts w:eastAsia="SimSun"/>
          <w:sz w:val="24"/>
          <w:szCs w:val="24"/>
        </w:rPr>
        <w:t>specific</w:t>
      </w:r>
      <w:proofErr w:type="spellEnd"/>
      <w:r w:rsidR="008202BF" w:rsidRPr="008202BF">
        <w:rPr>
          <w:rFonts w:eastAsia="SimSun"/>
          <w:sz w:val="24"/>
          <w:szCs w:val="24"/>
        </w:rPr>
        <w:t xml:space="preserve"> </w:t>
      </w:r>
      <w:proofErr w:type="spellStart"/>
      <w:r w:rsidR="008202BF" w:rsidRPr="008202BF">
        <w:rPr>
          <w:rFonts w:eastAsia="SimSun"/>
          <w:sz w:val="24"/>
          <w:szCs w:val="24"/>
        </w:rPr>
        <w:t>surface</w:t>
      </w:r>
      <w:proofErr w:type="spellEnd"/>
      <w:r w:rsidR="008202BF" w:rsidRPr="008202BF">
        <w:rPr>
          <w:rFonts w:eastAsia="SimSun"/>
          <w:sz w:val="24"/>
          <w:szCs w:val="24"/>
        </w:rPr>
        <w:t xml:space="preserve"> </w:t>
      </w:r>
      <w:proofErr w:type="spellStart"/>
      <w:r w:rsidR="008202BF" w:rsidRPr="008202BF">
        <w:rPr>
          <w:rFonts w:eastAsia="SimSun"/>
          <w:sz w:val="24"/>
          <w:szCs w:val="24"/>
        </w:rPr>
        <w:t>area</w:t>
      </w:r>
      <w:proofErr w:type="spellEnd"/>
      <w:r w:rsidR="008202BF" w:rsidRPr="008202BF">
        <w:rPr>
          <w:rFonts w:eastAsia="SimSun"/>
          <w:sz w:val="24"/>
          <w:szCs w:val="24"/>
        </w:rPr>
        <w:t xml:space="preserve"> </w:t>
      </w:r>
      <w:proofErr w:type="spellStart"/>
      <w:r w:rsidR="008202BF" w:rsidRPr="008202BF">
        <w:rPr>
          <w:rFonts w:eastAsia="SimSun"/>
          <w:sz w:val="24"/>
          <w:szCs w:val="24"/>
        </w:rPr>
        <w:t>of</w:t>
      </w:r>
      <w:proofErr w:type="spellEnd"/>
      <w:r w:rsidR="008202BF" w:rsidRPr="008202BF">
        <w:rPr>
          <w:rFonts w:eastAsia="SimSun"/>
          <w:sz w:val="24"/>
          <w:szCs w:val="24"/>
        </w:rPr>
        <w:t xml:space="preserve"> </w:t>
      </w:r>
      <w:proofErr w:type="spellStart"/>
      <w:r w:rsidR="008202BF" w:rsidRPr="008202BF">
        <w:rPr>
          <w:rFonts w:eastAsia="SimSun"/>
          <w:sz w:val="24"/>
          <w:szCs w:val="24"/>
        </w:rPr>
        <w:t>ceramic</w:t>
      </w:r>
      <w:proofErr w:type="spellEnd"/>
      <w:r w:rsidR="008202BF" w:rsidRPr="008202BF">
        <w:rPr>
          <w:rFonts w:eastAsia="SimSun"/>
          <w:sz w:val="24"/>
          <w:szCs w:val="24"/>
        </w:rPr>
        <w:t xml:space="preserve"> </w:t>
      </w:r>
      <w:proofErr w:type="spellStart"/>
      <w:r w:rsidR="008202BF" w:rsidRPr="008202BF">
        <w:rPr>
          <w:rFonts w:eastAsia="SimSun"/>
          <w:sz w:val="24"/>
          <w:szCs w:val="24"/>
        </w:rPr>
        <w:t>powders</w:t>
      </w:r>
      <w:proofErr w:type="spellEnd"/>
      <w:r w:rsidR="008202BF" w:rsidRPr="008202BF">
        <w:rPr>
          <w:rFonts w:eastAsia="SimSun"/>
          <w:sz w:val="24"/>
          <w:szCs w:val="24"/>
        </w:rPr>
        <w:t xml:space="preserve"> </w:t>
      </w:r>
      <w:proofErr w:type="spellStart"/>
      <w:r w:rsidR="008202BF" w:rsidRPr="008202BF">
        <w:rPr>
          <w:rFonts w:eastAsia="SimSun"/>
          <w:sz w:val="24"/>
          <w:szCs w:val="24"/>
        </w:rPr>
        <w:t>by</w:t>
      </w:r>
      <w:proofErr w:type="spellEnd"/>
      <w:r w:rsidR="008202BF" w:rsidRPr="008202BF">
        <w:rPr>
          <w:rFonts w:eastAsia="SimSun"/>
          <w:sz w:val="24"/>
          <w:szCs w:val="24"/>
        </w:rPr>
        <w:t xml:space="preserve"> </w:t>
      </w:r>
      <w:proofErr w:type="spellStart"/>
      <w:r w:rsidR="008202BF" w:rsidRPr="008202BF">
        <w:rPr>
          <w:rFonts w:eastAsia="SimSun"/>
          <w:sz w:val="24"/>
          <w:szCs w:val="24"/>
        </w:rPr>
        <w:t>gas</w:t>
      </w:r>
      <w:proofErr w:type="spellEnd"/>
      <w:r w:rsidR="008202BF" w:rsidRPr="008202BF">
        <w:rPr>
          <w:rFonts w:eastAsia="SimSun"/>
          <w:sz w:val="24"/>
          <w:szCs w:val="24"/>
        </w:rPr>
        <w:t xml:space="preserve"> </w:t>
      </w:r>
      <w:proofErr w:type="spellStart"/>
      <w:r w:rsidR="008202BF" w:rsidRPr="008202BF">
        <w:rPr>
          <w:rFonts w:eastAsia="SimSun"/>
          <w:sz w:val="24"/>
          <w:szCs w:val="24"/>
        </w:rPr>
        <w:t>adsorption</w:t>
      </w:r>
      <w:proofErr w:type="spellEnd"/>
      <w:r w:rsidR="008202BF" w:rsidRPr="008202BF">
        <w:rPr>
          <w:rFonts w:eastAsia="SimSun"/>
          <w:sz w:val="24"/>
          <w:szCs w:val="24"/>
        </w:rPr>
        <w:t xml:space="preserve"> </w:t>
      </w:r>
      <w:proofErr w:type="spellStart"/>
      <w:r w:rsidR="008202BF" w:rsidRPr="008202BF">
        <w:rPr>
          <w:rFonts w:eastAsia="SimSun"/>
          <w:sz w:val="24"/>
          <w:szCs w:val="24"/>
        </w:rPr>
        <w:t>using</w:t>
      </w:r>
      <w:proofErr w:type="spellEnd"/>
      <w:r w:rsidR="008202BF" w:rsidRPr="008202BF">
        <w:rPr>
          <w:rFonts w:eastAsia="SimSun"/>
          <w:sz w:val="24"/>
          <w:szCs w:val="24"/>
        </w:rPr>
        <w:t xml:space="preserve"> </w:t>
      </w:r>
      <w:proofErr w:type="spellStart"/>
      <w:r w:rsidR="008202BF" w:rsidRPr="008202BF">
        <w:rPr>
          <w:rFonts w:eastAsia="SimSun"/>
          <w:sz w:val="24"/>
          <w:szCs w:val="24"/>
        </w:rPr>
        <w:t>the</w:t>
      </w:r>
      <w:proofErr w:type="spellEnd"/>
      <w:r w:rsidR="008202BF" w:rsidRPr="008202BF">
        <w:rPr>
          <w:rFonts w:eastAsia="SimSun"/>
          <w:sz w:val="24"/>
          <w:szCs w:val="24"/>
        </w:rPr>
        <w:t xml:space="preserve"> BET </w:t>
      </w:r>
      <w:proofErr w:type="spellStart"/>
      <w:r w:rsidR="008202BF" w:rsidRPr="008202BF">
        <w:rPr>
          <w:rFonts w:eastAsia="SimSun"/>
          <w:sz w:val="24"/>
          <w:szCs w:val="24"/>
        </w:rPr>
        <w:t>method</w:t>
      </w:r>
      <w:proofErr w:type="spellEnd"/>
      <w:r w:rsidR="008202BF">
        <w:rPr>
          <w:rFonts w:eastAsia="SimSun"/>
          <w:sz w:val="24"/>
          <w:szCs w:val="24"/>
        </w:rPr>
        <w:t>).</w:t>
      </w:r>
    </w:p>
    <w:p w14:paraId="62D74B68" w14:textId="6FED2450" w:rsidR="0059284C" w:rsidRPr="0071495D" w:rsidRDefault="0059284C" w:rsidP="0059284C">
      <w:pPr>
        <w:ind w:firstLine="709"/>
        <w:jc w:val="both"/>
        <w:rPr>
          <w:rFonts w:eastAsia="SimSun"/>
          <w:sz w:val="24"/>
          <w:szCs w:val="24"/>
        </w:rPr>
      </w:pPr>
      <w:r w:rsidRPr="0071495D">
        <w:rPr>
          <w:rFonts w:eastAsia="SimSun"/>
          <w:sz w:val="24"/>
          <w:szCs w:val="24"/>
        </w:rPr>
        <w:t>[162] ISO 19819 Металлические материалы. Испытание на натяжение в жидком гелии</w:t>
      </w:r>
      <w:r w:rsidR="008202BF">
        <w:rPr>
          <w:rFonts w:eastAsia="SimSun"/>
          <w:sz w:val="24"/>
          <w:szCs w:val="24"/>
        </w:rPr>
        <w:t xml:space="preserve"> (</w:t>
      </w:r>
      <w:proofErr w:type="spellStart"/>
      <w:r w:rsidR="008202BF" w:rsidRPr="008202BF">
        <w:rPr>
          <w:rFonts w:eastAsia="SimSun"/>
          <w:sz w:val="24"/>
          <w:szCs w:val="24"/>
        </w:rPr>
        <w:t>Metallic</w:t>
      </w:r>
      <w:proofErr w:type="spellEnd"/>
      <w:r w:rsidR="008202BF" w:rsidRPr="008202BF">
        <w:rPr>
          <w:rFonts w:eastAsia="SimSun"/>
          <w:sz w:val="24"/>
          <w:szCs w:val="24"/>
        </w:rPr>
        <w:t xml:space="preserve"> </w:t>
      </w:r>
      <w:proofErr w:type="spellStart"/>
      <w:r w:rsidR="008202BF" w:rsidRPr="008202BF">
        <w:rPr>
          <w:rFonts w:eastAsia="SimSun"/>
          <w:sz w:val="24"/>
          <w:szCs w:val="24"/>
        </w:rPr>
        <w:t>materials</w:t>
      </w:r>
      <w:proofErr w:type="spellEnd"/>
      <w:r w:rsidR="008202BF">
        <w:rPr>
          <w:rFonts w:eastAsia="SimSun"/>
          <w:sz w:val="24"/>
          <w:szCs w:val="24"/>
        </w:rPr>
        <w:t xml:space="preserve">. </w:t>
      </w:r>
      <w:proofErr w:type="spellStart"/>
      <w:r w:rsidR="008202BF" w:rsidRPr="008202BF">
        <w:rPr>
          <w:rFonts w:eastAsia="SimSun"/>
          <w:sz w:val="24"/>
          <w:szCs w:val="24"/>
        </w:rPr>
        <w:t>Tensile</w:t>
      </w:r>
      <w:proofErr w:type="spellEnd"/>
      <w:r w:rsidR="008202BF" w:rsidRPr="008202BF">
        <w:rPr>
          <w:rFonts w:eastAsia="SimSun"/>
          <w:sz w:val="24"/>
          <w:szCs w:val="24"/>
        </w:rPr>
        <w:t xml:space="preserve"> </w:t>
      </w:r>
      <w:proofErr w:type="spellStart"/>
      <w:r w:rsidR="008202BF" w:rsidRPr="008202BF">
        <w:rPr>
          <w:rFonts w:eastAsia="SimSun"/>
          <w:sz w:val="24"/>
          <w:szCs w:val="24"/>
        </w:rPr>
        <w:t>testing</w:t>
      </w:r>
      <w:proofErr w:type="spellEnd"/>
      <w:r w:rsidR="008202BF" w:rsidRPr="008202BF">
        <w:rPr>
          <w:rFonts w:eastAsia="SimSun"/>
          <w:sz w:val="24"/>
          <w:szCs w:val="24"/>
        </w:rPr>
        <w:t xml:space="preserve"> </w:t>
      </w:r>
      <w:proofErr w:type="spellStart"/>
      <w:r w:rsidR="008202BF" w:rsidRPr="008202BF">
        <w:rPr>
          <w:rFonts w:eastAsia="SimSun"/>
          <w:sz w:val="24"/>
          <w:szCs w:val="24"/>
        </w:rPr>
        <w:t>in</w:t>
      </w:r>
      <w:proofErr w:type="spellEnd"/>
      <w:r w:rsidR="008202BF" w:rsidRPr="008202BF">
        <w:rPr>
          <w:rFonts w:eastAsia="SimSun"/>
          <w:sz w:val="24"/>
          <w:szCs w:val="24"/>
        </w:rPr>
        <w:t xml:space="preserve"> </w:t>
      </w:r>
      <w:proofErr w:type="spellStart"/>
      <w:r w:rsidR="008202BF" w:rsidRPr="008202BF">
        <w:rPr>
          <w:rFonts w:eastAsia="SimSun"/>
          <w:sz w:val="24"/>
          <w:szCs w:val="24"/>
        </w:rPr>
        <w:t>liquid</w:t>
      </w:r>
      <w:proofErr w:type="spellEnd"/>
      <w:r w:rsidR="008202BF" w:rsidRPr="008202BF">
        <w:rPr>
          <w:rFonts w:eastAsia="SimSun"/>
          <w:sz w:val="24"/>
          <w:szCs w:val="24"/>
        </w:rPr>
        <w:t xml:space="preserve"> </w:t>
      </w:r>
      <w:proofErr w:type="spellStart"/>
      <w:r w:rsidR="008202BF" w:rsidRPr="008202BF">
        <w:rPr>
          <w:rFonts w:eastAsia="SimSun"/>
          <w:sz w:val="24"/>
          <w:szCs w:val="24"/>
        </w:rPr>
        <w:t>helium</w:t>
      </w:r>
      <w:proofErr w:type="spellEnd"/>
      <w:r w:rsidR="008202BF">
        <w:rPr>
          <w:rFonts w:eastAsia="SimSun"/>
          <w:sz w:val="24"/>
          <w:szCs w:val="24"/>
        </w:rPr>
        <w:t>).</w:t>
      </w:r>
    </w:p>
    <w:p w14:paraId="7874AF71" w14:textId="48C19D23" w:rsidR="0059284C" w:rsidRPr="0071495D" w:rsidRDefault="0059284C" w:rsidP="0059284C">
      <w:pPr>
        <w:ind w:firstLine="709"/>
        <w:jc w:val="both"/>
        <w:rPr>
          <w:rFonts w:eastAsia="SimSun"/>
          <w:sz w:val="24"/>
          <w:szCs w:val="24"/>
        </w:rPr>
      </w:pPr>
      <w:r w:rsidRPr="0071495D">
        <w:rPr>
          <w:rFonts w:eastAsia="SimSun"/>
          <w:sz w:val="24"/>
          <w:szCs w:val="24"/>
        </w:rPr>
        <w:t xml:space="preserve">[163] ISO 20808 Керамика тонкая (высококачественная керамика, высококачественная техническая керамика). Определение характеристик трения и износа монолитной керамики методом шарика по диску </w:t>
      </w:r>
      <w:r w:rsidR="008202BF">
        <w:rPr>
          <w:rFonts w:eastAsia="SimSun"/>
          <w:sz w:val="24"/>
          <w:szCs w:val="24"/>
        </w:rPr>
        <w:t xml:space="preserve"> (</w:t>
      </w:r>
      <w:r w:rsidR="008202BF" w:rsidRPr="008202BF">
        <w:rPr>
          <w:rFonts w:eastAsia="SimSun"/>
          <w:sz w:val="24"/>
          <w:szCs w:val="24"/>
        </w:rPr>
        <w:t xml:space="preserve">Fine </w:t>
      </w:r>
      <w:proofErr w:type="spellStart"/>
      <w:r w:rsidR="008202BF" w:rsidRPr="008202BF">
        <w:rPr>
          <w:rFonts w:eastAsia="SimSun"/>
          <w:sz w:val="24"/>
          <w:szCs w:val="24"/>
        </w:rPr>
        <w:t>ceramics</w:t>
      </w:r>
      <w:proofErr w:type="spellEnd"/>
      <w:r w:rsidR="008202BF" w:rsidRPr="008202BF">
        <w:rPr>
          <w:rFonts w:eastAsia="SimSun"/>
          <w:sz w:val="24"/>
          <w:szCs w:val="24"/>
        </w:rPr>
        <w:t xml:space="preserve"> (</w:t>
      </w:r>
      <w:proofErr w:type="spellStart"/>
      <w:r w:rsidR="008202BF" w:rsidRPr="008202BF">
        <w:rPr>
          <w:rFonts w:eastAsia="SimSun"/>
          <w:sz w:val="24"/>
          <w:szCs w:val="24"/>
        </w:rPr>
        <w:t>advanced</w:t>
      </w:r>
      <w:proofErr w:type="spellEnd"/>
      <w:r w:rsidR="008202BF" w:rsidRPr="008202BF">
        <w:rPr>
          <w:rFonts w:eastAsia="SimSun"/>
          <w:sz w:val="24"/>
          <w:szCs w:val="24"/>
        </w:rPr>
        <w:t xml:space="preserve"> </w:t>
      </w:r>
      <w:proofErr w:type="spellStart"/>
      <w:r w:rsidR="008202BF" w:rsidRPr="008202BF">
        <w:rPr>
          <w:rFonts w:eastAsia="SimSun"/>
          <w:sz w:val="24"/>
          <w:szCs w:val="24"/>
        </w:rPr>
        <w:t>ceramics</w:t>
      </w:r>
      <w:proofErr w:type="spellEnd"/>
      <w:r w:rsidR="008202BF" w:rsidRPr="008202BF">
        <w:rPr>
          <w:rFonts w:eastAsia="SimSun"/>
          <w:sz w:val="24"/>
          <w:szCs w:val="24"/>
        </w:rPr>
        <w:t xml:space="preserve">, </w:t>
      </w:r>
      <w:proofErr w:type="spellStart"/>
      <w:r w:rsidR="008202BF" w:rsidRPr="008202BF">
        <w:rPr>
          <w:rFonts w:eastAsia="SimSun"/>
          <w:sz w:val="24"/>
          <w:szCs w:val="24"/>
        </w:rPr>
        <w:t>advanced</w:t>
      </w:r>
      <w:proofErr w:type="spellEnd"/>
      <w:r w:rsidR="008202BF" w:rsidRPr="008202BF">
        <w:rPr>
          <w:rFonts w:eastAsia="SimSun"/>
          <w:sz w:val="24"/>
          <w:szCs w:val="24"/>
        </w:rPr>
        <w:t xml:space="preserve"> </w:t>
      </w:r>
      <w:proofErr w:type="spellStart"/>
      <w:r w:rsidR="008202BF" w:rsidRPr="008202BF">
        <w:rPr>
          <w:rFonts w:eastAsia="SimSun"/>
          <w:sz w:val="24"/>
          <w:szCs w:val="24"/>
        </w:rPr>
        <w:t>technical</w:t>
      </w:r>
      <w:proofErr w:type="spellEnd"/>
      <w:r w:rsidR="008202BF" w:rsidRPr="008202BF">
        <w:rPr>
          <w:rFonts w:eastAsia="SimSun"/>
          <w:sz w:val="24"/>
          <w:szCs w:val="24"/>
        </w:rPr>
        <w:t xml:space="preserve"> </w:t>
      </w:r>
      <w:proofErr w:type="spellStart"/>
      <w:r w:rsidR="008202BF" w:rsidRPr="008202BF">
        <w:rPr>
          <w:rFonts w:eastAsia="SimSun"/>
          <w:sz w:val="24"/>
          <w:szCs w:val="24"/>
        </w:rPr>
        <w:t>ceramics</w:t>
      </w:r>
      <w:proofErr w:type="spellEnd"/>
      <w:r w:rsidR="008202BF" w:rsidRPr="008202BF">
        <w:rPr>
          <w:rFonts w:eastAsia="SimSun"/>
          <w:sz w:val="24"/>
          <w:szCs w:val="24"/>
        </w:rPr>
        <w:t>)</w:t>
      </w:r>
      <w:r w:rsidR="008202BF">
        <w:rPr>
          <w:rFonts w:eastAsia="SimSun"/>
          <w:sz w:val="24"/>
          <w:szCs w:val="24"/>
        </w:rPr>
        <w:t xml:space="preserve">. </w:t>
      </w:r>
      <w:proofErr w:type="spellStart"/>
      <w:r w:rsidR="008202BF" w:rsidRPr="008202BF">
        <w:rPr>
          <w:rFonts w:eastAsia="SimSun"/>
          <w:sz w:val="24"/>
          <w:szCs w:val="24"/>
        </w:rPr>
        <w:t>Determination</w:t>
      </w:r>
      <w:proofErr w:type="spellEnd"/>
      <w:r w:rsidR="008202BF" w:rsidRPr="008202BF">
        <w:rPr>
          <w:rFonts w:eastAsia="SimSun"/>
          <w:sz w:val="24"/>
          <w:szCs w:val="24"/>
        </w:rPr>
        <w:t xml:space="preserve"> </w:t>
      </w:r>
      <w:proofErr w:type="spellStart"/>
      <w:r w:rsidR="008202BF" w:rsidRPr="008202BF">
        <w:rPr>
          <w:rFonts w:eastAsia="SimSun"/>
          <w:sz w:val="24"/>
          <w:szCs w:val="24"/>
        </w:rPr>
        <w:t>of</w:t>
      </w:r>
      <w:proofErr w:type="spellEnd"/>
      <w:r w:rsidR="008202BF" w:rsidRPr="008202BF">
        <w:rPr>
          <w:rFonts w:eastAsia="SimSun"/>
          <w:sz w:val="24"/>
          <w:szCs w:val="24"/>
        </w:rPr>
        <w:t xml:space="preserve"> </w:t>
      </w:r>
      <w:proofErr w:type="spellStart"/>
      <w:r w:rsidR="008202BF" w:rsidRPr="008202BF">
        <w:rPr>
          <w:rFonts w:eastAsia="SimSun"/>
          <w:sz w:val="24"/>
          <w:szCs w:val="24"/>
        </w:rPr>
        <w:t>friction</w:t>
      </w:r>
      <w:proofErr w:type="spellEnd"/>
      <w:r w:rsidR="008202BF" w:rsidRPr="008202BF">
        <w:rPr>
          <w:rFonts w:eastAsia="SimSun"/>
          <w:sz w:val="24"/>
          <w:szCs w:val="24"/>
        </w:rPr>
        <w:t xml:space="preserve"> </w:t>
      </w:r>
      <w:proofErr w:type="spellStart"/>
      <w:r w:rsidR="008202BF" w:rsidRPr="008202BF">
        <w:rPr>
          <w:rFonts w:eastAsia="SimSun"/>
          <w:sz w:val="24"/>
          <w:szCs w:val="24"/>
        </w:rPr>
        <w:t>and</w:t>
      </w:r>
      <w:proofErr w:type="spellEnd"/>
      <w:r w:rsidR="008202BF" w:rsidRPr="008202BF">
        <w:rPr>
          <w:rFonts w:eastAsia="SimSun"/>
          <w:sz w:val="24"/>
          <w:szCs w:val="24"/>
        </w:rPr>
        <w:t xml:space="preserve"> </w:t>
      </w:r>
      <w:proofErr w:type="spellStart"/>
      <w:r w:rsidR="008202BF" w:rsidRPr="008202BF">
        <w:rPr>
          <w:rFonts w:eastAsia="SimSun"/>
          <w:sz w:val="24"/>
          <w:szCs w:val="24"/>
        </w:rPr>
        <w:t>wear</w:t>
      </w:r>
      <w:proofErr w:type="spellEnd"/>
      <w:r w:rsidR="008202BF" w:rsidRPr="008202BF">
        <w:rPr>
          <w:rFonts w:eastAsia="SimSun"/>
          <w:sz w:val="24"/>
          <w:szCs w:val="24"/>
        </w:rPr>
        <w:t xml:space="preserve"> </w:t>
      </w:r>
      <w:proofErr w:type="spellStart"/>
      <w:r w:rsidR="008202BF" w:rsidRPr="008202BF">
        <w:rPr>
          <w:rFonts w:eastAsia="SimSun"/>
          <w:sz w:val="24"/>
          <w:szCs w:val="24"/>
        </w:rPr>
        <w:t>characteristics</w:t>
      </w:r>
      <w:proofErr w:type="spellEnd"/>
      <w:r w:rsidR="008202BF" w:rsidRPr="008202BF">
        <w:rPr>
          <w:rFonts w:eastAsia="SimSun"/>
          <w:sz w:val="24"/>
          <w:szCs w:val="24"/>
        </w:rPr>
        <w:t xml:space="preserve"> </w:t>
      </w:r>
      <w:proofErr w:type="spellStart"/>
      <w:r w:rsidR="008202BF" w:rsidRPr="008202BF">
        <w:rPr>
          <w:rFonts w:eastAsia="SimSun"/>
          <w:sz w:val="24"/>
          <w:szCs w:val="24"/>
        </w:rPr>
        <w:t>of</w:t>
      </w:r>
      <w:proofErr w:type="spellEnd"/>
      <w:r w:rsidR="008202BF" w:rsidRPr="008202BF">
        <w:rPr>
          <w:rFonts w:eastAsia="SimSun"/>
          <w:sz w:val="24"/>
          <w:szCs w:val="24"/>
        </w:rPr>
        <w:t xml:space="preserve"> </w:t>
      </w:r>
      <w:proofErr w:type="spellStart"/>
      <w:r w:rsidR="008202BF" w:rsidRPr="008202BF">
        <w:rPr>
          <w:rFonts w:eastAsia="SimSun"/>
          <w:sz w:val="24"/>
          <w:szCs w:val="24"/>
        </w:rPr>
        <w:t>monolithic</w:t>
      </w:r>
      <w:proofErr w:type="spellEnd"/>
      <w:r w:rsidR="008202BF" w:rsidRPr="008202BF">
        <w:rPr>
          <w:rFonts w:eastAsia="SimSun"/>
          <w:sz w:val="24"/>
          <w:szCs w:val="24"/>
        </w:rPr>
        <w:t xml:space="preserve"> </w:t>
      </w:r>
      <w:proofErr w:type="spellStart"/>
      <w:r w:rsidR="008202BF" w:rsidRPr="008202BF">
        <w:rPr>
          <w:rFonts w:eastAsia="SimSun"/>
          <w:sz w:val="24"/>
          <w:szCs w:val="24"/>
        </w:rPr>
        <w:t>ceramics</w:t>
      </w:r>
      <w:proofErr w:type="spellEnd"/>
      <w:r w:rsidR="008202BF" w:rsidRPr="008202BF">
        <w:rPr>
          <w:rFonts w:eastAsia="SimSun"/>
          <w:sz w:val="24"/>
          <w:szCs w:val="24"/>
        </w:rPr>
        <w:t xml:space="preserve"> </w:t>
      </w:r>
      <w:proofErr w:type="spellStart"/>
      <w:r w:rsidR="008202BF" w:rsidRPr="008202BF">
        <w:rPr>
          <w:rFonts w:eastAsia="SimSun"/>
          <w:sz w:val="24"/>
          <w:szCs w:val="24"/>
        </w:rPr>
        <w:t>by</w:t>
      </w:r>
      <w:proofErr w:type="spellEnd"/>
      <w:r w:rsidR="008202BF" w:rsidRPr="008202BF">
        <w:rPr>
          <w:rFonts w:eastAsia="SimSun"/>
          <w:sz w:val="24"/>
          <w:szCs w:val="24"/>
        </w:rPr>
        <w:t xml:space="preserve"> </w:t>
      </w:r>
      <w:proofErr w:type="spellStart"/>
      <w:r w:rsidR="008202BF" w:rsidRPr="008202BF">
        <w:rPr>
          <w:rFonts w:eastAsia="SimSun"/>
          <w:sz w:val="24"/>
          <w:szCs w:val="24"/>
        </w:rPr>
        <w:t>ball-on-disc</w:t>
      </w:r>
      <w:proofErr w:type="spellEnd"/>
      <w:r w:rsidR="008202BF" w:rsidRPr="008202BF">
        <w:rPr>
          <w:rFonts w:eastAsia="SimSun"/>
          <w:sz w:val="24"/>
          <w:szCs w:val="24"/>
        </w:rPr>
        <w:t xml:space="preserve"> </w:t>
      </w:r>
      <w:proofErr w:type="spellStart"/>
      <w:r w:rsidR="008202BF" w:rsidRPr="008202BF">
        <w:rPr>
          <w:rFonts w:eastAsia="SimSun"/>
          <w:sz w:val="24"/>
          <w:szCs w:val="24"/>
        </w:rPr>
        <w:t>method</w:t>
      </w:r>
      <w:proofErr w:type="spellEnd"/>
      <w:r w:rsidR="008202BF">
        <w:rPr>
          <w:rFonts w:eastAsia="SimSun"/>
          <w:sz w:val="24"/>
          <w:szCs w:val="24"/>
        </w:rPr>
        <w:t>).</w:t>
      </w:r>
    </w:p>
    <w:p w14:paraId="2F7B7A03" w14:textId="78414937" w:rsidR="0059284C" w:rsidRPr="0071495D" w:rsidRDefault="0059284C" w:rsidP="0059284C">
      <w:pPr>
        <w:ind w:firstLine="709"/>
        <w:jc w:val="both"/>
        <w:rPr>
          <w:rFonts w:eastAsia="SimSun"/>
          <w:sz w:val="24"/>
          <w:szCs w:val="24"/>
        </w:rPr>
      </w:pPr>
      <w:r w:rsidRPr="0071495D">
        <w:rPr>
          <w:rFonts w:eastAsia="SimSun"/>
          <w:sz w:val="24"/>
          <w:szCs w:val="24"/>
        </w:rPr>
        <w:t xml:space="preserve">[164] ISO 21920-1 Геометрические характеристики изделий (GPS). Структура </w:t>
      </w:r>
      <w:r w:rsidRPr="0071495D">
        <w:rPr>
          <w:rFonts w:eastAsia="SimSun"/>
          <w:sz w:val="24"/>
          <w:szCs w:val="24"/>
        </w:rPr>
        <w:lastRenderedPageBreak/>
        <w:t>поверхности. Профиль. Часть 1. Обозначение структуры поверхности</w:t>
      </w:r>
      <w:r w:rsidR="008202BF">
        <w:rPr>
          <w:rFonts w:eastAsia="SimSun"/>
          <w:sz w:val="24"/>
          <w:szCs w:val="24"/>
        </w:rPr>
        <w:t xml:space="preserve"> (</w:t>
      </w:r>
      <w:proofErr w:type="spellStart"/>
      <w:r w:rsidR="008202BF" w:rsidRPr="008202BF">
        <w:rPr>
          <w:rFonts w:eastAsia="SimSun"/>
          <w:sz w:val="24"/>
          <w:szCs w:val="24"/>
        </w:rPr>
        <w:t>Geometrical</w:t>
      </w:r>
      <w:proofErr w:type="spellEnd"/>
      <w:r w:rsidR="008202BF" w:rsidRPr="008202BF">
        <w:rPr>
          <w:rFonts w:eastAsia="SimSun"/>
          <w:sz w:val="24"/>
          <w:szCs w:val="24"/>
        </w:rPr>
        <w:t xml:space="preserve"> </w:t>
      </w:r>
      <w:proofErr w:type="spellStart"/>
      <w:r w:rsidR="008202BF" w:rsidRPr="008202BF">
        <w:rPr>
          <w:rFonts w:eastAsia="SimSun"/>
          <w:sz w:val="24"/>
          <w:szCs w:val="24"/>
        </w:rPr>
        <w:t>product</w:t>
      </w:r>
      <w:proofErr w:type="spellEnd"/>
      <w:r w:rsidR="008202BF" w:rsidRPr="008202BF">
        <w:rPr>
          <w:rFonts w:eastAsia="SimSun"/>
          <w:sz w:val="24"/>
          <w:szCs w:val="24"/>
        </w:rPr>
        <w:t xml:space="preserve"> </w:t>
      </w:r>
      <w:proofErr w:type="spellStart"/>
      <w:r w:rsidR="008202BF" w:rsidRPr="008202BF">
        <w:rPr>
          <w:rFonts w:eastAsia="SimSun"/>
          <w:sz w:val="24"/>
          <w:szCs w:val="24"/>
        </w:rPr>
        <w:t>specifications</w:t>
      </w:r>
      <w:proofErr w:type="spellEnd"/>
      <w:r w:rsidR="008202BF" w:rsidRPr="008202BF">
        <w:rPr>
          <w:rFonts w:eastAsia="SimSun"/>
          <w:sz w:val="24"/>
          <w:szCs w:val="24"/>
        </w:rPr>
        <w:t xml:space="preserve"> (GPS)</w:t>
      </w:r>
      <w:r w:rsidR="008202BF">
        <w:rPr>
          <w:rFonts w:eastAsia="SimSun"/>
          <w:sz w:val="24"/>
          <w:szCs w:val="24"/>
        </w:rPr>
        <w:t xml:space="preserve">. </w:t>
      </w:r>
      <w:r w:rsidR="008202BF" w:rsidRPr="008202BF">
        <w:rPr>
          <w:rFonts w:eastAsia="SimSun"/>
          <w:sz w:val="24"/>
          <w:szCs w:val="24"/>
        </w:rPr>
        <w:t xml:space="preserve">Surface </w:t>
      </w:r>
      <w:proofErr w:type="spellStart"/>
      <w:r w:rsidR="008202BF" w:rsidRPr="008202BF">
        <w:rPr>
          <w:rFonts w:eastAsia="SimSun"/>
          <w:sz w:val="24"/>
          <w:szCs w:val="24"/>
        </w:rPr>
        <w:t>texture</w:t>
      </w:r>
      <w:proofErr w:type="spellEnd"/>
      <w:r w:rsidR="008202BF" w:rsidRPr="008202BF">
        <w:rPr>
          <w:rFonts w:eastAsia="SimSun"/>
          <w:sz w:val="24"/>
          <w:szCs w:val="24"/>
        </w:rPr>
        <w:t>: Profile</w:t>
      </w:r>
      <w:r w:rsidR="008202BF">
        <w:rPr>
          <w:rFonts w:eastAsia="SimSun"/>
          <w:sz w:val="24"/>
          <w:szCs w:val="24"/>
        </w:rPr>
        <w:t xml:space="preserve">. </w:t>
      </w:r>
      <w:proofErr w:type="spellStart"/>
      <w:r w:rsidR="008202BF" w:rsidRPr="008202BF">
        <w:rPr>
          <w:rFonts w:eastAsia="SimSun"/>
          <w:sz w:val="24"/>
          <w:szCs w:val="24"/>
        </w:rPr>
        <w:t>Part</w:t>
      </w:r>
      <w:proofErr w:type="spellEnd"/>
      <w:r w:rsidR="008202BF" w:rsidRPr="008202BF">
        <w:rPr>
          <w:rFonts w:eastAsia="SimSun"/>
          <w:sz w:val="24"/>
          <w:szCs w:val="24"/>
        </w:rPr>
        <w:t xml:space="preserve"> 1: </w:t>
      </w:r>
      <w:proofErr w:type="spellStart"/>
      <w:r w:rsidR="008202BF" w:rsidRPr="008202BF">
        <w:rPr>
          <w:rFonts w:eastAsia="SimSun"/>
          <w:sz w:val="24"/>
          <w:szCs w:val="24"/>
        </w:rPr>
        <w:t>Indication</w:t>
      </w:r>
      <w:proofErr w:type="spellEnd"/>
      <w:r w:rsidR="008202BF" w:rsidRPr="008202BF">
        <w:rPr>
          <w:rFonts w:eastAsia="SimSun"/>
          <w:sz w:val="24"/>
          <w:szCs w:val="24"/>
        </w:rPr>
        <w:t xml:space="preserve"> </w:t>
      </w:r>
      <w:proofErr w:type="spellStart"/>
      <w:r w:rsidR="008202BF" w:rsidRPr="008202BF">
        <w:rPr>
          <w:rFonts w:eastAsia="SimSun"/>
          <w:sz w:val="24"/>
          <w:szCs w:val="24"/>
        </w:rPr>
        <w:t>of</w:t>
      </w:r>
      <w:proofErr w:type="spellEnd"/>
      <w:r w:rsidR="008202BF" w:rsidRPr="008202BF">
        <w:rPr>
          <w:rFonts w:eastAsia="SimSun"/>
          <w:sz w:val="24"/>
          <w:szCs w:val="24"/>
        </w:rPr>
        <w:t xml:space="preserve"> </w:t>
      </w:r>
      <w:proofErr w:type="spellStart"/>
      <w:r w:rsidR="008202BF" w:rsidRPr="008202BF">
        <w:rPr>
          <w:rFonts w:eastAsia="SimSun"/>
          <w:sz w:val="24"/>
          <w:szCs w:val="24"/>
        </w:rPr>
        <w:t>surface</w:t>
      </w:r>
      <w:proofErr w:type="spellEnd"/>
      <w:r w:rsidR="008202BF" w:rsidRPr="008202BF">
        <w:rPr>
          <w:rFonts w:eastAsia="SimSun"/>
          <w:sz w:val="24"/>
          <w:szCs w:val="24"/>
        </w:rPr>
        <w:t xml:space="preserve"> </w:t>
      </w:r>
      <w:proofErr w:type="spellStart"/>
      <w:r w:rsidR="008202BF" w:rsidRPr="008202BF">
        <w:rPr>
          <w:rFonts w:eastAsia="SimSun"/>
          <w:sz w:val="24"/>
          <w:szCs w:val="24"/>
        </w:rPr>
        <w:t>texture</w:t>
      </w:r>
      <w:proofErr w:type="spellEnd"/>
      <w:r w:rsidR="008202BF">
        <w:rPr>
          <w:rFonts w:eastAsia="SimSun"/>
          <w:sz w:val="24"/>
          <w:szCs w:val="24"/>
        </w:rPr>
        <w:t>).</w:t>
      </w:r>
    </w:p>
    <w:p w14:paraId="2F049796" w14:textId="02E3C168" w:rsidR="0059284C" w:rsidRPr="0071495D" w:rsidRDefault="0059284C" w:rsidP="0059284C">
      <w:pPr>
        <w:ind w:firstLine="709"/>
        <w:jc w:val="both"/>
        <w:rPr>
          <w:rFonts w:eastAsia="SimSun"/>
          <w:sz w:val="24"/>
          <w:szCs w:val="24"/>
        </w:rPr>
      </w:pPr>
      <w:r w:rsidRPr="0071495D">
        <w:rPr>
          <w:rFonts w:eastAsia="SimSun"/>
          <w:sz w:val="24"/>
          <w:szCs w:val="24"/>
        </w:rPr>
        <w:t>[165] ISO 21920-2 Геометрические характеристики изделий (GPS). Структура поверхности: Профиль. Часть 2</w:t>
      </w:r>
      <w:r w:rsidR="00BC6A97" w:rsidRPr="0071495D">
        <w:rPr>
          <w:rFonts w:eastAsia="SimSun"/>
          <w:sz w:val="24"/>
          <w:szCs w:val="24"/>
        </w:rPr>
        <w:t>.</w:t>
      </w:r>
      <w:r w:rsidRPr="0071495D">
        <w:rPr>
          <w:rFonts w:eastAsia="SimSun"/>
          <w:sz w:val="24"/>
          <w:szCs w:val="24"/>
        </w:rPr>
        <w:t xml:space="preserve"> Термины, определения и параметры структуры поверхности </w:t>
      </w:r>
      <w:r w:rsidR="008202BF">
        <w:rPr>
          <w:rFonts w:eastAsia="SimSun"/>
          <w:sz w:val="24"/>
          <w:szCs w:val="24"/>
        </w:rPr>
        <w:t xml:space="preserve"> (</w:t>
      </w:r>
      <w:proofErr w:type="spellStart"/>
      <w:r w:rsidR="008202BF" w:rsidRPr="008202BF">
        <w:rPr>
          <w:rFonts w:eastAsia="SimSun"/>
          <w:sz w:val="24"/>
          <w:szCs w:val="24"/>
        </w:rPr>
        <w:t>Geometrical</w:t>
      </w:r>
      <w:proofErr w:type="spellEnd"/>
      <w:r w:rsidR="008202BF" w:rsidRPr="008202BF">
        <w:rPr>
          <w:rFonts w:eastAsia="SimSun"/>
          <w:sz w:val="24"/>
          <w:szCs w:val="24"/>
        </w:rPr>
        <w:t xml:space="preserve"> </w:t>
      </w:r>
      <w:proofErr w:type="spellStart"/>
      <w:r w:rsidR="008202BF" w:rsidRPr="008202BF">
        <w:rPr>
          <w:rFonts w:eastAsia="SimSun"/>
          <w:sz w:val="24"/>
          <w:szCs w:val="24"/>
        </w:rPr>
        <w:t>product</w:t>
      </w:r>
      <w:proofErr w:type="spellEnd"/>
      <w:r w:rsidR="008202BF" w:rsidRPr="008202BF">
        <w:rPr>
          <w:rFonts w:eastAsia="SimSun"/>
          <w:sz w:val="24"/>
          <w:szCs w:val="24"/>
        </w:rPr>
        <w:t xml:space="preserve"> </w:t>
      </w:r>
      <w:proofErr w:type="spellStart"/>
      <w:r w:rsidR="008202BF" w:rsidRPr="008202BF">
        <w:rPr>
          <w:rFonts w:eastAsia="SimSun"/>
          <w:sz w:val="24"/>
          <w:szCs w:val="24"/>
        </w:rPr>
        <w:t>specifications</w:t>
      </w:r>
      <w:proofErr w:type="spellEnd"/>
      <w:r w:rsidR="008202BF" w:rsidRPr="008202BF">
        <w:rPr>
          <w:rFonts w:eastAsia="SimSun"/>
          <w:sz w:val="24"/>
          <w:szCs w:val="24"/>
        </w:rPr>
        <w:t xml:space="preserve"> (GPS)</w:t>
      </w:r>
      <w:r w:rsidR="008202BF">
        <w:rPr>
          <w:rFonts w:eastAsia="SimSun"/>
          <w:sz w:val="24"/>
          <w:szCs w:val="24"/>
        </w:rPr>
        <w:t xml:space="preserve">. </w:t>
      </w:r>
      <w:r w:rsidR="008202BF" w:rsidRPr="008202BF">
        <w:rPr>
          <w:rFonts w:eastAsia="SimSun"/>
          <w:sz w:val="24"/>
          <w:szCs w:val="24"/>
        </w:rPr>
        <w:t xml:space="preserve">Surface </w:t>
      </w:r>
      <w:proofErr w:type="spellStart"/>
      <w:r w:rsidR="008202BF" w:rsidRPr="008202BF">
        <w:rPr>
          <w:rFonts w:eastAsia="SimSun"/>
          <w:sz w:val="24"/>
          <w:szCs w:val="24"/>
        </w:rPr>
        <w:t>texture</w:t>
      </w:r>
      <w:proofErr w:type="spellEnd"/>
      <w:r w:rsidR="008202BF" w:rsidRPr="008202BF">
        <w:rPr>
          <w:rFonts w:eastAsia="SimSun"/>
          <w:sz w:val="24"/>
          <w:szCs w:val="24"/>
        </w:rPr>
        <w:t>: Profile</w:t>
      </w:r>
      <w:r w:rsidR="008202BF">
        <w:rPr>
          <w:rFonts w:eastAsia="SimSun"/>
          <w:sz w:val="24"/>
          <w:szCs w:val="24"/>
        </w:rPr>
        <w:t xml:space="preserve">. </w:t>
      </w:r>
      <w:proofErr w:type="spellStart"/>
      <w:r w:rsidR="008202BF" w:rsidRPr="008202BF">
        <w:rPr>
          <w:rFonts w:eastAsia="SimSun"/>
          <w:sz w:val="24"/>
          <w:szCs w:val="24"/>
        </w:rPr>
        <w:t>Part</w:t>
      </w:r>
      <w:proofErr w:type="spellEnd"/>
      <w:r w:rsidR="008202BF" w:rsidRPr="008202BF">
        <w:rPr>
          <w:rFonts w:eastAsia="SimSun"/>
          <w:sz w:val="24"/>
          <w:szCs w:val="24"/>
        </w:rPr>
        <w:t xml:space="preserve"> 2: </w:t>
      </w:r>
      <w:proofErr w:type="spellStart"/>
      <w:r w:rsidR="008202BF" w:rsidRPr="008202BF">
        <w:rPr>
          <w:rFonts w:eastAsia="SimSun"/>
          <w:sz w:val="24"/>
          <w:szCs w:val="24"/>
        </w:rPr>
        <w:t>Terms</w:t>
      </w:r>
      <w:proofErr w:type="spellEnd"/>
      <w:r w:rsidR="008202BF" w:rsidRPr="008202BF">
        <w:rPr>
          <w:rFonts w:eastAsia="SimSun"/>
          <w:sz w:val="24"/>
          <w:szCs w:val="24"/>
        </w:rPr>
        <w:t xml:space="preserve">, </w:t>
      </w:r>
      <w:proofErr w:type="spellStart"/>
      <w:r w:rsidR="008202BF" w:rsidRPr="008202BF">
        <w:rPr>
          <w:rFonts w:eastAsia="SimSun"/>
          <w:sz w:val="24"/>
          <w:szCs w:val="24"/>
        </w:rPr>
        <w:t>definitions</w:t>
      </w:r>
      <w:proofErr w:type="spellEnd"/>
      <w:r w:rsidR="008202BF" w:rsidRPr="008202BF">
        <w:rPr>
          <w:rFonts w:eastAsia="SimSun"/>
          <w:sz w:val="24"/>
          <w:szCs w:val="24"/>
        </w:rPr>
        <w:t xml:space="preserve"> </w:t>
      </w:r>
      <w:proofErr w:type="spellStart"/>
      <w:r w:rsidR="008202BF" w:rsidRPr="008202BF">
        <w:rPr>
          <w:rFonts w:eastAsia="SimSun"/>
          <w:sz w:val="24"/>
          <w:szCs w:val="24"/>
        </w:rPr>
        <w:t>and</w:t>
      </w:r>
      <w:proofErr w:type="spellEnd"/>
      <w:r w:rsidR="008202BF" w:rsidRPr="008202BF">
        <w:rPr>
          <w:rFonts w:eastAsia="SimSun"/>
          <w:sz w:val="24"/>
          <w:szCs w:val="24"/>
        </w:rPr>
        <w:t xml:space="preserve"> </w:t>
      </w:r>
      <w:proofErr w:type="spellStart"/>
      <w:r w:rsidR="008202BF" w:rsidRPr="008202BF">
        <w:rPr>
          <w:rFonts w:eastAsia="SimSun"/>
          <w:sz w:val="24"/>
          <w:szCs w:val="24"/>
        </w:rPr>
        <w:t>surface</w:t>
      </w:r>
      <w:proofErr w:type="spellEnd"/>
      <w:r w:rsidR="008202BF" w:rsidRPr="008202BF">
        <w:rPr>
          <w:rFonts w:eastAsia="SimSun"/>
          <w:sz w:val="24"/>
          <w:szCs w:val="24"/>
        </w:rPr>
        <w:t xml:space="preserve"> </w:t>
      </w:r>
      <w:proofErr w:type="spellStart"/>
      <w:r w:rsidR="008202BF" w:rsidRPr="008202BF">
        <w:rPr>
          <w:rFonts w:eastAsia="SimSun"/>
          <w:sz w:val="24"/>
          <w:szCs w:val="24"/>
        </w:rPr>
        <w:t>texture</w:t>
      </w:r>
      <w:proofErr w:type="spellEnd"/>
      <w:r w:rsidR="008202BF" w:rsidRPr="008202BF">
        <w:rPr>
          <w:rFonts w:eastAsia="SimSun"/>
          <w:sz w:val="24"/>
          <w:szCs w:val="24"/>
        </w:rPr>
        <w:t xml:space="preserve"> </w:t>
      </w:r>
      <w:proofErr w:type="spellStart"/>
      <w:r w:rsidR="008202BF" w:rsidRPr="008202BF">
        <w:rPr>
          <w:rFonts w:eastAsia="SimSun"/>
          <w:sz w:val="24"/>
          <w:szCs w:val="24"/>
        </w:rPr>
        <w:t>parameters</w:t>
      </w:r>
      <w:proofErr w:type="spellEnd"/>
      <w:proofErr w:type="gramStart"/>
      <w:r w:rsidR="008202BF">
        <w:rPr>
          <w:rFonts w:eastAsia="SimSun"/>
          <w:sz w:val="24"/>
          <w:szCs w:val="24"/>
        </w:rPr>
        <w:t>)..</w:t>
      </w:r>
      <w:proofErr w:type="gramEnd"/>
    </w:p>
    <w:p w14:paraId="5E382ECE" w14:textId="741389ED" w:rsidR="0059284C" w:rsidRPr="0071495D" w:rsidRDefault="0059284C" w:rsidP="0059284C">
      <w:pPr>
        <w:ind w:firstLine="709"/>
        <w:jc w:val="both"/>
        <w:rPr>
          <w:rFonts w:eastAsia="SimSun"/>
          <w:sz w:val="24"/>
          <w:szCs w:val="24"/>
        </w:rPr>
      </w:pPr>
      <w:r w:rsidRPr="0071495D">
        <w:rPr>
          <w:rFonts w:eastAsia="SimSun"/>
          <w:sz w:val="24"/>
          <w:szCs w:val="24"/>
        </w:rPr>
        <w:t xml:space="preserve">[166] ISO 22081 Геометрические характеристики изделий (GPS). Назначение геометрических допусков. Общие геометрические характеристики и общие размерные характеристики </w:t>
      </w:r>
      <w:r w:rsidR="008202BF">
        <w:rPr>
          <w:rFonts w:eastAsia="SimSun"/>
          <w:sz w:val="24"/>
          <w:szCs w:val="24"/>
        </w:rPr>
        <w:t>(</w:t>
      </w:r>
      <w:proofErr w:type="spellStart"/>
      <w:r w:rsidR="008202BF" w:rsidRPr="008202BF">
        <w:rPr>
          <w:rFonts w:eastAsia="SimSun"/>
          <w:sz w:val="24"/>
          <w:szCs w:val="24"/>
        </w:rPr>
        <w:t>Geometrical</w:t>
      </w:r>
      <w:proofErr w:type="spellEnd"/>
      <w:r w:rsidR="008202BF" w:rsidRPr="008202BF">
        <w:rPr>
          <w:rFonts w:eastAsia="SimSun"/>
          <w:sz w:val="24"/>
          <w:szCs w:val="24"/>
        </w:rPr>
        <w:t xml:space="preserve"> </w:t>
      </w:r>
      <w:proofErr w:type="spellStart"/>
      <w:r w:rsidR="008202BF" w:rsidRPr="008202BF">
        <w:rPr>
          <w:rFonts w:eastAsia="SimSun"/>
          <w:sz w:val="24"/>
          <w:szCs w:val="24"/>
        </w:rPr>
        <w:t>product</w:t>
      </w:r>
      <w:proofErr w:type="spellEnd"/>
      <w:r w:rsidR="008202BF" w:rsidRPr="008202BF">
        <w:rPr>
          <w:rFonts w:eastAsia="SimSun"/>
          <w:sz w:val="24"/>
          <w:szCs w:val="24"/>
        </w:rPr>
        <w:t xml:space="preserve"> </w:t>
      </w:r>
      <w:proofErr w:type="spellStart"/>
      <w:r w:rsidR="008202BF" w:rsidRPr="008202BF">
        <w:rPr>
          <w:rFonts w:eastAsia="SimSun"/>
          <w:sz w:val="24"/>
          <w:szCs w:val="24"/>
        </w:rPr>
        <w:t>specifications</w:t>
      </w:r>
      <w:proofErr w:type="spellEnd"/>
      <w:r w:rsidR="008202BF" w:rsidRPr="008202BF">
        <w:rPr>
          <w:rFonts w:eastAsia="SimSun"/>
          <w:sz w:val="24"/>
          <w:szCs w:val="24"/>
        </w:rPr>
        <w:t xml:space="preserve"> (GPS)</w:t>
      </w:r>
      <w:r w:rsidR="008202BF">
        <w:rPr>
          <w:rFonts w:eastAsia="SimSun"/>
          <w:sz w:val="24"/>
          <w:szCs w:val="24"/>
        </w:rPr>
        <w:t xml:space="preserve">. </w:t>
      </w:r>
      <w:proofErr w:type="spellStart"/>
      <w:r w:rsidR="008202BF" w:rsidRPr="008202BF">
        <w:rPr>
          <w:rFonts w:eastAsia="SimSun"/>
          <w:sz w:val="24"/>
          <w:szCs w:val="24"/>
        </w:rPr>
        <w:t>Geometrical</w:t>
      </w:r>
      <w:proofErr w:type="spellEnd"/>
      <w:r w:rsidR="008202BF" w:rsidRPr="008202BF">
        <w:rPr>
          <w:rFonts w:eastAsia="SimSun"/>
          <w:sz w:val="24"/>
          <w:szCs w:val="24"/>
        </w:rPr>
        <w:t xml:space="preserve"> </w:t>
      </w:r>
      <w:proofErr w:type="spellStart"/>
      <w:r w:rsidR="008202BF" w:rsidRPr="008202BF">
        <w:rPr>
          <w:rFonts w:eastAsia="SimSun"/>
          <w:sz w:val="24"/>
          <w:szCs w:val="24"/>
        </w:rPr>
        <w:t>tolerancing</w:t>
      </w:r>
      <w:proofErr w:type="spellEnd"/>
      <w:r w:rsidR="008202BF">
        <w:rPr>
          <w:rFonts w:eastAsia="SimSun"/>
          <w:sz w:val="24"/>
          <w:szCs w:val="24"/>
        </w:rPr>
        <w:t xml:space="preserve">. </w:t>
      </w:r>
      <w:r w:rsidR="008202BF" w:rsidRPr="008202BF">
        <w:rPr>
          <w:rFonts w:eastAsia="SimSun"/>
          <w:sz w:val="24"/>
          <w:szCs w:val="24"/>
        </w:rPr>
        <w:t xml:space="preserve">General </w:t>
      </w:r>
      <w:proofErr w:type="spellStart"/>
      <w:r w:rsidR="008202BF" w:rsidRPr="008202BF">
        <w:rPr>
          <w:rFonts w:eastAsia="SimSun"/>
          <w:sz w:val="24"/>
          <w:szCs w:val="24"/>
        </w:rPr>
        <w:t>geometrical</w:t>
      </w:r>
      <w:proofErr w:type="spellEnd"/>
      <w:r w:rsidR="008202BF" w:rsidRPr="008202BF">
        <w:rPr>
          <w:rFonts w:eastAsia="SimSun"/>
          <w:sz w:val="24"/>
          <w:szCs w:val="24"/>
        </w:rPr>
        <w:t xml:space="preserve"> </w:t>
      </w:r>
      <w:proofErr w:type="spellStart"/>
      <w:r w:rsidR="008202BF" w:rsidRPr="008202BF">
        <w:rPr>
          <w:rFonts w:eastAsia="SimSun"/>
          <w:sz w:val="24"/>
          <w:szCs w:val="24"/>
        </w:rPr>
        <w:t>specifications</w:t>
      </w:r>
      <w:proofErr w:type="spellEnd"/>
      <w:r w:rsidR="008202BF" w:rsidRPr="008202BF">
        <w:rPr>
          <w:rFonts w:eastAsia="SimSun"/>
          <w:sz w:val="24"/>
          <w:szCs w:val="24"/>
        </w:rPr>
        <w:t xml:space="preserve"> </w:t>
      </w:r>
      <w:proofErr w:type="spellStart"/>
      <w:r w:rsidR="008202BF" w:rsidRPr="008202BF">
        <w:rPr>
          <w:rFonts w:eastAsia="SimSun"/>
          <w:sz w:val="24"/>
          <w:szCs w:val="24"/>
        </w:rPr>
        <w:t>and</w:t>
      </w:r>
      <w:proofErr w:type="spellEnd"/>
      <w:r w:rsidR="008202BF" w:rsidRPr="008202BF">
        <w:rPr>
          <w:rFonts w:eastAsia="SimSun"/>
          <w:sz w:val="24"/>
          <w:szCs w:val="24"/>
        </w:rPr>
        <w:t xml:space="preserve"> </w:t>
      </w:r>
      <w:proofErr w:type="spellStart"/>
      <w:r w:rsidR="008202BF" w:rsidRPr="008202BF">
        <w:rPr>
          <w:rFonts w:eastAsia="SimSun"/>
          <w:sz w:val="24"/>
          <w:szCs w:val="24"/>
        </w:rPr>
        <w:t>general</w:t>
      </w:r>
      <w:proofErr w:type="spellEnd"/>
      <w:r w:rsidR="008202BF" w:rsidRPr="008202BF">
        <w:rPr>
          <w:rFonts w:eastAsia="SimSun"/>
          <w:sz w:val="24"/>
          <w:szCs w:val="24"/>
        </w:rPr>
        <w:t xml:space="preserve"> </w:t>
      </w:r>
      <w:proofErr w:type="spellStart"/>
      <w:r w:rsidR="008202BF" w:rsidRPr="008202BF">
        <w:rPr>
          <w:rFonts w:eastAsia="SimSun"/>
          <w:sz w:val="24"/>
          <w:szCs w:val="24"/>
        </w:rPr>
        <w:t>size</w:t>
      </w:r>
      <w:proofErr w:type="spellEnd"/>
      <w:r w:rsidR="008202BF" w:rsidRPr="008202BF">
        <w:rPr>
          <w:rFonts w:eastAsia="SimSun"/>
          <w:sz w:val="24"/>
          <w:szCs w:val="24"/>
        </w:rPr>
        <w:t xml:space="preserve"> </w:t>
      </w:r>
      <w:proofErr w:type="spellStart"/>
      <w:r w:rsidR="008202BF" w:rsidRPr="008202BF">
        <w:rPr>
          <w:rFonts w:eastAsia="SimSun"/>
          <w:sz w:val="24"/>
          <w:szCs w:val="24"/>
        </w:rPr>
        <w:t>specifications</w:t>
      </w:r>
      <w:proofErr w:type="spellEnd"/>
      <w:r w:rsidR="008202BF">
        <w:rPr>
          <w:rFonts w:eastAsia="SimSun"/>
          <w:sz w:val="24"/>
          <w:szCs w:val="24"/>
        </w:rPr>
        <w:t>).</w:t>
      </w:r>
    </w:p>
    <w:p w14:paraId="2C688275" w14:textId="77CC6D70" w:rsidR="0059284C" w:rsidRPr="0071495D" w:rsidRDefault="0059284C" w:rsidP="0059284C">
      <w:pPr>
        <w:ind w:firstLine="709"/>
        <w:jc w:val="both"/>
        <w:rPr>
          <w:rFonts w:eastAsia="SimSun"/>
          <w:sz w:val="24"/>
          <w:szCs w:val="24"/>
        </w:rPr>
      </w:pPr>
      <w:r w:rsidRPr="0071495D">
        <w:rPr>
          <w:rFonts w:eastAsia="SimSun"/>
          <w:sz w:val="24"/>
          <w:szCs w:val="24"/>
        </w:rPr>
        <w:t xml:space="preserve">[167] ISO 22412, Гранулометрический анализ. Динамическое рассеяние света (DLS) </w:t>
      </w:r>
      <w:r w:rsidR="008D1BFD">
        <w:rPr>
          <w:rFonts w:eastAsia="SimSun"/>
          <w:sz w:val="24"/>
          <w:szCs w:val="24"/>
        </w:rPr>
        <w:t>(</w:t>
      </w:r>
      <w:proofErr w:type="spellStart"/>
      <w:r w:rsidR="008D1BFD" w:rsidRPr="008D1BFD">
        <w:rPr>
          <w:rFonts w:eastAsia="SimSun"/>
          <w:sz w:val="24"/>
          <w:szCs w:val="24"/>
        </w:rPr>
        <w:t>Particle</w:t>
      </w:r>
      <w:proofErr w:type="spellEnd"/>
      <w:r w:rsidR="008D1BFD" w:rsidRPr="008D1BFD">
        <w:rPr>
          <w:rFonts w:eastAsia="SimSun"/>
          <w:sz w:val="24"/>
          <w:szCs w:val="24"/>
        </w:rPr>
        <w:t xml:space="preserve"> </w:t>
      </w:r>
      <w:proofErr w:type="spellStart"/>
      <w:r w:rsidR="008D1BFD" w:rsidRPr="008D1BFD">
        <w:rPr>
          <w:rFonts w:eastAsia="SimSun"/>
          <w:sz w:val="24"/>
          <w:szCs w:val="24"/>
        </w:rPr>
        <w:t>size</w:t>
      </w:r>
      <w:proofErr w:type="spellEnd"/>
      <w:r w:rsidR="008D1BFD" w:rsidRPr="008D1BFD">
        <w:rPr>
          <w:rFonts w:eastAsia="SimSun"/>
          <w:sz w:val="24"/>
          <w:szCs w:val="24"/>
        </w:rPr>
        <w:t xml:space="preserve"> </w:t>
      </w:r>
      <w:proofErr w:type="spellStart"/>
      <w:r w:rsidR="008D1BFD" w:rsidRPr="008D1BFD">
        <w:rPr>
          <w:rFonts w:eastAsia="SimSun"/>
          <w:sz w:val="24"/>
          <w:szCs w:val="24"/>
        </w:rPr>
        <w:t>analysis</w:t>
      </w:r>
      <w:proofErr w:type="spellEnd"/>
      <w:r w:rsidR="008D1BFD">
        <w:rPr>
          <w:rFonts w:eastAsia="SimSun"/>
          <w:sz w:val="24"/>
          <w:szCs w:val="24"/>
        </w:rPr>
        <w:t xml:space="preserve">. </w:t>
      </w:r>
      <w:r w:rsidR="008D1BFD" w:rsidRPr="008D1BFD">
        <w:rPr>
          <w:rFonts w:eastAsia="SimSun"/>
          <w:sz w:val="24"/>
          <w:szCs w:val="24"/>
        </w:rPr>
        <w:t xml:space="preserve">Dynamic </w:t>
      </w:r>
      <w:proofErr w:type="spellStart"/>
      <w:r w:rsidR="008D1BFD" w:rsidRPr="008D1BFD">
        <w:rPr>
          <w:rFonts w:eastAsia="SimSun"/>
          <w:sz w:val="24"/>
          <w:szCs w:val="24"/>
        </w:rPr>
        <w:t>light</w:t>
      </w:r>
      <w:proofErr w:type="spellEnd"/>
      <w:r w:rsidR="008D1BFD" w:rsidRPr="008D1BFD">
        <w:rPr>
          <w:rFonts w:eastAsia="SimSun"/>
          <w:sz w:val="24"/>
          <w:szCs w:val="24"/>
        </w:rPr>
        <w:t xml:space="preserve"> </w:t>
      </w:r>
      <w:proofErr w:type="spellStart"/>
      <w:r w:rsidR="008D1BFD" w:rsidRPr="008D1BFD">
        <w:rPr>
          <w:rFonts w:eastAsia="SimSun"/>
          <w:sz w:val="24"/>
          <w:szCs w:val="24"/>
        </w:rPr>
        <w:t>scattering</w:t>
      </w:r>
      <w:proofErr w:type="spellEnd"/>
      <w:r w:rsidR="008D1BFD" w:rsidRPr="008D1BFD">
        <w:rPr>
          <w:rFonts w:eastAsia="SimSun"/>
          <w:sz w:val="24"/>
          <w:szCs w:val="24"/>
        </w:rPr>
        <w:t xml:space="preserve"> (DLS)</w:t>
      </w:r>
      <w:r w:rsidR="008D1BFD">
        <w:rPr>
          <w:rFonts w:eastAsia="SimSun"/>
          <w:sz w:val="24"/>
          <w:szCs w:val="24"/>
        </w:rPr>
        <w:t>).</w:t>
      </w:r>
    </w:p>
    <w:p w14:paraId="40619261" w14:textId="2710E419" w:rsidR="0059284C" w:rsidRPr="0071495D" w:rsidRDefault="0059284C" w:rsidP="0059284C">
      <w:pPr>
        <w:ind w:firstLine="709"/>
        <w:jc w:val="both"/>
        <w:rPr>
          <w:rFonts w:eastAsia="SimSun"/>
          <w:sz w:val="24"/>
          <w:szCs w:val="24"/>
        </w:rPr>
      </w:pPr>
      <w:r w:rsidRPr="0071495D">
        <w:rPr>
          <w:rFonts w:eastAsia="SimSun"/>
          <w:sz w:val="24"/>
          <w:szCs w:val="24"/>
        </w:rPr>
        <w:t>[168] ISO 22214 Керамика тонкая (высококачественная керамика, высококачественная техническая керамика). Методы испытаний на циклическую усталость при изгибе монолитной керамики при комнатной температуре</w:t>
      </w:r>
      <w:r w:rsidR="008D1BFD" w:rsidRPr="008D1BFD">
        <w:t xml:space="preserve"> </w:t>
      </w:r>
      <w:r w:rsidR="008D1BFD">
        <w:t>(</w:t>
      </w:r>
      <w:r w:rsidR="008D1BFD" w:rsidRPr="008D1BFD">
        <w:rPr>
          <w:rFonts w:eastAsia="SimSun"/>
          <w:sz w:val="24"/>
          <w:szCs w:val="24"/>
        </w:rPr>
        <w:t xml:space="preserve">Fine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advanced</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advanced</w:t>
      </w:r>
      <w:proofErr w:type="spellEnd"/>
      <w:r w:rsidR="008D1BFD" w:rsidRPr="008D1BFD">
        <w:rPr>
          <w:rFonts w:eastAsia="SimSun"/>
          <w:sz w:val="24"/>
          <w:szCs w:val="24"/>
        </w:rPr>
        <w:t xml:space="preserve"> </w:t>
      </w:r>
      <w:proofErr w:type="spellStart"/>
      <w:r w:rsidR="008D1BFD" w:rsidRPr="008D1BFD">
        <w:rPr>
          <w:rFonts w:eastAsia="SimSun"/>
          <w:sz w:val="24"/>
          <w:szCs w:val="24"/>
        </w:rPr>
        <w:t>technical</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w:t>
      </w:r>
      <w:r w:rsidR="008D1BFD">
        <w:rPr>
          <w:rFonts w:eastAsia="SimSun"/>
          <w:sz w:val="24"/>
          <w:szCs w:val="24"/>
        </w:rPr>
        <w:t xml:space="preserve">. </w:t>
      </w:r>
      <w:r w:rsidR="008D1BFD" w:rsidRPr="008D1BFD">
        <w:rPr>
          <w:rFonts w:eastAsia="SimSun"/>
          <w:sz w:val="24"/>
          <w:szCs w:val="24"/>
        </w:rPr>
        <w:t xml:space="preserve">Test </w:t>
      </w:r>
      <w:proofErr w:type="spellStart"/>
      <w:r w:rsidR="008D1BFD" w:rsidRPr="008D1BFD">
        <w:rPr>
          <w:rFonts w:eastAsia="SimSun"/>
          <w:sz w:val="24"/>
          <w:szCs w:val="24"/>
        </w:rPr>
        <w:t>method</w:t>
      </w:r>
      <w:proofErr w:type="spellEnd"/>
      <w:r w:rsidR="008D1BFD" w:rsidRPr="008D1BFD">
        <w:rPr>
          <w:rFonts w:eastAsia="SimSun"/>
          <w:sz w:val="24"/>
          <w:szCs w:val="24"/>
        </w:rPr>
        <w:t xml:space="preserve"> </w:t>
      </w:r>
      <w:proofErr w:type="spellStart"/>
      <w:r w:rsidR="008D1BFD" w:rsidRPr="008D1BFD">
        <w:rPr>
          <w:rFonts w:eastAsia="SimSun"/>
          <w:sz w:val="24"/>
          <w:szCs w:val="24"/>
        </w:rPr>
        <w:t>for</w:t>
      </w:r>
      <w:proofErr w:type="spellEnd"/>
      <w:r w:rsidR="008D1BFD" w:rsidRPr="008D1BFD">
        <w:rPr>
          <w:rFonts w:eastAsia="SimSun"/>
          <w:sz w:val="24"/>
          <w:szCs w:val="24"/>
        </w:rPr>
        <w:t xml:space="preserve"> </w:t>
      </w:r>
      <w:proofErr w:type="spellStart"/>
      <w:r w:rsidR="008D1BFD" w:rsidRPr="008D1BFD">
        <w:rPr>
          <w:rFonts w:eastAsia="SimSun"/>
          <w:sz w:val="24"/>
          <w:szCs w:val="24"/>
        </w:rPr>
        <w:t>cyclic</w:t>
      </w:r>
      <w:proofErr w:type="spellEnd"/>
      <w:r w:rsidR="008D1BFD" w:rsidRPr="008D1BFD">
        <w:rPr>
          <w:rFonts w:eastAsia="SimSun"/>
          <w:sz w:val="24"/>
          <w:szCs w:val="24"/>
        </w:rPr>
        <w:t xml:space="preserve"> </w:t>
      </w:r>
      <w:proofErr w:type="spellStart"/>
      <w:r w:rsidR="008D1BFD" w:rsidRPr="008D1BFD">
        <w:rPr>
          <w:rFonts w:eastAsia="SimSun"/>
          <w:sz w:val="24"/>
          <w:szCs w:val="24"/>
        </w:rPr>
        <w:t>bending</w:t>
      </w:r>
      <w:proofErr w:type="spellEnd"/>
      <w:r w:rsidR="008D1BFD" w:rsidRPr="008D1BFD">
        <w:rPr>
          <w:rFonts w:eastAsia="SimSun"/>
          <w:sz w:val="24"/>
          <w:szCs w:val="24"/>
        </w:rPr>
        <w:t xml:space="preserve"> </w:t>
      </w:r>
      <w:proofErr w:type="spellStart"/>
      <w:r w:rsidR="008D1BFD" w:rsidRPr="008D1BFD">
        <w:rPr>
          <w:rFonts w:eastAsia="SimSun"/>
          <w:sz w:val="24"/>
          <w:szCs w:val="24"/>
        </w:rPr>
        <w:t>fatigue</w:t>
      </w:r>
      <w:proofErr w:type="spellEnd"/>
      <w:r w:rsidR="008D1BFD" w:rsidRPr="008D1BFD">
        <w:rPr>
          <w:rFonts w:eastAsia="SimSun"/>
          <w:sz w:val="24"/>
          <w:szCs w:val="24"/>
        </w:rPr>
        <w:t xml:space="preserve"> </w:t>
      </w:r>
      <w:proofErr w:type="spellStart"/>
      <w:r w:rsidR="008D1BFD" w:rsidRPr="008D1BFD">
        <w:rPr>
          <w:rFonts w:eastAsia="SimSun"/>
          <w:sz w:val="24"/>
          <w:szCs w:val="24"/>
        </w:rPr>
        <w:t>of</w:t>
      </w:r>
      <w:proofErr w:type="spellEnd"/>
      <w:r w:rsidR="008D1BFD" w:rsidRPr="008D1BFD">
        <w:rPr>
          <w:rFonts w:eastAsia="SimSun"/>
          <w:sz w:val="24"/>
          <w:szCs w:val="24"/>
        </w:rPr>
        <w:t xml:space="preserve"> </w:t>
      </w:r>
      <w:proofErr w:type="spellStart"/>
      <w:r w:rsidR="008D1BFD" w:rsidRPr="008D1BFD">
        <w:rPr>
          <w:rFonts w:eastAsia="SimSun"/>
          <w:sz w:val="24"/>
          <w:szCs w:val="24"/>
        </w:rPr>
        <w:t>monolithic</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at</w:t>
      </w:r>
      <w:proofErr w:type="spellEnd"/>
      <w:r w:rsidR="008D1BFD" w:rsidRPr="008D1BFD">
        <w:rPr>
          <w:rFonts w:eastAsia="SimSun"/>
          <w:sz w:val="24"/>
          <w:szCs w:val="24"/>
        </w:rPr>
        <w:t xml:space="preserve"> </w:t>
      </w:r>
      <w:proofErr w:type="spellStart"/>
      <w:r w:rsidR="008D1BFD" w:rsidRPr="008D1BFD">
        <w:rPr>
          <w:rFonts w:eastAsia="SimSun"/>
          <w:sz w:val="24"/>
          <w:szCs w:val="24"/>
        </w:rPr>
        <w:t>room</w:t>
      </w:r>
      <w:proofErr w:type="spellEnd"/>
      <w:r w:rsidR="008D1BFD" w:rsidRPr="008D1BFD">
        <w:rPr>
          <w:rFonts w:eastAsia="SimSun"/>
          <w:sz w:val="24"/>
          <w:szCs w:val="24"/>
        </w:rPr>
        <w:t xml:space="preserve"> </w:t>
      </w:r>
      <w:proofErr w:type="spellStart"/>
      <w:r w:rsidR="008D1BFD" w:rsidRPr="008D1BFD">
        <w:rPr>
          <w:rFonts w:eastAsia="SimSun"/>
          <w:sz w:val="24"/>
          <w:szCs w:val="24"/>
        </w:rPr>
        <w:t>temperature</w:t>
      </w:r>
      <w:proofErr w:type="spellEnd"/>
      <w:r w:rsidR="008D1BFD">
        <w:rPr>
          <w:rFonts w:eastAsia="SimSun"/>
          <w:sz w:val="24"/>
          <w:szCs w:val="24"/>
        </w:rPr>
        <w:t>).</w:t>
      </w:r>
    </w:p>
    <w:p w14:paraId="7A395ED6" w14:textId="2388D983" w:rsidR="0059284C" w:rsidRPr="0071495D" w:rsidRDefault="0059284C" w:rsidP="0059284C">
      <w:pPr>
        <w:ind w:firstLine="709"/>
        <w:jc w:val="both"/>
        <w:rPr>
          <w:rFonts w:eastAsia="SimSun"/>
          <w:sz w:val="24"/>
          <w:szCs w:val="24"/>
        </w:rPr>
      </w:pPr>
      <w:r w:rsidRPr="0071495D">
        <w:rPr>
          <w:rFonts w:eastAsia="SimSun"/>
          <w:sz w:val="24"/>
          <w:szCs w:val="24"/>
        </w:rPr>
        <w:t xml:space="preserve">[169] ISO 22215 Керамика тонкая (высококачественная керамика, высококачественная техническая керамика). Метод испытания на ползучесть при растяжении монолитной керамики </w:t>
      </w:r>
      <w:r w:rsidR="008D1BFD">
        <w:rPr>
          <w:rFonts w:eastAsia="SimSun"/>
          <w:sz w:val="24"/>
          <w:szCs w:val="24"/>
        </w:rPr>
        <w:t>(</w:t>
      </w:r>
      <w:r w:rsidR="008D1BFD" w:rsidRPr="008D1BFD">
        <w:rPr>
          <w:rFonts w:eastAsia="SimSun"/>
          <w:sz w:val="24"/>
          <w:szCs w:val="24"/>
        </w:rPr>
        <w:t xml:space="preserve">Fine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advanced</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advanced</w:t>
      </w:r>
      <w:proofErr w:type="spellEnd"/>
      <w:r w:rsidR="008D1BFD" w:rsidRPr="008D1BFD">
        <w:rPr>
          <w:rFonts w:eastAsia="SimSun"/>
          <w:sz w:val="24"/>
          <w:szCs w:val="24"/>
        </w:rPr>
        <w:t xml:space="preserve"> </w:t>
      </w:r>
      <w:proofErr w:type="spellStart"/>
      <w:r w:rsidR="008D1BFD" w:rsidRPr="008D1BFD">
        <w:rPr>
          <w:rFonts w:eastAsia="SimSun"/>
          <w:sz w:val="24"/>
          <w:szCs w:val="24"/>
        </w:rPr>
        <w:t>technical</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 Test </w:t>
      </w:r>
      <w:proofErr w:type="spellStart"/>
      <w:r w:rsidR="008D1BFD" w:rsidRPr="008D1BFD">
        <w:rPr>
          <w:rFonts w:eastAsia="SimSun"/>
          <w:sz w:val="24"/>
          <w:szCs w:val="24"/>
        </w:rPr>
        <w:t>method</w:t>
      </w:r>
      <w:proofErr w:type="spellEnd"/>
      <w:r w:rsidR="008D1BFD" w:rsidRPr="008D1BFD">
        <w:rPr>
          <w:rFonts w:eastAsia="SimSun"/>
          <w:sz w:val="24"/>
          <w:szCs w:val="24"/>
        </w:rPr>
        <w:t xml:space="preserve"> </w:t>
      </w:r>
      <w:proofErr w:type="spellStart"/>
      <w:r w:rsidR="008D1BFD" w:rsidRPr="008D1BFD">
        <w:rPr>
          <w:rFonts w:eastAsia="SimSun"/>
          <w:sz w:val="24"/>
          <w:szCs w:val="24"/>
        </w:rPr>
        <w:t>for</w:t>
      </w:r>
      <w:proofErr w:type="spellEnd"/>
      <w:r w:rsidR="008D1BFD" w:rsidRPr="008D1BFD">
        <w:rPr>
          <w:rFonts w:eastAsia="SimSun"/>
          <w:sz w:val="24"/>
          <w:szCs w:val="24"/>
        </w:rPr>
        <w:t xml:space="preserve"> </w:t>
      </w:r>
      <w:proofErr w:type="spellStart"/>
      <w:r w:rsidR="008D1BFD" w:rsidRPr="008D1BFD">
        <w:rPr>
          <w:rFonts w:eastAsia="SimSun"/>
          <w:sz w:val="24"/>
          <w:szCs w:val="24"/>
        </w:rPr>
        <w:t>tensile</w:t>
      </w:r>
      <w:proofErr w:type="spellEnd"/>
      <w:r w:rsidR="008D1BFD" w:rsidRPr="008D1BFD">
        <w:rPr>
          <w:rFonts w:eastAsia="SimSun"/>
          <w:sz w:val="24"/>
          <w:szCs w:val="24"/>
        </w:rPr>
        <w:t xml:space="preserve"> </w:t>
      </w:r>
      <w:proofErr w:type="spellStart"/>
      <w:r w:rsidR="008D1BFD" w:rsidRPr="008D1BFD">
        <w:rPr>
          <w:rFonts w:eastAsia="SimSun"/>
          <w:sz w:val="24"/>
          <w:szCs w:val="24"/>
        </w:rPr>
        <w:t>creep</w:t>
      </w:r>
      <w:proofErr w:type="spellEnd"/>
      <w:r w:rsidR="008D1BFD" w:rsidRPr="008D1BFD">
        <w:rPr>
          <w:rFonts w:eastAsia="SimSun"/>
          <w:sz w:val="24"/>
          <w:szCs w:val="24"/>
        </w:rPr>
        <w:t xml:space="preserve"> </w:t>
      </w:r>
      <w:proofErr w:type="spellStart"/>
      <w:r w:rsidR="008D1BFD" w:rsidRPr="008D1BFD">
        <w:rPr>
          <w:rFonts w:eastAsia="SimSun"/>
          <w:sz w:val="24"/>
          <w:szCs w:val="24"/>
        </w:rPr>
        <w:t>of</w:t>
      </w:r>
      <w:proofErr w:type="spellEnd"/>
      <w:r w:rsidR="008D1BFD" w:rsidRPr="008D1BFD">
        <w:rPr>
          <w:rFonts w:eastAsia="SimSun"/>
          <w:sz w:val="24"/>
          <w:szCs w:val="24"/>
        </w:rPr>
        <w:t xml:space="preserve"> </w:t>
      </w:r>
      <w:proofErr w:type="spellStart"/>
      <w:r w:rsidR="008D1BFD" w:rsidRPr="008D1BFD">
        <w:rPr>
          <w:rFonts w:eastAsia="SimSun"/>
          <w:sz w:val="24"/>
          <w:szCs w:val="24"/>
        </w:rPr>
        <w:t>monolithic</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Pr>
          <w:rFonts w:eastAsia="SimSun"/>
          <w:sz w:val="24"/>
          <w:szCs w:val="24"/>
        </w:rPr>
        <w:t>).</w:t>
      </w:r>
    </w:p>
    <w:p w14:paraId="05F84283" w14:textId="38707FBD" w:rsidR="0059284C" w:rsidRPr="0071495D" w:rsidRDefault="0059284C" w:rsidP="0059284C">
      <w:pPr>
        <w:ind w:firstLine="709"/>
        <w:jc w:val="both"/>
        <w:rPr>
          <w:rFonts w:eastAsia="SimSun"/>
          <w:sz w:val="24"/>
          <w:szCs w:val="24"/>
        </w:rPr>
      </w:pPr>
      <w:r w:rsidRPr="0071495D">
        <w:rPr>
          <w:rFonts w:eastAsia="SimSun"/>
          <w:sz w:val="24"/>
          <w:szCs w:val="24"/>
        </w:rPr>
        <w:t xml:space="preserve">[170] ISO 22889 Материалы металлические. Метод определения стойкости к постоянному распространению трещин с использованием образцов с низким ограничением деформации </w:t>
      </w:r>
      <w:r w:rsidR="008D1BFD">
        <w:rPr>
          <w:rFonts w:eastAsia="SimSun"/>
          <w:sz w:val="24"/>
          <w:szCs w:val="24"/>
        </w:rPr>
        <w:t xml:space="preserve"> (</w:t>
      </w:r>
      <w:proofErr w:type="spellStart"/>
      <w:r w:rsidR="008D1BFD" w:rsidRPr="008D1BFD">
        <w:rPr>
          <w:rFonts w:eastAsia="SimSun"/>
          <w:sz w:val="24"/>
          <w:szCs w:val="24"/>
        </w:rPr>
        <w:t>Metallic</w:t>
      </w:r>
      <w:proofErr w:type="spellEnd"/>
      <w:r w:rsidR="008D1BFD" w:rsidRPr="008D1BFD">
        <w:rPr>
          <w:rFonts w:eastAsia="SimSun"/>
          <w:sz w:val="24"/>
          <w:szCs w:val="24"/>
        </w:rPr>
        <w:t xml:space="preserve"> </w:t>
      </w:r>
      <w:proofErr w:type="spellStart"/>
      <w:r w:rsidR="008D1BFD" w:rsidRPr="008D1BFD">
        <w:rPr>
          <w:rFonts w:eastAsia="SimSun"/>
          <w:sz w:val="24"/>
          <w:szCs w:val="24"/>
        </w:rPr>
        <w:t>materials</w:t>
      </w:r>
      <w:proofErr w:type="spellEnd"/>
      <w:r w:rsidR="008D1BFD">
        <w:rPr>
          <w:rFonts w:eastAsia="SimSun"/>
          <w:sz w:val="24"/>
          <w:szCs w:val="24"/>
        </w:rPr>
        <w:t xml:space="preserve">. </w:t>
      </w:r>
      <w:proofErr w:type="spellStart"/>
      <w:r w:rsidR="008D1BFD" w:rsidRPr="008D1BFD">
        <w:rPr>
          <w:rFonts w:eastAsia="SimSun"/>
          <w:sz w:val="24"/>
          <w:szCs w:val="24"/>
        </w:rPr>
        <w:t>Method</w:t>
      </w:r>
      <w:proofErr w:type="spellEnd"/>
      <w:r w:rsidR="008D1BFD" w:rsidRPr="008D1BFD">
        <w:rPr>
          <w:rFonts w:eastAsia="SimSun"/>
          <w:sz w:val="24"/>
          <w:szCs w:val="24"/>
        </w:rPr>
        <w:t xml:space="preserve"> </w:t>
      </w:r>
      <w:proofErr w:type="spellStart"/>
      <w:r w:rsidR="008D1BFD" w:rsidRPr="008D1BFD">
        <w:rPr>
          <w:rFonts w:eastAsia="SimSun"/>
          <w:sz w:val="24"/>
          <w:szCs w:val="24"/>
        </w:rPr>
        <w:t>of</w:t>
      </w:r>
      <w:proofErr w:type="spellEnd"/>
      <w:r w:rsidR="008D1BFD" w:rsidRPr="008D1BFD">
        <w:rPr>
          <w:rFonts w:eastAsia="SimSun"/>
          <w:sz w:val="24"/>
          <w:szCs w:val="24"/>
        </w:rPr>
        <w:t xml:space="preserve"> </w:t>
      </w:r>
      <w:proofErr w:type="spellStart"/>
      <w:r w:rsidR="008D1BFD" w:rsidRPr="008D1BFD">
        <w:rPr>
          <w:rFonts w:eastAsia="SimSun"/>
          <w:sz w:val="24"/>
          <w:szCs w:val="24"/>
        </w:rPr>
        <w:t>test</w:t>
      </w:r>
      <w:proofErr w:type="spellEnd"/>
      <w:r w:rsidR="008D1BFD" w:rsidRPr="008D1BFD">
        <w:rPr>
          <w:rFonts w:eastAsia="SimSun"/>
          <w:sz w:val="24"/>
          <w:szCs w:val="24"/>
        </w:rPr>
        <w:t xml:space="preserve"> </w:t>
      </w:r>
      <w:proofErr w:type="spellStart"/>
      <w:r w:rsidR="008D1BFD" w:rsidRPr="008D1BFD">
        <w:rPr>
          <w:rFonts w:eastAsia="SimSun"/>
          <w:sz w:val="24"/>
          <w:szCs w:val="24"/>
        </w:rPr>
        <w:t>for</w:t>
      </w:r>
      <w:proofErr w:type="spellEnd"/>
      <w:r w:rsidR="008D1BFD" w:rsidRPr="008D1BFD">
        <w:rPr>
          <w:rFonts w:eastAsia="SimSun"/>
          <w:sz w:val="24"/>
          <w:szCs w:val="24"/>
        </w:rPr>
        <w:t xml:space="preserve"> </w:t>
      </w:r>
      <w:proofErr w:type="spellStart"/>
      <w:r w:rsidR="008D1BFD" w:rsidRPr="008D1BFD">
        <w:rPr>
          <w:rFonts w:eastAsia="SimSun"/>
          <w:sz w:val="24"/>
          <w:szCs w:val="24"/>
        </w:rPr>
        <w:t>the</w:t>
      </w:r>
      <w:proofErr w:type="spellEnd"/>
      <w:r w:rsidR="008D1BFD" w:rsidRPr="008D1BFD">
        <w:rPr>
          <w:rFonts w:eastAsia="SimSun"/>
          <w:sz w:val="24"/>
          <w:szCs w:val="24"/>
        </w:rPr>
        <w:t xml:space="preserve"> </w:t>
      </w:r>
      <w:proofErr w:type="spellStart"/>
      <w:r w:rsidR="008D1BFD" w:rsidRPr="008D1BFD">
        <w:rPr>
          <w:rFonts w:eastAsia="SimSun"/>
          <w:sz w:val="24"/>
          <w:szCs w:val="24"/>
        </w:rPr>
        <w:t>determination</w:t>
      </w:r>
      <w:proofErr w:type="spellEnd"/>
      <w:r w:rsidR="008D1BFD" w:rsidRPr="008D1BFD">
        <w:rPr>
          <w:rFonts w:eastAsia="SimSun"/>
          <w:sz w:val="24"/>
          <w:szCs w:val="24"/>
        </w:rPr>
        <w:t xml:space="preserve"> </w:t>
      </w:r>
      <w:proofErr w:type="spellStart"/>
      <w:r w:rsidR="008D1BFD" w:rsidRPr="008D1BFD">
        <w:rPr>
          <w:rFonts w:eastAsia="SimSun"/>
          <w:sz w:val="24"/>
          <w:szCs w:val="24"/>
        </w:rPr>
        <w:t>of</w:t>
      </w:r>
      <w:proofErr w:type="spellEnd"/>
      <w:r w:rsidR="008D1BFD" w:rsidRPr="008D1BFD">
        <w:rPr>
          <w:rFonts w:eastAsia="SimSun"/>
          <w:sz w:val="24"/>
          <w:szCs w:val="24"/>
        </w:rPr>
        <w:t xml:space="preserve"> </w:t>
      </w:r>
      <w:proofErr w:type="spellStart"/>
      <w:r w:rsidR="008D1BFD" w:rsidRPr="008D1BFD">
        <w:rPr>
          <w:rFonts w:eastAsia="SimSun"/>
          <w:sz w:val="24"/>
          <w:szCs w:val="24"/>
        </w:rPr>
        <w:t>resistance</w:t>
      </w:r>
      <w:proofErr w:type="spellEnd"/>
      <w:r w:rsidR="008D1BFD" w:rsidRPr="008D1BFD">
        <w:rPr>
          <w:rFonts w:eastAsia="SimSun"/>
          <w:sz w:val="24"/>
          <w:szCs w:val="24"/>
        </w:rPr>
        <w:t xml:space="preserve"> </w:t>
      </w:r>
      <w:proofErr w:type="spellStart"/>
      <w:r w:rsidR="008D1BFD" w:rsidRPr="008D1BFD">
        <w:rPr>
          <w:rFonts w:eastAsia="SimSun"/>
          <w:sz w:val="24"/>
          <w:szCs w:val="24"/>
        </w:rPr>
        <w:t>to</w:t>
      </w:r>
      <w:proofErr w:type="spellEnd"/>
      <w:r w:rsidR="008D1BFD" w:rsidRPr="008D1BFD">
        <w:rPr>
          <w:rFonts w:eastAsia="SimSun"/>
          <w:sz w:val="24"/>
          <w:szCs w:val="24"/>
        </w:rPr>
        <w:t xml:space="preserve"> </w:t>
      </w:r>
      <w:proofErr w:type="spellStart"/>
      <w:r w:rsidR="008D1BFD" w:rsidRPr="008D1BFD">
        <w:rPr>
          <w:rFonts w:eastAsia="SimSun"/>
          <w:sz w:val="24"/>
          <w:szCs w:val="24"/>
        </w:rPr>
        <w:t>stable</w:t>
      </w:r>
      <w:proofErr w:type="spellEnd"/>
      <w:r w:rsidR="008D1BFD" w:rsidRPr="008D1BFD">
        <w:rPr>
          <w:rFonts w:eastAsia="SimSun"/>
          <w:sz w:val="24"/>
          <w:szCs w:val="24"/>
        </w:rPr>
        <w:t xml:space="preserve"> </w:t>
      </w:r>
      <w:proofErr w:type="spellStart"/>
      <w:r w:rsidR="008D1BFD" w:rsidRPr="008D1BFD">
        <w:rPr>
          <w:rFonts w:eastAsia="SimSun"/>
          <w:sz w:val="24"/>
          <w:szCs w:val="24"/>
        </w:rPr>
        <w:t>crack</w:t>
      </w:r>
      <w:proofErr w:type="spellEnd"/>
      <w:r w:rsidR="008D1BFD" w:rsidRPr="008D1BFD">
        <w:rPr>
          <w:rFonts w:eastAsia="SimSun"/>
          <w:sz w:val="24"/>
          <w:szCs w:val="24"/>
        </w:rPr>
        <w:t xml:space="preserve"> </w:t>
      </w:r>
      <w:proofErr w:type="spellStart"/>
      <w:r w:rsidR="008D1BFD" w:rsidRPr="008D1BFD">
        <w:rPr>
          <w:rFonts w:eastAsia="SimSun"/>
          <w:sz w:val="24"/>
          <w:szCs w:val="24"/>
        </w:rPr>
        <w:t>extension</w:t>
      </w:r>
      <w:proofErr w:type="spellEnd"/>
      <w:r w:rsidR="008D1BFD" w:rsidRPr="008D1BFD">
        <w:rPr>
          <w:rFonts w:eastAsia="SimSun"/>
          <w:sz w:val="24"/>
          <w:szCs w:val="24"/>
        </w:rPr>
        <w:t xml:space="preserve"> </w:t>
      </w:r>
      <w:proofErr w:type="spellStart"/>
      <w:r w:rsidR="008D1BFD" w:rsidRPr="008D1BFD">
        <w:rPr>
          <w:rFonts w:eastAsia="SimSun"/>
          <w:sz w:val="24"/>
          <w:szCs w:val="24"/>
        </w:rPr>
        <w:t>using</w:t>
      </w:r>
      <w:proofErr w:type="spellEnd"/>
      <w:r w:rsidR="008D1BFD" w:rsidRPr="008D1BFD">
        <w:rPr>
          <w:rFonts w:eastAsia="SimSun"/>
          <w:sz w:val="24"/>
          <w:szCs w:val="24"/>
        </w:rPr>
        <w:t xml:space="preserve"> </w:t>
      </w:r>
      <w:proofErr w:type="spellStart"/>
      <w:r w:rsidR="008D1BFD" w:rsidRPr="008D1BFD">
        <w:rPr>
          <w:rFonts w:eastAsia="SimSun"/>
          <w:sz w:val="24"/>
          <w:szCs w:val="24"/>
        </w:rPr>
        <w:t>specimens</w:t>
      </w:r>
      <w:proofErr w:type="spellEnd"/>
      <w:r w:rsidR="008D1BFD" w:rsidRPr="008D1BFD">
        <w:rPr>
          <w:rFonts w:eastAsia="SimSun"/>
          <w:sz w:val="24"/>
          <w:szCs w:val="24"/>
        </w:rPr>
        <w:t xml:space="preserve"> </w:t>
      </w:r>
      <w:proofErr w:type="spellStart"/>
      <w:r w:rsidR="008D1BFD" w:rsidRPr="008D1BFD">
        <w:rPr>
          <w:rFonts w:eastAsia="SimSun"/>
          <w:sz w:val="24"/>
          <w:szCs w:val="24"/>
        </w:rPr>
        <w:t>of</w:t>
      </w:r>
      <w:proofErr w:type="spellEnd"/>
      <w:r w:rsidR="008D1BFD" w:rsidRPr="008D1BFD">
        <w:rPr>
          <w:rFonts w:eastAsia="SimSun"/>
          <w:sz w:val="24"/>
          <w:szCs w:val="24"/>
        </w:rPr>
        <w:t xml:space="preserve"> </w:t>
      </w:r>
      <w:proofErr w:type="spellStart"/>
      <w:r w:rsidR="008D1BFD" w:rsidRPr="008D1BFD">
        <w:rPr>
          <w:rFonts w:eastAsia="SimSun"/>
          <w:sz w:val="24"/>
          <w:szCs w:val="24"/>
        </w:rPr>
        <w:t>low</w:t>
      </w:r>
      <w:proofErr w:type="spellEnd"/>
      <w:r w:rsidR="008D1BFD" w:rsidRPr="008D1BFD">
        <w:rPr>
          <w:rFonts w:eastAsia="SimSun"/>
          <w:sz w:val="24"/>
          <w:szCs w:val="24"/>
        </w:rPr>
        <w:t xml:space="preserve"> </w:t>
      </w:r>
      <w:proofErr w:type="spellStart"/>
      <w:r w:rsidR="008D1BFD" w:rsidRPr="008D1BFD">
        <w:rPr>
          <w:rFonts w:eastAsia="SimSun"/>
          <w:sz w:val="24"/>
          <w:szCs w:val="24"/>
        </w:rPr>
        <w:t>constraint</w:t>
      </w:r>
      <w:proofErr w:type="spellEnd"/>
      <w:r w:rsidR="008D1BFD">
        <w:rPr>
          <w:rFonts w:eastAsia="SimSun"/>
          <w:sz w:val="24"/>
          <w:szCs w:val="24"/>
        </w:rPr>
        <w:t>).</w:t>
      </w:r>
    </w:p>
    <w:p w14:paraId="201C5E5A" w14:textId="1199BF70" w:rsidR="0059284C" w:rsidRPr="0071495D" w:rsidRDefault="0059284C" w:rsidP="0059284C">
      <w:pPr>
        <w:ind w:firstLine="709"/>
        <w:jc w:val="both"/>
        <w:rPr>
          <w:rFonts w:eastAsia="SimSun"/>
          <w:sz w:val="24"/>
          <w:szCs w:val="24"/>
        </w:rPr>
      </w:pPr>
      <w:r w:rsidRPr="0071495D">
        <w:rPr>
          <w:rFonts w:eastAsia="SimSun"/>
          <w:sz w:val="24"/>
          <w:szCs w:val="24"/>
        </w:rPr>
        <w:t>[171] ISO 23145 Керамика тонкая (высококачественная керамика, высококачественная техническая керамика</w:t>
      </w:r>
      <w:r w:rsidR="008D1BFD">
        <w:rPr>
          <w:rFonts w:eastAsia="SimSun"/>
          <w:sz w:val="24"/>
          <w:szCs w:val="24"/>
        </w:rPr>
        <w:t xml:space="preserve">)  </w:t>
      </w:r>
      <w:r w:rsidR="008D1BFD" w:rsidRPr="0071495D">
        <w:rPr>
          <w:rFonts w:eastAsia="SimSun"/>
          <w:sz w:val="24"/>
          <w:szCs w:val="24"/>
        </w:rPr>
        <w:t>(все части)</w:t>
      </w:r>
      <w:r w:rsidR="008D1BFD">
        <w:rPr>
          <w:rFonts w:eastAsia="SimSun"/>
          <w:sz w:val="24"/>
          <w:szCs w:val="24"/>
        </w:rPr>
        <w:t>.</w:t>
      </w:r>
      <w:r w:rsidRPr="0071495D">
        <w:rPr>
          <w:rFonts w:eastAsia="SimSun"/>
          <w:sz w:val="24"/>
          <w:szCs w:val="24"/>
        </w:rPr>
        <w:t xml:space="preserve"> Определение объемной плотности керамических порошков</w:t>
      </w:r>
      <w:r w:rsidR="008D1BFD">
        <w:rPr>
          <w:rFonts w:eastAsia="SimSun"/>
          <w:sz w:val="24"/>
          <w:szCs w:val="24"/>
        </w:rPr>
        <w:t xml:space="preserve"> (</w:t>
      </w:r>
      <w:r w:rsidR="008D1BFD" w:rsidRPr="008D1BFD">
        <w:rPr>
          <w:rFonts w:eastAsia="SimSun"/>
          <w:sz w:val="24"/>
          <w:szCs w:val="24"/>
        </w:rPr>
        <w:t xml:space="preserve">Fine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advanced</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advanced</w:t>
      </w:r>
      <w:proofErr w:type="spellEnd"/>
      <w:r w:rsidR="008D1BFD" w:rsidRPr="008D1BFD">
        <w:rPr>
          <w:rFonts w:eastAsia="SimSun"/>
          <w:sz w:val="24"/>
          <w:szCs w:val="24"/>
        </w:rPr>
        <w:t xml:space="preserve"> </w:t>
      </w:r>
      <w:proofErr w:type="spellStart"/>
      <w:r w:rsidR="008D1BFD" w:rsidRPr="008D1BFD">
        <w:rPr>
          <w:rFonts w:eastAsia="SimSun"/>
          <w:sz w:val="24"/>
          <w:szCs w:val="24"/>
        </w:rPr>
        <w:t>technical</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w:t>
      </w:r>
      <w:r w:rsidR="008D1BFD">
        <w:rPr>
          <w:rFonts w:eastAsia="SimSun"/>
          <w:sz w:val="24"/>
          <w:szCs w:val="24"/>
        </w:rPr>
        <w:t xml:space="preserve">. </w:t>
      </w:r>
      <w:proofErr w:type="spellStart"/>
      <w:r w:rsidR="008D1BFD" w:rsidRPr="008D1BFD">
        <w:rPr>
          <w:rFonts w:eastAsia="SimSun"/>
          <w:sz w:val="24"/>
          <w:szCs w:val="24"/>
        </w:rPr>
        <w:t>Determination</w:t>
      </w:r>
      <w:proofErr w:type="spellEnd"/>
      <w:r w:rsidR="008D1BFD" w:rsidRPr="008D1BFD">
        <w:rPr>
          <w:rFonts w:eastAsia="SimSun"/>
          <w:sz w:val="24"/>
          <w:szCs w:val="24"/>
        </w:rPr>
        <w:t xml:space="preserve"> </w:t>
      </w:r>
      <w:proofErr w:type="spellStart"/>
      <w:r w:rsidR="008D1BFD" w:rsidRPr="008D1BFD">
        <w:rPr>
          <w:rFonts w:eastAsia="SimSun"/>
          <w:sz w:val="24"/>
          <w:szCs w:val="24"/>
        </w:rPr>
        <w:t>of</w:t>
      </w:r>
      <w:proofErr w:type="spellEnd"/>
      <w:r w:rsidR="008D1BFD" w:rsidRPr="008D1BFD">
        <w:rPr>
          <w:rFonts w:eastAsia="SimSun"/>
          <w:sz w:val="24"/>
          <w:szCs w:val="24"/>
        </w:rPr>
        <w:t xml:space="preserve"> </w:t>
      </w:r>
      <w:proofErr w:type="spellStart"/>
      <w:r w:rsidR="008D1BFD" w:rsidRPr="008D1BFD">
        <w:rPr>
          <w:rFonts w:eastAsia="SimSun"/>
          <w:sz w:val="24"/>
          <w:szCs w:val="24"/>
        </w:rPr>
        <w:t>bulk</w:t>
      </w:r>
      <w:proofErr w:type="spellEnd"/>
      <w:r w:rsidR="008D1BFD" w:rsidRPr="008D1BFD">
        <w:rPr>
          <w:rFonts w:eastAsia="SimSun"/>
          <w:sz w:val="24"/>
          <w:szCs w:val="24"/>
        </w:rPr>
        <w:t xml:space="preserve"> </w:t>
      </w:r>
      <w:proofErr w:type="spellStart"/>
      <w:r w:rsidR="008D1BFD" w:rsidRPr="008D1BFD">
        <w:rPr>
          <w:rFonts w:eastAsia="SimSun"/>
          <w:sz w:val="24"/>
          <w:szCs w:val="24"/>
        </w:rPr>
        <w:t>density</w:t>
      </w:r>
      <w:proofErr w:type="spellEnd"/>
      <w:r w:rsidR="008D1BFD" w:rsidRPr="008D1BFD">
        <w:rPr>
          <w:rFonts w:eastAsia="SimSun"/>
          <w:sz w:val="24"/>
          <w:szCs w:val="24"/>
        </w:rPr>
        <w:t xml:space="preserve"> </w:t>
      </w:r>
      <w:proofErr w:type="spellStart"/>
      <w:r w:rsidR="008D1BFD" w:rsidRPr="008D1BFD">
        <w:rPr>
          <w:rFonts w:eastAsia="SimSun"/>
          <w:sz w:val="24"/>
          <w:szCs w:val="24"/>
        </w:rPr>
        <w:t>of</w:t>
      </w:r>
      <w:proofErr w:type="spellEnd"/>
      <w:r w:rsidR="008D1BFD" w:rsidRPr="008D1BFD">
        <w:rPr>
          <w:rFonts w:eastAsia="SimSun"/>
          <w:sz w:val="24"/>
          <w:szCs w:val="24"/>
        </w:rPr>
        <w:t xml:space="preserve"> </w:t>
      </w:r>
      <w:proofErr w:type="spellStart"/>
      <w:r w:rsidR="008D1BFD" w:rsidRPr="008D1BFD">
        <w:rPr>
          <w:rFonts w:eastAsia="SimSun"/>
          <w:sz w:val="24"/>
          <w:szCs w:val="24"/>
        </w:rPr>
        <w:t>ceramic</w:t>
      </w:r>
      <w:proofErr w:type="spellEnd"/>
      <w:r w:rsidR="008D1BFD" w:rsidRPr="008D1BFD">
        <w:rPr>
          <w:rFonts w:eastAsia="SimSun"/>
          <w:sz w:val="24"/>
          <w:szCs w:val="24"/>
        </w:rPr>
        <w:t xml:space="preserve"> </w:t>
      </w:r>
      <w:proofErr w:type="spellStart"/>
      <w:r w:rsidR="008D1BFD" w:rsidRPr="008D1BFD">
        <w:rPr>
          <w:rFonts w:eastAsia="SimSun"/>
          <w:sz w:val="24"/>
          <w:szCs w:val="24"/>
        </w:rPr>
        <w:t>powders</w:t>
      </w:r>
      <w:proofErr w:type="spellEnd"/>
      <w:r w:rsidR="008D1BFD">
        <w:rPr>
          <w:rFonts w:eastAsia="SimSun"/>
          <w:sz w:val="24"/>
          <w:szCs w:val="24"/>
        </w:rPr>
        <w:t xml:space="preserve"> </w:t>
      </w:r>
      <w:r w:rsidR="008D1BFD" w:rsidRPr="008D1BFD">
        <w:rPr>
          <w:rFonts w:eastAsia="SimSun"/>
          <w:sz w:val="24"/>
          <w:szCs w:val="24"/>
        </w:rPr>
        <w:t>(</w:t>
      </w:r>
      <w:proofErr w:type="spellStart"/>
      <w:r w:rsidR="008D1BFD" w:rsidRPr="008D1BFD">
        <w:rPr>
          <w:rFonts w:eastAsia="SimSun"/>
          <w:sz w:val="24"/>
          <w:szCs w:val="24"/>
        </w:rPr>
        <w:t>all</w:t>
      </w:r>
      <w:proofErr w:type="spellEnd"/>
      <w:r w:rsidR="008D1BFD" w:rsidRPr="008D1BFD">
        <w:rPr>
          <w:rFonts w:eastAsia="SimSun"/>
          <w:sz w:val="24"/>
          <w:szCs w:val="24"/>
        </w:rPr>
        <w:t xml:space="preserve"> </w:t>
      </w:r>
      <w:proofErr w:type="spellStart"/>
      <w:r w:rsidR="008D1BFD" w:rsidRPr="008D1BFD">
        <w:rPr>
          <w:rFonts w:eastAsia="SimSun"/>
          <w:sz w:val="24"/>
          <w:szCs w:val="24"/>
        </w:rPr>
        <w:t>parts</w:t>
      </w:r>
      <w:proofErr w:type="spellEnd"/>
      <w:r w:rsidR="008D1BFD" w:rsidRPr="008D1BFD">
        <w:rPr>
          <w:rFonts w:eastAsia="SimSun"/>
          <w:sz w:val="24"/>
          <w:szCs w:val="24"/>
        </w:rPr>
        <w:t>)</w:t>
      </w:r>
      <w:r w:rsidR="008D1BFD">
        <w:rPr>
          <w:rFonts w:eastAsia="SimSun"/>
          <w:sz w:val="24"/>
          <w:szCs w:val="24"/>
        </w:rPr>
        <w:t>).</w:t>
      </w:r>
    </w:p>
    <w:p w14:paraId="7B5C7676" w14:textId="6D895543" w:rsidR="0059284C" w:rsidRPr="0071495D" w:rsidRDefault="0059284C" w:rsidP="0059284C">
      <w:pPr>
        <w:ind w:firstLine="709"/>
        <w:jc w:val="both"/>
        <w:rPr>
          <w:rFonts w:eastAsia="SimSun"/>
          <w:sz w:val="24"/>
          <w:szCs w:val="24"/>
        </w:rPr>
      </w:pPr>
      <w:r w:rsidRPr="0071495D">
        <w:rPr>
          <w:rFonts w:eastAsia="SimSun"/>
          <w:sz w:val="24"/>
          <w:szCs w:val="24"/>
        </w:rPr>
        <w:t xml:space="preserve">[172] ISO 23146 Керамика тонкая (высококачественная керамика, высококачественная техническая керамика). Методы испытания на </w:t>
      </w:r>
      <w:proofErr w:type="spellStart"/>
      <w:r w:rsidRPr="0071495D">
        <w:rPr>
          <w:rFonts w:eastAsia="SimSun"/>
          <w:sz w:val="24"/>
          <w:szCs w:val="24"/>
        </w:rPr>
        <w:t>трещиностойкость</w:t>
      </w:r>
      <w:proofErr w:type="spellEnd"/>
      <w:r w:rsidRPr="0071495D">
        <w:rPr>
          <w:rFonts w:eastAsia="SimSun"/>
          <w:sz w:val="24"/>
          <w:szCs w:val="24"/>
        </w:rPr>
        <w:t xml:space="preserve"> монолитной керамики. Метод с применением образца с односторонним V-образным боковым надрезом</w:t>
      </w:r>
      <w:r w:rsidR="008D1BFD">
        <w:rPr>
          <w:rFonts w:eastAsia="SimSun"/>
          <w:sz w:val="24"/>
          <w:szCs w:val="24"/>
        </w:rPr>
        <w:t xml:space="preserve"> (</w:t>
      </w:r>
      <w:r w:rsidR="008D1BFD" w:rsidRPr="008D1BFD">
        <w:rPr>
          <w:rFonts w:eastAsia="SimSun"/>
          <w:sz w:val="24"/>
          <w:szCs w:val="24"/>
        </w:rPr>
        <w:t xml:space="preserve">Fine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advanced</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advanced</w:t>
      </w:r>
      <w:proofErr w:type="spellEnd"/>
      <w:r w:rsidR="008D1BFD" w:rsidRPr="008D1BFD">
        <w:rPr>
          <w:rFonts w:eastAsia="SimSun"/>
          <w:sz w:val="24"/>
          <w:szCs w:val="24"/>
        </w:rPr>
        <w:t xml:space="preserve"> </w:t>
      </w:r>
      <w:proofErr w:type="spellStart"/>
      <w:r w:rsidR="008D1BFD" w:rsidRPr="008D1BFD">
        <w:rPr>
          <w:rFonts w:eastAsia="SimSun"/>
          <w:sz w:val="24"/>
          <w:szCs w:val="24"/>
        </w:rPr>
        <w:t>technical</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w:t>
      </w:r>
      <w:r w:rsidR="008D1BFD">
        <w:rPr>
          <w:rFonts w:eastAsia="SimSun"/>
          <w:sz w:val="24"/>
          <w:szCs w:val="24"/>
        </w:rPr>
        <w:t xml:space="preserve">. </w:t>
      </w:r>
      <w:r w:rsidR="008D1BFD" w:rsidRPr="008D1BFD">
        <w:rPr>
          <w:rFonts w:eastAsia="SimSun"/>
          <w:sz w:val="24"/>
          <w:szCs w:val="24"/>
        </w:rPr>
        <w:t xml:space="preserve">Test </w:t>
      </w:r>
      <w:proofErr w:type="spellStart"/>
      <w:r w:rsidR="008D1BFD" w:rsidRPr="008D1BFD">
        <w:rPr>
          <w:rFonts w:eastAsia="SimSun"/>
          <w:sz w:val="24"/>
          <w:szCs w:val="24"/>
        </w:rPr>
        <w:t>methods</w:t>
      </w:r>
      <w:proofErr w:type="spellEnd"/>
      <w:r w:rsidR="008D1BFD" w:rsidRPr="008D1BFD">
        <w:rPr>
          <w:rFonts w:eastAsia="SimSun"/>
          <w:sz w:val="24"/>
          <w:szCs w:val="24"/>
        </w:rPr>
        <w:t xml:space="preserve"> </w:t>
      </w:r>
      <w:proofErr w:type="spellStart"/>
      <w:r w:rsidR="008D1BFD" w:rsidRPr="008D1BFD">
        <w:rPr>
          <w:rFonts w:eastAsia="SimSun"/>
          <w:sz w:val="24"/>
          <w:szCs w:val="24"/>
        </w:rPr>
        <w:t>for</w:t>
      </w:r>
      <w:proofErr w:type="spellEnd"/>
      <w:r w:rsidR="008D1BFD" w:rsidRPr="008D1BFD">
        <w:rPr>
          <w:rFonts w:eastAsia="SimSun"/>
          <w:sz w:val="24"/>
          <w:szCs w:val="24"/>
        </w:rPr>
        <w:t xml:space="preserve"> </w:t>
      </w:r>
      <w:proofErr w:type="spellStart"/>
      <w:r w:rsidR="008D1BFD" w:rsidRPr="008D1BFD">
        <w:rPr>
          <w:rFonts w:eastAsia="SimSun"/>
          <w:sz w:val="24"/>
          <w:szCs w:val="24"/>
        </w:rPr>
        <w:t>fracture</w:t>
      </w:r>
      <w:proofErr w:type="spellEnd"/>
      <w:r w:rsidR="008D1BFD" w:rsidRPr="008D1BFD">
        <w:rPr>
          <w:rFonts w:eastAsia="SimSun"/>
          <w:sz w:val="24"/>
          <w:szCs w:val="24"/>
        </w:rPr>
        <w:t xml:space="preserve"> </w:t>
      </w:r>
      <w:proofErr w:type="spellStart"/>
      <w:r w:rsidR="008D1BFD" w:rsidRPr="008D1BFD">
        <w:rPr>
          <w:rFonts w:eastAsia="SimSun"/>
          <w:sz w:val="24"/>
          <w:szCs w:val="24"/>
        </w:rPr>
        <w:t>toughness</w:t>
      </w:r>
      <w:proofErr w:type="spellEnd"/>
      <w:r w:rsidR="008D1BFD" w:rsidRPr="008D1BFD">
        <w:rPr>
          <w:rFonts w:eastAsia="SimSun"/>
          <w:sz w:val="24"/>
          <w:szCs w:val="24"/>
        </w:rPr>
        <w:t xml:space="preserve"> </w:t>
      </w:r>
      <w:proofErr w:type="spellStart"/>
      <w:r w:rsidR="008D1BFD" w:rsidRPr="008D1BFD">
        <w:rPr>
          <w:rFonts w:eastAsia="SimSun"/>
          <w:sz w:val="24"/>
          <w:szCs w:val="24"/>
        </w:rPr>
        <w:t>of</w:t>
      </w:r>
      <w:proofErr w:type="spellEnd"/>
      <w:r w:rsidR="008D1BFD" w:rsidRPr="008D1BFD">
        <w:rPr>
          <w:rFonts w:eastAsia="SimSun"/>
          <w:sz w:val="24"/>
          <w:szCs w:val="24"/>
        </w:rPr>
        <w:t xml:space="preserve"> </w:t>
      </w:r>
      <w:proofErr w:type="spellStart"/>
      <w:r w:rsidR="008D1BFD" w:rsidRPr="008D1BFD">
        <w:rPr>
          <w:rFonts w:eastAsia="SimSun"/>
          <w:sz w:val="24"/>
          <w:szCs w:val="24"/>
        </w:rPr>
        <w:t>monolithic</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Pr>
          <w:rFonts w:eastAsia="SimSun"/>
          <w:sz w:val="24"/>
          <w:szCs w:val="24"/>
        </w:rPr>
        <w:t xml:space="preserve">. </w:t>
      </w:r>
      <w:r w:rsidR="008D1BFD" w:rsidRPr="008D1BFD">
        <w:rPr>
          <w:rFonts w:eastAsia="SimSun"/>
          <w:sz w:val="24"/>
          <w:szCs w:val="24"/>
        </w:rPr>
        <w:t>Single-</w:t>
      </w:r>
      <w:proofErr w:type="spellStart"/>
      <w:r w:rsidR="008D1BFD" w:rsidRPr="008D1BFD">
        <w:rPr>
          <w:rFonts w:eastAsia="SimSun"/>
          <w:sz w:val="24"/>
          <w:szCs w:val="24"/>
        </w:rPr>
        <w:t>edge</w:t>
      </w:r>
      <w:proofErr w:type="spellEnd"/>
      <w:r w:rsidR="008D1BFD" w:rsidRPr="008D1BFD">
        <w:rPr>
          <w:rFonts w:eastAsia="SimSun"/>
          <w:sz w:val="24"/>
          <w:szCs w:val="24"/>
        </w:rPr>
        <w:t xml:space="preserve"> V-</w:t>
      </w:r>
      <w:proofErr w:type="spellStart"/>
      <w:r w:rsidR="008D1BFD" w:rsidRPr="008D1BFD">
        <w:rPr>
          <w:rFonts w:eastAsia="SimSun"/>
          <w:sz w:val="24"/>
          <w:szCs w:val="24"/>
        </w:rPr>
        <w:t>notch</w:t>
      </w:r>
      <w:proofErr w:type="spellEnd"/>
      <w:r w:rsidR="008D1BFD" w:rsidRPr="008D1BFD">
        <w:rPr>
          <w:rFonts w:eastAsia="SimSun"/>
          <w:sz w:val="24"/>
          <w:szCs w:val="24"/>
        </w:rPr>
        <w:t xml:space="preserve"> </w:t>
      </w:r>
      <w:proofErr w:type="spellStart"/>
      <w:r w:rsidR="008D1BFD" w:rsidRPr="008D1BFD">
        <w:rPr>
          <w:rFonts w:eastAsia="SimSun"/>
          <w:sz w:val="24"/>
          <w:szCs w:val="24"/>
        </w:rPr>
        <w:t>beam</w:t>
      </w:r>
      <w:proofErr w:type="spellEnd"/>
      <w:r w:rsidR="008D1BFD" w:rsidRPr="008D1BFD">
        <w:rPr>
          <w:rFonts w:eastAsia="SimSun"/>
          <w:sz w:val="24"/>
          <w:szCs w:val="24"/>
        </w:rPr>
        <w:t xml:space="preserve"> (SEVNB) </w:t>
      </w:r>
      <w:proofErr w:type="spellStart"/>
      <w:r w:rsidR="008D1BFD" w:rsidRPr="008D1BFD">
        <w:rPr>
          <w:rFonts w:eastAsia="SimSun"/>
          <w:sz w:val="24"/>
          <w:szCs w:val="24"/>
        </w:rPr>
        <w:t>method</w:t>
      </w:r>
      <w:proofErr w:type="spellEnd"/>
      <w:r w:rsidR="008D1BFD">
        <w:rPr>
          <w:rFonts w:eastAsia="SimSun"/>
          <w:sz w:val="24"/>
          <w:szCs w:val="24"/>
        </w:rPr>
        <w:t>).</w:t>
      </w:r>
    </w:p>
    <w:p w14:paraId="25398FEB" w14:textId="15B5713A" w:rsidR="0059284C" w:rsidRPr="0071495D" w:rsidRDefault="0059284C" w:rsidP="0059284C">
      <w:pPr>
        <w:ind w:firstLine="709"/>
        <w:jc w:val="both"/>
        <w:rPr>
          <w:rFonts w:eastAsia="SimSun"/>
          <w:sz w:val="24"/>
          <w:szCs w:val="24"/>
        </w:rPr>
      </w:pPr>
      <w:r w:rsidRPr="0071495D">
        <w:rPr>
          <w:rFonts w:eastAsia="SimSun"/>
          <w:sz w:val="24"/>
          <w:szCs w:val="24"/>
        </w:rPr>
        <w:t>[173] ISO 24235 Керамика тонкая (высококачественная керамика, высококачественная техническая керамика). Определение гранулометрического состава керамических порошков методом лазерной дифракции</w:t>
      </w:r>
      <w:r w:rsidR="008D1BFD">
        <w:rPr>
          <w:rFonts w:eastAsia="SimSun"/>
          <w:sz w:val="24"/>
          <w:szCs w:val="24"/>
        </w:rPr>
        <w:t xml:space="preserve"> (</w:t>
      </w:r>
      <w:r w:rsidR="008D1BFD" w:rsidRPr="008D1BFD">
        <w:rPr>
          <w:rFonts w:eastAsia="SimSun"/>
          <w:sz w:val="24"/>
          <w:szCs w:val="24"/>
        </w:rPr>
        <w:t xml:space="preserve">Fine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advanced</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advanced</w:t>
      </w:r>
      <w:proofErr w:type="spellEnd"/>
      <w:r w:rsidR="008D1BFD" w:rsidRPr="008D1BFD">
        <w:rPr>
          <w:rFonts w:eastAsia="SimSun"/>
          <w:sz w:val="24"/>
          <w:szCs w:val="24"/>
        </w:rPr>
        <w:t xml:space="preserve"> </w:t>
      </w:r>
      <w:proofErr w:type="spellStart"/>
      <w:r w:rsidR="008D1BFD" w:rsidRPr="008D1BFD">
        <w:rPr>
          <w:rFonts w:eastAsia="SimSun"/>
          <w:sz w:val="24"/>
          <w:szCs w:val="24"/>
        </w:rPr>
        <w:t>technical</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w:t>
      </w:r>
      <w:r w:rsidR="008D1BFD">
        <w:rPr>
          <w:rFonts w:eastAsia="SimSun"/>
          <w:sz w:val="24"/>
          <w:szCs w:val="24"/>
        </w:rPr>
        <w:t xml:space="preserve">. </w:t>
      </w:r>
      <w:proofErr w:type="spellStart"/>
      <w:r w:rsidR="008D1BFD" w:rsidRPr="008D1BFD">
        <w:rPr>
          <w:rFonts w:eastAsia="SimSun"/>
          <w:sz w:val="24"/>
          <w:szCs w:val="24"/>
        </w:rPr>
        <w:t>Determination</w:t>
      </w:r>
      <w:proofErr w:type="spellEnd"/>
      <w:r w:rsidR="008D1BFD" w:rsidRPr="008D1BFD">
        <w:rPr>
          <w:rFonts w:eastAsia="SimSun"/>
          <w:sz w:val="24"/>
          <w:szCs w:val="24"/>
        </w:rPr>
        <w:t xml:space="preserve"> </w:t>
      </w:r>
      <w:proofErr w:type="spellStart"/>
      <w:r w:rsidR="008D1BFD" w:rsidRPr="008D1BFD">
        <w:rPr>
          <w:rFonts w:eastAsia="SimSun"/>
          <w:sz w:val="24"/>
          <w:szCs w:val="24"/>
        </w:rPr>
        <w:t>of</w:t>
      </w:r>
      <w:proofErr w:type="spellEnd"/>
      <w:r w:rsidR="008D1BFD" w:rsidRPr="008D1BFD">
        <w:rPr>
          <w:rFonts w:eastAsia="SimSun"/>
          <w:sz w:val="24"/>
          <w:szCs w:val="24"/>
        </w:rPr>
        <w:t xml:space="preserve"> </w:t>
      </w:r>
      <w:proofErr w:type="spellStart"/>
      <w:r w:rsidR="008D1BFD" w:rsidRPr="008D1BFD">
        <w:rPr>
          <w:rFonts w:eastAsia="SimSun"/>
          <w:sz w:val="24"/>
          <w:szCs w:val="24"/>
        </w:rPr>
        <w:t>particle</w:t>
      </w:r>
      <w:proofErr w:type="spellEnd"/>
      <w:r w:rsidR="008D1BFD" w:rsidRPr="008D1BFD">
        <w:rPr>
          <w:rFonts w:eastAsia="SimSun"/>
          <w:sz w:val="24"/>
          <w:szCs w:val="24"/>
        </w:rPr>
        <w:t xml:space="preserve"> </w:t>
      </w:r>
      <w:proofErr w:type="spellStart"/>
      <w:r w:rsidR="008D1BFD" w:rsidRPr="008D1BFD">
        <w:rPr>
          <w:rFonts w:eastAsia="SimSun"/>
          <w:sz w:val="24"/>
          <w:szCs w:val="24"/>
        </w:rPr>
        <w:t>size</w:t>
      </w:r>
      <w:proofErr w:type="spellEnd"/>
      <w:r w:rsidR="008D1BFD" w:rsidRPr="008D1BFD">
        <w:rPr>
          <w:rFonts w:eastAsia="SimSun"/>
          <w:sz w:val="24"/>
          <w:szCs w:val="24"/>
        </w:rPr>
        <w:t xml:space="preserve"> </w:t>
      </w:r>
      <w:proofErr w:type="spellStart"/>
      <w:r w:rsidR="008D1BFD" w:rsidRPr="008D1BFD">
        <w:rPr>
          <w:rFonts w:eastAsia="SimSun"/>
          <w:sz w:val="24"/>
          <w:szCs w:val="24"/>
        </w:rPr>
        <w:t>distribution</w:t>
      </w:r>
      <w:proofErr w:type="spellEnd"/>
      <w:r w:rsidR="008D1BFD" w:rsidRPr="008D1BFD">
        <w:rPr>
          <w:rFonts w:eastAsia="SimSun"/>
          <w:sz w:val="24"/>
          <w:szCs w:val="24"/>
        </w:rPr>
        <w:t xml:space="preserve"> </w:t>
      </w:r>
      <w:proofErr w:type="spellStart"/>
      <w:r w:rsidR="008D1BFD" w:rsidRPr="008D1BFD">
        <w:rPr>
          <w:rFonts w:eastAsia="SimSun"/>
          <w:sz w:val="24"/>
          <w:szCs w:val="24"/>
        </w:rPr>
        <w:t>of</w:t>
      </w:r>
      <w:proofErr w:type="spellEnd"/>
      <w:r w:rsidR="008D1BFD" w:rsidRPr="008D1BFD">
        <w:rPr>
          <w:rFonts w:eastAsia="SimSun"/>
          <w:sz w:val="24"/>
          <w:szCs w:val="24"/>
        </w:rPr>
        <w:t xml:space="preserve"> </w:t>
      </w:r>
      <w:proofErr w:type="spellStart"/>
      <w:r w:rsidR="008D1BFD" w:rsidRPr="008D1BFD">
        <w:rPr>
          <w:rFonts w:eastAsia="SimSun"/>
          <w:sz w:val="24"/>
          <w:szCs w:val="24"/>
        </w:rPr>
        <w:t>ceramic</w:t>
      </w:r>
      <w:proofErr w:type="spellEnd"/>
      <w:r w:rsidR="008D1BFD" w:rsidRPr="008D1BFD">
        <w:rPr>
          <w:rFonts w:eastAsia="SimSun"/>
          <w:sz w:val="24"/>
          <w:szCs w:val="24"/>
        </w:rPr>
        <w:t xml:space="preserve"> </w:t>
      </w:r>
      <w:proofErr w:type="spellStart"/>
      <w:r w:rsidR="008D1BFD" w:rsidRPr="008D1BFD">
        <w:rPr>
          <w:rFonts w:eastAsia="SimSun"/>
          <w:sz w:val="24"/>
          <w:szCs w:val="24"/>
        </w:rPr>
        <w:t>powders</w:t>
      </w:r>
      <w:proofErr w:type="spellEnd"/>
      <w:r w:rsidR="008D1BFD" w:rsidRPr="008D1BFD">
        <w:rPr>
          <w:rFonts w:eastAsia="SimSun"/>
          <w:sz w:val="24"/>
          <w:szCs w:val="24"/>
        </w:rPr>
        <w:t xml:space="preserve"> </w:t>
      </w:r>
      <w:proofErr w:type="spellStart"/>
      <w:r w:rsidR="008D1BFD" w:rsidRPr="008D1BFD">
        <w:rPr>
          <w:rFonts w:eastAsia="SimSun"/>
          <w:sz w:val="24"/>
          <w:szCs w:val="24"/>
        </w:rPr>
        <w:t>by</w:t>
      </w:r>
      <w:proofErr w:type="spellEnd"/>
      <w:r w:rsidR="008D1BFD" w:rsidRPr="008D1BFD">
        <w:rPr>
          <w:rFonts w:eastAsia="SimSun"/>
          <w:sz w:val="24"/>
          <w:szCs w:val="24"/>
        </w:rPr>
        <w:t xml:space="preserve"> </w:t>
      </w:r>
      <w:proofErr w:type="spellStart"/>
      <w:r w:rsidR="008D1BFD" w:rsidRPr="008D1BFD">
        <w:rPr>
          <w:rFonts w:eastAsia="SimSun"/>
          <w:sz w:val="24"/>
          <w:szCs w:val="24"/>
        </w:rPr>
        <w:t>laser</w:t>
      </w:r>
      <w:proofErr w:type="spellEnd"/>
      <w:r w:rsidR="008D1BFD" w:rsidRPr="008D1BFD">
        <w:rPr>
          <w:rFonts w:eastAsia="SimSun"/>
          <w:sz w:val="24"/>
          <w:szCs w:val="24"/>
        </w:rPr>
        <w:t xml:space="preserve"> </w:t>
      </w:r>
      <w:proofErr w:type="spellStart"/>
      <w:r w:rsidR="008D1BFD" w:rsidRPr="008D1BFD">
        <w:rPr>
          <w:rFonts w:eastAsia="SimSun"/>
          <w:sz w:val="24"/>
          <w:szCs w:val="24"/>
        </w:rPr>
        <w:t>diffraction</w:t>
      </w:r>
      <w:proofErr w:type="spellEnd"/>
      <w:r w:rsidR="008D1BFD" w:rsidRPr="008D1BFD">
        <w:rPr>
          <w:rFonts w:eastAsia="SimSun"/>
          <w:sz w:val="24"/>
          <w:szCs w:val="24"/>
        </w:rPr>
        <w:t xml:space="preserve"> </w:t>
      </w:r>
      <w:proofErr w:type="spellStart"/>
      <w:r w:rsidR="008D1BFD" w:rsidRPr="008D1BFD">
        <w:rPr>
          <w:rFonts w:eastAsia="SimSun"/>
          <w:sz w:val="24"/>
          <w:szCs w:val="24"/>
        </w:rPr>
        <w:t>method</w:t>
      </w:r>
      <w:proofErr w:type="spellEnd"/>
      <w:r w:rsidR="008D1BFD">
        <w:rPr>
          <w:rFonts w:eastAsia="SimSun"/>
          <w:sz w:val="24"/>
          <w:szCs w:val="24"/>
        </w:rPr>
        <w:t>).</w:t>
      </w:r>
    </w:p>
    <w:p w14:paraId="2C52F85F" w14:textId="5A11DFE7" w:rsidR="0059284C" w:rsidRPr="0071495D" w:rsidRDefault="0059284C" w:rsidP="0059284C">
      <w:pPr>
        <w:ind w:firstLine="709"/>
        <w:jc w:val="both"/>
        <w:rPr>
          <w:rFonts w:eastAsia="SimSun"/>
          <w:sz w:val="24"/>
          <w:szCs w:val="24"/>
        </w:rPr>
      </w:pPr>
      <w:r w:rsidRPr="0071495D">
        <w:rPr>
          <w:rFonts w:eastAsia="SimSun"/>
          <w:sz w:val="24"/>
          <w:szCs w:val="24"/>
        </w:rPr>
        <w:t>[174] ISO 24370 Керамика тонкая (высококачественная керамика, высококачественная техническая керамика). Метод испытания на разлом монолитной керамики при комнатной температуре с применением надрезанной балки</w:t>
      </w:r>
      <w:r w:rsidR="008D1BFD">
        <w:rPr>
          <w:rFonts w:eastAsia="SimSun"/>
          <w:sz w:val="24"/>
          <w:szCs w:val="24"/>
        </w:rPr>
        <w:t xml:space="preserve"> (</w:t>
      </w:r>
      <w:r w:rsidR="008D1BFD" w:rsidRPr="008D1BFD">
        <w:rPr>
          <w:rFonts w:eastAsia="SimSun"/>
          <w:sz w:val="24"/>
          <w:szCs w:val="24"/>
        </w:rPr>
        <w:t xml:space="preserve">Fine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advanced</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advanced</w:t>
      </w:r>
      <w:proofErr w:type="spellEnd"/>
      <w:r w:rsidR="008D1BFD" w:rsidRPr="008D1BFD">
        <w:rPr>
          <w:rFonts w:eastAsia="SimSun"/>
          <w:sz w:val="24"/>
          <w:szCs w:val="24"/>
        </w:rPr>
        <w:t xml:space="preserve"> </w:t>
      </w:r>
      <w:proofErr w:type="spellStart"/>
      <w:r w:rsidR="008D1BFD" w:rsidRPr="008D1BFD">
        <w:rPr>
          <w:rFonts w:eastAsia="SimSun"/>
          <w:sz w:val="24"/>
          <w:szCs w:val="24"/>
        </w:rPr>
        <w:t>technical</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w:t>
      </w:r>
      <w:r w:rsidR="008D1BFD">
        <w:rPr>
          <w:rFonts w:eastAsia="SimSun"/>
          <w:sz w:val="24"/>
          <w:szCs w:val="24"/>
        </w:rPr>
        <w:t xml:space="preserve">. </w:t>
      </w:r>
      <w:r w:rsidR="008D1BFD" w:rsidRPr="008D1BFD">
        <w:rPr>
          <w:rFonts w:eastAsia="SimSun"/>
          <w:sz w:val="24"/>
          <w:szCs w:val="24"/>
        </w:rPr>
        <w:t xml:space="preserve">Test </w:t>
      </w:r>
      <w:proofErr w:type="spellStart"/>
      <w:r w:rsidR="008D1BFD" w:rsidRPr="008D1BFD">
        <w:rPr>
          <w:rFonts w:eastAsia="SimSun"/>
          <w:sz w:val="24"/>
          <w:szCs w:val="24"/>
        </w:rPr>
        <w:t>method</w:t>
      </w:r>
      <w:proofErr w:type="spellEnd"/>
      <w:r w:rsidR="008D1BFD" w:rsidRPr="008D1BFD">
        <w:rPr>
          <w:rFonts w:eastAsia="SimSun"/>
          <w:sz w:val="24"/>
          <w:szCs w:val="24"/>
        </w:rPr>
        <w:t xml:space="preserve"> </w:t>
      </w:r>
      <w:proofErr w:type="spellStart"/>
      <w:r w:rsidR="008D1BFD" w:rsidRPr="008D1BFD">
        <w:rPr>
          <w:rFonts w:eastAsia="SimSun"/>
          <w:sz w:val="24"/>
          <w:szCs w:val="24"/>
        </w:rPr>
        <w:t>for</w:t>
      </w:r>
      <w:proofErr w:type="spellEnd"/>
      <w:r w:rsidR="008D1BFD" w:rsidRPr="008D1BFD">
        <w:rPr>
          <w:rFonts w:eastAsia="SimSun"/>
          <w:sz w:val="24"/>
          <w:szCs w:val="24"/>
        </w:rPr>
        <w:t xml:space="preserve"> </w:t>
      </w:r>
      <w:proofErr w:type="spellStart"/>
      <w:r w:rsidR="008D1BFD" w:rsidRPr="008D1BFD">
        <w:rPr>
          <w:rFonts w:eastAsia="SimSun"/>
          <w:sz w:val="24"/>
          <w:szCs w:val="24"/>
        </w:rPr>
        <w:t>fracture</w:t>
      </w:r>
      <w:proofErr w:type="spellEnd"/>
      <w:r w:rsidR="008D1BFD" w:rsidRPr="008D1BFD">
        <w:rPr>
          <w:rFonts w:eastAsia="SimSun"/>
          <w:sz w:val="24"/>
          <w:szCs w:val="24"/>
        </w:rPr>
        <w:t xml:space="preserve"> </w:t>
      </w:r>
      <w:proofErr w:type="spellStart"/>
      <w:r w:rsidR="008D1BFD" w:rsidRPr="008D1BFD">
        <w:rPr>
          <w:rFonts w:eastAsia="SimSun"/>
          <w:sz w:val="24"/>
          <w:szCs w:val="24"/>
        </w:rPr>
        <w:t>toughness</w:t>
      </w:r>
      <w:proofErr w:type="spellEnd"/>
      <w:r w:rsidR="008D1BFD" w:rsidRPr="008D1BFD">
        <w:rPr>
          <w:rFonts w:eastAsia="SimSun"/>
          <w:sz w:val="24"/>
          <w:szCs w:val="24"/>
        </w:rPr>
        <w:t xml:space="preserve"> </w:t>
      </w:r>
      <w:proofErr w:type="spellStart"/>
      <w:r w:rsidR="008D1BFD" w:rsidRPr="008D1BFD">
        <w:rPr>
          <w:rFonts w:eastAsia="SimSun"/>
          <w:sz w:val="24"/>
          <w:szCs w:val="24"/>
        </w:rPr>
        <w:t>of</w:t>
      </w:r>
      <w:proofErr w:type="spellEnd"/>
      <w:r w:rsidR="008D1BFD" w:rsidRPr="008D1BFD">
        <w:rPr>
          <w:rFonts w:eastAsia="SimSun"/>
          <w:sz w:val="24"/>
          <w:szCs w:val="24"/>
        </w:rPr>
        <w:t xml:space="preserve"> </w:t>
      </w:r>
      <w:proofErr w:type="spellStart"/>
      <w:r w:rsidR="008D1BFD" w:rsidRPr="008D1BFD">
        <w:rPr>
          <w:rFonts w:eastAsia="SimSun"/>
          <w:sz w:val="24"/>
          <w:szCs w:val="24"/>
        </w:rPr>
        <w:t>monolithic</w:t>
      </w:r>
      <w:proofErr w:type="spellEnd"/>
      <w:r w:rsidR="008D1BFD" w:rsidRPr="008D1BFD">
        <w:rPr>
          <w:rFonts w:eastAsia="SimSun"/>
          <w:sz w:val="24"/>
          <w:szCs w:val="24"/>
        </w:rPr>
        <w:t xml:space="preserve"> </w:t>
      </w:r>
      <w:proofErr w:type="spellStart"/>
      <w:r w:rsidR="008D1BFD" w:rsidRPr="008D1BFD">
        <w:rPr>
          <w:rFonts w:eastAsia="SimSun"/>
          <w:sz w:val="24"/>
          <w:szCs w:val="24"/>
        </w:rPr>
        <w:t>ceramics</w:t>
      </w:r>
      <w:proofErr w:type="spellEnd"/>
      <w:r w:rsidR="008D1BFD" w:rsidRPr="008D1BFD">
        <w:rPr>
          <w:rFonts w:eastAsia="SimSun"/>
          <w:sz w:val="24"/>
          <w:szCs w:val="24"/>
        </w:rPr>
        <w:t xml:space="preserve"> </w:t>
      </w:r>
      <w:proofErr w:type="spellStart"/>
      <w:r w:rsidR="008D1BFD" w:rsidRPr="008D1BFD">
        <w:rPr>
          <w:rFonts w:eastAsia="SimSun"/>
          <w:sz w:val="24"/>
          <w:szCs w:val="24"/>
        </w:rPr>
        <w:t>at</w:t>
      </w:r>
      <w:proofErr w:type="spellEnd"/>
      <w:r w:rsidR="008D1BFD" w:rsidRPr="008D1BFD">
        <w:rPr>
          <w:rFonts w:eastAsia="SimSun"/>
          <w:sz w:val="24"/>
          <w:szCs w:val="24"/>
        </w:rPr>
        <w:t xml:space="preserve"> </w:t>
      </w:r>
      <w:proofErr w:type="spellStart"/>
      <w:r w:rsidR="008D1BFD" w:rsidRPr="008D1BFD">
        <w:rPr>
          <w:rFonts w:eastAsia="SimSun"/>
          <w:sz w:val="24"/>
          <w:szCs w:val="24"/>
        </w:rPr>
        <w:t>room</w:t>
      </w:r>
      <w:proofErr w:type="spellEnd"/>
      <w:r w:rsidR="008D1BFD" w:rsidRPr="008D1BFD">
        <w:rPr>
          <w:rFonts w:eastAsia="SimSun"/>
          <w:sz w:val="24"/>
          <w:szCs w:val="24"/>
        </w:rPr>
        <w:t xml:space="preserve"> </w:t>
      </w:r>
      <w:proofErr w:type="spellStart"/>
      <w:r w:rsidR="008D1BFD" w:rsidRPr="008D1BFD">
        <w:rPr>
          <w:rFonts w:eastAsia="SimSun"/>
          <w:sz w:val="24"/>
          <w:szCs w:val="24"/>
        </w:rPr>
        <w:t>temperature</w:t>
      </w:r>
      <w:proofErr w:type="spellEnd"/>
      <w:r w:rsidR="008D1BFD" w:rsidRPr="008D1BFD">
        <w:rPr>
          <w:rFonts w:eastAsia="SimSun"/>
          <w:sz w:val="24"/>
          <w:szCs w:val="24"/>
        </w:rPr>
        <w:t xml:space="preserve"> </w:t>
      </w:r>
      <w:proofErr w:type="spellStart"/>
      <w:r w:rsidR="008D1BFD" w:rsidRPr="008D1BFD">
        <w:rPr>
          <w:rFonts w:eastAsia="SimSun"/>
          <w:sz w:val="24"/>
          <w:szCs w:val="24"/>
        </w:rPr>
        <w:t>by</w:t>
      </w:r>
      <w:proofErr w:type="spellEnd"/>
      <w:r w:rsidR="008D1BFD" w:rsidRPr="008D1BFD">
        <w:rPr>
          <w:rFonts w:eastAsia="SimSun"/>
          <w:sz w:val="24"/>
          <w:szCs w:val="24"/>
        </w:rPr>
        <w:t xml:space="preserve"> </w:t>
      </w:r>
      <w:proofErr w:type="spellStart"/>
      <w:r w:rsidR="008D1BFD" w:rsidRPr="008D1BFD">
        <w:rPr>
          <w:rFonts w:eastAsia="SimSun"/>
          <w:sz w:val="24"/>
          <w:szCs w:val="24"/>
        </w:rPr>
        <w:t>chevron-notched</w:t>
      </w:r>
      <w:proofErr w:type="spellEnd"/>
      <w:r w:rsidR="008D1BFD" w:rsidRPr="008D1BFD">
        <w:rPr>
          <w:rFonts w:eastAsia="SimSun"/>
          <w:sz w:val="24"/>
          <w:szCs w:val="24"/>
        </w:rPr>
        <w:t xml:space="preserve"> </w:t>
      </w:r>
      <w:proofErr w:type="spellStart"/>
      <w:r w:rsidR="008D1BFD" w:rsidRPr="008D1BFD">
        <w:rPr>
          <w:rFonts w:eastAsia="SimSun"/>
          <w:sz w:val="24"/>
          <w:szCs w:val="24"/>
        </w:rPr>
        <w:t>beam</w:t>
      </w:r>
      <w:proofErr w:type="spellEnd"/>
      <w:r w:rsidR="008D1BFD" w:rsidRPr="008D1BFD">
        <w:rPr>
          <w:rFonts w:eastAsia="SimSun"/>
          <w:sz w:val="24"/>
          <w:szCs w:val="24"/>
        </w:rPr>
        <w:t xml:space="preserve"> (CNB) </w:t>
      </w:r>
      <w:proofErr w:type="spellStart"/>
      <w:r w:rsidR="008D1BFD" w:rsidRPr="008D1BFD">
        <w:rPr>
          <w:rFonts w:eastAsia="SimSun"/>
          <w:sz w:val="24"/>
          <w:szCs w:val="24"/>
        </w:rPr>
        <w:t>method</w:t>
      </w:r>
      <w:proofErr w:type="spellEnd"/>
      <w:r w:rsidR="008D1BFD">
        <w:rPr>
          <w:rFonts w:eastAsia="SimSun"/>
          <w:sz w:val="24"/>
          <w:szCs w:val="24"/>
        </w:rPr>
        <w:t>).</w:t>
      </w:r>
    </w:p>
    <w:p w14:paraId="060F31BA" w14:textId="187E9B11" w:rsidR="0059284C" w:rsidRPr="0071495D" w:rsidRDefault="0059284C" w:rsidP="0059284C">
      <w:pPr>
        <w:ind w:firstLine="709"/>
        <w:jc w:val="both"/>
        <w:rPr>
          <w:rFonts w:eastAsia="SimSun"/>
          <w:sz w:val="24"/>
          <w:szCs w:val="24"/>
        </w:rPr>
      </w:pPr>
      <w:r w:rsidRPr="0071495D">
        <w:rPr>
          <w:rFonts w:eastAsia="SimSun"/>
          <w:sz w:val="24"/>
          <w:szCs w:val="24"/>
        </w:rPr>
        <w:t>[175] ISO 25178 Геометрические характеристики изделий (GPS). Структура поверхности. Ареал</w:t>
      </w:r>
      <w:r w:rsidR="00EC1EBF" w:rsidRPr="0071495D">
        <w:rPr>
          <w:rFonts w:eastAsia="SimSun"/>
          <w:sz w:val="24"/>
          <w:szCs w:val="24"/>
        </w:rPr>
        <w:t xml:space="preserve"> </w:t>
      </w:r>
      <w:r w:rsidR="00EC1EBF" w:rsidRPr="0071495D">
        <w:rPr>
          <w:rFonts w:eastAsia="SimSun"/>
          <w:sz w:val="24"/>
          <w:szCs w:val="24"/>
        </w:rPr>
        <w:t>(все части)</w:t>
      </w:r>
      <w:r w:rsidR="00891F43">
        <w:rPr>
          <w:rFonts w:eastAsia="SimSun"/>
          <w:sz w:val="24"/>
          <w:szCs w:val="24"/>
        </w:rPr>
        <w:t xml:space="preserve"> (</w:t>
      </w:r>
      <w:proofErr w:type="spellStart"/>
      <w:r w:rsidR="00891F43" w:rsidRPr="00891F43">
        <w:rPr>
          <w:rFonts w:eastAsia="SimSun"/>
          <w:sz w:val="24"/>
          <w:szCs w:val="24"/>
        </w:rPr>
        <w:t>Geometrical</w:t>
      </w:r>
      <w:proofErr w:type="spellEnd"/>
      <w:r w:rsidR="00891F43" w:rsidRPr="00891F43">
        <w:rPr>
          <w:rFonts w:eastAsia="SimSun"/>
          <w:sz w:val="24"/>
          <w:szCs w:val="24"/>
        </w:rPr>
        <w:t xml:space="preserve"> </w:t>
      </w:r>
      <w:proofErr w:type="spellStart"/>
      <w:r w:rsidR="00891F43" w:rsidRPr="00891F43">
        <w:rPr>
          <w:rFonts w:eastAsia="SimSun"/>
          <w:sz w:val="24"/>
          <w:szCs w:val="24"/>
        </w:rPr>
        <w:t>product</w:t>
      </w:r>
      <w:proofErr w:type="spellEnd"/>
      <w:r w:rsidR="00891F43" w:rsidRPr="00891F43">
        <w:rPr>
          <w:rFonts w:eastAsia="SimSun"/>
          <w:sz w:val="24"/>
          <w:szCs w:val="24"/>
        </w:rPr>
        <w:t xml:space="preserve"> </w:t>
      </w:r>
      <w:proofErr w:type="spellStart"/>
      <w:r w:rsidR="00891F43" w:rsidRPr="00891F43">
        <w:rPr>
          <w:rFonts w:eastAsia="SimSun"/>
          <w:sz w:val="24"/>
          <w:szCs w:val="24"/>
        </w:rPr>
        <w:t>specifications</w:t>
      </w:r>
      <w:proofErr w:type="spellEnd"/>
      <w:r w:rsidR="00891F43" w:rsidRPr="00891F43">
        <w:rPr>
          <w:rFonts w:eastAsia="SimSun"/>
          <w:sz w:val="24"/>
          <w:szCs w:val="24"/>
        </w:rPr>
        <w:t xml:space="preserve"> (GPS)</w:t>
      </w:r>
      <w:r w:rsidR="00891F43">
        <w:rPr>
          <w:rFonts w:eastAsia="SimSun"/>
          <w:sz w:val="24"/>
          <w:szCs w:val="24"/>
        </w:rPr>
        <w:t xml:space="preserve">. </w:t>
      </w:r>
      <w:r w:rsidR="00891F43" w:rsidRPr="00891F43">
        <w:rPr>
          <w:rFonts w:eastAsia="SimSun"/>
          <w:sz w:val="24"/>
          <w:szCs w:val="24"/>
        </w:rPr>
        <w:t xml:space="preserve">Surface </w:t>
      </w:r>
      <w:proofErr w:type="spellStart"/>
      <w:r w:rsidR="00891F43" w:rsidRPr="00891F43">
        <w:rPr>
          <w:rFonts w:eastAsia="SimSun"/>
          <w:sz w:val="24"/>
          <w:szCs w:val="24"/>
        </w:rPr>
        <w:t>texture</w:t>
      </w:r>
      <w:proofErr w:type="spellEnd"/>
      <w:r w:rsidR="00891F43" w:rsidRPr="00891F43">
        <w:rPr>
          <w:rFonts w:eastAsia="SimSun"/>
          <w:sz w:val="24"/>
          <w:szCs w:val="24"/>
        </w:rPr>
        <w:t xml:space="preserve">: </w:t>
      </w:r>
      <w:proofErr w:type="spellStart"/>
      <w:r w:rsidR="00891F43" w:rsidRPr="00891F43">
        <w:rPr>
          <w:rFonts w:eastAsia="SimSun"/>
          <w:sz w:val="24"/>
          <w:szCs w:val="24"/>
        </w:rPr>
        <w:t>Areal</w:t>
      </w:r>
      <w:proofErr w:type="spellEnd"/>
      <w:r w:rsidR="00891F43">
        <w:rPr>
          <w:rFonts w:eastAsia="SimSun"/>
          <w:sz w:val="24"/>
          <w:szCs w:val="24"/>
        </w:rPr>
        <w:t xml:space="preserve"> </w:t>
      </w:r>
      <w:r w:rsidR="00891F43" w:rsidRPr="00891F43">
        <w:rPr>
          <w:rFonts w:eastAsia="SimSun"/>
          <w:sz w:val="24"/>
          <w:szCs w:val="24"/>
        </w:rPr>
        <w:t>(</w:t>
      </w:r>
      <w:proofErr w:type="spellStart"/>
      <w:r w:rsidR="00891F43" w:rsidRPr="00891F43">
        <w:rPr>
          <w:rFonts w:eastAsia="SimSun"/>
          <w:sz w:val="24"/>
          <w:szCs w:val="24"/>
        </w:rPr>
        <w:t>all</w:t>
      </w:r>
      <w:proofErr w:type="spellEnd"/>
      <w:r w:rsidR="00891F43" w:rsidRPr="00891F43">
        <w:rPr>
          <w:rFonts w:eastAsia="SimSun"/>
          <w:sz w:val="24"/>
          <w:szCs w:val="24"/>
        </w:rPr>
        <w:t xml:space="preserve"> </w:t>
      </w:r>
      <w:proofErr w:type="spellStart"/>
      <w:r w:rsidR="00891F43" w:rsidRPr="00891F43">
        <w:rPr>
          <w:rFonts w:eastAsia="SimSun"/>
          <w:sz w:val="24"/>
          <w:szCs w:val="24"/>
        </w:rPr>
        <w:t>parts</w:t>
      </w:r>
      <w:proofErr w:type="spellEnd"/>
      <w:r w:rsidR="00891F43" w:rsidRPr="00891F43">
        <w:rPr>
          <w:rFonts w:eastAsia="SimSun"/>
          <w:sz w:val="24"/>
          <w:szCs w:val="24"/>
        </w:rPr>
        <w:t>)</w:t>
      </w:r>
      <w:r w:rsidR="00891F43">
        <w:rPr>
          <w:rFonts w:eastAsia="SimSun"/>
          <w:sz w:val="24"/>
          <w:szCs w:val="24"/>
        </w:rPr>
        <w:t>.</w:t>
      </w:r>
    </w:p>
    <w:p w14:paraId="0FF35E8D" w14:textId="68A1D668" w:rsidR="0059284C" w:rsidRPr="0071495D" w:rsidRDefault="0059284C" w:rsidP="0059284C">
      <w:pPr>
        <w:ind w:firstLine="709"/>
        <w:jc w:val="both"/>
        <w:rPr>
          <w:rFonts w:eastAsia="SimSun"/>
          <w:sz w:val="24"/>
          <w:szCs w:val="24"/>
        </w:rPr>
      </w:pPr>
      <w:r w:rsidRPr="0071495D">
        <w:rPr>
          <w:rFonts w:eastAsia="SimSun"/>
          <w:sz w:val="24"/>
          <w:szCs w:val="24"/>
        </w:rPr>
        <w:t>[176] ISO 26203-1 Материалы металлические. Испытание на растяжение при высоких скоростях деформации. Часть 1. Системы типа упругих стержней</w:t>
      </w:r>
      <w:r w:rsidR="00891F43">
        <w:rPr>
          <w:rFonts w:eastAsia="SimSun"/>
          <w:sz w:val="24"/>
          <w:szCs w:val="24"/>
        </w:rPr>
        <w:t xml:space="preserve"> (</w:t>
      </w:r>
      <w:proofErr w:type="spellStart"/>
      <w:r w:rsidR="00891F43" w:rsidRPr="00891F43">
        <w:rPr>
          <w:rFonts w:eastAsia="SimSun"/>
          <w:sz w:val="24"/>
          <w:szCs w:val="24"/>
        </w:rPr>
        <w:t>Metallic</w:t>
      </w:r>
      <w:proofErr w:type="spellEnd"/>
      <w:r w:rsidR="00891F43" w:rsidRPr="00891F43">
        <w:rPr>
          <w:rFonts w:eastAsia="SimSun"/>
          <w:sz w:val="24"/>
          <w:szCs w:val="24"/>
        </w:rPr>
        <w:t xml:space="preserve"> </w:t>
      </w:r>
      <w:proofErr w:type="spellStart"/>
      <w:r w:rsidR="00891F43" w:rsidRPr="00891F43">
        <w:rPr>
          <w:rFonts w:eastAsia="SimSun"/>
          <w:sz w:val="24"/>
          <w:szCs w:val="24"/>
        </w:rPr>
        <w:lastRenderedPageBreak/>
        <w:t>materials</w:t>
      </w:r>
      <w:proofErr w:type="spellEnd"/>
      <w:r w:rsidR="00891F43" w:rsidRPr="00891F43">
        <w:rPr>
          <w:rFonts w:eastAsia="SimSun"/>
          <w:sz w:val="24"/>
          <w:szCs w:val="24"/>
        </w:rPr>
        <w:t xml:space="preserve"> — </w:t>
      </w:r>
      <w:proofErr w:type="spellStart"/>
      <w:r w:rsidR="00891F43" w:rsidRPr="00891F43">
        <w:rPr>
          <w:rFonts w:eastAsia="SimSun"/>
          <w:sz w:val="24"/>
          <w:szCs w:val="24"/>
        </w:rPr>
        <w:t>Tensile</w:t>
      </w:r>
      <w:proofErr w:type="spellEnd"/>
      <w:r w:rsidR="00891F43" w:rsidRPr="00891F43">
        <w:rPr>
          <w:rFonts w:eastAsia="SimSun"/>
          <w:sz w:val="24"/>
          <w:szCs w:val="24"/>
        </w:rPr>
        <w:t xml:space="preserve"> </w:t>
      </w:r>
      <w:proofErr w:type="spellStart"/>
      <w:r w:rsidR="00891F43" w:rsidRPr="00891F43">
        <w:rPr>
          <w:rFonts w:eastAsia="SimSun"/>
          <w:sz w:val="24"/>
          <w:szCs w:val="24"/>
        </w:rPr>
        <w:t>testing</w:t>
      </w:r>
      <w:proofErr w:type="spellEnd"/>
      <w:r w:rsidR="00891F43" w:rsidRPr="00891F43">
        <w:rPr>
          <w:rFonts w:eastAsia="SimSun"/>
          <w:sz w:val="24"/>
          <w:szCs w:val="24"/>
        </w:rPr>
        <w:t xml:space="preserve"> </w:t>
      </w:r>
      <w:proofErr w:type="spellStart"/>
      <w:r w:rsidR="00891F43" w:rsidRPr="00891F43">
        <w:rPr>
          <w:rFonts w:eastAsia="SimSun"/>
          <w:sz w:val="24"/>
          <w:szCs w:val="24"/>
        </w:rPr>
        <w:t>at</w:t>
      </w:r>
      <w:proofErr w:type="spellEnd"/>
      <w:r w:rsidR="00891F43" w:rsidRPr="00891F43">
        <w:rPr>
          <w:rFonts w:eastAsia="SimSun"/>
          <w:sz w:val="24"/>
          <w:szCs w:val="24"/>
        </w:rPr>
        <w:t xml:space="preserve"> </w:t>
      </w:r>
      <w:proofErr w:type="spellStart"/>
      <w:r w:rsidR="00891F43" w:rsidRPr="00891F43">
        <w:rPr>
          <w:rFonts w:eastAsia="SimSun"/>
          <w:sz w:val="24"/>
          <w:szCs w:val="24"/>
        </w:rPr>
        <w:t>high</w:t>
      </w:r>
      <w:proofErr w:type="spellEnd"/>
      <w:r w:rsidR="00891F43" w:rsidRPr="00891F43">
        <w:rPr>
          <w:rFonts w:eastAsia="SimSun"/>
          <w:sz w:val="24"/>
          <w:szCs w:val="24"/>
        </w:rPr>
        <w:t xml:space="preserve"> </w:t>
      </w:r>
      <w:proofErr w:type="spellStart"/>
      <w:r w:rsidR="00891F43" w:rsidRPr="00891F43">
        <w:rPr>
          <w:rFonts w:eastAsia="SimSun"/>
          <w:sz w:val="24"/>
          <w:szCs w:val="24"/>
        </w:rPr>
        <w:t>strain</w:t>
      </w:r>
      <w:proofErr w:type="spellEnd"/>
      <w:r w:rsidR="00891F43" w:rsidRPr="00891F43">
        <w:rPr>
          <w:rFonts w:eastAsia="SimSun"/>
          <w:sz w:val="24"/>
          <w:szCs w:val="24"/>
        </w:rPr>
        <w:t xml:space="preserve"> </w:t>
      </w:r>
      <w:proofErr w:type="spellStart"/>
      <w:r w:rsidR="00891F43" w:rsidRPr="00891F43">
        <w:rPr>
          <w:rFonts w:eastAsia="SimSun"/>
          <w:sz w:val="24"/>
          <w:szCs w:val="24"/>
        </w:rPr>
        <w:t>rates</w:t>
      </w:r>
      <w:proofErr w:type="spellEnd"/>
      <w:r w:rsidR="00891F43">
        <w:rPr>
          <w:rFonts w:eastAsia="SimSun"/>
          <w:sz w:val="24"/>
          <w:szCs w:val="24"/>
        </w:rPr>
        <w:t xml:space="preserve">. </w:t>
      </w:r>
      <w:proofErr w:type="spellStart"/>
      <w:r w:rsidR="00891F43" w:rsidRPr="00891F43">
        <w:rPr>
          <w:rFonts w:eastAsia="SimSun"/>
          <w:sz w:val="24"/>
          <w:szCs w:val="24"/>
        </w:rPr>
        <w:t>Part</w:t>
      </w:r>
      <w:proofErr w:type="spellEnd"/>
      <w:r w:rsidR="00891F43" w:rsidRPr="00891F43">
        <w:rPr>
          <w:rFonts w:eastAsia="SimSun"/>
          <w:sz w:val="24"/>
          <w:szCs w:val="24"/>
        </w:rPr>
        <w:t xml:space="preserve"> 1: </w:t>
      </w:r>
      <w:proofErr w:type="spellStart"/>
      <w:r w:rsidR="00891F43" w:rsidRPr="00891F43">
        <w:rPr>
          <w:rFonts w:eastAsia="SimSun"/>
          <w:sz w:val="24"/>
          <w:szCs w:val="24"/>
        </w:rPr>
        <w:t>Elastic-bar-type</w:t>
      </w:r>
      <w:proofErr w:type="spellEnd"/>
      <w:r w:rsidR="00891F43" w:rsidRPr="00891F43">
        <w:rPr>
          <w:rFonts w:eastAsia="SimSun"/>
          <w:sz w:val="24"/>
          <w:szCs w:val="24"/>
        </w:rPr>
        <w:t xml:space="preserve"> </w:t>
      </w:r>
      <w:proofErr w:type="spellStart"/>
      <w:r w:rsidR="00891F43" w:rsidRPr="00891F43">
        <w:rPr>
          <w:rFonts w:eastAsia="SimSun"/>
          <w:sz w:val="24"/>
          <w:szCs w:val="24"/>
        </w:rPr>
        <w:t>systems</w:t>
      </w:r>
      <w:proofErr w:type="spellEnd"/>
      <w:r w:rsidR="00891F43">
        <w:rPr>
          <w:rFonts w:eastAsia="SimSun"/>
          <w:sz w:val="24"/>
          <w:szCs w:val="24"/>
        </w:rPr>
        <w:t>).</w:t>
      </w:r>
    </w:p>
    <w:p w14:paraId="067F009F" w14:textId="788D807F" w:rsidR="0059284C" w:rsidRPr="0071495D" w:rsidRDefault="0059284C" w:rsidP="0059284C">
      <w:pPr>
        <w:ind w:firstLine="709"/>
        <w:jc w:val="both"/>
        <w:rPr>
          <w:rFonts w:eastAsia="SimSun"/>
          <w:sz w:val="24"/>
          <w:szCs w:val="24"/>
        </w:rPr>
      </w:pPr>
      <w:r w:rsidRPr="0071495D">
        <w:rPr>
          <w:rFonts w:eastAsia="SimSun"/>
          <w:sz w:val="24"/>
          <w:szCs w:val="24"/>
        </w:rPr>
        <w:t>[177] ISO 26203-2</w:t>
      </w:r>
      <w:r w:rsidR="00EC1EBF" w:rsidRPr="0071495D">
        <w:rPr>
          <w:rFonts w:eastAsia="SimSun"/>
          <w:sz w:val="24"/>
          <w:szCs w:val="24"/>
        </w:rPr>
        <w:t xml:space="preserve"> </w:t>
      </w:r>
      <w:r w:rsidRPr="0071495D">
        <w:rPr>
          <w:rFonts w:eastAsia="SimSun"/>
          <w:sz w:val="24"/>
          <w:szCs w:val="24"/>
        </w:rPr>
        <w:t xml:space="preserve">Материалы металлические. Испытание на растяжение при высоких скоростях деформации. Часть 2. </w:t>
      </w:r>
      <w:proofErr w:type="spellStart"/>
      <w:r w:rsidRPr="0071495D">
        <w:rPr>
          <w:rFonts w:eastAsia="SimSun"/>
          <w:sz w:val="24"/>
          <w:szCs w:val="24"/>
        </w:rPr>
        <w:t>Сервогидравлические</w:t>
      </w:r>
      <w:proofErr w:type="spellEnd"/>
      <w:r w:rsidRPr="0071495D">
        <w:rPr>
          <w:rFonts w:eastAsia="SimSun"/>
          <w:sz w:val="24"/>
          <w:szCs w:val="24"/>
        </w:rPr>
        <w:t xml:space="preserve"> и другие испытательные системы </w:t>
      </w:r>
      <w:r w:rsidR="00891F43">
        <w:rPr>
          <w:rFonts w:eastAsia="SimSun"/>
          <w:sz w:val="24"/>
          <w:szCs w:val="24"/>
        </w:rPr>
        <w:t xml:space="preserve"> (</w:t>
      </w:r>
      <w:proofErr w:type="spellStart"/>
      <w:r w:rsidR="00891F43" w:rsidRPr="00891F43">
        <w:rPr>
          <w:rFonts w:eastAsia="SimSun"/>
          <w:sz w:val="24"/>
          <w:szCs w:val="24"/>
        </w:rPr>
        <w:t>Metallic</w:t>
      </w:r>
      <w:proofErr w:type="spellEnd"/>
      <w:r w:rsidR="00891F43" w:rsidRPr="00891F43">
        <w:rPr>
          <w:rFonts w:eastAsia="SimSun"/>
          <w:sz w:val="24"/>
          <w:szCs w:val="24"/>
        </w:rPr>
        <w:t xml:space="preserve"> </w:t>
      </w:r>
      <w:proofErr w:type="spellStart"/>
      <w:r w:rsidR="00891F43" w:rsidRPr="00891F43">
        <w:rPr>
          <w:rFonts w:eastAsia="SimSun"/>
          <w:sz w:val="24"/>
          <w:szCs w:val="24"/>
        </w:rPr>
        <w:t>materials</w:t>
      </w:r>
      <w:proofErr w:type="spellEnd"/>
      <w:r w:rsidR="00891F43">
        <w:rPr>
          <w:rFonts w:eastAsia="SimSun"/>
          <w:sz w:val="24"/>
          <w:szCs w:val="24"/>
        </w:rPr>
        <w:t xml:space="preserve">. </w:t>
      </w:r>
      <w:proofErr w:type="spellStart"/>
      <w:r w:rsidR="00891F43" w:rsidRPr="00891F43">
        <w:rPr>
          <w:rFonts w:eastAsia="SimSun"/>
          <w:sz w:val="24"/>
          <w:szCs w:val="24"/>
        </w:rPr>
        <w:t>Tensile</w:t>
      </w:r>
      <w:proofErr w:type="spellEnd"/>
      <w:r w:rsidR="00891F43" w:rsidRPr="00891F43">
        <w:rPr>
          <w:rFonts w:eastAsia="SimSun"/>
          <w:sz w:val="24"/>
          <w:szCs w:val="24"/>
        </w:rPr>
        <w:t xml:space="preserve"> </w:t>
      </w:r>
      <w:proofErr w:type="spellStart"/>
      <w:r w:rsidR="00891F43" w:rsidRPr="00891F43">
        <w:rPr>
          <w:rFonts w:eastAsia="SimSun"/>
          <w:sz w:val="24"/>
          <w:szCs w:val="24"/>
        </w:rPr>
        <w:t>testing</w:t>
      </w:r>
      <w:proofErr w:type="spellEnd"/>
      <w:r w:rsidR="00891F43" w:rsidRPr="00891F43">
        <w:rPr>
          <w:rFonts w:eastAsia="SimSun"/>
          <w:sz w:val="24"/>
          <w:szCs w:val="24"/>
        </w:rPr>
        <w:t xml:space="preserve"> </w:t>
      </w:r>
      <w:proofErr w:type="spellStart"/>
      <w:r w:rsidR="00891F43" w:rsidRPr="00891F43">
        <w:rPr>
          <w:rFonts w:eastAsia="SimSun"/>
          <w:sz w:val="24"/>
          <w:szCs w:val="24"/>
        </w:rPr>
        <w:t>at</w:t>
      </w:r>
      <w:proofErr w:type="spellEnd"/>
      <w:r w:rsidR="00891F43" w:rsidRPr="00891F43">
        <w:rPr>
          <w:rFonts w:eastAsia="SimSun"/>
          <w:sz w:val="24"/>
          <w:szCs w:val="24"/>
        </w:rPr>
        <w:t xml:space="preserve"> </w:t>
      </w:r>
      <w:proofErr w:type="spellStart"/>
      <w:r w:rsidR="00891F43" w:rsidRPr="00891F43">
        <w:rPr>
          <w:rFonts w:eastAsia="SimSun"/>
          <w:sz w:val="24"/>
          <w:szCs w:val="24"/>
        </w:rPr>
        <w:t>high</w:t>
      </w:r>
      <w:proofErr w:type="spellEnd"/>
      <w:r w:rsidR="00891F43" w:rsidRPr="00891F43">
        <w:rPr>
          <w:rFonts w:eastAsia="SimSun"/>
          <w:sz w:val="24"/>
          <w:szCs w:val="24"/>
        </w:rPr>
        <w:t xml:space="preserve"> </w:t>
      </w:r>
      <w:proofErr w:type="spellStart"/>
      <w:r w:rsidR="00891F43" w:rsidRPr="00891F43">
        <w:rPr>
          <w:rFonts w:eastAsia="SimSun"/>
          <w:sz w:val="24"/>
          <w:szCs w:val="24"/>
        </w:rPr>
        <w:t>strain</w:t>
      </w:r>
      <w:proofErr w:type="spellEnd"/>
      <w:r w:rsidR="00891F43" w:rsidRPr="00891F43">
        <w:rPr>
          <w:rFonts w:eastAsia="SimSun"/>
          <w:sz w:val="24"/>
          <w:szCs w:val="24"/>
        </w:rPr>
        <w:t xml:space="preserve"> </w:t>
      </w:r>
      <w:proofErr w:type="spellStart"/>
      <w:r w:rsidR="00891F43" w:rsidRPr="00891F43">
        <w:rPr>
          <w:rFonts w:eastAsia="SimSun"/>
          <w:sz w:val="24"/>
          <w:szCs w:val="24"/>
        </w:rPr>
        <w:t>rates</w:t>
      </w:r>
      <w:proofErr w:type="spellEnd"/>
      <w:r w:rsidR="00891F43">
        <w:rPr>
          <w:rFonts w:eastAsia="SimSun"/>
          <w:sz w:val="24"/>
          <w:szCs w:val="24"/>
        </w:rPr>
        <w:t xml:space="preserve">. </w:t>
      </w:r>
      <w:proofErr w:type="spellStart"/>
      <w:r w:rsidR="00891F43" w:rsidRPr="00891F43">
        <w:rPr>
          <w:rFonts w:eastAsia="SimSun"/>
          <w:sz w:val="24"/>
          <w:szCs w:val="24"/>
        </w:rPr>
        <w:t>Part</w:t>
      </w:r>
      <w:proofErr w:type="spellEnd"/>
      <w:r w:rsidR="00891F43" w:rsidRPr="00891F43">
        <w:rPr>
          <w:rFonts w:eastAsia="SimSun"/>
          <w:sz w:val="24"/>
          <w:szCs w:val="24"/>
        </w:rPr>
        <w:t xml:space="preserve"> 2: </w:t>
      </w:r>
      <w:proofErr w:type="spellStart"/>
      <w:r w:rsidR="00891F43" w:rsidRPr="00891F43">
        <w:rPr>
          <w:rFonts w:eastAsia="SimSun"/>
          <w:sz w:val="24"/>
          <w:szCs w:val="24"/>
        </w:rPr>
        <w:t>Servo-hydraulic</w:t>
      </w:r>
      <w:proofErr w:type="spellEnd"/>
      <w:r w:rsidR="00891F43" w:rsidRPr="00891F43">
        <w:rPr>
          <w:rFonts w:eastAsia="SimSun"/>
          <w:sz w:val="24"/>
          <w:szCs w:val="24"/>
        </w:rPr>
        <w:t xml:space="preserve"> </w:t>
      </w:r>
      <w:proofErr w:type="spellStart"/>
      <w:r w:rsidR="00891F43" w:rsidRPr="00891F43">
        <w:rPr>
          <w:rFonts w:eastAsia="SimSun"/>
          <w:sz w:val="24"/>
          <w:szCs w:val="24"/>
        </w:rPr>
        <w:t>and</w:t>
      </w:r>
      <w:proofErr w:type="spellEnd"/>
      <w:r w:rsidR="00891F43" w:rsidRPr="00891F43">
        <w:rPr>
          <w:rFonts w:eastAsia="SimSun"/>
          <w:sz w:val="24"/>
          <w:szCs w:val="24"/>
        </w:rPr>
        <w:t xml:space="preserve"> </w:t>
      </w:r>
      <w:proofErr w:type="spellStart"/>
      <w:r w:rsidR="00891F43" w:rsidRPr="00891F43">
        <w:rPr>
          <w:rFonts w:eastAsia="SimSun"/>
          <w:sz w:val="24"/>
          <w:szCs w:val="24"/>
        </w:rPr>
        <w:t>other</w:t>
      </w:r>
      <w:proofErr w:type="spellEnd"/>
      <w:r w:rsidR="00891F43" w:rsidRPr="00891F43">
        <w:rPr>
          <w:rFonts w:eastAsia="SimSun"/>
          <w:sz w:val="24"/>
          <w:szCs w:val="24"/>
        </w:rPr>
        <w:t xml:space="preserve"> </w:t>
      </w:r>
      <w:proofErr w:type="spellStart"/>
      <w:r w:rsidR="00891F43" w:rsidRPr="00891F43">
        <w:rPr>
          <w:rFonts w:eastAsia="SimSun"/>
          <w:sz w:val="24"/>
          <w:szCs w:val="24"/>
        </w:rPr>
        <w:t>test</w:t>
      </w:r>
      <w:proofErr w:type="spellEnd"/>
      <w:r w:rsidR="00891F43" w:rsidRPr="00891F43">
        <w:rPr>
          <w:rFonts w:eastAsia="SimSun"/>
          <w:sz w:val="24"/>
          <w:szCs w:val="24"/>
        </w:rPr>
        <w:t xml:space="preserve"> </w:t>
      </w:r>
      <w:proofErr w:type="spellStart"/>
      <w:r w:rsidR="00891F43" w:rsidRPr="00891F43">
        <w:rPr>
          <w:rFonts w:eastAsia="SimSun"/>
          <w:sz w:val="24"/>
          <w:szCs w:val="24"/>
        </w:rPr>
        <w:t>systems</w:t>
      </w:r>
      <w:proofErr w:type="spellEnd"/>
      <w:r w:rsidR="00891F43">
        <w:rPr>
          <w:rFonts w:eastAsia="SimSun"/>
          <w:sz w:val="24"/>
          <w:szCs w:val="24"/>
        </w:rPr>
        <w:t>).</w:t>
      </w:r>
    </w:p>
    <w:p w14:paraId="51478C7B" w14:textId="5BDF809C" w:rsidR="0059284C" w:rsidRPr="0071495D" w:rsidRDefault="0059284C" w:rsidP="0059284C">
      <w:pPr>
        <w:ind w:firstLine="709"/>
        <w:jc w:val="both"/>
        <w:rPr>
          <w:rFonts w:eastAsia="SimSun"/>
          <w:sz w:val="24"/>
          <w:szCs w:val="24"/>
        </w:rPr>
      </w:pPr>
      <w:r w:rsidRPr="0071495D">
        <w:rPr>
          <w:rFonts w:eastAsia="SimSun"/>
          <w:sz w:val="24"/>
          <w:szCs w:val="24"/>
        </w:rPr>
        <w:t>[178] ISO 28704 Улучшенная керамика (современная керамика современная техническая керамика). Метод испытания пористой керамики при комнатной температуре на усталость при цикличном сгибании</w:t>
      </w:r>
      <w:r w:rsidR="00891F43" w:rsidRPr="00891F43">
        <w:t xml:space="preserve"> </w:t>
      </w:r>
      <w:r w:rsidR="00891F43">
        <w:t>(</w:t>
      </w:r>
      <w:r w:rsidR="00891F43" w:rsidRPr="00891F43">
        <w:rPr>
          <w:rFonts w:eastAsia="SimSun"/>
          <w:sz w:val="24"/>
          <w:szCs w:val="24"/>
        </w:rPr>
        <w:t xml:space="preserve">Fine </w:t>
      </w:r>
      <w:proofErr w:type="spellStart"/>
      <w:r w:rsidR="00891F43" w:rsidRPr="00891F43">
        <w:rPr>
          <w:rFonts w:eastAsia="SimSun"/>
          <w:sz w:val="24"/>
          <w:szCs w:val="24"/>
        </w:rPr>
        <w:t>ceramics</w:t>
      </w:r>
      <w:proofErr w:type="spellEnd"/>
      <w:r w:rsidR="00891F43" w:rsidRPr="00891F43">
        <w:rPr>
          <w:rFonts w:eastAsia="SimSun"/>
          <w:sz w:val="24"/>
          <w:szCs w:val="24"/>
        </w:rPr>
        <w:t xml:space="preserve"> (</w:t>
      </w:r>
      <w:proofErr w:type="spellStart"/>
      <w:r w:rsidR="00891F43" w:rsidRPr="00891F43">
        <w:rPr>
          <w:rFonts w:eastAsia="SimSun"/>
          <w:sz w:val="24"/>
          <w:szCs w:val="24"/>
        </w:rPr>
        <w:t>advanced</w:t>
      </w:r>
      <w:proofErr w:type="spellEnd"/>
      <w:r w:rsidR="00891F43" w:rsidRPr="00891F43">
        <w:rPr>
          <w:rFonts w:eastAsia="SimSun"/>
          <w:sz w:val="24"/>
          <w:szCs w:val="24"/>
        </w:rPr>
        <w:t xml:space="preserve"> </w:t>
      </w:r>
      <w:proofErr w:type="spellStart"/>
      <w:r w:rsidR="00891F43" w:rsidRPr="00891F43">
        <w:rPr>
          <w:rFonts w:eastAsia="SimSun"/>
          <w:sz w:val="24"/>
          <w:szCs w:val="24"/>
        </w:rPr>
        <w:t>ceramics</w:t>
      </w:r>
      <w:proofErr w:type="spellEnd"/>
      <w:r w:rsidR="00891F43" w:rsidRPr="00891F43">
        <w:rPr>
          <w:rFonts w:eastAsia="SimSun"/>
          <w:sz w:val="24"/>
          <w:szCs w:val="24"/>
        </w:rPr>
        <w:t xml:space="preserve">, </w:t>
      </w:r>
      <w:proofErr w:type="spellStart"/>
      <w:r w:rsidR="00891F43" w:rsidRPr="00891F43">
        <w:rPr>
          <w:rFonts w:eastAsia="SimSun"/>
          <w:sz w:val="24"/>
          <w:szCs w:val="24"/>
        </w:rPr>
        <w:t>advanced</w:t>
      </w:r>
      <w:proofErr w:type="spellEnd"/>
      <w:r w:rsidR="00891F43" w:rsidRPr="00891F43">
        <w:rPr>
          <w:rFonts w:eastAsia="SimSun"/>
          <w:sz w:val="24"/>
          <w:szCs w:val="24"/>
        </w:rPr>
        <w:t xml:space="preserve"> </w:t>
      </w:r>
      <w:proofErr w:type="spellStart"/>
      <w:r w:rsidR="00891F43" w:rsidRPr="00891F43">
        <w:rPr>
          <w:rFonts w:eastAsia="SimSun"/>
          <w:sz w:val="24"/>
          <w:szCs w:val="24"/>
        </w:rPr>
        <w:t>technical</w:t>
      </w:r>
      <w:proofErr w:type="spellEnd"/>
      <w:r w:rsidR="00891F43" w:rsidRPr="00891F43">
        <w:rPr>
          <w:rFonts w:eastAsia="SimSun"/>
          <w:sz w:val="24"/>
          <w:szCs w:val="24"/>
        </w:rPr>
        <w:t xml:space="preserve"> </w:t>
      </w:r>
      <w:proofErr w:type="spellStart"/>
      <w:r w:rsidR="00891F43" w:rsidRPr="00891F43">
        <w:rPr>
          <w:rFonts w:eastAsia="SimSun"/>
          <w:sz w:val="24"/>
          <w:szCs w:val="24"/>
        </w:rPr>
        <w:t>ceramics</w:t>
      </w:r>
      <w:proofErr w:type="spellEnd"/>
      <w:r w:rsidR="00891F43" w:rsidRPr="00891F43">
        <w:rPr>
          <w:rFonts w:eastAsia="SimSun"/>
          <w:sz w:val="24"/>
          <w:szCs w:val="24"/>
        </w:rPr>
        <w:t>)</w:t>
      </w:r>
      <w:r w:rsidR="00891F43">
        <w:rPr>
          <w:rFonts w:eastAsia="SimSun"/>
          <w:sz w:val="24"/>
          <w:szCs w:val="24"/>
        </w:rPr>
        <w:t xml:space="preserve">. </w:t>
      </w:r>
      <w:r w:rsidR="00891F43" w:rsidRPr="00891F43">
        <w:rPr>
          <w:rFonts w:eastAsia="SimSun"/>
          <w:sz w:val="24"/>
          <w:szCs w:val="24"/>
        </w:rPr>
        <w:t xml:space="preserve">Test </w:t>
      </w:r>
      <w:proofErr w:type="spellStart"/>
      <w:r w:rsidR="00891F43" w:rsidRPr="00891F43">
        <w:rPr>
          <w:rFonts w:eastAsia="SimSun"/>
          <w:sz w:val="24"/>
          <w:szCs w:val="24"/>
        </w:rPr>
        <w:t>method</w:t>
      </w:r>
      <w:proofErr w:type="spellEnd"/>
      <w:r w:rsidR="00891F43" w:rsidRPr="00891F43">
        <w:rPr>
          <w:rFonts w:eastAsia="SimSun"/>
          <w:sz w:val="24"/>
          <w:szCs w:val="24"/>
        </w:rPr>
        <w:t xml:space="preserve"> </w:t>
      </w:r>
      <w:proofErr w:type="spellStart"/>
      <w:r w:rsidR="00891F43" w:rsidRPr="00891F43">
        <w:rPr>
          <w:rFonts w:eastAsia="SimSun"/>
          <w:sz w:val="24"/>
          <w:szCs w:val="24"/>
        </w:rPr>
        <w:t>for</w:t>
      </w:r>
      <w:proofErr w:type="spellEnd"/>
      <w:r w:rsidR="00891F43" w:rsidRPr="00891F43">
        <w:rPr>
          <w:rFonts w:eastAsia="SimSun"/>
          <w:sz w:val="24"/>
          <w:szCs w:val="24"/>
        </w:rPr>
        <w:t xml:space="preserve"> </w:t>
      </w:r>
      <w:proofErr w:type="spellStart"/>
      <w:r w:rsidR="00891F43" w:rsidRPr="00891F43">
        <w:rPr>
          <w:rFonts w:eastAsia="SimSun"/>
          <w:sz w:val="24"/>
          <w:szCs w:val="24"/>
        </w:rPr>
        <w:t>cyclic</w:t>
      </w:r>
      <w:proofErr w:type="spellEnd"/>
      <w:r w:rsidR="00891F43" w:rsidRPr="00891F43">
        <w:rPr>
          <w:rFonts w:eastAsia="SimSun"/>
          <w:sz w:val="24"/>
          <w:szCs w:val="24"/>
        </w:rPr>
        <w:t xml:space="preserve"> </w:t>
      </w:r>
      <w:proofErr w:type="spellStart"/>
      <w:r w:rsidR="00891F43" w:rsidRPr="00891F43">
        <w:rPr>
          <w:rFonts w:eastAsia="SimSun"/>
          <w:sz w:val="24"/>
          <w:szCs w:val="24"/>
        </w:rPr>
        <w:t>bending</w:t>
      </w:r>
      <w:proofErr w:type="spellEnd"/>
      <w:r w:rsidR="00891F43" w:rsidRPr="00891F43">
        <w:rPr>
          <w:rFonts w:eastAsia="SimSun"/>
          <w:sz w:val="24"/>
          <w:szCs w:val="24"/>
        </w:rPr>
        <w:t xml:space="preserve"> </w:t>
      </w:r>
      <w:proofErr w:type="spellStart"/>
      <w:r w:rsidR="00891F43" w:rsidRPr="00891F43">
        <w:rPr>
          <w:rFonts w:eastAsia="SimSun"/>
          <w:sz w:val="24"/>
          <w:szCs w:val="24"/>
        </w:rPr>
        <w:t>fatigue</w:t>
      </w:r>
      <w:proofErr w:type="spellEnd"/>
      <w:r w:rsidR="00891F43" w:rsidRPr="00891F43">
        <w:rPr>
          <w:rFonts w:eastAsia="SimSun"/>
          <w:sz w:val="24"/>
          <w:szCs w:val="24"/>
        </w:rPr>
        <w:t xml:space="preserve"> </w:t>
      </w:r>
      <w:proofErr w:type="spellStart"/>
      <w:r w:rsidR="00891F43" w:rsidRPr="00891F43">
        <w:rPr>
          <w:rFonts w:eastAsia="SimSun"/>
          <w:sz w:val="24"/>
          <w:szCs w:val="24"/>
        </w:rPr>
        <w:t>of</w:t>
      </w:r>
      <w:proofErr w:type="spellEnd"/>
      <w:r w:rsidR="00891F43" w:rsidRPr="00891F43">
        <w:rPr>
          <w:rFonts w:eastAsia="SimSun"/>
          <w:sz w:val="24"/>
          <w:szCs w:val="24"/>
        </w:rPr>
        <w:t xml:space="preserve"> </w:t>
      </w:r>
      <w:proofErr w:type="spellStart"/>
      <w:r w:rsidR="00891F43" w:rsidRPr="00891F43">
        <w:rPr>
          <w:rFonts w:eastAsia="SimSun"/>
          <w:sz w:val="24"/>
          <w:szCs w:val="24"/>
        </w:rPr>
        <w:t>porous</w:t>
      </w:r>
      <w:proofErr w:type="spellEnd"/>
      <w:r w:rsidR="00891F43" w:rsidRPr="00891F43">
        <w:rPr>
          <w:rFonts w:eastAsia="SimSun"/>
          <w:sz w:val="24"/>
          <w:szCs w:val="24"/>
        </w:rPr>
        <w:t xml:space="preserve"> </w:t>
      </w:r>
      <w:proofErr w:type="spellStart"/>
      <w:r w:rsidR="00891F43" w:rsidRPr="00891F43">
        <w:rPr>
          <w:rFonts w:eastAsia="SimSun"/>
          <w:sz w:val="24"/>
          <w:szCs w:val="24"/>
        </w:rPr>
        <w:t>ceramics</w:t>
      </w:r>
      <w:proofErr w:type="spellEnd"/>
      <w:r w:rsidR="00891F43" w:rsidRPr="00891F43">
        <w:rPr>
          <w:rFonts w:eastAsia="SimSun"/>
          <w:sz w:val="24"/>
          <w:szCs w:val="24"/>
        </w:rPr>
        <w:t xml:space="preserve"> </w:t>
      </w:r>
      <w:proofErr w:type="spellStart"/>
      <w:r w:rsidR="00891F43" w:rsidRPr="00891F43">
        <w:rPr>
          <w:rFonts w:eastAsia="SimSun"/>
          <w:sz w:val="24"/>
          <w:szCs w:val="24"/>
        </w:rPr>
        <w:t>at</w:t>
      </w:r>
      <w:proofErr w:type="spellEnd"/>
      <w:r w:rsidR="00891F43" w:rsidRPr="00891F43">
        <w:rPr>
          <w:rFonts w:eastAsia="SimSun"/>
          <w:sz w:val="24"/>
          <w:szCs w:val="24"/>
        </w:rPr>
        <w:t xml:space="preserve"> </w:t>
      </w:r>
      <w:proofErr w:type="spellStart"/>
      <w:r w:rsidR="00891F43" w:rsidRPr="00891F43">
        <w:rPr>
          <w:rFonts w:eastAsia="SimSun"/>
          <w:sz w:val="24"/>
          <w:szCs w:val="24"/>
        </w:rPr>
        <w:t>room</w:t>
      </w:r>
      <w:proofErr w:type="spellEnd"/>
      <w:r w:rsidR="00891F43" w:rsidRPr="00891F43">
        <w:rPr>
          <w:rFonts w:eastAsia="SimSun"/>
          <w:sz w:val="24"/>
          <w:szCs w:val="24"/>
        </w:rPr>
        <w:t xml:space="preserve"> </w:t>
      </w:r>
      <w:proofErr w:type="spellStart"/>
      <w:r w:rsidR="00891F43" w:rsidRPr="00891F43">
        <w:rPr>
          <w:rFonts w:eastAsia="SimSun"/>
          <w:sz w:val="24"/>
          <w:szCs w:val="24"/>
        </w:rPr>
        <w:t>temperature</w:t>
      </w:r>
      <w:proofErr w:type="spellEnd"/>
      <w:r w:rsidR="00891F43">
        <w:rPr>
          <w:rFonts w:eastAsia="SimSun"/>
          <w:sz w:val="24"/>
          <w:szCs w:val="24"/>
        </w:rPr>
        <w:t>).</w:t>
      </w:r>
    </w:p>
    <w:p w14:paraId="40E537C8" w14:textId="3F1450C6" w:rsidR="0059284C" w:rsidRPr="0071495D" w:rsidRDefault="0059284C" w:rsidP="0059284C">
      <w:pPr>
        <w:ind w:firstLine="709"/>
        <w:jc w:val="both"/>
        <w:rPr>
          <w:rFonts w:eastAsia="SimSun"/>
          <w:sz w:val="24"/>
          <w:szCs w:val="24"/>
        </w:rPr>
      </w:pPr>
      <w:r w:rsidRPr="0071495D">
        <w:rPr>
          <w:rFonts w:eastAsia="SimSun"/>
          <w:sz w:val="24"/>
          <w:szCs w:val="24"/>
        </w:rPr>
        <w:t>[179] IEC 61675 Устройства визуализации радионуклидные. Характеристики и методы испытаний</w:t>
      </w:r>
      <w:r w:rsidR="00EC1EBF" w:rsidRPr="0071495D">
        <w:rPr>
          <w:rFonts w:eastAsia="SimSun"/>
          <w:sz w:val="24"/>
          <w:szCs w:val="24"/>
        </w:rPr>
        <w:t xml:space="preserve"> </w:t>
      </w:r>
      <w:r w:rsidR="00EC1EBF" w:rsidRPr="0071495D">
        <w:rPr>
          <w:rFonts w:eastAsia="SimSun"/>
          <w:sz w:val="24"/>
          <w:szCs w:val="24"/>
        </w:rPr>
        <w:t>(все части)</w:t>
      </w:r>
      <w:r w:rsidR="00891F43" w:rsidRPr="00891F43">
        <w:t xml:space="preserve"> </w:t>
      </w:r>
      <w:r w:rsidR="00891F43">
        <w:rPr>
          <w:rFonts w:eastAsia="SimSun"/>
          <w:sz w:val="24"/>
          <w:szCs w:val="24"/>
        </w:rPr>
        <w:t>(</w:t>
      </w:r>
      <w:proofErr w:type="spellStart"/>
      <w:r w:rsidR="00891F43" w:rsidRPr="00891F43">
        <w:rPr>
          <w:rFonts w:eastAsia="SimSun"/>
          <w:sz w:val="24"/>
          <w:szCs w:val="24"/>
        </w:rPr>
        <w:t>Radionuclide</w:t>
      </w:r>
      <w:proofErr w:type="spellEnd"/>
      <w:r w:rsidR="00891F43" w:rsidRPr="00891F43">
        <w:rPr>
          <w:rFonts w:eastAsia="SimSun"/>
          <w:sz w:val="24"/>
          <w:szCs w:val="24"/>
        </w:rPr>
        <w:t xml:space="preserve"> </w:t>
      </w:r>
      <w:proofErr w:type="spellStart"/>
      <w:r w:rsidR="00891F43" w:rsidRPr="00891F43">
        <w:rPr>
          <w:rFonts w:eastAsia="SimSun"/>
          <w:sz w:val="24"/>
          <w:szCs w:val="24"/>
        </w:rPr>
        <w:t>imaging</w:t>
      </w:r>
      <w:proofErr w:type="spellEnd"/>
      <w:r w:rsidR="00891F43" w:rsidRPr="00891F43">
        <w:rPr>
          <w:rFonts w:eastAsia="SimSun"/>
          <w:sz w:val="24"/>
          <w:szCs w:val="24"/>
        </w:rPr>
        <w:t xml:space="preserve"> </w:t>
      </w:r>
      <w:proofErr w:type="spellStart"/>
      <w:r w:rsidR="00891F43" w:rsidRPr="00891F43">
        <w:rPr>
          <w:rFonts w:eastAsia="SimSun"/>
          <w:sz w:val="24"/>
          <w:szCs w:val="24"/>
        </w:rPr>
        <w:t>devices</w:t>
      </w:r>
      <w:proofErr w:type="spellEnd"/>
      <w:r w:rsidR="00891F43">
        <w:rPr>
          <w:rFonts w:eastAsia="SimSun"/>
          <w:sz w:val="24"/>
          <w:szCs w:val="24"/>
        </w:rPr>
        <w:t xml:space="preserve">. </w:t>
      </w:r>
      <w:proofErr w:type="spellStart"/>
      <w:r w:rsidR="00891F43" w:rsidRPr="00891F43">
        <w:rPr>
          <w:rFonts w:eastAsia="SimSun"/>
          <w:sz w:val="24"/>
          <w:szCs w:val="24"/>
        </w:rPr>
        <w:t>Characteristics</w:t>
      </w:r>
      <w:proofErr w:type="spellEnd"/>
      <w:r w:rsidR="00891F43" w:rsidRPr="00891F43">
        <w:rPr>
          <w:rFonts w:eastAsia="SimSun"/>
          <w:sz w:val="24"/>
          <w:szCs w:val="24"/>
        </w:rPr>
        <w:t xml:space="preserve"> </w:t>
      </w:r>
      <w:proofErr w:type="spellStart"/>
      <w:r w:rsidR="00891F43" w:rsidRPr="00891F43">
        <w:rPr>
          <w:rFonts w:eastAsia="SimSun"/>
          <w:sz w:val="24"/>
          <w:szCs w:val="24"/>
        </w:rPr>
        <w:t>and</w:t>
      </w:r>
      <w:proofErr w:type="spellEnd"/>
      <w:r w:rsidR="00891F43" w:rsidRPr="00891F43">
        <w:rPr>
          <w:rFonts w:eastAsia="SimSun"/>
          <w:sz w:val="24"/>
          <w:szCs w:val="24"/>
        </w:rPr>
        <w:t xml:space="preserve"> </w:t>
      </w:r>
      <w:proofErr w:type="spellStart"/>
      <w:r w:rsidR="00891F43" w:rsidRPr="00891F43">
        <w:rPr>
          <w:rFonts w:eastAsia="SimSun"/>
          <w:sz w:val="24"/>
          <w:szCs w:val="24"/>
        </w:rPr>
        <w:t>test</w:t>
      </w:r>
      <w:proofErr w:type="spellEnd"/>
      <w:r w:rsidR="00891F43" w:rsidRPr="00891F43">
        <w:rPr>
          <w:rFonts w:eastAsia="SimSun"/>
          <w:sz w:val="24"/>
          <w:szCs w:val="24"/>
        </w:rPr>
        <w:t xml:space="preserve"> </w:t>
      </w:r>
      <w:proofErr w:type="spellStart"/>
      <w:r w:rsidR="00891F43" w:rsidRPr="00891F43">
        <w:rPr>
          <w:rFonts w:eastAsia="SimSun"/>
          <w:sz w:val="24"/>
          <w:szCs w:val="24"/>
        </w:rPr>
        <w:t>conditions</w:t>
      </w:r>
      <w:proofErr w:type="spellEnd"/>
      <w:r w:rsidR="00891F43">
        <w:rPr>
          <w:rFonts w:eastAsia="SimSun"/>
          <w:sz w:val="24"/>
          <w:szCs w:val="24"/>
        </w:rPr>
        <w:t xml:space="preserve"> </w:t>
      </w:r>
      <w:r w:rsidR="00891F43" w:rsidRPr="00891F43">
        <w:rPr>
          <w:rFonts w:eastAsia="SimSun"/>
          <w:sz w:val="24"/>
          <w:szCs w:val="24"/>
        </w:rPr>
        <w:t>(</w:t>
      </w:r>
      <w:proofErr w:type="spellStart"/>
      <w:r w:rsidR="00891F43" w:rsidRPr="00891F43">
        <w:rPr>
          <w:rFonts w:eastAsia="SimSun"/>
          <w:sz w:val="24"/>
          <w:szCs w:val="24"/>
        </w:rPr>
        <w:t>all</w:t>
      </w:r>
      <w:proofErr w:type="spellEnd"/>
      <w:r w:rsidR="00891F43" w:rsidRPr="00891F43">
        <w:rPr>
          <w:rFonts w:eastAsia="SimSun"/>
          <w:sz w:val="24"/>
          <w:szCs w:val="24"/>
        </w:rPr>
        <w:t xml:space="preserve"> </w:t>
      </w:r>
      <w:proofErr w:type="spellStart"/>
      <w:r w:rsidR="00891F43" w:rsidRPr="00891F43">
        <w:rPr>
          <w:rFonts w:eastAsia="SimSun"/>
          <w:sz w:val="24"/>
          <w:szCs w:val="24"/>
        </w:rPr>
        <w:t>parts</w:t>
      </w:r>
      <w:proofErr w:type="spellEnd"/>
      <w:r w:rsidR="00891F43" w:rsidRPr="00891F43">
        <w:rPr>
          <w:rFonts w:eastAsia="SimSun"/>
          <w:sz w:val="24"/>
          <w:szCs w:val="24"/>
        </w:rPr>
        <w:t>)</w:t>
      </w:r>
      <w:r w:rsidR="00891F43">
        <w:rPr>
          <w:rFonts w:eastAsia="SimSun"/>
          <w:sz w:val="24"/>
          <w:szCs w:val="24"/>
        </w:rPr>
        <w:t>.</w:t>
      </w:r>
    </w:p>
    <w:p w14:paraId="038448B5" w14:textId="77777777" w:rsidR="008544FE" w:rsidRPr="0071495D" w:rsidRDefault="008544FE" w:rsidP="00A7439B">
      <w:pPr>
        <w:widowControl/>
        <w:autoSpaceDE/>
        <w:autoSpaceDN/>
        <w:adjustRightInd/>
        <w:rPr>
          <w:rStyle w:val="FontStyle244"/>
          <w:rFonts w:ascii="Times New Roman" w:hAnsi="Times New Roman" w:cs="Times New Roman"/>
          <w:b/>
          <w:iCs/>
          <w:sz w:val="24"/>
          <w:szCs w:val="24"/>
        </w:rPr>
      </w:pPr>
    </w:p>
    <w:p w14:paraId="07336DEE" w14:textId="77777777" w:rsidR="008544FE" w:rsidRPr="0071495D" w:rsidRDefault="008544FE" w:rsidP="00A7439B">
      <w:pPr>
        <w:widowControl/>
        <w:autoSpaceDE/>
        <w:autoSpaceDN/>
        <w:adjustRightInd/>
        <w:rPr>
          <w:rStyle w:val="FontStyle244"/>
          <w:rFonts w:ascii="Times New Roman" w:hAnsi="Times New Roman" w:cs="Times New Roman"/>
          <w:b/>
          <w:iCs/>
          <w:sz w:val="24"/>
          <w:szCs w:val="24"/>
        </w:rPr>
      </w:pPr>
    </w:p>
    <w:p w14:paraId="1D97CDC6" w14:textId="77777777" w:rsidR="008544FE" w:rsidRDefault="008544FE" w:rsidP="00A7439B">
      <w:pPr>
        <w:widowControl/>
        <w:autoSpaceDE/>
        <w:autoSpaceDN/>
        <w:adjustRightInd/>
        <w:rPr>
          <w:rStyle w:val="FontStyle244"/>
          <w:rFonts w:ascii="Times New Roman" w:hAnsi="Times New Roman" w:cs="Times New Roman"/>
          <w:b/>
          <w:iCs/>
          <w:sz w:val="24"/>
          <w:szCs w:val="24"/>
        </w:rPr>
      </w:pPr>
    </w:p>
    <w:p w14:paraId="2FE0752D"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6DB90DA6"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0BED85AC"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20C79CF0"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38F78FC0"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5741775A"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00B198AA"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3311030F"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0E9D9DEF"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292A7273"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1DDC798E"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0083C2B4"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47E1036A"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07686B93"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58D3BBE5"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12A296C4"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4FBD0FA3"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60F25066"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5487EF94"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367C8DD1"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74F7A1D7"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786B2615"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53220D4E"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35477614" w14:textId="77777777" w:rsidR="00B24FE1" w:rsidRDefault="00B24FE1" w:rsidP="00A7439B">
      <w:pPr>
        <w:widowControl/>
        <w:autoSpaceDE/>
        <w:autoSpaceDN/>
        <w:adjustRightInd/>
        <w:rPr>
          <w:rStyle w:val="FontStyle244"/>
          <w:rFonts w:ascii="Times New Roman" w:hAnsi="Times New Roman" w:cs="Times New Roman"/>
          <w:b/>
          <w:iCs/>
          <w:sz w:val="24"/>
          <w:szCs w:val="24"/>
        </w:rPr>
      </w:pPr>
    </w:p>
    <w:p w14:paraId="6AC6BE0A" w14:textId="77777777" w:rsidR="00B24FE1" w:rsidRPr="0071495D" w:rsidRDefault="00B24FE1" w:rsidP="00A7439B">
      <w:pPr>
        <w:widowControl/>
        <w:autoSpaceDE/>
        <w:autoSpaceDN/>
        <w:adjustRightInd/>
        <w:rPr>
          <w:rStyle w:val="FontStyle244"/>
          <w:rFonts w:ascii="Times New Roman" w:hAnsi="Times New Roman" w:cs="Times New Roman"/>
          <w:b/>
          <w:iCs/>
          <w:sz w:val="24"/>
          <w:szCs w:val="24"/>
        </w:rPr>
      </w:pPr>
    </w:p>
    <w:p w14:paraId="05FE55A1" w14:textId="77777777" w:rsidR="008544FE" w:rsidRPr="0071495D" w:rsidRDefault="008544FE" w:rsidP="00A7439B">
      <w:pPr>
        <w:widowControl/>
        <w:autoSpaceDE/>
        <w:autoSpaceDN/>
        <w:adjustRightInd/>
        <w:rPr>
          <w:rStyle w:val="FontStyle244"/>
          <w:rFonts w:ascii="Times New Roman" w:hAnsi="Times New Roman" w:cs="Times New Roman"/>
          <w:b/>
          <w:iCs/>
          <w:sz w:val="24"/>
          <w:szCs w:val="24"/>
        </w:rPr>
      </w:pPr>
    </w:p>
    <w:p w14:paraId="5253850A" w14:textId="77777777" w:rsidR="008544FE" w:rsidRPr="0071495D" w:rsidRDefault="008544FE" w:rsidP="00A7439B">
      <w:pPr>
        <w:widowControl/>
        <w:autoSpaceDE/>
        <w:autoSpaceDN/>
        <w:adjustRightInd/>
        <w:rPr>
          <w:rStyle w:val="FontStyle244"/>
          <w:rFonts w:ascii="Times New Roman" w:hAnsi="Times New Roman" w:cs="Times New Roman"/>
          <w:b/>
          <w:iCs/>
          <w:sz w:val="24"/>
          <w:szCs w:val="24"/>
        </w:rPr>
      </w:pPr>
    </w:p>
    <w:p w14:paraId="47DE0315" w14:textId="77777777" w:rsidR="003B471A" w:rsidRPr="0071495D" w:rsidRDefault="003B471A" w:rsidP="00033321">
      <w:pPr>
        <w:jc w:val="both"/>
        <w:rPr>
          <w:rStyle w:val="FontStyle244"/>
          <w:rFonts w:ascii="Times New Roman" w:hAnsi="Times New Roman" w:cs="Times New Roman"/>
          <w:iCs/>
          <w:sz w:val="24"/>
          <w:szCs w:val="24"/>
        </w:rPr>
      </w:pPr>
    </w:p>
    <w:tbl>
      <w:tblPr>
        <w:tblW w:w="0" w:type="auto"/>
        <w:tblBorders>
          <w:top w:val="single" w:sz="4" w:space="0" w:color="auto"/>
          <w:bottom w:val="single" w:sz="4" w:space="0" w:color="auto"/>
        </w:tblBorders>
        <w:tblLook w:val="01E0" w:firstRow="1" w:lastRow="1" w:firstColumn="1" w:lastColumn="1" w:noHBand="0" w:noVBand="0"/>
      </w:tblPr>
      <w:tblGrid>
        <w:gridCol w:w="9354"/>
      </w:tblGrid>
      <w:tr w:rsidR="00461FA9" w:rsidRPr="0071495D" w14:paraId="671C894C" w14:textId="77777777" w:rsidTr="001633EC">
        <w:trPr>
          <w:trHeight w:val="1166"/>
        </w:trPr>
        <w:tc>
          <w:tcPr>
            <w:tcW w:w="9570" w:type="dxa"/>
          </w:tcPr>
          <w:p w14:paraId="6B40C350" w14:textId="079C74B1" w:rsidR="00461FA9" w:rsidRPr="0071495D" w:rsidRDefault="00461FA9" w:rsidP="00A7439B">
            <w:pPr>
              <w:jc w:val="right"/>
              <w:rPr>
                <w:b/>
                <w:color w:val="000000"/>
                <w:sz w:val="24"/>
                <w:szCs w:val="24"/>
              </w:rPr>
            </w:pPr>
            <w:r w:rsidRPr="0071495D">
              <w:rPr>
                <w:b/>
                <w:color w:val="000000"/>
                <w:sz w:val="24"/>
                <w:szCs w:val="24"/>
              </w:rPr>
              <w:t xml:space="preserve">МКС </w:t>
            </w:r>
            <w:r w:rsidR="00E166CE" w:rsidRPr="0071495D">
              <w:rPr>
                <w:b/>
                <w:color w:val="000000"/>
                <w:sz w:val="24"/>
                <w:szCs w:val="24"/>
              </w:rPr>
              <w:t>01.040.25; 25.030</w:t>
            </w:r>
          </w:p>
          <w:p w14:paraId="4A5FBCC2" w14:textId="77777777" w:rsidR="00F85405" w:rsidRPr="0071495D" w:rsidRDefault="00F85405" w:rsidP="00A7439B">
            <w:pPr>
              <w:widowControl/>
              <w:jc w:val="both"/>
              <w:rPr>
                <w:b/>
                <w:color w:val="000000"/>
                <w:sz w:val="24"/>
                <w:szCs w:val="24"/>
              </w:rPr>
            </w:pPr>
          </w:p>
          <w:p w14:paraId="283ECC6B" w14:textId="2BCB44A5" w:rsidR="00461FA9" w:rsidRPr="0071495D" w:rsidRDefault="00461FA9" w:rsidP="00EA72B2">
            <w:pPr>
              <w:widowControl/>
              <w:jc w:val="both"/>
              <w:rPr>
                <w:b/>
                <w:color w:val="000000"/>
                <w:sz w:val="24"/>
                <w:szCs w:val="24"/>
              </w:rPr>
            </w:pPr>
            <w:r w:rsidRPr="0071495D">
              <w:rPr>
                <w:b/>
                <w:color w:val="000000"/>
                <w:sz w:val="24"/>
                <w:szCs w:val="24"/>
              </w:rPr>
              <w:t xml:space="preserve">Ключевые слова: </w:t>
            </w:r>
            <w:r w:rsidR="00EA72B2" w:rsidRPr="0071495D">
              <w:rPr>
                <w:bCs/>
                <w:color w:val="000000"/>
                <w:sz w:val="24"/>
                <w:szCs w:val="24"/>
              </w:rPr>
              <w:t xml:space="preserve">аддитивные технологии, аддитивное производство, 3D-печать, быстрое прототипирование, 3D-принтер, 3D-сканирование, </w:t>
            </w:r>
            <w:r w:rsidR="00B22E28" w:rsidRPr="0071495D">
              <w:rPr>
                <w:bCs/>
                <w:color w:val="000000"/>
                <w:sz w:val="24"/>
                <w:szCs w:val="24"/>
              </w:rPr>
              <w:t>основные</w:t>
            </w:r>
            <w:r w:rsidR="00EA72B2" w:rsidRPr="0071495D">
              <w:rPr>
                <w:bCs/>
                <w:color w:val="000000"/>
                <w:sz w:val="24"/>
                <w:szCs w:val="24"/>
              </w:rPr>
              <w:t xml:space="preserve"> принципы, термины, определения</w:t>
            </w:r>
          </w:p>
          <w:p w14:paraId="0C34F80C" w14:textId="77777777" w:rsidR="00461FA9" w:rsidRPr="0071495D" w:rsidRDefault="00461FA9" w:rsidP="00A7439B">
            <w:pPr>
              <w:jc w:val="both"/>
              <w:rPr>
                <w:sz w:val="24"/>
                <w:szCs w:val="24"/>
              </w:rPr>
            </w:pPr>
          </w:p>
        </w:tc>
      </w:tr>
    </w:tbl>
    <w:p w14:paraId="4CCC1781" w14:textId="77777777" w:rsidR="00461FA9" w:rsidRDefault="00461FA9" w:rsidP="00A7439B">
      <w:pPr>
        <w:shd w:val="clear" w:color="auto" w:fill="FFFFFF"/>
        <w:ind w:right="10"/>
        <w:jc w:val="both"/>
        <w:rPr>
          <w:sz w:val="24"/>
          <w:szCs w:val="24"/>
        </w:rPr>
      </w:pPr>
    </w:p>
    <w:p w14:paraId="33D0F83E" w14:textId="77777777" w:rsidR="008D00F1" w:rsidRPr="0071495D" w:rsidRDefault="008D00F1" w:rsidP="00A7439B">
      <w:pPr>
        <w:shd w:val="clear" w:color="auto" w:fill="FFFFFF"/>
        <w:ind w:right="10"/>
        <w:jc w:val="both"/>
        <w:rPr>
          <w:sz w:val="24"/>
          <w:szCs w:val="24"/>
        </w:rPr>
      </w:pPr>
    </w:p>
    <w:tbl>
      <w:tblPr>
        <w:tblW w:w="0" w:type="auto"/>
        <w:tblBorders>
          <w:top w:val="single" w:sz="4" w:space="0" w:color="auto"/>
          <w:bottom w:val="single" w:sz="4" w:space="0" w:color="auto"/>
        </w:tblBorders>
        <w:tblLook w:val="01E0" w:firstRow="1" w:lastRow="1" w:firstColumn="1" w:lastColumn="1" w:noHBand="0" w:noVBand="0"/>
      </w:tblPr>
      <w:tblGrid>
        <w:gridCol w:w="9354"/>
      </w:tblGrid>
      <w:tr w:rsidR="00461FA9" w:rsidRPr="0071495D" w14:paraId="1D701E2F" w14:textId="77777777" w:rsidTr="001633EC">
        <w:trPr>
          <w:trHeight w:val="983"/>
        </w:trPr>
        <w:tc>
          <w:tcPr>
            <w:tcW w:w="9570" w:type="dxa"/>
            <w:tcBorders>
              <w:top w:val="single" w:sz="4" w:space="0" w:color="auto"/>
              <w:bottom w:val="single" w:sz="4" w:space="0" w:color="auto"/>
            </w:tcBorders>
          </w:tcPr>
          <w:p w14:paraId="4CAE831C" w14:textId="2280C4C7" w:rsidR="00352D44" w:rsidRPr="0071495D" w:rsidRDefault="00461FA9" w:rsidP="00A7439B">
            <w:pPr>
              <w:jc w:val="right"/>
              <w:rPr>
                <w:b/>
                <w:color w:val="000000"/>
                <w:sz w:val="24"/>
                <w:szCs w:val="24"/>
              </w:rPr>
            </w:pPr>
            <w:r w:rsidRPr="0071495D">
              <w:rPr>
                <w:b/>
                <w:color w:val="000000"/>
                <w:sz w:val="24"/>
                <w:szCs w:val="24"/>
              </w:rPr>
              <w:t xml:space="preserve">МКС </w:t>
            </w:r>
            <w:r w:rsidR="00E166CE" w:rsidRPr="0071495D">
              <w:rPr>
                <w:b/>
                <w:color w:val="000000"/>
                <w:sz w:val="24"/>
                <w:szCs w:val="24"/>
              </w:rPr>
              <w:t>01.040.25; 25.030</w:t>
            </w:r>
          </w:p>
          <w:p w14:paraId="5DE89B71" w14:textId="77777777" w:rsidR="00AB6AB3" w:rsidRPr="0071495D" w:rsidRDefault="00AB6AB3" w:rsidP="00A7439B">
            <w:pPr>
              <w:jc w:val="right"/>
              <w:rPr>
                <w:b/>
                <w:bCs/>
                <w:color w:val="323232"/>
                <w:sz w:val="24"/>
                <w:szCs w:val="24"/>
              </w:rPr>
            </w:pPr>
          </w:p>
          <w:p w14:paraId="71D66599" w14:textId="7D6F53EF" w:rsidR="00E02008" w:rsidRPr="0071495D" w:rsidRDefault="00461FA9" w:rsidP="003345FF">
            <w:pPr>
              <w:jc w:val="both"/>
              <w:rPr>
                <w:bCs/>
                <w:color w:val="000000"/>
                <w:sz w:val="24"/>
                <w:szCs w:val="24"/>
              </w:rPr>
            </w:pPr>
            <w:r w:rsidRPr="0071495D">
              <w:rPr>
                <w:b/>
                <w:color w:val="000000"/>
                <w:sz w:val="24"/>
                <w:szCs w:val="24"/>
              </w:rPr>
              <w:t xml:space="preserve">Ключевые слова: </w:t>
            </w:r>
            <w:r w:rsidR="00EA72B2" w:rsidRPr="0071495D">
              <w:rPr>
                <w:bCs/>
                <w:color w:val="000000"/>
                <w:sz w:val="24"/>
                <w:szCs w:val="24"/>
              </w:rPr>
              <w:t xml:space="preserve">аддитивные технологии, аддитивное производство, 3D-печать, быстрое прототипирование, 3D-принтер, 3D-сканирование, </w:t>
            </w:r>
            <w:r w:rsidR="00B22E28" w:rsidRPr="0071495D">
              <w:rPr>
                <w:bCs/>
                <w:color w:val="000000"/>
                <w:sz w:val="24"/>
                <w:szCs w:val="24"/>
              </w:rPr>
              <w:t>основные</w:t>
            </w:r>
            <w:r w:rsidR="00EA72B2" w:rsidRPr="0071495D">
              <w:rPr>
                <w:bCs/>
                <w:color w:val="000000"/>
                <w:sz w:val="24"/>
                <w:szCs w:val="24"/>
              </w:rPr>
              <w:t xml:space="preserve"> принципы, термины, определения</w:t>
            </w:r>
          </w:p>
          <w:p w14:paraId="7E4AFA45" w14:textId="20C83A7C" w:rsidR="00EA72B2" w:rsidRPr="0071495D" w:rsidRDefault="00EA72B2" w:rsidP="003345FF">
            <w:pPr>
              <w:jc w:val="both"/>
              <w:rPr>
                <w:sz w:val="24"/>
                <w:szCs w:val="24"/>
              </w:rPr>
            </w:pPr>
          </w:p>
        </w:tc>
      </w:tr>
    </w:tbl>
    <w:p w14:paraId="7142A0F3" w14:textId="77777777" w:rsidR="00461FA9" w:rsidRPr="0071495D" w:rsidRDefault="00461FA9" w:rsidP="00A7439B">
      <w:pPr>
        <w:suppressAutoHyphens/>
        <w:ind w:firstLine="709"/>
        <w:rPr>
          <w:sz w:val="24"/>
          <w:szCs w:val="24"/>
        </w:rPr>
      </w:pPr>
    </w:p>
    <w:p w14:paraId="1DE266AC" w14:textId="77777777" w:rsidR="00C61821" w:rsidRPr="0071495D" w:rsidRDefault="00C61821" w:rsidP="00A7439B">
      <w:pPr>
        <w:suppressAutoHyphens/>
        <w:ind w:firstLine="709"/>
        <w:rPr>
          <w:sz w:val="24"/>
          <w:szCs w:val="24"/>
        </w:rPr>
      </w:pPr>
    </w:p>
    <w:p w14:paraId="7800F91D" w14:textId="134F91A0" w:rsidR="00C61821" w:rsidRPr="0071495D" w:rsidRDefault="00C61821" w:rsidP="00C61821">
      <w:pPr>
        <w:widowControl/>
        <w:autoSpaceDE/>
        <w:autoSpaceDN/>
        <w:adjustRightInd/>
        <w:rPr>
          <w:rFonts w:eastAsia="Calibri"/>
          <w:b/>
          <w:bCs/>
          <w:sz w:val="24"/>
          <w:szCs w:val="24"/>
          <w:lang w:eastAsia="en-US"/>
        </w:rPr>
      </w:pPr>
      <w:r w:rsidRPr="0071495D">
        <w:rPr>
          <w:rFonts w:eastAsia="Calibri"/>
          <w:b/>
          <w:bCs/>
          <w:sz w:val="24"/>
          <w:szCs w:val="24"/>
          <w:lang w:eastAsia="en-US"/>
        </w:rPr>
        <w:t>Разработчик:</w:t>
      </w:r>
    </w:p>
    <w:p w14:paraId="5861D36E" w14:textId="77777777" w:rsidR="00C61821" w:rsidRPr="0071495D" w:rsidRDefault="00C61821" w:rsidP="00C61821">
      <w:pPr>
        <w:widowControl/>
        <w:ind w:firstLine="720"/>
        <w:jc w:val="both"/>
        <w:rPr>
          <w:rFonts w:eastAsia="Calibri"/>
          <w:sz w:val="24"/>
          <w:szCs w:val="24"/>
        </w:rPr>
      </w:pPr>
    </w:p>
    <w:p w14:paraId="3BF91394" w14:textId="77777777" w:rsidR="00C61821" w:rsidRPr="0071495D" w:rsidRDefault="00C61821" w:rsidP="00033321">
      <w:pPr>
        <w:widowControl/>
        <w:jc w:val="both"/>
        <w:rPr>
          <w:rFonts w:eastAsia="Calibri"/>
          <w:b/>
          <w:sz w:val="24"/>
          <w:szCs w:val="24"/>
          <w:lang w:eastAsia="en-US"/>
        </w:rPr>
      </w:pPr>
      <w:r w:rsidRPr="0071495D">
        <w:rPr>
          <w:rFonts w:eastAsia="Calibri"/>
          <w:b/>
          <w:bCs/>
          <w:sz w:val="24"/>
          <w:szCs w:val="24"/>
          <w:lang w:eastAsia="en-US"/>
        </w:rPr>
        <w:t>РГП на ПХВ «Казахстанский институт стандартизации и метрологии»</w:t>
      </w:r>
    </w:p>
    <w:p w14:paraId="66B2BD33" w14:textId="77777777" w:rsidR="00C61821" w:rsidRPr="0071495D" w:rsidRDefault="00C61821" w:rsidP="00A7439B">
      <w:pPr>
        <w:suppressAutoHyphens/>
        <w:ind w:firstLine="709"/>
        <w:rPr>
          <w:sz w:val="24"/>
          <w:szCs w:val="24"/>
        </w:rPr>
      </w:pPr>
    </w:p>
    <w:p w14:paraId="24258D1B" w14:textId="77777777" w:rsidR="00461FA9" w:rsidRPr="0071495D" w:rsidRDefault="00461FA9" w:rsidP="00A7439B">
      <w:pPr>
        <w:suppressAutoHyphens/>
        <w:ind w:firstLine="709"/>
        <w:rPr>
          <w:sz w:val="24"/>
          <w:szCs w:val="24"/>
        </w:rPr>
      </w:pPr>
    </w:p>
    <w:tbl>
      <w:tblPr>
        <w:tblStyle w:val="3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4237"/>
      </w:tblGrid>
      <w:tr w:rsidR="00C61821" w:rsidRPr="0071495D" w14:paraId="79930E8F" w14:textId="77777777" w:rsidTr="0031233E">
        <w:tc>
          <w:tcPr>
            <w:tcW w:w="5117" w:type="dxa"/>
          </w:tcPr>
          <w:p w14:paraId="444062AE" w14:textId="77777777" w:rsidR="00C61821" w:rsidRPr="0071495D" w:rsidRDefault="00C61821" w:rsidP="00C61821">
            <w:pPr>
              <w:jc w:val="both"/>
              <w:rPr>
                <w:b/>
                <w:sz w:val="24"/>
                <w:szCs w:val="24"/>
              </w:rPr>
            </w:pPr>
          </w:p>
        </w:tc>
        <w:tc>
          <w:tcPr>
            <w:tcW w:w="4237" w:type="dxa"/>
          </w:tcPr>
          <w:p w14:paraId="751674FD" w14:textId="77777777" w:rsidR="00C61821" w:rsidRPr="0071495D" w:rsidRDefault="00C61821" w:rsidP="00C61821">
            <w:pPr>
              <w:jc w:val="right"/>
              <w:rPr>
                <w:b/>
                <w:sz w:val="24"/>
                <w:szCs w:val="24"/>
              </w:rPr>
            </w:pPr>
          </w:p>
        </w:tc>
      </w:tr>
    </w:tbl>
    <w:tbl>
      <w:tblPr>
        <w:tblW w:w="9354" w:type="dxa"/>
        <w:tblInd w:w="-108" w:type="dxa"/>
        <w:tblLayout w:type="fixed"/>
        <w:tblLook w:val="0400" w:firstRow="0" w:lastRow="0" w:firstColumn="0" w:lastColumn="0" w:noHBand="0" w:noVBand="1"/>
      </w:tblPr>
      <w:tblGrid>
        <w:gridCol w:w="5117"/>
        <w:gridCol w:w="4237"/>
      </w:tblGrid>
      <w:tr w:rsidR="00C61821" w:rsidRPr="0071495D" w14:paraId="7FE83ECB" w14:textId="77777777" w:rsidTr="00033321">
        <w:tc>
          <w:tcPr>
            <w:tcW w:w="5117" w:type="dxa"/>
          </w:tcPr>
          <w:p w14:paraId="0C17ED95" w14:textId="77777777" w:rsidR="00C61821" w:rsidRPr="0071495D" w:rsidRDefault="00C61821" w:rsidP="0031233E">
            <w:pPr>
              <w:ind w:firstLine="720"/>
              <w:jc w:val="both"/>
              <w:rPr>
                <w:b/>
                <w:sz w:val="24"/>
                <w:szCs w:val="24"/>
              </w:rPr>
            </w:pPr>
          </w:p>
          <w:p w14:paraId="6021DAF0" w14:textId="77777777" w:rsidR="00033321" w:rsidRPr="0071495D" w:rsidRDefault="00C61821" w:rsidP="00033321">
            <w:pPr>
              <w:jc w:val="both"/>
              <w:rPr>
                <w:b/>
                <w:sz w:val="24"/>
                <w:szCs w:val="24"/>
              </w:rPr>
            </w:pPr>
            <w:r w:rsidRPr="0071495D">
              <w:rPr>
                <w:b/>
                <w:sz w:val="24"/>
                <w:szCs w:val="24"/>
              </w:rPr>
              <w:t xml:space="preserve">Заместитель </w:t>
            </w:r>
          </w:p>
          <w:p w14:paraId="23F4BFA4" w14:textId="00628F58" w:rsidR="00C61821" w:rsidRPr="0071495D" w:rsidRDefault="00C61821" w:rsidP="00033321">
            <w:pPr>
              <w:jc w:val="both"/>
              <w:rPr>
                <w:b/>
                <w:sz w:val="24"/>
                <w:szCs w:val="24"/>
              </w:rPr>
            </w:pPr>
            <w:r w:rsidRPr="0071495D">
              <w:rPr>
                <w:b/>
                <w:sz w:val="24"/>
                <w:szCs w:val="24"/>
              </w:rPr>
              <w:t>Генерального директора</w:t>
            </w:r>
          </w:p>
        </w:tc>
        <w:tc>
          <w:tcPr>
            <w:tcW w:w="4237" w:type="dxa"/>
          </w:tcPr>
          <w:p w14:paraId="7F68B630" w14:textId="77777777" w:rsidR="00C61821" w:rsidRPr="0071495D" w:rsidRDefault="00C61821" w:rsidP="0031233E">
            <w:pPr>
              <w:ind w:firstLine="720"/>
              <w:jc w:val="right"/>
              <w:rPr>
                <w:b/>
                <w:sz w:val="24"/>
                <w:szCs w:val="24"/>
              </w:rPr>
            </w:pPr>
          </w:p>
          <w:p w14:paraId="6F2257CE" w14:textId="77777777" w:rsidR="00C61821" w:rsidRPr="0071495D" w:rsidRDefault="00C61821" w:rsidP="0031233E">
            <w:pPr>
              <w:ind w:firstLine="720"/>
              <w:jc w:val="right"/>
              <w:rPr>
                <w:b/>
                <w:sz w:val="24"/>
                <w:szCs w:val="24"/>
              </w:rPr>
            </w:pPr>
          </w:p>
          <w:p w14:paraId="138F6A28" w14:textId="30923910" w:rsidR="00C61821" w:rsidRPr="0071495D" w:rsidRDefault="00C61821" w:rsidP="0031233E">
            <w:pPr>
              <w:ind w:firstLine="720"/>
              <w:jc w:val="right"/>
              <w:rPr>
                <w:b/>
                <w:sz w:val="24"/>
                <w:szCs w:val="24"/>
              </w:rPr>
            </w:pPr>
            <w:r w:rsidRPr="0071495D">
              <w:rPr>
                <w:b/>
                <w:sz w:val="24"/>
                <w:szCs w:val="24"/>
              </w:rPr>
              <w:t>А.</w:t>
            </w:r>
            <w:r w:rsidR="004D0FD9" w:rsidRPr="0071495D">
              <w:rPr>
                <w:b/>
                <w:sz w:val="24"/>
                <w:szCs w:val="24"/>
              </w:rPr>
              <w:t xml:space="preserve"> </w:t>
            </w:r>
            <w:proofErr w:type="spellStart"/>
            <w:r w:rsidRPr="0071495D">
              <w:rPr>
                <w:b/>
                <w:sz w:val="24"/>
                <w:szCs w:val="24"/>
              </w:rPr>
              <w:t>Раззарёнов</w:t>
            </w:r>
            <w:proofErr w:type="spellEnd"/>
          </w:p>
        </w:tc>
      </w:tr>
      <w:tr w:rsidR="00C61821" w:rsidRPr="0071495D" w14:paraId="0EF0AC95" w14:textId="77777777" w:rsidTr="00033321">
        <w:tc>
          <w:tcPr>
            <w:tcW w:w="5117" w:type="dxa"/>
          </w:tcPr>
          <w:p w14:paraId="0BBDEFC7" w14:textId="77777777" w:rsidR="00C61821" w:rsidRPr="0071495D" w:rsidRDefault="00C61821" w:rsidP="0031233E">
            <w:pPr>
              <w:ind w:firstLine="720"/>
              <w:jc w:val="both"/>
              <w:rPr>
                <w:b/>
                <w:sz w:val="24"/>
                <w:szCs w:val="24"/>
              </w:rPr>
            </w:pPr>
          </w:p>
        </w:tc>
        <w:tc>
          <w:tcPr>
            <w:tcW w:w="4237" w:type="dxa"/>
          </w:tcPr>
          <w:p w14:paraId="10A46CDA" w14:textId="77777777" w:rsidR="00C61821" w:rsidRPr="0071495D" w:rsidRDefault="00C61821" w:rsidP="0031233E">
            <w:pPr>
              <w:ind w:firstLine="720"/>
              <w:jc w:val="right"/>
              <w:rPr>
                <w:b/>
                <w:sz w:val="24"/>
                <w:szCs w:val="24"/>
              </w:rPr>
            </w:pPr>
          </w:p>
        </w:tc>
      </w:tr>
      <w:tr w:rsidR="00C61821" w:rsidRPr="0071495D" w14:paraId="490A6223" w14:textId="77777777" w:rsidTr="00033321">
        <w:tc>
          <w:tcPr>
            <w:tcW w:w="5117" w:type="dxa"/>
          </w:tcPr>
          <w:p w14:paraId="42198B3F" w14:textId="77777777" w:rsidR="00C61821" w:rsidRPr="0071495D" w:rsidRDefault="00C61821" w:rsidP="00033321">
            <w:pPr>
              <w:jc w:val="both"/>
              <w:rPr>
                <w:b/>
                <w:sz w:val="24"/>
                <w:szCs w:val="24"/>
              </w:rPr>
            </w:pPr>
            <w:r w:rsidRPr="0071495D">
              <w:rPr>
                <w:b/>
                <w:sz w:val="24"/>
                <w:szCs w:val="24"/>
              </w:rPr>
              <w:t>Руководитель</w:t>
            </w:r>
          </w:p>
          <w:p w14:paraId="68FFD5C9" w14:textId="77777777" w:rsidR="00C61821" w:rsidRPr="0071495D" w:rsidRDefault="00C61821" w:rsidP="00033321">
            <w:pPr>
              <w:jc w:val="both"/>
              <w:rPr>
                <w:b/>
                <w:sz w:val="24"/>
                <w:szCs w:val="24"/>
              </w:rPr>
            </w:pPr>
            <w:r w:rsidRPr="0071495D">
              <w:rPr>
                <w:b/>
                <w:sz w:val="24"/>
                <w:szCs w:val="24"/>
              </w:rPr>
              <w:t>Департамента разработки стандартов</w:t>
            </w:r>
          </w:p>
          <w:p w14:paraId="39B9816C" w14:textId="77777777" w:rsidR="00C61821" w:rsidRPr="0071495D" w:rsidRDefault="00C61821" w:rsidP="00033321">
            <w:pPr>
              <w:jc w:val="both"/>
              <w:rPr>
                <w:b/>
                <w:sz w:val="24"/>
                <w:szCs w:val="24"/>
              </w:rPr>
            </w:pPr>
            <w:r w:rsidRPr="0071495D">
              <w:rPr>
                <w:b/>
                <w:sz w:val="24"/>
                <w:szCs w:val="24"/>
              </w:rPr>
              <w:t>и фонда НТД</w:t>
            </w:r>
          </w:p>
        </w:tc>
        <w:tc>
          <w:tcPr>
            <w:tcW w:w="4237" w:type="dxa"/>
          </w:tcPr>
          <w:p w14:paraId="1CA6DA50" w14:textId="77777777" w:rsidR="00C61821" w:rsidRPr="0071495D" w:rsidRDefault="00C61821" w:rsidP="0031233E">
            <w:pPr>
              <w:ind w:firstLine="720"/>
              <w:jc w:val="right"/>
              <w:rPr>
                <w:b/>
                <w:sz w:val="24"/>
                <w:szCs w:val="24"/>
              </w:rPr>
            </w:pPr>
          </w:p>
          <w:p w14:paraId="4811ECE1" w14:textId="77777777" w:rsidR="00C61821" w:rsidRPr="0071495D" w:rsidRDefault="00C61821" w:rsidP="0031233E">
            <w:pPr>
              <w:ind w:firstLine="720"/>
              <w:jc w:val="right"/>
              <w:rPr>
                <w:b/>
                <w:sz w:val="24"/>
                <w:szCs w:val="24"/>
              </w:rPr>
            </w:pPr>
          </w:p>
          <w:p w14:paraId="72B947F4" w14:textId="77777777" w:rsidR="00C61821" w:rsidRPr="0071495D" w:rsidRDefault="00C61821" w:rsidP="0031233E">
            <w:pPr>
              <w:ind w:firstLine="720"/>
              <w:jc w:val="right"/>
              <w:rPr>
                <w:b/>
                <w:sz w:val="24"/>
                <w:szCs w:val="24"/>
              </w:rPr>
            </w:pPr>
            <w:r w:rsidRPr="0071495D">
              <w:rPr>
                <w:b/>
                <w:sz w:val="24"/>
                <w:szCs w:val="24"/>
              </w:rPr>
              <w:t xml:space="preserve">А. </w:t>
            </w:r>
            <w:proofErr w:type="spellStart"/>
            <w:r w:rsidRPr="0071495D">
              <w:rPr>
                <w:b/>
                <w:sz w:val="24"/>
                <w:szCs w:val="24"/>
              </w:rPr>
              <w:t>Сопбеков</w:t>
            </w:r>
            <w:proofErr w:type="spellEnd"/>
          </w:p>
        </w:tc>
      </w:tr>
      <w:tr w:rsidR="00C61821" w:rsidRPr="0071495D" w14:paraId="317A81BE" w14:textId="77777777" w:rsidTr="00033321">
        <w:tc>
          <w:tcPr>
            <w:tcW w:w="5117" w:type="dxa"/>
          </w:tcPr>
          <w:p w14:paraId="2E63B45B" w14:textId="77777777" w:rsidR="00C61821" w:rsidRPr="0071495D" w:rsidRDefault="00C61821" w:rsidP="0031233E">
            <w:pPr>
              <w:ind w:firstLine="720"/>
              <w:jc w:val="both"/>
              <w:rPr>
                <w:b/>
                <w:sz w:val="24"/>
                <w:szCs w:val="24"/>
              </w:rPr>
            </w:pPr>
          </w:p>
        </w:tc>
        <w:tc>
          <w:tcPr>
            <w:tcW w:w="4237" w:type="dxa"/>
          </w:tcPr>
          <w:p w14:paraId="420AC027" w14:textId="77777777" w:rsidR="00C61821" w:rsidRPr="0071495D" w:rsidRDefault="00C61821" w:rsidP="0031233E">
            <w:pPr>
              <w:ind w:firstLine="720"/>
              <w:jc w:val="right"/>
              <w:rPr>
                <w:b/>
                <w:sz w:val="24"/>
                <w:szCs w:val="24"/>
              </w:rPr>
            </w:pPr>
          </w:p>
        </w:tc>
      </w:tr>
      <w:tr w:rsidR="00C61821" w:rsidRPr="0071495D" w14:paraId="1805FF80" w14:textId="77777777" w:rsidTr="00033321">
        <w:tc>
          <w:tcPr>
            <w:tcW w:w="5117" w:type="dxa"/>
          </w:tcPr>
          <w:p w14:paraId="43D02D3D" w14:textId="77777777" w:rsidR="00C61821" w:rsidRPr="0071495D" w:rsidRDefault="00C61821" w:rsidP="00033321">
            <w:pPr>
              <w:jc w:val="both"/>
              <w:rPr>
                <w:b/>
                <w:sz w:val="24"/>
                <w:szCs w:val="24"/>
              </w:rPr>
            </w:pPr>
            <w:r w:rsidRPr="0071495D">
              <w:rPr>
                <w:b/>
                <w:sz w:val="24"/>
                <w:szCs w:val="24"/>
              </w:rPr>
              <w:t xml:space="preserve">Заместитель руководителя </w:t>
            </w:r>
          </w:p>
          <w:p w14:paraId="2464677C" w14:textId="77777777" w:rsidR="00C61821" w:rsidRPr="0071495D" w:rsidRDefault="00C61821" w:rsidP="00033321">
            <w:pPr>
              <w:jc w:val="both"/>
              <w:rPr>
                <w:b/>
                <w:sz w:val="24"/>
                <w:szCs w:val="24"/>
              </w:rPr>
            </w:pPr>
            <w:r w:rsidRPr="0071495D">
              <w:rPr>
                <w:b/>
                <w:sz w:val="24"/>
                <w:szCs w:val="24"/>
              </w:rPr>
              <w:t>Департамента разработки стандартов</w:t>
            </w:r>
          </w:p>
          <w:p w14:paraId="3AE2D039" w14:textId="77777777" w:rsidR="00C61821" w:rsidRPr="0071495D" w:rsidRDefault="00C61821" w:rsidP="00033321">
            <w:pPr>
              <w:jc w:val="both"/>
              <w:rPr>
                <w:b/>
                <w:sz w:val="24"/>
                <w:szCs w:val="24"/>
              </w:rPr>
            </w:pPr>
            <w:r w:rsidRPr="0071495D">
              <w:rPr>
                <w:b/>
                <w:sz w:val="24"/>
                <w:szCs w:val="24"/>
              </w:rPr>
              <w:t>и фонда НТД</w:t>
            </w:r>
          </w:p>
        </w:tc>
        <w:tc>
          <w:tcPr>
            <w:tcW w:w="4237" w:type="dxa"/>
          </w:tcPr>
          <w:p w14:paraId="2A5ADBD2" w14:textId="77777777" w:rsidR="00C61821" w:rsidRPr="0071495D" w:rsidRDefault="00C61821" w:rsidP="0031233E">
            <w:pPr>
              <w:ind w:firstLine="720"/>
              <w:jc w:val="right"/>
              <w:rPr>
                <w:b/>
                <w:sz w:val="24"/>
                <w:szCs w:val="24"/>
              </w:rPr>
            </w:pPr>
          </w:p>
          <w:p w14:paraId="7AAFDB35" w14:textId="77777777" w:rsidR="00C61821" w:rsidRPr="0071495D" w:rsidRDefault="00C61821" w:rsidP="0031233E">
            <w:pPr>
              <w:ind w:firstLine="720"/>
              <w:jc w:val="right"/>
              <w:rPr>
                <w:b/>
                <w:sz w:val="24"/>
                <w:szCs w:val="24"/>
              </w:rPr>
            </w:pPr>
          </w:p>
          <w:p w14:paraId="47796AE0" w14:textId="77777777" w:rsidR="00C61821" w:rsidRPr="0071495D" w:rsidRDefault="00C61821" w:rsidP="0031233E">
            <w:pPr>
              <w:ind w:firstLine="720"/>
              <w:jc w:val="right"/>
              <w:rPr>
                <w:b/>
                <w:sz w:val="24"/>
                <w:szCs w:val="24"/>
              </w:rPr>
            </w:pPr>
            <w:r w:rsidRPr="0071495D">
              <w:rPr>
                <w:b/>
                <w:sz w:val="24"/>
                <w:szCs w:val="24"/>
              </w:rPr>
              <w:t xml:space="preserve">Е. </w:t>
            </w:r>
            <w:proofErr w:type="spellStart"/>
            <w:r w:rsidRPr="0071495D">
              <w:rPr>
                <w:b/>
                <w:sz w:val="24"/>
                <w:szCs w:val="24"/>
              </w:rPr>
              <w:t>Ялынская</w:t>
            </w:r>
            <w:proofErr w:type="spellEnd"/>
          </w:p>
        </w:tc>
      </w:tr>
      <w:tr w:rsidR="00C61821" w:rsidRPr="0071495D" w14:paraId="2CAF4727" w14:textId="77777777" w:rsidTr="00033321">
        <w:tc>
          <w:tcPr>
            <w:tcW w:w="5117" w:type="dxa"/>
          </w:tcPr>
          <w:p w14:paraId="39278919" w14:textId="77777777" w:rsidR="00C61821" w:rsidRPr="0071495D" w:rsidRDefault="00C61821" w:rsidP="0031233E">
            <w:pPr>
              <w:ind w:firstLine="720"/>
              <w:jc w:val="both"/>
              <w:rPr>
                <w:b/>
                <w:sz w:val="24"/>
                <w:szCs w:val="24"/>
              </w:rPr>
            </w:pPr>
          </w:p>
        </w:tc>
        <w:tc>
          <w:tcPr>
            <w:tcW w:w="4237" w:type="dxa"/>
          </w:tcPr>
          <w:p w14:paraId="3CC35561" w14:textId="77777777" w:rsidR="00C61821" w:rsidRPr="0071495D" w:rsidRDefault="00C61821" w:rsidP="0031233E">
            <w:pPr>
              <w:ind w:firstLine="720"/>
              <w:jc w:val="right"/>
              <w:rPr>
                <w:b/>
                <w:sz w:val="24"/>
                <w:szCs w:val="24"/>
              </w:rPr>
            </w:pPr>
          </w:p>
        </w:tc>
      </w:tr>
      <w:tr w:rsidR="00C61821" w:rsidRPr="0071495D" w14:paraId="3E3111CE" w14:textId="77777777" w:rsidTr="00033321">
        <w:tc>
          <w:tcPr>
            <w:tcW w:w="5117" w:type="dxa"/>
          </w:tcPr>
          <w:p w14:paraId="28E6BA19" w14:textId="77777777" w:rsidR="00C61821" w:rsidRPr="0071495D" w:rsidRDefault="00C61821" w:rsidP="00033321">
            <w:pPr>
              <w:jc w:val="both"/>
              <w:rPr>
                <w:b/>
                <w:sz w:val="24"/>
                <w:szCs w:val="24"/>
              </w:rPr>
            </w:pPr>
            <w:r w:rsidRPr="0071495D">
              <w:rPr>
                <w:b/>
                <w:sz w:val="24"/>
                <w:szCs w:val="24"/>
              </w:rPr>
              <w:t xml:space="preserve">Ведущий специалист </w:t>
            </w:r>
          </w:p>
          <w:p w14:paraId="367E084E" w14:textId="77777777" w:rsidR="00C61821" w:rsidRPr="0071495D" w:rsidRDefault="00C61821" w:rsidP="00033321">
            <w:pPr>
              <w:jc w:val="both"/>
              <w:rPr>
                <w:b/>
                <w:sz w:val="24"/>
                <w:szCs w:val="24"/>
              </w:rPr>
            </w:pPr>
            <w:r w:rsidRPr="0071495D">
              <w:rPr>
                <w:b/>
                <w:sz w:val="24"/>
                <w:szCs w:val="24"/>
              </w:rPr>
              <w:t>Департамента разработки стандартов</w:t>
            </w:r>
          </w:p>
          <w:p w14:paraId="1C116D28" w14:textId="77777777" w:rsidR="00C61821" w:rsidRPr="0071495D" w:rsidRDefault="00C61821" w:rsidP="00033321">
            <w:pPr>
              <w:jc w:val="both"/>
              <w:rPr>
                <w:b/>
                <w:sz w:val="24"/>
                <w:szCs w:val="24"/>
              </w:rPr>
            </w:pPr>
            <w:r w:rsidRPr="0071495D">
              <w:rPr>
                <w:b/>
                <w:sz w:val="24"/>
                <w:szCs w:val="24"/>
              </w:rPr>
              <w:t>и фонда НТД</w:t>
            </w:r>
          </w:p>
        </w:tc>
        <w:tc>
          <w:tcPr>
            <w:tcW w:w="4237" w:type="dxa"/>
          </w:tcPr>
          <w:p w14:paraId="639562AF" w14:textId="77777777" w:rsidR="00C61821" w:rsidRPr="0071495D" w:rsidRDefault="00C61821" w:rsidP="0031233E">
            <w:pPr>
              <w:ind w:firstLine="720"/>
              <w:jc w:val="right"/>
              <w:rPr>
                <w:b/>
                <w:sz w:val="24"/>
                <w:szCs w:val="24"/>
              </w:rPr>
            </w:pPr>
          </w:p>
          <w:p w14:paraId="74F7B487" w14:textId="77777777" w:rsidR="00C61821" w:rsidRPr="0071495D" w:rsidRDefault="00C61821" w:rsidP="0031233E">
            <w:pPr>
              <w:ind w:firstLine="720"/>
              <w:jc w:val="right"/>
              <w:rPr>
                <w:b/>
                <w:sz w:val="24"/>
                <w:szCs w:val="24"/>
              </w:rPr>
            </w:pPr>
          </w:p>
          <w:p w14:paraId="678A42C9" w14:textId="2FEF9B09" w:rsidR="00C61821" w:rsidRPr="0071495D" w:rsidRDefault="00033321" w:rsidP="00033321">
            <w:pPr>
              <w:jc w:val="right"/>
              <w:rPr>
                <w:b/>
                <w:sz w:val="24"/>
                <w:szCs w:val="24"/>
              </w:rPr>
            </w:pPr>
            <w:r w:rsidRPr="0071495D">
              <w:rPr>
                <w:b/>
                <w:sz w:val="24"/>
                <w:szCs w:val="24"/>
              </w:rPr>
              <w:t>Д</w:t>
            </w:r>
            <w:r w:rsidR="00C61821" w:rsidRPr="0071495D">
              <w:rPr>
                <w:b/>
                <w:sz w:val="24"/>
                <w:szCs w:val="24"/>
              </w:rPr>
              <w:t xml:space="preserve">. Искакова </w:t>
            </w:r>
          </w:p>
        </w:tc>
      </w:tr>
    </w:tbl>
    <w:p w14:paraId="4FA2FDFA" w14:textId="77777777" w:rsidR="00461FA9" w:rsidRPr="0071495D" w:rsidRDefault="00461FA9" w:rsidP="00A7439B">
      <w:pPr>
        <w:suppressAutoHyphens/>
        <w:ind w:firstLine="709"/>
        <w:rPr>
          <w:sz w:val="24"/>
          <w:szCs w:val="24"/>
        </w:rPr>
      </w:pPr>
    </w:p>
    <w:p w14:paraId="09D3D026" w14:textId="5B01DC03" w:rsidR="00461FA9" w:rsidRPr="00201561" w:rsidRDefault="00461FA9" w:rsidP="00A7439B">
      <w:pPr>
        <w:ind w:left="567"/>
        <w:jc w:val="both"/>
        <w:rPr>
          <w:rStyle w:val="FontStyle244"/>
          <w:rFonts w:ascii="Times New Roman" w:hAnsi="Times New Roman" w:cs="Times New Roman"/>
          <w:b/>
          <w:color w:val="auto"/>
          <w:sz w:val="24"/>
          <w:szCs w:val="24"/>
        </w:rPr>
      </w:pPr>
    </w:p>
    <w:sectPr w:rsidR="00461FA9" w:rsidRPr="00201561" w:rsidSect="00460BF1">
      <w:pgSz w:w="11906" w:h="16838" w:code="9"/>
      <w:pgMar w:top="1418" w:right="1418" w:bottom="1418" w:left="1134" w:header="1021" w:footer="10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B13F" w14:textId="77777777" w:rsidR="00302CFA" w:rsidRPr="0071495D" w:rsidRDefault="00302CFA" w:rsidP="003C16B7">
      <w:r w:rsidRPr="0071495D">
        <w:separator/>
      </w:r>
    </w:p>
  </w:endnote>
  <w:endnote w:type="continuationSeparator" w:id="0">
    <w:p w14:paraId="33D9352B" w14:textId="77777777" w:rsidR="00302CFA" w:rsidRPr="0071495D" w:rsidRDefault="00302CFA" w:rsidP="003C16B7">
      <w:r w:rsidRPr="007149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Batang">
    <w:panose1 w:val="02030600000101010101"/>
    <w:charset w:val="81"/>
    <w:family w:val="roman"/>
    <w:pitch w:val="variable"/>
    <w:sig w:usb0="B00002AF" w:usb1="69D77CFB" w:usb2="00000030" w:usb3="00000000" w:csb0="0008009F" w:csb1="00000000"/>
  </w:font>
  <w:font w:name="David">
    <w:charset w:val="B1"/>
    <w:family w:val="swiss"/>
    <w:pitch w:val="variable"/>
    <w:sig w:usb0="00000803" w:usb1="00000000" w:usb2="00000000" w:usb3="00000000" w:csb0="00000021" w:csb1="00000000"/>
  </w:font>
  <w:font w:name="Bookman Old Style">
    <w:panose1 w:val="02050604050505020204"/>
    <w:charset w:val="CC"/>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49500"/>
      <w:docPartObj>
        <w:docPartGallery w:val="Page Numbers (Bottom of Page)"/>
        <w:docPartUnique/>
      </w:docPartObj>
    </w:sdtPr>
    <w:sdtEndPr>
      <w:rPr>
        <w:sz w:val="24"/>
        <w:szCs w:val="24"/>
      </w:rPr>
    </w:sdtEndPr>
    <w:sdtContent>
      <w:p w14:paraId="17F30FA1" w14:textId="5AFD1A16" w:rsidR="00ED7084" w:rsidRPr="0071495D" w:rsidRDefault="00ED7084">
        <w:pPr>
          <w:pStyle w:val="a3"/>
          <w:rPr>
            <w:sz w:val="24"/>
            <w:szCs w:val="24"/>
          </w:rPr>
        </w:pPr>
        <w:r w:rsidRPr="0071495D">
          <w:rPr>
            <w:sz w:val="24"/>
            <w:szCs w:val="24"/>
          </w:rPr>
          <w:fldChar w:fldCharType="begin"/>
        </w:r>
        <w:r w:rsidRPr="0071495D">
          <w:rPr>
            <w:sz w:val="24"/>
            <w:szCs w:val="24"/>
          </w:rPr>
          <w:instrText>PAGE   \* MERGEFORMAT</w:instrText>
        </w:r>
        <w:r w:rsidRPr="0071495D">
          <w:rPr>
            <w:sz w:val="24"/>
            <w:szCs w:val="24"/>
          </w:rPr>
          <w:fldChar w:fldCharType="separate"/>
        </w:r>
        <w:r w:rsidRPr="0071495D">
          <w:rPr>
            <w:sz w:val="24"/>
            <w:szCs w:val="24"/>
          </w:rPr>
          <w:t>2</w:t>
        </w:r>
        <w:r w:rsidRPr="0071495D">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594509345"/>
      <w:docPartObj>
        <w:docPartGallery w:val="Page Numbers (Bottom of Page)"/>
        <w:docPartUnique/>
      </w:docPartObj>
    </w:sdtPr>
    <w:sdtContent>
      <w:p w14:paraId="1DE651EE" w14:textId="19AAF115" w:rsidR="00E27925" w:rsidRPr="0071495D" w:rsidRDefault="00E27925" w:rsidP="00E27925">
        <w:pPr>
          <w:pStyle w:val="a3"/>
          <w:jc w:val="right"/>
          <w:rPr>
            <w:sz w:val="24"/>
            <w:szCs w:val="24"/>
          </w:rPr>
        </w:pPr>
        <w:r w:rsidRPr="0071495D">
          <w:rPr>
            <w:sz w:val="24"/>
            <w:szCs w:val="24"/>
          </w:rPr>
          <w:fldChar w:fldCharType="begin"/>
        </w:r>
        <w:r w:rsidRPr="0071495D">
          <w:rPr>
            <w:sz w:val="24"/>
            <w:szCs w:val="24"/>
          </w:rPr>
          <w:instrText>PAGE   \* MERGEFORMAT</w:instrText>
        </w:r>
        <w:r w:rsidRPr="0071495D">
          <w:rPr>
            <w:sz w:val="24"/>
            <w:szCs w:val="24"/>
          </w:rPr>
          <w:fldChar w:fldCharType="separate"/>
        </w:r>
        <w:r w:rsidRPr="0071495D">
          <w:rPr>
            <w:sz w:val="24"/>
            <w:szCs w:val="24"/>
          </w:rPr>
          <w:t>2</w:t>
        </w:r>
        <w:r w:rsidRPr="0071495D">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E931" w14:textId="77777777" w:rsidR="00302CFA" w:rsidRPr="0071495D" w:rsidRDefault="00302CFA" w:rsidP="003C16B7">
      <w:r w:rsidRPr="0071495D">
        <w:separator/>
      </w:r>
    </w:p>
  </w:footnote>
  <w:footnote w:type="continuationSeparator" w:id="0">
    <w:p w14:paraId="3F864A9F" w14:textId="77777777" w:rsidR="00302CFA" w:rsidRPr="0071495D" w:rsidRDefault="00302CFA" w:rsidP="003C16B7">
      <w:r w:rsidRPr="007149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9226" w14:textId="111D3057" w:rsidR="00ED7084" w:rsidRPr="0071495D" w:rsidRDefault="00ED7084" w:rsidP="00ED7084">
    <w:pPr>
      <w:pStyle w:val="a5"/>
      <w:rPr>
        <w:b/>
        <w:bCs/>
        <w:sz w:val="24"/>
        <w:szCs w:val="24"/>
      </w:rPr>
    </w:pPr>
    <w:r w:rsidRPr="0071495D">
      <w:rPr>
        <w:b/>
        <w:bCs/>
        <w:sz w:val="24"/>
        <w:szCs w:val="24"/>
      </w:rPr>
      <w:t>СТ РК ISO/ASTM 52927</w:t>
    </w:r>
    <w:r w:rsidRPr="0071495D">
      <w:rPr>
        <w:b/>
        <w:bCs/>
        <w:sz w:val="24"/>
        <w:szCs w:val="24"/>
      </w:rPr>
      <w:t>-</w:t>
    </w:r>
  </w:p>
  <w:p w14:paraId="118A7389" w14:textId="3FF12FBC" w:rsidR="00ED7084" w:rsidRPr="0071495D" w:rsidRDefault="00ED7084" w:rsidP="00ED7084">
    <w:pPr>
      <w:pStyle w:val="a5"/>
      <w:rPr>
        <w:i/>
        <w:iCs/>
      </w:rPr>
    </w:pPr>
    <w:r w:rsidRPr="0071495D">
      <w:rPr>
        <w:i/>
        <w:iCs/>
        <w:sz w:val="24"/>
        <w:szCs w:val="24"/>
      </w:rPr>
      <w:t>(проект, редакция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7435" w14:textId="77777777" w:rsidR="00CC22D0" w:rsidRPr="0071495D" w:rsidRDefault="00CC22D0" w:rsidP="00CC22D0">
    <w:pPr>
      <w:pStyle w:val="a5"/>
      <w:jc w:val="right"/>
      <w:rPr>
        <w:b/>
        <w:bCs/>
        <w:sz w:val="24"/>
        <w:szCs w:val="24"/>
      </w:rPr>
    </w:pPr>
    <w:r w:rsidRPr="0071495D">
      <w:rPr>
        <w:b/>
        <w:bCs/>
        <w:sz w:val="24"/>
        <w:szCs w:val="24"/>
      </w:rPr>
      <w:t>СТ РК ISO/ASTM 52927-</w:t>
    </w:r>
  </w:p>
  <w:p w14:paraId="0AB4D2BB" w14:textId="713815E7" w:rsidR="00CC22D0" w:rsidRPr="0071495D" w:rsidRDefault="00CC22D0" w:rsidP="00CC22D0">
    <w:pPr>
      <w:pStyle w:val="a5"/>
      <w:jc w:val="right"/>
      <w:rPr>
        <w:sz w:val="24"/>
        <w:szCs w:val="24"/>
      </w:rPr>
    </w:pPr>
    <w:r w:rsidRPr="0071495D">
      <w:rPr>
        <w:i/>
        <w:iCs/>
        <w:sz w:val="24"/>
        <w:szCs w:val="24"/>
      </w:rPr>
      <w:t>(проект, редакция 1</w:t>
    </w:r>
    <w:r w:rsidRPr="0071495D">
      <w:rPr>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A1D4" w14:textId="789DB8E7" w:rsidR="00E65F33" w:rsidRPr="0071495D" w:rsidRDefault="00E65F33" w:rsidP="00E65F33">
    <w:pPr>
      <w:pStyle w:val="a5"/>
      <w:jc w:val="right"/>
      <w:rPr>
        <w:i/>
        <w:iCs/>
        <w:sz w:val="24"/>
        <w:szCs w:val="24"/>
      </w:rPr>
    </w:pPr>
    <w:r w:rsidRPr="0071495D">
      <w:rPr>
        <w:i/>
        <w:iCs/>
        <w:sz w:val="24"/>
        <w:szCs w:val="24"/>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4DF"/>
    <w:multiLevelType w:val="hybridMultilevel"/>
    <w:tmpl w:val="60D06E7A"/>
    <w:lvl w:ilvl="0" w:tplc="A080C2E6">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8926D9A0">
      <w:numFmt w:val="bullet"/>
      <w:lvlText w:val="•"/>
      <w:lvlJc w:val="left"/>
      <w:pPr>
        <w:ind w:left="1216" w:hanging="403"/>
      </w:pPr>
      <w:rPr>
        <w:rFonts w:hint="default"/>
        <w:lang w:val="en-US" w:eastAsia="en-US" w:bidi="ar-SA"/>
      </w:rPr>
    </w:lvl>
    <w:lvl w:ilvl="2" w:tplc="8E42F7A6">
      <w:numFmt w:val="bullet"/>
      <w:lvlText w:val="•"/>
      <w:lvlJc w:val="left"/>
      <w:pPr>
        <w:ind w:left="1973" w:hanging="403"/>
      </w:pPr>
      <w:rPr>
        <w:rFonts w:hint="default"/>
        <w:lang w:val="en-US" w:eastAsia="en-US" w:bidi="ar-SA"/>
      </w:rPr>
    </w:lvl>
    <w:lvl w:ilvl="3" w:tplc="51905516">
      <w:numFmt w:val="bullet"/>
      <w:lvlText w:val="•"/>
      <w:lvlJc w:val="left"/>
      <w:pPr>
        <w:ind w:left="2730" w:hanging="403"/>
      </w:pPr>
      <w:rPr>
        <w:rFonts w:hint="default"/>
        <w:lang w:val="en-US" w:eastAsia="en-US" w:bidi="ar-SA"/>
      </w:rPr>
    </w:lvl>
    <w:lvl w:ilvl="4" w:tplc="A3D224CC">
      <w:numFmt w:val="bullet"/>
      <w:lvlText w:val="•"/>
      <w:lvlJc w:val="left"/>
      <w:pPr>
        <w:ind w:left="3486" w:hanging="403"/>
      </w:pPr>
      <w:rPr>
        <w:rFonts w:hint="default"/>
        <w:lang w:val="en-US" w:eastAsia="en-US" w:bidi="ar-SA"/>
      </w:rPr>
    </w:lvl>
    <w:lvl w:ilvl="5" w:tplc="2458A532">
      <w:numFmt w:val="bullet"/>
      <w:lvlText w:val="•"/>
      <w:lvlJc w:val="left"/>
      <w:pPr>
        <w:ind w:left="4243" w:hanging="403"/>
      </w:pPr>
      <w:rPr>
        <w:rFonts w:hint="default"/>
        <w:lang w:val="en-US" w:eastAsia="en-US" w:bidi="ar-SA"/>
      </w:rPr>
    </w:lvl>
    <w:lvl w:ilvl="6" w:tplc="EA88EADC">
      <w:numFmt w:val="bullet"/>
      <w:lvlText w:val="•"/>
      <w:lvlJc w:val="left"/>
      <w:pPr>
        <w:ind w:left="5000" w:hanging="403"/>
      </w:pPr>
      <w:rPr>
        <w:rFonts w:hint="default"/>
        <w:lang w:val="en-US" w:eastAsia="en-US" w:bidi="ar-SA"/>
      </w:rPr>
    </w:lvl>
    <w:lvl w:ilvl="7" w:tplc="8EA25B7E">
      <w:numFmt w:val="bullet"/>
      <w:lvlText w:val="•"/>
      <w:lvlJc w:val="left"/>
      <w:pPr>
        <w:ind w:left="5756" w:hanging="403"/>
      </w:pPr>
      <w:rPr>
        <w:rFonts w:hint="default"/>
        <w:lang w:val="en-US" w:eastAsia="en-US" w:bidi="ar-SA"/>
      </w:rPr>
    </w:lvl>
    <w:lvl w:ilvl="8" w:tplc="6E10FCEA">
      <w:numFmt w:val="bullet"/>
      <w:lvlText w:val="•"/>
      <w:lvlJc w:val="left"/>
      <w:pPr>
        <w:ind w:left="6513" w:hanging="403"/>
      </w:pPr>
      <w:rPr>
        <w:rFonts w:hint="default"/>
        <w:lang w:val="en-US" w:eastAsia="en-US" w:bidi="ar-SA"/>
      </w:rPr>
    </w:lvl>
  </w:abstractNum>
  <w:abstractNum w:abstractNumId="1" w15:restartNumberingAfterBreak="0">
    <w:nsid w:val="071E2AF1"/>
    <w:multiLevelType w:val="hybridMultilevel"/>
    <w:tmpl w:val="13E8264A"/>
    <w:lvl w:ilvl="0" w:tplc="1B4234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55297D"/>
    <w:multiLevelType w:val="hybridMultilevel"/>
    <w:tmpl w:val="8F147810"/>
    <w:lvl w:ilvl="0" w:tplc="C204C0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0042986"/>
    <w:multiLevelType w:val="hybridMultilevel"/>
    <w:tmpl w:val="52A01B28"/>
    <w:lvl w:ilvl="0" w:tplc="151A0190">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2FD67FB8">
      <w:numFmt w:val="bullet"/>
      <w:lvlText w:val="•"/>
      <w:lvlJc w:val="left"/>
      <w:pPr>
        <w:ind w:left="1216" w:hanging="403"/>
      </w:pPr>
      <w:rPr>
        <w:rFonts w:hint="default"/>
        <w:lang w:val="en-US" w:eastAsia="en-US" w:bidi="ar-SA"/>
      </w:rPr>
    </w:lvl>
    <w:lvl w:ilvl="2" w:tplc="4E8CD30A">
      <w:numFmt w:val="bullet"/>
      <w:lvlText w:val="•"/>
      <w:lvlJc w:val="left"/>
      <w:pPr>
        <w:ind w:left="1973" w:hanging="403"/>
      </w:pPr>
      <w:rPr>
        <w:rFonts w:hint="default"/>
        <w:lang w:val="en-US" w:eastAsia="en-US" w:bidi="ar-SA"/>
      </w:rPr>
    </w:lvl>
    <w:lvl w:ilvl="3" w:tplc="C09A69DA">
      <w:numFmt w:val="bullet"/>
      <w:lvlText w:val="•"/>
      <w:lvlJc w:val="left"/>
      <w:pPr>
        <w:ind w:left="2730" w:hanging="403"/>
      </w:pPr>
      <w:rPr>
        <w:rFonts w:hint="default"/>
        <w:lang w:val="en-US" w:eastAsia="en-US" w:bidi="ar-SA"/>
      </w:rPr>
    </w:lvl>
    <w:lvl w:ilvl="4" w:tplc="446669A4">
      <w:numFmt w:val="bullet"/>
      <w:lvlText w:val="•"/>
      <w:lvlJc w:val="left"/>
      <w:pPr>
        <w:ind w:left="3486" w:hanging="403"/>
      </w:pPr>
      <w:rPr>
        <w:rFonts w:hint="default"/>
        <w:lang w:val="en-US" w:eastAsia="en-US" w:bidi="ar-SA"/>
      </w:rPr>
    </w:lvl>
    <w:lvl w:ilvl="5" w:tplc="3796F8CC">
      <w:numFmt w:val="bullet"/>
      <w:lvlText w:val="•"/>
      <w:lvlJc w:val="left"/>
      <w:pPr>
        <w:ind w:left="4243" w:hanging="403"/>
      </w:pPr>
      <w:rPr>
        <w:rFonts w:hint="default"/>
        <w:lang w:val="en-US" w:eastAsia="en-US" w:bidi="ar-SA"/>
      </w:rPr>
    </w:lvl>
    <w:lvl w:ilvl="6" w:tplc="378071E6">
      <w:numFmt w:val="bullet"/>
      <w:lvlText w:val="•"/>
      <w:lvlJc w:val="left"/>
      <w:pPr>
        <w:ind w:left="5000" w:hanging="403"/>
      </w:pPr>
      <w:rPr>
        <w:rFonts w:hint="default"/>
        <w:lang w:val="en-US" w:eastAsia="en-US" w:bidi="ar-SA"/>
      </w:rPr>
    </w:lvl>
    <w:lvl w:ilvl="7" w:tplc="ECF651E4">
      <w:numFmt w:val="bullet"/>
      <w:lvlText w:val="•"/>
      <w:lvlJc w:val="left"/>
      <w:pPr>
        <w:ind w:left="5756" w:hanging="403"/>
      </w:pPr>
      <w:rPr>
        <w:rFonts w:hint="default"/>
        <w:lang w:val="en-US" w:eastAsia="en-US" w:bidi="ar-SA"/>
      </w:rPr>
    </w:lvl>
    <w:lvl w:ilvl="8" w:tplc="23DCF19E">
      <w:numFmt w:val="bullet"/>
      <w:lvlText w:val="•"/>
      <w:lvlJc w:val="left"/>
      <w:pPr>
        <w:ind w:left="6513" w:hanging="403"/>
      </w:pPr>
      <w:rPr>
        <w:rFonts w:hint="default"/>
        <w:lang w:val="en-US" w:eastAsia="en-US" w:bidi="ar-SA"/>
      </w:rPr>
    </w:lvl>
  </w:abstractNum>
  <w:abstractNum w:abstractNumId="4" w15:restartNumberingAfterBreak="0">
    <w:nsid w:val="10BE08F8"/>
    <w:multiLevelType w:val="hybridMultilevel"/>
    <w:tmpl w:val="011E2CF2"/>
    <w:lvl w:ilvl="0" w:tplc="C24C82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49B44DF"/>
    <w:multiLevelType w:val="hybridMultilevel"/>
    <w:tmpl w:val="A246EA92"/>
    <w:lvl w:ilvl="0" w:tplc="74789D0C">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57FCB180">
      <w:numFmt w:val="bullet"/>
      <w:lvlText w:val="•"/>
      <w:lvlJc w:val="left"/>
      <w:pPr>
        <w:ind w:left="1216" w:hanging="403"/>
      </w:pPr>
      <w:rPr>
        <w:rFonts w:hint="default"/>
        <w:lang w:val="en-US" w:eastAsia="en-US" w:bidi="ar-SA"/>
      </w:rPr>
    </w:lvl>
    <w:lvl w:ilvl="2" w:tplc="21F648D2">
      <w:numFmt w:val="bullet"/>
      <w:lvlText w:val="•"/>
      <w:lvlJc w:val="left"/>
      <w:pPr>
        <w:ind w:left="1973" w:hanging="403"/>
      </w:pPr>
      <w:rPr>
        <w:rFonts w:hint="default"/>
        <w:lang w:val="en-US" w:eastAsia="en-US" w:bidi="ar-SA"/>
      </w:rPr>
    </w:lvl>
    <w:lvl w:ilvl="3" w:tplc="F954C5C4">
      <w:numFmt w:val="bullet"/>
      <w:lvlText w:val="•"/>
      <w:lvlJc w:val="left"/>
      <w:pPr>
        <w:ind w:left="2730" w:hanging="403"/>
      </w:pPr>
      <w:rPr>
        <w:rFonts w:hint="default"/>
        <w:lang w:val="en-US" w:eastAsia="en-US" w:bidi="ar-SA"/>
      </w:rPr>
    </w:lvl>
    <w:lvl w:ilvl="4" w:tplc="7BC47C4A">
      <w:numFmt w:val="bullet"/>
      <w:lvlText w:val="•"/>
      <w:lvlJc w:val="left"/>
      <w:pPr>
        <w:ind w:left="3486" w:hanging="403"/>
      </w:pPr>
      <w:rPr>
        <w:rFonts w:hint="default"/>
        <w:lang w:val="en-US" w:eastAsia="en-US" w:bidi="ar-SA"/>
      </w:rPr>
    </w:lvl>
    <w:lvl w:ilvl="5" w:tplc="C780FDCA">
      <w:numFmt w:val="bullet"/>
      <w:lvlText w:val="•"/>
      <w:lvlJc w:val="left"/>
      <w:pPr>
        <w:ind w:left="4243" w:hanging="403"/>
      </w:pPr>
      <w:rPr>
        <w:rFonts w:hint="default"/>
        <w:lang w:val="en-US" w:eastAsia="en-US" w:bidi="ar-SA"/>
      </w:rPr>
    </w:lvl>
    <w:lvl w:ilvl="6" w:tplc="D1BCC3EE">
      <w:numFmt w:val="bullet"/>
      <w:lvlText w:val="•"/>
      <w:lvlJc w:val="left"/>
      <w:pPr>
        <w:ind w:left="5000" w:hanging="403"/>
      </w:pPr>
      <w:rPr>
        <w:rFonts w:hint="default"/>
        <w:lang w:val="en-US" w:eastAsia="en-US" w:bidi="ar-SA"/>
      </w:rPr>
    </w:lvl>
    <w:lvl w:ilvl="7" w:tplc="FE606AE2">
      <w:numFmt w:val="bullet"/>
      <w:lvlText w:val="•"/>
      <w:lvlJc w:val="left"/>
      <w:pPr>
        <w:ind w:left="5756" w:hanging="403"/>
      </w:pPr>
      <w:rPr>
        <w:rFonts w:hint="default"/>
        <w:lang w:val="en-US" w:eastAsia="en-US" w:bidi="ar-SA"/>
      </w:rPr>
    </w:lvl>
    <w:lvl w:ilvl="8" w:tplc="B658E52E">
      <w:numFmt w:val="bullet"/>
      <w:lvlText w:val="•"/>
      <w:lvlJc w:val="left"/>
      <w:pPr>
        <w:ind w:left="6513" w:hanging="403"/>
      </w:pPr>
      <w:rPr>
        <w:rFonts w:hint="default"/>
        <w:lang w:val="en-US" w:eastAsia="en-US" w:bidi="ar-SA"/>
      </w:rPr>
    </w:lvl>
  </w:abstractNum>
  <w:abstractNum w:abstractNumId="6" w15:restartNumberingAfterBreak="0">
    <w:nsid w:val="1BB068B3"/>
    <w:multiLevelType w:val="hybridMultilevel"/>
    <w:tmpl w:val="C682F9DA"/>
    <w:lvl w:ilvl="0" w:tplc="EB2A42A6">
      <w:numFmt w:val="bullet"/>
      <w:lvlText w:val="—"/>
      <w:lvlJc w:val="left"/>
      <w:pPr>
        <w:ind w:left="452" w:hanging="403"/>
      </w:pPr>
      <w:rPr>
        <w:rFonts w:ascii="Cambria" w:eastAsia="Cambria" w:hAnsi="Cambria" w:cs="Cambria" w:hint="default"/>
        <w:b w:val="0"/>
        <w:bCs w:val="0"/>
        <w:i w:val="0"/>
        <w:iCs w:val="0"/>
        <w:color w:val="231F20"/>
        <w:spacing w:val="0"/>
        <w:w w:val="100"/>
        <w:sz w:val="20"/>
        <w:szCs w:val="20"/>
        <w:lang w:val="en-US" w:eastAsia="en-US" w:bidi="ar-SA"/>
      </w:rPr>
    </w:lvl>
    <w:lvl w:ilvl="1" w:tplc="4EA47CF6">
      <w:numFmt w:val="bullet"/>
      <w:lvlText w:val="•"/>
      <w:lvlJc w:val="left"/>
      <w:pPr>
        <w:ind w:left="1103" w:hanging="403"/>
      </w:pPr>
      <w:rPr>
        <w:rFonts w:hint="default"/>
        <w:lang w:val="en-US" w:eastAsia="en-US" w:bidi="ar-SA"/>
      </w:rPr>
    </w:lvl>
    <w:lvl w:ilvl="2" w:tplc="917021EE">
      <w:numFmt w:val="bullet"/>
      <w:lvlText w:val="•"/>
      <w:lvlJc w:val="left"/>
      <w:pPr>
        <w:ind w:left="1746" w:hanging="403"/>
      </w:pPr>
      <w:rPr>
        <w:rFonts w:hint="default"/>
        <w:lang w:val="en-US" w:eastAsia="en-US" w:bidi="ar-SA"/>
      </w:rPr>
    </w:lvl>
    <w:lvl w:ilvl="3" w:tplc="E7F4250A">
      <w:numFmt w:val="bullet"/>
      <w:lvlText w:val="•"/>
      <w:lvlJc w:val="left"/>
      <w:pPr>
        <w:ind w:left="2389" w:hanging="403"/>
      </w:pPr>
      <w:rPr>
        <w:rFonts w:hint="default"/>
        <w:lang w:val="en-US" w:eastAsia="en-US" w:bidi="ar-SA"/>
      </w:rPr>
    </w:lvl>
    <w:lvl w:ilvl="4" w:tplc="35BA7640">
      <w:numFmt w:val="bullet"/>
      <w:lvlText w:val="•"/>
      <w:lvlJc w:val="left"/>
      <w:pPr>
        <w:ind w:left="3033" w:hanging="403"/>
      </w:pPr>
      <w:rPr>
        <w:rFonts w:hint="default"/>
        <w:lang w:val="en-US" w:eastAsia="en-US" w:bidi="ar-SA"/>
      </w:rPr>
    </w:lvl>
    <w:lvl w:ilvl="5" w:tplc="08C0F068">
      <w:numFmt w:val="bullet"/>
      <w:lvlText w:val="•"/>
      <w:lvlJc w:val="left"/>
      <w:pPr>
        <w:ind w:left="3676" w:hanging="403"/>
      </w:pPr>
      <w:rPr>
        <w:rFonts w:hint="default"/>
        <w:lang w:val="en-US" w:eastAsia="en-US" w:bidi="ar-SA"/>
      </w:rPr>
    </w:lvl>
    <w:lvl w:ilvl="6" w:tplc="601A266C">
      <w:numFmt w:val="bullet"/>
      <w:lvlText w:val="•"/>
      <w:lvlJc w:val="left"/>
      <w:pPr>
        <w:ind w:left="4319" w:hanging="403"/>
      </w:pPr>
      <w:rPr>
        <w:rFonts w:hint="default"/>
        <w:lang w:val="en-US" w:eastAsia="en-US" w:bidi="ar-SA"/>
      </w:rPr>
    </w:lvl>
    <w:lvl w:ilvl="7" w:tplc="5FE2D848">
      <w:numFmt w:val="bullet"/>
      <w:lvlText w:val="•"/>
      <w:lvlJc w:val="left"/>
      <w:pPr>
        <w:ind w:left="4963" w:hanging="403"/>
      </w:pPr>
      <w:rPr>
        <w:rFonts w:hint="default"/>
        <w:lang w:val="en-US" w:eastAsia="en-US" w:bidi="ar-SA"/>
      </w:rPr>
    </w:lvl>
    <w:lvl w:ilvl="8" w:tplc="F6B89840">
      <w:numFmt w:val="bullet"/>
      <w:lvlText w:val="•"/>
      <w:lvlJc w:val="left"/>
      <w:pPr>
        <w:ind w:left="5606" w:hanging="403"/>
      </w:pPr>
      <w:rPr>
        <w:rFonts w:hint="default"/>
        <w:lang w:val="en-US" w:eastAsia="en-US" w:bidi="ar-SA"/>
      </w:rPr>
    </w:lvl>
  </w:abstractNum>
  <w:abstractNum w:abstractNumId="7" w15:restartNumberingAfterBreak="0">
    <w:nsid w:val="1C632CAA"/>
    <w:multiLevelType w:val="hybridMultilevel"/>
    <w:tmpl w:val="7EF4F08A"/>
    <w:lvl w:ilvl="0" w:tplc="6C986A1C">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114A983C">
      <w:numFmt w:val="bullet"/>
      <w:lvlText w:val="•"/>
      <w:lvlJc w:val="left"/>
      <w:pPr>
        <w:ind w:left="1216" w:hanging="403"/>
      </w:pPr>
      <w:rPr>
        <w:rFonts w:hint="default"/>
        <w:lang w:val="en-US" w:eastAsia="en-US" w:bidi="ar-SA"/>
      </w:rPr>
    </w:lvl>
    <w:lvl w:ilvl="2" w:tplc="DA1C0048">
      <w:numFmt w:val="bullet"/>
      <w:lvlText w:val="•"/>
      <w:lvlJc w:val="left"/>
      <w:pPr>
        <w:ind w:left="1973" w:hanging="403"/>
      </w:pPr>
      <w:rPr>
        <w:rFonts w:hint="default"/>
        <w:lang w:val="en-US" w:eastAsia="en-US" w:bidi="ar-SA"/>
      </w:rPr>
    </w:lvl>
    <w:lvl w:ilvl="3" w:tplc="2C8AF6F2">
      <w:numFmt w:val="bullet"/>
      <w:lvlText w:val="•"/>
      <w:lvlJc w:val="left"/>
      <w:pPr>
        <w:ind w:left="2730" w:hanging="403"/>
      </w:pPr>
      <w:rPr>
        <w:rFonts w:hint="default"/>
        <w:lang w:val="en-US" w:eastAsia="en-US" w:bidi="ar-SA"/>
      </w:rPr>
    </w:lvl>
    <w:lvl w:ilvl="4" w:tplc="57663D72">
      <w:numFmt w:val="bullet"/>
      <w:lvlText w:val="•"/>
      <w:lvlJc w:val="left"/>
      <w:pPr>
        <w:ind w:left="3486" w:hanging="403"/>
      </w:pPr>
      <w:rPr>
        <w:rFonts w:hint="default"/>
        <w:lang w:val="en-US" w:eastAsia="en-US" w:bidi="ar-SA"/>
      </w:rPr>
    </w:lvl>
    <w:lvl w:ilvl="5" w:tplc="C0F8859E">
      <w:numFmt w:val="bullet"/>
      <w:lvlText w:val="•"/>
      <w:lvlJc w:val="left"/>
      <w:pPr>
        <w:ind w:left="4243" w:hanging="403"/>
      </w:pPr>
      <w:rPr>
        <w:rFonts w:hint="default"/>
        <w:lang w:val="en-US" w:eastAsia="en-US" w:bidi="ar-SA"/>
      </w:rPr>
    </w:lvl>
    <w:lvl w:ilvl="6" w:tplc="8A1E3BEE">
      <w:numFmt w:val="bullet"/>
      <w:lvlText w:val="•"/>
      <w:lvlJc w:val="left"/>
      <w:pPr>
        <w:ind w:left="5000" w:hanging="403"/>
      </w:pPr>
      <w:rPr>
        <w:rFonts w:hint="default"/>
        <w:lang w:val="en-US" w:eastAsia="en-US" w:bidi="ar-SA"/>
      </w:rPr>
    </w:lvl>
    <w:lvl w:ilvl="7" w:tplc="65668F22">
      <w:numFmt w:val="bullet"/>
      <w:lvlText w:val="•"/>
      <w:lvlJc w:val="left"/>
      <w:pPr>
        <w:ind w:left="5756" w:hanging="403"/>
      </w:pPr>
      <w:rPr>
        <w:rFonts w:hint="default"/>
        <w:lang w:val="en-US" w:eastAsia="en-US" w:bidi="ar-SA"/>
      </w:rPr>
    </w:lvl>
    <w:lvl w:ilvl="8" w:tplc="9D146E70">
      <w:numFmt w:val="bullet"/>
      <w:lvlText w:val="•"/>
      <w:lvlJc w:val="left"/>
      <w:pPr>
        <w:ind w:left="6513" w:hanging="403"/>
      </w:pPr>
      <w:rPr>
        <w:rFonts w:hint="default"/>
        <w:lang w:val="en-US" w:eastAsia="en-US" w:bidi="ar-SA"/>
      </w:rPr>
    </w:lvl>
  </w:abstractNum>
  <w:abstractNum w:abstractNumId="8" w15:restartNumberingAfterBreak="0">
    <w:nsid w:val="1CD13873"/>
    <w:multiLevelType w:val="hybridMultilevel"/>
    <w:tmpl w:val="D6C4AA48"/>
    <w:lvl w:ilvl="0" w:tplc="8F286D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F5E1FFB"/>
    <w:multiLevelType w:val="hybridMultilevel"/>
    <w:tmpl w:val="28B89FB8"/>
    <w:lvl w:ilvl="0" w:tplc="F4921EC0">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18EA46C6">
      <w:numFmt w:val="bullet"/>
      <w:lvlText w:val="•"/>
      <w:lvlJc w:val="left"/>
      <w:pPr>
        <w:ind w:left="1216" w:hanging="403"/>
      </w:pPr>
      <w:rPr>
        <w:rFonts w:hint="default"/>
        <w:lang w:val="en-US" w:eastAsia="en-US" w:bidi="ar-SA"/>
      </w:rPr>
    </w:lvl>
    <w:lvl w:ilvl="2" w:tplc="84A2BDA0">
      <w:numFmt w:val="bullet"/>
      <w:lvlText w:val="•"/>
      <w:lvlJc w:val="left"/>
      <w:pPr>
        <w:ind w:left="1973" w:hanging="403"/>
      </w:pPr>
      <w:rPr>
        <w:rFonts w:hint="default"/>
        <w:lang w:val="en-US" w:eastAsia="en-US" w:bidi="ar-SA"/>
      </w:rPr>
    </w:lvl>
    <w:lvl w:ilvl="3" w:tplc="26D40856">
      <w:numFmt w:val="bullet"/>
      <w:lvlText w:val="•"/>
      <w:lvlJc w:val="left"/>
      <w:pPr>
        <w:ind w:left="2730" w:hanging="403"/>
      </w:pPr>
      <w:rPr>
        <w:rFonts w:hint="default"/>
        <w:lang w:val="en-US" w:eastAsia="en-US" w:bidi="ar-SA"/>
      </w:rPr>
    </w:lvl>
    <w:lvl w:ilvl="4" w:tplc="44CA79A0">
      <w:numFmt w:val="bullet"/>
      <w:lvlText w:val="•"/>
      <w:lvlJc w:val="left"/>
      <w:pPr>
        <w:ind w:left="3486" w:hanging="403"/>
      </w:pPr>
      <w:rPr>
        <w:rFonts w:hint="default"/>
        <w:lang w:val="en-US" w:eastAsia="en-US" w:bidi="ar-SA"/>
      </w:rPr>
    </w:lvl>
    <w:lvl w:ilvl="5" w:tplc="7F8CB4A8">
      <w:numFmt w:val="bullet"/>
      <w:lvlText w:val="•"/>
      <w:lvlJc w:val="left"/>
      <w:pPr>
        <w:ind w:left="4243" w:hanging="403"/>
      </w:pPr>
      <w:rPr>
        <w:rFonts w:hint="default"/>
        <w:lang w:val="en-US" w:eastAsia="en-US" w:bidi="ar-SA"/>
      </w:rPr>
    </w:lvl>
    <w:lvl w:ilvl="6" w:tplc="FD44DFB8">
      <w:numFmt w:val="bullet"/>
      <w:lvlText w:val="•"/>
      <w:lvlJc w:val="left"/>
      <w:pPr>
        <w:ind w:left="5000" w:hanging="403"/>
      </w:pPr>
      <w:rPr>
        <w:rFonts w:hint="default"/>
        <w:lang w:val="en-US" w:eastAsia="en-US" w:bidi="ar-SA"/>
      </w:rPr>
    </w:lvl>
    <w:lvl w:ilvl="7" w:tplc="284C62F6">
      <w:numFmt w:val="bullet"/>
      <w:lvlText w:val="•"/>
      <w:lvlJc w:val="left"/>
      <w:pPr>
        <w:ind w:left="5756" w:hanging="403"/>
      </w:pPr>
      <w:rPr>
        <w:rFonts w:hint="default"/>
        <w:lang w:val="en-US" w:eastAsia="en-US" w:bidi="ar-SA"/>
      </w:rPr>
    </w:lvl>
    <w:lvl w:ilvl="8" w:tplc="060C5F0C">
      <w:numFmt w:val="bullet"/>
      <w:lvlText w:val="•"/>
      <w:lvlJc w:val="left"/>
      <w:pPr>
        <w:ind w:left="6513" w:hanging="403"/>
      </w:pPr>
      <w:rPr>
        <w:rFonts w:hint="default"/>
        <w:lang w:val="en-US" w:eastAsia="en-US" w:bidi="ar-SA"/>
      </w:rPr>
    </w:lvl>
  </w:abstractNum>
  <w:abstractNum w:abstractNumId="10" w15:restartNumberingAfterBreak="0">
    <w:nsid w:val="2A872669"/>
    <w:multiLevelType w:val="hybridMultilevel"/>
    <w:tmpl w:val="A08459B4"/>
    <w:lvl w:ilvl="0" w:tplc="C96CEDBE">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110404C2">
      <w:numFmt w:val="bullet"/>
      <w:lvlText w:val="•"/>
      <w:lvlJc w:val="left"/>
      <w:pPr>
        <w:ind w:left="1216" w:hanging="403"/>
      </w:pPr>
      <w:rPr>
        <w:rFonts w:hint="default"/>
        <w:lang w:val="en-US" w:eastAsia="en-US" w:bidi="ar-SA"/>
      </w:rPr>
    </w:lvl>
    <w:lvl w:ilvl="2" w:tplc="DAAA5FBE">
      <w:numFmt w:val="bullet"/>
      <w:lvlText w:val="•"/>
      <w:lvlJc w:val="left"/>
      <w:pPr>
        <w:ind w:left="1973" w:hanging="403"/>
      </w:pPr>
      <w:rPr>
        <w:rFonts w:hint="default"/>
        <w:lang w:val="en-US" w:eastAsia="en-US" w:bidi="ar-SA"/>
      </w:rPr>
    </w:lvl>
    <w:lvl w:ilvl="3" w:tplc="600285F6">
      <w:numFmt w:val="bullet"/>
      <w:lvlText w:val="•"/>
      <w:lvlJc w:val="left"/>
      <w:pPr>
        <w:ind w:left="2730" w:hanging="403"/>
      </w:pPr>
      <w:rPr>
        <w:rFonts w:hint="default"/>
        <w:lang w:val="en-US" w:eastAsia="en-US" w:bidi="ar-SA"/>
      </w:rPr>
    </w:lvl>
    <w:lvl w:ilvl="4" w:tplc="B52ABEC2">
      <w:numFmt w:val="bullet"/>
      <w:lvlText w:val="•"/>
      <w:lvlJc w:val="left"/>
      <w:pPr>
        <w:ind w:left="3486" w:hanging="403"/>
      </w:pPr>
      <w:rPr>
        <w:rFonts w:hint="default"/>
        <w:lang w:val="en-US" w:eastAsia="en-US" w:bidi="ar-SA"/>
      </w:rPr>
    </w:lvl>
    <w:lvl w:ilvl="5" w:tplc="88CA15BA">
      <w:numFmt w:val="bullet"/>
      <w:lvlText w:val="•"/>
      <w:lvlJc w:val="left"/>
      <w:pPr>
        <w:ind w:left="4243" w:hanging="403"/>
      </w:pPr>
      <w:rPr>
        <w:rFonts w:hint="default"/>
        <w:lang w:val="en-US" w:eastAsia="en-US" w:bidi="ar-SA"/>
      </w:rPr>
    </w:lvl>
    <w:lvl w:ilvl="6" w:tplc="E40A16FE">
      <w:numFmt w:val="bullet"/>
      <w:lvlText w:val="•"/>
      <w:lvlJc w:val="left"/>
      <w:pPr>
        <w:ind w:left="5000" w:hanging="403"/>
      </w:pPr>
      <w:rPr>
        <w:rFonts w:hint="default"/>
        <w:lang w:val="en-US" w:eastAsia="en-US" w:bidi="ar-SA"/>
      </w:rPr>
    </w:lvl>
    <w:lvl w:ilvl="7" w:tplc="841242F4">
      <w:numFmt w:val="bullet"/>
      <w:lvlText w:val="•"/>
      <w:lvlJc w:val="left"/>
      <w:pPr>
        <w:ind w:left="5756" w:hanging="403"/>
      </w:pPr>
      <w:rPr>
        <w:rFonts w:hint="default"/>
        <w:lang w:val="en-US" w:eastAsia="en-US" w:bidi="ar-SA"/>
      </w:rPr>
    </w:lvl>
    <w:lvl w:ilvl="8" w:tplc="D5908278">
      <w:numFmt w:val="bullet"/>
      <w:lvlText w:val="•"/>
      <w:lvlJc w:val="left"/>
      <w:pPr>
        <w:ind w:left="6513" w:hanging="403"/>
      </w:pPr>
      <w:rPr>
        <w:rFonts w:hint="default"/>
        <w:lang w:val="en-US" w:eastAsia="en-US" w:bidi="ar-SA"/>
      </w:rPr>
    </w:lvl>
  </w:abstractNum>
  <w:abstractNum w:abstractNumId="11" w15:restartNumberingAfterBreak="0">
    <w:nsid w:val="2F093775"/>
    <w:multiLevelType w:val="hybridMultilevel"/>
    <w:tmpl w:val="7A048578"/>
    <w:lvl w:ilvl="0" w:tplc="B3148AA4">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1CA096E2">
      <w:numFmt w:val="bullet"/>
      <w:lvlText w:val="•"/>
      <w:lvlJc w:val="left"/>
      <w:pPr>
        <w:ind w:left="1216" w:hanging="403"/>
      </w:pPr>
      <w:rPr>
        <w:rFonts w:hint="default"/>
        <w:lang w:val="en-US" w:eastAsia="en-US" w:bidi="ar-SA"/>
      </w:rPr>
    </w:lvl>
    <w:lvl w:ilvl="2" w:tplc="09B26CF4">
      <w:numFmt w:val="bullet"/>
      <w:lvlText w:val="•"/>
      <w:lvlJc w:val="left"/>
      <w:pPr>
        <w:ind w:left="1973" w:hanging="403"/>
      </w:pPr>
      <w:rPr>
        <w:rFonts w:hint="default"/>
        <w:lang w:val="en-US" w:eastAsia="en-US" w:bidi="ar-SA"/>
      </w:rPr>
    </w:lvl>
    <w:lvl w:ilvl="3" w:tplc="6900C656">
      <w:numFmt w:val="bullet"/>
      <w:lvlText w:val="•"/>
      <w:lvlJc w:val="left"/>
      <w:pPr>
        <w:ind w:left="2730" w:hanging="403"/>
      </w:pPr>
      <w:rPr>
        <w:rFonts w:hint="default"/>
        <w:lang w:val="en-US" w:eastAsia="en-US" w:bidi="ar-SA"/>
      </w:rPr>
    </w:lvl>
    <w:lvl w:ilvl="4" w:tplc="8F5895CE">
      <w:numFmt w:val="bullet"/>
      <w:lvlText w:val="•"/>
      <w:lvlJc w:val="left"/>
      <w:pPr>
        <w:ind w:left="3486" w:hanging="403"/>
      </w:pPr>
      <w:rPr>
        <w:rFonts w:hint="default"/>
        <w:lang w:val="en-US" w:eastAsia="en-US" w:bidi="ar-SA"/>
      </w:rPr>
    </w:lvl>
    <w:lvl w:ilvl="5" w:tplc="82463ADC">
      <w:numFmt w:val="bullet"/>
      <w:lvlText w:val="•"/>
      <w:lvlJc w:val="left"/>
      <w:pPr>
        <w:ind w:left="4243" w:hanging="403"/>
      </w:pPr>
      <w:rPr>
        <w:rFonts w:hint="default"/>
        <w:lang w:val="en-US" w:eastAsia="en-US" w:bidi="ar-SA"/>
      </w:rPr>
    </w:lvl>
    <w:lvl w:ilvl="6" w:tplc="7D3E3CC8">
      <w:numFmt w:val="bullet"/>
      <w:lvlText w:val="•"/>
      <w:lvlJc w:val="left"/>
      <w:pPr>
        <w:ind w:left="5000" w:hanging="403"/>
      </w:pPr>
      <w:rPr>
        <w:rFonts w:hint="default"/>
        <w:lang w:val="en-US" w:eastAsia="en-US" w:bidi="ar-SA"/>
      </w:rPr>
    </w:lvl>
    <w:lvl w:ilvl="7" w:tplc="58308732">
      <w:numFmt w:val="bullet"/>
      <w:lvlText w:val="•"/>
      <w:lvlJc w:val="left"/>
      <w:pPr>
        <w:ind w:left="5756" w:hanging="403"/>
      </w:pPr>
      <w:rPr>
        <w:rFonts w:hint="default"/>
        <w:lang w:val="en-US" w:eastAsia="en-US" w:bidi="ar-SA"/>
      </w:rPr>
    </w:lvl>
    <w:lvl w:ilvl="8" w:tplc="F27C2CB2">
      <w:numFmt w:val="bullet"/>
      <w:lvlText w:val="•"/>
      <w:lvlJc w:val="left"/>
      <w:pPr>
        <w:ind w:left="6513" w:hanging="403"/>
      </w:pPr>
      <w:rPr>
        <w:rFonts w:hint="default"/>
        <w:lang w:val="en-US" w:eastAsia="en-US" w:bidi="ar-SA"/>
      </w:rPr>
    </w:lvl>
  </w:abstractNum>
  <w:abstractNum w:abstractNumId="12" w15:restartNumberingAfterBreak="0">
    <w:nsid w:val="32BA5810"/>
    <w:multiLevelType w:val="hybridMultilevel"/>
    <w:tmpl w:val="57C221BC"/>
    <w:lvl w:ilvl="0" w:tplc="A97C6DB6">
      <w:numFmt w:val="bullet"/>
      <w:lvlText w:val="—"/>
      <w:lvlJc w:val="left"/>
      <w:pPr>
        <w:ind w:left="452" w:hanging="403"/>
      </w:pPr>
      <w:rPr>
        <w:rFonts w:ascii="Cambria" w:eastAsia="Cambria" w:hAnsi="Cambria" w:cs="Cambria" w:hint="default"/>
        <w:b w:val="0"/>
        <w:bCs w:val="0"/>
        <w:i w:val="0"/>
        <w:iCs w:val="0"/>
        <w:color w:val="231F20"/>
        <w:spacing w:val="0"/>
        <w:w w:val="100"/>
        <w:sz w:val="20"/>
        <w:szCs w:val="20"/>
        <w:lang w:val="en-US" w:eastAsia="en-US" w:bidi="ar-SA"/>
      </w:rPr>
    </w:lvl>
    <w:lvl w:ilvl="1" w:tplc="445A8074">
      <w:numFmt w:val="bullet"/>
      <w:lvlText w:val="•"/>
      <w:lvlJc w:val="left"/>
      <w:pPr>
        <w:ind w:left="1103" w:hanging="403"/>
      </w:pPr>
      <w:rPr>
        <w:rFonts w:hint="default"/>
        <w:lang w:val="en-US" w:eastAsia="en-US" w:bidi="ar-SA"/>
      </w:rPr>
    </w:lvl>
    <w:lvl w:ilvl="2" w:tplc="59E669A0">
      <w:numFmt w:val="bullet"/>
      <w:lvlText w:val="•"/>
      <w:lvlJc w:val="left"/>
      <w:pPr>
        <w:ind w:left="1746" w:hanging="403"/>
      </w:pPr>
      <w:rPr>
        <w:rFonts w:hint="default"/>
        <w:lang w:val="en-US" w:eastAsia="en-US" w:bidi="ar-SA"/>
      </w:rPr>
    </w:lvl>
    <w:lvl w:ilvl="3" w:tplc="7E063E7A">
      <w:numFmt w:val="bullet"/>
      <w:lvlText w:val="•"/>
      <w:lvlJc w:val="left"/>
      <w:pPr>
        <w:ind w:left="2389" w:hanging="403"/>
      </w:pPr>
      <w:rPr>
        <w:rFonts w:hint="default"/>
        <w:lang w:val="en-US" w:eastAsia="en-US" w:bidi="ar-SA"/>
      </w:rPr>
    </w:lvl>
    <w:lvl w:ilvl="4" w:tplc="359E6A58">
      <w:numFmt w:val="bullet"/>
      <w:lvlText w:val="•"/>
      <w:lvlJc w:val="left"/>
      <w:pPr>
        <w:ind w:left="3033" w:hanging="403"/>
      </w:pPr>
      <w:rPr>
        <w:rFonts w:hint="default"/>
        <w:lang w:val="en-US" w:eastAsia="en-US" w:bidi="ar-SA"/>
      </w:rPr>
    </w:lvl>
    <w:lvl w:ilvl="5" w:tplc="0A883E74">
      <w:numFmt w:val="bullet"/>
      <w:lvlText w:val="•"/>
      <w:lvlJc w:val="left"/>
      <w:pPr>
        <w:ind w:left="3676" w:hanging="403"/>
      </w:pPr>
      <w:rPr>
        <w:rFonts w:hint="default"/>
        <w:lang w:val="en-US" w:eastAsia="en-US" w:bidi="ar-SA"/>
      </w:rPr>
    </w:lvl>
    <w:lvl w:ilvl="6" w:tplc="623AC67A">
      <w:numFmt w:val="bullet"/>
      <w:lvlText w:val="•"/>
      <w:lvlJc w:val="left"/>
      <w:pPr>
        <w:ind w:left="4319" w:hanging="403"/>
      </w:pPr>
      <w:rPr>
        <w:rFonts w:hint="default"/>
        <w:lang w:val="en-US" w:eastAsia="en-US" w:bidi="ar-SA"/>
      </w:rPr>
    </w:lvl>
    <w:lvl w:ilvl="7" w:tplc="B4BAB790">
      <w:numFmt w:val="bullet"/>
      <w:lvlText w:val="•"/>
      <w:lvlJc w:val="left"/>
      <w:pPr>
        <w:ind w:left="4963" w:hanging="403"/>
      </w:pPr>
      <w:rPr>
        <w:rFonts w:hint="default"/>
        <w:lang w:val="en-US" w:eastAsia="en-US" w:bidi="ar-SA"/>
      </w:rPr>
    </w:lvl>
    <w:lvl w:ilvl="8" w:tplc="AF943188">
      <w:numFmt w:val="bullet"/>
      <w:lvlText w:val="•"/>
      <w:lvlJc w:val="left"/>
      <w:pPr>
        <w:ind w:left="5606" w:hanging="403"/>
      </w:pPr>
      <w:rPr>
        <w:rFonts w:hint="default"/>
        <w:lang w:val="en-US" w:eastAsia="en-US" w:bidi="ar-SA"/>
      </w:rPr>
    </w:lvl>
  </w:abstractNum>
  <w:abstractNum w:abstractNumId="13" w15:restartNumberingAfterBreak="0">
    <w:nsid w:val="38361F6F"/>
    <w:multiLevelType w:val="hybridMultilevel"/>
    <w:tmpl w:val="538C99DE"/>
    <w:lvl w:ilvl="0" w:tplc="687E48FA">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FE8C05C2">
      <w:numFmt w:val="bullet"/>
      <w:lvlText w:val="•"/>
      <w:lvlJc w:val="left"/>
      <w:pPr>
        <w:ind w:left="1216" w:hanging="403"/>
      </w:pPr>
      <w:rPr>
        <w:rFonts w:hint="default"/>
        <w:lang w:val="en-US" w:eastAsia="en-US" w:bidi="ar-SA"/>
      </w:rPr>
    </w:lvl>
    <w:lvl w:ilvl="2" w:tplc="605894FE">
      <w:numFmt w:val="bullet"/>
      <w:lvlText w:val="•"/>
      <w:lvlJc w:val="left"/>
      <w:pPr>
        <w:ind w:left="1973" w:hanging="403"/>
      </w:pPr>
      <w:rPr>
        <w:rFonts w:hint="default"/>
        <w:lang w:val="en-US" w:eastAsia="en-US" w:bidi="ar-SA"/>
      </w:rPr>
    </w:lvl>
    <w:lvl w:ilvl="3" w:tplc="58C4CB68">
      <w:numFmt w:val="bullet"/>
      <w:lvlText w:val="•"/>
      <w:lvlJc w:val="left"/>
      <w:pPr>
        <w:ind w:left="2730" w:hanging="403"/>
      </w:pPr>
      <w:rPr>
        <w:rFonts w:hint="default"/>
        <w:lang w:val="en-US" w:eastAsia="en-US" w:bidi="ar-SA"/>
      </w:rPr>
    </w:lvl>
    <w:lvl w:ilvl="4" w:tplc="E73A39A4">
      <w:numFmt w:val="bullet"/>
      <w:lvlText w:val="•"/>
      <w:lvlJc w:val="left"/>
      <w:pPr>
        <w:ind w:left="3486" w:hanging="403"/>
      </w:pPr>
      <w:rPr>
        <w:rFonts w:hint="default"/>
        <w:lang w:val="en-US" w:eastAsia="en-US" w:bidi="ar-SA"/>
      </w:rPr>
    </w:lvl>
    <w:lvl w:ilvl="5" w:tplc="9D068CBA">
      <w:numFmt w:val="bullet"/>
      <w:lvlText w:val="•"/>
      <w:lvlJc w:val="left"/>
      <w:pPr>
        <w:ind w:left="4243" w:hanging="403"/>
      </w:pPr>
      <w:rPr>
        <w:rFonts w:hint="default"/>
        <w:lang w:val="en-US" w:eastAsia="en-US" w:bidi="ar-SA"/>
      </w:rPr>
    </w:lvl>
    <w:lvl w:ilvl="6" w:tplc="6646F80E">
      <w:numFmt w:val="bullet"/>
      <w:lvlText w:val="•"/>
      <w:lvlJc w:val="left"/>
      <w:pPr>
        <w:ind w:left="5000" w:hanging="403"/>
      </w:pPr>
      <w:rPr>
        <w:rFonts w:hint="default"/>
        <w:lang w:val="en-US" w:eastAsia="en-US" w:bidi="ar-SA"/>
      </w:rPr>
    </w:lvl>
    <w:lvl w:ilvl="7" w:tplc="E63C2DF4">
      <w:numFmt w:val="bullet"/>
      <w:lvlText w:val="•"/>
      <w:lvlJc w:val="left"/>
      <w:pPr>
        <w:ind w:left="5756" w:hanging="403"/>
      </w:pPr>
      <w:rPr>
        <w:rFonts w:hint="default"/>
        <w:lang w:val="en-US" w:eastAsia="en-US" w:bidi="ar-SA"/>
      </w:rPr>
    </w:lvl>
    <w:lvl w:ilvl="8" w:tplc="49ACA278">
      <w:numFmt w:val="bullet"/>
      <w:lvlText w:val="•"/>
      <w:lvlJc w:val="left"/>
      <w:pPr>
        <w:ind w:left="6513" w:hanging="403"/>
      </w:pPr>
      <w:rPr>
        <w:rFonts w:hint="default"/>
        <w:lang w:val="en-US" w:eastAsia="en-US" w:bidi="ar-SA"/>
      </w:rPr>
    </w:lvl>
  </w:abstractNum>
  <w:abstractNum w:abstractNumId="14" w15:restartNumberingAfterBreak="0">
    <w:nsid w:val="40D4341F"/>
    <w:multiLevelType w:val="hybridMultilevel"/>
    <w:tmpl w:val="AD924CBC"/>
    <w:lvl w:ilvl="0" w:tplc="5A0615A4">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93AE02BA">
      <w:numFmt w:val="bullet"/>
      <w:lvlText w:val="•"/>
      <w:lvlJc w:val="left"/>
      <w:pPr>
        <w:ind w:left="1216" w:hanging="403"/>
      </w:pPr>
      <w:rPr>
        <w:rFonts w:hint="default"/>
        <w:lang w:val="en-US" w:eastAsia="en-US" w:bidi="ar-SA"/>
      </w:rPr>
    </w:lvl>
    <w:lvl w:ilvl="2" w:tplc="F4E81B18">
      <w:numFmt w:val="bullet"/>
      <w:lvlText w:val="•"/>
      <w:lvlJc w:val="left"/>
      <w:pPr>
        <w:ind w:left="1973" w:hanging="403"/>
      </w:pPr>
      <w:rPr>
        <w:rFonts w:hint="default"/>
        <w:lang w:val="en-US" w:eastAsia="en-US" w:bidi="ar-SA"/>
      </w:rPr>
    </w:lvl>
    <w:lvl w:ilvl="3" w:tplc="AE36EB5A">
      <w:numFmt w:val="bullet"/>
      <w:lvlText w:val="•"/>
      <w:lvlJc w:val="left"/>
      <w:pPr>
        <w:ind w:left="2730" w:hanging="403"/>
      </w:pPr>
      <w:rPr>
        <w:rFonts w:hint="default"/>
        <w:lang w:val="en-US" w:eastAsia="en-US" w:bidi="ar-SA"/>
      </w:rPr>
    </w:lvl>
    <w:lvl w:ilvl="4" w:tplc="69821E32">
      <w:numFmt w:val="bullet"/>
      <w:lvlText w:val="•"/>
      <w:lvlJc w:val="left"/>
      <w:pPr>
        <w:ind w:left="3486" w:hanging="403"/>
      </w:pPr>
      <w:rPr>
        <w:rFonts w:hint="default"/>
        <w:lang w:val="en-US" w:eastAsia="en-US" w:bidi="ar-SA"/>
      </w:rPr>
    </w:lvl>
    <w:lvl w:ilvl="5" w:tplc="E6BEC06C">
      <w:numFmt w:val="bullet"/>
      <w:lvlText w:val="•"/>
      <w:lvlJc w:val="left"/>
      <w:pPr>
        <w:ind w:left="4243" w:hanging="403"/>
      </w:pPr>
      <w:rPr>
        <w:rFonts w:hint="default"/>
        <w:lang w:val="en-US" w:eastAsia="en-US" w:bidi="ar-SA"/>
      </w:rPr>
    </w:lvl>
    <w:lvl w:ilvl="6" w:tplc="601A58AA">
      <w:numFmt w:val="bullet"/>
      <w:lvlText w:val="•"/>
      <w:lvlJc w:val="left"/>
      <w:pPr>
        <w:ind w:left="5000" w:hanging="403"/>
      </w:pPr>
      <w:rPr>
        <w:rFonts w:hint="default"/>
        <w:lang w:val="en-US" w:eastAsia="en-US" w:bidi="ar-SA"/>
      </w:rPr>
    </w:lvl>
    <w:lvl w:ilvl="7" w:tplc="FACE6BF0">
      <w:numFmt w:val="bullet"/>
      <w:lvlText w:val="•"/>
      <w:lvlJc w:val="left"/>
      <w:pPr>
        <w:ind w:left="5756" w:hanging="403"/>
      </w:pPr>
      <w:rPr>
        <w:rFonts w:hint="default"/>
        <w:lang w:val="en-US" w:eastAsia="en-US" w:bidi="ar-SA"/>
      </w:rPr>
    </w:lvl>
    <w:lvl w:ilvl="8" w:tplc="575E0A20">
      <w:numFmt w:val="bullet"/>
      <w:lvlText w:val="•"/>
      <w:lvlJc w:val="left"/>
      <w:pPr>
        <w:ind w:left="6513" w:hanging="403"/>
      </w:pPr>
      <w:rPr>
        <w:rFonts w:hint="default"/>
        <w:lang w:val="en-US" w:eastAsia="en-US" w:bidi="ar-SA"/>
      </w:rPr>
    </w:lvl>
  </w:abstractNum>
  <w:abstractNum w:abstractNumId="15" w15:restartNumberingAfterBreak="0">
    <w:nsid w:val="443E3905"/>
    <w:multiLevelType w:val="hybridMultilevel"/>
    <w:tmpl w:val="773805F8"/>
    <w:lvl w:ilvl="0" w:tplc="66F2E7A8">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AD26F51C">
      <w:numFmt w:val="bullet"/>
      <w:lvlText w:val="•"/>
      <w:lvlJc w:val="left"/>
      <w:pPr>
        <w:ind w:left="1216" w:hanging="403"/>
      </w:pPr>
      <w:rPr>
        <w:rFonts w:hint="default"/>
        <w:lang w:val="en-US" w:eastAsia="en-US" w:bidi="ar-SA"/>
      </w:rPr>
    </w:lvl>
    <w:lvl w:ilvl="2" w:tplc="F9C6DE28">
      <w:numFmt w:val="bullet"/>
      <w:lvlText w:val="•"/>
      <w:lvlJc w:val="left"/>
      <w:pPr>
        <w:ind w:left="1973" w:hanging="403"/>
      </w:pPr>
      <w:rPr>
        <w:rFonts w:hint="default"/>
        <w:lang w:val="en-US" w:eastAsia="en-US" w:bidi="ar-SA"/>
      </w:rPr>
    </w:lvl>
    <w:lvl w:ilvl="3" w:tplc="5C3A96E6">
      <w:numFmt w:val="bullet"/>
      <w:lvlText w:val="•"/>
      <w:lvlJc w:val="left"/>
      <w:pPr>
        <w:ind w:left="2730" w:hanging="403"/>
      </w:pPr>
      <w:rPr>
        <w:rFonts w:hint="default"/>
        <w:lang w:val="en-US" w:eastAsia="en-US" w:bidi="ar-SA"/>
      </w:rPr>
    </w:lvl>
    <w:lvl w:ilvl="4" w:tplc="677098F0">
      <w:numFmt w:val="bullet"/>
      <w:lvlText w:val="•"/>
      <w:lvlJc w:val="left"/>
      <w:pPr>
        <w:ind w:left="3486" w:hanging="403"/>
      </w:pPr>
      <w:rPr>
        <w:rFonts w:hint="default"/>
        <w:lang w:val="en-US" w:eastAsia="en-US" w:bidi="ar-SA"/>
      </w:rPr>
    </w:lvl>
    <w:lvl w:ilvl="5" w:tplc="A756370E">
      <w:numFmt w:val="bullet"/>
      <w:lvlText w:val="•"/>
      <w:lvlJc w:val="left"/>
      <w:pPr>
        <w:ind w:left="4243" w:hanging="403"/>
      </w:pPr>
      <w:rPr>
        <w:rFonts w:hint="default"/>
        <w:lang w:val="en-US" w:eastAsia="en-US" w:bidi="ar-SA"/>
      </w:rPr>
    </w:lvl>
    <w:lvl w:ilvl="6" w:tplc="8ADA45F4">
      <w:numFmt w:val="bullet"/>
      <w:lvlText w:val="•"/>
      <w:lvlJc w:val="left"/>
      <w:pPr>
        <w:ind w:left="5000" w:hanging="403"/>
      </w:pPr>
      <w:rPr>
        <w:rFonts w:hint="default"/>
        <w:lang w:val="en-US" w:eastAsia="en-US" w:bidi="ar-SA"/>
      </w:rPr>
    </w:lvl>
    <w:lvl w:ilvl="7" w:tplc="31E45F3E">
      <w:numFmt w:val="bullet"/>
      <w:lvlText w:val="•"/>
      <w:lvlJc w:val="left"/>
      <w:pPr>
        <w:ind w:left="5756" w:hanging="403"/>
      </w:pPr>
      <w:rPr>
        <w:rFonts w:hint="default"/>
        <w:lang w:val="en-US" w:eastAsia="en-US" w:bidi="ar-SA"/>
      </w:rPr>
    </w:lvl>
    <w:lvl w:ilvl="8" w:tplc="596E6322">
      <w:numFmt w:val="bullet"/>
      <w:lvlText w:val="•"/>
      <w:lvlJc w:val="left"/>
      <w:pPr>
        <w:ind w:left="6513" w:hanging="403"/>
      </w:pPr>
      <w:rPr>
        <w:rFonts w:hint="default"/>
        <w:lang w:val="en-US" w:eastAsia="en-US" w:bidi="ar-SA"/>
      </w:rPr>
    </w:lvl>
  </w:abstractNum>
  <w:abstractNum w:abstractNumId="16" w15:restartNumberingAfterBreak="0">
    <w:nsid w:val="4A113228"/>
    <w:multiLevelType w:val="hybridMultilevel"/>
    <w:tmpl w:val="D28CDFB0"/>
    <w:lvl w:ilvl="0" w:tplc="1CD8E816">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4D10AE68">
      <w:numFmt w:val="bullet"/>
      <w:lvlText w:val="•"/>
      <w:lvlJc w:val="left"/>
      <w:pPr>
        <w:ind w:left="1216" w:hanging="403"/>
      </w:pPr>
      <w:rPr>
        <w:rFonts w:hint="default"/>
        <w:lang w:val="en-US" w:eastAsia="en-US" w:bidi="ar-SA"/>
      </w:rPr>
    </w:lvl>
    <w:lvl w:ilvl="2" w:tplc="417808FA">
      <w:numFmt w:val="bullet"/>
      <w:lvlText w:val="•"/>
      <w:lvlJc w:val="left"/>
      <w:pPr>
        <w:ind w:left="1973" w:hanging="403"/>
      </w:pPr>
      <w:rPr>
        <w:rFonts w:hint="default"/>
        <w:lang w:val="en-US" w:eastAsia="en-US" w:bidi="ar-SA"/>
      </w:rPr>
    </w:lvl>
    <w:lvl w:ilvl="3" w:tplc="BF2EC98A">
      <w:numFmt w:val="bullet"/>
      <w:lvlText w:val="•"/>
      <w:lvlJc w:val="left"/>
      <w:pPr>
        <w:ind w:left="2730" w:hanging="403"/>
      </w:pPr>
      <w:rPr>
        <w:rFonts w:hint="default"/>
        <w:lang w:val="en-US" w:eastAsia="en-US" w:bidi="ar-SA"/>
      </w:rPr>
    </w:lvl>
    <w:lvl w:ilvl="4" w:tplc="2C6816D6">
      <w:numFmt w:val="bullet"/>
      <w:lvlText w:val="•"/>
      <w:lvlJc w:val="left"/>
      <w:pPr>
        <w:ind w:left="3486" w:hanging="403"/>
      </w:pPr>
      <w:rPr>
        <w:rFonts w:hint="default"/>
        <w:lang w:val="en-US" w:eastAsia="en-US" w:bidi="ar-SA"/>
      </w:rPr>
    </w:lvl>
    <w:lvl w:ilvl="5" w:tplc="6100B3CA">
      <w:numFmt w:val="bullet"/>
      <w:lvlText w:val="•"/>
      <w:lvlJc w:val="left"/>
      <w:pPr>
        <w:ind w:left="4243" w:hanging="403"/>
      </w:pPr>
      <w:rPr>
        <w:rFonts w:hint="default"/>
        <w:lang w:val="en-US" w:eastAsia="en-US" w:bidi="ar-SA"/>
      </w:rPr>
    </w:lvl>
    <w:lvl w:ilvl="6" w:tplc="CD1E897E">
      <w:numFmt w:val="bullet"/>
      <w:lvlText w:val="•"/>
      <w:lvlJc w:val="left"/>
      <w:pPr>
        <w:ind w:left="5000" w:hanging="403"/>
      </w:pPr>
      <w:rPr>
        <w:rFonts w:hint="default"/>
        <w:lang w:val="en-US" w:eastAsia="en-US" w:bidi="ar-SA"/>
      </w:rPr>
    </w:lvl>
    <w:lvl w:ilvl="7" w:tplc="3C7E106C">
      <w:numFmt w:val="bullet"/>
      <w:lvlText w:val="•"/>
      <w:lvlJc w:val="left"/>
      <w:pPr>
        <w:ind w:left="5756" w:hanging="403"/>
      </w:pPr>
      <w:rPr>
        <w:rFonts w:hint="default"/>
        <w:lang w:val="en-US" w:eastAsia="en-US" w:bidi="ar-SA"/>
      </w:rPr>
    </w:lvl>
    <w:lvl w:ilvl="8" w:tplc="8446047E">
      <w:numFmt w:val="bullet"/>
      <w:lvlText w:val="•"/>
      <w:lvlJc w:val="left"/>
      <w:pPr>
        <w:ind w:left="6513" w:hanging="403"/>
      </w:pPr>
      <w:rPr>
        <w:rFonts w:hint="default"/>
        <w:lang w:val="en-US" w:eastAsia="en-US" w:bidi="ar-SA"/>
      </w:rPr>
    </w:lvl>
  </w:abstractNum>
  <w:abstractNum w:abstractNumId="17" w15:restartNumberingAfterBreak="0">
    <w:nsid w:val="4AE85C2F"/>
    <w:multiLevelType w:val="hybridMultilevel"/>
    <w:tmpl w:val="9E965942"/>
    <w:lvl w:ilvl="0" w:tplc="B2644A2C">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F0CAFFF2">
      <w:numFmt w:val="bullet"/>
      <w:lvlText w:val="•"/>
      <w:lvlJc w:val="left"/>
      <w:pPr>
        <w:ind w:left="1216" w:hanging="403"/>
      </w:pPr>
      <w:rPr>
        <w:rFonts w:hint="default"/>
        <w:lang w:val="en-US" w:eastAsia="en-US" w:bidi="ar-SA"/>
      </w:rPr>
    </w:lvl>
    <w:lvl w:ilvl="2" w:tplc="9B2EA662">
      <w:numFmt w:val="bullet"/>
      <w:lvlText w:val="•"/>
      <w:lvlJc w:val="left"/>
      <w:pPr>
        <w:ind w:left="1973" w:hanging="403"/>
      </w:pPr>
      <w:rPr>
        <w:rFonts w:hint="default"/>
        <w:lang w:val="en-US" w:eastAsia="en-US" w:bidi="ar-SA"/>
      </w:rPr>
    </w:lvl>
    <w:lvl w:ilvl="3" w:tplc="9F448DA4">
      <w:numFmt w:val="bullet"/>
      <w:lvlText w:val="•"/>
      <w:lvlJc w:val="left"/>
      <w:pPr>
        <w:ind w:left="2730" w:hanging="403"/>
      </w:pPr>
      <w:rPr>
        <w:rFonts w:hint="default"/>
        <w:lang w:val="en-US" w:eastAsia="en-US" w:bidi="ar-SA"/>
      </w:rPr>
    </w:lvl>
    <w:lvl w:ilvl="4" w:tplc="61B0F7F8">
      <w:numFmt w:val="bullet"/>
      <w:lvlText w:val="•"/>
      <w:lvlJc w:val="left"/>
      <w:pPr>
        <w:ind w:left="3486" w:hanging="403"/>
      </w:pPr>
      <w:rPr>
        <w:rFonts w:hint="default"/>
        <w:lang w:val="en-US" w:eastAsia="en-US" w:bidi="ar-SA"/>
      </w:rPr>
    </w:lvl>
    <w:lvl w:ilvl="5" w:tplc="6DE457BA">
      <w:numFmt w:val="bullet"/>
      <w:lvlText w:val="•"/>
      <w:lvlJc w:val="left"/>
      <w:pPr>
        <w:ind w:left="4243" w:hanging="403"/>
      </w:pPr>
      <w:rPr>
        <w:rFonts w:hint="default"/>
        <w:lang w:val="en-US" w:eastAsia="en-US" w:bidi="ar-SA"/>
      </w:rPr>
    </w:lvl>
    <w:lvl w:ilvl="6" w:tplc="E7B46CF8">
      <w:numFmt w:val="bullet"/>
      <w:lvlText w:val="•"/>
      <w:lvlJc w:val="left"/>
      <w:pPr>
        <w:ind w:left="5000" w:hanging="403"/>
      </w:pPr>
      <w:rPr>
        <w:rFonts w:hint="default"/>
        <w:lang w:val="en-US" w:eastAsia="en-US" w:bidi="ar-SA"/>
      </w:rPr>
    </w:lvl>
    <w:lvl w:ilvl="7" w:tplc="C05C1CE4">
      <w:numFmt w:val="bullet"/>
      <w:lvlText w:val="•"/>
      <w:lvlJc w:val="left"/>
      <w:pPr>
        <w:ind w:left="5756" w:hanging="403"/>
      </w:pPr>
      <w:rPr>
        <w:rFonts w:hint="default"/>
        <w:lang w:val="en-US" w:eastAsia="en-US" w:bidi="ar-SA"/>
      </w:rPr>
    </w:lvl>
    <w:lvl w:ilvl="8" w:tplc="96EA09A2">
      <w:numFmt w:val="bullet"/>
      <w:lvlText w:val="•"/>
      <w:lvlJc w:val="left"/>
      <w:pPr>
        <w:ind w:left="6513" w:hanging="403"/>
      </w:pPr>
      <w:rPr>
        <w:rFonts w:hint="default"/>
        <w:lang w:val="en-US" w:eastAsia="en-US" w:bidi="ar-SA"/>
      </w:rPr>
    </w:lvl>
  </w:abstractNum>
  <w:abstractNum w:abstractNumId="18" w15:restartNumberingAfterBreak="0">
    <w:nsid w:val="4DE510F9"/>
    <w:multiLevelType w:val="hybridMultilevel"/>
    <w:tmpl w:val="BD727202"/>
    <w:lvl w:ilvl="0" w:tplc="48461672">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70D28E2E">
      <w:numFmt w:val="bullet"/>
      <w:lvlText w:val="•"/>
      <w:lvlJc w:val="left"/>
      <w:pPr>
        <w:ind w:left="1216" w:hanging="403"/>
      </w:pPr>
      <w:rPr>
        <w:rFonts w:hint="default"/>
        <w:lang w:val="en-US" w:eastAsia="en-US" w:bidi="ar-SA"/>
      </w:rPr>
    </w:lvl>
    <w:lvl w:ilvl="2" w:tplc="EE96A7D8">
      <w:numFmt w:val="bullet"/>
      <w:lvlText w:val="•"/>
      <w:lvlJc w:val="left"/>
      <w:pPr>
        <w:ind w:left="1973" w:hanging="403"/>
      </w:pPr>
      <w:rPr>
        <w:rFonts w:hint="default"/>
        <w:lang w:val="en-US" w:eastAsia="en-US" w:bidi="ar-SA"/>
      </w:rPr>
    </w:lvl>
    <w:lvl w:ilvl="3" w:tplc="79E6CD98">
      <w:numFmt w:val="bullet"/>
      <w:lvlText w:val="•"/>
      <w:lvlJc w:val="left"/>
      <w:pPr>
        <w:ind w:left="2730" w:hanging="403"/>
      </w:pPr>
      <w:rPr>
        <w:rFonts w:hint="default"/>
        <w:lang w:val="en-US" w:eastAsia="en-US" w:bidi="ar-SA"/>
      </w:rPr>
    </w:lvl>
    <w:lvl w:ilvl="4" w:tplc="DF185CB8">
      <w:numFmt w:val="bullet"/>
      <w:lvlText w:val="•"/>
      <w:lvlJc w:val="left"/>
      <w:pPr>
        <w:ind w:left="3486" w:hanging="403"/>
      </w:pPr>
      <w:rPr>
        <w:rFonts w:hint="default"/>
        <w:lang w:val="en-US" w:eastAsia="en-US" w:bidi="ar-SA"/>
      </w:rPr>
    </w:lvl>
    <w:lvl w:ilvl="5" w:tplc="7B249222">
      <w:numFmt w:val="bullet"/>
      <w:lvlText w:val="•"/>
      <w:lvlJc w:val="left"/>
      <w:pPr>
        <w:ind w:left="4243" w:hanging="403"/>
      </w:pPr>
      <w:rPr>
        <w:rFonts w:hint="default"/>
        <w:lang w:val="en-US" w:eastAsia="en-US" w:bidi="ar-SA"/>
      </w:rPr>
    </w:lvl>
    <w:lvl w:ilvl="6" w:tplc="C5DE4DB2">
      <w:numFmt w:val="bullet"/>
      <w:lvlText w:val="•"/>
      <w:lvlJc w:val="left"/>
      <w:pPr>
        <w:ind w:left="5000" w:hanging="403"/>
      </w:pPr>
      <w:rPr>
        <w:rFonts w:hint="default"/>
        <w:lang w:val="en-US" w:eastAsia="en-US" w:bidi="ar-SA"/>
      </w:rPr>
    </w:lvl>
    <w:lvl w:ilvl="7" w:tplc="1A48BB84">
      <w:numFmt w:val="bullet"/>
      <w:lvlText w:val="•"/>
      <w:lvlJc w:val="left"/>
      <w:pPr>
        <w:ind w:left="5756" w:hanging="403"/>
      </w:pPr>
      <w:rPr>
        <w:rFonts w:hint="default"/>
        <w:lang w:val="en-US" w:eastAsia="en-US" w:bidi="ar-SA"/>
      </w:rPr>
    </w:lvl>
    <w:lvl w:ilvl="8" w:tplc="63FC3606">
      <w:numFmt w:val="bullet"/>
      <w:lvlText w:val="•"/>
      <w:lvlJc w:val="left"/>
      <w:pPr>
        <w:ind w:left="6513" w:hanging="403"/>
      </w:pPr>
      <w:rPr>
        <w:rFonts w:hint="default"/>
        <w:lang w:val="en-US" w:eastAsia="en-US" w:bidi="ar-SA"/>
      </w:rPr>
    </w:lvl>
  </w:abstractNum>
  <w:abstractNum w:abstractNumId="19" w15:restartNumberingAfterBreak="0">
    <w:nsid w:val="4EBE21F8"/>
    <w:multiLevelType w:val="hybridMultilevel"/>
    <w:tmpl w:val="DD98C9A4"/>
    <w:lvl w:ilvl="0" w:tplc="32E49C7C">
      <w:numFmt w:val="bullet"/>
      <w:lvlText w:val="—"/>
      <w:lvlJc w:val="left"/>
      <w:pPr>
        <w:ind w:left="452" w:hanging="403"/>
      </w:pPr>
      <w:rPr>
        <w:rFonts w:ascii="Cambria" w:eastAsia="Cambria" w:hAnsi="Cambria" w:cs="Cambria" w:hint="default"/>
        <w:b w:val="0"/>
        <w:bCs w:val="0"/>
        <w:i w:val="0"/>
        <w:iCs w:val="0"/>
        <w:color w:val="231F20"/>
        <w:spacing w:val="0"/>
        <w:w w:val="100"/>
        <w:sz w:val="20"/>
        <w:szCs w:val="20"/>
        <w:lang w:val="en-US" w:eastAsia="en-US" w:bidi="ar-SA"/>
      </w:rPr>
    </w:lvl>
    <w:lvl w:ilvl="1" w:tplc="BA58649A">
      <w:numFmt w:val="bullet"/>
      <w:lvlText w:val="•"/>
      <w:lvlJc w:val="left"/>
      <w:pPr>
        <w:ind w:left="1103" w:hanging="403"/>
      </w:pPr>
      <w:rPr>
        <w:rFonts w:hint="default"/>
        <w:lang w:val="en-US" w:eastAsia="en-US" w:bidi="ar-SA"/>
      </w:rPr>
    </w:lvl>
    <w:lvl w:ilvl="2" w:tplc="CECE5394">
      <w:numFmt w:val="bullet"/>
      <w:lvlText w:val="•"/>
      <w:lvlJc w:val="left"/>
      <w:pPr>
        <w:ind w:left="1746" w:hanging="403"/>
      </w:pPr>
      <w:rPr>
        <w:rFonts w:hint="default"/>
        <w:lang w:val="en-US" w:eastAsia="en-US" w:bidi="ar-SA"/>
      </w:rPr>
    </w:lvl>
    <w:lvl w:ilvl="3" w:tplc="C9EE4C34">
      <w:numFmt w:val="bullet"/>
      <w:lvlText w:val="•"/>
      <w:lvlJc w:val="left"/>
      <w:pPr>
        <w:ind w:left="2389" w:hanging="403"/>
      </w:pPr>
      <w:rPr>
        <w:rFonts w:hint="default"/>
        <w:lang w:val="en-US" w:eastAsia="en-US" w:bidi="ar-SA"/>
      </w:rPr>
    </w:lvl>
    <w:lvl w:ilvl="4" w:tplc="B584FD2A">
      <w:numFmt w:val="bullet"/>
      <w:lvlText w:val="•"/>
      <w:lvlJc w:val="left"/>
      <w:pPr>
        <w:ind w:left="3033" w:hanging="403"/>
      </w:pPr>
      <w:rPr>
        <w:rFonts w:hint="default"/>
        <w:lang w:val="en-US" w:eastAsia="en-US" w:bidi="ar-SA"/>
      </w:rPr>
    </w:lvl>
    <w:lvl w:ilvl="5" w:tplc="CF56B056">
      <w:numFmt w:val="bullet"/>
      <w:lvlText w:val="•"/>
      <w:lvlJc w:val="left"/>
      <w:pPr>
        <w:ind w:left="3676" w:hanging="403"/>
      </w:pPr>
      <w:rPr>
        <w:rFonts w:hint="default"/>
        <w:lang w:val="en-US" w:eastAsia="en-US" w:bidi="ar-SA"/>
      </w:rPr>
    </w:lvl>
    <w:lvl w:ilvl="6" w:tplc="85F21B3E">
      <w:numFmt w:val="bullet"/>
      <w:lvlText w:val="•"/>
      <w:lvlJc w:val="left"/>
      <w:pPr>
        <w:ind w:left="4319" w:hanging="403"/>
      </w:pPr>
      <w:rPr>
        <w:rFonts w:hint="default"/>
        <w:lang w:val="en-US" w:eastAsia="en-US" w:bidi="ar-SA"/>
      </w:rPr>
    </w:lvl>
    <w:lvl w:ilvl="7" w:tplc="8BC0C8AA">
      <w:numFmt w:val="bullet"/>
      <w:lvlText w:val="•"/>
      <w:lvlJc w:val="left"/>
      <w:pPr>
        <w:ind w:left="4963" w:hanging="403"/>
      </w:pPr>
      <w:rPr>
        <w:rFonts w:hint="default"/>
        <w:lang w:val="en-US" w:eastAsia="en-US" w:bidi="ar-SA"/>
      </w:rPr>
    </w:lvl>
    <w:lvl w:ilvl="8" w:tplc="B60453B0">
      <w:numFmt w:val="bullet"/>
      <w:lvlText w:val="•"/>
      <w:lvlJc w:val="left"/>
      <w:pPr>
        <w:ind w:left="5606" w:hanging="403"/>
      </w:pPr>
      <w:rPr>
        <w:rFonts w:hint="default"/>
        <w:lang w:val="en-US" w:eastAsia="en-US" w:bidi="ar-SA"/>
      </w:rPr>
    </w:lvl>
  </w:abstractNum>
  <w:abstractNum w:abstractNumId="20" w15:restartNumberingAfterBreak="0">
    <w:nsid w:val="55C47D38"/>
    <w:multiLevelType w:val="hybridMultilevel"/>
    <w:tmpl w:val="3910A648"/>
    <w:lvl w:ilvl="0" w:tplc="B48863F0">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681A06AE">
      <w:numFmt w:val="bullet"/>
      <w:lvlText w:val="•"/>
      <w:lvlJc w:val="left"/>
      <w:pPr>
        <w:ind w:left="1216" w:hanging="403"/>
      </w:pPr>
      <w:rPr>
        <w:rFonts w:hint="default"/>
        <w:lang w:val="en-US" w:eastAsia="en-US" w:bidi="ar-SA"/>
      </w:rPr>
    </w:lvl>
    <w:lvl w:ilvl="2" w:tplc="A2204332">
      <w:numFmt w:val="bullet"/>
      <w:lvlText w:val="•"/>
      <w:lvlJc w:val="left"/>
      <w:pPr>
        <w:ind w:left="1973" w:hanging="403"/>
      </w:pPr>
      <w:rPr>
        <w:rFonts w:hint="default"/>
        <w:lang w:val="en-US" w:eastAsia="en-US" w:bidi="ar-SA"/>
      </w:rPr>
    </w:lvl>
    <w:lvl w:ilvl="3" w:tplc="5498D81A">
      <w:numFmt w:val="bullet"/>
      <w:lvlText w:val="•"/>
      <w:lvlJc w:val="left"/>
      <w:pPr>
        <w:ind w:left="2730" w:hanging="403"/>
      </w:pPr>
      <w:rPr>
        <w:rFonts w:hint="default"/>
        <w:lang w:val="en-US" w:eastAsia="en-US" w:bidi="ar-SA"/>
      </w:rPr>
    </w:lvl>
    <w:lvl w:ilvl="4" w:tplc="FA9CFD78">
      <w:numFmt w:val="bullet"/>
      <w:lvlText w:val="•"/>
      <w:lvlJc w:val="left"/>
      <w:pPr>
        <w:ind w:left="3486" w:hanging="403"/>
      </w:pPr>
      <w:rPr>
        <w:rFonts w:hint="default"/>
        <w:lang w:val="en-US" w:eastAsia="en-US" w:bidi="ar-SA"/>
      </w:rPr>
    </w:lvl>
    <w:lvl w:ilvl="5" w:tplc="929C176E">
      <w:numFmt w:val="bullet"/>
      <w:lvlText w:val="•"/>
      <w:lvlJc w:val="left"/>
      <w:pPr>
        <w:ind w:left="4243" w:hanging="403"/>
      </w:pPr>
      <w:rPr>
        <w:rFonts w:hint="default"/>
        <w:lang w:val="en-US" w:eastAsia="en-US" w:bidi="ar-SA"/>
      </w:rPr>
    </w:lvl>
    <w:lvl w:ilvl="6" w:tplc="3E4C4CDA">
      <w:numFmt w:val="bullet"/>
      <w:lvlText w:val="•"/>
      <w:lvlJc w:val="left"/>
      <w:pPr>
        <w:ind w:left="5000" w:hanging="403"/>
      </w:pPr>
      <w:rPr>
        <w:rFonts w:hint="default"/>
        <w:lang w:val="en-US" w:eastAsia="en-US" w:bidi="ar-SA"/>
      </w:rPr>
    </w:lvl>
    <w:lvl w:ilvl="7" w:tplc="A3A45CAE">
      <w:numFmt w:val="bullet"/>
      <w:lvlText w:val="•"/>
      <w:lvlJc w:val="left"/>
      <w:pPr>
        <w:ind w:left="5756" w:hanging="403"/>
      </w:pPr>
      <w:rPr>
        <w:rFonts w:hint="default"/>
        <w:lang w:val="en-US" w:eastAsia="en-US" w:bidi="ar-SA"/>
      </w:rPr>
    </w:lvl>
    <w:lvl w:ilvl="8" w:tplc="13EC8764">
      <w:numFmt w:val="bullet"/>
      <w:lvlText w:val="•"/>
      <w:lvlJc w:val="left"/>
      <w:pPr>
        <w:ind w:left="6513" w:hanging="403"/>
      </w:pPr>
      <w:rPr>
        <w:rFonts w:hint="default"/>
        <w:lang w:val="en-US" w:eastAsia="en-US" w:bidi="ar-SA"/>
      </w:rPr>
    </w:lvl>
  </w:abstractNum>
  <w:abstractNum w:abstractNumId="21" w15:restartNumberingAfterBreak="0">
    <w:nsid w:val="591954DB"/>
    <w:multiLevelType w:val="hybridMultilevel"/>
    <w:tmpl w:val="5E52FB2E"/>
    <w:lvl w:ilvl="0" w:tplc="A658F48A">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DC960078">
      <w:numFmt w:val="bullet"/>
      <w:lvlText w:val="•"/>
      <w:lvlJc w:val="left"/>
      <w:pPr>
        <w:ind w:left="1216" w:hanging="403"/>
      </w:pPr>
      <w:rPr>
        <w:rFonts w:hint="default"/>
        <w:lang w:val="en-US" w:eastAsia="en-US" w:bidi="ar-SA"/>
      </w:rPr>
    </w:lvl>
    <w:lvl w:ilvl="2" w:tplc="784A2A1A">
      <w:numFmt w:val="bullet"/>
      <w:lvlText w:val="•"/>
      <w:lvlJc w:val="left"/>
      <w:pPr>
        <w:ind w:left="1973" w:hanging="403"/>
      </w:pPr>
      <w:rPr>
        <w:rFonts w:hint="default"/>
        <w:lang w:val="en-US" w:eastAsia="en-US" w:bidi="ar-SA"/>
      </w:rPr>
    </w:lvl>
    <w:lvl w:ilvl="3" w:tplc="812AB3AE">
      <w:numFmt w:val="bullet"/>
      <w:lvlText w:val="•"/>
      <w:lvlJc w:val="left"/>
      <w:pPr>
        <w:ind w:left="2730" w:hanging="403"/>
      </w:pPr>
      <w:rPr>
        <w:rFonts w:hint="default"/>
        <w:lang w:val="en-US" w:eastAsia="en-US" w:bidi="ar-SA"/>
      </w:rPr>
    </w:lvl>
    <w:lvl w:ilvl="4" w:tplc="A7108F22">
      <w:numFmt w:val="bullet"/>
      <w:lvlText w:val="•"/>
      <w:lvlJc w:val="left"/>
      <w:pPr>
        <w:ind w:left="3486" w:hanging="403"/>
      </w:pPr>
      <w:rPr>
        <w:rFonts w:hint="default"/>
        <w:lang w:val="en-US" w:eastAsia="en-US" w:bidi="ar-SA"/>
      </w:rPr>
    </w:lvl>
    <w:lvl w:ilvl="5" w:tplc="B74C86B8">
      <w:numFmt w:val="bullet"/>
      <w:lvlText w:val="•"/>
      <w:lvlJc w:val="left"/>
      <w:pPr>
        <w:ind w:left="4243" w:hanging="403"/>
      </w:pPr>
      <w:rPr>
        <w:rFonts w:hint="default"/>
        <w:lang w:val="en-US" w:eastAsia="en-US" w:bidi="ar-SA"/>
      </w:rPr>
    </w:lvl>
    <w:lvl w:ilvl="6" w:tplc="BAD28DF8">
      <w:numFmt w:val="bullet"/>
      <w:lvlText w:val="•"/>
      <w:lvlJc w:val="left"/>
      <w:pPr>
        <w:ind w:left="5000" w:hanging="403"/>
      </w:pPr>
      <w:rPr>
        <w:rFonts w:hint="default"/>
        <w:lang w:val="en-US" w:eastAsia="en-US" w:bidi="ar-SA"/>
      </w:rPr>
    </w:lvl>
    <w:lvl w:ilvl="7" w:tplc="DFCC192A">
      <w:numFmt w:val="bullet"/>
      <w:lvlText w:val="•"/>
      <w:lvlJc w:val="left"/>
      <w:pPr>
        <w:ind w:left="5756" w:hanging="403"/>
      </w:pPr>
      <w:rPr>
        <w:rFonts w:hint="default"/>
        <w:lang w:val="en-US" w:eastAsia="en-US" w:bidi="ar-SA"/>
      </w:rPr>
    </w:lvl>
    <w:lvl w:ilvl="8" w:tplc="AC92E060">
      <w:numFmt w:val="bullet"/>
      <w:lvlText w:val="•"/>
      <w:lvlJc w:val="left"/>
      <w:pPr>
        <w:ind w:left="6513" w:hanging="403"/>
      </w:pPr>
      <w:rPr>
        <w:rFonts w:hint="default"/>
        <w:lang w:val="en-US" w:eastAsia="en-US" w:bidi="ar-SA"/>
      </w:rPr>
    </w:lvl>
  </w:abstractNum>
  <w:abstractNum w:abstractNumId="22" w15:restartNumberingAfterBreak="0">
    <w:nsid w:val="5F3F4EE3"/>
    <w:multiLevelType w:val="hybridMultilevel"/>
    <w:tmpl w:val="369A2670"/>
    <w:lvl w:ilvl="0" w:tplc="08C01ABC">
      <w:numFmt w:val="bullet"/>
      <w:lvlText w:val="—"/>
      <w:lvlJc w:val="left"/>
      <w:pPr>
        <w:ind w:left="451" w:hanging="403"/>
      </w:pPr>
      <w:rPr>
        <w:rFonts w:ascii="Cambria" w:eastAsia="Cambria" w:hAnsi="Cambria" w:cs="Cambria" w:hint="default"/>
        <w:b w:val="0"/>
        <w:bCs w:val="0"/>
        <w:i w:val="0"/>
        <w:iCs w:val="0"/>
        <w:color w:val="231F20"/>
        <w:spacing w:val="0"/>
        <w:w w:val="100"/>
        <w:sz w:val="20"/>
        <w:szCs w:val="20"/>
        <w:lang w:val="en-US" w:eastAsia="en-US" w:bidi="ar-SA"/>
      </w:rPr>
    </w:lvl>
    <w:lvl w:ilvl="1" w:tplc="E6BE9036">
      <w:numFmt w:val="bullet"/>
      <w:lvlText w:val="•"/>
      <w:lvlJc w:val="left"/>
      <w:pPr>
        <w:ind w:left="864" w:hanging="403"/>
      </w:pPr>
      <w:rPr>
        <w:rFonts w:hint="default"/>
        <w:lang w:val="en-US" w:eastAsia="en-US" w:bidi="ar-SA"/>
      </w:rPr>
    </w:lvl>
    <w:lvl w:ilvl="2" w:tplc="D5DA99C4">
      <w:numFmt w:val="bullet"/>
      <w:lvlText w:val="•"/>
      <w:lvlJc w:val="left"/>
      <w:pPr>
        <w:ind w:left="1268" w:hanging="403"/>
      </w:pPr>
      <w:rPr>
        <w:rFonts w:hint="default"/>
        <w:lang w:val="en-US" w:eastAsia="en-US" w:bidi="ar-SA"/>
      </w:rPr>
    </w:lvl>
    <w:lvl w:ilvl="3" w:tplc="59C69146">
      <w:numFmt w:val="bullet"/>
      <w:lvlText w:val="•"/>
      <w:lvlJc w:val="left"/>
      <w:pPr>
        <w:ind w:left="1672" w:hanging="403"/>
      </w:pPr>
      <w:rPr>
        <w:rFonts w:hint="default"/>
        <w:lang w:val="en-US" w:eastAsia="en-US" w:bidi="ar-SA"/>
      </w:rPr>
    </w:lvl>
    <w:lvl w:ilvl="4" w:tplc="CEA08F7C">
      <w:numFmt w:val="bullet"/>
      <w:lvlText w:val="•"/>
      <w:lvlJc w:val="left"/>
      <w:pPr>
        <w:ind w:left="2076" w:hanging="403"/>
      </w:pPr>
      <w:rPr>
        <w:rFonts w:hint="default"/>
        <w:lang w:val="en-US" w:eastAsia="en-US" w:bidi="ar-SA"/>
      </w:rPr>
    </w:lvl>
    <w:lvl w:ilvl="5" w:tplc="34FE4198">
      <w:numFmt w:val="bullet"/>
      <w:lvlText w:val="•"/>
      <w:lvlJc w:val="left"/>
      <w:pPr>
        <w:ind w:left="2481" w:hanging="403"/>
      </w:pPr>
      <w:rPr>
        <w:rFonts w:hint="default"/>
        <w:lang w:val="en-US" w:eastAsia="en-US" w:bidi="ar-SA"/>
      </w:rPr>
    </w:lvl>
    <w:lvl w:ilvl="6" w:tplc="D3D42B22">
      <w:numFmt w:val="bullet"/>
      <w:lvlText w:val="•"/>
      <w:lvlJc w:val="left"/>
      <w:pPr>
        <w:ind w:left="2885" w:hanging="403"/>
      </w:pPr>
      <w:rPr>
        <w:rFonts w:hint="default"/>
        <w:lang w:val="en-US" w:eastAsia="en-US" w:bidi="ar-SA"/>
      </w:rPr>
    </w:lvl>
    <w:lvl w:ilvl="7" w:tplc="25628E3A">
      <w:numFmt w:val="bullet"/>
      <w:lvlText w:val="•"/>
      <w:lvlJc w:val="left"/>
      <w:pPr>
        <w:ind w:left="3289" w:hanging="403"/>
      </w:pPr>
      <w:rPr>
        <w:rFonts w:hint="default"/>
        <w:lang w:val="en-US" w:eastAsia="en-US" w:bidi="ar-SA"/>
      </w:rPr>
    </w:lvl>
    <w:lvl w:ilvl="8" w:tplc="C7127ABC">
      <w:numFmt w:val="bullet"/>
      <w:lvlText w:val="•"/>
      <w:lvlJc w:val="left"/>
      <w:pPr>
        <w:ind w:left="3693" w:hanging="403"/>
      </w:pPr>
      <w:rPr>
        <w:rFonts w:hint="default"/>
        <w:lang w:val="en-US" w:eastAsia="en-US" w:bidi="ar-SA"/>
      </w:rPr>
    </w:lvl>
  </w:abstractNum>
  <w:abstractNum w:abstractNumId="23" w15:restartNumberingAfterBreak="0">
    <w:nsid w:val="5F9E0BB7"/>
    <w:multiLevelType w:val="hybridMultilevel"/>
    <w:tmpl w:val="28907C2A"/>
    <w:lvl w:ilvl="0" w:tplc="D3F05542">
      <w:numFmt w:val="bullet"/>
      <w:lvlText w:val="—"/>
      <w:lvlJc w:val="left"/>
      <w:pPr>
        <w:ind w:left="451" w:hanging="403"/>
      </w:pPr>
      <w:rPr>
        <w:rFonts w:ascii="Cambria" w:eastAsia="Cambria" w:hAnsi="Cambria" w:cs="Cambria" w:hint="default"/>
        <w:b w:val="0"/>
        <w:bCs w:val="0"/>
        <w:i w:val="0"/>
        <w:iCs w:val="0"/>
        <w:color w:val="231F20"/>
        <w:spacing w:val="0"/>
        <w:w w:val="100"/>
        <w:sz w:val="20"/>
        <w:szCs w:val="20"/>
        <w:lang w:val="en-US" w:eastAsia="en-US" w:bidi="ar-SA"/>
      </w:rPr>
    </w:lvl>
    <w:lvl w:ilvl="1" w:tplc="26CCE4BC">
      <w:numFmt w:val="bullet"/>
      <w:lvlText w:val="•"/>
      <w:lvlJc w:val="left"/>
      <w:pPr>
        <w:ind w:left="864" w:hanging="403"/>
      </w:pPr>
      <w:rPr>
        <w:rFonts w:hint="default"/>
        <w:lang w:val="en-US" w:eastAsia="en-US" w:bidi="ar-SA"/>
      </w:rPr>
    </w:lvl>
    <w:lvl w:ilvl="2" w:tplc="A3D6CF2A">
      <w:numFmt w:val="bullet"/>
      <w:lvlText w:val="•"/>
      <w:lvlJc w:val="left"/>
      <w:pPr>
        <w:ind w:left="1268" w:hanging="403"/>
      </w:pPr>
      <w:rPr>
        <w:rFonts w:hint="default"/>
        <w:lang w:val="en-US" w:eastAsia="en-US" w:bidi="ar-SA"/>
      </w:rPr>
    </w:lvl>
    <w:lvl w:ilvl="3" w:tplc="05FA9664">
      <w:numFmt w:val="bullet"/>
      <w:lvlText w:val="•"/>
      <w:lvlJc w:val="left"/>
      <w:pPr>
        <w:ind w:left="1672" w:hanging="403"/>
      </w:pPr>
      <w:rPr>
        <w:rFonts w:hint="default"/>
        <w:lang w:val="en-US" w:eastAsia="en-US" w:bidi="ar-SA"/>
      </w:rPr>
    </w:lvl>
    <w:lvl w:ilvl="4" w:tplc="E7381086">
      <w:numFmt w:val="bullet"/>
      <w:lvlText w:val="•"/>
      <w:lvlJc w:val="left"/>
      <w:pPr>
        <w:ind w:left="2076" w:hanging="403"/>
      </w:pPr>
      <w:rPr>
        <w:rFonts w:hint="default"/>
        <w:lang w:val="en-US" w:eastAsia="en-US" w:bidi="ar-SA"/>
      </w:rPr>
    </w:lvl>
    <w:lvl w:ilvl="5" w:tplc="6ADC1154">
      <w:numFmt w:val="bullet"/>
      <w:lvlText w:val="•"/>
      <w:lvlJc w:val="left"/>
      <w:pPr>
        <w:ind w:left="2481" w:hanging="403"/>
      </w:pPr>
      <w:rPr>
        <w:rFonts w:hint="default"/>
        <w:lang w:val="en-US" w:eastAsia="en-US" w:bidi="ar-SA"/>
      </w:rPr>
    </w:lvl>
    <w:lvl w:ilvl="6" w:tplc="1DD26964">
      <w:numFmt w:val="bullet"/>
      <w:lvlText w:val="•"/>
      <w:lvlJc w:val="left"/>
      <w:pPr>
        <w:ind w:left="2885" w:hanging="403"/>
      </w:pPr>
      <w:rPr>
        <w:rFonts w:hint="default"/>
        <w:lang w:val="en-US" w:eastAsia="en-US" w:bidi="ar-SA"/>
      </w:rPr>
    </w:lvl>
    <w:lvl w:ilvl="7" w:tplc="7BECA652">
      <w:numFmt w:val="bullet"/>
      <w:lvlText w:val="•"/>
      <w:lvlJc w:val="left"/>
      <w:pPr>
        <w:ind w:left="3289" w:hanging="403"/>
      </w:pPr>
      <w:rPr>
        <w:rFonts w:hint="default"/>
        <w:lang w:val="en-US" w:eastAsia="en-US" w:bidi="ar-SA"/>
      </w:rPr>
    </w:lvl>
    <w:lvl w:ilvl="8" w:tplc="2DD80122">
      <w:numFmt w:val="bullet"/>
      <w:lvlText w:val="•"/>
      <w:lvlJc w:val="left"/>
      <w:pPr>
        <w:ind w:left="3693" w:hanging="403"/>
      </w:pPr>
      <w:rPr>
        <w:rFonts w:hint="default"/>
        <w:lang w:val="en-US" w:eastAsia="en-US" w:bidi="ar-SA"/>
      </w:rPr>
    </w:lvl>
  </w:abstractNum>
  <w:abstractNum w:abstractNumId="24" w15:restartNumberingAfterBreak="0">
    <w:nsid w:val="60667FB6"/>
    <w:multiLevelType w:val="hybridMultilevel"/>
    <w:tmpl w:val="74CC299A"/>
    <w:lvl w:ilvl="0" w:tplc="7AEC4866">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C6265CD2">
      <w:numFmt w:val="bullet"/>
      <w:lvlText w:val="•"/>
      <w:lvlJc w:val="left"/>
      <w:pPr>
        <w:ind w:left="1216" w:hanging="403"/>
      </w:pPr>
      <w:rPr>
        <w:rFonts w:hint="default"/>
        <w:lang w:val="en-US" w:eastAsia="en-US" w:bidi="ar-SA"/>
      </w:rPr>
    </w:lvl>
    <w:lvl w:ilvl="2" w:tplc="74DEF43C">
      <w:numFmt w:val="bullet"/>
      <w:lvlText w:val="•"/>
      <w:lvlJc w:val="left"/>
      <w:pPr>
        <w:ind w:left="1973" w:hanging="403"/>
      </w:pPr>
      <w:rPr>
        <w:rFonts w:hint="default"/>
        <w:lang w:val="en-US" w:eastAsia="en-US" w:bidi="ar-SA"/>
      </w:rPr>
    </w:lvl>
    <w:lvl w:ilvl="3" w:tplc="3CA0496A">
      <w:numFmt w:val="bullet"/>
      <w:lvlText w:val="•"/>
      <w:lvlJc w:val="left"/>
      <w:pPr>
        <w:ind w:left="2730" w:hanging="403"/>
      </w:pPr>
      <w:rPr>
        <w:rFonts w:hint="default"/>
        <w:lang w:val="en-US" w:eastAsia="en-US" w:bidi="ar-SA"/>
      </w:rPr>
    </w:lvl>
    <w:lvl w:ilvl="4" w:tplc="D6B6ACDE">
      <w:numFmt w:val="bullet"/>
      <w:lvlText w:val="•"/>
      <w:lvlJc w:val="left"/>
      <w:pPr>
        <w:ind w:left="3486" w:hanging="403"/>
      </w:pPr>
      <w:rPr>
        <w:rFonts w:hint="default"/>
        <w:lang w:val="en-US" w:eastAsia="en-US" w:bidi="ar-SA"/>
      </w:rPr>
    </w:lvl>
    <w:lvl w:ilvl="5" w:tplc="5F0008A2">
      <w:numFmt w:val="bullet"/>
      <w:lvlText w:val="•"/>
      <w:lvlJc w:val="left"/>
      <w:pPr>
        <w:ind w:left="4243" w:hanging="403"/>
      </w:pPr>
      <w:rPr>
        <w:rFonts w:hint="default"/>
        <w:lang w:val="en-US" w:eastAsia="en-US" w:bidi="ar-SA"/>
      </w:rPr>
    </w:lvl>
    <w:lvl w:ilvl="6" w:tplc="830AA728">
      <w:numFmt w:val="bullet"/>
      <w:lvlText w:val="•"/>
      <w:lvlJc w:val="left"/>
      <w:pPr>
        <w:ind w:left="5000" w:hanging="403"/>
      </w:pPr>
      <w:rPr>
        <w:rFonts w:hint="default"/>
        <w:lang w:val="en-US" w:eastAsia="en-US" w:bidi="ar-SA"/>
      </w:rPr>
    </w:lvl>
    <w:lvl w:ilvl="7" w:tplc="1AC4198C">
      <w:numFmt w:val="bullet"/>
      <w:lvlText w:val="•"/>
      <w:lvlJc w:val="left"/>
      <w:pPr>
        <w:ind w:left="5756" w:hanging="403"/>
      </w:pPr>
      <w:rPr>
        <w:rFonts w:hint="default"/>
        <w:lang w:val="en-US" w:eastAsia="en-US" w:bidi="ar-SA"/>
      </w:rPr>
    </w:lvl>
    <w:lvl w:ilvl="8" w:tplc="8A88191C">
      <w:numFmt w:val="bullet"/>
      <w:lvlText w:val="•"/>
      <w:lvlJc w:val="left"/>
      <w:pPr>
        <w:ind w:left="6513" w:hanging="403"/>
      </w:pPr>
      <w:rPr>
        <w:rFonts w:hint="default"/>
        <w:lang w:val="en-US" w:eastAsia="en-US" w:bidi="ar-SA"/>
      </w:rPr>
    </w:lvl>
  </w:abstractNum>
  <w:abstractNum w:abstractNumId="25" w15:restartNumberingAfterBreak="0">
    <w:nsid w:val="6135767A"/>
    <w:multiLevelType w:val="hybridMultilevel"/>
    <w:tmpl w:val="0AACECD8"/>
    <w:lvl w:ilvl="0" w:tplc="B13CFEF4">
      <w:numFmt w:val="bullet"/>
      <w:lvlText w:val="—"/>
      <w:lvlJc w:val="left"/>
      <w:pPr>
        <w:ind w:left="451" w:hanging="403"/>
      </w:pPr>
      <w:rPr>
        <w:rFonts w:ascii="Cambria" w:eastAsia="Cambria" w:hAnsi="Cambria" w:cs="Cambria" w:hint="default"/>
        <w:b w:val="0"/>
        <w:bCs w:val="0"/>
        <w:i w:val="0"/>
        <w:iCs w:val="0"/>
        <w:color w:val="231F20"/>
        <w:spacing w:val="0"/>
        <w:w w:val="100"/>
        <w:sz w:val="20"/>
        <w:szCs w:val="20"/>
        <w:lang w:val="en-US" w:eastAsia="en-US" w:bidi="ar-SA"/>
      </w:rPr>
    </w:lvl>
    <w:lvl w:ilvl="1" w:tplc="65F011D6">
      <w:numFmt w:val="bullet"/>
      <w:lvlText w:val="•"/>
      <w:lvlJc w:val="left"/>
      <w:pPr>
        <w:ind w:left="864" w:hanging="403"/>
      </w:pPr>
      <w:rPr>
        <w:rFonts w:hint="default"/>
        <w:lang w:val="en-US" w:eastAsia="en-US" w:bidi="ar-SA"/>
      </w:rPr>
    </w:lvl>
    <w:lvl w:ilvl="2" w:tplc="92C89E30">
      <w:numFmt w:val="bullet"/>
      <w:lvlText w:val="•"/>
      <w:lvlJc w:val="left"/>
      <w:pPr>
        <w:ind w:left="1268" w:hanging="403"/>
      </w:pPr>
      <w:rPr>
        <w:rFonts w:hint="default"/>
        <w:lang w:val="en-US" w:eastAsia="en-US" w:bidi="ar-SA"/>
      </w:rPr>
    </w:lvl>
    <w:lvl w:ilvl="3" w:tplc="3C2A88F8">
      <w:numFmt w:val="bullet"/>
      <w:lvlText w:val="•"/>
      <w:lvlJc w:val="left"/>
      <w:pPr>
        <w:ind w:left="1672" w:hanging="403"/>
      </w:pPr>
      <w:rPr>
        <w:rFonts w:hint="default"/>
        <w:lang w:val="en-US" w:eastAsia="en-US" w:bidi="ar-SA"/>
      </w:rPr>
    </w:lvl>
    <w:lvl w:ilvl="4" w:tplc="18FE20FA">
      <w:numFmt w:val="bullet"/>
      <w:lvlText w:val="•"/>
      <w:lvlJc w:val="left"/>
      <w:pPr>
        <w:ind w:left="2076" w:hanging="403"/>
      </w:pPr>
      <w:rPr>
        <w:rFonts w:hint="default"/>
        <w:lang w:val="en-US" w:eastAsia="en-US" w:bidi="ar-SA"/>
      </w:rPr>
    </w:lvl>
    <w:lvl w:ilvl="5" w:tplc="5D7CBEE0">
      <w:numFmt w:val="bullet"/>
      <w:lvlText w:val="•"/>
      <w:lvlJc w:val="left"/>
      <w:pPr>
        <w:ind w:left="2481" w:hanging="403"/>
      </w:pPr>
      <w:rPr>
        <w:rFonts w:hint="default"/>
        <w:lang w:val="en-US" w:eastAsia="en-US" w:bidi="ar-SA"/>
      </w:rPr>
    </w:lvl>
    <w:lvl w:ilvl="6" w:tplc="13CAB402">
      <w:numFmt w:val="bullet"/>
      <w:lvlText w:val="•"/>
      <w:lvlJc w:val="left"/>
      <w:pPr>
        <w:ind w:left="2885" w:hanging="403"/>
      </w:pPr>
      <w:rPr>
        <w:rFonts w:hint="default"/>
        <w:lang w:val="en-US" w:eastAsia="en-US" w:bidi="ar-SA"/>
      </w:rPr>
    </w:lvl>
    <w:lvl w:ilvl="7" w:tplc="2F6802DE">
      <w:numFmt w:val="bullet"/>
      <w:lvlText w:val="•"/>
      <w:lvlJc w:val="left"/>
      <w:pPr>
        <w:ind w:left="3289" w:hanging="403"/>
      </w:pPr>
      <w:rPr>
        <w:rFonts w:hint="default"/>
        <w:lang w:val="en-US" w:eastAsia="en-US" w:bidi="ar-SA"/>
      </w:rPr>
    </w:lvl>
    <w:lvl w:ilvl="8" w:tplc="42B44574">
      <w:numFmt w:val="bullet"/>
      <w:lvlText w:val="•"/>
      <w:lvlJc w:val="left"/>
      <w:pPr>
        <w:ind w:left="3693" w:hanging="403"/>
      </w:pPr>
      <w:rPr>
        <w:rFonts w:hint="default"/>
        <w:lang w:val="en-US" w:eastAsia="en-US" w:bidi="ar-SA"/>
      </w:rPr>
    </w:lvl>
  </w:abstractNum>
  <w:abstractNum w:abstractNumId="26" w15:restartNumberingAfterBreak="0">
    <w:nsid w:val="667B462D"/>
    <w:multiLevelType w:val="hybridMultilevel"/>
    <w:tmpl w:val="CFA0B37A"/>
    <w:lvl w:ilvl="0" w:tplc="EEC6E392">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DED66466">
      <w:numFmt w:val="bullet"/>
      <w:lvlText w:val="•"/>
      <w:lvlJc w:val="left"/>
      <w:pPr>
        <w:ind w:left="1216" w:hanging="403"/>
      </w:pPr>
      <w:rPr>
        <w:rFonts w:hint="default"/>
        <w:lang w:val="en-US" w:eastAsia="en-US" w:bidi="ar-SA"/>
      </w:rPr>
    </w:lvl>
    <w:lvl w:ilvl="2" w:tplc="3DD46FA4">
      <w:numFmt w:val="bullet"/>
      <w:lvlText w:val="•"/>
      <w:lvlJc w:val="left"/>
      <w:pPr>
        <w:ind w:left="1973" w:hanging="403"/>
      </w:pPr>
      <w:rPr>
        <w:rFonts w:hint="default"/>
        <w:lang w:val="en-US" w:eastAsia="en-US" w:bidi="ar-SA"/>
      </w:rPr>
    </w:lvl>
    <w:lvl w:ilvl="3" w:tplc="89E8FF5C">
      <w:numFmt w:val="bullet"/>
      <w:lvlText w:val="•"/>
      <w:lvlJc w:val="left"/>
      <w:pPr>
        <w:ind w:left="2730" w:hanging="403"/>
      </w:pPr>
      <w:rPr>
        <w:rFonts w:hint="default"/>
        <w:lang w:val="en-US" w:eastAsia="en-US" w:bidi="ar-SA"/>
      </w:rPr>
    </w:lvl>
    <w:lvl w:ilvl="4" w:tplc="F1C6D12C">
      <w:numFmt w:val="bullet"/>
      <w:lvlText w:val="•"/>
      <w:lvlJc w:val="left"/>
      <w:pPr>
        <w:ind w:left="3486" w:hanging="403"/>
      </w:pPr>
      <w:rPr>
        <w:rFonts w:hint="default"/>
        <w:lang w:val="en-US" w:eastAsia="en-US" w:bidi="ar-SA"/>
      </w:rPr>
    </w:lvl>
    <w:lvl w:ilvl="5" w:tplc="3A58C868">
      <w:numFmt w:val="bullet"/>
      <w:lvlText w:val="•"/>
      <w:lvlJc w:val="left"/>
      <w:pPr>
        <w:ind w:left="4243" w:hanging="403"/>
      </w:pPr>
      <w:rPr>
        <w:rFonts w:hint="default"/>
        <w:lang w:val="en-US" w:eastAsia="en-US" w:bidi="ar-SA"/>
      </w:rPr>
    </w:lvl>
    <w:lvl w:ilvl="6" w:tplc="B2A033B8">
      <w:numFmt w:val="bullet"/>
      <w:lvlText w:val="•"/>
      <w:lvlJc w:val="left"/>
      <w:pPr>
        <w:ind w:left="5000" w:hanging="403"/>
      </w:pPr>
      <w:rPr>
        <w:rFonts w:hint="default"/>
        <w:lang w:val="en-US" w:eastAsia="en-US" w:bidi="ar-SA"/>
      </w:rPr>
    </w:lvl>
    <w:lvl w:ilvl="7" w:tplc="805E3584">
      <w:numFmt w:val="bullet"/>
      <w:lvlText w:val="•"/>
      <w:lvlJc w:val="left"/>
      <w:pPr>
        <w:ind w:left="5756" w:hanging="403"/>
      </w:pPr>
      <w:rPr>
        <w:rFonts w:hint="default"/>
        <w:lang w:val="en-US" w:eastAsia="en-US" w:bidi="ar-SA"/>
      </w:rPr>
    </w:lvl>
    <w:lvl w:ilvl="8" w:tplc="7A92BC9C">
      <w:numFmt w:val="bullet"/>
      <w:lvlText w:val="•"/>
      <w:lvlJc w:val="left"/>
      <w:pPr>
        <w:ind w:left="6513" w:hanging="403"/>
      </w:pPr>
      <w:rPr>
        <w:rFonts w:hint="default"/>
        <w:lang w:val="en-US" w:eastAsia="en-US" w:bidi="ar-SA"/>
      </w:rPr>
    </w:lvl>
  </w:abstractNum>
  <w:abstractNum w:abstractNumId="27" w15:restartNumberingAfterBreak="0">
    <w:nsid w:val="6A8A757A"/>
    <w:multiLevelType w:val="hybridMultilevel"/>
    <w:tmpl w:val="269A4054"/>
    <w:lvl w:ilvl="0" w:tplc="60F27F24">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0B9A7E16">
      <w:numFmt w:val="bullet"/>
      <w:lvlText w:val="•"/>
      <w:lvlJc w:val="left"/>
      <w:pPr>
        <w:ind w:left="1216" w:hanging="403"/>
      </w:pPr>
      <w:rPr>
        <w:rFonts w:hint="default"/>
        <w:lang w:val="en-US" w:eastAsia="en-US" w:bidi="ar-SA"/>
      </w:rPr>
    </w:lvl>
    <w:lvl w:ilvl="2" w:tplc="A2B21FEC">
      <w:numFmt w:val="bullet"/>
      <w:lvlText w:val="•"/>
      <w:lvlJc w:val="left"/>
      <w:pPr>
        <w:ind w:left="1973" w:hanging="403"/>
      </w:pPr>
      <w:rPr>
        <w:rFonts w:hint="default"/>
        <w:lang w:val="en-US" w:eastAsia="en-US" w:bidi="ar-SA"/>
      </w:rPr>
    </w:lvl>
    <w:lvl w:ilvl="3" w:tplc="E18A0428">
      <w:numFmt w:val="bullet"/>
      <w:lvlText w:val="•"/>
      <w:lvlJc w:val="left"/>
      <w:pPr>
        <w:ind w:left="2730" w:hanging="403"/>
      </w:pPr>
      <w:rPr>
        <w:rFonts w:hint="default"/>
        <w:lang w:val="en-US" w:eastAsia="en-US" w:bidi="ar-SA"/>
      </w:rPr>
    </w:lvl>
    <w:lvl w:ilvl="4" w:tplc="DA6A92C2">
      <w:numFmt w:val="bullet"/>
      <w:lvlText w:val="•"/>
      <w:lvlJc w:val="left"/>
      <w:pPr>
        <w:ind w:left="3486" w:hanging="403"/>
      </w:pPr>
      <w:rPr>
        <w:rFonts w:hint="default"/>
        <w:lang w:val="en-US" w:eastAsia="en-US" w:bidi="ar-SA"/>
      </w:rPr>
    </w:lvl>
    <w:lvl w:ilvl="5" w:tplc="C1A2D47C">
      <w:numFmt w:val="bullet"/>
      <w:lvlText w:val="•"/>
      <w:lvlJc w:val="left"/>
      <w:pPr>
        <w:ind w:left="4243" w:hanging="403"/>
      </w:pPr>
      <w:rPr>
        <w:rFonts w:hint="default"/>
        <w:lang w:val="en-US" w:eastAsia="en-US" w:bidi="ar-SA"/>
      </w:rPr>
    </w:lvl>
    <w:lvl w:ilvl="6" w:tplc="1D9A24D4">
      <w:numFmt w:val="bullet"/>
      <w:lvlText w:val="•"/>
      <w:lvlJc w:val="left"/>
      <w:pPr>
        <w:ind w:left="5000" w:hanging="403"/>
      </w:pPr>
      <w:rPr>
        <w:rFonts w:hint="default"/>
        <w:lang w:val="en-US" w:eastAsia="en-US" w:bidi="ar-SA"/>
      </w:rPr>
    </w:lvl>
    <w:lvl w:ilvl="7" w:tplc="4EA699A4">
      <w:numFmt w:val="bullet"/>
      <w:lvlText w:val="•"/>
      <w:lvlJc w:val="left"/>
      <w:pPr>
        <w:ind w:left="5756" w:hanging="403"/>
      </w:pPr>
      <w:rPr>
        <w:rFonts w:hint="default"/>
        <w:lang w:val="en-US" w:eastAsia="en-US" w:bidi="ar-SA"/>
      </w:rPr>
    </w:lvl>
    <w:lvl w:ilvl="8" w:tplc="AF54B8A8">
      <w:numFmt w:val="bullet"/>
      <w:lvlText w:val="•"/>
      <w:lvlJc w:val="left"/>
      <w:pPr>
        <w:ind w:left="6513" w:hanging="403"/>
      </w:pPr>
      <w:rPr>
        <w:rFonts w:hint="default"/>
        <w:lang w:val="en-US" w:eastAsia="en-US" w:bidi="ar-SA"/>
      </w:rPr>
    </w:lvl>
  </w:abstractNum>
  <w:abstractNum w:abstractNumId="28" w15:restartNumberingAfterBreak="0">
    <w:nsid w:val="6C3E5927"/>
    <w:multiLevelType w:val="hybridMultilevel"/>
    <w:tmpl w:val="07967C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35738C"/>
    <w:multiLevelType w:val="hybridMultilevel"/>
    <w:tmpl w:val="22E86F22"/>
    <w:lvl w:ilvl="0" w:tplc="D3306986">
      <w:numFmt w:val="bullet"/>
      <w:lvlText w:val="—"/>
      <w:lvlJc w:val="left"/>
      <w:pPr>
        <w:ind w:left="451" w:hanging="403"/>
      </w:pPr>
      <w:rPr>
        <w:rFonts w:ascii="Cambria" w:eastAsia="Cambria" w:hAnsi="Cambria" w:cs="Cambria" w:hint="default"/>
        <w:b w:val="0"/>
        <w:bCs w:val="0"/>
        <w:i w:val="0"/>
        <w:iCs w:val="0"/>
        <w:color w:val="231F20"/>
        <w:spacing w:val="0"/>
        <w:w w:val="100"/>
        <w:sz w:val="20"/>
        <w:szCs w:val="20"/>
        <w:lang w:val="en-US" w:eastAsia="en-US" w:bidi="ar-SA"/>
      </w:rPr>
    </w:lvl>
    <w:lvl w:ilvl="1" w:tplc="BCDE21D4">
      <w:numFmt w:val="bullet"/>
      <w:lvlText w:val="•"/>
      <w:lvlJc w:val="left"/>
      <w:pPr>
        <w:ind w:left="864" w:hanging="403"/>
      </w:pPr>
      <w:rPr>
        <w:rFonts w:hint="default"/>
        <w:lang w:val="en-US" w:eastAsia="en-US" w:bidi="ar-SA"/>
      </w:rPr>
    </w:lvl>
    <w:lvl w:ilvl="2" w:tplc="48241C1C">
      <w:numFmt w:val="bullet"/>
      <w:lvlText w:val="•"/>
      <w:lvlJc w:val="left"/>
      <w:pPr>
        <w:ind w:left="1268" w:hanging="403"/>
      </w:pPr>
      <w:rPr>
        <w:rFonts w:hint="default"/>
        <w:lang w:val="en-US" w:eastAsia="en-US" w:bidi="ar-SA"/>
      </w:rPr>
    </w:lvl>
    <w:lvl w:ilvl="3" w:tplc="D6CE1506">
      <w:numFmt w:val="bullet"/>
      <w:lvlText w:val="•"/>
      <w:lvlJc w:val="left"/>
      <w:pPr>
        <w:ind w:left="1672" w:hanging="403"/>
      </w:pPr>
      <w:rPr>
        <w:rFonts w:hint="default"/>
        <w:lang w:val="en-US" w:eastAsia="en-US" w:bidi="ar-SA"/>
      </w:rPr>
    </w:lvl>
    <w:lvl w:ilvl="4" w:tplc="04405A12">
      <w:numFmt w:val="bullet"/>
      <w:lvlText w:val="•"/>
      <w:lvlJc w:val="left"/>
      <w:pPr>
        <w:ind w:left="2076" w:hanging="403"/>
      </w:pPr>
      <w:rPr>
        <w:rFonts w:hint="default"/>
        <w:lang w:val="en-US" w:eastAsia="en-US" w:bidi="ar-SA"/>
      </w:rPr>
    </w:lvl>
    <w:lvl w:ilvl="5" w:tplc="F032453C">
      <w:numFmt w:val="bullet"/>
      <w:lvlText w:val="•"/>
      <w:lvlJc w:val="left"/>
      <w:pPr>
        <w:ind w:left="2481" w:hanging="403"/>
      </w:pPr>
      <w:rPr>
        <w:rFonts w:hint="default"/>
        <w:lang w:val="en-US" w:eastAsia="en-US" w:bidi="ar-SA"/>
      </w:rPr>
    </w:lvl>
    <w:lvl w:ilvl="6" w:tplc="89AE5BF2">
      <w:numFmt w:val="bullet"/>
      <w:lvlText w:val="•"/>
      <w:lvlJc w:val="left"/>
      <w:pPr>
        <w:ind w:left="2885" w:hanging="403"/>
      </w:pPr>
      <w:rPr>
        <w:rFonts w:hint="default"/>
        <w:lang w:val="en-US" w:eastAsia="en-US" w:bidi="ar-SA"/>
      </w:rPr>
    </w:lvl>
    <w:lvl w:ilvl="7" w:tplc="BEFEB0BA">
      <w:numFmt w:val="bullet"/>
      <w:lvlText w:val="•"/>
      <w:lvlJc w:val="left"/>
      <w:pPr>
        <w:ind w:left="3289" w:hanging="403"/>
      </w:pPr>
      <w:rPr>
        <w:rFonts w:hint="default"/>
        <w:lang w:val="en-US" w:eastAsia="en-US" w:bidi="ar-SA"/>
      </w:rPr>
    </w:lvl>
    <w:lvl w:ilvl="8" w:tplc="3BA81462">
      <w:numFmt w:val="bullet"/>
      <w:lvlText w:val="•"/>
      <w:lvlJc w:val="left"/>
      <w:pPr>
        <w:ind w:left="3693" w:hanging="403"/>
      </w:pPr>
      <w:rPr>
        <w:rFonts w:hint="default"/>
        <w:lang w:val="en-US" w:eastAsia="en-US" w:bidi="ar-SA"/>
      </w:rPr>
    </w:lvl>
  </w:abstractNum>
  <w:abstractNum w:abstractNumId="30" w15:restartNumberingAfterBreak="0">
    <w:nsid w:val="706E0DE4"/>
    <w:multiLevelType w:val="hybridMultilevel"/>
    <w:tmpl w:val="3A7058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B30257"/>
    <w:multiLevelType w:val="hybridMultilevel"/>
    <w:tmpl w:val="E3420A96"/>
    <w:lvl w:ilvl="0" w:tplc="637C1226">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BBA65CA0">
      <w:numFmt w:val="bullet"/>
      <w:lvlText w:val="•"/>
      <w:lvlJc w:val="left"/>
      <w:pPr>
        <w:ind w:left="1216" w:hanging="403"/>
      </w:pPr>
      <w:rPr>
        <w:rFonts w:hint="default"/>
        <w:lang w:val="en-US" w:eastAsia="en-US" w:bidi="ar-SA"/>
      </w:rPr>
    </w:lvl>
    <w:lvl w:ilvl="2" w:tplc="C1206378">
      <w:numFmt w:val="bullet"/>
      <w:lvlText w:val="•"/>
      <w:lvlJc w:val="left"/>
      <w:pPr>
        <w:ind w:left="1973" w:hanging="403"/>
      </w:pPr>
      <w:rPr>
        <w:rFonts w:hint="default"/>
        <w:lang w:val="en-US" w:eastAsia="en-US" w:bidi="ar-SA"/>
      </w:rPr>
    </w:lvl>
    <w:lvl w:ilvl="3" w:tplc="4A7E2F2C">
      <w:numFmt w:val="bullet"/>
      <w:lvlText w:val="•"/>
      <w:lvlJc w:val="left"/>
      <w:pPr>
        <w:ind w:left="2730" w:hanging="403"/>
      </w:pPr>
      <w:rPr>
        <w:rFonts w:hint="default"/>
        <w:lang w:val="en-US" w:eastAsia="en-US" w:bidi="ar-SA"/>
      </w:rPr>
    </w:lvl>
    <w:lvl w:ilvl="4" w:tplc="1B40AAE0">
      <w:numFmt w:val="bullet"/>
      <w:lvlText w:val="•"/>
      <w:lvlJc w:val="left"/>
      <w:pPr>
        <w:ind w:left="3486" w:hanging="403"/>
      </w:pPr>
      <w:rPr>
        <w:rFonts w:hint="default"/>
        <w:lang w:val="en-US" w:eastAsia="en-US" w:bidi="ar-SA"/>
      </w:rPr>
    </w:lvl>
    <w:lvl w:ilvl="5" w:tplc="D6425586">
      <w:numFmt w:val="bullet"/>
      <w:lvlText w:val="•"/>
      <w:lvlJc w:val="left"/>
      <w:pPr>
        <w:ind w:left="4243" w:hanging="403"/>
      </w:pPr>
      <w:rPr>
        <w:rFonts w:hint="default"/>
        <w:lang w:val="en-US" w:eastAsia="en-US" w:bidi="ar-SA"/>
      </w:rPr>
    </w:lvl>
    <w:lvl w:ilvl="6" w:tplc="8884CD44">
      <w:numFmt w:val="bullet"/>
      <w:lvlText w:val="•"/>
      <w:lvlJc w:val="left"/>
      <w:pPr>
        <w:ind w:left="5000" w:hanging="403"/>
      </w:pPr>
      <w:rPr>
        <w:rFonts w:hint="default"/>
        <w:lang w:val="en-US" w:eastAsia="en-US" w:bidi="ar-SA"/>
      </w:rPr>
    </w:lvl>
    <w:lvl w:ilvl="7" w:tplc="6442C514">
      <w:numFmt w:val="bullet"/>
      <w:lvlText w:val="•"/>
      <w:lvlJc w:val="left"/>
      <w:pPr>
        <w:ind w:left="5756" w:hanging="403"/>
      </w:pPr>
      <w:rPr>
        <w:rFonts w:hint="default"/>
        <w:lang w:val="en-US" w:eastAsia="en-US" w:bidi="ar-SA"/>
      </w:rPr>
    </w:lvl>
    <w:lvl w:ilvl="8" w:tplc="09F69490">
      <w:numFmt w:val="bullet"/>
      <w:lvlText w:val="•"/>
      <w:lvlJc w:val="left"/>
      <w:pPr>
        <w:ind w:left="6513" w:hanging="403"/>
      </w:pPr>
      <w:rPr>
        <w:rFonts w:hint="default"/>
        <w:lang w:val="en-US" w:eastAsia="en-US" w:bidi="ar-SA"/>
      </w:rPr>
    </w:lvl>
  </w:abstractNum>
  <w:abstractNum w:abstractNumId="32" w15:restartNumberingAfterBreak="0">
    <w:nsid w:val="78BA51C3"/>
    <w:multiLevelType w:val="hybridMultilevel"/>
    <w:tmpl w:val="FC1C53FC"/>
    <w:lvl w:ilvl="0" w:tplc="864CAA24">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CE38B3F2">
      <w:numFmt w:val="bullet"/>
      <w:lvlText w:val="•"/>
      <w:lvlJc w:val="left"/>
      <w:pPr>
        <w:ind w:left="1216" w:hanging="403"/>
      </w:pPr>
      <w:rPr>
        <w:rFonts w:hint="default"/>
        <w:lang w:val="en-US" w:eastAsia="en-US" w:bidi="ar-SA"/>
      </w:rPr>
    </w:lvl>
    <w:lvl w:ilvl="2" w:tplc="EDCE7620">
      <w:numFmt w:val="bullet"/>
      <w:lvlText w:val="•"/>
      <w:lvlJc w:val="left"/>
      <w:pPr>
        <w:ind w:left="1973" w:hanging="403"/>
      </w:pPr>
      <w:rPr>
        <w:rFonts w:hint="default"/>
        <w:lang w:val="en-US" w:eastAsia="en-US" w:bidi="ar-SA"/>
      </w:rPr>
    </w:lvl>
    <w:lvl w:ilvl="3" w:tplc="2CC282A0">
      <w:numFmt w:val="bullet"/>
      <w:lvlText w:val="•"/>
      <w:lvlJc w:val="left"/>
      <w:pPr>
        <w:ind w:left="2730" w:hanging="403"/>
      </w:pPr>
      <w:rPr>
        <w:rFonts w:hint="default"/>
        <w:lang w:val="en-US" w:eastAsia="en-US" w:bidi="ar-SA"/>
      </w:rPr>
    </w:lvl>
    <w:lvl w:ilvl="4" w:tplc="AF84D04A">
      <w:numFmt w:val="bullet"/>
      <w:lvlText w:val="•"/>
      <w:lvlJc w:val="left"/>
      <w:pPr>
        <w:ind w:left="3486" w:hanging="403"/>
      </w:pPr>
      <w:rPr>
        <w:rFonts w:hint="default"/>
        <w:lang w:val="en-US" w:eastAsia="en-US" w:bidi="ar-SA"/>
      </w:rPr>
    </w:lvl>
    <w:lvl w:ilvl="5" w:tplc="3070B42A">
      <w:numFmt w:val="bullet"/>
      <w:lvlText w:val="•"/>
      <w:lvlJc w:val="left"/>
      <w:pPr>
        <w:ind w:left="4243" w:hanging="403"/>
      </w:pPr>
      <w:rPr>
        <w:rFonts w:hint="default"/>
        <w:lang w:val="en-US" w:eastAsia="en-US" w:bidi="ar-SA"/>
      </w:rPr>
    </w:lvl>
    <w:lvl w:ilvl="6" w:tplc="562641B0">
      <w:numFmt w:val="bullet"/>
      <w:lvlText w:val="•"/>
      <w:lvlJc w:val="left"/>
      <w:pPr>
        <w:ind w:left="5000" w:hanging="403"/>
      </w:pPr>
      <w:rPr>
        <w:rFonts w:hint="default"/>
        <w:lang w:val="en-US" w:eastAsia="en-US" w:bidi="ar-SA"/>
      </w:rPr>
    </w:lvl>
    <w:lvl w:ilvl="7" w:tplc="83166978">
      <w:numFmt w:val="bullet"/>
      <w:lvlText w:val="•"/>
      <w:lvlJc w:val="left"/>
      <w:pPr>
        <w:ind w:left="5756" w:hanging="403"/>
      </w:pPr>
      <w:rPr>
        <w:rFonts w:hint="default"/>
        <w:lang w:val="en-US" w:eastAsia="en-US" w:bidi="ar-SA"/>
      </w:rPr>
    </w:lvl>
    <w:lvl w:ilvl="8" w:tplc="B71AE580">
      <w:numFmt w:val="bullet"/>
      <w:lvlText w:val="•"/>
      <w:lvlJc w:val="left"/>
      <w:pPr>
        <w:ind w:left="6513" w:hanging="403"/>
      </w:pPr>
      <w:rPr>
        <w:rFonts w:hint="default"/>
        <w:lang w:val="en-US" w:eastAsia="en-US" w:bidi="ar-SA"/>
      </w:rPr>
    </w:lvl>
  </w:abstractNum>
  <w:abstractNum w:abstractNumId="33" w15:restartNumberingAfterBreak="0">
    <w:nsid w:val="7A415F7E"/>
    <w:multiLevelType w:val="hybridMultilevel"/>
    <w:tmpl w:val="80E2D9DA"/>
    <w:lvl w:ilvl="0" w:tplc="F9EA3FF0">
      <w:numFmt w:val="bullet"/>
      <w:lvlText w:val="—"/>
      <w:lvlJc w:val="left"/>
      <w:pPr>
        <w:ind w:left="451" w:hanging="403"/>
      </w:pPr>
      <w:rPr>
        <w:rFonts w:ascii="Cambria" w:eastAsia="Cambria" w:hAnsi="Cambria" w:cs="Cambria" w:hint="default"/>
        <w:b w:val="0"/>
        <w:bCs w:val="0"/>
        <w:i w:val="0"/>
        <w:iCs w:val="0"/>
        <w:color w:val="231F20"/>
        <w:spacing w:val="0"/>
        <w:w w:val="100"/>
        <w:sz w:val="20"/>
        <w:szCs w:val="20"/>
        <w:lang w:val="en-US" w:eastAsia="en-US" w:bidi="ar-SA"/>
      </w:rPr>
    </w:lvl>
    <w:lvl w:ilvl="1" w:tplc="6922A6D0">
      <w:numFmt w:val="bullet"/>
      <w:lvlText w:val="•"/>
      <w:lvlJc w:val="left"/>
      <w:pPr>
        <w:ind w:left="864" w:hanging="403"/>
      </w:pPr>
      <w:rPr>
        <w:rFonts w:hint="default"/>
        <w:lang w:val="en-US" w:eastAsia="en-US" w:bidi="ar-SA"/>
      </w:rPr>
    </w:lvl>
    <w:lvl w:ilvl="2" w:tplc="1E08A076">
      <w:numFmt w:val="bullet"/>
      <w:lvlText w:val="•"/>
      <w:lvlJc w:val="left"/>
      <w:pPr>
        <w:ind w:left="1268" w:hanging="403"/>
      </w:pPr>
      <w:rPr>
        <w:rFonts w:hint="default"/>
        <w:lang w:val="en-US" w:eastAsia="en-US" w:bidi="ar-SA"/>
      </w:rPr>
    </w:lvl>
    <w:lvl w:ilvl="3" w:tplc="6FF4819C">
      <w:numFmt w:val="bullet"/>
      <w:lvlText w:val="•"/>
      <w:lvlJc w:val="left"/>
      <w:pPr>
        <w:ind w:left="1672" w:hanging="403"/>
      </w:pPr>
      <w:rPr>
        <w:rFonts w:hint="default"/>
        <w:lang w:val="en-US" w:eastAsia="en-US" w:bidi="ar-SA"/>
      </w:rPr>
    </w:lvl>
    <w:lvl w:ilvl="4" w:tplc="C0365392">
      <w:numFmt w:val="bullet"/>
      <w:lvlText w:val="•"/>
      <w:lvlJc w:val="left"/>
      <w:pPr>
        <w:ind w:left="2076" w:hanging="403"/>
      </w:pPr>
      <w:rPr>
        <w:rFonts w:hint="default"/>
        <w:lang w:val="en-US" w:eastAsia="en-US" w:bidi="ar-SA"/>
      </w:rPr>
    </w:lvl>
    <w:lvl w:ilvl="5" w:tplc="969C7E24">
      <w:numFmt w:val="bullet"/>
      <w:lvlText w:val="•"/>
      <w:lvlJc w:val="left"/>
      <w:pPr>
        <w:ind w:left="2481" w:hanging="403"/>
      </w:pPr>
      <w:rPr>
        <w:rFonts w:hint="default"/>
        <w:lang w:val="en-US" w:eastAsia="en-US" w:bidi="ar-SA"/>
      </w:rPr>
    </w:lvl>
    <w:lvl w:ilvl="6" w:tplc="B36230F6">
      <w:numFmt w:val="bullet"/>
      <w:lvlText w:val="•"/>
      <w:lvlJc w:val="left"/>
      <w:pPr>
        <w:ind w:left="2885" w:hanging="403"/>
      </w:pPr>
      <w:rPr>
        <w:rFonts w:hint="default"/>
        <w:lang w:val="en-US" w:eastAsia="en-US" w:bidi="ar-SA"/>
      </w:rPr>
    </w:lvl>
    <w:lvl w:ilvl="7" w:tplc="C8DC41DE">
      <w:numFmt w:val="bullet"/>
      <w:lvlText w:val="•"/>
      <w:lvlJc w:val="left"/>
      <w:pPr>
        <w:ind w:left="3289" w:hanging="403"/>
      </w:pPr>
      <w:rPr>
        <w:rFonts w:hint="default"/>
        <w:lang w:val="en-US" w:eastAsia="en-US" w:bidi="ar-SA"/>
      </w:rPr>
    </w:lvl>
    <w:lvl w:ilvl="8" w:tplc="362A3F24">
      <w:numFmt w:val="bullet"/>
      <w:lvlText w:val="•"/>
      <w:lvlJc w:val="left"/>
      <w:pPr>
        <w:ind w:left="3693" w:hanging="403"/>
      </w:pPr>
      <w:rPr>
        <w:rFonts w:hint="default"/>
        <w:lang w:val="en-US" w:eastAsia="en-US" w:bidi="ar-SA"/>
      </w:rPr>
    </w:lvl>
  </w:abstractNum>
  <w:abstractNum w:abstractNumId="34" w15:restartNumberingAfterBreak="0">
    <w:nsid w:val="7ECD61A8"/>
    <w:multiLevelType w:val="hybridMultilevel"/>
    <w:tmpl w:val="6A3870A4"/>
    <w:lvl w:ilvl="0" w:tplc="A83213B6">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A216CFC6">
      <w:numFmt w:val="bullet"/>
      <w:lvlText w:val="•"/>
      <w:lvlJc w:val="left"/>
      <w:pPr>
        <w:ind w:left="1216" w:hanging="403"/>
      </w:pPr>
      <w:rPr>
        <w:rFonts w:hint="default"/>
        <w:lang w:val="en-US" w:eastAsia="en-US" w:bidi="ar-SA"/>
      </w:rPr>
    </w:lvl>
    <w:lvl w:ilvl="2" w:tplc="8270A918">
      <w:numFmt w:val="bullet"/>
      <w:lvlText w:val="•"/>
      <w:lvlJc w:val="left"/>
      <w:pPr>
        <w:ind w:left="1973" w:hanging="403"/>
      </w:pPr>
      <w:rPr>
        <w:rFonts w:hint="default"/>
        <w:lang w:val="en-US" w:eastAsia="en-US" w:bidi="ar-SA"/>
      </w:rPr>
    </w:lvl>
    <w:lvl w:ilvl="3" w:tplc="A6BE345A">
      <w:numFmt w:val="bullet"/>
      <w:lvlText w:val="•"/>
      <w:lvlJc w:val="left"/>
      <w:pPr>
        <w:ind w:left="2730" w:hanging="403"/>
      </w:pPr>
      <w:rPr>
        <w:rFonts w:hint="default"/>
        <w:lang w:val="en-US" w:eastAsia="en-US" w:bidi="ar-SA"/>
      </w:rPr>
    </w:lvl>
    <w:lvl w:ilvl="4" w:tplc="E1ECC2E6">
      <w:numFmt w:val="bullet"/>
      <w:lvlText w:val="•"/>
      <w:lvlJc w:val="left"/>
      <w:pPr>
        <w:ind w:left="3486" w:hanging="403"/>
      </w:pPr>
      <w:rPr>
        <w:rFonts w:hint="default"/>
        <w:lang w:val="en-US" w:eastAsia="en-US" w:bidi="ar-SA"/>
      </w:rPr>
    </w:lvl>
    <w:lvl w:ilvl="5" w:tplc="A464F84E">
      <w:numFmt w:val="bullet"/>
      <w:lvlText w:val="•"/>
      <w:lvlJc w:val="left"/>
      <w:pPr>
        <w:ind w:left="4243" w:hanging="403"/>
      </w:pPr>
      <w:rPr>
        <w:rFonts w:hint="default"/>
        <w:lang w:val="en-US" w:eastAsia="en-US" w:bidi="ar-SA"/>
      </w:rPr>
    </w:lvl>
    <w:lvl w:ilvl="6" w:tplc="84A8A11C">
      <w:numFmt w:val="bullet"/>
      <w:lvlText w:val="•"/>
      <w:lvlJc w:val="left"/>
      <w:pPr>
        <w:ind w:left="5000" w:hanging="403"/>
      </w:pPr>
      <w:rPr>
        <w:rFonts w:hint="default"/>
        <w:lang w:val="en-US" w:eastAsia="en-US" w:bidi="ar-SA"/>
      </w:rPr>
    </w:lvl>
    <w:lvl w:ilvl="7" w:tplc="5FF83BA8">
      <w:numFmt w:val="bullet"/>
      <w:lvlText w:val="•"/>
      <w:lvlJc w:val="left"/>
      <w:pPr>
        <w:ind w:left="5756" w:hanging="403"/>
      </w:pPr>
      <w:rPr>
        <w:rFonts w:hint="default"/>
        <w:lang w:val="en-US" w:eastAsia="en-US" w:bidi="ar-SA"/>
      </w:rPr>
    </w:lvl>
    <w:lvl w:ilvl="8" w:tplc="E4A64A66">
      <w:numFmt w:val="bullet"/>
      <w:lvlText w:val="•"/>
      <w:lvlJc w:val="left"/>
      <w:pPr>
        <w:ind w:left="6513" w:hanging="403"/>
      </w:pPr>
      <w:rPr>
        <w:rFonts w:hint="default"/>
        <w:lang w:val="en-US" w:eastAsia="en-US" w:bidi="ar-SA"/>
      </w:rPr>
    </w:lvl>
  </w:abstractNum>
  <w:abstractNum w:abstractNumId="35" w15:restartNumberingAfterBreak="0">
    <w:nsid w:val="7F7A3F18"/>
    <w:multiLevelType w:val="hybridMultilevel"/>
    <w:tmpl w:val="680886E0"/>
    <w:lvl w:ilvl="0" w:tplc="A7AAB67A">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E9BEA0F2">
      <w:numFmt w:val="bullet"/>
      <w:lvlText w:val="•"/>
      <w:lvlJc w:val="left"/>
      <w:pPr>
        <w:ind w:left="1216" w:hanging="403"/>
      </w:pPr>
      <w:rPr>
        <w:rFonts w:hint="default"/>
        <w:lang w:val="en-US" w:eastAsia="en-US" w:bidi="ar-SA"/>
      </w:rPr>
    </w:lvl>
    <w:lvl w:ilvl="2" w:tplc="D068BFD4">
      <w:numFmt w:val="bullet"/>
      <w:lvlText w:val="•"/>
      <w:lvlJc w:val="left"/>
      <w:pPr>
        <w:ind w:left="1973" w:hanging="403"/>
      </w:pPr>
      <w:rPr>
        <w:rFonts w:hint="default"/>
        <w:lang w:val="en-US" w:eastAsia="en-US" w:bidi="ar-SA"/>
      </w:rPr>
    </w:lvl>
    <w:lvl w:ilvl="3" w:tplc="D00ABA1C">
      <w:numFmt w:val="bullet"/>
      <w:lvlText w:val="•"/>
      <w:lvlJc w:val="left"/>
      <w:pPr>
        <w:ind w:left="2730" w:hanging="403"/>
      </w:pPr>
      <w:rPr>
        <w:rFonts w:hint="default"/>
        <w:lang w:val="en-US" w:eastAsia="en-US" w:bidi="ar-SA"/>
      </w:rPr>
    </w:lvl>
    <w:lvl w:ilvl="4" w:tplc="3634D5B8">
      <w:numFmt w:val="bullet"/>
      <w:lvlText w:val="•"/>
      <w:lvlJc w:val="left"/>
      <w:pPr>
        <w:ind w:left="3486" w:hanging="403"/>
      </w:pPr>
      <w:rPr>
        <w:rFonts w:hint="default"/>
        <w:lang w:val="en-US" w:eastAsia="en-US" w:bidi="ar-SA"/>
      </w:rPr>
    </w:lvl>
    <w:lvl w:ilvl="5" w:tplc="8B7E05D4">
      <w:numFmt w:val="bullet"/>
      <w:lvlText w:val="•"/>
      <w:lvlJc w:val="left"/>
      <w:pPr>
        <w:ind w:left="4243" w:hanging="403"/>
      </w:pPr>
      <w:rPr>
        <w:rFonts w:hint="default"/>
        <w:lang w:val="en-US" w:eastAsia="en-US" w:bidi="ar-SA"/>
      </w:rPr>
    </w:lvl>
    <w:lvl w:ilvl="6" w:tplc="D2FEE67E">
      <w:numFmt w:val="bullet"/>
      <w:lvlText w:val="•"/>
      <w:lvlJc w:val="left"/>
      <w:pPr>
        <w:ind w:left="5000" w:hanging="403"/>
      </w:pPr>
      <w:rPr>
        <w:rFonts w:hint="default"/>
        <w:lang w:val="en-US" w:eastAsia="en-US" w:bidi="ar-SA"/>
      </w:rPr>
    </w:lvl>
    <w:lvl w:ilvl="7" w:tplc="265A8D8C">
      <w:numFmt w:val="bullet"/>
      <w:lvlText w:val="•"/>
      <w:lvlJc w:val="left"/>
      <w:pPr>
        <w:ind w:left="5756" w:hanging="403"/>
      </w:pPr>
      <w:rPr>
        <w:rFonts w:hint="default"/>
        <w:lang w:val="en-US" w:eastAsia="en-US" w:bidi="ar-SA"/>
      </w:rPr>
    </w:lvl>
    <w:lvl w:ilvl="8" w:tplc="96B42304">
      <w:numFmt w:val="bullet"/>
      <w:lvlText w:val="•"/>
      <w:lvlJc w:val="left"/>
      <w:pPr>
        <w:ind w:left="6513" w:hanging="403"/>
      </w:pPr>
      <w:rPr>
        <w:rFonts w:hint="default"/>
        <w:lang w:val="en-US" w:eastAsia="en-US" w:bidi="ar-SA"/>
      </w:rPr>
    </w:lvl>
  </w:abstractNum>
  <w:num w:numId="1" w16cid:durableId="2007048268">
    <w:abstractNumId w:val="6"/>
  </w:num>
  <w:num w:numId="2" w16cid:durableId="1682778047">
    <w:abstractNumId w:val="12"/>
  </w:num>
  <w:num w:numId="3" w16cid:durableId="1937906892">
    <w:abstractNumId w:val="19"/>
  </w:num>
  <w:num w:numId="4" w16cid:durableId="480780356">
    <w:abstractNumId w:val="35"/>
  </w:num>
  <w:num w:numId="5" w16cid:durableId="505292592">
    <w:abstractNumId w:val="21"/>
  </w:num>
  <w:num w:numId="6" w16cid:durableId="1164469749">
    <w:abstractNumId w:val="15"/>
  </w:num>
  <w:num w:numId="7" w16cid:durableId="1771117410">
    <w:abstractNumId w:val="13"/>
  </w:num>
  <w:num w:numId="8" w16cid:durableId="1239632640">
    <w:abstractNumId w:val="10"/>
  </w:num>
  <w:num w:numId="9" w16cid:durableId="774791385">
    <w:abstractNumId w:val="18"/>
  </w:num>
  <w:num w:numId="10" w16cid:durableId="1211577842">
    <w:abstractNumId w:val="0"/>
  </w:num>
  <w:num w:numId="11" w16cid:durableId="1002126699">
    <w:abstractNumId w:val="11"/>
  </w:num>
  <w:num w:numId="12" w16cid:durableId="688458278">
    <w:abstractNumId w:val="7"/>
  </w:num>
  <w:num w:numId="13" w16cid:durableId="2137944953">
    <w:abstractNumId w:val="5"/>
  </w:num>
  <w:num w:numId="14" w16cid:durableId="647246582">
    <w:abstractNumId w:val="26"/>
  </w:num>
  <w:num w:numId="15" w16cid:durableId="1641376681">
    <w:abstractNumId w:val="14"/>
  </w:num>
  <w:num w:numId="16" w16cid:durableId="357970848">
    <w:abstractNumId w:val="32"/>
  </w:num>
  <w:num w:numId="17" w16cid:durableId="286282192">
    <w:abstractNumId w:val="3"/>
  </w:num>
  <w:num w:numId="18" w16cid:durableId="523708397">
    <w:abstractNumId w:val="25"/>
  </w:num>
  <w:num w:numId="19" w16cid:durableId="338587371">
    <w:abstractNumId w:val="33"/>
  </w:num>
  <w:num w:numId="20" w16cid:durableId="450321215">
    <w:abstractNumId w:val="23"/>
  </w:num>
  <w:num w:numId="21" w16cid:durableId="1371539960">
    <w:abstractNumId w:val="22"/>
  </w:num>
  <w:num w:numId="22" w16cid:durableId="1394230022">
    <w:abstractNumId w:val="29"/>
  </w:num>
  <w:num w:numId="23" w16cid:durableId="137040141">
    <w:abstractNumId w:val="17"/>
  </w:num>
  <w:num w:numId="24" w16cid:durableId="780881809">
    <w:abstractNumId w:val="27"/>
  </w:num>
  <w:num w:numId="25" w16cid:durableId="1892956265">
    <w:abstractNumId w:val="16"/>
  </w:num>
  <w:num w:numId="26" w16cid:durableId="850140612">
    <w:abstractNumId w:val="24"/>
  </w:num>
  <w:num w:numId="27" w16cid:durableId="103236555">
    <w:abstractNumId w:val="9"/>
  </w:num>
  <w:num w:numId="28" w16cid:durableId="1733887503">
    <w:abstractNumId w:val="31"/>
  </w:num>
  <w:num w:numId="29" w16cid:durableId="807626287">
    <w:abstractNumId w:val="34"/>
  </w:num>
  <w:num w:numId="30" w16cid:durableId="978654075">
    <w:abstractNumId w:val="20"/>
  </w:num>
  <w:num w:numId="31" w16cid:durableId="612054858">
    <w:abstractNumId w:val="30"/>
  </w:num>
  <w:num w:numId="32" w16cid:durableId="1149325448">
    <w:abstractNumId w:val="28"/>
  </w:num>
  <w:num w:numId="33" w16cid:durableId="907762957">
    <w:abstractNumId w:val="1"/>
  </w:num>
  <w:num w:numId="34" w16cid:durableId="90902304">
    <w:abstractNumId w:val="2"/>
  </w:num>
  <w:num w:numId="35" w16cid:durableId="446658026">
    <w:abstractNumId w:val="4"/>
  </w:num>
  <w:num w:numId="36" w16cid:durableId="738862904">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567"/>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0B"/>
    <w:rsid w:val="00000398"/>
    <w:rsid w:val="0000082D"/>
    <w:rsid w:val="00000858"/>
    <w:rsid w:val="000015BF"/>
    <w:rsid w:val="00002D3C"/>
    <w:rsid w:val="00002ED1"/>
    <w:rsid w:val="000031FA"/>
    <w:rsid w:val="0000347D"/>
    <w:rsid w:val="000036AB"/>
    <w:rsid w:val="00003976"/>
    <w:rsid w:val="00003EF4"/>
    <w:rsid w:val="00004294"/>
    <w:rsid w:val="000046FA"/>
    <w:rsid w:val="00004F1B"/>
    <w:rsid w:val="000052DF"/>
    <w:rsid w:val="0000546F"/>
    <w:rsid w:val="000056A3"/>
    <w:rsid w:val="00005B06"/>
    <w:rsid w:val="00005BE9"/>
    <w:rsid w:val="00005C6D"/>
    <w:rsid w:val="00005D07"/>
    <w:rsid w:val="00007213"/>
    <w:rsid w:val="000075EC"/>
    <w:rsid w:val="00007625"/>
    <w:rsid w:val="0000790E"/>
    <w:rsid w:val="00007DBE"/>
    <w:rsid w:val="00007F55"/>
    <w:rsid w:val="00007F94"/>
    <w:rsid w:val="00010AD5"/>
    <w:rsid w:val="00011108"/>
    <w:rsid w:val="000111DA"/>
    <w:rsid w:val="00011C97"/>
    <w:rsid w:val="00011E18"/>
    <w:rsid w:val="0001223A"/>
    <w:rsid w:val="00012349"/>
    <w:rsid w:val="000127AD"/>
    <w:rsid w:val="0001282A"/>
    <w:rsid w:val="00012ACE"/>
    <w:rsid w:val="00013084"/>
    <w:rsid w:val="000130F4"/>
    <w:rsid w:val="00013E19"/>
    <w:rsid w:val="00014D04"/>
    <w:rsid w:val="00014E98"/>
    <w:rsid w:val="00015336"/>
    <w:rsid w:val="000153CE"/>
    <w:rsid w:val="00016382"/>
    <w:rsid w:val="00016C3B"/>
    <w:rsid w:val="00016DE0"/>
    <w:rsid w:val="000176DA"/>
    <w:rsid w:val="000201B9"/>
    <w:rsid w:val="00020317"/>
    <w:rsid w:val="00020859"/>
    <w:rsid w:val="00020E53"/>
    <w:rsid w:val="00021389"/>
    <w:rsid w:val="00021948"/>
    <w:rsid w:val="00021A72"/>
    <w:rsid w:val="00021C90"/>
    <w:rsid w:val="00021C9A"/>
    <w:rsid w:val="00021FAE"/>
    <w:rsid w:val="0002275E"/>
    <w:rsid w:val="00022C71"/>
    <w:rsid w:val="00022E21"/>
    <w:rsid w:val="000234B3"/>
    <w:rsid w:val="000237E9"/>
    <w:rsid w:val="000241F3"/>
    <w:rsid w:val="00024461"/>
    <w:rsid w:val="000244DB"/>
    <w:rsid w:val="0002462D"/>
    <w:rsid w:val="00025E9E"/>
    <w:rsid w:val="00026065"/>
    <w:rsid w:val="000273D6"/>
    <w:rsid w:val="000274FE"/>
    <w:rsid w:val="00030373"/>
    <w:rsid w:val="00031B19"/>
    <w:rsid w:val="00031BCA"/>
    <w:rsid w:val="0003203C"/>
    <w:rsid w:val="000327FC"/>
    <w:rsid w:val="0003300C"/>
    <w:rsid w:val="00033321"/>
    <w:rsid w:val="000333B3"/>
    <w:rsid w:val="000338E8"/>
    <w:rsid w:val="00034478"/>
    <w:rsid w:val="00034BF3"/>
    <w:rsid w:val="00034C5C"/>
    <w:rsid w:val="00034DCB"/>
    <w:rsid w:val="000355EA"/>
    <w:rsid w:val="00035865"/>
    <w:rsid w:val="00036390"/>
    <w:rsid w:val="00036414"/>
    <w:rsid w:val="00036F96"/>
    <w:rsid w:val="00036FA6"/>
    <w:rsid w:val="000373FF"/>
    <w:rsid w:val="00040917"/>
    <w:rsid w:val="00040D7D"/>
    <w:rsid w:val="000413E9"/>
    <w:rsid w:val="00041655"/>
    <w:rsid w:val="000420D8"/>
    <w:rsid w:val="000425FC"/>
    <w:rsid w:val="00042EC6"/>
    <w:rsid w:val="00042F50"/>
    <w:rsid w:val="00042FEA"/>
    <w:rsid w:val="000436F8"/>
    <w:rsid w:val="00043D4C"/>
    <w:rsid w:val="00043E3A"/>
    <w:rsid w:val="0004423F"/>
    <w:rsid w:val="00045570"/>
    <w:rsid w:val="00045A81"/>
    <w:rsid w:val="00045B01"/>
    <w:rsid w:val="00045BB0"/>
    <w:rsid w:val="00047590"/>
    <w:rsid w:val="000509B0"/>
    <w:rsid w:val="00050CB2"/>
    <w:rsid w:val="0005159D"/>
    <w:rsid w:val="0005170F"/>
    <w:rsid w:val="000525DE"/>
    <w:rsid w:val="00052F3F"/>
    <w:rsid w:val="000532A5"/>
    <w:rsid w:val="00053421"/>
    <w:rsid w:val="00053DB0"/>
    <w:rsid w:val="00053EED"/>
    <w:rsid w:val="00053FBD"/>
    <w:rsid w:val="00054261"/>
    <w:rsid w:val="00054BB7"/>
    <w:rsid w:val="00054CD7"/>
    <w:rsid w:val="00055264"/>
    <w:rsid w:val="00055EA5"/>
    <w:rsid w:val="00055EE0"/>
    <w:rsid w:val="0005645D"/>
    <w:rsid w:val="00056564"/>
    <w:rsid w:val="00056AA4"/>
    <w:rsid w:val="00056F6B"/>
    <w:rsid w:val="00057EA2"/>
    <w:rsid w:val="000601BD"/>
    <w:rsid w:val="000605B5"/>
    <w:rsid w:val="00060B99"/>
    <w:rsid w:val="00060CF2"/>
    <w:rsid w:val="000610A7"/>
    <w:rsid w:val="00062028"/>
    <w:rsid w:val="00062958"/>
    <w:rsid w:val="00062DFE"/>
    <w:rsid w:val="00063064"/>
    <w:rsid w:val="00063620"/>
    <w:rsid w:val="0006385E"/>
    <w:rsid w:val="00063B65"/>
    <w:rsid w:val="00063CF4"/>
    <w:rsid w:val="00065F13"/>
    <w:rsid w:val="000662B2"/>
    <w:rsid w:val="00066562"/>
    <w:rsid w:val="00066B4B"/>
    <w:rsid w:val="00066F38"/>
    <w:rsid w:val="0006725B"/>
    <w:rsid w:val="000673CF"/>
    <w:rsid w:val="000676A4"/>
    <w:rsid w:val="00067953"/>
    <w:rsid w:val="00067DD7"/>
    <w:rsid w:val="000700CE"/>
    <w:rsid w:val="0007087D"/>
    <w:rsid w:val="00070E44"/>
    <w:rsid w:val="0007162D"/>
    <w:rsid w:val="00072568"/>
    <w:rsid w:val="0007290F"/>
    <w:rsid w:val="00072D91"/>
    <w:rsid w:val="00073067"/>
    <w:rsid w:val="00073584"/>
    <w:rsid w:val="00073776"/>
    <w:rsid w:val="000737BF"/>
    <w:rsid w:val="00073A92"/>
    <w:rsid w:val="00073BA5"/>
    <w:rsid w:val="00073F6A"/>
    <w:rsid w:val="000749A5"/>
    <w:rsid w:val="00074AFF"/>
    <w:rsid w:val="00074E0C"/>
    <w:rsid w:val="00075912"/>
    <w:rsid w:val="00075EA3"/>
    <w:rsid w:val="00075FBC"/>
    <w:rsid w:val="00076D61"/>
    <w:rsid w:val="0007712D"/>
    <w:rsid w:val="00077343"/>
    <w:rsid w:val="00077487"/>
    <w:rsid w:val="00077581"/>
    <w:rsid w:val="00077814"/>
    <w:rsid w:val="00077C07"/>
    <w:rsid w:val="00080179"/>
    <w:rsid w:val="00080B0B"/>
    <w:rsid w:val="00080CFF"/>
    <w:rsid w:val="00081682"/>
    <w:rsid w:val="00081930"/>
    <w:rsid w:val="0008194C"/>
    <w:rsid w:val="00081DE5"/>
    <w:rsid w:val="00081FCA"/>
    <w:rsid w:val="00083BB8"/>
    <w:rsid w:val="00083FF0"/>
    <w:rsid w:val="000845A1"/>
    <w:rsid w:val="00084D0D"/>
    <w:rsid w:val="000851E1"/>
    <w:rsid w:val="00085243"/>
    <w:rsid w:val="00085AB3"/>
    <w:rsid w:val="00085D8E"/>
    <w:rsid w:val="00085E32"/>
    <w:rsid w:val="0008644B"/>
    <w:rsid w:val="00086719"/>
    <w:rsid w:val="000867F3"/>
    <w:rsid w:val="000868FE"/>
    <w:rsid w:val="00086DF8"/>
    <w:rsid w:val="0008714E"/>
    <w:rsid w:val="00087381"/>
    <w:rsid w:val="000901CC"/>
    <w:rsid w:val="00090267"/>
    <w:rsid w:val="000902C1"/>
    <w:rsid w:val="00090448"/>
    <w:rsid w:val="000906AC"/>
    <w:rsid w:val="0009104D"/>
    <w:rsid w:val="00091671"/>
    <w:rsid w:val="000917BA"/>
    <w:rsid w:val="00091E56"/>
    <w:rsid w:val="00091F08"/>
    <w:rsid w:val="0009204F"/>
    <w:rsid w:val="0009240C"/>
    <w:rsid w:val="00092748"/>
    <w:rsid w:val="00092A61"/>
    <w:rsid w:val="00092E3A"/>
    <w:rsid w:val="00092FFF"/>
    <w:rsid w:val="0009342D"/>
    <w:rsid w:val="0009394A"/>
    <w:rsid w:val="00093E2C"/>
    <w:rsid w:val="000947F5"/>
    <w:rsid w:val="0009606E"/>
    <w:rsid w:val="000968FE"/>
    <w:rsid w:val="00096D07"/>
    <w:rsid w:val="00096DB0"/>
    <w:rsid w:val="0009703A"/>
    <w:rsid w:val="0009787E"/>
    <w:rsid w:val="00097C62"/>
    <w:rsid w:val="00097CEE"/>
    <w:rsid w:val="000A01B2"/>
    <w:rsid w:val="000A03F3"/>
    <w:rsid w:val="000A0ACF"/>
    <w:rsid w:val="000A0B6D"/>
    <w:rsid w:val="000A0DDA"/>
    <w:rsid w:val="000A13CE"/>
    <w:rsid w:val="000A1CFF"/>
    <w:rsid w:val="000A228F"/>
    <w:rsid w:val="000A296D"/>
    <w:rsid w:val="000A2CB2"/>
    <w:rsid w:val="000A2D49"/>
    <w:rsid w:val="000A2DF5"/>
    <w:rsid w:val="000A2E1C"/>
    <w:rsid w:val="000A2F8D"/>
    <w:rsid w:val="000A33FB"/>
    <w:rsid w:val="000A3734"/>
    <w:rsid w:val="000A3BA1"/>
    <w:rsid w:val="000A3EA8"/>
    <w:rsid w:val="000A4096"/>
    <w:rsid w:val="000A4E2B"/>
    <w:rsid w:val="000A4F56"/>
    <w:rsid w:val="000A565F"/>
    <w:rsid w:val="000A6725"/>
    <w:rsid w:val="000A67EC"/>
    <w:rsid w:val="000A6D81"/>
    <w:rsid w:val="000A6E44"/>
    <w:rsid w:val="000A6E83"/>
    <w:rsid w:val="000A6ECA"/>
    <w:rsid w:val="000A739B"/>
    <w:rsid w:val="000A7964"/>
    <w:rsid w:val="000A7B06"/>
    <w:rsid w:val="000A7C20"/>
    <w:rsid w:val="000B040C"/>
    <w:rsid w:val="000B07CC"/>
    <w:rsid w:val="000B08F3"/>
    <w:rsid w:val="000B25D6"/>
    <w:rsid w:val="000B2F9D"/>
    <w:rsid w:val="000B38B6"/>
    <w:rsid w:val="000B3CDD"/>
    <w:rsid w:val="000B53A3"/>
    <w:rsid w:val="000B58B2"/>
    <w:rsid w:val="000B5B84"/>
    <w:rsid w:val="000B60A0"/>
    <w:rsid w:val="000B6240"/>
    <w:rsid w:val="000B6788"/>
    <w:rsid w:val="000B6DBE"/>
    <w:rsid w:val="000B74AF"/>
    <w:rsid w:val="000B7A70"/>
    <w:rsid w:val="000C01A4"/>
    <w:rsid w:val="000C14C0"/>
    <w:rsid w:val="000C1E41"/>
    <w:rsid w:val="000C1F79"/>
    <w:rsid w:val="000C241E"/>
    <w:rsid w:val="000C24F2"/>
    <w:rsid w:val="000C272F"/>
    <w:rsid w:val="000C2D1F"/>
    <w:rsid w:val="000C30D5"/>
    <w:rsid w:val="000C338F"/>
    <w:rsid w:val="000C33F5"/>
    <w:rsid w:val="000C3D5B"/>
    <w:rsid w:val="000C47C5"/>
    <w:rsid w:val="000C4C8D"/>
    <w:rsid w:val="000C51F7"/>
    <w:rsid w:val="000C55D9"/>
    <w:rsid w:val="000C577F"/>
    <w:rsid w:val="000C62E5"/>
    <w:rsid w:val="000C6942"/>
    <w:rsid w:val="000C790B"/>
    <w:rsid w:val="000C7E51"/>
    <w:rsid w:val="000D0D96"/>
    <w:rsid w:val="000D1043"/>
    <w:rsid w:val="000D10A1"/>
    <w:rsid w:val="000D14D4"/>
    <w:rsid w:val="000D1537"/>
    <w:rsid w:val="000D1B17"/>
    <w:rsid w:val="000D1DFA"/>
    <w:rsid w:val="000D1F8B"/>
    <w:rsid w:val="000D22AB"/>
    <w:rsid w:val="000D23B0"/>
    <w:rsid w:val="000D3411"/>
    <w:rsid w:val="000D4E2E"/>
    <w:rsid w:val="000D4E42"/>
    <w:rsid w:val="000D5464"/>
    <w:rsid w:val="000D5AC8"/>
    <w:rsid w:val="000D62AC"/>
    <w:rsid w:val="000D6339"/>
    <w:rsid w:val="000D68AA"/>
    <w:rsid w:val="000D6F28"/>
    <w:rsid w:val="000D6F32"/>
    <w:rsid w:val="000D74F2"/>
    <w:rsid w:val="000D77F3"/>
    <w:rsid w:val="000E0255"/>
    <w:rsid w:val="000E03E1"/>
    <w:rsid w:val="000E0648"/>
    <w:rsid w:val="000E0BEC"/>
    <w:rsid w:val="000E0E33"/>
    <w:rsid w:val="000E1016"/>
    <w:rsid w:val="000E1238"/>
    <w:rsid w:val="000E15AA"/>
    <w:rsid w:val="000E19E6"/>
    <w:rsid w:val="000E2262"/>
    <w:rsid w:val="000E2DC4"/>
    <w:rsid w:val="000E2E07"/>
    <w:rsid w:val="000E4652"/>
    <w:rsid w:val="000E4CF0"/>
    <w:rsid w:val="000E4F7C"/>
    <w:rsid w:val="000E56F3"/>
    <w:rsid w:val="000E5737"/>
    <w:rsid w:val="000E5CB1"/>
    <w:rsid w:val="000E5CEC"/>
    <w:rsid w:val="000E66FA"/>
    <w:rsid w:val="000E6B37"/>
    <w:rsid w:val="000E6B8A"/>
    <w:rsid w:val="000E6D25"/>
    <w:rsid w:val="000E6DAF"/>
    <w:rsid w:val="000E72D4"/>
    <w:rsid w:val="000E72E0"/>
    <w:rsid w:val="000F002B"/>
    <w:rsid w:val="000F068C"/>
    <w:rsid w:val="000F0A5F"/>
    <w:rsid w:val="000F0D2E"/>
    <w:rsid w:val="000F10F3"/>
    <w:rsid w:val="000F188E"/>
    <w:rsid w:val="000F1BEE"/>
    <w:rsid w:val="000F2981"/>
    <w:rsid w:val="000F2B9A"/>
    <w:rsid w:val="000F2D2B"/>
    <w:rsid w:val="000F3066"/>
    <w:rsid w:val="000F3AFF"/>
    <w:rsid w:val="000F3DD5"/>
    <w:rsid w:val="000F43E3"/>
    <w:rsid w:val="000F442E"/>
    <w:rsid w:val="000F4A65"/>
    <w:rsid w:val="000F4A6D"/>
    <w:rsid w:val="000F4C76"/>
    <w:rsid w:val="000F5073"/>
    <w:rsid w:val="000F5ABD"/>
    <w:rsid w:val="000F6EBC"/>
    <w:rsid w:val="001002CE"/>
    <w:rsid w:val="00100D8D"/>
    <w:rsid w:val="00100DA8"/>
    <w:rsid w:val="00101586"/>
    <w:rsid w:val="00101800"/>
    <w:rsid w:val="00102028"/>
    <w:rsid w:val="0010211A"/>
    <w:rsid w:val="00102518"/>
    <w:rsid w:val="001028B9"/>
    <w:rsid w:val="00102A3B"/>
    <w:rsid w:val="00102AF2"/>
    <w:rsid w:val="00102DBC"/>
    <w:rsid w:val="0010372B"/>
    <w:rsid w:val="00103D0E"/>
    <w:rsid w:val="001042F0"/>
    <w:rsid w:val="00104BB7"/>
    <w:rsid w:val="00104EB1"/>
    <w:rsid w:val="001052FB"/>
    <w:rsid w:val="001053C6"/>
    <w:rsid w:val="0010552D"/>
    <w:rsid w:val="00105645"/>
    <w:rsid w:val="0010565D"/>
    <w:rsid w:val="001063A3"/>
    <w:rsid w:val="001067D3"/>
    <w:rsid w:val="001067FB"/>
    <w:rsid w:val="001069D1"/>
    <w:rsid w:val="0011040B"/>
    <w:rsid w:val="00110B05"/>
    <w:rsid w:val="00110C5B"/>
    <w:rsid w:val="00111122"/>
    <w:rsid w:val="001111CB"/>
    <w:rsid w:val="00111C4F"/>
    <w:rsid w:val="00111D53"/>
    <w:rsid w:val="00111DDA"/>
    <w:rsid w:val="001120EC"/>
    <w:rsid w:val="00112209"/>
    <w:rsid w:val="001122BD"/>
    <w:rsid w:val="001132E2"/>
    <w:rsid w:val="001134D5"/>
    <w:rsid w:val="001137B6"/>
    <w:rsid w:val="00113A65"/>
    <w:rsid w:val="0011448C"/>
    <w:rsid w:val="001147FC"/>
    <w:rsid w:val="001148AD"/>
    <w:rsid w:val="00115A04"/>
    <w:rsid w:val="0011626D"/>
    <w:rsid w:val="00116D68"/>
    <w:rsid w:val="00117269"/>
    <w:rsid w:val="001172D9"/>
    <w:rsid w:val="001174AF"/>
    <w:rsid w:val="001176DF"/>
    <w:rsid w:val="00117706"/>
    <w:rsid w:val="00117AB1"/>
    <w:rsid w:val="00117F6F"/>
    <w:rsid w:val="0012006E"/>
    <w:rsid w:val="001202EE"/>
    <w:rsid w:val="001204A2"/>
    <w:rsid w:val="00120F29"/>
    <w:rsid w:val="0012120E"/>
    <w:rsid w:val="00121355"/>
    <w:rsid w:val="00122302"/>
    <w:rsid w:val="0012284A"/>
    <w:rsid w:val="001229E6"/>
    <w:rsid w:val="00123657"/>
    <w:rsid w:val="001238C6"/>
    <w:rsid w:val="001238DE"/>
    <w:rsid w:val="00123D19"/>
    <w:rsid w:val="00124781"/>
    <w:rsid w:val="00124984"/>
    <w:rsid w:val="00124F63"/>
    <w:rsid w:val="00125F3E"/>
    <w:rsid w:val="001260C1"/>
    <w:rsid w:val="0012650A"/>
    <w:rsid w:val="0012690F"/>
    <w:rsid w:val="00130E09"/>
    <w:rsid w:val="00130E3B"/>
    <w:rsid w:val="001315FE"/>
    <w:rsid w:val="0013165B"/>
    <w:rsid w:val="00131811"/>
    <w:rsid w:val="00132155"/>
    <w:rsid w:val="00132B69"/>
    <w:rsid w:val="0013327A"/>
    <w:rsid w:val="00133A56"/>
    <w:rsid w:val="00133CA0"/>
    <w:rsid w:val="0013413D"/>
    <w:rsid w:val="00134DCF"/>
    <w:rsid w:val="00134E26"/>
    <w:rsid w:val="001353C0"/>
    <w:rsid w:val="00135AB8"/>
    <w:rsid w:val="0013654B"/>
    <w:rsid w:val="00136968"/>
    <w:rsid w:val="0013770A"/>
    <w:rsid w:val="00137BBD"/>
    <w:rsid w:val="00137FB8"/>
    <w:rsid w:val="001405DB"/>
    <w:rsid w:val="00140F84"/>
    <w:rsid w:val="00141A6C"/>
    <w:rsid w:val="00142AEF"/>
    <w:rsid w:val="0014319D"/>
    <w:rsid w:val="00143741"/>
    <w:rsid w:val="00143A0A"/>
    <w:rsid w:val="00143B87"/>
    <w:rsid w:val="001447EF"/>
    <w:rsid w:val="0014483E"/>
    <w:rsid w:val="00144D32"/>
    <w:rsid w:val="001454C8"/>
    <w:rsid w:val="001455C8"/>
    <w:rsid w:val="001457A1"/>
    <w:rsid w:val="00145A97"/>
    <w:rsid w:val="00145BE1"/>
    <w:rsid w:val="00145D60"/>
    <w:rsid w:val="00145DA9"/>
    <w:rsid w:val="001469F1"/>
    <w:rsid w:val="00146AEE"/>
    <w:rsid w:val="00146ECF"/>
    <w:rsid w:val="001476DF"/>
    <w:rsid w:val="001477E6"/>
    <w:rsid w:val="00150E05"/>
    <w:rsid w:val="00151C49"/>
    <w:rsid w:val="00151EFE"/>
    <w:rsid w:val="001526FA"/>
    <w:rsid w:val="00152C92"/>
    <w:rsid w:val="00153393"/>
    <w:rsid w:val="00153741"/>
    <w:rsid w:val="00153FA4"/>
    <w:rsid w:val="00153FD9"/>
    <w:rsid w:val="00154568"/>
    <w:rsid w:val="0015478E"/>
    <w:rsid w:val="00154F64"/>
    <w:rsid w:val="001550B9"/>
    <w:rsid w:val="0015532B"/>
    <w:rsid w:val="00155398"/>
    <w:rsid w:val="00155677"/>
    <w:rsid w:val="00155A09"/>
    <w:rsid w:val="00155A2F"/>
    <w:rsid w:val="00155AD8"/>
    <w:rsid w:val="00156515"/>
    <w:rsid w:val="00156C27"/>
    <w:rsid w:val="00156EAF"/>
    <w:rsid w:val="00156FE7"/>
    <w:rsid w:val="0015738C"/>
    <w:rsid w:val="001573D9"/>
    <w:rsid w:val="001576B8"/>
    <w:rsid w:val="00160729"/>
    <w:rsid w:val="001608BD"/>
    <w:rsid w:val="00161536"/>
    <w:rsid w:val="00161892"/>
    <w:rsid w:val="001629FA"/>
    <w:rsid w:val="00162F35"/>
    <w:rsid w:val="001633EC"/>
    <w:rsid w:val="00163ADF"/>
    <w:rsid w:val="00163D50"/>
    <w:rsid w:val="00164087"/>
    <w:rsid w:val="00164185"/>
    <w:rsid w:val="00164654"/>
    <w:rsid w:val="00164C6B"/>
    <w:rsid w:val="00164CFA"/>
    <w:rsid w:val="00165571"/>
    <w:rsid w:val="00166644"/>
    <w:rsid w:val="00166A92"/>
    <w:rsid w:val="00167156"/>
    <w:rsid w:val="0016744D"/>
    <w:rsid w:val="001675A9"/>
    <w:rsid w:val="00167B68"/>
    <w:rsid w:val="00167C8D"/>
    <w:rsid w:val="00170131"/>
    <w:rsid w:val="001701E4"/>
    <w:rsid w:val="00170652"/>
    <w:rsid w:val="00170654"/>
    <w:rsid w:val="00171775"/>
    <w:rsid w:val="00171DFA"/>
    <w:rsid w:val="00173528"/>
    <w:rsid w:val="00173A62"/>
    <w:rsid w:val="0017453A"/>
    <w:rsid w:val="00174AD6"/>
    <w:rsid w:val="00174EDE"/>
    <w:rsid w:val="001751F1"/>
    <w:rsid w:val="00175410"/>
    <w:rsid w:val="00175D58"/>
    <w:rsid w:val="00176139"/>
    <w:rsid w:val="001766A7"/>
    <w:rsid w:val="0017673B"/>
    <w:rsid w:val="00177310"/>
    <w:rsid w:val="00177376"/>
    <w:rsid w:val="00177AF3"/>
    <w:rsid w:val="00177FC7"/>
    <w:rsid w:val="0018028D"/>
    <w:rsid w:val="001809F0"/>
    <w:rsid w:val="00180E0E"/>
    <w:rsid w:val="001811F0"/>
    <w:rsid w:val="001819A3"/>
    <w:rsid w:val="00181EF0"/>
    <w:rsid w:val="00182591"/>
    <w:rsid w:val="001825C8"/>
    <w:rsid w:val="00182BE3"/>
    <w:rsid w:val="00183490"/>
    <w:rsid w:val="00183517"/>
    <w:rsid w:val="00183DCB"/>
    <w:rsid w:val="00184390"/>
    <w:rsid w:val="00184D27"/>
    <w:rsid w:val="00184F0E"/>
    <w:rsid w:val="00184F17"/>
    <w:rsid w:val="001852DC"/>
    <w:rsid w:val="00185746"/>
    <w:rsid w:val="00185C98"/>
    <w:rsid w:val="00186237"/>
    <w:rsid w:val="001863EC"/>
    <w:rsid w:val="001868B3"/>
    <w:rsid w:val="00186DD0"/>
    <w:rsid w:val="0018704B"/>
    <w:rsid w:val="001873CE"/>
    <w:rsid w:val="0018745B"/>
    <w:rsid w:val="00187B88"/>
    <w:rsid w:val="0019003F"/>
    <w:rsid w:val="00190E11"/>
    <w:rsid w:val="0019112B"/>
    <w:rsid w:val="00191647"/>
    <w:rsid w:val="00191766"/>
    <w:rsid w:val="00191E14"/>
    <w:rsid w:val="00192A2B"/>
    <w:rsid w:val="00192A50"/>
    <w:rsid w:val="00192E32"/>
    <w:rsid w:val="00192FEB"/>
    <w:rsid w:val="00193807"/>
    <w:rsid w:val="00193E76"/>
    <w:rsid w:val="00194A32"/>
    <w:rsid w:val="0019513B"/>
    <w:rsid w:val="0019591E"/>
    <w:rsid w:val="00195FC3"/>
    <w:rsid w:val="00196264"/>
    <w:rsid w:val="001962DC"/>
    <w:rsid w:val="001964C8"/>
    <w:rsid w:val="0019663F"/>
    <w:rsid w:val="00196A4E"/>
    <w:rsid w:val="0019700D"/>
    <w:rsid w:val="00197737"/>
    <w:rsid w:val="001A0094"/>
    <w:rsid w:val="001A00E8"/>
    <w:rsid w:val="001A0592"/>
    <w:rsid w:val="001A067E"/>
    <w:rsid w:val="001A084E"/>
    <w:rsid w:val="001A0F8C"/>
    <w:rsid w:val="001A0FE8"/>
    <w:rsid w:val="001A1377"/>
    <w:rsid w:val="001A1E0B"/>
    <w:rsid w:val="001A2052"/>
    <w:rsid w:val="001A21B5"/>
    <w:rsid w:val="001A279D"/>
    <w:rsid w:val="001A3017"/>
    <w:rsid w:val="001A3D8F"/>
    <w:rsid w:val="001A4B10"/>
    <w:rsid w:val="001A4D47"/>
    <w:rsid w:val="001A4D84"/>
    <w:rsid w:val="001A524F"/>
    <w:rsid w:val="001A548C"/>
    <w:rsid w:val="001A5544"/>
    <w:rsid w:val="001A558F"/>
    <w:rsid w:val="001A57CC"/>
    <w:rsid w:val="001A5F6A"/>
    <w:rsid w:val="001A5FA1"/>
    <w:rsid w:val="001A6091"/>
    <w:rsid w:val="001A6CFA"/>
    <w:rsid w:val="001A7077"/>
    <w:rsid w:val="001A7611"/>
    <w:rsid w:val="001A794D"/>
    <w:rsid w:val="001A7E18"/>
    <w:rsid w:val="001A7EB2"/>
    <w:rsid w:val="001B0346"/>
    <w:rsid w:val="001B0834"/>
    <w:rsid w:val="001B0DF1"/>
    <w:rsid w:val="001B0E1B"/>
    <w:rsid w:val="001B129B"/>
    <w:rsid w:val="001B1499"/>
    <w:rsid w:val="001B15EA"/>
    <w:rsid w:val="001B2D35"/>
    <w:rsid w:val="001B3072"/>
    <w:rsid w:val="001B3D76"/>
    <w:rsid w:val="001B4386"/>
    <w:rsid w:val="001B454A"/>
    <w:rsid w:val="001B4686"/>
    <w:rsid w:val="001B495C"/>
    <w:rsid w:val="001B4A09"/>
    <w:rsid w:val="001B52FC"/>
    <w:rsid w:val="001B53AA"/>
    <w:rsid w:val="001B584B"/>
    <w:rsid w:val="001B5CF1"/>
    <w:rsid w:val="001B5D0D"/>
    <w:rsid w:val="001B60FE"/>
    <w:rsid w:val="001B6435"/>
    <w:rsid w:val="001B66C7"/>
    <w:rsid w:val="001B691C"/>
    <w:rsid w:val="001B7096"/>
    <w:rsid w:val="001B78C8"/>
    <w:rsid w:val="001B7EE0"/>
    <w:rsid w:val="001C01E8"/>
    <w:rsid w:val="001C032A"/>
    <w:rsid w:val="001C0B9F"/>
    <w:rsid w:val="001C0D70"/>
    <w:rsid w:val="001C0F70"/>
    <w:rsid w:val="001C1E17"/>
    <w:rsid w:val="001C21C4"/>
    <w:rsid w:val="001C2844"/>
    <w:rsid w:val="001C3726"/>
    <w:rsid w:val="001C3C68"/>
    <w:rsid w:val="001C3C7A"/>
    <w:rsid w:val="001C4096"/>
    <w:rsid w:val="001C4CC8"/>
    <w:rsid w:val="001C5792"/>
    <w:rsid w:val="001C57F4"/>
    <w:rsid w:val="001C6312"/>
    <w:rsid w:val="001C63B5"/>
    <w:rsid w:val="001C6403"/>
    <w:rsid w:val="001C645A"/>
    <w:rsid w:val="001C69F0"/>
    <w:rsid w:val="001C726C"/>
    <w:rsid w:val="001C7AAB"/>
    <w:rsid w:val="001C7ED0"/>
    <w:rsid w:val="001D07D9"/>
    <w:rsid w:val="001D098A"/>
    <w:rsid w:val="001D0D6E"/>
    <w:rsid w:val="001D1358"/>
    <w:rsid w:val="001D157D"/>
    <w:rsid w:val="001D1784"/>
    <w:rsid w:val="001D1A7C"/>
    <w:rsid w:val="001D1E81"/>
    <w:rsid w:val="001D3A17"/>
    <w:rsid w:val="001D3ECB"/>
    <w:rsid w:val="001D47E8"/>
    <w:rsid w:val="001D49E6"/>
    <w:rsid w:val="001D4D30"/>
    <w:rsid w:val="001D6301"/>
    <w:rsid w:val="001D6662"/>
    <w:rsid w:val="001D66CE"/>
    <w:rsid w:val="001D6804"/>
    <w:rsid w:val="001D6810"/>
    <w:rsid w:val="001D7148"/>
    <w:rsid w:val="001D7732"/>
    <w:rsid w:val="001D7C27"/>
    <w:rsid w:val="001E0B5D"/>
    <w:rsid w:val="001E1098"/>
    <w:rsid w:val="001E1580"/>
    <w:rsid w:val="001E17A9"/>
    <w:rsid w:val="001E1D3A"/>
    <w:rsid w:val="001E2095"/>
    <w:rsid w:val="001E29F6"/>
    <w:rsid w:val="001E2C15"/>
    <w:rsid w:val="001E33EE"/>
    <w:rsid w:val="001E3438"/>
    <w:rsid w:val="001E39A6"/>
    <w:rsid w:val="001E3E6A"/>
    <w:rsid w:val="001E4113"/>
    <w:rsid w:val="001E5B24"/>
    <w:rsid w:val="001E5FBE"/>
    <w:rsid w:val="001E67B7"/>
    <w:rsid w:val="001E6AAD"/>
    <w:rsid w:val="001E7948"/>
    <w:rsid w:val="001F006D"/>
    <w:rsid w:val="001F084C"/>
    <w:rsid w:val="001F0943"/>
    <w:rsid w:val="001F12DC"/>
    <w:rsid w:val="001F1890"/>
    <w:rsid w:val="001F18FC"/>
    <w:rsid w:val="001F25A6"/>
    <w:rsid w:val="001F33F0"/>
    <w:rsid w:val="001F3515"/>
    <w:rsid w:val="001F355A"/>
    <w:rsid w:val="001F3988"/>
    <w:rsid w:val="001F4046"/>
    <w:rsid w:val="001F42B1"/>
    <w:rsid w:val="001F4399"/>
    <w:rsid w:val="001F444C"/>
    <w:rsid w:val="001F460B"/>
    <w:rsid w:val="001F4ADF"/>
    <w:rsid w:val="001F4D43"/>
    <w:rsid w:val="001F4F94"/>
    <w:rsid w:val="001F50EA"/>
    <w:rsid w:val="001F6081"/>
    <w:rsid w:val="001F6A7E"/>
    <w:rsid w:val="001F7004"/>
    <w:rsid w:val="001F7284"/>
    <w:rsid w:val="001F7529"/>
    <w:rsid w:val="001F7718"/>
    <w:rsid w:val="001F791E"/>
    <w:rsid w:val="002000CF"/>
    <w:rsid w:val="002013BF"/>
    <w:rsid w:val="002014AF"/>
    <w:rsid w:val="00201561"/>
    <w:rsid w:val="002027B4"/>
    <w:rsid w:val="00202B0A"/>
    <w:rsid w:val="00202BEA"/>
    <w:rsid w:val="00202BEB"/>
    <w:rsid w:val="00202C6A"/>
    <w:rsid w:val="0020346B"/>
    <w:rsid w:val="0020349A"/>
    <w:rsid w:val="002037FD"/>
    <w:rsid w:val="0020431D"/>
    <w:rsid w:val="00204A6C"/>
    <w:rsid w:val="00206D18"/>
    <w:rsid w:val="00207A02"/>
    <w:rsid w:val="00207D01"/>
    <w:rsid w:val="00210318"/>
    <w:rsid w:val="00211A25"/>
    <w:rsid w:val="00211AB7"/>
    <w:rsid w:val="00211D46"/>
    <w:rsid w:val="002125C5"/>
    <w:rsid w:val="00212DFA"/>
    <w:rsid w:val="00212EDD"/>
    <w:rsid w:val="00213526"/>
    <w:rsid w:val="002141CF"/>
    <w:rsid w:val="00214835"/>
    <w:rsid w:val="002148C4"/>
    <w:rsid w:val="00214E42"/>
    <w:rsid w:val="00214F6C"/>
    <w:rsid w:val="002156EF"/>
    <w:rsid w:val="00215CFA"/>
    <w:rsid w:val="00215F4D"/>
    <w:rsid w:val="00216267"/>
    <w:rsid w:val="00216C82"/>
    <w:rsid w:val="00220767"/>
    <w:rsid w:val="002208B9"/>
    <w:rsid w:val="00220F25"/>
    <w:rsid w:val="00220FD7"/>
    <w:rsid w:val="0022118B"/>
    <w:rsid w:val="00221455"/>
    <w:rsid w:val="00221BBE"/>
    <w:rsid w:val="00221E38"/>
    <w:rsid w:val="00221EC2"/>
    <w:rsid w:val="002223F7"/>
    <w:rsid w:val="00222B81"/>
    <w:rsid w:val="00222C0E"/>
    <w:rsid w:val="0022344A"/>
    <w:rsid w:val="002234CC"/>
    <w:rsid w:val="00223582"/>
    <w:rsid w:val="002235A8"/>
    <w:rsid w:val="00223F9F"/>
    <w:rsid w:val="00223FD4"/>
    <w:rsid w:val="00224144"/>
    <w:rsid w:val="00224E7D"/>
    <w:rsid w:val="00225240"/>
    <w:rsid w:val="00225C17"/>
    <w:rsid w:val="00226940"/>
    <w:rsid w:val="00227D65"/>
    <w:rsid w:val="0023009D"/>
    <w:rsid w:val="00230286"/>
    <w:rsid w:val="00230674"/>
    <w:rsid w:val="002308B7"/>
    <w:rsid w:val="00230A50"/>
    <w:rsid w:val="00230EF0"/>
    <w:rsid w:val="00231EEC"/>
    <w:rsid w:val="0023291C"/>
    <w:rsid w:val="002329D7"/>
    <w:rsid w:val="00233613"/>
    <w:rsid w:val="00233A17"/>
    <w:rsid w:val="00233AA0"/>
    <w:rsid w:val="00234218"/>
    <w:rsid w:val="0023426D"/>
    <w:rsid w:val="00234420"/>
    <w:rsid w:val="00234450"/>
    <w:rsid w:val="00234B23"/>
    <w:rsid w:val="00234BCF"/>
    <w:rsid w:val="00234CD6"/>
    <w:rsid w:val="00234DFA"/>
    <w:rsid w:val="00235895"/>
    <w:rsid w:val="002362F7"/>
    <w:rsid w:val="00236A30"/>
    <w:rsid w:val="00236FA3"/>
    <w:rsid w:val="002377DB"/>
    <w:rsid w:val="002404BD"/>
    <w:rsid w:val="0024050C"/>
    <w:rsid w:val="00240C90"/>
    <w:rsid w:val="00241976"/>
    <w:rsid w:val="00241A46"/>
    <w:rsid w:val="002427C5"/>
    <w:rsid w:val="0024294E"/>
    <w:rsid w:val="00242BEC"/>
    <w:rsid w:val="00242ECA"/>
    <w:rsid w:val="002436B5"/>
    <w:rsid w:val="00243901"/>
    <w:rsid w:val="002439C6"/>
    <w:rsid w:val="00243FAC"/>
    <w:rsid w:val="00244275"/>
    <w:rsid w:val="00244295"/>
    <w:rsid w:val="002442CE"/>
    <w:rsid w:val="00244479"/>
    <w:rsid w:val="0024492F"/>
    <w:rsid w:val="00245318"/>
    <w:rsid w:val="00245A51"/>
    <w:rsid w:val="00245CFD"/>
    <w:rsid w:val="0024668D"/>
    <w:rsid w:val="00246A82"/>
    <w:rsid w:val="00247286"/>
    <w:rsid w:val="0025078C"/>
    <w:rsid w:val="002508E5"/>
    <w:rsid w:val="00250B23"/>
    <w:rsid w:val="00250E82"/>
    <w:rsid w:val="00251B76"/>
    <w:rsid w:val="0025231F"/>
    <w:rsid w:val="002523DF"/>
    <w:rsid w:val="00252FC9"/>
    <w:rsid w:val="0025302F"/>
    <w:rsid w:val="002530EC"/>
    <w:rsid w:val="002536D2"/>
    <w:rsid w:val="00253C95"/>
    <w:rsid w:val="00254419"/>
    <w:rsid w:val="00254A55"/>
    <w:rsid w:val="00254B8C"/>
    <w:rsid w:val="00254D3C"/>
    <w:rsid w:val="00254D51"/>
    <w:rsid w:val="00254D5C"/>
    <w:rsid w:val="00254E6B"/>
    <w:rsid w:val="0025513B"/>
    <w:rsid w:val="002552F0"/>
    <w:rsid w:val="00255D33"/>
    <w:rsid w:val="00256A5F"/>
    <w:rsid w:val="00257026"/>
    <w:rsid w:val="00257239"/>
    <w:rsid w:val="002578EB"/>
    <w:rsid w:val="0026033D"/>
    <w:rsid w:val="0026063A"/>
    <w:rsid w:val="00260933"/>
    <w:rsid w:val="00260F87"/>
    <w:rsid w:val="002611D1"/>
    <w:rsid w:val="00261616"/>
    <w:rsid w:val="002622C7"/>
    <w:rsid w:val="00262B3F"/>
    <w:rsid w:val="00262C5B"/>
    <w:rsid w:val="00263BBE"/>
    <w:rsid w:val="00263C8C"/>
    <w:rsid w:val="00263E04"/>
    <w:rsid w:val="002640DA"/>
    <w:rsid w:val="002645F1"/>
    <w:rsid w:val="00264BDF"/>
    <w:rsid w:val="002654A4"/>
    <w:rsid w:val="00265E74"/>
    <w:rsid w:val="00265FE2"/>
    <w:rsid w:val="00266191"/>
    <w:rsid w:val="0026661E"/>
    <w:rsid w:val="00266A5A"/>
    <w:rsid w:val="00266B4B"/>
    <w:rsid w:val="00270346"/>
    <w:rsid w:val="00270999"/>
    <w:rsid w:val="00270B38"/>
    <w:rsid w:val="00271A6A"/>
    <w:rsid w:val="00271AAB"/>
    <w:rsid w:val="00271F53"/>
    <w:rsid w:val="00272333"/>
    <w:rsid w:val="00272355"/>
    <w:rsid w:val="0027253C"/>
    <w:rsid w:val="00273396"/>
    <w:rsid w:val="00273A27"/>
    <w:rsid w:val="002744B6"/>
    <w:rsid w:val="00274A3E"/>
    <w:rsid w:val="00274D7A"/>
    <w:rsid w:val="00275C37"/>
    <w:rsid w:val="0027737E"/>
    <w:rsid w:val="00280B4E"/>
    <w:rsid w:val="00280D5C"/>
    <w:rsid w:val="00280F1F"/>
    <w:rsid w:val="002811D5"/>
    <w:rsid w:val="0028126C"/>
    <w:rsid w:val="0028134F"/>
    <w:rsid w:val="00281833"/>
    <w:rsid w:val="00282E00"/>
    <w:rsid w:val="00282FE4"/>
    <w:rsid w:val="00283395"/>
    <w:rsid w:val="002833E1"/>
    <w:rsid w:val="002837B6"/>
    <w:rsid w:val="002838D3"/>
    <w:rsid w:val="00283A4E"/>
    <w:rsid w:val="002844F0"/>
    <w:rsid w:val="002847A5"/>
    <w:rsid w:val="00284C61"/>
    <w:rsid w:val="00285265"/>
    <w:rsid w:val="002855DD"/>
    <w:rsid w:val="00285884"/>
    <w:rsid w:val="00285FF2"/>
    <w:rsid w:val="002860A8"/>
    <w:rsid w:val="002863EA"/>
    <w:rsid w:val="002864EB"/>
    <w:rsid w:val="00286682"/>
    <w:rsid w:val="00286C5E"/>
    <w:rsid w:val="00287299"/>
    <w:rsid w:val="00290557"/>
    <w:rsid w:val="00290A9F"/>
    <w:rsid w:val="00290AB4"/>
    <w:rsid w:val="00290F9C"/>
    <w:rsid w:val="0029108C"/>
    <w:rsid w:val="002910B3"/>
    <w:rsid w:val="00291402"/>
    <w:rsid w:val="00291758"/>
    <w:rsid w:val="00291E7A"/>
    <w:rsid w:val="00292B2C"/>
    <w:rsid w:val="00292BBD"/>
    <w:rsid w:val="0029335F"/>
    <w:rsid w:val="00293A68"/>
    <w:rsid w:val="00293C63"/>
    <w:rsid w:val="00293F54"/>
    <w:rsid w:val="002949E1"/>
    <w:rsid w:val="00294A99"/>
    <w:rsid w:val="00294E16"/>
    <w:rsid w:val="002959D0"/>
    <w:rsid w:val="00296564"/>
    <w:rsid w:val="00296BED"/>
    <w:rsid w:val="00296CC8"/>
    <w:rsid w:val="00296D90"/>
    <w:rsid w:val="0029717C"/>
    <w:rsid w:val="002975D8"/>
    <w:rsid w:val="002A0164"/>
    <w:rsid w:val="002A07B2"/>
    <w:rsid w:val="002A0A02"/>
    <w:rsid w:val="002A0B74"/>
    <w:rsid w:val="002A1190"/>
    <w:rsid w:val="002A1CD9"/>
    <w:rsid w:val="002A21F1"/>
    <w:rsid w:val="002A2245"/>
    <w:rsid w:val="002A2346"/>
    <w:rsid w:val="002A2378"/>
    <w:rsid w:val="002A2F32"/>
    <w:rsid w:val="002A337B"/>
    <w:rsid w:val="002A3C9E"/>
    <w:rsid w:val="002A4153"/>
    <w:rsid w:val="002A53EC"/>
    <w:rsid w:val="002A5A01"/>
    <w:rsid w:val="002A5A54"/>
    <w:rsid w:val="002A5A5F"/>
    <w:rsid w:val="002A5B0B"/>
    <w:rsid w:val="002A5D7E"/>
    <w:rsid w:val="002A6164"/>
    <w:rsid w:val="002A6329"/>
    <w:rsid w:val="002A79C7"/>
    <w:rsid w:val="002A7A2D"/>
    <w:rsid w:val="002B038D"/>
    <w:rsid w:val="002B0951"/>
    <w:rsid w:val="002B09D6"/>
    <w:rsid w:val="002B126C"/>
    <w:rsid w:val="002B12D4"/>
    <w:rsid w:val="002B13A4"/>
    <w:rsid w:val="002B30A5"/>
    <w:rsid w:val="002B31F6"/>
    <w:rsid w:val="002B340C"/>
    <w:rsid w:val="002B352D"/>
    <w:rsid w:val="002B3FD4"/>
    <w:rsid w:val="002B4CFC"/>
    <w:rsid w:val="002B5522"/>
    <w:rsid w:val="002B64BC"/>
    <w:rsid w:val="002B7055"/>
    <w:rsid w:val="002B7543"/>
    <w:rsid w:val="002B7832"/>
    <w:rsid w:val="002B7885"/>
    <w:rsid w:val="002B7B60"/>
    <w:rsid w:val="002B7CAF"/>
    <w:rsid w:val="002B7FEC"/>
    <w:rsid w:val="002C088F"/>
    <w:rsid w:val="002C0C39"/>
    <w:rsid w:val="002C10DB"/>
    <w:rsid w:val="002C1170"/>
    <w:rsid w:val="002C1498"/>
    <w:rsid w:val="002C1919"/>
    <w:rsid w:val="002C2545"/>
    <w:rsid w:val="002C2D74"/>
    <w:rsid w:val="002C4170"/>
    <w:rsid w:val="002C47A7"/>
    <w:rsid w:val="002C4DED"/>
    <w:rsid w:val="002C54FE"/>
    <w:rsid w:val="002C58EE"/>
    <w:rsid w:val="002C5C61"/>
    <w:rsid w:val="002C60A4"/>
    <w:rsid w:val="002C653F"/>
    <w:rsid w:val="002C65C2"/>
    <w:rsid w:val="002C6983"/>
    <w:rsid w:val="002C6985"/>
    <w:rsid w:val="002C6AFA"/>
    <w:rsid w:val="002D0122"/>
    <w:rsid w:val="002D0792"/>
    <w:rsid w:val="002D08C0"/>
    <w:rsid w:val="002D0FE6"/>
    <w:rsid w:val="002D1B70"/>
    <w:rsid w:val="002D1C92"/>
    <w:rsid w:val="002D1EF9"/>
    <w:rsid w:val="002D28C6"/>
    <w:rsid w:val="002D2EA1"/>
    <w:rsid w:val="002D314E"/>
    <w:rsid w:val="002D3412"/>
    <w:rsid w:val="002D3684"/>
    <w:rsid w:val="002D5140"/>
    <w:rsid w:val="002D5215"/>
    <w:rsid w:val="002D5900"/>
    <w:rsid w:val="002D5BD9"/>
    <w:rsid w:val="002D5BF4"/>
    <w:rsid w:val="002D61B1"/>
    <w:rsid w:val="002D666D"/>
    <w:rsid w:val="002D6708"/>
    <w:rsid w:val="002D6A7B"/>
    <w:rsid w:val="002D6B74"/>
    <w:rsid w:val="002D6F70"/>
    <w:rsid w:val="002D7D95"/>
    <w:rsid w:val="002E00F1"/>
    <w:rsid w:val="002E0A20"/>
    <w:rsid w:val="002E14E1"/>
    <w:rsid w:val="002E1C1A"/>
    <w:rsid w:val="002E2380"/>
    <w:rsid w:val="002E288F"/>
    <w:rsid w:val="002E36AA"/>
    <w:rsid w:val="002E446C"/>
    <w:rsid w:val="002E4A8E"/>
    <w:rsid w:val="002E4EF8"/>
    <w:rsid w:val="002E4FB8"/>
    <w:rsid w:val="002E5605"/>
    <w:rsid w:val="002E5AB3"/>
    <w:rsid w:val="002E5C03"/>
    <w:rsid w:val="002E5D67"/>
    <w:rsid w:val="002E6752"/>
    <w:rsid w:val="002E6CFD"/>
    <w:rsid w:val="002E6F27"/>
    <w:rsid w:val="002E7138"/>
    <w:rsid w:val="002E7901"/>
    <w:rsid w:val="002E7B66"/>
    <w:rsid w:val="002F054A"/>
    <w:rsid w:val="002F0A5A"/>
    <w:rsid w:val="002F0C17"/>
    <w:rsid w:val="002F0FD1"/>
    <w:rsid w:val="002F10F4"/>
    <w:rsid w:val="002F1306"/>
    <w:rsid w:val="002F1529"/>
    <w:rsid w:val="002F1648"/>
    <w:rsid w:val="002F1800"/>
    <w:rsid w:val="002F1963"/>
    <w:rsid w:val="002F2805"/>
    <w:rsid w:val="002F3A6D"/>
    <w:rsid w:val="002F3AF2"/>
    <w:rsid w:val="002F3B67"/>
    <w:rsid w:val="002F4092"/>
    <w:rsid w:val="002F5289"/>
    <w:rsid w:val="002F5EF9"/>
    <w:rsid w:val="002F65BB"/>
    <w:rsid w:val="002F66E7"/>
    <w:rsid w:val="002F6D5F"/>
    <w:rsid w:val="002F7EE3"/>
    <w:rsid w:val="0030003E"/>
    <w:rsid w:val="0030018A"/>
    <w:rsid w:val="003002BD"/>
    <w:rsid w:val="003007B1"/>
    <w:rsid w:val="00300BE2"/>
    <w:rsid w:val="003013D0"/>
    <w:rsid w:val="00301E8F"/>
    <w:rsid w:val="00302CFA"/>
    <w:rsid w:val="00302E8F"/>
    <w:rsid w:val="003030D7"/>
    <w:rsid w:val="003037E0"/>
    <w:rsid w:val="00303B51"/>
    <w:rsid w:val="00303CEA"/>
    <w:rsid w:val="0030419D"/>
    <w:rsid w:val="00304686"/>
    <w:rsid w:val="003052A7"/>
    <w:rsid w:val="003053C1"/>
    <w:rsid w:val="00305895"/>
    <w:rsid w:val="00305AED"/>
    <w:rsid w:val="003063E5"/>
    <w:rsid w:val="0030655C"/>
    <w:rsid w:val="0030672D"/>
    <w:rsid w:val="00306CBB"/>
    <w:rsid w:val="003100DF"/>
    <w:rsid w:val="00311160"/>
    <w:rsid w:val="003116CF"/>
    <w:rsid w:val="00311721"/>
    <w:rsid w:val="00311BF0"/>
    <w:rsid w:val="0031218C"/>
    <w:rsid w:val="0031269F"/>
    <w:rsid w:val="00312AC4"/>
    <w:rsid w:val="00312FFE"/>
    <w:rsid w:val="00313365"/>
    <w:rsid w:val="00313441"/>
    <w:rsid w:val="003136F4"/>
    <w:rsid w:val="00313C17"/>
    <w:rsid w:val="00313D14"/>
    <w:rsid w:val="00313DDE"/>
    <w:rsid w:val="003145E8"/>
    <w:rsid w:val="0031496C"/>
    <w:rsid w:val="00314D60"/>
    <w:rsid w:val="00314E49"/>
    <w:rsid w:val="0031507D"/>
    <w:rsid w:val="00315A31"/>
    <w:rsid w:val="00315D88"/>
    <w:rsid w:val="00315EA9"/>
    <w:rsid w:val="00316144"/>
    <w:rsid w:val="00316953"/>
    <w:rsid w:val="00316F35"/>
    <w:rsid w:val="00317169"/>
    <w:rsid w:val="00317392"/>
    <w:rsid w:val="003176A3"/>
    <w:rsid w:val="00317730"/>
    <w:rsid w:val="00317A5B"/>
    <w:rsid w:val="00317FEB"/>
    <w:rsid w:val="00320684"/>
    <w:rsid w:val="003206CB"/>
    <w:rsid w:val="00320C65"/>
    <w:rsid w:val="00320D32"/>
    <w:rsid w:val="00320DA4"/>
    <w:rsid w:val="00321A18"/>
    <w:rsid w:val="00321AB7"/>
    <w:rsid w:val="00321D4C"/>
    <w:rsid w:val="00322A75"/>
    <w:rsid w:val="00322B3B"/>
    <w:rsid w:val="00322C92"/>
    <w:rsid w:val="003233F2"/>
    <w:rsid w:val="0032389A"/>
    <w:rsid w:val="00323C4D"/>
    <w:rsid w:val="00324131"/>
    <w:rsid w:val="003244FE"/>
    <w:rsid w:val="00324C34"/>
    <w:rsid w:val="0032507E"/>
    <w:rsid w:val="003258CD"/>
    <w:rsid w:val="00325E35"/>
    <w:rsid w:val="003260A5"/>
    <w:rsid w:val="00326D2D"/>
    <w:rsid w:val="003274F8"/>
    <w:rsid w:val="00327851"/>
    <w:rsid w:val="00327A8E"/>
    <w:rsid w:val="00327D57"/>
    <w:rsid w:val="003301E0"/>
    <w:rsid w:val="00330269"/>
    <w:rsid w:val="0033032E"/>
    <w:rsid w:val="003312F0"/>
    <w:rsid w:val="00331B8C"/>
    <w:rsid w:val="00332425"/>
    <w:rsid w:val="003325D1"/>
    <w:rsid w:val="00332667"/>
    <w:rsid w:val="00332B7A"/>
    <w:rsid w:val="00332C6E"/>
    <w:rsid w:val="003335A9"/>
    <w:rsid w:val="003336E6"/>
    <w:rsid w:val="00333744"/>
    <w:rsid w:val="003338CC"/>
    <w:rsid w:val="003340D2"/>
    <w:rsid w:val="003345FF"/>
    <w:rsid w:val="00334B16"/>
    <w:rsid w:val="00334C59"/>
    <w:rsid w:val="00334CA4"/>
    <w:rsid w:val="00334F28"/>
    <w:rsid w:val="003353D1"/>
    <w:rsid w:val="00335603"/>
    <w:rsid w:val="003356C0"/>
    <w:rsid w:val="003358C8"/>
    <w:rsid w:val="00335FD5"/>
    <w:rsid w:val="00336667"/>
    <w:rsid w:val="00336976"/>
    <w:rsid w:val="003369BA"/>
    <w:rsid w:val="00336FC8"/>
    <w:rsid w:val="00337405"/>
    <w:rsid w:val="00337538"/>
    <w:rsid w:val="00340E07"/>
    <w:rsid w:val="00340E77"/>
    <w:rsid w:val="003418D1"/>
    <w:rsid w:val="00341FDA"/>
    <w:rsid w:val="00342293"/>
    <w:rsid w:val="00342A73"/>
    <w:rsid w:val="00342BB9"/>
    <w:rsid w:val="003439EB"/>
    <w:rsid w:val="00344AF3"/>
    <w:rsid w:val="00344D34"/>
    <w:rsid w:val="00345225"/>
    <w:rsid w:val="00345A68"/>
    <w:rsid w:val="003461E9"/>
    <w:rsid w:val="003462B1"/>
    <w:rsid w:val="003466BC"/>
    <w:rsid w:val="00346F1D"/>
    <w:rsid w:val="003479AC"/>
    <w:rsid w:val="003500F7"/>
    <w:rsid w:val="003501F9"/>
    <w:rsid w:val="00350465"/>
    <w:rsid w:val="003504E3"/>
    <w:rsid w:val="00350F54"/>
    <w:rsid w:val="00351537"/>
    <w:rsid w:val="0035160C"/>
    <w:rsid w:val="00351857"/>
    <w:rsid w:val="00351A0C"/>
    <w:rsid w:val="00351B1F"/>
    <w:rsid w:val="00351B31"/>
    <w:rsid w:val="003522AB"/>
    <w:rsid w:val="00352474"/>
    <w:rsid w:val="003524AC"/>
    <w:rsid w:val="003528C7"/>
    <w:rsid w:val="00352C96"/>
    <w:rsid w:val="00352D44"/>
    <w:rsid w:val="00353036"/>
    <w:rsid w:val="003543C2"/>
    <w:rsid w:val="003547FD"/>
    <w:rsid w:val="00354A81"/>
    <w:rsid w:val="00354E22"/>
    <w:rsid w:val="00355546"/>
    <w:rsid w:val="003556AE"/>
    <w:rsid w:val="003557E1"/>
    <w:rsid w:val="003559C0"/>
    <w:rsid w:val="00355B1C"/>
    <w:rsid w:val="00356A42"/>
    <w:rsid w:val="0035766F"/>
    <w:rsid w:val="00357FA4"/>
    <w:rsid w:val="0036057C"/>
    <w:rsid w:val="003607B7"/>
    <w:rsid w:val="003609B0"/>
    <w:rsid w:val="00360A9B"/>
    <w:rsid w:val="00360E48"/>
    <w:rsid w:val="0036104E"/>
    <w:rsid w:val="00361251"/>
    <w:rsid w:val="0036136E"/>
    <w:rsid w:val="00361817"/>
    <w:rsid w:val="00361A6C"/>
    <w:rsid w:val="00361AE0"/>
    <w:rsid w:val="0036386F"/>
    <w:rsid w:val="003645E4"/>
    <w:rsid w:val="00364715"/>
    <w:rsid w:val="00364B88"/>
    <w:rsid w:val="00365AE1"/>
    <w:rsid w:val="00365B42"/>
    <w:rsid w:val="00366127"/>
    <w:rsid w:val="003667DF"/>
    <w:rsid w:val="00367128"/>
    <w:rsid w:val="00370A5F"/>
    <w:rsid w:val="00371C6D"/>
    <w:rsid w:val="00371D2C"/>
    <w:rsid w:val="00371E20"/>
    <w:rsid w:val="00371E37"/>
    <w:rsid w:val="00371FD0"/>
    <w:rsid w:val="00371FDB"/>
    <w:rsid w:val="00372C51"/>
    <w:rsid w:val="0037398A"/>
    <w:rsid w:val="003741CB"/>
    <w:rsid w:val="003750F5"/>
    <w:rsid w:val="00375465"/>
    <w:rsid w:val="00375A7C"/>
    <w:rsid w:val="00375B10"/>
    <w:rsid w:val="00375FCA"/>
    <w:rsid w:val="0037665E"/>
    <w:rsid w:val="00376B72"/>
    <w:rsid w:val="00376C5F"/>
    <w:rsid w:val="00376EA5"/>
    <w:rsid w:val="00376EF7"/>
    <w:rsid w:val="0037763E"/>
    <w:rsid w:val="00377A6C"/>
    <w:rsid w:val="0038005E"/>
    <w:rsid w:val="003800EF"/>
    <w:rsid w:val="003808FA"/>
    <w:rsid w:val="00381303"/>
    <w:rsid w:val="003819E1"/>
    <w:rsid w:val="00381B6F"/>
    <w:rsid w:val="00382A2B"/>
    <w:rsid w:val="00382C27"/>
    <w:rsid w:val="003834BB"/>
    <w:rsid w:val="0038368C"/>
    <w:rsid w:val="0038387B"/>
    <w:rsid w:val="003840A2"/>
    <w:rsid w:val="00384C7E"/>
    <w:rsid w:val="003850A9"/>
    <w:rsid w:val="0038527A"/>
    <w:rsid w:val="00385C22"/>
    <w:rsid w:val="003865C2"/>
    <w:rsid w:val="0038781C"/>
    <w:rsid w:val="0038784F"/>
    <w:rsid w:val="00387D8E"/>
    <w:rsid w:val="00387DCF"/>
    <w:rsid w:val="00387F7E"/>
    <w:rsid w:val="00390163"/>
    <w:rsid w:val="00390A24"/>
    <w:rsid w:val="00390C1A"/>
    <w:rsid w:val="00391425"/>
    <w:rsid w:val="00391753"/>
    <w:rsid w:val="00391AFC"/>
    <w:rsid w:val="00391DE3"/>
    <w:rsid w:val="00391F38"/>
    <w:rsid w:val="003920AF"/>
    <w:rsid w:val="0039256B"/>
    <w:rsid w:val="00392B6E"/>
    <w:rsid w:val="00392E14"/>
    <w:rsid w:val="00393515"/>
    <w:rsid w:val="00393691"/>
    <w:rsid w:val="00393F3D"/>
    <w:rsid w:val="00394DD6"/>
    <w:rsid w:val="003951CB"/>
    <w:rsid w:val="00395441"/>
    <w:rsid w:val="00395F5A"/>
    <w:rsid w:val="00396EE0"/>
    <w:rsid w:val="00396F20"/>
    <w:rsid w:val="003974E7"/>
    <w:rsid w:val="0039758C"/>
    <w:rsid w:val="003A0626"/>
    <w:rsid w:val="003A0EE6"/>
    <w:rsid w:val="003A0EED"/>
    <w:rsid w:val="003A172D"/>
    <w:rsid w:val="003A2098"/>
    <w:rsid w:val="003A249C"/>
    <w:rsid w:val="003A349E"/>
    <w:rsid w:val="003A3941"/>
    <w:rsid w:val="003A42F7"/>
    <w:rsid w:val="003A5640"/>
    <w:rsid w:val="003A5686"/>
    <w:rsid w:val="003A6B10"/>
    <w:rsid w:val="003A6D77"/>
    <w:rsid w:val="003B0079"/>
    <w:rsid w:val="003B1552"/>
    <w:rsid w:val="003B1843"/>
    <w:rsid w:val="003B1B1F"/>
    <w:rsid w:val="003B1F04"/>
    <w:rsid w:val="003B2A6D"/>
    <w:rsid w:val="003B2B4D"/>
    <w:rsid w:val="003B2D46"/>
    <w:rsid w:val="003B35BD"/>
    <w:rsid w:val="003B3A7B"/>
    <w:rsid w:val="003B471A"/>
    <w:rsid w:val="003B4B41"/>
    <w:rsid w:val="003B509E"/>
    <w:rsid w:val="003B52BD"/>
    <w:rsid w:val="003B5AA2"/>
    <w:rsid w:val="003B6445"/>
    <w:rsid w:val="003B67A7"/>
    <w:rsid w:val="003B6A03"/>
    <w:rsid w:val="003B6AEF"/>
    <w:rsid w:val="003B6B5C"/>
    <w:rsid w:val="003B76EC"/>
    <w:rsid w:val="003B7933"/>
    <w:rsid w:val="003C0066"/>
    <w:rsid w:val="003C02EF"/>
    <w:rsid w:val="003C1497"/>
    <w:rsid w:val="003C16B7"/>
    <w:rsid w:val="003C194F"/>
    <w:rsid w:val="003C1C26"/>
    <w:rsid w:val="003C2392"/>
    <w:rsid w:val="003C275E"/>
    <w:rsid w:val="003C3031"/>
    <w:rsid w:val="003C381C"/>
    <w:rsid w:val="003C4385"/>
    <w:rsid w:val="003C456E"/>
    <w:rsid w:val="003C46BE"/>
    <w:rsid w:val="003C4F8B"/>
    <w:rsid w:val="003C5697"/>
    <w:rsid w:val="003C57EF"/>
    <w:rsid w:val="003C5CAC"/>
    <w:rsid w:val="003C5E54"/>
    <w:rsid w:val="003C6353"/>
    <w:rsid w:val="003C63D1"/>
    <w:rsid w:val="003C6496"/>
    <w:rsid w:val="003C6E26"/>
    <w:rsid w:val="003C73BD"/>
    <w:rsid w:val="003C75D1"/>
    <w:rsid w:val="003C79A9"/>
    <w:rsid w:val="003C7D42"/>
    <w:rsid w:val="003D0400"/>
    <w:rsid w:val="003D0504"/>
    <w:rsid w:val="003D1307"/>
    <w:rsid w:val="003D17B6"/>
    <w:rsid w:val="003D1B15"/>
    <w:rsid w:val="003D248D"/>
    <w:rsid w:val="003D272E"/>
    <w:rsid w:val="003D40E3"/>
    <w:rsid w:val="003D40EC"/>
    <w:rsid w:val="003D4B5C"/>
    <w:rsid w:val="003D56B3"/>
    <w:rsid w:val="003D572B"/>
    <w:rsid w:val="003D5B4E"/>
    <w:rsid w:val="003D5CF6"/>
    <w:rsid w:val="003D66FF"/>
    <w:rsid w:val="003D682A"/>
    <w:rsid w:val="003D6AEC"/>
    <w:rsid w:val="003D6D4B"/>
    <w:rsid w:val="003D71CF"/>
    <w:rsid w:val="003D72CC"/>
    <w:rsid w:val="003E0442"/>
    <w:rsid w:val="003E0D18"/>
    <w:rsid w:val="003E1415"/>
    <w:rsid w:val="003E180F"/>
    <w:rsid w:val="003E1CC3"/>
    <w:rsid w:val="003E1F85"/>
    <w:rsid w:val="003E2053"/>
    <w:rsid w:val="003E2BC2"/>
    <w:rsid w:val="003E3155"/>
    <w:rsid w:val="003E329F"/>
    <w:rsid w:val="003E33A2"/>
    <w:rsid w:val="003E44C8"/>
    <w:rsid w:val="003E44F8"/>
    <w:rsid w:val="003E502B"/>
    <w:rsid w:val="003E54A2"/>
    <w:rsid w:val="003E55F4"/>
    <w:rsid w:val="003E5FC3"/>
    <w:rsid w:val="003E62D7"/>
    <w:rsid w:val="003E62FF"/>
    <w:rsid w:val="003E66A9"/>
    <w:rsid w:val="003E6C37"/>
    <w:rsid w:val="003E70C8"/>
    <w:rsid w:val="003E7B58"/>
    <w:rsid w:val="003E7DD5"/>
    <w:rsid w:val="003E7F65"/>
    <w:rsid w:val="003F0A70"/>
    <w:rsid w:val="003F0B2D"/>
    <w:rsid w:val="003F1CBF"/>
    <w:rsid w:val="003F21CD"/>
    <w:rsid w:val="003F2D02"/>
    <w:rsid w:val="003F2FD2"/>
    <w:rsid w:val="003F31C0"/>
    <w:rsid w:val="003F3E3A"/>
    <w:rsid w:val="003F3EAC"/>
    <w:rsid w:val="003F42FC"/>
    <w:rsid w:val="003F4507"/>
    <w:rsid w:val="003F46BF"/>
    <w:rsid w:val="003F4A39"/>
    <w:rsid w:val="003F57AD"/>
    <w:rsid w:val="003F6C08"/>
    <w:rsid w:val="003F79FD"/>
    <w:rsid w:val="003F7B99"/>
    <w:rsid w:val="004002BF"/>
    <w:rsid w:val="00401613"/>
    <w:rsid w:val="0040252E"/>
    <w:rsid w:val="00402CDF"/>
    <w:rsid w:val="004031BC"/>
    <w:rsid w:val="004037DE"/>
    <w:rsid w:val="0040382E"/>
    <w:rsid w:val="004041C3"/>
    <w:rsid w:val="0040488C"/>
    <w:rsid w:val="00404CDD"/>
    <w:rsid w:val="00405128"/>
    <w:rsid w:val="0040517E"/>
    <w:rsid w:val="00406052"/>
    <w:rsid w:val="00406924"/>
    <w:rsid w:val="00406BBF"/>
    <w:rsid w:val="00406FCF"/>
    <w:rsid w:val="00406FDA"/>
    <w:rsid w:val="004074AD"/>
    <w:rsid w:val="004074E2"/>
    <w:rsid w:val="00407ECA"/>
    <w:rsid w:val="00410757"/>
    <w:rsid w:val="00411355"/>
    <w:rsid w:val="00411FFD"/>
    <w:rsid w:val="00412472"/>
    <w:rsid w:val="00412E29"/>
    <w:rsid w:val="00412FFE"/>
    <w:rsid w:val="00413552"/>
    <w:rsid w:val="00413733"/>
    <w:rsid w:val="004138F2"/>
    <w:rsid w:val="00413C8B"/>
    <w:rsid w:val="00413DC3"/>
    <w:rsid w:val="00414484"/>
    <w:rsid w:val="00414BF0"/>
    <w:rsid w:val="00415EC6"/>
    <w:rsid w:val="00415F17"/>
    <w:rsid w:val="00416418"/>
    <w:rsid w:val="00416EE3"/>
    <w:rsid w:val="00416FD6"/>
    <w:rsid w:val="004170F2"/>
    <w:rsid w:val="0041726A"/>
    <w:rsid w:val="00417C06"/>
    <w:rsid w:val="00417E82"/>
    <w:rsid w:val="00417E9A"/>
    <w:rsid w:val="00417FDF"/>
    <w:rsid w:val="004202A8"/>
    <w:rsid w:val="004202B2"/>
    <w:rsid w:val="004203C2"/>
    <w:rsid w:val="0042095F"/>
    <w:rsid w:val="0042098F"/>
    <w:rsid w:val="00420FA3"/>
    <w:rsid w:val="0042184E"/>
    <w:rsid w:val="00421A99"/>
    <w:rsid w:val="004221DE"/>
    <w:rsid w:val="00422A19"/>
    <w:rsid w:val="00423200"/>
    <w:rsid w:val="0042371D"/>
    <w:rsid w:val="00424415"/>
    <w:rsid w:val="00424895"/>
    <w:rsid w:val="00424F1D"/>
    <w:rsid w:val="00425107"/>
    <w:rsid w:val="004260AF"/>
    <w:rsid w:val="00426668"/>
    <w:rsid w:val="004267C5"/>
    <w:rsid w:val="0042694E"/>
    <w:rsid w:val="00426BF3"/>
    <w:rsid w:val="004272E0"/>
    <w:rsid w:val="00427413"/>
    <w:rsid w:val="0042795C"/>
    <w:rsid w:val="004279C8"/>
    <w:rsid w:val="00427CEF"/>
    <w:rsid w:val="004301C6"/>
    <w:rsid w:val="004305C5"/>
    <w:rsid w:val="004306A4"/>
    <w:rsid w:val="004317FA"/>
    <w:rsid w:val="00431AC0"/>
    <w:rsid w:val="00432253"/>
    <w:rsid w:val="00432450"/>
    <w:rsid w:val="0043270E"/>
    <w:rsid w:val="0043296F"/>
    <w:rsid w:val="00432CAB"/>
    <w:rsid w:val="004339C6"/>
    <w:rsid w:val="00434DED"/>
    <w:rsid w:val="00435014"/>
    <w:rsid w:val="00435463"/>
    <w:rsid w:val="00435826"/>
    <w:rsid w:val="00435B1A"/>
    <w:rsid w:val="00436277"/>
    <w:rsid w:val="00436544"/>
    <w:rsid w:val="004403FD"/>
    <w:rsid w:val="0044063D"/>
    <w:rsid w:val="00440701"/>
    <w:rsid w:val="00440A7A"/>
    <w:rsid w:val="00441179"/>
    <w:rsid w:val="00441636"/>
    <w:rsid w:val="00441CB3"/>
    <w:rsid w:val="004421C3"/>
    <w:rsid w:val="0044256E"/>
    <w:rsid w:val="004425C2"/>
    <w:rsid w:val="004425D3"/>
    <w:rsid w:val="00442742"/>
    <w:rsid w:val="00442F5C"/>
    <w:rsid w:val="004431B0"/>
    <w:rsid w:val="00443211"/>
    <w:rsid w:val="004432D4"/>
    <w:rsid w:val="00443AFC"/>
    <w:rsid w:val="00443FD7"/>
    <w:rsid w:val="00444588"/>
    <w:rsid w:val="00444605"/>
    <w:rsid w:val="004448F8"/>
    <w:rsid w:val="00444A48"/>
    <w:rsid w:val="00444B23"/>
    <w:rsid w:val="00445663"/>
    <w:rsid w:val="004459B2"/>
    <w:rsid w:val="004462EF"/>
    <w:rsid w:val="00446A97"/>
    <w:rsid w:val="00446D55"/>
    <w:rsid w:val="00447186"/>
    <w:rsid w:val="00447CBF"/>
    <w:rsid w:val="00447D3B"/>
    <w:rsid w:val="0045016A"/>
    <w:rsid w:val="004503A6"/>
    <w:rsid w:val="00450587"/>
    <w:rsid w:val="004510F4"/>
    <w:rsid w:val="004512F8"/>
    <w:rsid w:val="00451310"/>
    <w:rsid w:val="00451B41"/>
    <w:rsid w:val="00451C42"/>
    <w:rsid w:val="004532C2"/>
    <w:rsid w:val="00453A0B"/>
    <w:rsid w:val="00453ED6"/>
    <w:rsid w:val="00454576"/>
    <w:rsid w:val="00454816"/>
    <w:rsid w:val="00454AE2"/>
    <w:rsid w:val="00455173"/>
    <w:rsid w:val="004555D6"/>
    <w:rsid w:val="00456084"/>
    <w:rsid w:val="004566F8"/>
    <w:rsid w:val="004568CD"/>
    <w:rsid w:val="00456AD2"/>
    <w:rsid w:val="00456DB1"/>
    <w:rsid w:val="004572D8"/>
    <w:rsid w:val="00457489"/>
    <w:rsid w:val="00457C58"/>
    <w:rsid w:val="0046067D"/>
    <w:rsid w:val="004608AF"/>
    <w:rsid w:val="00460BF1"/>
    <w:rsid w:val="004615CD"/>
    <w:rsid w:val="004616EA"/>
    <w:rsid w:val="00461FA9"/>
    <w:rsid w:val="0046242E"/>
    <w:rsid w:val="0046261C"/>
    <w:rsid w:val="004626D0"/>
    <w:rsid w:val="00462F69"/>
    <w:rsid w:val="00462FB6"/>
    <w:rsid w:val="004635DD"/>
    <w:rsid w:val="0046430D"/>
    <w:rsid w:val="004644B6"/>
    <w:rsid w:val="00464A1B"/>
    <w:rsid w:val="00464B9E"/>
    <w:rsid w:val="00465436"/>
    <w:rsid w:val="0046591C"/>
    <w:rsid w:val="00465AA5"/>
    <w:rsid w:val="00466265"/>
    <w:rsid w:val="00466297"/>
    <w:rsid w:val="0046674F"/>
    <w:rsid w:val="00466A17"/>
    <w:rsid w:val="00466DC7"/>
    <w:rsid w:val="00466FFF"/>
    <w:rsid w:val="004670C3"/>
    <w:rsid w:val="00467B33"/>
    <w:rsid w:val="00471279"/>
    <w:rsid w:val="00471419"/>
    <w:rsid w:val="004721CE"/>
    <w:rsid w:val="004728DB"/>
    <w:rsid w:val="00472DA9"/>
    <w:rsid w:val="0047357D"/>
    <w:rsid w:val="00474091"/>
    <w:rsid w:val="0047445F"/>
    <w:rsid w:val="00474694"/>
    <w:rsid w:val="00474A1E"/>
    <w:rsid w:val="00474C3E"/>
    <w:rsid w:val="00475299"/>
    <w:rsid w:val="004756D3"/>
    <w:rsid w:val="004757A3"/>
    <w:rsid w:val="00475B59"/>
    <w:rsid w:val="00476469"/>
    <w:rsid w:val="00476665"/>
    <w:rsid w:val="00476CE5"/>
    <w:rsid w:val="0047707D"/>
    <w:rsid w:val="004773E9"/>
    <w:rsid w:val="00477C0E"/>
    <w:rsid w:val="00480438"/>
    <w:rsid w:val="00480D46"/>
    <w:rsid w:val="00481126"/>
    <w:rsid w:val="00481BF6"/>
    <w:rsid w:val="00482173"/>
    <w:rsid w:val="00482186"/>
    <w:rsid w:val="00483027"/>
    <w:rsid w:val="004831E6"/>
    <w:rsid w:val="0048335D"/>
    <w:rsid w:val="00483456"/>
    <w:rsid w:val="004839D8"/>
    <w:rsid w:val="00483DF7"/>
    <w:rsid w:val="00483EDD"/>
    <w:rsid w:val="004842A6"/>
    <w:rsid w:val="004844BA"/>
    <w:rsid w:val="00484A58"/>
    <w:rsid w:val="00484CDF"/>
    <w:rsid w:val="00485B10"/>
    <w:rsid w:val="00485EFF"/>
    <w:rsid w:val="004869E2"/>
    <w:rsid w:val="00486E74"/>
    <w:rsid w:val="00486F54"/>
    <w:rsid w:val="004873D6"/>
    <w:rsid w:val="00487775"/>
    <w:rsid w:val="004877C2"/>
    <w:rsid w:val="00487F15"/>
    <w:rsid w:val="00490015"/>
    <w:rsid w:val="0049026F"/>
    <w:rsid w:val="00490561"/>
    <w:rsid w:val="00490596"/>
    <w:rsid w:val="00490B68"/>
    <w:rsid w:val="00490C32"/>
    <w:rsid w:val="004913BE"/>
    <w:rsid w:val="004913F9"/>
    <w:rsid w:val="004914E0"/>
    <w:rsid w:val="00491A24"/>
    <w:rsid w:val="00492222"/>
    <w:rsid w:val="004925A9"/>
    <w:rsid w:val="0049324D"/>
    <w:rsid w:val="00493A26"/>
    <w:rsid w:val="004944F9"/>
    <w:rsid w:val="00494D89"/>
    <w:rsid w:val="00495A91"/>
    <w:rsid w:val="00496856"/>
    <w:rsid w:val="00496C36"/>
    <w:rsid w:val="004970DB"/>
    <w:rsid w:val="004979E2"/>
    <w:rsid w:val="00497DBD"/>
    <w:rsid w:val="004A01D7"/>
    <w:rsid w:val="004A1C1A"/>
    <w:rsid w:val="004A2843"/>
    <w:rsid w:val="004A2CD1"/>
    <w:rsid w:val="004A3458"/>
    <w:rsid w:val="004A3C29"/>
    <w:rsid w:val="004A402E"/>
    <w:rsid w:val="004A40A6"/>
    <w:rsid w:val="004A4C38"/>
    <w:rsid w:val="004A6125"/>
    <w:rsid w:val="004A6764"/>
    <w:rsid w:val="004A6E0A"/>
    <w:rsid w:val="004A750A"/>
    <w:rsid w:val="004A7736"/>
    <w:rsid w:val="004B0289"/>
    <w:rsid w:val="004B0539"/>
    <w:rsid w:val="004B0644"/>
    <w:rsid w:val="004B0FD1"/>
    <w:rsid w:val="004B10DD"/>
    <w:rsid w:val="004B17D3"/>
    <w:rsid w:val="004B1E30"/>
    <w:rsid w:val="004B1F8B"/>
    <w:rsid w:val="004B21F1"/>
    <w:rsid w:val="004B25E3"/>
    <w:rsid w:val="004B2B59"/>
    <w:rsid w:val="004B2D03"/>
    <w:rsid w:val="004B47C0"/>
    <w:rsid w:val="004B4E5E"/>
    <w:rsid w:val="004B5747"/>
    <w:rsid w:val="004B584A"/>
    <w:rsid w:val="004B5E48"/>
    <w:rsid w:val="004B60D8"/>
    <w:rsid w:val="004B61AE"/>
    <w:rsid w:val="004B73F3"/>
    <w:rsid w:val="004B74EB"/>
    <w:rsid w:val="004B78A7"/>
    <w:rsid w:val="004C0D1A"/>
    <w:rsid w:val="004C14D4"/>
    <w:rsid w:val="004C1DA3"/>
    <w:rsid w:val="004C1EA5"/>
    <w:rsid w:val="004C231A"/>
    <w:rsid w:val="004C2449"/>
    <w:rsid w:val="004C2E46"/>
    <w:rsid w:val="004C3A5B"/>
    <w:rsid w:val="004C3B48"/>
    <w:rsid w:val="004C3C45"/>
    <w:rsid w:val="004C5D28"/>
    <w:rsid w:val="004C5DE6"/>
    <w:rsid w:val="004C62EB"/>
    <w:rsid w:val="004C66DF"/>
    <w:rsid w:val="004C7032"/>
    <w:rsid w:val="004C74C5"/>
    <w:rsid w:val="004C7837"/>
    <w:rsid w:val="004C78CA"/>
    <w:rsid w:val="004C7986"/>
    <w:rsid w:val="004D0CA8"/>
    <w:rsid w:val="004D0FD9"/>
    <w:rsid w:val="004D1307"/>
    <w:rsid w:val="004D17A9"/>
    <w:rsid w:val="004D1B0F"/>
    <w:rsid w:val="004D2027"/>
    <w:rsid w:val="004D24F2"/>
    <w:rsid w:val="004D2B22"/>
    <w:rsid w:val="004D2F1A"/>
    <w:rsid w:val="004D3541"/>
    <w:rsid w:val="004D3928"/>
    <w:rsid w:val="004D3D41"/>
    <w:rsid w:val="004D3DBB"/>
    <w:rsid w:val="004D4965"/>
    <w:rsid w:val="004D4BA6"/>
    <w:rsid w:val="004D4CFE"/>
    <w:rsid w:val="004D4E3C"/>
    <w:rsid w:val="004D5168"/>
    <w:rsid w:val="004D51A6"/>
    <w:rsid w:val="004D5339"/>
    <w:rsid w:val="004D7CE5"/>
    <w:rsid w:val="004D7D43"/>
    <w:rsid w:val="004D7DF4"/>
    <w:rsid w:val="004D7F9A"/>
    <w:rsid w:val="004E00FC"/>
    <w:rsid w:val="004E0AAD"/>
    <w:rsid w:val="004E15F8"/>
    <w:rsid w:val="004E1739"/>
    <w:rsid w:val="004E1D50"/>
    <w:rsid w:val="004E1F6A"/>
    <w:rsid w:val="004E20DE"/>
    <w:rsid w:val="004E234F"/>
    <w:rsid w:val="004E2A04"/>
    <w:rsid w:val="004E30A6"/>
    <w:rsid w:val="004E3283"/>
    <w:rsid w:val="004E4DBD"/>
    <w:rsid w:val="004E5338"/>
    <w:rsid w:val="004E5F80"/>
    <w:rsid w:val="004E626A"/>
    <w:rsid w:val="004E682D"/>
    <w:rsid w:val="004E683D"/>
    <w:rsid w:val="004E6C8D"/>
    <w:rsid w:val="004E6DCA"/>
    <w:rsid w:val="004E710F"/>
    <w:rsid w:val="004E7664"/>
    <w:rsid w:val="004E789C"/>
    <w:rsid w:val="004F03D5"/>
    <w:rsid w:val="004F0D2A"/>
    <w:rsid w:val="004F1BC5"/>
    <w:rsid w:val="004F1BDA"/>
    <w:rsid w:val="004F2A06"/>
    <w:rsid w:val="004F2F87"/>
    <w:rsid w:val="004F30D4"/>
    <w:rsid w:val="004F359B"/>
    <w:rsid w:val="004F3CAE"/>
    <w:rsid w:val="004F4EC1"/>
    <w:rsid w:val="004F5341"/>
    <w:rsid w:val="004F5C46"/>
    <w:rsid w:val="004F5CB9"/>
    <w:rsid w:val="004F5CF3"/>
    <w:rsid w:val="004F6020"/>
    <w:rsid w:val="004F660C"/>
    <w:rsid w:val="004F7323"/>
    <w:rsid w:val="004F7348"/>
    <w:rsid w:val="004F7D7F"/>
    <w:rsid w:val="004F7F08"/>
    <w:rsid w:val="004F7F78"/>
    <w:rsid w:val="005003DE"/>
    <w:rsid w:val="0050090B"/>
    <w:rsid w:val="00500AAB"/>
    <w:rsid w:val="00500C8B"/>
    <w:rsid w:val="00500FEE"/>
    <w:rsid w:val="00501316"/>
    <w:rsid w:val="0050160B"/>
    <w:rsid w:val="00501D15"/>
    <w:rsid w:val="005022FF"/>
    <w:rsid w:val="005023F5"/>
    <w:rsid w:val="005026A0"/>
    <w:rsid w:val="0050413A"/>
    <w:rsid w:val="00504AEE"/>
    <w:rsid w:val="0050583C"/>
    <w:rsid w:val="00506250"/>
    <w:rsid w:val="005062A1"/>
    <w:rsid w:val="00506483"/>
    <w:rsid w:val="00506530"/>
    <w:rsid w:val="005079DF"/>
    <w:rsid w:val="00507C16"/>
    <w:rsid w:val="00507DED"/>
    <w:rsid w:val="0051046F"/>
    <w:rsid w:val="0051150F"/>
    <w:rsid w:val="00511918"/>
    <w:rsid w:val="00511A02"/>
    <w:rsid w:val="00511F97"/>
    <w:rsid w:val="00513945"/>
    <w:rsid w:val="00513FDF"/>
    <w:rsid w:val="00514755"/>
    <w:rsid w:val="00514E6B"/>
    <w:rsid w:val="00514EE9"/>
    <w:rsid w:val="00514FB7"/>
    <w:rsid w:val="00514FCA"/>
    <w:rsid w:val="005153FB"/>
    <w:rsid w:val="005155AF"/>
    <w:rsid w:val="00515800"/>
    <w:rsid w:val="0051606E"/>
    <w:rsid w:val="00516127"/>
    <w:rsid w:val="005163D6"/>
    <w:rsid w:val="00516E17"/>
    <w:rsid w:val="00517C2E"/>
    <w:rsid w:val="00517E21"/>
    <w:rsid w:val="00520181"/>
    <w:rsid w:val="0052062A"/>
    <w:rsid w:val="00520D13"/>
    <w:rsid w:val="00521623"/>
    <w:rsid w:val="0052202C"/>
    <w:rsid w:val="00522082"/>
    <w:rsid w:val="00522568"/>
    <w:rsid w:val="00522746"/>
    <w:rsid w:val="00522FBD"/>
    <w:rsid w:val="0052357B"/>
    <w:rsid w:val="00523CE7"/>
    <w:rsid w:val="0052403C"/>
    <w:rsid w:val="00524786"/>
    <w:rsid w:val="00524914"/>
    <w:rsid w:val="00526AC6"/>
    <w:rsid w:val="00526C49"/>
    <w:rsid w:val="005270FE"/>
    <w:rsid w:val="00527435"/>
    <w:rsid w:val="00527600"/>
    <w:rsid w:val="005276D7"/>
    <w:rsid w:val="00527760"/>
    <w:rsid w:val="00527A24"/>
    <w:rsid w:val="00527D70"/>
    <w:rsid w:val="00530975"/>
    <w:rsid w:val="005317E5"/>
    <w:rsid w:val="00531A5C"/>
    <w:rsid w:val="00531ACF"/>
    <w:rsid w:val="00531DEA"/>
    <w:rsid w:val="00532199"/>
    <w:rsid w:val="00533479"/>
    <w:rsid w:val="00533A70"/>
    <w:rsid w:val="00534050"/>
    <w:rsid w:val="005341CC"/>
    <w:rsid w:val="00534311"/>
    <w:rsid w:val="00534325"/>
    <w:rsid w:val="00534792"/>
    <w:rsid w:val="005353FA"/>
    <w:rsid w:val="00535DD4"/>
    <w:rsid w:val="00536A07"/>
    <w:rsid w:val="00537B6A"/>
    <w:rsid w:val="00537FAB"/>
    <w:rsid w:val="00541C2A"/>
    <w:rsid w:val="00541C78"/>
    <w:rsid w:val="00542644"/>
    <w:rsid w:val="00542940"/>
    <w:rsid w:val="00543014"/>
    <w:rsid w:val="0054409E"/>
    <w:rsid w:val="00544E53"/>
    <w:rsid w:val="005452FE"/>
    <w:rsid w:val="00545F2B"/>
    <w:rsid w:val="00546F2A"/>
    <w:rsid w:val="00546F8A"/>
    <w:rsid w:val="00547B46"/>
    <w:rsid w:val="00547C52"/>
    <w:rsid w:val="0055007E"/>
    <w:rsid w:val="0055019D"/>
    <w:rsid w:val="00550202"/>
    <w:rsid w:val="005502DD"/>
    <w:rsid w:val="00550B4B"/>
    <w:rsid w:val="00550C79"/>
    <w:rsid w:val="00550CBE"/>
    <w:rsid w:val="0055183D"/>
    <w:rsid w:val="00551B2B"/>
    <w:rsid w:val="005528AE"/>
    <w:rsid w:val="005528DE"/>
    <w:rsid w:val="00552A47"/>
    <w:rsid w:val="00552DC1"/>
    <w:rsid w:val="0055311D"/>
    <w:rsid w:val="0055317E"/>
    <w:rsid w:val="0055322E"/>
    <w:rsid w:val="00553E0E"/>
    <w:rsid w:val="00554879"/>
    <w:rsid w:val="00554BCB"/>
    <w:rsid w:val="00554D35"/>
    <w:rsid w:val="00555DA1"/>
    <w:rsid w:val="0055619F"/>
    <w:rsid w:val="00556278"/>
    <w:rsid w:val="005564B4"/>
    <w:rsid w:val="00557328"/>
    <w:rsid w:val="00557611"/>
    <w:rsid w:val="00557951"/>
    <w:rsid w:val="00560894"/>
    <w:rsid w:val="00561B64"/>
    <w:rsid w:val="00561F43"/>
    <w:rsid w:val="00563045"/>
    <w:rsid w:val="0056312D"/>
    <w:rsid w:val="00563C96"/>
    <w:rsid w:val="00563D78"/>
    <w:rsid w:val="00564197"/>
    <w:rsid w:val="00564445"/>
    <w:rsid w:val="0056445F"/>
    <w:rsid w:val="005648A5"/>
    <w:rsid w:val="00564B60"/>
    <w:rsid w:val="00564C76"/>
    <w:rsid w:val="00564CE5"/>
    <w:rsid w:val="00564F7B"/>
    <w:rsid w:val="00565073"/>
    <w:rsid w:val="00565159"/>
    <w:rsid w:val="00565227"/>
    <w:rsid w:val="00565B21"/>
    <w:rsid w:val="005660E4"/>
    <w:rsid w:val="005667E8"/>
    <w:rsid w:val="00566A0C"/>
    <w:rsid w:val="00567E8F"/>
    <w:rsid w:val="005702F8"/>
    <w:rsid w:val="005705FE"/>
    <w:rsid w:val="00570792"/>
    <w:rsid w:val="005713A5"/>
    <w:rsid w:val="005713B9"/>
    <w:rsid w:val="00571E72"/>
    <w:rsid w:val="00575483"/>
    <w:rsid w:val="00575936"/>
    <w:rsid w:val="00575C1D"/>
    <w:rsid w:val="00575F9D"/>
    <w:rsid w:val="0057612D"/>
    <w:rsid w:val="0057675B"/>
    <w:rsid w:val="00576A30"/>
    <w:rsid w:val="00576C96"/>
    <w:rsid w:val="005773DF"/>
    <w:rsid w:val="0057766C"/>
    <w:rsid w:val="00577BDC"/>
    <w:rsid w:val="005810D3"/>
    <w:rsid w:val="0058129D"/>
    <w:rsid w:val="0058145F"/>
    <w:rsid w:val="005815A8"/>
    <w:rsid w:val="005815C8"/>
    <w:rsid w:val="0058216A"/>
    <w:rsid w:val="00582268"/>
    <w:rsid w:val="00582467"/>
    <w:rsid w:val="0058247E"/>
    <w:rsid w:val="005829AD"/>
    <w:rsid w:val="00582A78"/>
    <w:rsid w:val="00582EBE"/>
    <w:rsid w:val="0058308D"/>
    <w:rsid w:val="005830D6"/>
    <w:rsid w:val="005831C3"/>
    <w:rsid w:val="005834EA"/>
    <w:rsid w:val="00583995"/>
    <w:rsid w:val="00583CA2"/>
    <w:rsid w:val="00583E66"/>
    <w:rsid w:val="0058431C"/>
    <w:rsid w:val="00584AFD"/>
    <w:rsid w:val="00585AB8"/>
    <w:rsid w:val="00585B63"/>
    <w:rsid w:val="005864D6"/>
    <w:rsid w:val="005871A5"/>
    <w:rsid w:val="005871BC"/>
    <w:rsid w:val="00587DCB"/>
    <w:rsid w:val="00591274"/>
    <w:rsid w:val="00591486"/>
    <w:rsid w:val="005914C6"/>
    <w:rsid w:val="005917F3"/>
    <w:rsid w:val="00591A0C"/>
    <w:rsid w:val="00591F4E"/>
    <w:rsid w:val="0059284C"/>
    <w:rsid w:val="00592FE8"/>
    <w:rsid w:val="00593CC3"/>
    <w:rsid w:val="00594D57"/>
    <w:rsid w:val="00595380"/>
    <w:rsid w:val="005959B8"/>
    <w:rsid w:val="00596952"/>
    <w:rsid w:val="00596D74"/>
    <w:rsid w:val="00597108"/>
    <w:rsid w:val="00597E1D"/>
    <w:rsid w:val="005A02A5"/>
    <w:rsid w:val="005A0A4C"/>
    <w:rsid w:val="005A0D34"/>
    <w:rsid w:val="005A0EC1"/>
    <w:rsid w:val="005A1411"/>
    <w:rsid w:val="005A2195"/>
    <w:rsid w:val="005A21D8"/>
    <w:rsid w:val="005A28F7"/>
    <w:rsid w:val="005A2EC5"/>
    <w:rsid w:val="005A3A7C"/>
    <w:rsid w:val="005A3B17"/>
    <w:rsid w:val="005A42CC"/>
    <w:rsid w:val="005A47A2"/>
    <w:rsid w:val="005A4E45"/>
    <w:rsid w:val="005A505C"/>
    <w:rsid w:val="005A5821"/>
    <w:rsid w:val="005A5F28"/>
    <w:rsid w:val="005A60FC"/>
    <w:rsid w:val="005A7153"/>
    <w:rsid w:val="005A77E3"/>
    <w:rsid w:val="005A78BE"/>
    <w:rsid w:val="005A7ECC"/>
    <w:rsid w:val="005B00FE"/>
    <w:rsid w:val="005B1243"/>
    <w:rsid w:val="005B128E"/>
    <w:rsid w:val="005B154B"/>
    <w:rsid w:val="005B1AF5"/>
    <w:rsid w:val="005B2122"/>
    <w:rsid w:val="005B2317"/>
    <w:rsid w:val="005B2CF0"/>
    <w:rsid w:val="005B3D43"/>
    <w:rsid w:val="005B3D50"/>
    <w:rsid w:val="005B40E7"/>
    <w:rsid w:val="005B4B82"/>
    <w:rsid w:val="005B4EC1"/>
    <w:rsid w:val="005B5F9A"/>
    <w:rsid w:val="005B6B33"/>
    <w:rsid w:val="005B6E81"/>
    <w:rsid w:val="005B7C0F"/>
    <w:rsid w:val="005C02C1"/>
    <w:rsid w:val="005C0A91"/>
    <w:rsid w:val="005C0B9D"/>
    <w:rsid w:val="005C1027"/>
    <w:rsid w:val="005C10A6"/>
    <w:rsid w:val="005C15B8"/>
    <w:rsid w:val="005C16FB"/>
    <w:rsid w:val="005C2B9C"/>
    <w:rsid w:val="005C317B"/>
    <w:rsid w:val="005C3973"/>
    <w:rsid w:val="005C3FE0"/>
    <w:rsid w:val="005C41D3"/>
    <w:rsid w:val="005C4428"/>
    <w:rsid w:val="005C4633"/>
    <w:rsid w:val="005C4F1D"/>
    <w:rsid w:val="005C581B"/>
    <w:rsid w:val="005C5C3F"/>
    <w:rsid w:val="005C5F46"/>
    <w:rsid w:val="005C6490"/>
    <w:rsid w:val="005C661E"/>
    <w:rsid w:val="005C6696"/>
    <w:rsid w:val="005C66C7"/>
    <w:rsid w:val="005C6E52"/>
    <w:rsid w:val="005C7971"/>
    <w:rsid w:val="005C7BB5"/>
    <w:rsid w:val="005C7CC2"/>
    <w:rsid w:val="005C7F15"/>
    <w:rsid w:val="005C7FEB"/>
    <w:rsid w:val="005D039C"/>
    <w:rsid w:val="005D03A5"/>
    <w:rsid w:val="005D0946"/>
    <w:rsid w:val="005D0D80"/>
    <w:rsid w:val="005D153C"/>
    <w:rsid w:val="005D161B"/>
    <w:rsid w:val="005D247C"/>
    <w:rsid w:val="005D2B87"/>
    <w:rsid w:val="005D3038"/>
    <w:rsid w:val="005D3334"/>
    <w:rsid w:val="005D34D1"/>
    <w:rsid w:val="005D3E5D"/>
    <w:rsid w:val="005D50D0"/>
    <w:rsid w:val="005D516C"/>
    <w:rsid w:val="005D521D"/>
    <w:rsid w:val="005D59BE"/>
    <w:rsid w:val="005D5EC9"/>
    <w:rsid w:val="005D67D5"/>
    <w:rsid w:val="005D6C7C"/>
    <w:rsid w:val="005D6CD8"/>
    <w:rsid w:val="005D6F6F"/>
    <w:rsid w:val="005D714E"/>
    <w:rsid w:val="005D7367"/>
    <w:rsid w:val="005D7970"/>
    <w:rsid w:val="005E0612"/>
    <w:rsid w:val="005E0874"/>
    <w:rsid w:val="005E0C55"/>
    <w:rsid w:val="005E1090"/>
    <w:rsid w:val="005E2D5C"/>
    <w:rsid w:val="005E2EAA"/>
    <w:rsid w:val="005E2F59"/>
    <w:rsid w:val="005E3284"/>
    <w:rsid w:val="005E3575"/>
    <w:rsid w:val="005E3744"/>
    <w:rsid w:val="005E4917"/>
    <w:rsid w:val="005E4E96"/>
    <w:rsid w:val="005E5071"/>
    <w:rsid w:val="005E519D"/>
    <w:rsid w:val="005E65B7"/>
    <w:rsid w:val="005E65BE"/>
    <w:rsid w:val="005E69A9"/>
    <w:rsid w:val="005E7523"/>
    <w:rsid w:val="005E758C"/>
    <w:rsid w:val="005E7938"/>
    <w:rsid w:val="005E7D72"/>
    <w:rsid w:val="005F0CDD"/>
    <w:rsid w:val="005F0E9B"/>
    <w:rsid w:val="005F1517"/>
    <w:rsid w:val="005F1665"/>
    <w:rsid w:val="005F166D"/>
    <w:rsid w:val="005F1ECE"/>
    <w:rsid w:val="005F1FAE"/>
    <w:rsid w:val="005F1FC8"/>
    <w:rsid w:val="005F2DCB"/>
    <w:rsid w:val="005F35D8"/>
    <w:rsid w:val="005F3B96"/>
    <w:rsid w:val="005F41E1"/>
    <w:rsid w:val="005F47EF"/>
    <w:rsid w:val="005F4970"/>
    <w:rsid w:val="005F51BE"/>
    <w:rsid w:val="005F51F2"/>
    <w:rsid w:val="005F52E7"/>
    <w:rsid w:val="005F5817"/>
    <w:rsid w:val="005F585A"/>
    <w:rsid w:val="005F597C"/>
    <w:rsid w:val="005F5D8B"/>
    <w:rsid w:val="005F6149"/>
    <w:rsid w:val="005F623B"/>
    <w:rsid w:val="005F648C"/>
    <w:rsid w:val="005F6B9E"/>
    <w:rsid w:val="005F7106"/>
    <w:rsid w:val="005F7159"/>
    <w:rsid w:val="005F74FB"/>
    <w:rsid w:val="005F7CC1"/>
    <w:rsid w:val="0060050D"/>
    <w:rsid w:val="006006FE"/>
    <w:rsid w:val="0060149D"/>
    <w:rsid w:val="00601E12"/>
    <w:rsid w:val="006023F6"/>
    <w:rsid w:val="00602501"/>
    <w:rsid w:val="0060251D"/>
    <w:rsid w:val="006028F9"/>
    <w:rsid w:val="0060342A"/>
    <w:rsid w:val="00603B9D"/>
    <w:rsid w:val="006047CC"/>
    <w:rsid w:val="00604815"/>
    <w:rsid w:val="00605870"/>
    <w:rsid w:val="00605E29"/>
    <w:rsid w:val="0060689F"/>
    <w:rsid w:val="00606EE9"/>
    <w:rsid w:val="0060704D"/>
    <w:rsid w:val="00607A13"/>
    <w:rsid w:val="00610DBA"/>
    <w:rsid w:val="00611483"/>
    <w:rsid w:val="00611F33"/>
    <w:rsid w:val="0061248D"/>
    <w:rsid w:val="006125BE"/>
    <w:rsid w:val="00612641"/>
    <w:rsid w:val="006126A1"/>
    <w:rsid w:val="006129C8"/>
    <w:rsid w:val="00612B7D"/>
    <w:rsid w:val="00612DC0"/>
    <w:rsid w:val="0061334C"/>
    <w:rsid w:val="0061349F"/>
    <w:rsid w:val="006135B1"/>
    <w:rsid w:val="00613700"/>
    <w:rsid w:val="0061385F"/>
    <w:rsid w:val="00613C57"/>
    <w:rsid w:val="00613E75"/>
    <w:rsid w:val="0061420F"/>
    <w:rsid w:val="00614F89"/>
    <w:rsid w:val="00614F90"/>
    <w:rsid w:val="0061532E"/>
    <w:rsid w:val="006153BA"/>
    <w:rsid w:val="00615963"/>
    <w:rsid w:val="00616015"/>
    <w:rsid w:val="006161BE"/>
    <w:rsid w:val="006163DA"/>
    <w:rsid w:val="00616463"/>
    <w:rsid w:val="00617C24"/>
    <w:rsid w:val="00620BFF"/>
    <w:rsid w:val="006215A0"/>
    <w:rsid w:val="006215D0"/>
    <w:rsid w:val="00621F23"/>
    <w:rsid w:val="00622147"/>
    <w:rsid w:val="006223B4"/>
    <w:rsid w:val="00622F83"/>
    <w:rsid w:val="006237F4"/>
    <w:rsid w:val="00623821"/>
    <w:rsid w:val="00623BD0"/>
    <w:rsid w:val="006255E1"/>
    <w:rsid w:val="0062600B"/>
    <w:rsid w:val="00626573"/>
    <w:rsid w:val="006270BF"/>
    <w:rsid w:val="00627563"/>
    <w:rsid w:val="006277D2"/>
    <w:rsid w:val="00630169"/>
    <w:rsid w:val="00630BD4"/>
    <w:rsid w:val="00630C8D"/>
    <w:rsid w:val="00630D67"/>
    <w:rsid w:val="00630F1E"/>
    <w:rsid w:val="0063129F"/>
    <w:rsid w:val="0063151D"/>
    <w:rsid w:val="00631A2F"/>
    <w:rsid w:val="00631F53"/>
    <w:rsid w:val="0063215E"/>
    <w:rsid w:val="00632571"/>
    <w:rsid w:val="00632642"/>
    <w:rsid w:val="00632DD3"/>
    <w:rsid w:val="00632DFD"/>
    <w:rsid w:val="006334C9"/>
    <w:rsid w:val="00633A43"/>
    <w:rsid w:val="006341F0"/>
    <w:rsid w:val="0063455E"/>
    <w:rsid w:val="006348CD"/>
    <w:rsid w:val="006351D7"/>
    <w:rsid w:val="00635317"/>
    <w:rsid w:val="00635DC2"/>
    <w:rsid w:val="00635EF5"/>
    <w:rsid w:val="00636948"/>
    <w:rsid w:val="00637018"/>
    <w:rsid w:val="00637241"/>
    <w:rsid w:val="00637E60"/>
    <w:rsid w:val="00640026"/>
    <w:rsid w:val="00640686"/>
    <w:rsid w:val="00640789"/>
    <w:rsid w:val="006409CB"/>
    <w:rsid w:val="006416CB"/>
    <w:rsid w:val="006416CD"/>
    <w:rsid w:val="00641D66"/>
    <w:rsid w:val="0064219C"/>
    <w:rsid w:val="006423D5"/>
    <w:rsid w:val="00642630"/>
    <w:rsid w:val="006430D8"/>
    <w:rsid w:val="00643372"/>
    <w:rsid w:val="006433B0"/>
    <w:rsid w:val="00643407"/>
    <w:rsid w:val="00643507"/>
    <w:rsid w:val="00643667"/>
    <w:rsid w:val="00643943"/>
    <w:rsid w:val="006440E6"/>
    <w:rsid w:val="00645104"/>
    <w:rsid w:val="00645DCB"/>
    <w:rsid w:val="006464B9"/>
    <w:rsid w:val="0064656D"/>
    <w:rsid w:val="006471DA"/>
    <w:rsid w:val="00647656"/>
    <w:rsid w:val="00647730"/>
    <w:rsid w:val="00647D51"/>
    <w:rsid w:val="006509FF"/>
    <w:rsid w:val="00650BB7"/>
    <w:rsid w:val="006511AD"/>
    <w:rsid w:val="00651EB5"/>
    <w:rsid w:val="0065201C"/>
    <w:rsid w:val="00652796"/>
    <w:rsid w:val="00652880"/>
    <w:rsid w:val="00653465"/>
    <w:rsid w:val="0065357D"/>
    <w:rsid w:val="0065371D"/>
    <w:rsid w:val="006545EF"/>
    <w:rsid w:val="00654C12"/>
    <w:rsid w:val="0065612F"/>
    <w:rsid w:val="00656361"/>
    <w:rsid w:val="00656622"/>
    <w:rsid w:val="006567FD"/>
    <w:rsid w:val="006568A5"/>
    <w:rsid w:val="0065699A"/>
    <w:rsid w:val="00656FCA"/>
    <w:rsid w:val="0066046C"/>
    <w:rsid w:val="006617A8"/>
    <w:rsid w:val="00661E56"/>
    <w:rsid w:val="006621DD"/>
    <w:rsid w:val="00662D31"/>
    <w:rsid w:val="0066329F"/>
    <w:rsid w:val="006643A1"/>
    <w:rsid w:val="006643E1"/>
    <w:rsid w:val="0066476A"/>
    <w:rsid w:val="00664EC5"/>
    <w:rsid w:val="006651C9"/>
    <w:rsid w:val="00665C68"/>
    <w:rsid w:val="00665C9D"/>
    <w:rsid w:val="006665B8"/>
    <w:rsid w:val="006666A3"/>
    <w:rsid w:val="00666875"/>
    <w:rsid w:val="0066693C"/>
    <w:rsid w:val="00666F07"/>
    <w:rsid w:val="00667407"/>
    <w:rsid w:val="00667A1D"/>
    <w:rsid w:val="0067025E"/>
    <w:rsid w:val="0067069B"/>
    <w:rsid w:val="00670744"/>
    <w:rsid w:val="006712F0"/>
    <w:rsid w:val="0067133A"/>
    <w:rsid w:val="006714E0"/>
    <w:rsid w:val="006717E0"/>
    <w:rsid w:val="0067197B"/>
    <w:rsid w:val="00671E5F"/>
    <w:rsid w:val="00672539"/>
    <w:rsid w:val="00672962"/>
    <w:rsid w:val="006729D8"/>
    <w:rsid w:val="00672A71"/>
    <w:rsid w:val="00672E03"/>
    <w:rsid w:val="00672F57"/>
    <w:rsid w:val="00674214"/>
    <w:rsid w:val="006748DD"/>
    <w:rsid w:val="006752CA"/>
    <w:rsid w:val="00675848"/>
    <w:rsid w:val="00675F94"/>
    <w:rsid w:val="00676058"/>
    <w:rsid w:val="00676943"/>
    <w:rsid w:val="006769E7"/>
    <w:rsid w:val="00676BF2"/>
    <w:rsid w:val="006770A4"/>
    <w:rsid w:val="00680354"/>
    <w:rsid w:val="006803E4"/>
    <w:rsid w:val="0068044D"/>
    <w:rsid w:val="00680827"/>
    <w:rsid w:val="006817AA"/>
    <w:rsid w:val="006818E6"/>
    <w:rsid w:val="00681DE6"/>
    <w:rsid w:val="006823C8"/>
    <w:rsid w:val="006825D8"/>
    <w:rsid w:val="00682A47"/>
    <w:rsid w:val="00682F92"/>
    <w:rsid w:val="00683407"/>
    <w:rsid w:val="006837B3"/>
    <w:rsid w:val="00683A33"/>
    <w:rsid w:val="00683BA0"/>
    <w:rsid w:val="00683BD6"/>
    <w:rsid w:val="00683C68"/>
    <w:rsid w:val="00683DA6"/>
    <w:rsid w:val="00684300"/>
    <w:rsid w:val="0068439F"/>
    <w:rsid w:val="00684BE5"/>
    <w:rsid w:val="00684DB7"/>
    <w:rsid w:val="00684ECF"/>
    <w:rsid w:val="006858C9"/>
    <w:rsid w:val="00685E93"/>
    <w:rsid w:val="00686668"/>
    <w:rsid w:val="006869DB"/>
    <w:rsid w:val="00686D28"/>
    <w:rsid w:val="00687966"/>
    <w:rsid w:val="006900D0"/>
    <w:rsid w:val="006907B3"/>
    <w:rsid w:val="00691BC8"/>
    <w:rsid w:val="006928FD"/>
    <w:rsid w:val="00692C56"/>
    <w:rsid w:val="00693768"/>
    <w:rsid w:val="00693B3B"/>
    <w:rsid w:val="00693BB8"/>
    <w:rsid w:val="00693F09"/>
    <w:rsid w:val="00693F7D"/>
    <w:rsid w:val="00694530"/>
    <w:rsid w:val="00694604"/>
    <w:rsid w:val="006949B8"/>
    <w:rsid w:val="00694A7C"/>
    <w:rsid w:val="00695196"/>
    <w:rsid w:val="0069698D"/>
    <w:rsid w:val="00697A25"/>
    <w:rsid w:val="00697F51"/>
    <w:rsid w:val="006A0054"/>
    <w:rsid w:val="006A035C"/>
    <w:rsid w:val="006A1826"/>
    <w:rsid w:val="006A1B98"/>
    <w:rsid w:val="006A1BC7"/>
    <w:rsid w:val="006A23AB"/>
    <w:rsid w:val="006A2B0F"/>
    <w:rsid w:val="006A2CBE"/>
    <w:rsid w:val="006A307A"/>
    <w:rsid w:val="006A3232"/>
    <w:rsid w:val="006A4442"/>
    <w:rsid w:val="006A477E"/>
    <w:rsid w:val="006A48F8"/>
    <w:rsid w:val="006A4A93"/>
    <w:rsid w:val="006A5389"/>
    <w:rsid w:val="006A539C"/>
    <w:rsid w:val="006A547E"/>
    <w:rsid w:val="006A5A0F"/>
    <w:rsid w:val="006A69AB"/>
    <w:rsid w:val="006A6FF8"/>
    <w:rsid w:val="006A737B"/>
    <w:rsid w:val="006A7425"/>
    <w:rsid w:val="006A7601"/>
    <w:rsid w:val="006A76BE"/>
    <w:rsid w:val="006B05A7"/>
    <w:rsid w:val="006B132A"/>
    <w:rsid w:val="006B15C1"/>
    <w:rsid w:val="006B1BC3"/>
    <w:rsid w:val="006B284E"/>
    <w:rsid w:val="006B2C4A"/>
    <w:rsid w:val="006B2ECD"/>
    <w:rsid w:val="006B31D8"/>
    <w:rsid w:val="006B36E9"/>
    <w:rsid w:val="006B41BD"/>
    <w:rsid w:val="006B46AA"/>
    <w:rsid w:val="006B48D2"/>
    <w:rsid w:val="006B4C64"/>
    <w:rsid w:val="006B53B7"/>
    <w:rsid w:val="006B5B33"/>
    <w:rsid w:val="006B5DD8"/>
    <w:rsid w:val="006B6341"/>
    <w:rsid w:val="006B6827"/>
    <w:rsid w:val="006B6A5B"/>
    <w:rsid w:val="006B7171"/>
    <w:rsid w:val="006B77D2"/>
    <w:rsid w:val="006B7812"/>
    <w:rsid w:val="006B7B98"/>
    <w:rsid w:val="006B7CA8"/>
    <w:rsid w:val="006B7D42"/>
    <w:rsid w:val="006B7E03"/>
    <w:rsid w:val="006C0105"/>
    <w:rsid w:val="006C0373"/>
    <w:rsid w:val="006C072A"/>
    <w:rsid w:val="006C084F"/>
    <w:rsid w:val="006C0878"/>
    <w:rsid w:val="006C13F8"/>
    <w:rsid w:val="006C1480"/>
    <w:rsid w:val="006C14E9"/>
    <w:rsid w:val="006C194E"/>
    <w:rsid w:val="006C1A61"/>
    <w:rsid w:val="006C1D97"/>
    <w:rsid w:val="006C1E9D"/>
    <w:rsid w:val="006C2416"/>
    <w:rsid w:val="006C2567"/>
    <w:rsid w:val="006C2802"/>
    <w:rsid w:val="006C282F"/>
    <w:rsid w:val="006C2944"/>
    <w:rsid w:val="006C296B"/>
    <w:rsid w:val="006C2E9E"/>
    <w:rsid w:val="006C3165"/>
    <w:rsid w:val="006C359D"/>
    <w:rsid w:val="006C3F38"/>
    <w:rsid w:val="006C424E"/>
    <w:rsid w:val="006C4B21"/>
    <w:rsid w:val="006C4D4A"/>
    <w:rsid w:val="006C4D88"/>
    <w:rsid w:val="006C51E3"/>
    <w:rsid w:val="006C5D78"/>
    <w:rsid w:val="006C6414"/>
    <w:rsid w:val="006C64A9"/>
    <w:rsid w:val="006C6626"/>
    <w:rsid w:val="006C682F"/>
    <w:rsid w:val="006C7352"/>
    <w:rsid w:val="006C755E"/>
    <w:rsid w:val="006C75E7"/>
    <w:rsid w:val="006C77D5"/>
    <w:rsid w:val="006D08FA"/>
    <w:rsid w:val="006D0946"/>
    <w:rsid w:val="006D0C41"/>
    <w:rsid w:val="006D1D07"/>
    <w:rsid w:val="006D2B40"/>
    <w:rsid w:val="006D2FF9"/>
    <w:rsid w:val="006D3022"/>
    <w:rsid w:val="006D4406"/>
    <w:rsid w:val="006D475D"/>
    <w:rsid w:val="006D4A7E"/>
    <w:rsid w:val="006D4F74"/>
    <w:rsid w:val="006D4F78"/>
    <w:rsid w:val="006D5586"/>
    <w:rsid w:val="006D5783"/>
    <w:rsid w:val="006D6398"/>
    <w:rsid w:val="006D65B8"/>
    <w:rsid w:val="006D66B6"/>
    <w:rsid w:val="006D692D"/>
    <w:rsid w:val="006D699D"/>
    <w:rsid w:val="006D76C1"/>
    <w:rsid w:val="006D7B30"/>
    <w:rsid w:val="006E027B"/>
    <w:rsid w:val="006E0920"/>
    <w:rsid w:val="006E0E6E"/>
    <w:rsid w:val="006E0F2F"/>
    <w:rsid w:val="006E1195"/>
    <w:rsid w:val="006E152F"/>
    <w:rsid w:val="006E27CE"/>
    <w:rsid w:val="006E2E0C"/>
    <w:rsid w:val="006E3288"/>
    <w:rsid w:val="006E3B87"/>
    <w:rsid w:val="006E3C8C"/>
    <w:rsid w:val="006E3D9B"/>
    <w:rsid w:val="006E3E0A"/>
    <w:rsid w:val="006E49EF"/>
    <w:rsid w:val="006E4A43"/>
    <w:rsid w:val="006E4C0D"/>
    <w:rsid w:val="006E5BE7"/>
    <w:rsid w:val="006E5C6D"/>
    <w:rsid w:val="006E7988"/>
    <w:rsid w:val="006E7994"/>
    <w:rsid w:val="006E7EC9"/>
    <w:rsid w:val="006F0FF2"/>
    <w:rsid w:val="006F1174"/>
    <w:rsid w:val="006F1A1F"/>
    <w:rsid w:val="006F1EEA"/>
    <w:rsid w:val="006F1F3C"/>
    <w:rsid w:val="006F216D"/>
    <w:rsid w:val="006F2852"/>
    <w:rsid w:val="006F2C87"/>
    <w:rsid w:val="006F3486"/>
    <w:rsid w:val="006F407B"/>
    <w:rsid w:val="006F409C"/>
    <w:rsid w:val="006F42AF"/>
    <w:rsid w:val="006F4469"/>
    <w:rsid w:val="006F48D3"/>
    <w:rsid w:val="006F5897"/>
    <w:rsid w:val="006F5A50"/>
    <w:rsid w:val="006F6244"/>
    <w:rsid w:val="006F6B5D"/>
    <w:rsid w:val="006F6D24"/>
    <w:rsid w:val="006F6E7B"/>
    <w:rsid w:val="006F7A1D"/>
    <w:rsid w:val="0070005E"/>
    <w:rsid w:val="00700315"/>
    <w:rsid w:val="00700342"/>
    <w:rsid w:val="007007CA"/>
    <w:rsid w:val="00700C32"/>
    <w:rsid w:val="00700E70"/>
    <w:rsid w:val="007018D2"/>
    <w:rsid w:val="00701B42"/>
    <w:rsid w:val="007020EF"/>
    <w:rsid w:val="00702446"/>
    <w:rsid w:val="00702827"/>
    <w:rsid w:val="00703921"/>
    <w:rsid w:val="007039EA"/>
    <w:rsid w:val="00703B04"/>
    <w:rsid w:val="00703E9B"/>
    <w:rsid w:val="00704048"/>
    <w:rsid w:val="00704063"/>
    <w:rsid w:val="007044D5"/>
    <w:rsid w:val="007052B9"/>
    <w:rsid w:val="00705863"/>
    <w:rsid w:val="0070590A"/>
    <w:rsid w:val="0070667C"/>
    <w:rsid w:val="0070681F"/>
    <w:rsid w:val="00706AD7"/>
    <w:rsid w:val="00707203"/>
    <w:rsid w:val="00707DDC"/>
    <w:rsid w:val="0071132A"/>
    <w:rsid w:val="00711B99"/>
    <w:rsid w:val="00711C5C"/>
    <w:rsid w:val="007122F2"/>
    <w:rsid w:val="007125C9"/>
    <w:rsid w:val="00712E67"/>
    <w:rsid w:val="00712E68"/>
    <w:rsid w:val="00712EB7"/>
    <w:rsid w:val="007130E0"/>
    <w:rsid w:val="00713E1D"/>
    <w:rsid w:val="007140EC"/>
    <w:rsid w:val="007143C3"/>
    <w:rsid w:val="0071495D"/>
    <w:rsid w:val="00714BC7"/>
    <w:rsid w:val="00714D4B"/>
    <w:rsid w:val="00714EC7"/>
    <w:rsid w:val="00715280"/>
    <w:rsid w:val="007153CF"/>
    <w:rsid w:val="0071594C"/>
    <w:rsid w:val="00715979"/>
    <w:rsid w:val="00716C6A"/>
    <w:rsid w:val="00716EB7"/>
    <w:rsid w:val="007175BC"/>
    <w:rsid w:val="007201DD"/>
    <w:rsid w:val="007203F9"/>
    <w:rsid w:val="00721C75"/>
    <w:rsid w:val="007220E1"/>
    <w:rsid w:val="00722BCF"/>
    <w:rsid w:val="00723395"/>
    <w:rsid w:val="00723606"/>
    <w:rsid w:val="007238BF"/>
    <w:rsid w:val="00723A01"/>
    <w:rsid w:val="00723B76"/>
    <w:rsid w:val="00723E90"/>
    <w:rsid w:val="00724543"/>
    <w:rsid w:val="00725D26"/>
    <w:rsid w:val="00726A68"/>
    <w:rsid w:val="00726AC5"/>
    <w:rsid w:val="007274BD"/>
    <w:rsid w:val="0072797F"/>
    <w:rsid w:val="007279B5"/>
    <w:rsid w:val="007279FD"/>
    <w:rsid w:val="00727D8D"/>
    <w:rsid w:val="00727DBF"/>
    <w:rsid w:val="00727E41"/>
    <w:rsid w:val="007309EE"/>
    <w:rsid w:val="00731390"/>
    <w:rsid w:val="00731392"/>
    <w:rsid w:val="00731E02"/>
    <w:rsid w:val="00732732"/>
    <w:rsid w:val="007327FA"/>
    <w:rsid w:val="00732D25"/>
    <w:rsid w:val="00733A93"/>
    <w:rsid w:val="00733EFE"/>
    <w:rsid w:val="00733F0A"/>
    <w:rsid w:val="007348D2"/>
    <w:rsid w:val="00734C32"/>
    <w:rsid w:val="00735493"/>
    <w:rsid w:val="00736E11"/>
    <w:rsid w:val="0073789E"/>
    <w:rsid w:val="007378B0"/>
    <w:rsid w:val="00737DC2"/>
    <w:rsid w:val="007405BF"/>
    <w:rsid w:val="00740AE2"/>
    <w:rsid w:val="00740CD1"/>
    <w:rsid w:val="0074149E"/>
    <w:rsid w:val="007416BA"/>
    <w:rsid w:val="00741CEB"/>
    <w:rsid w:val="00742081"/>
    <w:rsid w:val="00742445"/>
    <w:rsid w:val="00742755"/>
    <w:rsid w:val="00742E3A"/>
    <w:rsid w:val="00742E7C"/>
    <w:rsid w:val="00743E83"/>
    <w:rsid w:val="0074420B"/>
    <w:rsid w:val="00744FFF"/>
    <w:rsid w:val="007451F1"/>
    <w:rsid w:val="0074541B"/>
    <w:rsid w:val="00746FDE"/>
    <w:rsid w:val="0074721B"/>
    <w:rsid w:val="0075002B"/>
    <w:rsid w:val="007504E6"/>
    <w:rsid w:val="00750617"/>
    <w:rsid w:val="00750D9C"/>
    <w:rsid w:val="007516F1"/>
    <w:rsid w:val="00751988"/>
    <w:rsid w:val="00751CDC"/>
    <w:rsid w:val="00751E16"/>
    <w:rsid w:val="00751E46"/>
    <w:rsid w:val="00752AD9"/>
    <w:rsid w:val="00752DC8"/>
    <w:rsid w:val="007536B7"/>
    <w:rsid w:val="007536D5"/>
    <w:rsid w:val="00753A74"/>
    <w:rsid w:val="00753B70"/>
    <w:rsid w:val="007542EB"/>
    <w:rsid w:val="007547E8"/>
    <w:rsid w:val="00754C17"/>
    <w:rsid w:val="00755139"/>
    <w:rsid w:val="007553AB"/>
    <w:rsid w:val="0075579F"/>
    <w:rsid w:val="007557AA"/>
    <w:rsid w:val="007559AF"/>
    <w:rsid w:val="007569C4"/>
    <w:rsid w:val="00756D6B"/>
    <w:rsid w:val="00757A26"/>
    <w:rsid w:val="00757C2B"/>
    <w:rsid w:val="00757FF7"/>
    <w:rsid w:val="00760A05"/>
    <w:rsid w:val="00762449"/>
    <w:rsid w:val="00762B72"/>
    <w:rsid w:val="00762F29"/>
    <w:rsid w:val="00762FB7"/>
    <w:rsid w:val="007633D0"/>
    <w:rsid w:val="0076351E"/>
    <w:rsid w:val="007635A7"/>
    <w:rsid w:val="007639C7"/>
    <w:rsid w:val="00763FDF"/>
    <w:rsid w:val="0076479C"/>
    <w:rsid w:val="0076520D"/>
    <w:rsid w:val="00765448"/>
    <w:rsid w:val="00765590"/>
    <w:rsid w:val="007656AA"/>
    <w:rsid w:val="00765A04"/>
    <w:rsid w:val="00765AA0"/>
    <w:rsid w:val="00765BB3"/>
    <w:rsid w:val="007662F3"/>
    <w:rsid w:val="0076657F"/>
    <w:rsid w:val="0076675C"/>
    <w:rsid w:val="007667F4"/>
    <w:rsid w:val="00767EE8"/>
    <w:rsid w:val="007704F8"/>
    <w:rsid w:val="007705D2"/>
    <w:rsid w:val="007716EA"/>
    <w:rsid w:val="00771ACF"/>
    <w:rsid w:val="00772377"/>
    <w:rsid w:val="00772D22"/>
    <w:rsid w:val="00773292"/>
    <w:rsid w:val="00773316"/>
    <w:rsid w:val="00773B22"/>
    <w:rsid w:val="00773C34"/>
    <w:rsid w:val="00773E06"/>
    <w:rsid w:val="007754E2"/>
    <w:rsid w:val="00775C33"/>
    <w:rsid w:val="00775FD6"/>
    <w:rsid w:val="00780C02"/>
    <w:rsid w:val="0078153E"/>
    <w:rsid w:val="0078231A"/>
    <w:rsid w:val="00782617"/>
    <w:rsid w:val="00783105"/>
    <w:rsid w:val="00783CE4"/>
    <w:rsid w:val="0078401C"/>
    <w:rsid w:val="007840A3"/>
    <w:rsid w:val="007849D1"/>
    <w:rsid w:val="00784C24"/>
    <w:rsid w:val="007855E9"/>
    <w:rsid w:val="00785B97"/>
    <w:rsid w:val="007860BC"/>
    <w:rsid w:val="00786147"/>
    <w:rsid w:val="00786AF8"/>
    <w:rsid w:val="00787057"/>
    <w:rsid w:val="00787D31"/>
    <w:rsid w:val="007907ED"/>
    <w:rsid w:val="00790AF4"/>
    <w:rsid w:val="00790EFD"/>
    <w:rsid w:val="00790F86"/>
    <w:rsid w:val="00791179"/>
    <w:rsid w:val="0079165D"/>
    <w:rsid w:val="0079224C"/>
    <w:rsid w:val="007933F0"/>
    <w:rsid w:val="00793923"/>
    <w:rsid w:val="00793C7D"/>
    <w:rsid w:val="00794094"/>
    <w:rsid w:val="00794377"/>
    <w:rsid w:val="00794B46"/>
    <w:rsid w:val="00794B66"/>
    <w:rsid w:val="00794B68"/>
    <w:rsid w:val="00795055"/>
    <w:rsid w:val="00795E93"/>
    <w:rsid w:val="007964B3"/>
    <w:rsid w:val="00796F77"/>
    <w:rsid w:val="00797108"/>
    <w:rsid w:val="00797AF4"/>
    <w:rsid w:val="007A018E"/>
    <w:rsid w:val="007A21D1"/>
    <w:rsid w:val="007A21D9"/>
    <w:rsid w:val="007A21DE"/>
    <w:rsid w:val="007A290D"/>
    <w:rsid w:val="007A292C"/>
    <w:rsid w:val="007A2A0A"/>
    <w:rsid w:val="007A30D4"/>
    <w:rsid w:val="007A3171"/>
    <w:rsid w:val="007A31F6"/>
    <w:rsid w:val="007A3985"/>
    <w:rsid w:val="007A3A2E"/>
    <w:rsid w:val="007A3BF9"/>
    <w:rsid w:val="007A4385"/>
    <w:rsid w:val="007A485C"/>
    <w:rsid w:val="007A4E69"/>
    <w:rsid w:val="007A4EF5"/>
    <w:rsid w:val="007A5385"/>
    <w:rsid w:val="007A6041"/>
    <w:rsid w:val="007A649C"/>
    <w:rsid w:val="007A7A26"/>
    <w:rsid w:val="007B0045"/>
    <w:rsid w:val="007B0271"/>
    <w:rsid w:val="007B1082"/>
    <w:rsid w:val="007B2D85"/>
    <w:rsid w:val="007B2F94"/>
    <w:rsid w:val="007B2F97"/>
    <w:rsid w:val="007B34A8"/>
    <w:rsid w:val="007B4E4E"/>
    <w:rsid w:val="007B55B8"/>
    <w:rsid w:val="007B563D"/>
    <w:rsid w:val="007B5785"/>
    <w:rsid w:val="007B6176"/>
    <w:rsid w:val="007B64E6"/>
    <w:rsid w:val="007B67A6"/>
    <w:rsid w:val="007B6D9C"/>
    <w:rsid w:val="007B6DF4"/>
    <w:rsid w:val="007B7058"/>
    <w:rsid w:val="007B7AC8"/>
    <w:rsid w:val="007B7ADF"/>
    <w:rsid w:val="007C0664"/>
    <w:rsid w:val="007C11F6"/>
    <w:rsid w:val="007C177A"/>
    <w:rsid w:val="007C1C1E"/>
    <w:rsid w:val="007C21F8"/>
    <w:rsid w:val="007C25ED"/>
    <w:rsid w:val="007C2D56"/>
    <w:rsid w:val="007C342E"/>
    <w:rsid w:val="007C3699"/>
    <w:rsid w:val="007C3778"/>
    <w:rsid w:val="007C3E2B"/>
    <w:rsid w:val="007C4966"/>
    <w:rsid w:val="007C4F4C"/>
    <w:rsid w:val="007C596E"/>
    <w:rsid w:val="007C6487"/>
    <w:rsid w:val="007C7847"/>
    <w:rsid w:val="007C7893"/>
    <w:rsid w:val="007C79AC"/>
    <w:rsid w:val="007D1226"/>
    <w:rsid w:val="007D189F"/>
    <w:rsid w:val="007D1991"/>
    <w:rsid w:val="007D19D2"/>
    <w:rsid w:val="007D1DE4"/>
    <w:rsid w:val="007D264C"/>
    <w:rsid w:val="007D27DF"/>
    <w:rsid w:val="007D2879"/>
    <w:rsid w:val="007D2B09"/>
    <w:rsid w:val="007D31AC"/>
    <w:rsid w:val="007D3852"/>
    <w:rsid w:val="007D3E40"/>
    <w:rsid w:val="007D406C"/>
    <w:rsid w:val="007D46DD"/>
    <w:rsid w:val="007D47F7"/>
    <w:rsid w:val="007D4B05"/>
    <w:rsid w:val="007D4E8F"/>
    <w:rsid w:val="007D4EBA"/>
    <w:rsid w:val="007D4F06"/>
    <w:rsid w:val="007D5C26"/>
    <w:rsid w:val="007D656B"/>
    <w:rsid w:val="007D6C31"/>
    <w:rsid w:val="007E0FEB"/>
    <w:rsid w:val="007E10AF"/>
    <w:rsid w:val="007E23F4"/>
    <w:rsid w:val="007E2A48"/>
    <w:rsid w:val="007E2E1A"/>
    <w:rsid w:val="007E3111"/>
    <w:rsid w:val="007E31EE"/>
    <w:rsid w:val="007E32D5"/>
    <w:rsid w:val="007E4073"/>
    <w:rsid w:val="007E489A"/>
    <w:rsid w:val="007E4E80"/>
    <w:rsid w:val="007E521D"/>
    <w:rsid w:val="007E556C"/>
    <w:rsid w:val="007E557A"/>
    <w:rsid w:val="007E55E4"/>
    <w:rsid w:val="007E5CA8"/>
    <w:rsid w:val="007E5E6C"/>
    <w:rsid w:val="007E63BE"/>
    <w:rsid w:val="007E6440"/>
    <w:rsid w:val="007E68F3"/>
    <w:rsid w:val="007E7054"/>
    <w:rsid w:val="007E7134"/>
    <w:rsid w:val="007E7689"/>
    <w:rsid w:val="007E76A4"/>
    <w:rsid w:val="007E76CF"/>
    <w:rsid w:val="007E79A3"/>
    <w:rsid w:val="007F1287"/>
    <w:rsid w:val="007F1BA4"/>
    <w:rsid w:val="007F1BB3"/>
    <w:rsid w:val="007F27A5"/>
    <w:rsid w:val="007F2B59"/>
    <w:rsid w:val="007F2EA0"/>
    <w:rsid w:val="007F3C04"/>
    <w:rsid w:val="007F3C24"/>
    <w:rsid w:val="007F3E32"/>
    <w:rsid w:val="007F4172"/>
    <w:rsid w:val="007F427B"/>
    <w:rsid w:val="007F4E81"/>
    <w:rsid w:val="007F55FC"/>
    <w:rsid w:val="007F578D"/>
    <w:rsid w:val="007F5A1F"/>
    <w:rsid w:val="007F5AF1"/>
    <w:rsid w:val="007F6031"/>
    <w:rsid w:val="007F6935"/>
    <w:rsid w:val="007F6A20"/>
    <w:rsid w:val="007F6C9D"/>
    <w:rsid w:val="007F6EEF"/>
    <w:rsid w:val="007F7DB2"/>
    <w:rsid w:val="007F7F92"/>
    <w:rsid w:val="008005A3"/>
    <w:rsid w:val="00800BB7"/>
    <w:rsid w:val="00801074"/>
    <w:rsid w:val="00801318"/>
    <w:rsid w:val="0080153B"/>
    <w:rsid w:val="00801CDE"/>
    <w:rsid w:val="00801F80"/>
    <w:rsid w:val="0080247E"/>
    <w:rsid w:val="00802744"/>
    <w:rsid w:val="00802D0B"/>
    <w:rsid w:val="0080319E"/>
    <w:rsid w:val="008034B9"/>
    <w:rsid w:val="0080367D"/>
    <w:rsid w:val="00803D0B"/>
    <w:rsid w:val="00803E6E"/>
    <w:rsid w:val="00803FA3"/>
    <w:rsid w:val="00804182"/>
    <w:rsid w:val="00804484"/>
    <w:rsid w:val="00804796"/>
    <w:rsid w:val="0080480B"/>
    <w:rsid w:val="00804B27"/>
    <w:rsid w:val="0080539C"/>
    <w:rsid w:val="00805ECA"/>
    <w:rsid w:val="0080640A"/>
    <w:rsid w:val="0080679B"/>
    <w:rsid w:val="00806A64"/>
    <w:rsid w:val="00806AD1"/>
    <w:rsid w:val="008076E8"/>
    <w:rsid w:val="00807E52"/>
    <w:rsid w:val="00807F72"/>
    <w:rsid w:val="008102CE"/>
    <w:rsid w:val="00810674"/>
    <w:rsid w:val="0081157D"/>
    <w:rsid w:val="00811BEE"/>
    <w:rsid w:val="008120BB"/>
    <w:rsid w:val="00812C1F"/>
    <w:rsid w:val="00813097"/>
    <w:rsid w:val="008135C0"/>
    <w:rsid w:val="008136A3"/>
    <w:rsid w:val="008138FE"/>
    <w:rsid w:val="00813B72"/>
    <w:rsid w:val="00813C5D"/>
    <w:rsid w:val="00813DEC"/>
    <w:rsid w:val="0081407E"/>
    <w:rsid w:val="00814376"/>
    <w:rsid w:val="008143F9"/>
    <w:rsid w:val="00814600"/>
    <w:rsid w:val="00814A93"/>
    <w:rsid w:val="00814A9D"/>
    <w:rsid w:val="00814B6F"/>
    <w:rsid w:val="00814BE8"/>
    <w:rsid w:val="00814CBD"/>
    <w:rsid w:val="00814E07"/>
    <w:rsid w:val="008152CA"/>
    <w:rsid w:val="00816547"/>
    <w:rsid w:val="0081682A"/>
    <w:rsid w:val="00816C62"/>
    <w:rsid w:val="00817198"/>
    <w:rsid w:val="00817256"/>
    <w:rsid w:val="00817AC4"/>
    <w:rsid w:val="008202BF"/>
    <w:rsid w:val="0082112B"/>
    <w:rsid w:val="00821433"/>
    <w:rsid w:val="00821E53"/>
    <w:rsid w:val="00822086"/>
    <w:rsid w:val="00822E6D"/>
    <w:rsid w:val="00823335"/>
    <w:rsid w:val="008233B5"/>
    <w:rsid w:val="008242F1"/>
    <w:rsid w:val="00824378"/>
    <w:rsid w:val="00824D9F"/>
    <w:rsid w:val="008250DB"/>
    <w:rsid w:val="008251DD"/>
    <w:rsid w:val="008252DF"/>
    <w:rsid w:val="00825862"/>
    <w:rsid w:val="008259EF"/>
    <w:rsid w:val="008263B8"/>
    <w:rsid w:val="00826965"/>
    <w:rsid w:val="00826BD9"/>
    <w:rsid w:val="0082731D"/>
    <w:rsid w:val="0083058F"/>
    <w:rsid w:val="008307B6"/>
    <w:rsid w:val="00830AA3"/>
    <w:rsid w:val="00830B3C"/>
    <w:rsid w:val="008311AD"/>
    <w:rsid w:val="00831908"/>
    <w:rsid w:val="00831C3E"/>
    <w:rsid w:val="008320C5"/>
    <w:rsid w:val="00832520"/>
    <w:rsid w:val="00832654"/>
    <w:rsid w:val="00832B24"/>
    <w:rsid w:val="00832D52"/>
    <w:rsid w:val="00832DA5"/>
    <w:rsid w:val="00832E04"/>
    <w:rsid w:val="00833495"/>
    <w:rsid w:val="00833FE4"/>
    <w:rsid w:val="00834222"/>
    <w:rsid w:val="008342BC"/>
    <w:rsid w:val="008342CB"/>
    <w:rsid w:val="00834E22"/>
    <w:rsid w:val="00835128"/>
    <w:rsid w:val="008359DF"/>
    <w:rsid w:val="00836086"/>
    <w:rsid w:val="00836128"/>
    <w:rsid w:val="008372AB"/>
    <w:rsid w:val="0083755B"/>
    <w:rsid w:val="00837B1E"/>
    <w:rsid w:val="00837D13"/>
    <w:rsid w:val="00840472"/>
    <w:rsid w:val="00841250"/>
    <w:rsid w:val="008418D8"/>
    <w:rsid w:val="00841993"/>
    <w:rsid w:val="00841A62"/>
    <w:rsid w:val="00842AAE"/>
    <w:rsid w:val="00842D06"/>
    <w:rsid w:val="0084457F"/>
    <w:rsid w:val="00844996"/>
    <w:rsid w:val="00844C62"/>
    <w:rsid w:val="00844DF9"/>
    <w:rsid w:val="00844F7B"/>
    <w:rsid w:val="00845244"/>
    <w:rsid w:val="00846631"/>
    <w:rsid w:val="00846DFC"/>
    <w:rsid w:val="00846E45"/>
    <w:rsid w:val="00846F0C"/>
    <w:rsid w:val="00847505"/>
    <w:rsid w:val="008477AF"/>
    <w:rsid w:val="00850140"/>
    <w:rsid w:val="008501AE"/>
    <w:rsid w:val="0085145D"/>
    <w:rsid w:val="00851CBC"/>
    <w:rsid w:val="00851EC8"/>
    <w:rsid w:val="00852990"/>
    <w:rsid w:val="00853015"/>
    <w:rsid w:val="00853020"/>
    <w:rsid w:val="00853C37"/>
    <w:rsid w:val="008544FE"/>
    <w:rsid w:val="0085454B"/>
    <w:rsid w:val="0085579D"/>
    <w:rsid w:val="008560BA"/>
    <w:rsid w:val="00856168"/>
    <w:rsid w:val="0085671B"/>
    <w:rsid w:val="0085680E"/>
    <w:rsid w:val="00856EE8"/>
    <w:rsid w:val="00860389"/>
    <w:rsid w:val="00860687"/>
    <w:rsid w:val="008606D6"/>
    <w:rsid w:val="0086096B"/>
    <w:rsid w:val="0086237F"/>
    <w:rsid w:val="008623E9"/>
    <w:rsid w:val="00862A82"/>
    <w:rsid w:val="008634CD"/>
    <w:rsid w:val="008641EE"/>
    <w:rsid w:val="00864D57"/>
    <w:rsid w:val="0086510B"/>
    <w:rsid w:val="0086553A"/>
    <w:rsid w:val="008667A0"/>
    <w:rsid w:val="00866A9C"/>
    <w:rsid w:val="00866FEB"/>
    <w:rsid w:val="00867533"/>
    <w:rsid w:val="0086778E"/>
    <w:rsid w:val="00867855"/>
    <w:rsid w:val="00870580"/>
    <w:rsid w:val="00870F28"/>
    <w:rsid w:val="00871664"/>
    <w:rsid w:val="008716A7"/>
    <w:rsid w:val="00871823"/>
    <w:rsid w:val="00871914"/>
    <w:rsid w:val="00871B2A"/>
    <w:rsid w:val="00873CB6"/>
    <w:rsid w:val="00874354"/>
    <w:rsid w:val="0087452A"/>
    <w:rsid w:val="00874B0D"/>
    <w:rsid w:val="00874E3C"/>
    <w:rsid w:val="008759EF"/>
    <w:rsid w:val="00875BA4"/>
    <w:rsid w:val="008762D5"/>
    <w:rsid w:val="00877084"/>
    <w:rsid w:val="00877184"/>
    <w:rsid w:val="008771E2"/>
    <w:rsid w:val="00877D1F"/>
    <w:rsid w:val="00880DA6"/>
    <w:rsid w:val="0088298C"/>
    <w:rsid w:val="00882DD8"/>
    <w:rsid w:val="00882EF7"/>
    <w:rsid w:val="00883227"/>
    <w:rsid w:val="00883685"/>
    <w:rsid w:val="00883927"/>
    <w:rsid w:val="008845F9"/>
    <w:rsid w:val="00884886"/>
    <w:rsid w:val="008849DD"/>
    <w:rsid w:val="00884F5A"/>
    <w:rsid w:val="00885226"/>
    <w:rsid w:val="00885E12"/>
    <w:rsid w:val="008866C3"/>
    <w:rsid w:val="00886741"/>
    <w:rsid w:val="00886766"/>
    <w:rsid w:val="00886811"/>
    <w:rsid w:val="00886B7E"/>
    <w:rsid w:val="00887455"/>
    <w:rsid w:val="00891F43"/>
    <w:rsid w:val="00891FCF"/>
    <w:rsid w:val="00892A3F"/>
    <w:rsid w:val="00893411"/>
    <w:rsid w:val="00893618"/>
    <w:rsid w:val="008936ED"/>
    <w:rsid w:val="00893772"/>
    <w:rsid w:val="00893E4A"/>
    <w:rsid w:val="0089427E"/>
    <w:rsid w:val="00894424"/>
    <w:rsid w:val="00894FD0"/>
    <w:rsid w:val="008956AF"/>
    <w:rsid w:val="00895A9F"/>
    <w:rsid w:val="00895BE5"/>
    <w:rsid w:val="00895DE6"/>
    <w:rsid w:val="0089608D"/>
    <w:rsid w:val="008965CA"/>
    <w:rsid w:val="00896689"/>
    <w:rsid w:val="008969A7"/>
    <w:rsid w:val="00896A5A"/>
    <w:rsid w:val="00896C93"/>
    <w:rsid w:val="00896D1B"/>
    <w:rsid w:val="00896E9D"/>
    <w:rsid w:val="0089731C"/>
    <w:rsid w:val="0089739E"/>
    <w:rsid w:val="008975F7"/>
    <w:rsid w:val="008976F4"/>
    <w:rsid w:val="0089774C"/>
    <w:rsid w:val="008A0155"/>
    <w:rsid w:val="008A082C"/>
    <w:rsid w:val="008A0AE0"/>
    <w:rsid w:val="008A14CE"/>
    <w:rsid w:val="008A1717"/>
    <w:rsid w:val="008A1EE1"/>
    <w:rsid w:val="008A33FF"/>
    <w:rsid w:val="008A3700"/>
    <w:rsid w:val="008A4609"/>
    <w:rsid w:val="008A4BB3"/>
    <w:rsid w:val="008A4EE8"/>
    <w:rsid w:val="008A4EF0"/>
    <w:rsid w:val="008A5806"/>
    <w:rsid w:val="008A596B"/>
    <w:rsid w:val="008A615E"/>
    <w:rsid w:val="008A636C"/>
    <w:rsid w:val="008A6E7B"/>
    <w:rsid w:val="008A7068"/>
    <w:rsid w:val="008A7A11"/>
    <w:rsid w:val="008A7D19"/>
    <w:rsid w:val="008B0634"/>
    <w:rsid w:val="008B072A"/>
    <w:rsid w:val="008B0BD7"/>
    <w:rsid w:val="008B0E73"/>
    <w:rsid w:val="008B132E"/>
    <w:rsid w:val="008B1747"/>
    <w:rsid w:val="008B1877"/>
    <w:rsid w:val="008B2216"/>
    <w:rsid w:val="008B29B9"/>
    <w:rsid w:val="008B2DDE"/>
    <w:rsid w:val="008B3C9E"/>
    <w:rsid w:val="008B4142"/>
    <w:rsid w:val="008B44CF"/>
    <w:rsid w:val="008B4780"/>
    <w:rsid w:val="008B53EC"/>
    <w:rsid w:val="008B5B52"/>
    <w:rsid w:val="008B5C37"/>
    <w:rsid w:val="008B62F7"/>
    <w:rsid w:val="008B6327"/>
    <w:rsid w:val="008B7609"/>
    <w:rsid w:val="008B76F6"/>
    <w:rsid w:val="008B7730"/>
    <w:rsid w:val="008B7A38"/>
    <w:rsid w:val="008C0280"/>
    <w:rsid w:val="008C0DDA"/>
    <w:rsid w:val="008C0FC1"/>
    <w:rsid w:val="008C2118"/>
    <w:rsid w:val="008C23C6"/>
    <w:rsid w:val="008C332D"/>
    <w:rsid w:val="008C3344"/>
    <w:rsid w:val="008C37F8"/>
    <w:rsid w:val="008C4812"/>
    <w:rsid w:val="008C4F19"/>
    <w:rsid w:val="008C5935"/>
    <w:rsid w:val="008C5E1C"/>
    <w:rsid w:val="008C6169"/>
    <w:rsid w:val="008C65E2"/>
    <w:rsid w:val="008C6A81"/>
    <w:rsid w:val="008C6DCE"/>
    <w:rsid w:val="008C7C61"/>
    <w:rsid w:val="008C7D95"/>
    <w:rsid w:val="008C7DE2"/>
    <w:rsid w:val="008D00F1"/>
    <w:rsid w:val="008D0378"/>
    <w:rsid w:val="008D0673"/>
    <w:rsid w:val="008D0844"/>
    <w:rsid w:val="008D1086"/>
    <w:rsid w:val="008D1166"/>
    <w:rsid w:val="008D1959"/>
    <w:rsid w:val="008D1BF5"/>
    <w:rsid w:val="008D1BFD"/>
    <w:rsid w:val="008D1D5F"/>
    <w:rsid w:val="008D2124"/>
    <w:rsid w:val="008D22C7"/>
    <w:rsid w:val="008D23B1"/>
    <w:rsid w:val="008D2DDB"/>
    <w:rsid w:val="008D3A73"/>
    <w:rsid w:val="008D3D2A"/>
    <w:rsid w:val="008D44F2"/>
    <w:rsid w:val="008D4991"/>
    <w:rsid w:val="008D4D76"/>
    <w:rsid w:val="008D51F1"/>
    <w:rsid w:val="008D55D4"/>
    <w:rsid w:val="008D55F4"/>
    <w:rsid w:val="008D5705"/>
    <w:rsid w:val="008D5C1B"/>
    <w:rsid w:val="008D651C"/>
    <w:rsid w:val="008D720E"/>
    <w:rsid w:val="008D7414"/>
    <w:rsid w:val="008D7464"/>
    <w:rsid w:val="008D7A1F"/>
    <w:rsid w:val="008E064D"/>
    <w:rsid w:val="008E0ECF"/>
    <w:rsid w:val="008E1290"/>
    <w:rsid w:val="008E1491"/>
    <w:rsid w:val="008E24CC"/>
    <w:rsid w:val="008E2DB4"/>
    <w:rsid w:val="008E3042"/>
    <w:rsid w:val="008E32AE"/>
    <w:rsid w:val="008E48AE"/>
    <w:rsid w:val="008E4FB0"/>
    <w:rsid w:val="008E568E"/>
    <w:rsid w:val="008E57BB"/>
    <w:rsid w:val="008E59C8"/>
    <w:rsid w:val="008E5B48"/>
    <w:rsid w:val="008E6961"/>
    <w:rsid w:val="008E6A21"/>
    <w:rsid w:val="008E6E8D"/>
    <w:rsid w:val="008E7355"/>
    <w:rsid w:val="008E7356"/>
    <w:rsid w:val="008E75E6"/>
    <w:rsid w:val="008E7628"/>
    <w:rsid w:val="008E793D"/>
    <w:rsid w:val="008F1529"/>
    <w:rsid w:val="008F1537"/>
    <w:rsid w:val="008F1992"/>
    <w:rsid w:val="008F2149"/>
    <w:rsid w:val="008F361D"/>
    <w:rsid w:val="008F3836"/>
    <w:rsid w:val="008F3DC1"/>
    <w:rsid w:val="008F4546"/>
    <w:rsid w:val="008F52AE"/>
    <w:rsid w:val="008F64FF"/>
    <w:rsid w:val="008F6A83"/>
    <w:rsid w:val="008F761F"/>
    <w:rsid w:val="008F78E8"/>
    <w:rsid w:val="008F7C6F"/>
    <w:rsid w:val="0090011D"/>
    <w:rsid w:val="00901B7F"/>
    <w:rsid w:val="009033B3"/>
    <w:rsid w:val="00903D28"/>
    <w:rsid w:val="00903FF4"/>
    <w:rsid w:val="009052D1"/>
    <w:rsid w:val="009053E2"/>
    <w:rsid w:val="009065D1"/>
    <w:rsid w:val="009066B2"/>
    <w:rsid w:val="0090680B"/>
    <w:rsid w:val="00906BE1"/>
    <w:rsid w:val="00906F94"/>
    <w:rsid w:val="00907424"/>
    <w:rsid w:val="00907452"/>
    <w:rsid w:val="009075E2"/>
    <w:rsid w:val="00907B06"/>
    <w:rsid w:val="00911718"/>
    <w:rsid w:val="0091171A"/>
    <w:rsid w:val="00911770"/>
    <w:rsid w:val="00911DED"/>
    <w:rsid w:val="00912205"/>
    <w:rsid w:val="0091247A"/>
    <w:rsid w:val="0091255D"/>
    <w:rsid w:val="00912C50"/>
    <w:rsid w:val="00912D81"/>
    <w:rsid w:val="00912EF1"/>
    <w:rsid w:val="00913B55"/>
    <w:rsid w:val="00914533"/>
    <w:rsid w:val="00914621"/>
    <w:rsid w:val="00914E40"/>
    <w:rsid w:val="0091540F"/>
    <w:rsid w:val="00915DFA"/>
    <w:rsid w:val="00916093"/>
    <w:rsid w:val="00916A6C"/>
    <w:rsid w:val="00916C34"/>
    <w:rsid w:val="00917B09"/>
    <w:rsid w:val="009200E6"/>
    <w:rsid w:val="00920DC9"/>
    <w:rsid w:val="00921BE3"/>
    <w:rsid w:val="00921C42"/>
    <w:rsid w:val="00921E7C"/>
    <w:rsid w:val="009223E9"/>
    <w:rsid w:val="00922D6F"/>
    <w:rsid w:val="00923B8E"/>
    <w:rsid w:val="00923F49"/>
    <w:rsid w:val="00923FAF"/>
    <w:rsid w:val="00924774"/>
    <w:rsid w:val="00924804"/>
    <w:rsid w:val="00924C53"/>
    <w:rsid w:val="00924D09"/>
    <w:rsid w:val="00925626"/>
    <w:rsid w:val="00925869"/>
    <w:rsid w:val="00925B1A"/>
    <w:rsid w:val="00925BE2"/>
    <w:rsid w:val="00926900"/>
    <w:rsid w:val="00927152"/>
    <w:rsid w:val="0092719B"/>
    <w:rsid w:val="0092735E"/>
    <w:rsid w:val="009308E4"/>
    <w:rsid w:val="009310AA"/>
    <w:rsid w:val="00931146"/>
    <w:rsid w:val="00931AF8"/>
    <w:rsid w:val="00931C1E"/>
    <w:rsid w:val="00933096"/>
    <w:rsid w:val="0093324F"/>
    <w:rsid w:val="009333B0"/>
    <w:rsid w:val="009335B1"/>
    <w:rsid w:val="009337B6"/>
    <w:rsid w:val="00933833"/>
    <w:rsid w:val="00933858"/>
    <w:rsid w:val="00933EBA"/>
    <w:rsid w:val="00934998"/>
    <w:rsid w:val="00934B7A"/>
    <w:rsid w:val="00934BDF"/>
    <w:rsid w:val="009351CE"/>
    <w:rsid w:val="00935944"/>
    <w:rsid w:val="00935F87"/>
    <w:rsid w:val="009360F8"/>
    <w:rsid w:val="00936C28"/>
    <w:rsid w:val="00936D63"/>
    <w:rsid w:val="0093725D"/>
    <w:rsid w:val="00937623"/>
    <w:rsid w:val="009379F4"/>
    <w:rsid w:val="00937E2C"/>
    <w:rsid w:val="00937E61"/>
    <w:rsid w:val="00940959"/>
    <w:rsid w:val="00940E3E"/>
    <w:rsid w:val="009415AB"/>
    <w:rsid w:val="00941B0B"/>
    <w:rsid w:val="00942012"/>
    <w:rsid w:val="00942207"/>
    <w:rsid w:val="00943966"/>
    <w:rsid w:val="0094399A"/>
    <w:rsid w:val="00943AAE"/>
    <w:rsid w:val="00943C53"/>
    <w:rsid w:val="00943CB8"/>
    <w:rsid w:val="009442A3"/>
    <w:rsid w:val="00944B4B"/>
    <w:rsid w:val="00944E72"/>
    <w:rsid w:val="0094559B"/>
    <w:rsid w:val="00945687"/>
    <w:rsid w:val="0094600E"/>
    <w:rsid w:val="009460E7"/>
    <w:rsid w:val="00946D2B"/>
    <w:rsid w:val="00947096"/>
    <w:rsid w:val="00947562"/>
    <w:rsid w:val="00947596"/>
    <w:rsid w:val="009476D7"/>
    <w:rsid w:val="009476D8"/>
    <w:rsid w:val="0094797A"/>
    <w:rsid w:val="00947E7A"/>
    <w:rsid w:val="00950AF6"/>
    <w:rsid w:val="009511D3"/>
    <w:rsid w:val="00951240"/>
    <w:rsid w:val="00951B10"/>
    <w:rsid w:val="00951BDB"/>
    <w:rsid w:val="00951DFE"/>
    <w:rsid w:val="00951ED3"/>
    <w:rsid w:val="0095205B"/>
    <w:rsid w:val="009522B5"/>
    <w:rsid w:val="00952EAC"/>
    <w:rsid w:val="00953053"/>
    <w:rsid w:val="00953164"/>
    <w:rsid w:val="0095340A"/>
    <w:rsid w:val="00954423"/>
    <w:rsid w:val="009545B9"/>
    <w:rsid w:val="00954B16"/>
    <w:rsid w:val="009556CF"/>
    <w:rsid w:val="0095604A"/>
    <w:rsid w:val="00956105"/>
    <w:rsid w:val="009564F3"/>
    <w:rsid w:val="009568B7"/>
    <w:rsid w:val="0095736F"/>
    <w:rsid w:val="009579E5"/>
    <w:rsid w:val="00957AEA"/>
    <w:rsid w:val="00957B8B"/>
    <w:rsid w:val="00957E1F"/>
    <w:rsid w:val="00957E44"/>
    <w:rsid w:val="00960CB8"/>
    <w:rsid w:val="00960F74"/>
    <w:rsid w:val="00961164"/>
    <w:rsid w:val="009611C0"/>
    <w:rsid w:val="009616EA"/>
    <w:rsid w:val="0096188E"/>
    <w:rsid w:val="00961B34"/>
    <w:rsid w:val="00962092"/>
    <w:rsid w:val="00962164"/>
    <w:rsid w:val="00962757"/>
    <w:rsid w:val="00963069"/>
    <w:rsid w:val="00963354"/>
    <w:rsid w:val="009636F6"/>
    <w:rsid w:val="009638A2"/>
    <w:rsid w:val="00963CA0"/>
    <w:rsid w:val="009640B5"/>
    <w:rsid w:val="0096414A"/>
    <w:rsid w:val="00964248"/>
    <w:rsid w:val="00964C20"/>
    <w:rsid w:val="0096509D"/>
    <w:rsid w:val="00965746"/>
    <w:rsid w:val="009657F6"/>
    <w:rsid w:val="00965A0F"/>
    <w:rsid w:val="009666B0"/>
    <w:rsid w:val="00966F88"/>
    <w:rsid w:val="00967901"/>
    <w:rsid w:val="0097050A"/>
    <w:rsid w:val="00970797"/>
    <w:rsid w:val="0097100E"/>
    <w:rsid w:val="009715FC"/>
    <w:rsid w:val="00971719"/>
    <w:rsid w:val="00971773"/>
    <w:rsid w:val="009718BD"/>
    <w:rsid w:val="009718C9"/>
    <w:rsid w:val="0097197A"/>
    <w:rsid w:val="009719AA"/>
    <w:rsid w:val="00971CF1"/>
    <w:rsid w:val="00972580"/>
    <w:rsid w:val="00972F59"/>
    <w:rsid w:val="0097327B"/>
    <w:rsid w:val="009736CB"/>
    <w:rsid w:val="009739D2"/>
    <w:rsid w:val="0097450D"/>
    <w:rsid w:val="00974A26"/>
    <w:rsid w:val="00974D42"/>
    <w:rsid w:val="00975114"/>
    <w:rsid w:val="00975360"/>
    <w:rsid w:val="0097543A"/>
    <w:rsid w:val="009758B6"/>
    <w:rsid w:val="00975922"/>
    <w:rsid w:val="00975AED"/>
    <w:rsid w:val="00975B52"/>
    <w:rsid w:val="00975CC8"/>
    <w:rsid w:val="00977608"/>
    <w:rsid w:val="00977979"/>
    <w:rsid w:val="009779D3"/>
    <w:rsid w:val="00977A45"/>
    <w:rsid w:val="00977A78"/>
    <w:rsid w:val="00977AD4"/>
    <w:rsid w:val="00977CEE"/>
    <w:rsid w:val="00980735"/>
    <w:rsid w:val="00980806"/>
    <w:rsid w:val="00980AD9"/>
    <w:rsid w:val="00981CB2"/>
    <w:rsid w:val="00981EB9"/>
    <w:rsid w:val="00983310"/>
    <w:rsid w:val="00983889"/>
    <w:rsid w:val="0098475D"/>
    <w:rsid w:val="0098489B"/>
    <w:rsid w:val="0098491D"/>
    <w:rsid w:val="00984E9E"/>
    <w:rsid w:val="0098515A"/>
    <w:rsid w:val="009854D3"/>
    <w:rsid w:val="0098552D"/>
    <w:rsid w:val="00985C08"/>
    <w:rsid w:val="00986159"/>
    <w:rsid w:val="0098621F"/>
    <w:rsid w:val="0098654D"/>
    <w:rsid w:val="00986766"/>
    <w:rsid w:val="0098687C"/>
    <w:rsid w:val="009873C1"/>
    <w:rsid w:val="0098792B"/>
    <w:rsid w:val="00987948"/>
    <w:rsid w:val="00990203"/>
    <w:rsid w:val="009903C9"/>
    <w:rsid w:val="009903D2"/>
    <w:rsid w:val="00990761"/>
    <w:rsid w:val="009907EE"/>
    <w:rsid w:val="0099097C"/>
    <w:rsid w:val="009913A7"/>
    <w:rsid w:val="0099142C"/>
    <w:rsid w:val="00991F81"/>
    <w:rsid w:val="0099285A"/>
    <w:rsid w:val="00993ACA"/>
    <w:rsid w:val="00993F19"/>
    <w:rsid w:val="00994481"/>
    <w:rsid w:val="009945C0"/>
    <w:rsid w:val="009945CC"/>
    <w:rsid w:val="009956F4"/>
    <w:rsid w:val="009957A0"/>
    <w:rsid w:val="0099583F"/>
    <w:rsid w:val="00995A36"/>
    <w:rsid w:val="00995EBC"/>
    <w:rsid w:val="00995EDC"/>
    <w:rsid w:val="00996130"/>
    <w:rsid w:val="009967E7"/>
    <w:rsid w:val="00996B31"/>
    <w:rsid w:val="00996C80"/>
    <w:rsid w:val="0099747F"/>
    <w:rsid w:val="00997789"/>
    <w:rsid w:val="009979A6"/>
    <w:rsid w:val="00997A71"/>
    <w:rsid w:val="00997A94"/>
    <w:rsid w:val="00997EE5"/>
    <w:rsid w:val="00997F25"/>
    <w:rsid w:val="00997FE9"/>
    <w:rsid w:val="009A0754"/>
    <w:rsid w:val="009A0989"/>
    <w:rsid w:val="009A0EFB"/>
    <w:rsid w:val="009A11EF"/>
    <w:rsid w:val="009A1602"/>
    <w:rsid w:val="009A1924"/>
    <w:rsid w:val="009A1AC0"/>
    <w:rsid w:val="009A1BC7"/>
    <w:rsid w:val="009A1BDA"/>
    <w:rsid w:val="009A1E0F"/>
    <w:rsid w:val="009A1F03"/>
    <w:rsid w:val="009A20C3"/>
    <w:rsid w:val="009A297A"/>
    <w:rsid w:val="009A2AF3"/>
    <w:rsid w:val="009A3518"/>
    <w:rsid w:val="009A3C55"/>
    <w:rsid w:val="009A3E1B"/>
    <w:rsid w:val="009A3E3F"/>
    <w:rsid w:val="009A3E97"/>
    <w:rsid w:val="009A3FE4"/>
    <w:rsid w:val="009A403D"/>
    <w:rsid w:val="009A4366"/>
    <w:rsid w:val="009A45F9"/>
    <w:rsid w:val="009A47BE"/>
    <w:rsid w:val="009A4D3F"/>
    <w:rsid w:val="009A5404"/>
    <w:rsid w:val="009A5C4E"/>
    <w:rsid w:val="009A6123"/>
    <w:rsid w:val="009A642D"/>
    <w:rsid w:val="009A696B"/>
    <w:rsid w:val="009A6A0D"/>
    <w:rsid w:val="009A6C04"/>
    <w:rsid w:val="009A7096"/>
    <w:rsid w:val="009A766D"/>
    <w:rsid w:val="009A7AEE"/>
    <w:rsid w:val="009A7CEC"/>
    <w:rsid w:val="009A7F73"/>
    <w:rsid w:val="009B085F"/>
    <w:rsid w:val="009B0920"/>
    <w:rsid w:val="009B0F2B"/>
    <w:rsid w:val="009B1A59"/>
    <w:rsid w:val="009B1E63"/>
    <w:rsid w:val="009B25DA"/>
    <w:rsid w:val="009B26A1"/>
    <w:rsid w:val="009B2EC5"/>
    <w:rsid w:val="009B340F"/>
    <w:rsid w:val="009B40FD"/>
    <w:rsid w:val="009B4164"/>
    <w:rsid w:val="009B46AF"/>
    <w:rsid w:val="009B4E32"/>
    <w:rsid w:val="009B4E60"/>
    <w:rsid w:val="009B5319"/>
    <w:rsid w:val="009B5D9B"/>
    <w:rsid w:val="009B6A8E"/>
    <w:rsid w:val="009B6E16"/>
    <w:rsid w:val="009B6E4E"/>
    <w:rsid w:val="009B7156"/>
    <w:rsid w:val="009B7F75"/>
    <w:rsid w:val="009C019B"/>
    <w:rsid w:val="009C04F5"/>
    <w:rsid w:val="009C06D3"/>
    <w:rsid w:val="009C0B23"/>
    <w:rsid w:val="009C0DFB"/>
    <w:rsid w:val="009C1170"/>
    <w:rsid w:val="009C11B6"/>
    <w:rsid w:val="009C1DBD"/>
    <w:rsid w:val="009C3247"/>
    <w:rsid w:val="009C3AD0"/>
    <w:rsid w:val="009C4185"/>
    <w:rsid w:val="009C424C"/>
    <w:rsid w:val="009C5563"/>
    <w:rsid w:val="009C5675"/>
    <w:rsid w:val="009C5FC7"/>
    <w:rsid w:val="009C5FDF"/>
    <w:rsid w:val="009C6460"/>
    <w:rsid w:val="009C6F1C"/>
    <w:rsid w:val="009C7480"/>
    <w:rsid w:val="009D00B1"/>
    <w:rsid w:val="009D051E"/>
    <w:rsid w:val="009D10D8"/>
    <w:rsid w:val="009D37A4"/>
    <w:rsid w:val="009D5EED"/>
    <w:rsid w:val="009D6A04"/>
    <w:rsid w:val="009D6BAC"/>
    <w:rsid w:val="009D79C5"/>
    <w:rsid w:val="009D7A47"/>
    <w:rsid w:val="009E0041"/>
    <w:rsid w:val="009E017B"/>
    <w:rsid w:val="009E023C"/>
    <w:rsid w:val="009E0AA3"/>
    <w:rsid w:val="009E113A"/>
    <w:rsid w:val="009E1B1F"/>
    <w:rsid w:val="009E1E20"/>
    <w:rsid w:val="009E2642"/>
    <w:rsid w:val="009E2ED7"/>
    <w:rsid w:val="009E3894"/>
    <w:rsid w:val="009E4556"/>
    <w:rsid w:val="009E4DBF"/>
    <w:rsid w:val="009E58F9"/>
    <w:rsid w:val="009E5DCE"/>
    <w:rsid w:val="009E60C6"/>
    <w:rsid w:val="009E7355"/>
    <w:rsid w:val="009E795E"/>
    <w:rsid w:val="009E7A3C"/>
    <w:rsid w:val="009F022E"/>
    <w:rsid w:val="009F057F"/>
    <w:rsid w:val="009F0F1C"/>
    <w:rsid w:val="009F1987"/>
    <w:rsid w:val="009F1BC6"/>
    <w:rsid w:val="009F2086"/>
    <w:rsid w:val="009F2DC4"/>
    <w:rsid w:val="009F32EE"/>
    <w:rsid w:val="009F375C"/>
    <w:rsid w:val="009F3AA9"/>
    <w:rsid w:val="009F3B92"/>
    <w:rsid w:val="009F42BB"/>
    <w:rsid w:val="009F43B1"/>
    <w:rsid w:val="009F5056"/>
    <w:rsid w:val="009F51F0"/>
    <w:rsid w:val="009F52FD"/>
    <w:rsid w:val="009F5D3D"/>
    <w:rsid w:val="009F6107"/>
    <w:rsid w:val="009F625C"/>
    <w:rsid w:val="009F6735"/>
    <w:rsid w:val="009F7458"/>
    <w:rsid w:val="009F79F9"/>
    <w:rsid w:val="009F7E4A"/>
    <w:rsid w:val="009F7F9F"/>
    <w:rsid w:val="00A00419"/>
    <w:rsid w:val="00A00904"/>
    <w:rsid w:val="00A00E47"/>
    <w:rsid w:val="00A01856"/>
    <w:rsid w:val="00A01AEC"/>
    <w:rsid w:val="00A01E08"/>
    <w:rsid w:val="00A025DE"/>
    <w:rsid w:val="00A02644"/>
    <w:rsid w:val="00A02D8F"/>
    <w:rsid w:val="00A02EDB"/>
    <w:rsid w:val="00A02FF5"/>
    <w:rsid w:val="00A035B4"/>
    <w:rsid w:val="00A03ABE"/>
    <w:rsid w:val="00A03D00"/>
    <w:rsid w:val="00A048F5"/>
    <w:rsid w:val="00A04E57"/>
    <w:rsid w:val="00A0523D"/>
    <w:rsid w:val="00A0587D"/>
    <w:rsid w:val="00A06071"/>
    <w:rsid w:val="00A07CDB"/>
    <w:rsid w:val="00A07FBF"/>
    <w:rsid w:val="00A10AA2"/>
    <w:rsid w:val="00A112B1"/>
    <w:rsid w:val="00A1159F"/>
    <w:rsid w:val="00A11C8E"/>
    <w:rsid w:val="00A12A1A"/>
    <w:rsid w:val="00A12FD7"/>
    <w:rsid w:val="00A13C65"/>
    <w:rsid w:val="00A13F95"/>
    <w:rsid w:val="00A13FD9"/>
    <w:rsid w:val="00A14324"/>
    <w:rsid w:val="00A149B8"/>
    <w:rsid w:val="00A14A69"/>
    <w:rsid w:val="00A14AF8"/>
    <w:rsid w:val="00A14B85"/>
    <w:rsid w:val="00A16404"/>
    <w:rsid w:val="00A17251"/>
    <w:rsid w:val="00A17291"/>
    <w:rsid w:val="00A178C6"/>
    <w:rsid w:val="00A20711"/>
    <w:rsid w:val="00A20716"/>
    <w:rsid w:val="00A207A3"/>
    <w:rsid w:val="00A20CDA"/>
    <w:rsid w:val="00A20D7E"/>
    <w:rsid w:val="00A218D3"/>
    <w:rsid w:val="00A221D8"/>
    <w:rsid w:val="00A224A5"/>
    <w:rsid w:val="00A224C5"/>
    <w:rsid w:val="00A22832"/>
    <w:rsid w:val="00A23904"/>
    <w:rsid w:val="00A239C0"/>
    <w:rsid w:val="00A23A4A"/>
    <w:rsid w:val="00A24DE8"/>
    <w:rsid w:val="00A24F9B"/>
    <w:rsid w:val="00A24FAD"/>
    <w:rsid w:val="00A25508"/>
    <w:rsid w:val="00A26582"/>
    <w:rsid w:val="00A27164"/>
    <w:rsid w:val="00A279C0"/>
    <w:rsid w:val="00A27FA3"/>
    <w:rsid w:val="00A3062E"/>
    <w:rsid w:val="00A322F4"/>
    <w:rsid w:val="00A32F5B"/>
    <w:rsid w:val="00A32F92"/>
    <w:rsid w:val="00A3366C"/>
    <w:rsid w:val="00A339C2"/>
    <w:rsid w:val="00A33A69"/>
    <w:rsid w:val="00A33AFB"/>
    <w:rsid w:val="00A33C02"/>
    <w:rsid w:val="00A34BBD"/>
    <w:rsid w:val="00A34CB0"/>
    <w:rsid w:val="00A350E5"/>
    <w:rsid w:val="00A3577F"/>
    <w:rsid w:val="00A35E0E"/>
    <w:rsid w:val="00A363AC"/>
    <w:rsid w:val="00A366EA"/>
    <w:rsid w:val="00A3693C"/>
    <w:rsid w:val="00A37011"/>
    <w:rsid w:val="00A373E6"/>
    <w:rsid w:val="00A37917"/>
    <w:rsid w:val="00A37A25"/>
    <w:rsid w:val="00A37CFF"/>
    <w:rsid w:val="00A37DBB"/>
    <w:rsid w:val="00A37EBA"/>
    <w:rsid w:val="00A40CCD"/>
    <w:rsid w:val="00A414A9"/>
    <w:rsid w:val="00A41695"/>
    <w:rsid w:val="00A424D7"/>
    <w:rsid w:val="00A425F3"/>
    <w:rsid w:val="00A429C8"/>
    <w:rsid w:val="00A43935"/>
    <w:rsid w:val="00A43AC1"/>
    <w:rsid w:val="00A43FC3"/>
    <w:rsid w:val="00A440C8"/>
    <w:rsid w:val="00A44520"/>
    <w:rsid w:val="00A44BA7"/>
    <w:rsid w:val="00A453F5"/>
    <w:rsid w:val="00A45BFB"/>
    <w:rsid w:val="00A46266"/>
    <w:rsid w:val="00A473F6"/>
    <w:rsid w:val="00A47614"/>
    <w:rsid w:val="00A47843"/>
    <w:rsid w:val="00A47892"/>
    <w:rsid w:val="00A4797A"/>
    <w:rsid w:val="00A5014F"/>
    <w:rsid w:val="00A506A7"/>
    <w:rsid w:val="00A50D26"/>
    <w:rsid w:val="00A51102"/>
    <w:rsid w:val="00A511F0"/>
    <w:rsid w:val="00A5150E"/>
    <w:rsid w:val="00A5235C"/>
    <w:rsid w:val="00A523EA"/>
    <w:rsid w:val="00A525B9"/>
    <w:rsid w:val="00A527D1"/>
    <w:rsid w:val="00A52850"/>
    <w:rsid w:val="00A52854"/>
    <w:rsid w:val="00A52BF1"/>
    <w:rsid w:val="00A53736"/>
    <w:rsid w:val="00A5420D"/>
    <w:rsid w:val="00A54236"/>
    <w:rsid w:val="00A545FE"/>
    <w:rsid w:val="00A54E47"/>
    <w:rsid w:val="00A54E92"/>
    <w:rsid w:val="00A5515D"/>
    <w:rsid w:val="00A5524A"/>
    <w:rsid w:val="00A5581C"/>
    <w:rsid w:val="00A55B9A"/>
    <w:rsid w:val="00A56902"/>
    <w:rsid w:val="00A56C8D"/>
    <w:rsid w:val="00A57A66"/>
    <w:rsid w:val="00A603BF"/>
    <w:rsid w:val="00A603FA"/>
    <w:rsid w:val="00A60855"/>
    <w:rsid w:val="00A60936"/>
    <w:rsid w:val="00A609FE"/>
    <w:rsid w:val="00A60B57"/>
    <w:rsid w:val="00A6115B"/>
    <w:rsid w:val="00A61590"/>
    <w:rsid w:val="00A61656"/>
    <w:rsid w:val="00A61A53"/>
    <w:rsid w:val="00A61BFD"/>
    <w:rsid w:val="00A6210E"/>
    <w:rsid w:val="00A626A2"/>
    <w:rsid w:val="00A62704"/>
    <w:rsid w:val="00A62792"/>
    <w:rsid w:val="00A62FAB"/>
    <w:rsid w:val="00A63051"/>
    <w:rsid w:val="00A63982"/>
    <w:rsid w:val="00A63A5A"/>
    <w:rsid w:val="00A66A7E"/>
    <w:rsid w:val="00A6725D"/>
    <w:rsid w:val="00A67556"/>
    <w:rsid w:val="00A7021F"/>
    <w:rsid w:val="00A70D75"/>
    <w:rsid w:val="00A70F59"/>
    <w:rsid w:val="00A7156D"/>
    <w:rsid w:val="00A71EC4"/>
    <w:rsid w:val="00A72FF6"/>
    <w:rsid w:val="00A732B5"/>
    <w:rsid w:val="00A732BE"/>
    <w:rsid w:val="00A739A0"/>
    <w:rsid w:val="00A73DAA"/>
    <w:rsid w:val="00A740A0"/>
    <w:rsid w:val="00A7439B"/>
    <w:rsid w:val="00A74A36"/>
    <w:rsid w:val="00A74B91"/>
    <w:rsid w:val="00A75811"/>
    <w:rsid w:val="00A75F8C"/>
    <w:rsid w:val="00A768E4"/>
    <w:rsid w:val="00A76D9A"/>
    <w:rsid w:val="00A777C5"/>
    <w:rsid w:val="00A77BA4"/>
    <w:rsid w:val="00A80F19"/>
    <w:rsid w:val="00A81341"/>
    <w:rsid w:val="00A814BE"/>
    <w:rsid w:val="00A81A2F"/>
    <w:rsid w:val="00A81AC2"/>
    <w:rsid w:val="00A82576"/>
    <w:rsid w:val="00A8285C"/>
    <w:rsid w:val="00A82CC8"/>
    <w:rsid w:val="00A835EB"/>
    <w:rsid w:val="00A8392C"/>
    <w:rsid w:val="00A84373"/>
    <w:rsid w:val="00A843D0"/>
    <w:rsid w:val="00A85055"/>
    <w:rsid w:val="00A853F9"/>
    <w:rsid w:val="00A85624"/>
    <w:rsid w:val="00A86106"/>
    <w:rsid w:val="00A8635B"/>
    <w:rsid w:val="00A877F2"/>
    <w:rsid w:val="00A879CA"/>
    <w:rsid w:val="00A87FBF"/>
    <w:rsid w:val="00A9005B"/>
    <w:rsid w:val="00A91872"/>
    <w:rsid w:val="00A91DAA"/>
    <w:rsid w:val="00A93FF2"/>
    <w:rsid w:val="00A9418B"/>
    <w:rsid w:val="00A945BE"/>
    <w:rsid w:val="00A94623"/>
    <w:rsid w:val="00A9552B"/>
    <w:rsid w:val="00A9555B"/>
    <w:rsid w:val="00A955DD"/>
    <w:rsid w:val="00A95764"/>
    <w:rsid w:val="00A95934"/>
    <w:rsid w:val="00A960B8"/>
    <w:rsid w:val="00A962CC"/>
    <w:rsid w:val="00A96899"/>
    <w:rsid w:val="00A969AD"/>
    <w:rsid w:val="00A96ABF"/>
    <w:rsid w:val="00A97544"/>
    <w:rsid w:val="00AA0673"/>
    <w:rsid w:val="00AA077F"/>
    <w:rsid w:val="00AA096E"/>
    <w:rsid w:val="00AA0AB2"/>
    <w:rsid w:val="00AA1325"/>
    <w:rsid w:val="00AA15F9"/>
    <w:rsid w:val="00AA19FE"/>
    <w:rsid w:val="00AA1B21"/>
    <w:rsid w:val="00AA2553"/>
    <w:rsid w:val="00AA2E11"/>
    <w:rsid w:val="00AA3012"/>
    <w:rsid w:val="00AA328D"/>
    <w:rsid w:val="00AA3EF2"/>
    <w:rsid w:val="00AA45C4"/>
    <w:rsid w:val="00AA4651"/>
    <w:rsid w:val="00AA47CA"/>
    <w:rsid w:val="00AA483F"/>
    <w:rsid w:val="00AA48A7"/>
    <w:rsid w:val="00AA4B62"/>
    <w:rsid w:val="00AA4E87"/>
    <w:rsid w:val="00AA5460"/>
    <w:rsid w:val="00AA5B2D"/>
    <w:rsid w:val="00AA5D90"/>
    <w:rsid w:val="00AA68BC"/>
    <w:rsid w:val="00AA6D8F"/>
    <w:rsid w:val="00AA742E"/>
    <w:rsid w:val="00AA77E1"/>
    <w:rsid w:val="00AA7B2C"/>
    <w:rsid w:val="00AA7D86"/>
    <w:rsid w:val="00AA7DF4"/>
    <w:rsid w:val="00AB07E2"/>
    <w:rsid w:val="00AB0E24"/>
    <w:rsid w:val="00AB10E6"/>
    <w:rsid w:val="00AB12D7"/>
    <w:rsid w:val="00AB1845"/>
    <w:rsid w:val="00AB1F12"/>
    <w:rsid w:val="00AB2457"/>
    <w:rsid w:val="00AB25CF"/>
    <w:rsid w:val="00AB3446"/>
    <w:rsid w:val="00AB3B60"/>
    <w:rsid w:val="00AB3C2D"/>
    <w:rsid w:val="00AB3E8E"/>
    <w:rsid w:val="00AB41B7"/>
    <w:rsid w:val="00AB4B22"/>
    <w:rsid w:val="00AB5F4B"/>
    <w:rsid w:val="00AB63FE"/>
    <w:rsid w:val="00AB6AB3"/>
    <w:rsid w:val="00AB7698"/>
    <w:rsid w:val="00AB7FC1"/>
    <w:rsid w:val="00AC0035"/>
    <w:rsid w:val="00AC0250"/>
    <w:rsid w:val="00AC0524"/>
    <w:rsid w:val="00AC0958"/>
    <w:rsid w:val="00AC0A4B"/>
    <w:rsid w:val="00AC0D98"/>
    <w:rsid w:val="00AC140F"/>
    <w:rsid w:val="00AC17D1"/>
    <w:rsid w:val="00AC2D6A"/>
    <w:rsid w:val="00AC2FEA"/>
    <w:rsid w:val="00AC327A"/>
    <w:rsid w:val="00AC32E6"/>
    <w:rsid w:val="00AC3BE4"/>
    <w:rsid w:val="00AC4420"/>
    <w:rsid w:val="00AC48FB"/>
    <w:rsid w:val="00AC49C9"/>
    <w:rsid w:val="00AC4E13"/>
    <w:rsid w:val="00AC4E8A"/>
    <w:rsid w:val="00AC4FB5"/>
    <w:rsid w:val="00AC4FC0"/>
    <w:rsid w:val="00AC500C"/>
    <w:rsid w:val="00AC50AA"/>
    <w:rsid w:val="00AC5408"/>
    <w:rsid w:val="00AC5E27"/>
    <w:rsid w:val="00AC5F0E"/>
    <w:rsid w:val="00AC6B27"/>
    <w:rsid w:val="00AC6BD4"/>
    <w:rsid w:val="00AC7096"/>
    <w:rsid w:val="00AC7DCA"/>
    <w:rsid w:val="00AD0578"/>
    <w:rsid w:val="00AD1328"/>
    <w:rsid w:val="00AD20E2"/>
    <w:rsid w:val="00AD2F53"/>
    <w:rsid w:val="00AD34B3"/>
    <w:rsid w:val="00AD34B6"/>
    <w:rsid w:val="00AD360C"/>
    <w:rsid w:val="00AD385D"/>
    <w:rsid w:val="00AD3B6B"/>
    <w:rsid w:val="00AD3C91"/>
    <w:rsid w:val="00AD4348"/>
    <w:rsid w:val="00AD4803"/>
    <w:rsid w:val="00AD488F"/>
    <w:rsid w:val="00AD523B"/>
    <w:rsid w:val="00AD52D9"/>
    <w:rsid w:val="00AD5507"/>
    <w:rsid w:val="00AD5762"/>
    <w:rsid w:val="00AD5C1D"/>
    <w:rsid w:val="00AD62D5"/>
    <w:rsid w:val="00AD6944"/>
    <w:rsid w:val="00AD7AAC"/>
    <w:rsid w:val="00AD7B88"/>
    <w:rsid w:val="00AD7D08"/>
    <w:rsid w:val="00AE0149"/>
    <w:rsid w:val="00AE02E1"/>
    <w:rsid w:val="00AE0A1C"/>
    <w:rsid w:val="00AE0B85"/>
    <w:rsid w:val="00AE116D"/>
    <w:rsid w:val="00AE1391"/>
    <w:rsid w:val="00AE1A23"/>
    <w:rsid w:val="00AE211A"/>
    <w:rsid w:val="00AE2177"/>
    <w:rsid w:val="00AE2FB1"/>
    <w:rsid w:val="00AE3190"/>
    <w:rsid w:val="00AE391E"/>
    <w:rsid w:val="00AE45AE"/>
    <w:rsid w:val="00AE4A02"/>
    <w:rsid w:val="00AE4C4F"/>
    <w:rsid w:val="00AE4F36"/>
    <w:rsid w:val="00AE4FE0"/>
    <w:rsid w:val="00AE5410"/>
    <w:rsid w:val="00AE5786"/>
    <w:rsid w:val="00AE5A88"/>
    <w:rsid w:val="00AE5AFE"/>
    <w:rsid w:val="00AE5E1E"/>
    <w:rsid w:val="00AE6046"/>
    <w:rsid w:val="00AE6095"/>
    <w:rsid w:val="00AE61E8"/>
    <w:rsid w:val="00AE6725"/>
    <w:rsid w:val="00AE6987"/>
    <w:rsid w:val="00AE6AEB"/>
    <w:rsid w:val="00AE7746"/>
    <w:rsid w:val="00AE7839"/>
    <w:rsid w:val="00AE7FF8"/>
    <w:rsid w:val="00AF017B"/>
    <w:rsid w:val="00AF0644"/>
    <w:rsid w:val="00AF1035"/>
    <w:rsid w:val="00AF1375"/>
    <w:rsid w:val="00AF14D7"/>
    <w:rsid w:val="00AF1512"/>
    <w:rsid w:val="00AF2073"/>
    <w:rsid w:val="00AF23EB"/>
    <w:rsid w:val="00AF276A"/>
    <w:rsid w:val="00AF2A47"/>
    <w:rsid w:val="00AF2F6B"/>
    <w:rsid w:val="00AF3226"/>
    <w:rsid w:val="00AF3228"/>
    <w:rsid w:val="00AF33B0"/>
    <w:rsid w:val="00AF3995"/>
    <w:rsid w:val="00AF3E08"/>
    <w:rsid w:val="00AF3EA2"/>
    <w:rsid w:val="00AF4165"/>
    <w:rsid w:val="00AF498C"/>
    <w:rsid w:val="00AF4E6B"/>
    <w:rsid w:val="00AF50AC"/>
    <w:rsid w:val="00AF55FE"/>
    <w:rsid w:val="00AF5824"/>
    <w:rsid w:val="00AF61AA"/>
    <w:rsid w:val="00AF62D9"/>
    <w:rsid w:val="00AF67FB"/>
    <w:rsid w:val="00AF6AE8"/>
    <w:rsid w:val="00AF6B65"/>
    <w:rsid w:val="00AF717D"/>
    <w:rsid w:val="00AF73C9"/>
    <w:rsid w:val="00AF7F54"/>
    <w:rsid w:val="00B00594"/>
    <w:rsid w:val="00B008DE"/>
    <w:rsid w:val="00B009FE"/>
    <w:rsid w:val="00B00D73"/>
    <w:rsid w:val="00B01AEA"/>
    <w:rsid w:val="00B02FF9"/>
    <w:rsid w:val="00B035E8"/>
    <w:rsid w:val="00B039CE"/>
    <w:rsid w:val="00B03B52"/>
    <w:rsid w:val="00B03FEA"/>
    <w:rsid w:val="00B04324"/>
    <w:rsid w:val="00B04779"/>
    <w:rsid w:val="00B05A4D"/>
    <w:rsid w:val="00B05D14"/>
    <w:rsid w:val="00B05E9F"/>
    <w:rsid w:val="00B062D7"/>
    <w:rsid w:val="00B06751"/>
    <w:rsid w:val="00B07327"/>
    <w:rsid w:val="00B079C9"/>
    <w:rsid w:val="00B10B06"/>
    <w:rsid w:val="00B10B82"/>
    <w:rsid w:val="00B10D3B"/>
    <w:rsid w:val="00B1105B"/>
    <w:rsid w:val="00B114D5"/>
    <w:rsid w:val="00B1165A"/>
    <w:rsid w:val="00B11F14"/>
    <w:rsid w:val="00B12117"/>
    <w:rsid w:val="00B12710"/>
    <w:rsid w:val="00B1284E"/>
    <w:rsid w:val="00B12C73"/>
    <w:rsid w:val="00B13069"/>
    <w:rsid w:val="00B133F8"/>
    <w:rsid w:val="00B138DA"/>
    <w:rsid w:val="00B13EE8"/>
    <w:rsid w:val="00B14B45"/>
    <w:rsid w:val="00B14E3F"/>
    <w:rsid w:val="00B151DE"/>
    <w:rsid w:val="00B15630"/>
    <w:rsid w:val="00B15F4B"/>
    <w:rsid w:val="00B161FE"/>
    <w:rsid w:val="00B16C7B"/>
    <w:rsid w:val="00B17213"/>
    <w:rsid w:val="00B1777A"/>
    <w:rsid w:val="00B17C63"/>
    <w:rsid w:val="00B20085"/>
    <w:rsid w:val="00B2071F"/>
    <w:rsid w:val="00B20C71"/>
    <w:rsid w:val="00B20EDE"/>
    <w:rsid w:val="00B2152B"/>
    <w:rsid w:val="00B21945"/>
    <w:rsid w:val="00B21C51"/>
    <w:rsid w:val="00B21CE5"/>
    <w:rsid w:val="00B21F90"/>
    <w:rsid w:val="00B2235D"/>
    <w:rsid w:val="00B223C5"/>
    <w:rsid w:val="00B22E28"/>
    <w:rsid w:val="00B23316"/>
    <w:rsid w:val="00B238D1"/>
    <w:rsid w:val="00B23E49"/>
    <w:rsid w:val="00B23E70"/>
    <w:rsid w:val="00B243CC"/>
    <w:rsid w:val="00B24FE1"/>
    <w:rsid w:val="00B255A1"/>
    <w:rsid w:val="00B25B5D"/>
    <w:rsid w:val="00B25F33"/>
    <w:rsid w:val="00B2616B"/>
    <w:rsid w:val="00B267AA"/>
    <w:rsid w:val="00B2688B"/>
    <w:rsid w:val="00B26FE6"/>
    <w:rsid w:val="00B27837"/>
    <w:rsid w:val="00B30979"/>
    <w:rsid w:val="00B30E5B"/>
    <w:rsid w:val="00B30EEB"/>
    <w:rsid w:val="00B31135"/>
    <w:rsid w:val="00B31349"/>
    <w:rsid w:val="00B31375"/>
    <w:rsid w:val="00B321AE"/>
    <w:rsid w:val="00B32A6B"/>
    <w:rsid w:val="00B32DF9"/>
    <w:rsid w:val="00B32FF2"/>
    <w:rsid w:val="00B330DD"/>
    <w:rsid w:val="00B33784"/>
    <w:rsid w:val="00B33C83"/>
    <w:rsid w:val="00B33E97"/>
    <w:rsid w:val="00B34626"/>
    <w:rsid w:val="00B349B6"/>
    <w:rsid w:val="00B35139"/>
    <w:rsid w:val="00B355BB"/>
    <w:rsid w:val="00B35BD0"/>
    <w:rsid w:val="00B35C03"/>
    <w:rsid w:val="00B36377"/>
    <w:rsid w:val="00B3688F"/>
    <w:rsid w:val="00B36B7B"/>
    <w:rsid w:val="00B36CBB"/>
    <w:rsid w:val="00B36E31"/>
    <w:rsid w:val="00B37960"/>
    <w:rsid w:val="00B37CCF"/>
    <w:rsid w:val="00B37DF4"/>
    <w:rsid w:val="00B405D4"/>
    <w:rsid w:val="00B40951"/>
    <w:rsid w:val="00B41459"/>
    <w:rsid w:val="00B43984"/>
    <w:rsid w:val="00B43B4D"/>
    <w:rsid w:val="00B43C0C"/>
    <w:rsid w:val="00B44516"/>
    <w:rsid w:val="00B446EA"/>
    <w:rsid w:val="00B44809"/>
    <w:rsid w:val="00B44B0E"/>
    <w:rsid w:val="00B44FA7"/>
    <w:rsid w:val="00B45751"/>
    <w:rsid w:val="00B4638D"/>
    <w:rsid w:val="00B46D3B"/>
    <w:rsid w:val="00B46EBF"/>
    <w:rsid w:val="00B4704C"/>
    <w:rsid w:val="00B47776"/>
    <w:rsid w:val="00B47782"/>
    <w:rsid w:val="00B47C33"/>
    <w:rsid w:val="00B47E46"/>
    <w:rsid w:val="00B502DF"/>
    <w:rsid w:val="00B503EA"/>
    <w:rsid w:val="00B50809"/>
    <w:rsid w:val="00B50C41"/>
    <w:rsid w:val="00B50F4E"/>
    <w:rsid w:val="00B51067"/>
    <w:rsid w:val="00B51221"/>
    <w:rsid w:val="00B51230"/>
    <w:rsid w:val="00B5127B"/>
    <w:rsid w:val="00B5253D"/>
    <w:rsid w:val="00B52F70"/>
    <w:rsid w:val="00B534C9"/>
    <w:rsid w:val="00B53BD9"/>
    <w:rsid w:val="00B54313"/>
    <w:rsid w:val="00B55700"/>
    <w:rsid w:val="00B572BF"/>
    <w:rsid w:val="00B57BB0"/>
    <w:rsid w:val="00B57F16"/>
    <w:rsid w:val="00B57FF2"/>
    <w:rsid w:val="00B60015"/>
    <w:rsid w:val="00B60330"/>
    <w:rsid w:val="00B6034A"/>
    <w:rsid w:val="00B603AF"/>
    <w:rsid w:val="00B60E99"/>
    <w:rsid w:val="00B61A7D"/>
    <w:rsid w:val="00B61CEA"/>
    <w:rsid w:val="00B61DF4"/>
    <w:rsid w:val="00B6228E"/>
    <w:rsid w:val="00B62A7A"/>
    <w:rsid w:val="00B62A95"/>
    <w:rsid w:val="00B62B6F"/>
    <w:rsid w:val="00B62CA0"/>
    <w:rsid w:val="00B62FF2"/>
    <w:rsid w:val="00B63B0E"/>
    <w:rsid w:val="00B63B50"/>
    <w:rsid w:val="00B64265"/>
    <w:rsid w:val="00B646EB"/>
    <w:rsid w:val="00B6486B"/>
    <w:rsid w:val="00B64AE0"/>
    <w:rsid w:val="00B64CBE"/>
    <w:rsid w:val="00B64D05"/>
    <w:rsid w:val="00B655F3"/>
    <w:rsid w:val="00B65CEC"/>
    <w:rsid w:val="00B66134"/>
    <w:rsid w:val="00B6641C"/>
    <w:rsid w:val="00B667AB"/>
    <w:rsid w:val="00B67006"/>
    <w:rsid w:val="00B67510"/>
    <w:rsid w:val="00B6776D"/>
    <w:rsid w:val="00B67813"/>
    <w:rsid w:val="00B717D9"/>
    <w:rsid w:val="00B71A02"/>
    <w:rsid w:val="00B71E25"/>
    <w:rsid w:val="00B72519"/>
    <w:rsid w:val="00B72D00"/>
    <w:rsid w:val="00B730D0"/>
    <w:rsid w:val="00B73730"/>
    <w:rsid w:val="00B73877"/>
    <w:rsid w:val="00B73B69"/>
    <w:rsid w:val="00B73FA7"/>
    <w:rsid w:val="00B74413"/>
    <w:rsid w:val="00B7524C"/>
    <w:rsid w:val="00B76235"/>
    <w:rsid w:val="00B76560"/>
    <w:rsid w:val="00B77722"/>
    <w:rsid w:val="00B77933"/>
    <w:rsid w:val="00B779DA"/>
    <w:rsid w:val="00B77EBC"/>
    <w:rsid w:val="00B806D0"/>
    <w:rsid w:val="00B81144"/>
    <w:rsid w:val="00B81803"/>
    <w:rsid w:val="00B818CC"/>
    <w:rsid w:val="00B81DC7"/>
    <w:rsid w:val="00B81DE2"/>
    <w:rsid w:val="00B82497"/>
    <w:rsid w:val="00B82EF3"/>
    <w:rsid w:val="00B83118"/>
    <w:rsid w:val="00B8353B"/>
    <w:rsid w:val="00B83B4B"/>
    <w:rsid w:val="00B84918"/>
    <w:rsid w:val="00B85101"/>
    <w:rsid w:val="00B857CD"/>
    <w:rsid w:val="00B85E16"/>
    <w:rsid w:val="00B86469"/>
    <w:rsid w:val="00B86C7E"/>
    <w:rsid w:val="00B875C7"/>
    <w:rsid w:val="00B90947"/>
    <w:rsid w:val="00B90BF3"/>
    <w:rsid w:val="00B912E3"/>
    <w:rsid w:val="00B91BF1"/>
    <w:rsid w:val="00B91C64"/>
    <w:rsid w:val="00B91E5C"/>
    <w:rsid w:val="00B93BE1"/>
    <w:rsid w:val="00B93DE8"/>
    <w:rsid w:val="00B945FB"/>
    <w:rsid w:val="00B94787"/>
    <w:rsid w:val="00B9487A"/>
    <w:rsid w:val="00B94F9A"/>
    <w:rsid w:val="00B95A5D"/>
    <w:rsid w:val="00B95D5D"/>
    <w:rsid w:val="00B96098"/>
    <w:rsid w:val="00B962A4"/>
    <w:rsid w:val="00B96691"/>
    <w:rsid w:val="00B96990"/>
    <w:rsid w:val="00B96D7C"/>
    <w:rsid w:val="00B97712"/>
    <w:rsid w:val="00B9773A"/>
    <w:rsid w:val="00B97F0C"/>
    <w:rsid w:val="00BA0811"/>
    <w:rsid w:val="00BA0986"/>
    <w:rsid w:val="00BA0A6C"/>
    <w:rsid w:val="00BA0E74"/>
    <w:rsid w:val="00BA0FFB"/>
    <w:rsid w:val="00BA20A6"/>
    <w:rsid w:val="00BA21A6"/>
    <w:rsid w:val="00BA256B"/>
    <w:rsid w:val="00BA265F"/>
    <w:rsid w:val="00BA3258"/>
    <w:rsid w:val="00BA33BB"/>
    <w:rsid w:val="00BA39B1"/>
    <w:rsid w:val="00BA3CAF"/>
    <w:rsid w:val="00BA3E92"/>
    <w:rsid w:val="00BA404D"/>
    <w:rsid w:val="00BA4094"/>
    <w:rsid w:val="00BA41A0"/>
    <w:rsid w:val="00BA428E"/>
    <w:rsid w:val="00BA42E9"/>
    <w:rsid w:val="00BA4C5A"/>
    <w:rsid w:val="00BA4EEE"/>
    <w:rsid w:val="00BA5030"/>
    <w:rsid w:val="00BA5164"/>
    <w:rsid w:val="00BA566C"/>
    <w:rsid w:val="00BA73F6"/>
    <w:rsid w:val="00BA74DB"/>
    <w:rsid w:val="00BA7550"/>
    <w:rsid w:val="00BA7CF4"/>
    <w:rsid w:val="00BB04F6"/>
    <w:rsid w:val="00BB0B74"/>
    <w:rsid w:val="00BB122D"/>
    <w:rsid w:val="00BB1314"/>
    <w:rsid w:val="00BB19FE"/>
    <w:rsid w:val="00BB24BA"/>
    <w:rsid w:val="00BB2E84"/>
    <w:rsid w:val="00BB4073"/>
    <w:rsid w:val="00BB4989"/>
    <w:rsid w:val="00BB4CD1"/>
    <w:rsid w:val="00BB4FDB"/>
    <w:rsid w:val="00BB5011"/>
    <w:rsid w:val="00BB507F"/>
    <w:rsid w:val="00BB5378"/>
    <w:rsid w:val="00BB546D"/>
    <w:rsid w:val="00BB590C"/>
    <w:rsid w:val="00BB60EA"/>
    <w:rsid w:val="00BB69D1"/>
    <w:rsid w:val="00BB6D72"/>
    <w:rsid w:val="00BB74F9"/>
    <w:rsid w:val="00BB770F"/>
    <w:rsid w:val="00BB786B"/>
    <w:rsid w:val="00BB7B71"/>
    <w:rsid w:val="00BB7B87"/>
    <w:rsid w:val="00BC0115"/>
    <w:rsid w:val="00BC02F4"/>
    <w:rsid w:val="00BC0A0B"/>
    <w:rsid w:val="00BC0C4A"/>
    <w:rsid w:val="00BC0E52"/>
    <w:rsid w:val="00BC122F"/>
    <w:rsid w:val="00BC168B"/>
    <w:rsid w:val="00BC1A81"/>
    <w:rsid w:val="00BC2408"/>
    <w:rsid w:val="00BC2667"/>
    <w:rsid w:val="00BC2A1F"/>
    <w:rsid w:val="00BC2A38"/>
    <w:rsid w:val="00BC2B0A"/>
    <w:rsid w:val="00BC3197"/>
    <w:rsid w:val="00BC3A3F"/>
    <w:rsid w:val="00BC55C8"/>
    <w:rsid w:val="00BC58CE"/>
    <w:rsid w:val="00BC5CD5"/>
    <w:rsid w:val="00BC6049"/>
    <w:rsid w:val="00BC6A97"/>
    <w:rsid w:val="00BC6B88"/>
    <w:rsid w:val="00BC6D52"/>
    <w:rsid w:val="00BC729E"/>
    <w:rsid w:val="00BC73DB"/>
    <w:rsid w:val="00BC75CD"/>
    <w:rsid w:val="00BC79EE"/>
    <w:rsid w:val="00BC7C4B"/>
    <w:rsid w:val="00BD0B4C"/>
    <w:rsid w:val="00BD1F1D"/>
    <w:rsid w:val="00BD216D"/>
    <w:rsid w:val="00BD37AC"/>
    <w:rsid w:val="00BD3CD1"/>
    <w:rsid w:val="00BD452F"/>
    <w:rsid w:val="00BD4559"/>
    <w:rsid w:val="00BD4574"/>
    <w:rsid w:val="00BD47E1"/>
    <w:rsid w:val="00BD4A59"/>
    <w:rsid w:val="00BD4FDF"/>
    <w:rsid w:val="00BD542C"/>
    <w:rsid w:val="00BD54B9"/>
    <w:rsid w:val="00BD5A82"/>
    <w:rsid w:val="00BD651A"/>
    <w:rsid w:val="00BD6FF0"/>
    <w:rsid w:val="00BE0607"/>
    <w:rsid w:val="00BE08C8"/>
    <w:rsid w:val="00BE11C4"/>
    <w:rsid w:val="00BE1383"/>
    <w:rsid w:val="00BE13CE"/>
    <w:rsid w:val="00BE2387"/>
    <w:rsid w:val="00BE305F"/>
    <w:rsid w:val="00BE336C"/>
    <w:rsid w:val="00BE3754"/>
    <w:rsid w:val="00BE46B8"/>
    <w:rsid w:val="00BE659B"/>
    <w:rsid w:val="00BE68E2"/>
    <w:rsid w:val="00BE7226"/>
    <w:rsid w:val="00BE76AD"/>
    <w:rsid w:val="00BE7862"/>
    <w:rsid w:val="00BE7A74"/>
    <w:rsid w:val="00BE7BB5"/>
    <w:rsid w:val="00BF00E7"/>
    <w:rsid w:val="00BF05A0"/>
    <w:rsid w:val="00BF1136"/>
    <w:rsid w:val="00BF119C"/>
    <w:rsid w:val="00BF1B1A"/>
    <w:rsid w:val="00BF1E25"/>
    <w:rsid w:val="00BF2038"/>
    <w:rsid w:val="00BF2231"/>
    <w:rsid w:val="00BF22DD"/>
    <w:rsid w:val="00BF26D1"/>
    <w:rsid w:val="00BF2AD0"/>
    <w:rsid w:val="00BF2B44"/>
    <w:rsid w:val="00BF2DD1"/>
    <w:rsid w:val="00BF302A"/>
    <w:rsid w:val="00BF30A6"/>
    <w:rsid w:val="00BF32F0"/>
    <w:rsid w:val="00BF3CA7"/>
    <w:rsid w:val="00BF3DF4"/>
    <w:rsid w:val="00BF409E"/>
    <w:rsid w:val="00BF4C04"/>
    <w:rsid w:val="00BF506D"/>
    <w:rsid w:val="00BF58A6"/>
    <w:rsid w:val="00BF5FA3"/>
    <w:rsid w:val="00BF656D"/>
    <w:rsid w:val="00BF6727"/>
    <w:rsid w:val="00BF6973"/>
    <w:rsid w:val="00BF6A88"/>
    <w:rsid w:val="00BF6E20"/>
    <w:rsid w:val="00BF6F17"/>
    <w:rsid w:val="00C002D9"/>
    <w:rsid w:val="00C00681"/>
    <w:rsid w:val="00C008AF"/>
    <w:rsid w:val="00C00CF8"/>
    <w:rsid w:val="00C0141D"/>
    <w:rsid w:val="00C0147F"/>
    <w:rsid w:val="00C015A0"/>
    <w:rsid w:val="00C016AB"/>
    <w:rsid w:val="00C020D6"/>
    <w:rsid w:val="00C02CA7"/>
    <w:rsid w:val="00C02D92"/>
    <w:rsid w:val="00C02DBD"/>
    <w:rsid w:val="00C031A0"/>
    <w:rsid w:val="00C03EAE"/>
    <w:rsid w:val="00C040FC"/>
    <w:rsid w:val="00C0424D"/>
    <w:rsid w:val="00C04C13"/>
    <w:rsid w:val="00C04E50"/>
    <w:rsid w:val="00C05168"/>
    <w:rsid w:val="00C058C2"/>
    <w:rsid w:val="00C0642D"/>
    <w:rsid w:val="00C06482"/>
    <w:rsid w:val="00C07125"/>
    <w:rsid w:val="00C07AAE"/>
    <w:rsid w:val="00C07B32"/>
    <w:rsid w:val="00C07F32"/>
    <w:rsid w:val="00C102A2"/>
    <w:rsid w:val="00C10446"/>
    <w:rsid w:val="00C107BF"/>
    <w:rsid w:val="00C1081E"/>
    <w:rsid w:val="00C10AB9"/>
    <w:rsid w:val="00C11375"/>
    <w:rsid w:val="00C114D1"/>
    <w:rsid w:val="00C115DE"/>
    <w:rsid w:val="00C116B1"/>
    <w:rsid w:val="00C11E6D"/>
    <w:rsid w:val="00C12C4C"/>
    <w:rsid w:val="00C132C3"/>
    <w:rsid w:val="00C1331A"/>
    <w:rsid w:val="00C1368A"/>
    <w:rsid w:val="00C1373F"/>
    <w:rsid w:val="00C13D68"/>
    <w:rsid w:val="00C13F93"/>
    <w:rsid w:val="00C141EB"/>
    <w:rsid w:val="00C150A4"/>
    <w:rsid w:val="00C15666"/>
    <w:rsid w:val="00C15F27"/>
    <w:rsid w:val="00C16093"/>
    <w:rsid w:val="00C160DB"/>
    <w:rsid w:val="00C161AC"/>
    <w:rsid w:val="00C16A76"/>
    <w:rsid w:val="00C16F62"/>
    <w:rsid w:val="00C1721C"/>
    <w:rsid w:val="00C17942"/>
    <w:rsid w:val="00C20014"/>
    <w:rsid w:val="00C203C6"/>
    <w:rsid w:val="00C211E8"/>
    <w:rsid w:val="00C21670"/>
    <w:rsid w:val="00C226C6"/>
    <w:rsid w:val="00C22CAF"/>
    <w:rsid w:val="00C22F90"/>
    <w:rsid w:val="00C23D3B"/>
    <w:rsid w:val="00C244DD"/>
    <w:rsid w:val="00C25E07"/>
    <w:rsid w:val="00C25FD6"/>
    <w:rsid w:val="00C26AF5"/>
    <w:rsid w:val="00C26DF1"/>
    <w:rsid w:val="00C278EB"/>
    <w:rsid w:val="00C27A87"/>
    <w:rsid w:val="00C27D70"/>
    <w:rsid w:val="00C30476"/>
    <w:rsid w:val="00C307F2"/>
    <w:rsid w:val="00C30BD2"/>
    <w:rsid w:val="00C30E11"/>
    <w:rsid w:val="00C30FCE"/>
    <w:rsid w:val="00C31098"/>
    <w:rsid w:val="00C322EF"/>
    <w:rsid w:val="00C32307"/>
    <w:rsid w:val="00C3288C"/>
    <w:rsid w:val="00C33317"/>
    <w:rsid w:val="00C33836"/>
    <w:rsid w:val="00C34E76"/>
    <w:rsid w:val="00C34E86"/>
    <w:rsid w:val="00C34FB6"/>
    <w:rsid w:val="00C350FE"/>
    <w:rsid w:val="00C356BB"/>
    <w:rsid w:val="00C3599F"/>
    <w:rsid w:val="00C35A82"/>
    <w:rsid w:val="00C35F43"/>
    <w:rsid w:val="00C36371"/>
    <w:rsid w:val="00C3681C"/>
    <w:rsid w:val="00C36AFB"/>
    <w:rsid w:val="00C36CE5"/>
    <w:rsid w:val="00C37214"/>
    <w:rsid w:val="00C409CF"/>
    <w:rsid w:val="00C419CE"/>
    <w:rsid w:val="00C42258"/>
    <w:rsid w:val="00C42447"/>
    <w:rsid w:val="00C4297B"/>
    <w:rsid w:val="00C42C99"/>
    <w:rsid w:val="00C42E14"/>
    <w:rsid w:val="00C431C9"/>
    <w:rsid w:val="00C43FE4"/>
    <w:rsid w:val="00C4402F"/>
    <w:rsid w:val="00C441C9"/>
    <w:rsid w:val="00C44F9A"/>
    <w:rsid w:val="00C4539E"/>
    <w:rsid w:val="00C453C8"/>
    <w:rsid w:val="00C468A3"/>
    <w:rsid w:val="00C46B83"/>
    <w:rsid w:val="00C47496"/>
    <w:rsid w:val="00C476FA"/>
    <w:rsid w:val="00C47990"/>
    <w:rsid w:val="00C50259"/>
    <w:rsid w:val="00C50D83"/>
    <w:rsid w:val="00C51950"/>
    <w:rsid w:val="00C52264"/>
    <w:rsid w:val="00C526D1"/>
    <w:rsid w:val="00C53960"/>
    <w:rsid w:val="00C53B1B"/>
    <w:rsid w:val="00C54711"/>
    <w:rsid w:val="00C547FD"/>
    <w:rsid w:val="00C54B85"/>
    <w:rsid w:val="00C54C17"/>
    <w:rsid w:val="00C54D1A"/>
    <w:rsid w:val="00C55E44"/>
    <w:rsid w:val="00C56F94"/>
    <w:rsid w:val="00C57577"/>
    <w:rsid w:val="00C6159F"/>
    <w:rsid w:val="00C61663"/>
    <w:rsid w:val="00C61821"/>
    <w:rsid w:val="00C62334"/>
    <w:rsid w:val="00C63079"/>
    <w:rsid w:val="00C63DF4"/>
    <w:rsid w:val="00C646DD"/>
    <w:rsid w:val="00C648CB"/>
    <w:rsid w:val="00C649CF"/>
    <w:rsid w:val="00C64E6E"/>
    <w:rsid w:val="00C64FD8"/>
    <w:rsid w:val="00C6621D"/>
    <w:rsid w:val="00C667DE"/>
    <w:rsid w:val="00C669B4"/>
    <w:rsid w:val="00C67D2C"/>
    <w:rsid w:val="00C67F41"/>
    <w:rsid w:val="00C7069C"/>
    <w:rsid w:val="00C70971"/>
    <w:rsid w:val="00C72056"/>
    <w:rsid w:val="00C723FD"/>
    <w:rsid w:val="00C72625"/>
    <w:rsid w:val="00C73B42"/>
    <w:rsid w:val="00C73E71"/>
    <w:rsid w:val="00C73E78"/>
    <w:rsid w:val="00C74AE0"/>
    <w:rsid w:val="00C74F95"/>
    <w:rsid w:val="00C756C3"/>
    <w:rsid w:val="00C75FCC"/>
    <w:rsid w:val="00C76DD9"/>
    <w:rsid w:val="00C77305"/>
    <w:rsid w:val="00C8016F"/>
    <w:rsid w:val="00C806EF"/>
    <w:rsid w:val="00C8141C"/>
    <w:rsid w:val="00C8162B"/>
    <w:rsid w:val="00C819D0"/>
    <w:rsid w:val="00C81ED5"/>
    <w:rsid w:val="00C82777"/>
    <w:rsid w:val="00C83674"/>
    <w:rsid w:val="00C83C4B"/>
    <w:rsid w:val="00C8406E"/>
    <w:rsid w:val="00C848AD"/>
    <w:rsid w:val="00C84B3A"/>
    <w:rsid w:val="00C85256"/>
    <w:rsid w:val="00C85299"/>
    <w:rsid w:val="00C85D55"/>
    <w:rsid w:val="00C86593"/>
    <w:rsid w:val="00C86687"/>
    <w:rsid w:val="00C86BE9"/>
    <w:rsid w:val="00C86D03"/>
    <w:rsid w:val="00C8710C"/>
    <w:rsid w:val="00C873E3"/>
    <w:rsid w:val="00C87EF2"/>
    <w:rsid w:val="00C90AB6"/>
    <w:rsid w:val="00C90CF2"/>
    <w:rsid w:val="00C91483"/>
    <w:rsid w:val="00C92799"/>
    <w:rsid w:val="00C93554"/>
    <w:rsid w:val="00C939F0"/>
    <w:rsid w:val="00C93A67"/>
    <w:rsid w:val="00C94B45"/>
    <w:rsid w:val="00C94CFB"/>
    <w:rsid w:val="00C95821"/>
    <w:rsid w:val="00C95C41"/>
    <w:rsid w:val="00C95E73"/>
    <w:rsid w:val="00C962BF"/>
    <w:rsid w:val="00C964FB"/>
    <w:rsid w:val="00C96DBC"/>
    <w:rsid w:val="00C96F75"/>
    <w:rsid w:val="00C97574"/>
    <w:rsid w:val="00C97748"/>
    <w:rsid w:val="00CA03B0"/>
    <w:rsid w:val="00CA0450"/>
    <w:rsid w:val="00CA08DB"/>
    <w:rsid w:val="00CA0A3B"/>
    <w:rsid w:val="00CA0D51"/>
    <w:rsid w:val="00CA1804"/>
    <w:rsid w:val="00CA23A5"/>
    <w:rsid w:val="00CA2561"/>
    <w:rsid w:val="00CA25A4"/>
    <w:rsid w:val="00CA25F2"/>
    <w:rsid w:val="00CA273E"/>
    <w:rsid w:val="00CA2A60"/>
    <w:rsid w:val="00CA2E26"/>
    <w:rsid w:val="00CA337F"/>
    <w:rsid w:val="00CA34BB"/>
    <w:rsid w:val="00CA366F"/>
    <w:rsid w:val="00CA4B13"/>
    <w:rsid w:val="00CA50D0"/>
    <w:rsid w:val="00CA5460"/>
    <w:rsid w:val="00CA687F"/>
    <w:rsid w:val="00CA6DE8"/>
    <w:rsid w:val="00CA7BF7"/>
    <w:rsid w:val="00CA7EA8"/>
    <w:rsid w:val="00CB0318"/>
    <w:rsid w:val="00CB0E38"/>
    <w:rsid w:val="00CB0E83"/>
    <w:rsid w:val="00CB0F75"/>
    <w:rsid w:val="00CB1455"/>
    <w:rsid w:val="00CB1638"/>
    <w:rsid w:val="00CB1822"/>
    <w:rsid w:val="00CB1BFC"/>
    <w:rsid w:val="00CB2604"/>
    <w:rsid w:val="00CB2905"/>
    <w:rsid w:val="00CB3431"/>
    <w:rsid w:val="00CB3B0C"/>
    <w:rsid w:val="00CB3DC0"/>
    <w:rsid w:val="00CB4310"/>
    <w:rsid w:val="00CB4903"/>
    <w:rsid w:val="00CB4A54"/>
    <w:rsid w:val="00CB4BDC"/>
    <w:rsid w:val="00CB4D6C"/>
    <w:rsid w:val="00CB4EBC"/>
    <w:rsid w:val="00CB4F1E"/>
    <w:rsid w:val="00CB52C9"/>
    <w:rsid w:val="00CB627A"/>
    <w:rsid w:val="00CB640D"/>
    <w:rsid w:val="00CB65B8"/>
    <w:rsid w:val="00CB69E0"/>
    <w:rsid w:val="00CB729C"/>
    <w:rsid w:val="00CB771E"/>
    <w:rsid w:val="00CB77AB"/>
    <w:rsid w:val="00CB793F"/>
    <w:rsid w:val="00CB7BA1"/>
    <w:rsid w:val="00CB7FB1"/>
    <w:rsid w:val="00CC0CED"/>
    <w:rsid w:val="00CC1115"/>
    <w:rsid w:val="00CC1BC0"/>
    <w:rsid w:val="00CC1C46"/>
    <w:rsid w:val="00CC1D43"/>
    <w:rsid w:val="00CC22D0"/>
    <w:rsid w:val="00CC251E"/>
    <w:rsid w:val="00CC2938"/>
    <w:rsid w:val="00CC3030"/>
    <w:rsid w:val="00CC3386"/>
    <w:rsid w:val="00CC3445"/>
    <w:rsid w:val="00CC4C32"/>
    <w:rsid w:val="00CC513F"/>
    <w:rsid w:val="00CC518A"/>
    <w:rsid w:val="00CC6D50"/>
    <w:rsid w:val="00CC6F0B"/>
    <w:rsid w:val="00CC6F68"/>
    <w:rsid w:val="00CC7238"/>
    <w:rsid w:val="00CC72AA"/>
    <w:rsid w:val="00CD0833"/>
    <w:rsid w:val="00CD1BBF"/>
    <w:rsid w:val="00CD1C42"/>
    <w:rsid w:val="00CD1F92"/>
    <w:rsid w:val="00CD2287"/>
    <w:rsid w:val="00CD22A0"/>
    <w:rsid w:val="00CD232C"/>
    <w:rsid w:val="00CD277C"/>
    <w:rsid w:val="00CD291E"/>
    <w:rsid w:val="00CD300A"/>
    <w:rsid w:val="00CD3395"/>
    <w:rsid w:val="00CD3991"/>
    <w:rsid w:val="00CD4110"/>
    <w:rsid w:val="00CD43D8"/>
    <w:rsid w:val="00CD4D3C"/>
    <w:rsid w:val="00CD4F0B"/>
    <w:rsid w:val="00CD5120"/>
    <w:rsid w:val="00CD601E"/>
    <w:rsid w:val="00CD6CEB"/>
    <w:rsid w:val="00CD6EC3"/>
    <w:rsid w:val="00CD7548"/>
    <w:rsid w:val="00CE091D"/>
    <w:rsid w:val="00CE104F"/>
    <w:rsid w:val="00CE1777"/>
    <w:rsid w:val="00CE1C74"/>
    <w:rsid w:val="00CE21A7"/>
    <w:rsid w:val="00CE2BC5"/>
    <w:rsid w:val="00CE2DF6"/>
    <w:rsid w:val="00CE35BB"/>
    <w:rsid w:val="00CE3B8E"/>
    <w:rsid w:val="00CE3E71"/>
    <w:rsid w:val="00CE5AF7"/>
    <w:rsid w:val="00CE5C7E"/>
    <w:rsid w:val="00CE5EF2"/>
    <w:rsid w:val="00CE6203"/>
    <w:rsid w:val="00CE6632"/>
    <w:rsid w:val="00CE66B5"/>
    <w:rsid w:val="00CE7207"/>
    <w:rsid w:val="00CE7731"/>
    <w:rsid w:val="00CF0514"/>
    <w:rsid w:val="00CF0B2B"/>
    <w:rsid w:val="00CF17CE"/>
    <w:rsid w:val="00CF1EE9"/>
    <w:rsid w:val="00CF21BA"/>
    <w:rsid w:val="00CF316D"/>
    <w:rsid w:val="00CF317A"/>
    <w:rsid w:val="00CF31AD"/>
    <w:rsid w:val="00CF366D"/>
    <w:rsid w:val="00CF37AE"/>
    <w:rsid w:val="00CF399F"/>
    <w:rsid w:val="00CF407E"/>
    <w:rsid w:val="00CF49F3"/>
    <w:rsid w:val="00CF5328"/>
    <w:rsid w:val="00CF55F0"/>
    <w:rsid w:val="00CF59DC"/>
    <w:rsid w:val="00CF5E47"/>
    <w:rsid w:val="00CF61E3"/>
    <w:rsid w:val="00CF6B5C"/>
    <w:rsid w:val="00CF7532"/>
    <w:rsid w:val="00CF774D"/>
    <w:rsid w:val="00CF79F7"/>
    <w:rsid w:val="00CF7A14"/>
    <w:rsid w:val="00CF7E8B"/>
    <w:rsid w:val="00CF7E91"/>
    <w:rsid w:val="00D007BA"/>
    <w:rsid w:val="00D00BCF"/>
    <w:rsid w:val="00D00CF4"/>
    <w:rsid w:val="00D00DCF"/>
    <w:rsid w:val="00D010CD"/>
    <w:rsid w:val="00D01414"/>
    <w:rsid w:val="00D0157F"/>
    <w:rsid w:val="00D01D90"/>
    <w:rsid w:val="00D02A16"/>
    <w:rsid w:val="00D02E46"/>
    <w:rsid w:val="00D02FCA"/>
    <w:rsid w:val="00D0380D"/>
    <w:rsid w:val="00D03DD5"/>
    <w:rsid w:val="00D041B6"/>
    <w:rsid w:val="00D043A1"/>
    <w:rsid w:val="00D044D0"/>
    <w:rsid w:val="00D04C74"/>
    <w:rsid w:val="00D05878"/>
    <w:rsid w:val="00D05ECC"/>
    <w:rsid w:val="00D05F5F"/>
    <w:rsid w:val="00D06031"/>
    <w:rsid w:val="00D06315"/>
    <w:rsid w:val="00D06341"/>
    <w:rsid w:val="00D06955"/>
    <w:rsid w:val="00D06A52"/>
    <w:rsid w:val="00D071F2"/>
    <w:rsid w:val="00D10935"/>
    <w:rsid w:val="00D109E7"/>
    <w:rsid w:val="00D10EF4"/>
    <w:rsid w:val="00D11002"/>
    <w:rsid w:val="00D112CA"/>
    <w:rsid w:val="00D1268D"/>
    <w:rsid w:val="00D128D1"/>
    <w:rsid w:val="00D12C06"/>
    <w:rsid w:val="00D12DD5"/>
    <w:rsid w:val="00D12F39"/>
    <w:rsid w:val="00D130F3"/>
    <w:rsid w:val="00D134D5"/>
    <w:rsid w:val="00D13679"/>
    <w:rsid w:val="00D1384A"/>
    <w:rsid w:val="00D13C7A"/>
    <w:rsid w:val="00D14565"/>
    <w:rsid w:val="00D14F4E"/>
    <w:rsid w:val="00D154F9"/>
    <w:rsid w:val="00D1597E"/>
    <w:rsid w:val="00D169D2"/>
    <w:rsid w:val="00D17404"/>
    <w:rsid w:val="00D17620"/>
    <w:rsid w:val="00D1781D"/>
    <w:rsid w:val="00D17B8A"/>
    <w:rsid w:val="00D17E09"/>
    <w:rsid w:val="00D201C4"/>
    <w:rsid w:val="00D20BFA"/>
    <w:rsid w:val="00D216C1"/>
    <w:rsid w:val="00D22A20"/>
    <w:rsid w:val="00D22C41"/>
    <w:rsid w:val="00D2329A"/>
    <w:rsid w:val="00D23505"/>
    <w:rsid w:val="00D23A00"/>
    <w:rsid w:val="00D23C4F"/>
    <w:rsid w:val="00D23D7E"/>
    <w:rsid w:val="00D248FF"/>
    <w:rsid w:val="00D24959"/>
    <w:rsid w:val="00D24C77"/>
    <w:rsid w:val="00D24EE3"/>
    <w:rsid w:val="00D253B1"/>
    <w:rsid w:val="00D25412"/>
    <w:rsid w:val="00D25996"/>
    <w:rsid w:val="00D2615D"/>
    <w:rsid w:val="00D26597"/>
    <w:rsid w:val="00D271C6"/>
    <w:rsid w:val="00D27230"/>
    <w:rsid w:val="00D27BC8"/>
    <w:rsid w:val="00D27FDD"/>
    <w:rsid w:val="00D3003C"/>
    <w:rsid w:val="00D302C0"/>
    <w:rsid w:val="00D305F5"/>
    <w:rsid w:val="00D31166"/>
    <w:rsid w:val="00D31FEA"/>
    <w:rsid w:val="00D32C0F"/>
    <w:rsid w:val="00D33D13"/>
    <w:rsid w:val="00D33D64"/>
    <w:rsid w:val="00D34020"/>
    <w:rsid w:val="00D354E8"/>
    <w:rsid w:val="00D3562A"/>
    <w:rsid w:val="00D3593A"/>
    <w:rsid w:val="00D36828"/>
    <w:rsid w:val="00D36AD4"/>
    <w:rsid w:val="00D37215"/>
    <w:rsid w:val="00D37232"/>
    <w:rsid w:val="00D37551"/>
    <w:rsid w:val="00D37841"/>
    <w:rsid w:val="00D37991"/>
    <w:rsid w:val="00D4074C"/>
    <w:rsid w:val="00D409E5"/>
    <w:rsid w:val="00D41932"/>
    <w:rsid w:val="00D439E2"/>
    <w:rsid w:val="00D43BC8"/>
    <w:rsid w:val="00D43DDA"/>
    <w:rsid w:val="00D44227"/>
    <w:rsid w:val="00D444AA"/>
    <w:rsid w:val="00D44A02"/>
    <w:rsid w:val="00D44ED1"/>
    <w:rsid w:val="00D45971"/>
    <w:rsid w:val="00D45EDE"/>
    <w:rsid w:val="00D45F84"/>
    <w:rsid w:val="00D46FD1"/>
    <w:rsid w:val="00D47400"/>
    <w:rsid w:val="00D47409"/>
    <w:rsid w:val="00D47845"/>
    <w:rsid w:val="00D5020B"/>
    <w:rsid w:val="00D50E22"/>
    <w:rsid w:val="00D5182A"/>
    <w:rsid w:val="00D51CBD"/>
    <w:rsid w:val="00D52427"/>
    <w:rsid w:val="00D52B84"/>
    <w:rsid w:val="00D52D41"/>
    <w:rsid w:val="00D52D95"/>
    <w:rsid w:val="00D53081"/>
    <w:rsid w:val="00D535C5"/>
    <w:rsid w:val="00D53754"/>
    <w:rsid w:val="00D53919"/>
    <w:rsid w:val="00D53AD1"/>
    <w:rsid w:val="00D53EBC"/>
    <w:rsid w:val="00D54048"/>
    <w:rsid w:val="00D540DA"/>
    <w:rsid w:val="00D54797"/>
    <w:rsid w:val="00D5482E"/>
    <w:rsid w:val="00D54BE0"/>
    <w:rsid w:val="00D54FB9"/>
    <w:rsid w:val="00D550CE"/>
    <w:rsid w:val="00D55222"/>
    <w:rsid w:val="00D556A8"/>
    <w:rsid w:val="00D55AA1"/>
    <w:rsid w:val="00D55E52"/>
    <w:rsid w:val="00D56243"/>
    <w:rsid w:val="00D574C9"/>
    <w:rsid w:val="00D577CC"/>
    <w:rsid w:val="00D57E24"/>
    <w:rsid w:val="00D57EB2"/>
    <w:rsid w:val="00D60A3B"/>
    <w:rsid w:val="00D61133"/>
    <w:rsid w:val="00D61139"/>
    <w:rsid w:val="00D61A22"/>
    <w:rsid w:val="00D61F8A"/>
    <w:rsid w:val="00D62436"/>
    <w:rsid w:val="00D6252D"/>
    <w:rsid w:val="00D6272F"/>
    <w:rsid w:val="00D62971"/>
    <w:rsid w:val="00D62BE1"/>
    <w:rsid w:val="00D63671"/>
    <w:rsid w:val="00D63DBD"/>
    <w:rsid w:val="00D64052"/>
    <w:rsid w:val="00D64299"/>
    <w:rsid w:val="00D6447C"/>
    <w:rsid w:val="00D646FC"/>
    <w:rsid w:val="00D65D54"/>
    <w:rsid w:val="00D667CD"/>
    <w:rsid w:val="00D66B24"/>
    <w:rsid w:val="00D66BFC"/>
    <w:rsid w:val="00D67364"/>
    <w:rsid w:val="00D67505"/>
    <w:rsid w:val="00D70260"/>
    <w:rsid w:val="00D702CD"/>
    <w:rsid w:val="00D70654"/>
    <w:rsid w:val="00D70B20"/>
    <w:rsid w:val="00D70C5D"/>
    <w:rsid w:val="00D7113E"/>
    <w:rsid w:val="00D711F5"/>
    <w:rsid w:val="00D72E9A"/>
    <w:rsid w:val="00D738E9"/>
    <w:rsid w:val="00D73933"/>
    <w:rsid w:val="00D74D3A"/>
    <w:rsid w:val="00D74E46"/>
    <w:rsid w:val="00D75122"/>
    <w:rsid w:val="00D754BD"/>
    <w:rsid w:val="00D762BF"/>
    <w:rsid w:val="00D7673D"/>
    <w:rsid w:val="00D76F9A"/>
    <w:rsid w:val="00D774E9"/>
    <w:rsid w:val="00D776B3"/>
    <w:rsid w:val="00D810F8"/>
    <w:rsid w:val="00D8150D"/>
    <w:rsid w:val="00D81DC3"/>
    <w:rsid w:val="00D82082"/>
    <w:rsid w:val="00D82322"/>
    <w:rsid w:val="00D82746"/>
    <w:rsid w:val="00D83CA8"/>
    <w:rsid w:val="00D84072"/>
    <w:rsid w:val="00D84B6A"/>
    <w:rsid w:val="00D869EF"/>
    <w:rsid w:val="00D86EC0"/>
    <w:rsid w:val="00D87073"/>
    <w:rsid w:val="00D872A8"/>
    <w:rsid w:val="00D874B4"/>
    <w:rsid w:val="00D8767F"/>
    <w:rsid w:val="00D9008B"/>
    <w:rsid w:val="00D91067"/>
    <w:rsid w:val="00D9189B"/>
    <w:rsid w:val="00D91CCD"/>
    <w:rsid w:val="00D91D09"/>
    <w:rsid w:val="00D9211C"/>
    <w:rsid w:val="00D924B3"/>
    <w:rsid w:val="00D926C2"/>
    <w:rsid w:val="00D92FB6"/>
    <w:rsid w:val="00D932BC"/>
    <w:rsid w:val="00D93377"/>
    <w:rsid w:val="00D93381"/>
    <w:rsid w:val="00D93753"/>
    <w:rsid w:val="00D93A13"/>
    <w:rsid w:val="00D93B80"/>
    <w:rsid w:val="00D945E8"/>
    <w:rsid w:val="00D951EE"/>
    <w:rsid w:val="00D95884"/>
    <w:rsid w:val="00D95A32"/>
    <w:rsid w:val="00D95F0D"/>
    <w:rsid w:val="00D964EC"/>
    <w:rsid w:val="00D967D8"/>
    <w:rsid w:val="00D9698B"/>
    <w:rsid w:val="00D969F4"/>
    <w:rsid w:val="00D96A5D"/>
    <w:rsid w:val="00D970C5"/>
    <w:rsid w:val="00D974DE"/>
    <w:rsid w:val="00D977E5"/>
    <w:rsid w:val="00D97F3E"/>
    <w:rsid w:val="00DA0433"/>
    <w:rsid w:val="00DA0544"/>
    <w:rsid w:val="00DA1B3F"/>
    <w:rsid w:val="00DA1CFC"/>
    <w:rsid w:val="00DA1E11"/>
    <w:rsid w:val="00DA1F91"/>
    <w:rsid w:val="00DA3341"/>
    <w:rsid w:val="00DA338A"/>
    <w:rsid w:val="00DA3A5E"/>
    <w:rsid w:val="00DA3DD0"/>
    <w:rsid w:val="00DA41F6"/>
    <w:rsid w:val="00DA43FD"/>
    <w:rsid w:val="00DA4886"/>
    <w:rsid w:val="00DA4AA2"/>
    <w:rsid w:val="00DA4E3D"/>
    <w:rsid w:val="00DA55AD"/>
    <w:rsid w:val="00DA5E14"/>
    <w:rsid w:val="00DA5E7D"/>
    <w:rsid w:val="00DA63F1"/>
    <w:rsid w:val="00DA6766"/>
    <w:rsid w:val="00DA6F27"/>
    <w:rsid w:val="00DA7543"/>
    <w:rsid w:val="00DA77E9"/>
    <w:rsid w:val="00DA7AF4"/>
    <w:rsid w:val="00DA7B75"/>
    <w:rsid w:val="00DA7D16"/>
    <w:rsid w:val="00DB0D89"/>
    <w:rsid w:val="00DB0F55"/>
    <w:rsid w:val="00DB1189"/>
    <w:rsid w:val="00DB2415"/>
    <w:rsid w:val="00DB290A"/>
    <w:rsid w:val="00DB2940"/>
    <w:rsid w:val="00DB2D41"/>
    <w:rsid w:val="00DB3009"/>
    <w:rsid w:val="00DB37D6"/>
    <w:rsid w:val="00DB3A0B"/>
    <w:rsid w:val="00DB48B8"/>
    <w:rsid w:val="00DB4D97"/>
    <w:rsid w:val="00DB5153"/>
    <w:rsid w:val="00DB5D87"/>
    <w:rsid w:val="00DB628F"/>
    <w:rsid w:val="00DB64B8"/>
    <w:rsid w:val="00DB6BE5"/>
    <w:rsid w:val="00DB6DA5"/>
    <w:rsid w:val="00DB78F4"/>
    <w:rsid w:val="00DB7B20"/>
    <w:rsid w:val="00DC142C"/>
    <w:rsid w:val="00DC18A9"/>
    <w:rsid w:val="00DC2233"/>
    <w:rsid w:val="00DC2A9E"/>
    <w:rsid w:val="00DC3375"/>
    <w:rsid w:val="00DC3F75"/>
    <w:rsid w:val="00DC4382"/>
    <w:rsid w:val="00DC44E5"/>
    <w:rsid w:val="00DC48F3"/>
    <w:rsid w:val="00DC4B5B"/>
    <w:rsid w:val="00DC4D8F"/>
    <w:rsid w:val="00DC4FB8"/>
    <w:rsid w:val="00DC5991"/>
    <w:rsid w:val="00DC5EA2"/>
    <w:rsid w:val="00DC6388"/>
    <w:rsid w:val="00DC63BB"/>
    <w:rsid w:val="00DC65F3"/>
    <w:rsid w:val="00DC7441"/>
    <w:rsid w:val="00DC7B63"/>
    <w:rsid w:val="00DC7EE0"/>
    <w:rsid w:val="00DD02F4"/>
    <w:rsid w:val="00DD068A"/>
    <w:rsid w:val="00DD2E4C"/>
    <w:rsid w:val="00DD32CC"/>
    <w:rsid w:val="00DD36F8"/>
    <w:rsid w:val="00DD387C"/>
    <w:rsid w:val="00DD39DA"/>
    <w:rsid w:val="00DD3A1F"/>
    <w:rsid w:val="00DD3DDC"/>
    <w:rsid w:val="00DD488C"/>
    <w:rsid w:val="00DD4983"/>
    <w:rsid w:val="00DD4D7A"/>
    <w:rsid w:val="00DD61AE"/>
    <w:rsid w:val="00DD62D5"/>
    <w:rsid w:val="00DD6453"/>
    <w:rsid w:val="00DD6A53"/>
    <w:rsid w:val="00DD71E5"/>
    <w:rsid w:val="00DD73AA"/>
    <w:rsid w:val="00DD7ABF"/>
    <w:rsid w:val="00DE01B5"/>
    <w:rsid w:val="00DE0A57"/>
    <w:rsid w:val="00DE1167"/>
    <w:rsid w:val="00DE12A7"/>
    <w:rsid w:val="00DE1B99"/>
    <w:rsid w:val="00DE2766"/>
    <w:rsid w:val="00DE2767"/>
    <w:rsid w:val="00DE2D61"/>
    <w:rsid w:val="00DE2E43"/>
    <w:rsid w:val="00DE2FE8"/>
    <w:rsid w:val="00DE322D"/>
    <w:rsid w:val="00DE3533"/>
    <w:rsid w:val="00DE3F44"/>
    <w:rsid w:val="00DE45EB"/>
    <w:rsid w:val="00DE4CF1"/>
    <w:rsid w:val="00DE4DEB"/>
    <w:rsid w:val="00DE5927"/>
    <w:rsid w:val="00DE6490"/>
    <w:rsid w:val="00DE6703"/>
    <w:rsid w:val="00DE6723"/>
    <w:rsid w:val="00DE6D85"/>
    <w:rsid w:val="00DE7299"/>
    <w:rsid w:val="00DE7C5C"/>
    <w:rsid w:val="00DF0373"/>
    <w:rsid w:val="00DF0B98"/>
    <w:rsid w:val="00DF0E2D"/>
    <w:rsid w:val="00DF1D98"/>
    <w:rsid w:val="00DF1E6D"/>
    <w:rsid w:val="00DF234B"/>
    <w:rsid w:val="00DF264D"/>
    <w:rsid w:val="00DF27CA"/>
    <w:rsid w:val="00DF28B4"/>
    <w:rsid w:val="00DF2A1B"/>
    <w:rsid w:val="00DF2DEA"/>
    <w:rsid w:val="00DF2FFE"/>
    <w:rsid w:val="00DF4017"/>
    <w:rsid w:val="00DF4C0A"/>
    <w:rsid w:val="00DF4F95"/>
    <w:rsid w:val="00DF507F"/>
    <w:rsid w:val="00DF54C9"/>
    <w:rsid w:val="00DF55CF"/>
    <w:rsid w:val="00DF57AE"/>
    <w:rsid w:val="00DF5EE5"/>
    <w:rsid w:val="00DF691F"/>
    <w:rsid w:val="00DF6A64"/>
    <w:rsid w:val="00DF6F7C"/>
    <w:rsid w:val="00DF71AE"/>
    <w:rsid w:val="00DF7880"/>
    <w:rsid w:val="00E00B99"/>
    <w:rsid w:val="00E0118E"/>
    <w:rsid w:val="00E011DA"/>
    <w:rsid w:val="00E01935"/>
    <w:rsid w:val="00E02008"/>
    <w:rsid w:val="00E02E5D"/>
    <w:rsid w:val="00E03CE8"/>
    <w:rsid w:val="00E04976"/>
    <w:rsid w:val="00E04A87"/>
    <w:rsid w:val="00E04F02"/>
    <w:rsid w:val="00E05A66"/>
    <w:rsid w:val="00E06194"/>
    <w:rsid w:val="00E067FC"/>
    <w:rsid w:val="00E07BA6"/>
    <w:rsid w:val="00E10B7A"/>
    <w:rsid w:val="00E113A4"/>
    <w:rsid w:val="00E113D0"/>
    <w:rsid w:val="00E1143A"/>
    <w:rsid w:val="00E12A27"/>
    <w:rsid w:val="00E12E36"/>
    <w:rsid w:val="00E12EBB"/>
    <w:rsid w:val="00E13CEB"/>
    <w:rsid w:val="00E140D9"/>
    <w:rsid w:val="00E140E0"/>
    <w:rsid w:val="00E14F63"/>
    <w:rsid w:val="00E151CB"/>
    <w:rsid w:val="00E15C3F"/>
    <w:rsid w:val="00E15DCA"/>
    <w:rsid w:val="00E166CE"/>
    <w:rsid w:val="00E16CB4"/>
    <w:rsid w:val="00E17032"/>
    <w:rsid w:val="00E17534"/>
    <w:rsid w:val="00E17C09"/>
    <w:rsid w:val="00E200D0"/>
    <w:rsid w:val="00E201C0"/>
    <w:rsid w:val="00E20443"/>
    <w:rsid w:val="00E2081A"/>
    <w:rsid w:val="00E20BCD"/>
    <w:rsid w:val="00E20C2B"/>
    <w:rsid w:val="00E2152A"/>
    <w:rsid w:val="00E21687"/>
    <w:rsid w:val="00E21712"/>
    <w:rsid w:val="00E21F8E"/>
    <w:rsid w:val="00E22BB9"/>
    <w:rsid w:val="00E232C4"/>
    <w:rsid w:val="00E2332D"/>
    <w:rsid w:val="00E249EC"/>
    <w:rsid w:val="00E24BE8"/>
    <w:rsid w:val="00E24C7F"/>
    <w:rsid w:val="00E24D55"/>
    <w:rsid w:val="00E25856"/>
    <w:rsid w:val="00E25B76"/>
    <w:rsid w:val="00E25C13"/>
    <w:rsid w:val="00E261DC"/>
    <w:rsid w:val="00E26D86"/>
    <w:rsid w:val="00E26F84"/>
    <w:rsid w:val="00E27925"/>
    <w:rsid w:val="00E27BA7"/>
    <w:rsid w:val="00E3018C"/>
    <w:rsid w:val="00E30575"/>
    <w:rsid w:val="00E30A92"/>
    <w:rsid w:val="00E31A9B"/>
    <w:rsid w:val="00E31AC5"/>
    <w:rsid w:val="00E3268E"/>
    <w:rsid w:val="00E326FD"/>
    <w:rsid w:val="00E32DA9"/>
    <w:rsid w:val="00E33155"/>
    <w:rsid w:val="00E333BD"/>
    <w:rsid w:val="00E33765"/>
    <w:rsid w:val="00E33E79"/>
    <w:rsid w:val="00E343F6"/>
    <w:rsid w:val="00E3579B"/>
    <w:rsid w:val="00E3593C"/>
    <w:rsid w:val="00E35A2B"/>
    <w:rsid w:val="00E35BAD"/>
    <w:rsid w:val="00E36F8E"/>
    <w:rsid w:val="00E37A10"/>
    <w:rsid w:val="00E40366"/>
    <w:rsid w:val="00E40459"/>
    <w:rsid w:val="00E40677"/>
    <w:rsid w:val="00E40804"/>
    <w:rsid w:val="00E40FEE"/>
    <w:rsid w:val="00E4112A"/>
    <w:rsid w:val="00E4139E"/>
    <w:rsid w:val="00E41DC8"/>
    <w:rsid w:val="00E42142"/>
    <w:rsid w:val="00E4255C"/>
    <w:rsid w:val="00E430D0"/>
    <w:rsid w:val="00E4352E"/>
    <w:rsid w:val="00E43940"/>
    <w:rsid w:val="00E440CD"/>
    <w:rsid w:val="00E44360"/>
    <w:rsid w:val="00E447FE"/>
    <w:rsid w:val="00E44BEC"/>
    <w:rsid w:val="00E44D21"/>
    <w:rsid w:val="00E4512C"/>
    <w:rsid w:val="00E4533F"/>
    <w:rsid w:val="00E460CE"/>
    <w:rsid w:val="00E462ED"/>
    <w:rsid w:val="00E46739"/>
    <w:rsid w:val="00E46884"/>
    <w:rsid w:val="00E468AB"/>
    <w:rsid w:val="00E4772D"/>
    <w:rsid w:val="00E47ADF"/>
    <w:rsid w:val="00E47E50"/>
    <w:rsid w:val="00E47FC6"/>
    <w:rsid w:val="00E5015B"/>
    <w:rsid w:val="00E503A1"/>
    <w:rsid w:val="00E505B4"/>
    <w:rsid w:val="00E50E66"/>
    <w:rsid w:val="00E50E8E"/>
    <w:rsid w:val="00E50EC9"/>
    <w:rsid w:val="00E51037"/>
    <w:rsid w:val="00E517A4"/>
    <w:rsid w:val="00E5222E"/>
    <w:rsid w:val="00E523BA"/>
    <w:rsid w:val="00E524B8"/>
    <w:rsid w:val="00E531D3"/>
    <w:rsid w:val="00E538F8"/>
    <w:rsid w:val="00E53C27"/>
    <w:rsid w:val="00E541E7"/>
    <w:rsid w:val="00E544F6"/>
    <w:rsid w:val="00E54EC3"/>
    <w:rsid w:val="00E55141"/>
    <w:rsid w:val="00E5524C"/>
    <w:rsid w:val="00E554B2"/>
    <w:rsid w:val="00E55AEC"/>
    <w:rsid w:val="00E56332"/>
    <w:rsid w:val="00E566C4"/>
    <w:rsid w:val="00E5674F"/>
    <w:rsid w:val="00E56776"/>
    <w:rsid w:val="00E56B37"/>
    <w:rsid w:val="00E56D02"/>
    <w:rsid w:val="00E57615"/>
    <w:rsid w:val="00E5766D"/>
    <w:rsid w:val="00E57A49"/>
    <w:rsid w:val="00E601F2"/>
    <w:rsid w:val="00E60263"/>
    <w:rsid w:val="00E608A2"/>
    <w:rsid w:val="00E608B0"/>
    <w:rsid w:val="00E60B8B"/>
    <w:rsid w:val="00E6168C"/>
    <w:rsid w:val="00E61DF6"/>
    <w:rsid w:val="00E622E9"/>
    <w:rsid w:val="00E6276E"/>
    <w:rsid w:val="00E63A90"/>
    <w:rsid w:val="00E63B3C"/>
    <w:rsid w:val="00E63BE9"/>
    <w:rsid w:val="00E64121"/>
    <w:rsid w:val="00E643C4"/>
    <w:rsid w:val="00E64D45"/>
    <w:rsid w:val="00E65DFA"/>
    <w:rsid w:val="00E65F33"/>
    <w:rsid w:val="00E65F61"/>
    <w:rsid w:val="00E6653C"/>
    <w:rsid w:val="00E66DE7"/>
    <w:rsid w:val="00E67EEF"/>
    <w:rsid w:val="00E711A9"/>
    <w:rsid w:val="00E71559"/>
    <w:rsid w:val="00E71B62"/>
    <w:rsid w:val="00E71F43"/>
    <w:rsid w:val="00E7206F"/>
    <w:rsid w:val="00E72423"/>
    <w:rsid w:val="00E7259B"/>
    <w:rsid w:val="00E72619"/>
    <w:rsid w:val="00E73B72"/>
    <w:rsid w:val="00E73E91"/>
    <w:rsid w:val="00E73EBD"/>
    <w:rsid w:val="00E74C91"/>
    <w:rsid w:val="00E755C9"/>
    <w:rsid w:val="00E75927"/>
    <w:rsid w:val="00E759F2"/>
    <w:rsid w:val="00E762B1"/>
    <w:rsid w:val="00E772BA"/>
    <w:rsid w:val="00E77C03"/>
    <w:rsid w:val="00E77D11"/>
    <w:rsid w:val="00E80514"/>
    <w:rsid w:val="00E8099F"/>
    <w:rsid w:val="00E80AB8"/>
    <w:rsid w:val="00E80DA7"/>
    <w:rsid w:val="00E8120A"/>
    <w:rsid w:val="00E82306"/>
    <w:rsid w:val="00E82948"/>
    <w:rsid w:val="00E835CB"/>
    <w:rsid w:val="00E83EFD"/>
    <w:rsid w:val="00E83FA9"/>
    <w:rsid w:val="00E843C3"/>
    <w:rsid w:val="00E84C36"/>
    <w:rsid w:val="00E85CE6"/>
    <w:rsid w:val="00E86042"/>
    <w:rsid w:val="00E86A68"/>
    <w:rsid w:val="00E86EF1"/>
    <w:rsid w:val="00E86FB3"/>
    <w:rsid w:val="00E870DF"/>
    <w:rsid w:val="00E87410"/>
    <w:rsid w:val="00E8797C"/>
    <w:rsid w:val="00E87EEA"/>
    <w:rsid w:val="00E90099"/>
    <w:rsid w:val="00E9024E"/>
    <w:rsid w:val="00E90555"/>
    <w:rsid w:val="00E90FEA"/>
    <w:rsid w:val="00E91A84"/>
    <w:rsid w:val="00E91B1F"/>
    <w:rsid w:val="00E91CAF"/>
    <w:rsid w:val="00E91D50"/>
    <w:rsid w:val="00E92455"/>
    <w:rsid w:val="00E9248E"/>
    <w:rsid w:val="00E928EA"/>
    <w:rsid w:val="00E92A35"/>
    <w:rsid w:val="00E92C44"/>
    <w:rsid w:val="00E93231"/>
    <w:rsid w:val="00E93435"/>
    <w:rsid w:val="00E93DFA"/>
    <w:rsid w:val="00E93F23"/>
    <w:rsid w:val="00E94428"/>
    <w:rsid w:val="00E94466"/>
    <w:rsid w:val="00E94A24"/>
    <w:rsid w:val="00E94B06"/>
    <w:rsid w:val="00E94FE0"/>
    <w:rsid w:val="00E95462"/>
    <w:rsid w:val="00E9550D"/>
    <w:rsid w:val="00E961EC"/>
    <w:rsid w:val="00E96824"/>
    <w:rsid w:val="00E96A11"/>
    <w:rsid w:val="00E96EA8"/>
    <w:rsid w:val="00E97A43"/>
    <w:rsid w:val="00EA0900"/>
    <w:rsid w:val="00EA092C"/>
    <w:rsid w:val="00EA0AA9"/>
    <w:rsid w:val="00EA134F"/>
    <w:rsid w:val="00EA13B1"/>
    <w:rsid w:val="00EA158D"/>
    <w:rsid w:val="00EA1AC0"/>
    <w:rsid w:val="00EA1F2C"/>
    <w:rsid w:val="00EA2741"/>
    <w:rsid w:val="00EA28EF"/>
    <w:rsid w:val="00EA3321"/>
    <w:rsid w:val="00EA407B"/>
    <w:rsid w:val="00EA4768"/>
    <w:rsid w:val="00EA4A37"/>
    <w:rsid w:val="00EA6577"/>
    <w:rsid w:val="00EA69D7"/>
    <w:rsid w:val="00EA6F6A"/>
    <w:rsid w:val="00EA72B2"/>
    <w:rsid w:val="00EA7646"/>
    <w:rsid w:val="00EA78A9"/>
    <w:rsid w:val="00EA7D0B"/>
    <w:rsid w:val="00EB042E"/>
    <w:rsid w:val="00EB07C3"/>
    <w:rsid w:val="00EB126F"/>
    <w:rsid w:val="00EB1335"/>
    <w:rsid w:val="00EB1DDD"/>
    <w:rsid w:val="00EB1ECF"/>
    <w:rsid w:val="00EB23AF"/>
    <w:rsid w:val="00EB243F"/>
    <w:rsid w:val="00EB2685"/>
    <w:rsid w:val="00EB2BDC"/>
    <w:rsid w:val="00EB2D70"/>
    <w:rsid w:val="00EB2E38"/>
    <w:rsid w:val="00EB3045"/>
    <w:rsid w:val="00EB357E"/>
    <w:rsid w:val="00EB3EFC"/>
    <w:rsid w:val="00EB51E6"/>
    <w:rsid w:val="00EB5486"/>
    <w:rsid w:val="00EB55D9"/>
    <w:rsid w:val="00EB5930"/>
    <w:rsid w:val="00EB5AE4"/>
    <w:rsid w:val="00EB5F56"/>
    <w:rsid w:val="00EB6270"/>
    <w:rsid w:val="00EB6BCB"/>
    <w:rsid w:val="00EB71A1"/>
    <w:rsid w:val="00EB7562"/>
    <w:rsid w:val="00EB795E"/>
    <w:rsid w:val="00EB7B65"/>
    <w:rsid w:val="00EC0368"/>
    <w:rsid w:val="00EC0F69"/>
    <w:rsid w:val="00EC12A6"/>
    <w:rsid w:val="00EC1652"/>
    <w:rsid w:val="00EC1AE8"/>
    <w:rsid w:val="00EC1D39"/>
    <w:rsid w:val="00EC1EBF"/>
    <w:rsid w:val="00EC21A0"/>
    <w:rsid w:val="00EC2374"/>
    <w:rsid w:val="00EC2B5A"/>
    <w:rsid w:val="00EC330A"/>
    <w:rsid w:val="00EC3797"/>
    <w:rsid w:val="00EC3E9F"/>
    <w:rsid w:val="00EC40A9"/>
    <w:rsid w:val="00EC416D"/>
    <w:rsid w:val="00EC4B65"/>
    <w:rsid w:val="00EC4D28"/>
    <w:rsid w:val="00EC57BF"/>
    <w:rsid w:val="00EC5B90"/>
    <w:rsid w:val="00EC6907"/>
    <w:rsid w:val="00EC6E5D"/>
    <w:rsid w:val="00EC6F53"/>
    <w:rsid w:val="00EC72B2"/>
    <w:rsid w:val="00EC7D0E"/>
    <w:rsid w:val="00EC7FF9"/>
    <w:rsid w:val="00ED044B"/>
    <w:rsid w:val="00ED0902"/>
    <w:rsid w:val="00ED0C32"/>
    <w:rsid w:val="00ED11E8"/>
    <w:rsid w:val="00ED143A"/>
    <w:rsid w:val="00ED187F"/>
    <w:rsid w:val="00ED2B20"/>
    <w:rsid w:val="00ED2FA2"/>
    <w:rsid w:val="00ED3245"/>
    <w:rsid w:val="00ED3341"/>
    <w:rsid w:val="00ED362F"/>
    <w:rsid w:val="00ED3812"/>
    <w:rsid w:val="00ED3A99"/>
    <w:rsid w:val="00ED4EA7"/>
    <w:rsid w:val="00ED5919"/>
    <w:rsid w:val="00ED5989"/>
    <w:rsid w:val="00ED6504"/>
    <w:rsid w:val="00ED6988"/>
    <w:rsid w:val="00ED6A34"/>
    <w:rsid w:val="00ED7084"/>
    <w:rsid w:val="00ED791D"/>
    <w:rsid w:val="00ED7AB6"/>
    <w:rsid w:val="00ED7C8E"/>
    <w:rsid w:val="00EE02B5"/>
    <w:rsid w:val="00EE03DD"/>
    <w:rsid w:val="00EE0650"/>
    <w:rsid w:val="00EE09F8"/>
    <w:rsid w:val="00EE0BE3"/>
    <w:rsid w:val="00EE1290"/>
    <w:rsid w:val="00EE1296"/>
    <w:rsid w:val="00EE1CF9"/>
    <w:rsid w:val="00EE231B"/>
    <w:rsid w:val="00EE2397"/>
    <w:rsid w:val="00EE27FB"/>
    <w:rsid w:val="00EE2B63"/>
    <w:rsid w:val="00EE34E4"/>
    <w:rsid w:val="00EE34ED"/>
    <w:rsid w:val="00EE3564"/>
    <w:rsid w:val="00EE3A8B"/>
    <w:rsid w:val="00EE3C03"/>
    <w:rsid w:val="00EE3D84"/>
    <w:rsid w:val="00EE4028"/>
    <w:rsid w:val="00EE40F4"/>
    <w:rsid w:val="00EE467A"/>
    <w:rsid w:val="00EE49F7"/>
    <w:rsid w:val="00EE51EE"/>
    <w:rsid w:val="00EE558A"/>
    <w:rsid w:val="00EE592F"/>
    <w:rsid w:val="00EE6992"/>
    <w:rsid w:val="00EE6D2C"/>
    <w:rsid w:val="00EF0A19"/>
    <w:rsid w:val="00EF0C4A"/>
    <w:rsid w:val="00EF11FC"/>
    <w:rsid w:val="00EF163E"/>
    <w:rsid w:val="00EF17A4"/>
    <w:rsid w:val="00EF23AF"/>
    <w:rsid w:val="00EF2621"/>
    <w:rsid w:val="00EF2840"/>
    <w:rsid w:val="00EF3046"/>
    <w:rsid w:val="00EF31EC"/>
    <w:rsid w:val="00EF3301"/>
    <w:rsid w:val="00EF357E"/>
    <w:rsid w:val="00EF3594"/>
    <w:rsid w:val="00EF4543"/>
    <w:rsid w:val="00EF473B"/>
    <w:rsid w:val="00EF4BC6"/>
    <w:rsid w:val="00EF4C4A"/>
    <w:rsid w:val="00EF4CB4"/>
    <w:rsid w:val="00EF4E94"/>
    <w:rsid w:val="00EF5013"/>
    <w:rsid w:val="00EF581F"/>
    <w:rsid w:val="00EF5DC7"/>
    <w:rsid w:val="00EF5F76"/>
    <w:rsid w:val="00EF6613"/>
    <w:rsid w:val="00EF67C8"/>
    <w:rsid w:val="00EF6A78"/>
    <w:rsid w:val="00EF71AF"/>
    <w:rsid w:val="00EF78CD"/>
    <w:rsid w:val="00EF7C8E"/>
    <w:rsid w:val="00EF7CFA"/>
    <w:rsid w:val="00F003B2"/>
    <w:rsid w:val="00F006B6"/>
    <w:rsid w:val="00F008AC"/>
    <w:rsid w:val="00F00B3A"/>
    <w:rsid w:val="00F00D1A"/>
    <w:rsid w:val="00F00D55"/>
    <w:rsid w:val="00F01BED"/>
    <w:rsid w:val="00F01E84"/>
    <w:rsid w:val="00F02AEA"/>
    <w:rsid w:val="00F02DAE"/>
    <w:rsid w:val="00F030B8"/>
    <w:rsid w:val="00F03141"/>
    <w:rsid w:val="00F036D9"/>
    <w:rsid w:val="00F049B5"/>
    <w:rsid w:val="00F04B1A"/>
    <w:rsid w:val="00F065EB"/>
    <w:rsid w:val="00F0753E"/>
    <w:rsid w:val="00F0789E"/>
    <w:rsid w:val="00F078D2"/>
    <w:rsid w:val="00F07D82"/>
    <w:rsid w:val="00F1009E"/>
    <w:rsid w:val="00F111ED"/>
    <w:rsid w:val="00F113EB"/>
    <w:rsid w:val="00F12394"/>
    <w:rsid w:val="00F127D7"/>
    <w:rsid w:val="00F13132"/>
    <w:rsid w:val="00F13335"/>
    <w:rsid w:val="00F13895"/>
    <w:rsid w:val="00F13DC4"/>
    <w:rsid w:val="00F147B7"/>
    <w:rsid w:val="00F14882"/>
    <w:rsid w:val="00F1564B"/>
    <w:rsid w:val="00F168C8"/>
    <w:rsid w:val="00F16C41"/>
    <w:rsid w:val="00F17080"/>
    <w:rsid w:val="00F173F3"/>
    <w:rsid w:val="00F175CA"/>
    <w:rsid w:val="00F17CD0"/>
    <w:rsid w:val="00F209DA"/>
    <w:rsid w:val="00F216B5"/>
    <w:rsid w:val="00F21B05"/>
    <w:rsid w:val="00F2225F"/>
    <w:rsid w:val="00F22955"/>
    <w:rsid w:val="00F2295C"/>
    <w:rsid w:val="00F2314C"/>
    <w:rsid w:val="00F2381E"/>
    <w:rsid w:val="00F23F9F"/>
    <w:rsid w:val="00F23FA9"/>
    <w:rsid w:val="00F24593"/>
    <w:rsid w:val="00F24CE1"/>
    <w:rsid w:val="00F2502F"/>
    <w:rsid w:val="00F2537E"/>
    <w:rsid w:val="00F25F1D"/>
    <w:rsid w:val="00F266CC"/>
    <w:rsid w:val="00F27775"/>
    <w:rsid w:val="00F27E05"/>
    <w:rsid w:val="00F300FA"/>
    <w:rsid w:val="00F30169"/>
    <w:rsid w:val="00F307B1"/>
    <w:rsid w:val="00F30A05"/>
    <w:rsid w:val="00F31713"/>
    <w:rsid w:val="00F32121"/>
    <w:rsid w:val="00F323A1"/>
    <w:rsid w:val="00F32B42"/>
    <w:rsid w:val="00F32D45"/>
    <w:rsid w:val="00F3381E"/>
    <w:rsid w:val="00F342A3"/>
    <w:rsid w:val="00F346B0"/>
    <w:rsid w:val="00F34919"/>
    <w:rsid w:val="00F34DE6"/>
    <w:rsid w:val="00F34E9C"/>
    <w:rsid w:val="00F35522"/>
    <w:rsid w:val="00F37059"/>
    <w:rsid w:val="00F3754D"/>
    <w:rsid w:val="00F3763A"/>
    <w:rsid w:val="00F3782D"/>
    <w:rsid w:val="00F37D98"/>
    <w:rsid w:val="00F40BE2"/>
    <w:rsid w:val="00F40E90"/>
    <w:rsid w:val="00F40EC2"/>
    <w:rsid w:val="00F4125B"/>
    <w:rsid w:val="00F419F0"/>
    <w:rsid w:val="00F41DC5"/>
    <w:rsid w:val="00F422A0"/>
    <w:rsid w:val="00F4268F"/>
    <w:rsid w:val="00F427B3"/>
    <w:rsid w:val="00F42C07"/>
    <w:rsid w:val="00F42E46"/>
    <w:rsid w:val="00F43169"/>
    <w:rsid w:val="00F43556"/>
    <w:rsid w:val="00F43BB0"/>
    <w:rsid w:val="00F442A0"/>
    <w:rsid w:val="00F44541"/>
    <w:rsid w:val="00F44E25"/>
    <w:rsid w:val="00F455B1"/>
    <w:rsid w:val="00F45C3C"/>
    <w:rsid w:val="00F471F8"/>
    <w:rsid w:val="00F4737B"/>
    <w:rsid w:val="00F473FA"/>
    <w:rsid w:val="00F47419"/>
    <w:rsid w:val="00F474C1"/>
    <w:rsid w:val="00F477B8"/>
    <w:rsid w:val="00F503B2"/>
    <w:rsid w:val="00F50A28"/>
    <w:rsid w:val="00F510B1"/>
    <w:rsid w:val="00F511EB"/>
    <w:rsid w:val="00F5176F"/>
    <w:rsid w:val="00F51C72"/>
    <w:rsid w:val="00F51EE6"/>
    <w:rsid w:val="00F52A0E"/>
    <w:rsid w:val="00F53150"/>
    <w:rsid w:val="00F53167"/>
    <w:rsid w:val="00F53601"/>
    <w:rsid w:val="00F5568C"/>
    <w:rsid w:val="00F5602B"/>
    <w:rsid w:val="00F56265"/>
    <w:rsid w:val="00F562B3"/>
    <w:rsid w:val="00F562FF"/>
    <w:rsid w:val="00F565FB"/>
    <w:rsid w:val="00F56672"/>
    <w:rsid w:val="00F5796F"/>
    <w:rsid w:val="00F600B3"/>
    <w:rsid w:val="00F6090E"/>
    <w:rsid w:val="00F61C66"/>
    <w:rsid w:val="00F622B4"/>
    <w:rsid w:val="00F623E3"/>
    <w:rsid w:val="00F62636"/>
    <w:rsid w:val="00F6264D"/>
    <w:rsid w:val="00F6366D"/>
    <w:rsid w:val="00F63DFE"/>
    <w:rsid w:val="00F6498C"/>
    <w:rsid w:val="00F64BF9"/>
    <w:rsid w:val="00F6516D"/>
    <w:rsid w:val="00F6534F"/>
    <w:rsid w:val="00F654C9"/>
    <w:rsid w:val="00F658BB"/>
    <w:rsid w:val="00F658E4"/>
    <w:rsid w:val="00F66457"/>
    <w:rsid w:val="00F668F0"/>
    <w:rsid w:val="00F66A0E"/>
    <w:rsid w:val="00F66D3E"/>
    <w:rsid w:val="00F676C3"/>
    <w:rsid w:val="00F67A21"/>
    <w:rsid w:val="00F70661"/>
    <w:rsid w:val="00F71171"/>
    <w:rsid w:val="00F715C6"/>
    <w:rsid w:val="00F715CA"/>
    <w:rsid w:val="00F715CF"/>
    <w:rsid w:val="00F7180E"/>
    <w:rsid w:val="00F72269"/>
    <w:rsid w:val="00F724DD"/>
    <w:rsid w:val="00F7281F"/>
    <w:rsid w:val="00F72BE5"/>
    <w:rsid w:val="00F73A21"/>
    <w:rsid w:val="00F73DA2"/>
    <w:rsid w:val="00F74292"/>
    <w:rsid w:val="00F7495F"/>
    <w:rsid w:val="00F75A2B"/>
    <w:rsid w:val="00F75A96"/>
    <w:rsid w:val="00F75DEB"/>
    <w:rsid w:val="00F75E2D"/>
    <w:rsid w:val="00F76B4A"/>
    <w:rsid w:val="00F76D34"/>
    <w:rsid w:val="00F771FD"/>
    <w:rsid w:val="00F7728F"/>
    <w:rsid w:val="00F774A9"/>
    <w:rsid w:val="00F77FD8"/>
    <w:rsid w:val="00F8041A"/>
    <w:rsid w:val="00F80848"/>
    <w:rsid w:val="00F81F38"/>
    <w:rsid w:val="00F8252C"/>
    <w:rsid w:val="00F829F2"/>
    <w:rsid w:val="00F836B4"/>
    <w:rsid w:val="00F849E1"/>
    <w:rsid w:val="00F85405"/>
    <w:rsid w:val="00F855B0"/>
    <w:rsid w:val="00F8560B"/>
    <w:rsid w:val="00F8560F"/>
    <w:rsid w:val="00F85932"/>
    <w:rsid w:val="00F8688A"/>
    <w:rsid w:val="00F86995"/>
    <w:rsid w:val="00F86D1F"/>
    <w:rsid w:val="00F873B1"/>
    <w:rsid w:val="00F87C64"/>
    <w:rsid w:val="00F87F21"/>
    <w:rsid w:val="00F90097"/>
    <w:rsid w:val="00F907D4"/>
    <w:rsid w:val="00F90874"/>
    <w:rsid w:val="00F90E42"/>
    <w:rsid w:val="00F910F6"/>
    <w:rsid w:val="00F9144F"/>
    <w:rsid w:val="00F91C4D"/>
    <w:rsid w:val="00F91F99"/>
    <w:rsid w:val="00F927B4"/>
    <w:rsid w:val="00F92AD9"/>
    <w:rsid w:val="00F930C2"/>
    <w:rsid w:val="00F933F0"/>
    <w:rsid w:val="00F93908"/>
    <w:rsid w:val="00F9420B"/>
    <w:rsid w:val="00F942EA"/>
    <w:rsid w:val="00F950CE"/>
    <w:rsid w:val="00F95A20"/>
    <w:rsid w:val="00F9635F"/>
    <w:rsid w:val="00F964CD"/>
    <w:rsid w:val="00F96B7F"/>
    <w:rsid w:val="00F96DC4"/>
    <w:rsid w:val="00F97432"/>
    <w:rsid w:val="00F97F48"/>
    <w:rsid w:val="00FA0031"/>
    <w:rsid w:val="00FA0B9F"/>
    <w:rsid w:val="00FA1058"/>
    <w:rsid w:val="00FA14AD"/>
    <w:rsid w:val="00FA1951"/>
    <w:rsid w:val="00FA243A"/>
    <w:rsid w:val="00FA2CA6"/>
    <w:rsid w:val="00FA3653"/>
    <w:rsid w:val="00FA41FB"/>
    <w:rsid w:val="00FA4224"/>
    <w:rsid w:val="00FA5366"/>
    <w:rsid w:val="00FA5B1D"/>
    <w:rsid w:val="00FA5C8B"/>
    <w:rsid w:val="00FA6250"/>
    <w:rsid w:val="00FA69A6"/>
    <w:rsid w:val="00FA6BD6"/>
    <w:rsid w:val="00FA7646"/>
    <w:rsid w:val="00FA7797"/>
    <w:rsid w:val="00FB016F"/>
    <w:rsid w:val="00FB02E4"/>
    <w:rsid w:val="00FB04D1"/>
    <w:rsid w:val="00FB062F"/>
    <w:rsid w:val="00FB0D04"/>
    <w:rsid w:val="00FB0F77"/>
    <w:rsid w:val="00FB1885"/>
    <w:rsid w:val="00FB192F"/>
    <w:rsid w:val="00FB2040"/>
    <w:rsid w:val="00FB23E9"/>
    <w:rsid w:val="00FB2AEE"/>
    <w:rsid w:val="00FB2EE0"/>
    <w:rsid w:val="00FB2F10"/>
    <w:rsid w:val="00FB3C72"/>
    <w:rsid w:val="00FB3C7E"/>
    <w:rsid w:val="00FB42D8"/>
    <w:rsid w:val="00FB4770"/>
    <w:rsid w:val="00FB49B2"/>
    <w:rsid w:val="00FB4D3C"/>
    <w:rsid w:val="00FB58B7"/>
    <w:rsid w:val="00FB5D16"/>
    <w:rsid w:val="00FB621D"/>
    <w:rsid w:val="00FB6267"/>
    <w:rsid w:val="00FB65E0"/>
    <w:rsid w:val="00FB6854"/>
    <w:rsid w:val="00FB6C6C"/>
    <w:rsid w:val="00FB6F1B"/>
    <w:rsid w:val="00FB7290"/>
    <w:rsid w:val="00FB73AE"/>
    <w:rsid w:val="00FC02BA"/>
    <w:rsid w:val="00FC02D5"/>
    <w:rsid w:val="00FC071F"/>
    <w:rsid w:val="00FC1087"/>
    <w:rsid w:val="00FC3075"/>
    <w:rsid w:val="00FC357F"/>
    <w:rsid w:val="00FC3EE3"/>
    <w:rsid w:val="00FC4C37"/>
    <w:rsid w:val="00FC621E"/>
    <w:rsid w:val="00FC6F1A"/>
    <w:rsid w:val="00FC73CB"/>
    <w:rsid w:val="00FC7467"/>
    <w:rsid w:val="00FC75A9"/>
    <w:rsid w:val="00FC7740"/>
    <w:rsid w:val="00FC77A4"/>
    <w:rsid w:val="00FC7C8E"/>
    <w:rsid w:val="00FD0146"/>
    <w:rsid w:val="00FD022C"/>
    <w:rsid w:val="00FD15B3"/>
    <w:rsid w:val="00FD190D"/>
    <w:rsid w:val="00FD2094"/>
    <w:rsid w:val="00FD20CC"/>
    <w:rsid w:val="00FD2420"/>
    <w:rsid w:val="00FD299F"/>
    <w:rsid w:val="00FD29F2"/>
    <w:rsid w:val="00FD3CB2"/>
    <w:rsid w:val="00FD3E42"/>
    <w:rsid w:val="00FD42D6"/>
    <w:rsid w:val="00FD4C1E"/>
    <w:rsid w:val="00FD4F2B"/>
    <w:rsid w:val="00FD69EA"/>
    <w:rsid w:val="00FD6FEC"/>
    <w:rsid w:val="00FD741D"/>
    <w:rsid w:val="00FD7521"/>
    <w:rsid w:val="00FD7CC9"/>
    <w:rsid w:val="00FD7EA6"/>
    <w:rsid w:val="00FE05F4"/>
    <w:rsid w:val="00FE06B0"/>
    <w:rsid w:val="00FE08CC"/>
    <w:rsid w:val="00FE268E"/>
    <w:rsid w:val="00FE26DD"/>
    <w:rsid w:val="00FE2CB4"/>
    <w:rsid w:val="00FE3ED1"/>
    <w:rsid w:val="00FE429F"/>
    <w:rsid w:val="00FE44E7"/>
    <w:rsid w:val="00FE4F87"/>
    <w:rsid w:val="00FE57F1"/>
    <w:rsid w:val="00FE667D"/>
    <w:rsid w:val="00FE6E37"/>
    <w:rsid w:val="00FE6E40"/>
    <w:rsid w:val="00FE6F31"/>
    <w:rsid w:val="00FE75D5"/>
    <w:rsid w:val="00FE75DA"/>
    <w:rsid w:val="00FE761A"/>
    <w:rsid w:val="00FE7A68"/>
    <w:rsid w:val="00FE7B06"/>
    <w:rsid w:val="00FE7BCF"/>
    <w:rsid w:val="00FE7E21"/>
    <w:rsid w:val="00FF0533"/>
    <w:rsid w:val="00FF08C6"/>
    <w:rsid w:val="00FF1A5A"/>
    <w:rsid w:val="00FF1D48"/>
    <w:rsid w:val="00FF1EDA"/>
    <w:rsid w:val="00FF235D"/>
    <w:rsid w:val="00FF2676"/>
    <w:rsid w:val="00FF2B03"/>
    <w:rsid w:val="00FF33A1"/>
    <w:rsid w:val="00FF3B14"/>
    <w:rsid w:val="00FF3D78"/>
    <w:rsid w:val="00FF41A0"/>
    <w:rsid w:val="00FF4729"/>
    <w:rsid w:val="00FF4C1B"/>
    <w:rsid w:val="00FF5124"/>
    <w:rsid w:val="00FF513D"/>
    <w:rsid w:val="00FF5313"/>
    <w:rsid w:val="00FF5951"/>
    <w:rsid w:val="00FF5DC3"/>
    <w:rsid w:val="00FF6290"/>
    <w:rsid w:val="00FF6AE0"/>
    <w:rsid w:val="00FF6DD6"/>
    <w:rsid w:val="00FF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01E92"/>
  <w15:docId w15:val="{EB872A83-2729-4044-AB6A-CDA01E71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9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B34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A5B0B"/>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rsid w:val="00C114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F0E2D"/>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2A5B0B"/>
    <w:pPr>
      <w:widowControl/>
      <w:autoSpaceDE/>
      <w:autoSpaceDN/>
      <w:adjustRightInd/>
      <w:spacing w:before="240" w:after="60"/>
      <w:outlineLvl w:val="6"/>
    </w:pPr>
    <w:rPr>
      <w:sz w:val="24"/>
      <w:szCs w:val="24"/>
    </w:rPr>
  </w:style>
  <w:style w:type="paragraph" w:styleId="8">
    <w:name w:val="heading 8"/>
    <w:basedOn w:val="a"/>
    <w:next w:val="a"/>
    <w:link w:val="80"/>
    <w:qFormat/>
    <w:rsid w:val="002A5B0B"/>
    <w:pPr>
      <w:widowControl/>
      <w:autoSpaceDE/>
      <w:autoSpaceDN/>
      <w:adjustRightInd/>
      <w:spacing w:before="240" w:after="60"/>
      <w:outlineLvl w:val="7"/>
    </w:pPr>
    <w:rPr>
      <w:i/>
      <w:iCs/>
      <w:sz w:val="24"/>
      <w:szCs w:val="24"/>
    </w:rPr>
  </w:style>
  <w:style w:type="paragraph" w:styleId="9">
    <w:name w:val="heading 9"/>
    <w:basedOn w:val="a"/>
    <w:next w:val="a"/>
    <w:link w:val="90"/>
    <w:uiPriority w:val="9"/>
    <w:semiHidden/>
    <w:unhideWhenUsed/>
    <w:qFormat/>
    <w:rsid w:val="005914C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5B0B"/>
    <w:rPr>
      <w:rFonts w:ascii="Cambria" w:eastAsia="Times New Roman" w:hAnsi="Cambria" w:cs="Times New Roman"/>
      <w:b/>
      <w:bCs/>
      <w:color w:val="4F81BD"/>
      <w:sz w:val="26"/>
      <w:szCs w:val="26"/>
      <w:lang w:eastAsia="ru-RU"/>
    </w:rPr>
  </w:style>
  <w:style w:type="character" w:customStyle="1" w:styleId="70">
    <w:name w:val="Заголовок 7 Знак"/>
    <w:basedOn w:val="a0"/>
    <w:link w:val="7"/>
    <w:rsid w:val="002A5B0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A5B0B"/>
    <w:rPr>
      <w:rFonts w:ascii="Times New Roman" w:eastAsia="Times New Roman" w:hAnsi="Times New Roman" w:cs="Times New Roman"/>
      <w:i/>
      <w:iCs/>
      <w:sz w:val="24"/>
      <w:szCs w:val="24"/>
      <w:lang w:eastAsia="ru-RU"/>
    </w:rPr>
  </w:style>
  <w:style w:type="paragraph" w:styleId="a3">
    <w:name w:val="footer"/>
    <w:basedOn w:val="a"/>
    <w:link w:val="a4"/>
    <w:uiPriority w:val="99"/>
    <w:rsid w:val="002A5B0B"/>
    <w:pPr>
      <w:tabs>
        <w:tab w:val="center" w:pos="4677"/>
        <w:tab w:val="right" w:pos="9355"/>
      </w:tabs>
    </w:pPr>
  </w:style>
  <w:style w:type="character" w:customStyle="1" w:styleId="a4">
    <w:name w:val="Нижний колонтитул Знак"/>
    <w:basedOn w:val="a0"/>
    <w:link w:val="a3"/>
    <w:uiPriority w:val="99"/>
    <w:rsid w:val="002A5B0B"/>
    <w:rPr>
      <w:rFonts w:ascii="Times New Roman" w:eastAsia="Times New Roman" w:hAnsi="Times New Roman" w:cs="Times New Roman"/>
      <w:sz w:val="20"/>
      <w:szCs w:val="20"/>
    </w:rPr>
  </w:style>
  <w:style w:type="paragraph" w:styleId="a5">
    <w:name w:val="header"/>
    <w:basedOn w:val="a"/>
    <w:link w:val="a6"/>
    <w:uiPriority w:val="99"/>
    <w:rsid w:val="002A5B0B"/>
    <w:pPr>
      <w:tabs>
        <w:tab w:val="center" w:pos="4677"/>
        <w:tab w:val="right" w:pos="9355"/>
      </w:tabs>
    </w:pPr>
  </w:style>
  <w:style w:type="character" w:customStyle="1" w:styleId="a6">
    <w:name w:val="Верхний колонтитул Знак"/>
    <w:basedOn w:val="a0"/>
    <w:link w:val="a5"/>
    <w:uiPriority w:val="99"/>
    <w:rsid w:val="002A5B0B"/>
    <w:rPr>
      <w:rFonts w:ascii="Times New Roman" w:eastAsia="Times New Roman" w:hAnsi="Times New Roman" w:cs="Times New Roman"/>
      <w:sz w:val="20"/>
      <w:szCs w:val="20"/>
    </w:rPr>
  </w:style>
  <w:style w:type="paragraph" w:customStyle="1" w:styleId="Default">
    <w:name w:val="Default"/>
    <w:rsid w:val="002A5B0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24">
    <w:name w:val="Font Style124"/>
    <w:uiPriority w:val="99"/>
    <w:rsid w:val="002A5B0B"/>
    <w:rPr>
      <w:rFonts w:ascii="Arial" w:hAnsi="Arial" w:cs="Arial"/>
      <w:b/>
      <w:bCs/>
      <w:color w:val="000000"/>
      <w:sz w:val="22"/>
      <w:szCs w:val="22"/>
    </w:rPr>
  </w:style>
  <w:style w:type="paragraph" w:styleId="21">
    <w:name w:val="Body Text Indent 2"/>
    <w:basedOn w:val="a"/>
    <w:link w:val="22"/>
    <w:rsid w:val="002A5B0B"/>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2A5B0B"/>
    <w:rPr>
      <w:rFonts w:ascii="Times New Roman" w:eastAsia="Times New Roman" w:hAnsi="Times New Roman" w:cs="Times New Roman"/>
      <w:sz w:val="24"/>
      <w:szCs w:val="24"/>
      <w:lang w:eastAsia="ru-RU"/>
    </w:rPr>
  </w:style>
  <w:style w:type="paragraph" w:customStyle="1" w:styleId="11">
    <w:name w:val="Без интервала1"/>
    <w:rsid w:val="002A5B0B"/>
    <w:pPr>
      <w:spacing w:after="0" w:line="240" w:lineRule="auto"/>
    </w:pPr>
    <w:rPr>
      <w:rFonts w:ascii="Calibri" w:eastAsia="Times New Roman" w:hAnsi="Calibri" w:cs="Times New Roman"/>
    </w:rPr>
  </w:style>
  <w:style w:type="character" w:customStyle="1" w:styleId="a7">
    <w:name w:val="Другое_"/>
    <w:link w:val="a8"/>
    <w:rsid w:val="002A5B0B"/>
    <w:rPr>
      <w:rFonts w:ascii="Arial" w:eastAsia="Arial" w:hAnsi="Arial" w:cs="Arial"/>
      <w:shd w:val="clear" w:color="auto" w:fill="FFFFFF"/>
    </w:rPr>
  </w:style>
  <w:style w:type="paragraph" w:customStyle="1" w:styleId="a8">
    <w:name w:val="Другое"/>
    <w:basedOn w:val="a"/>
    <w:link w:val="a7"/>
    <w:rsid w:val="002A5B0B"/>
    <w:pPr>
      <w:shd w:val="clear" w:color="auto" w:fill="FFFFFF"/>
      <w:autoSpaceDE/>
      <w:autoSpaceDN/>
      <w:adjustRightInd/>
      <w:spacing w:line="252" w:lineRule="auto"/>
      <w:ind w:firstLine="400"/>
      <w:jc w:val="both"/>
    </w:pPr>
    <w:rPr>
      <w:rFonts w:ascii="Arial" w:eastAsia="Arial" w:hAnsi="Arial" w:cs="Arial"/>
      <w:sz w:val="22"/>
      <w:szCs w:val="22"/>
      <w:lang w:eastAsia="en-US"/>
    </w:rPr>
  </w:style>
  <w:style w:type="table" w:styleId="a9">
    <w:name w:val="Table Grid"/>
    <w:basedOn w:val="a1"/>
    <w:uiPriority w:val="39"/>
    <w:rsid w:val="002A5B0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A5B0B"/>
    <w:rPr>
      <w:rFonts w:ascii="Tahoma" w:hAnsi="Tahoma" w:cs="Tahoma"/>
      <w:sz w:val="16"/>
      <w:szCs w:val="16"/>
    </w:rPr>
  </w:style>
  <w:style w:type="character" w:customStyle="1" w:styleId="ab">
    <w:name w:val="Текст выноски Знак"/>
    <w:basedOn w:val="a0"/>
    <w:link w:val="aa"/>
    <w:uiPriority w:val="99"/>
    <w:semiHidden/>
    <w:rsid w:val="002A5B0B"/>
    <w:rPr>
      <w:rFonts w:ascii="Tahoma" w:eastAsia="Times New Roman" w:hAnsi="Tahoma" w:cs="Tahoma"/>
      <w:sz w:val="16"/>
      <w:szCs w:val="16"/>
      <w:lang w:eastAsia="ru-RU"/>
    </w:rPr>
  </w:style>
  <w:style w:type="paragraph" w:customStyle="1" w:styleId="formattext">
    <w:name w:val="formattext"/>
    <w:basedOn w:val="a"/>
    <w:rsid w:val="002A5B0B"/>
    <w:pPr>
      <w:widowControl/>
      <w:autoSpaceDE/>
      <w:autoSpaceDN/>
      <w:adjustRightInd/>
      <w:spacing w:before="100" w:beforeAutospacing="1" w:after="100" w:afterAutospacing="1"/>
    </w:pPr>
    <w:rPr>
      <w:sz w:val="24"/>
      <w:szCs w:val="24"/>
    </w:rPr>
  </w:style>
  <w:style w:type="character" w:styleId="ac">
    <w:name w:val="Hyperlink"/>
    <w:uiPriority w:val="99"/>
    <w:unhideWhenUsed/>
    <w:rsid w:val="002A5B0B"/>
    <w:rPr>
      <w:color w:val="0000FF"/>
      <w:u w:val="single"/>
    </w:rPr>
  </w:style>
  <w:style w:type="character" w:styleId="ad">
    <w:name w:val="Placeholder Text"/>
    <w:uiPriority w:val="99"/>
    <w:semiHidden/>
    <w:rsid w:val="002A5B0B"/>
    <w:rPr>
      <w:color w:val="808080"/>
    </w:rPr>
  </w:style>
  <w:style w:type="paragraph" w:styleId="ae">
    <w:name w:val="No Spacing"/>
    <w:uiPriority w:val="1"/>
    <w:qFormat/>
    <w:rsid w:val="00942012"/>
    <w:pPr>
      <w:spacing w:after="0" w:line="240" w:lineRule="auto"/>
    </w:pPr>
    <w:rPr>
      <w:rFonts w:ascii="Calibri" w:eastAsia="Calibri" w:hAnsi="Calibri" w:cs="Times New Roman"/>
    </w:rPr>
  </w:style>
  <w:style w:type="paragraph" w:customStyle="1" w:styleId="headertext">
    <w:name w:val="headertext"/>
    <w:basedOn w:val="a"/>
    <w:rsid w:val="001F42B1"/>
    <w:pPr>
      <w:widowControl/>
      <w:autoSpaceDE/>
      <w:autoSpaceDN/>
      <w:adjustRightInd/>
      <w:spacing w:before="100" w:beforeAutospacing="1" w:after="100" w:afterAutospacing="1"/>
    </w:pPr>
    <w:rPr>
      <w:sz w:val="24"/>
      <w:szCs w:val="24"/>
    </w:rPr>
  </w:style>
  <w:style w:type="paragraph" w:styleId="af">
    <w:name w:val="List Paragraph"/>
    <w:basedOn w:val="a"/>
    <w:uiPriority w:val="34"/>
    <w:qFormat/>
    <w:rsid w:val="00B12C73"/>
    <w:pPr>
      <w:ind w:left="720"/>
      <w:contextualSpacing/>
    </w:pPr>
  </w:style>
  <w:style w:type="paragraph" w:customStyle="1" w:styleId="Style7">
    <w:name w:val="Style7"/>
    <w:basedOn w:val="a"/>
    <w:uiPriority w:val="99"/>
    <w:rsid w:val="009E023C"/>
    <w:rPr>
      <w:rFonts w:ascii="Palatino Linotype" w:eastAsiaTheme="minorEastAsia" w:hAnsi="Palatino Linotype" w:cstheme="minorBidi"/>
      <w:sz w:val="24"/>
      <w:szCs w:val="24"/>
    </w:rPr>
  </w:style>
  <w:style w:type="paragraph" w:customStyle="1" w:styleId="Style33">
    <w:name w:val="Style33"/>
    <w:basedOn w:val="a"/>
    <w:uiPriority w:val="99"/>
    <w:rsid w:val="009E023C"/>
    <w:rPr>
      <w:rFonts w:ascii="Palatino Linotype" w:eastAsiaTheme="minorEastAsia" w:hAnsi="Palatino Linotype" w:cstheme="minorBidi"/>
      <w:sz w:val="24"/>
      <w:szCs w:val="24"/>
    </w:rPr>
  </w:style>
  <w:style w:type="paragraph" w:customStyle="1" w:styleId="Style40">
    <w:name w:val="Style40"/>
    <w:basedOn w:val="a"/>
    <w:uiPriority w:val="99"/>
    <w:rsid w:val="009E023C"/>
    <w:rPr>
      <w:rFonts w:ascii="Palatino Linotype" w:eastAsiaTheme="minorEastAsia" w:hAnsi="Palatino Linotype" w:cstheme="minorBidi"/>
      <w:sz w:val="24"/>
      <w:szCs w:val="24"/>
    </w:rPr>
  </w:style>
  <w:style w:type="character" w:customStyle="1" w:styleId="FontStyle243">
    <w:name w:val="Font Style243"/>
    <w:basedOn w:val="a0"/>
    <w:uiPriority w:val="99"/>
    <w:rsid w:val="009E023C"/>
    <w:rPr>
      <w:rFonts w:ascii="Palatino Linotype" w:hAnsi="Palatino Linotype" w:cs="Palatino Linotype"/>
      <w:color w:val="000000"/>
      <w:sz w:val="18"/>
      <w:szCs w:val="18"/>
    </w:rPr>
  </w:style>
  <w:style w:type="character" w:customStyle="1" w:styleId="FontStyle244">
    <w:name w:val="Font Style244"/>
    <w:basedOn w:val="a0"/>
    <w:uiPriority w:val="99"/>
    <w:rsid w:val="009E023C"/>
    <w:rPr>
      <w:rFonts w:ascii="Palatino Linotype" w:hAnsi="Palatino Linotype" w:cs="Palatino Linotype"/>
      <w:color w:val="000000"/>
      <w:sz w:val="18"/>
      <w:szCs w:val="18"/>
    </w:rPr>
  </w:style>
  <w:style w:type="paragraph" w:customStyle="1" w:styleId="Style41">
    <w:name w:val="Style41"/>
    <w:basedOn w:val="a"/>
    <w:uiPriority w:val="99"/>
    <w:rsid w:val="00220F25"/>
    <w:rPr>
      <w:rFonts w:ascii="Palatino Linotype" w:eastAsiaTheme="minorEastAsia" w:hAnsi="Palatino Linotype" w:cstheme="minorBidi"/>
      <w:sz w:val="24"/>
      <w:szCs w:val="24"/>
    </w:rPr>
  </w:style>
  <w:style w:type="paragraph" w:customStyle="1" w:styleId="Style48">
    <w:name w:val="Style48"/>
    <w:basedOn w:val="a"/>
    <w:uiPriority w:val="99"/>
    <w:rsid w:val="00220F25"/>
    <w:rPr>
      <w:rFonts w:ascii="Palatino Linotype" w:eastAsiaTheme="minorEastAsia" w:hAnsi="Palatino Linotype" w:cstheme="minorBidi"/>
      <w:sz w:val="24"/>
      <w:szCs w:val="24"/>
    </w:rPr>
  </w:style>
  <w:style w:type="paragraph" w:customStyle="1" w:styleId="Style49">
    <w:name w:val="Style49"/>
    <w:basedOn w:val="a"/>
    <w:uiPriority w:val="99"/>
    <w:rsid w:val="00220F25"/>
    <w:rPr>
      <w:rFonts w:ascii="Palatino Linotype" w:eastAsiaTheme="minorEastAsia" w:hAnsi="Palatino Linotype" w:cstheme="minorBidi"/>
      <w:sz w:val="24"/>
      <w:szCs w:val="24"/>
    </w:rPr>
  </w:style>
  <w:style w:type="character" w:customStyle="1" w:styleId="FontStyle224">
    <w:name w:val="Font Style224"/>
    <w:basedOn w:val="a0"/>
    <w:uiPriority w:val="99"/>
    <w:rsid w:val="00220F25"/>
    <w:rPr>
      <w:rFonts w:ascii="Palatino Linotype" w:hAnsi="Palatino Linotype" w:cs="Palatino Linotype"/>
      <w:i/>
      <w:iCs/>
      <w:color w:val="000000"/>
      <w:sz w:val="18"/>
      <w:szCs w:val="18"/>
    </w:rPr>
  </w:style>
  <w:style w:type="character" w:customStyle="1" w:styleId="FontStyle66">
    <w:name w:val="Font Style66"/>
    <w:basedOn w:val="a0"/>
    <w:uiPriority w:val="99"/>
    <w:rsid w:val="00220F25"/>
    <w:rPr>
      <w:rFonts w:ascii="Angsana New" w:hAnsi="Angsana New" w:cs="Angsana New"/>
      <w:color w:val="000000"/>
      <w:sz w:val="32"/>
      <w:szCs w:val="32"/>
    </w:rPr>
  </w:style>
  <w:style w:type="character" w:customStyle="1" w:styleId="FontStyle240">
    <w:name w:val="Font Style240"/>
    <w:basedOn w:val="a0"/>
    <w:uiPriority w:val="99"/>
    <w:rsid w:val="00220F25"/>
    <w:rPr>
      <w:rFonts w:ascii="Palatino Linotype" w:hAnsi="Palatino Linotype" w:cs="Palatino Linotype"/>
      <w:b/>
      <w:bCs/>
      <w:color w:val="000000"/>
      <w:sz w:val="20"/>
      <w:szCs w:val="20"/>
    </w:rPr>
  </w:style>
  <w:style w:type="character" w:customStyle="1" w:styleId="FontStyle212">
    <w:name w:val="Font Style212"/>
    <w:basedOn w:val="a0"/>
    <w:uiPriority w:val="99"/>
    <w:rsid w:val="0072797F"/>
    <w:rPr>
      <w:rFonts w:ascii="Palatino Linotype" w:hAnsi="Palatino Linotype" w:cs="Palatino Linotype"/>
      <w:color w:val="000000"/>
      <w:sz w:val="14"/>
      <w:szCs w:val="14"/>
    </w:rPr>
  </w:style>
  <w:style w:type="paragraph" w:customStyle="1" w:styleId="Style53">
    <w:name w:val="Style53"/>
    <w:basedOn w:val="a"/>
    <w:uiPriority w:val="99"/>
    <w:rsid w:val="0072797F"/>
    <w:rPr>
      <w:rFonts w:ascii="Palatino Linotype" w:eastAsiaTheme="minorEastAsia" w:hAnsi="Palatino Linotype" w:cstheme="minorBidi"/>
      <w:sz w:val="24"/>
      <w:szCs w:val="24"/>
    </w:rPr>
  </w:style>
  <w:style w:type="paragraph" w:customStyle="1" w:styleId="Style54">
    <w:name w:val="Style54"/>
    <w:basedOn w:val="a"/>
    <w:uiPriority w:val="99"/>
    <w:rsid w:val="0072797F"/>
    <w:rPr>
      <w:rFonts w:ascii="Palatino Linotype" w:eastAsiaTheme="minorEastAsia" w:hAnsi="Palatino Linotype" w:cstheme="minorBidi"/>
      <w:sz w:val="24"/>
      <w:szCs w:val="24"/>
    </w:rPr>
  </w:style>
  <w:style w:type="character" w:customStyle="1" w:styleId="FontStyle245">
    <w:name w:val="Font Style245"/>
    <w:basedOn w:val="a0"/>
    <w:uiPriority w:val="99"/>
    <w:rsid w:val="0072797F"/>
    <w:rPr>
      <w:rFonts w:ascii="Palatino Linotype" w:hAnsi="Palatino Linotype" w:cs="Palatino Linotype"/>
      <w:b/>
      <w:bCs/>
      <w:color w:val="000000"/>
      <w:sz w:val="18"/>
      <w:szCs w:val="18"/>
    </w:rPr>
  </w:style>
  <w:style w:type="paragraph" w:customStyle="1" w:styleId="Style18">
    <w:name w:val="Style18"/>
    <w:basedOn w:val="a"/>
    <w:uiPriority w:val="99"/>
    <w:rsid w:val="0072797F"/>
    <w:rPr>
      <w:rFonts w:ascii="Palatino Linotype" w:eastAsiaTheme="minorEastAsia" w:hAnsi="Palatino Linotype" w:cstheme="minorBidi"/>
      <w:sz w:val="24"/>
      <w:szCs w:val="24"/>
    </w:rPr>
  </w:style>
  <w:style w:type="paragraph" w:customStyle="1" w:styleId="Style45">
    <w:name w:val="Style45"/>
    <w:basedOn w:val="a"/>
    <w:uiPriority w:val="99"/>
    <w:rsid w:val="0072797F"/>
    <w:rPr>
      <w:rFonts w:ascii="Palatino Linotype" w:eastAsiaTheme="minorEastAsia" w:hAnsi="Palatino Linotype" w:cstheme="minorBidi"/>
      <w:sz w:val="24"/>
      <w:szCs w:val="24"/>
    </w:rPr>
  </w:style>
  <w:style w:type="paragraph" w:customStyle="1" w:styleId="Style62">
    <w:name w:val="Style62"/>
    <w:basedOn w:val="a"/>
    <w:uiPriority w:val="99"/>
    <w:rsid w:val="0072797F"/>
    <w:rPr>
      <w:rFonts w:ascii="Palatino Linotype" w:eastAsiaTheme="minorEastAsia" w:hAnsi="Palatino Linotype" w:cstheme="minorBidi"/>
      <w:sz w:val="24"/>
      <w:szCs w:val="24"/>
    </w:rPr>
  </w:style>
  <w:style w:type="paragraph" w:customStyle="1" w:styleId="Style34">
    <w:name w:val="Style34"/>
    <w:basedOn w:val="a"/>
    <w:uiPriority w:val="99"/>
    <w:rsid w:val="0072797F"/>
    <w:rPr>
      <w:rFonts w:ascii="Palatino Linotype" w:eastAsiaTheme="minorEastAsia" w:hAnsi="Palatino Linotype" w:cstheme="minorBidi"/>
      <w:sz w:val="24"/>
      <w:szCs w:val="24"/>
    </w:rPr>
  </w:style>
  <w:style w:type="paragraph" w:customStyle="1" w:styleId="Style35">
    <w:name w:val="Style35"/>
    <w:basedOn w:val="a"/>
    <w:uiPriority w:val="99"/>
    <w:rsid w:val="0072797F"/>
    <w:rPr>
      <w:rFonts w:ascii="Palatino Linotype" w:eastAsiaTheme="minorEastAsia" w:hAnsi="Palatino Linotype" w:cstheme="minorBidi"/>
      <w:sz w:val="24"/>
      <w:szCs w:val="24"/>
    </w:rPr>
  </w:style>
  <w:style w:type="paragraph" w:customStyle="1" w:styleId="Style66">
    <w:name w:val="Style66"/>
    <w:basedOn w:val="a"/>
    <w:uiPriority w:val="99"/>
    <w:rsid w:val="0072797F"/>
    <w:rPr>
      <w:rFonts w:ascii="Palatino Linotype" w:eastAsiaTheme="minorEastAsia" w:hAnsi="Palatino Linotype" w:cstheme="minorBidi"/>
      <w:sz w:val="24"/>
      <w:szCs w:val="24"/>
    </w:rPr>
  </w:style>
  <w:style w:type="paragraph" w:customStyle="1" w:styleId="Style81">
    <w:name w:val="Style81"/>
    <w:basedOn w:val="a"/>
    <w:uiPriority w:val="99"/>
    <w:rsid w:val="0072797F"/>
    <w:rPr>
      <w:rFonts w:ascii="Palatino Linotype" w:eastAsiaTheme="minorEastAsia" w:hAnsi="Palatino Linotype" w:cstheme="minorBidi"/>
      <w:sz w:val="24"/>
      <w:szCs w:val="24"/>
    </w:rPr>
  </w:style>
  <w:style w:type="character" w:customStyle="1" w:styleId="FontStyle220">
    <w:name w:val="Font Style220"/>
    <w:basedOn w:val="a0"/>
    <w:uiPriority w:val="99"/>
    <w:rsid w:val="0072797F"/>
    <w:rPr>
      <w:rFonts w:ascii="Palatino Linotype" w:hAnsi="Palatino Linotype" w:cs="Palatino Linotype"/>
      <w:smallCaps/>
      <w:color w:val="000000"/>
      <w:sz w:val="18"/>
      <w:szCs w:val="18"/>
    </w:rPr>
  </w:style>
  <w:style w:type="character" w:customStyle="1" w:styleId="FontStyle210">
    <w:name w:val="Font Style210"/>
    <w:basedOn w:val="a0"/>
    <w:uiPriority w:val="99"/>
    <w:rsid w:val="0072797F"/>
    <w:rPr>
      <w:rFonts w:ascii="Georgia" w:hAnsi="Georgia" w:cs="Georgia"/>
      <w:i/>
      <w:iCs/>
      <w:color w:val="000000"/>
      <w:spacing w:val="10"/>
      <w:sz w:val="16"/>
      <w:szCs w:val="16"/>
    </w:rPr>
  </w:style>
  <w:style w:type="character" w:customStyle="1" w:styleId="FontStyle239">
    <w:name w:val="Font Style239"/>
    <w:basedOn w:val="a0"/>
    <w:uiPriority w:val="99"/>
    <w:rsid w:val="0072797F"/>
    <w:rPr>
      <w:rFonts w:ascii="Palatino Linotype" w:hAnsi="Palatino Linotype" w:cs="Palatino Linotype"/>
      <w:color w:val="000000"/>
      <w:sz w:val="18"/>
      <w:szCs w:val="18"/>
    </w:rPr>
  </w:style>
  <w:style w:type="paragraph" w:customStyle="1" w:styleId="Style74">
    <w:name w:val="Style74"/>
    <w:basedOn w:val="a"/>
    <w:uiPriority w:val="99"/>
    <w:rsid w:val="0072797F"/>
    <w:rPr>
      <w:rFonts w:ascii="Palatino Linotype" w:eastAsiaTheme="minorEastAsia" w:hAnsi="Palatino Linotype" w:cstheme="minorBidi"/>
      <w:sz w:val="24"/>
      <w:szCs w:val="24"/>
    </w:rPr>
  </w:style>
  <w:style w:type="paragraph" w:customStyle="1" w:styleId="Style75">
    <w:name w:val="Style75"/>
    <w:basedOn w:val="a"/>
    <w:uiPriority w:val="99"/>
    <w:rsid w:val="0072797F"/>
    <w:rPr>
      <w:rFonts w:ascii="Palatino Linotype" w:eastAsiaTheme="minorEastAsia" w:hAnsi="Palatino Linotype" w:cstheme="minorBidi"/>
      <w:sz w:val="24"/>
      <w:szCs w:val="24"/>
    </w:rPr>
  </w:style>
  <w:style w:type="character" w:customStyle="1" w:styleId="FontStyle211">
    <w:name w:val="Font Style211"/>
    <w:basedOn w:val="a0"/>
    <w:uiPriority w:val="99"/>
    <w:rsid w:val="0072797F"/>
    <w:rPr>
      <w:rFonts w:ascii="Georgia" w:hAnsi="Georgia" w:cs="Georgia"/>
      <w:i/>
      <w:iCs/>
      <w:color w:val="000000"/>
      <w:sz w:val="10"/>
      <w:szCs w:val="10"/>
    </w:rPr>
  </w:style>
  <w:style w:type="character" w:customStyle="1" w:styleId="FontStyle238">
    <w:name w:val="Font Style238"/>
    <w:basedOn w:val="a0"/>
    <w:uiPriority w:val="99"/>
    <w:rsid w:val="0072797F"/>
    <w:rPr>
      <w:rFonts w:ascii="Palatino Linotype" w:hAnsi="Palatino Linotype" w:cs="Palatino Linotype"/>
      <w:color w:val="000000"/>
      <w:sz w:val="12"/>
      <w:szCs w:val="12"/>
    </w:rPr>
  </w:style>
  <w:style w:type="paragraph" w:customStyle="1" w:styleId="Style6">
    <w:name w:val="Style6"/>
    <w:basedOn w:val="a"/>
    <w:uiPriority w:val="99"/>
    <w:rsid w:val="0072797F"/>
    <w:rPr>
      <w:rFonts w:ascii="Palatino Linotype" w:eastAsiaTheme="minorEastAsia" w:hAnsi="Palatino Linotype" w:cstheme="minorBidi"/>
      <w:sz w:val="24"/>
      <w:szCs w:val="24"/>
    </w:rPr>
  </w:style>
  <w:style w:type="character" w:customStyle="1" w:styleId="FontStyle222">
    <w:name w:val="Font Style222"/>
    <w:basedOn w:val="a0"/>
    <w:uiPriority w:val="99"/>
    <w:rsid w:val="0072797F"/>
    <w:rPr>
      <w:rFonts w:ascii="Palatino Linotype" w:hAnsi="Palatino Linotype" w:cs="Palatino Linotype"/>
      <w:i/>
      <w:iCs/>
      <w:color w:val="000000"/>
      <w:sz w:val="18"/>
      <w:szCs w:val="18"/>
    </w:rPr>
  </w:style>
  <w:style w:type="character" w:customStyle="1" w:styleId="FontStyle219">
    <w:name w:val="Font Style219"/>
    <w:basedOn w:val="a0"/>
    <w:uiPriority w:val="99"/>
    <w:rsid w:val="0072797F"/>
    <w:rPr>
      <w:rFonts w:ascii="Palatino Linotype" w:hAnsi="Palatino Linotype" w:cs="Palatino Linotype"/>
      <w:color w:val="000000"/>
      <w:sz w:val="18"/>
      <w:szCs w:val="18"/>
    </w:rPr>
  </w:style>
  <w:style w:type="paragraph" w:customStyle="1" w:styleId="Style1">
    <w:name w:val="Style1"/>
    <w:basedOn w:val="a"/>
    <w:uiPriority w:val="99"/>
    <w:rsid w:val="00D25412"/>
    <w:rPr>
      <w:rFonts w:ascii="Palatino Linotype" w:eastAsiaTheme="minorEastAsia" w:hAnsi="Palatino Linotype" w:cstheme="minorBidi"/>
      <w:sz w:val="24"/>
      <w:szCs w:val="24"/>
    </w:rPr>
  </w:style>
  <w:style w:type="paragraph" w:customStyle="1" w:styleId="Style2">
    <w:name w:val="Style2"/>
    <w:basedOn w:val="a"/>
    <w:uiPriority w:val="99"/>
    <w:rsid w:val="00D25412"/>
    <w:rPr>
      <w:rFonts w:ascii="Palatino Linotype" w:eastAsiaTheme="minorEastAsia" w:hAnsi="Palatino Linotype" w:cstheme="minorBidi"/>
      <w:sz w:val="24"/>
      <w:szCs w:val="24"/>
    </w:rPr>
  </w:style>
  <w:style w:type="paragraph" w:customStyle="1" w:styleId="Style3">
    <w:name w:val="Style3"/>
    <w:basedOn w:val="a"/>
    <w:uiPriority w:val="99"/>
    <w:rsid w:val="00D25412"/>
    <w:rPr>
      <w:rFonts w:ascii="Palatino Linotype" w:eastAsiaTheme="minorEastAsia" w:hAnsi="Palatino Linotype" w:cstheme="minorBidi"/>
      <w:sz w:val="24"/>
      <w:szCs w:val="24"/>
    </w:rPr>
  </w:style>
  <w:style w:type="paragraph" w:customStyle="1" w:styleId="Style4">
    <w:name w:val="Style4"/>
    <w:basedOn w:val="a"/>
    <w:uiPriority w:val="99"/>
    <w:rsid w:val="00D25412"/>
    <w:rPr>
      <w:rFonts w:ascii="Palatino Linotype" w:eastAsiaTheme="minorEastAsia" w:hAnsi="Palatino Linotype" w:cstheme="minorBidi"/>
      <w:sz w:val="24"/>
      <w:szCs w:val="24"/>
    </w:rPr>
  </w:style>
  <w:style w:type="paragraph" w:customStyle="1" w:styleId="Style5">
    <w:name w:val="Style5"/>
    <w:basedOn w:val="a"/>
    <w:uiPriority w:val="99"/>
    <w:rsid w:val="00D25412"/>
    <w:rPr>
      <w:rFonts w:ascii="Palatino Linotype" w:eastAsiaTheme="minorEastAsia" w:hAnsi="Palatino Linotype" w:cstheme="minorBidi"/>
      <w:sz w:val="24"/>
      <w:szCs w:val="24"/>
    </w:rPr>
  </w:style>
  <w:style w:type="paragraph" w:customStyle="1" w:styleId="Style8">
    <w:name w:val="Style8"/>
    <w:basedOn w:val="a"/>
    <w:uiPriority w:val="99"/>
    <w:rsid w:val="00D25412"/>
    <w:rPr>
      <w:rFonts w:ascii="Palatino Linotype" w:eastAsiaTheme="minorEastAsia" w:hAnsi="Palatino Linotype" w:cstheme="minorBidi"/>
      <w:sz w:val="24"/>
      <w:szCs w:val="24"/>
    </w:rPr>
  </w:style>
  <w:style w:type="paragraph" w:customStyle="1" w:styleId="Style9">
    <w:name w:val="Style9"/>
    <w:basedOn w:val="a"/>
    <w:uiPriority w:val="99"/>
    <w:rsid w:val="00D25412"/>
    <w:rPr>
      <w:rFonts w:ascii="Palatino Linotype" w:eastAsiaTheme="minorEastAsia" w:hAnsi="Palatino Linotype" w:cstheme="minorBidi"/>
      <w:sz w:val="24"/>
      <w:szCs w:val="24"/>
    </w:rPr>
  </w:style>
  <w:style w:type="paragraph" w:customStyle="1" w:styleId="Style10">
    <w:name w:val="Style10"/>
    <w:basedOn w:val="a"/>
    <w:uiPriority w:val="99"/>
    <w:rsid w:val="00D25412"/>
    <w:rPr>
      <w:rFonts w:ascii="Palatino Linotype" w:eastAsiaTheme="minorEastAsia" w:hAnsi="Palatino Linotype" w:cstheme="minorBidi"/>
      <w:sz w:val="24"/>
      <w:szCs w:val="24"/>
    </w:rPr>
  </w:style>
  <w:style w:type="paragraph" w:customStyle="1" w:styleId="Style11">
    <w:name w:val="Style11"/>
    <w:basedOn w:val="a"/>
    <w:uiPriority w:val="99"/>
    <w:rsid w:val="00D25412"/>
    <w:rPr>
      <w:rFonts w:ascii="Palatino Linotype" w:eastAsiaTheme="minorEastAsia" w:hAnsi="Palatino Linotype" w:cstheme="minorBidi"/>
      <w:sz w:val="24"/>
      <w:szCs w:val="24"/>
    </w:rPr>
  </w:style>
  <w:style w:type="paragraph" w:customStyle="1" w:styleId="Style12">
    <w:name w:val="Style12"/>
    <w:basedOn w:val="a"/>
    <w:uiPriority w:val="99"/>
    <w:rsid w:val="00D25412"/>
    <w:rPr>
      <w:rFonts w:ascii="Palatino Linotype" w:eastAsiaTheme="minorEastAsia" w:hAnsi="Palatino Linotype" w:cstheme="minorBidi"/>
      <w:sz w:val="24"/>
      <w:szCs w:val="24"/>
    </w:rPr>
  </w:style>
  <w:style w:type="paragraph" w:customStyle="1" w:styleId="Style13">
    <w:name w:val="Style13"/>
    <w:basedOn w:val="a"/>
    <w:uiPriority w:val="99"/>
    <w:rsid w:val="00D25412"/>
    <w:rPr>
      <w:rFonts w:ascii="Palatino Linotype" w:eastAsiaTheme="minorEastAsia" w:hAnsi="Palatino Linotype" w:cstheme="minorBidi"/>
      <w:sz w:val="24"/>
      <w:szCs w:val="24"/>
    </w:rPr>
  </w:style>
  <w:style w:type="paragraph" w:customStyle="1" w:styleId="Style14">
    <w:name w:val="Style14"/>
    <w:basedOn w:val="a"/>
    <w:uiPriority w:val="99"/>
    <w:rsid w:val="00D25412"/>
    <w:rPr>
      <w:rFonts w:ascii="Palatino Linotype" w:eastAsiaTheme="minorEastAsia" w:hAnsi="Palatino Linotype" w:cstheme="minorBidi"/>
      <w:sz w:val="24"/>
      <w:szCs w:val="24"/>
    </w:rPr>
  </w:style>
  <w:style w:type="paragraph" w:customStyle="1" w:styleId="Style15">
    <w:name w:val="Style15"/>
    <w:basedOn w:val="a"/>
    <w:uiPriority w:val="99"/>
    <w:rsid w:val="00D25412"/>
    <w:rPr>
      <w:rFonts w:ascii="Palatino Linotype" w:eastAsiaTheme="minorEastAsia" w:hAnsi="Palatino Linotype" w:cstheme="minorBidi"/>
      <w:sz w:val="24"/>
      <w:szCs w:val="24"/>
    </w:rPr>
  </w:style>
  <w:style w:type="paragraph" w:customStyle="1" w:styleId="Style16">
    <w:name w:val="Style16"/>
    <w:basedOn w:val="a"/>
    <w:uiPriority w:val="99"/>
    <w:rsid w:val="00D25412"/>
    <w:rPr>
      <w:rFonts w:ascii="Palatino Linotype" w:eastAsiaTheme="minorEastAsia" w:hAnsi="Palatino Linotype" w:cstheme="minorBidi"/>
      <w:sz w:val="24"/>
      <w:szCs w:val="24"/>
    </w:rPr>
  </w:style>
  <w:style w:type="paragraph" w:customStyle="1" w:styleId="Style17">
    <w:name w:val="Style17"/>
    <w:basedOn w:val="a"/>
    <w:uiPriority w:val="99"/>
    <w:rsid w:val="00D25412"/>
    <w:rPr>
      <w:rFonts w:ascii="Palatino Linotype" w:eastAsiaTheme="minorEastAsia" w:hAnsi="Palatino Linotype" w:cstheme="minorBidi"/>
      <w:sz w:val="24"/>
      <w:szCs w:val="24"/>
    </w:rPr>
  </w:style>
  <w:style w:type="paragraph" w:customStyle="1" w:styleId="Style19">
    <w:name w:val="Style19"/>
    <w:basedOn w:val="a"/>
    <w:uiPriority w:val="99"/>
    <w:rsid w:val="00D25412"/>
    <w:rPr>
      <w:rFonts w:ascii="Palatino Linotype" w:eastAsiaTheme="minorEastAsia" w:hAnsi="Palatino Linotype" w:cstheme="minorBidi"/>
      <w:sz w:val="24"/>
      <w:szCs w:val="24"/>
    </w:rPr>
  </w:style>
  <w:style w:type="paragraph" w:customStyle="1" w:styleId="Style20">
    <w:name w:val="Style20"/>
    <w:basedOn w:val="a"/>
    <w:uiPriority w:val="99"/>
    <w:rsid w:val="00D25412"/>
    <w:rPr>
      <w:rFonts w:ascii="Palatino Linotype" w:eastAsiaTheme="minorEastAsia" w:hAnsi="Palatino Linotype" w:cstheme="minorBidi"/>
      <w:sz w:val="24"/>
      <w:szCs w:val="24"/>
    </w:rPr>
  </w:style>
  <w:style w:type="paragraph" w:customStyle="1" w:styleId="Style21">
    <w:name w:val="Style21"/>
    <w:basedOn w:val="a"/>
    <w:uiPriority w:val="99"/>
    <w:rsid w:val="00D25412"/>
    <w:rPr>
      <w:rFonts w:ascii="Palatino Linotype" w:eastAsiaTheme="minorEastAsia" w:hAnsi="Palatino Linotype" w:cstheme="minorBidi"/>
      <w:sz w:val="24"/>
      <w:szCs w:val="24"/>
    </w:rPr>
  </w:style>
  <w:style w:type="paragraph" w:customStyle="1" w:styleId="Style22">
    <w:name w:val="Style22"/>
    <w:basedOn w:val="a"/>
    <w:uiPriority w:val="99"/>
    <w:rsid w:val="00D25412"/>
    <w:rPr>
      <w:rFonts w:ascii="Palatino Linotype" w:eastAsiaTheme="minorEastAsia" w:hAnsi="Palatino Linotype" w:cstheme="minorBidi"/>
      <w:sz w:val="24"/>
      <w:szCs w:val="24"/>
    </w:rPr>
  </w:style>
  <w:style w:type="paragraph" w:customStyle="1" w:styleId="Style23">
    <w:name w:val="Style23"/>
    <w:basedOn w:val="a"/>
    <w:uiPriority w:val="99"/>
    <w:rsid w:val="00D25412"/>
    <w:rPr>
      <w:rFonts w:ascii="Palatino Linotype" w:eastAsiaTheme="minorEastAsia" w:hAnsi="Palatino Linotype" w:cstheme="minorBidi"/>
      <w:sz w:val="24"/>
      <w:szCs w:val="24"/>
    </w:rPr>
  </w:style>
  <w:style w:type="paragraph" w:customStyle="1" w:styleId="Style24">
    <w:name w:val="Style24"/>
    <w:basedOn w:val="a"/>
    <w:uiPriority w:val="99"/>
    <w:rsid w:val="00D25412"/>
    <w:rPr>
      <w:rFonts w:ascii="Palatino Linotype" w:eastAsiaTheme="minorEastAsia" w:hAnsi="Palatino Linotype" w:cstheme="minorBidi"/>
      <w:sz w:val="24"/>
      <w:szCs w:val="24"/>
    </w:rPr>
  </w:style>
  <w:style w:type="paragraph" w:customStyle="1" w:styleId="Style25">
    <w:name w:val="Style25"/>
    <w:basedOn w:val="a"/>
    <w:uiPriority w:val="99"/>
    <w:rsid w:val="00D25412"/>
    <w:rPr>
      <w:rFonts w:ascii="Palatino Linotype" w:eastAsiaTheme="minorEastAsia" w:hAnsi="Palatino Linotype" w:cstheme="minorBidi"/>
      <w:sz w:val="24"/>
      <w:szCs w:val="24"/>
    </w:rPr>
  </w:style>
  <w:style w:type="paragraph" w:customStyle="1" w:styleId="Style26">
    <w:name w:val="Style26"/>
    <w:basedOn w:val="a"/>
    <w:uiPriority w:val="99"/>
    <w:rsid w:val="00D25412"/>
    <w:rPr>
      <w:rFonts w:ascii="Palatino Linotype" w:eastAsiaTheme="minorEastAsia" w:hAnsi="Palatino Linotype" w:cstheme="minorBidi"/>
      <w:sz w:val="24"/>
      <w:szCs w:val="24"/>
    </w:rPr>
  </w:style>
  <w:style w:type="paragraph" w:customStyle="1" w:styleId="Style27">
    <w:name w:val="Style27"/>
    <w:basedOn w:val="a"/>
    <w:uiPriority w:val="99"/>
    <w:rsid w:val="00D25412"/>
    <w:rPr>
      <w:rFonts w:ascii="Palatino Linotype" w:eastAsiaTheme="minorEastAsia" w:hAnsi="Palatino Linotype" w:cstheme="minorBidi"/>
      <w:sz w:val="24"/>
      <w:szCs w:val="24"/>
    </w:rPr>
  </w:style>
  <w:style w:type="paragraph" w:customStyle="1" w:styleId="Style28">
    <w:name w:val="Style28"/>
    <w:basedOn w:val="a"/>
    <w:uiPriority w:val="99"/>
    <w:rsid w:val="00D25412"/>
    <w:rPr>
      <w:rFonts w:ascii="Palatino Linotype" w:eastAsiaTheme="minorEastAsia" w:hAnsi="Palatino Linotype" w:cstheme="minorBidi"/>
      <w:sz w:val="24"/>
      <w:szCs w:val="24"/>
    </w:rPr>
  </w:style>
  <w:style w:type="paragraph" w:customStyle="1" w:styleId="Style29">
    <w:name w:val="Style29"/>
    <w:basedOn w:val="a"/>
    <w:uiPriority w:val="99"/>
    <w:rsid w:val="00D25412"/>
    <w:rPr>
      <w:rFonts w:ascii="Palatino Linotype" w:eastAsiaTheme="minorEastAsia" w:hAnsi="Palatino Linotype" w:cstheme="minorBidi"/>
      <w:sz w:val="24"/>
      <w:szCs w:val="24"/>
    </w:rPr>
  </w:style>
  <w:style w:type="paragraph" w:customStyle="1" w:styleId="Style30">
    <w:name w:val="Style30"/>
    <w:basedOn w:val="a"/>
    <w:uiPriority w:val="99"/>
    <w:rsid w:val="00D25412"/>
    <w:rPr>
      <w:rFonts w:ascii="Palatino Linotype" w:eastAsiaTheme="minorEastAsia" w:hAnsi="Palatino Linotype" w:cstheme="minorBidi"/>
      <w:sz w:val="24"/>
      <w:szCs w:val="24"/>
    </w:rPr>
  </w:style>
  <w:style w:type="paragraph" w:customStyle="1" w:styleId="Style31">
    <w:name w:val="Style31"/>
    <w:basedOn w:val="a"/>
    <w:uiPriority w:val="99"/>
    <w:rsid w:val="00D25412"/>
    <w:rPr>
      <w:rFonts w:ascii="Palatino Linotype" w:eastAsiaTheme="minorEastAsia" w:hAnsi="Palatino Linotype" w:cstheme="minorBidi"/>
      <w:sz w:val="24"/>
      <w:szCs w:val="24"/>
    </w:rPr>
  </w:style>
  <w:style w:type="paragraph" w:customStyle="1" w:styleId="Style32">
    <w:name w:val="Style32"/>
    <w:basedOn w:val="a"/>
    <w:uiPriority w:val="99"/>
    <w:rsid w:val="00D25412"/>
    <w:rPr>
      <w:rFonts w:ascii="Palatino Linotype" w:eastAsiaTheme="minorEastAsia" w:hAnsi="Palatino Linotype" w:cstheme="minorBidi"/>
      <w:sz w:val="24"/>
      <w:szCs w:val="24"/>
    </w:rPr>
  </w:style>
  <w:style w:type="paragraph" w:customStyle="1" w:styleId="Style36">
    <w:name w:val="Style36"/>
    <w:basedOn w:val="a"/>
    <w:uiPriority w:val="99"/>
    <w:rsid w:val="00D25412"/>
    <w:rPr>
      <w:rFonts w:ascii="Palatino Linotype" w:eastAsiaTheme="minorEastAsia" w:hAnsi="Palatino Linotype" w:cstheme="minorBidi"/>
      <w:sz w:val="24"/>
      <w:szCs w:val="24"/>
    </w:rPr>
  </w:style>
  <w:style w:type="paragraph" w:customStyle="1" w:styleId="Style37">
    <w:name w:val="Style37"/>
    <w:basedOn w:val="a"/>
    <w:uiPriority w:val="99"/>
    <w:rsid w:val="00D25412"/>
    <w:rPr>
      <w:rFonts w:ascii="Palatino Linotype" w:eastAsiaTheme="minorEastAsia" w:hAnsi="Palatino Linotype" w:cstheme="minorBidi"/>
      <w:sz w:val="24"/>
      <w:szCs w:val="24"/>
    </w:rPr>
  </w:style>
  <w:style w:type="paragraph" w:customStyle="1" w:styleId="Style38">
    <w:name w:val="Style38"/>
    <w:basedOn w:val="a"/>
    <w:uiPriority w:val="99"/>
    <w:rsid w:val="00D25412"/>
    <w:rPr>
      <w:rFonts w:ascii="Palatino Linotype" w:eastAsiaTheme="minorEastAsia" w:hAnsi="Palatino Linotype" w:cstheme="minorBidi"/>
      <w:sz w:val="24"/>
      <w:szCs w:val="24"/>
    </w:rPr>
  </w:style>
  <w:style w:type="paragraph" w:customStyle="1" w:styleId="Style39">
    <w:name w:val="Style39"/>
    <w:basedOn w:val="a"/>
    <w:uiPriority w:val="99"/>
    <w:rsid w:val="00D25412"/>
    <w:rPr>
      <w:rFonts w:ascii="Palatino Linotype" w:eastAsiaTheme="minorEastAsia" w:hAnsi="Palatino Linotype" w:cstheme="minorBidi"/>
      <w:sz w:val="24"/>
      <w:szCs w:val="24"/>
    </w:rPr>
  </w:style>
  <w:style w:type="paragraph" w:customStyle="1" w:styleId="Style42">
    <w:name w:val="Style42"/>
    <w:basedOn w:val="a"/>
    <w:uiPriority w:val="99"/>
    <w:rsid w:val="00D25412"/>
    <w:rPr>
      <w:rFonts w:ascii="Palatino Linotype" w:eastAsiaTheme="minorEastAsia" w:hAnsi="Palatino Linotype" w:cstheme="minorBidi"/>
      <w:sz w:val="24"/>
      <w:szCs w:val="24"/>
    </w:rPr>
  </w:style>
  <w:style w:type="paragraph" w:customStyle="1" w:styleId="Style43">
    <w:name w:val="Style43"/>
    <w:basedOn w:val="a"/>
    <w:uiPriority w:val="99"/>
    <w:rsid w:val="00D25412"/>
    <w:rPr>
      <w:rFonts w:ascii="Palatino Linotype" w:eastAsiaTheme="minorEastAsia" w:hAnsi="Palatino Linotype" w:cstheme="minorBidi"/>
      <w:sz w:val="24"/>
      <w:szCs w:val="24"/>
    </w:rPr>
  </w:style>
  <w:style w:type="paragraph" w:customStyle="1" w:styleId="Style44">
    <w:name w:val="Style44"/>
    <w:basedOn w:val="a"/>
    <w:uiPriority w:val="99"/>
    <w:rsid w:val="00D25412"/>
    <w:rPr>
      <w:rFonts w:ascii="Palatino Linotype" w:eastAsiaTheme="minorEastAsia" w:hAnsi="Palatino Linotype" w:cstheme="minorBidi"/>
      <w:sz w:val="24"/>
      <w:szCs w:val="24"/>
    </w:rPr>
  </w:style>
  <w:style w:type="paragraph" w:customStyle="1" w:styleId="Style46">
    <w:name w:val="Style46"/>
    <w:basedOn w:val="a"/>
    <w:uiPriority w:val="99"/>
    <w:rsid w:val="00D25412"/>
    <w:rPr>
      <w:rFonts w:ascii="Palatino Linotype" w:eastAsiaTheme="minorEastAsia" w:hAnsi="Palatino Linotype" w:cstheme="minorBidi"/>
      <w:sz w:val="24"/>
      <w:szCs w:val="24"/>
    </w:rPr>
  </w:style>
  <w:style w:type="paragraph" w:customStyle="1" w:styleId="Style47">
    <w:name w:val="Style47"/>
    <w:basedOn w:val="a"/>
    <w:uiPriority w:val="99"/>
    <w:rsid w:val="00D25412"/>
    <w:rPr>
      <w:rFonts w:ascii="Palatino Linotype" w:eastAsiaTheme="minorEastAsia" w:hAnsi="Palatino Linotype" w:cstheme="minorBidi"/>
      <w:sz w:val="24"/>
      <w:szCs w:val="24"/>
    </w:rPr>
  </w:style>
  <w:style w:type="paragraph" w:customStyle="1" w:styleId="Style50">
    <w:name w:val="Style50"/>
    <w:basedOn w:val="a"/>
    <w:uiPriority w:val="99"/>
    <w:rsid w:val="00D25412"/>
    <w:rPr>
      <w:rFonts w:ascii="Palatino Linotype" w:eastAsiaTheme="minorEastAsia" w:hAnsi="Palatino Linotype" w:cstheme="minorBidi"/>
      <w:sz w:val="24"/>
      <w:szCs w:val="24"/>
    </w:rPr>
  </w:style>
  <w:style w:type="paragraph" w:customStyle="1" w:styleId="Style51">
    <w:name w:val="Style51"/>
    <w:basedOn w:val="a"/>
    <w:uiPriority w:val="99"/>
    <w:rsid w:val="00D25412"/>
    <w:rPr>
      <w:rFonts w:ascii="Palatino Linotype" w:eastAsiaTheme="minorEastAsia" w:hAnsi="Palatino Linotype" w:cstheme="minorBidi"/>
      <w:sz w:val="24"/>
      <w:szCs w:val="24"/>
    </w:rPr>
  </w:style>
  <w:style w:type="paragraph" w:customStyle="1" w:styleId="Style52">
    <w:name w:val="Style52"/>
    <w:basedOn w:val="a"/>
    <w:uiPriority w:val="99"/>
    <w:rsid w:val="00D25412"/>
    <w:rPr>
      <w:rFonts w:ascii="Palatino Linotype" w:eastAsiaTheme="minorEastAsia" w:hAnsi="Palatino Linotype" w:cstheme="minorBidi"/>
      <w:sz w:val="24"/>
      <w:szCs w:val="24"/>
    </w:rPr>
  </w:style>
  <w:style w:type="paragraph" w:customStyle="1" w:styleId="Style55">
    <w:name w:val="Style55"/>
    <w:basedOn w:val="a"/>
    <w:uiPriority w:val="99"/>
    <w:rsid w:val="00D25412"/>
    <w:rPr>
      <w:rFonts w:ascii="Palatino Linotype" w:eastAsiaTheme="minorEastAsia" w:hAnsi="Palatino Linotype" w:cstheme="minorBidi"/>
      <w:sz w:val="24"/>
      <w:szCs w:val="24"/>
    </w:rPr>
  </w:style>
  <w:style w:type="paragraph" w:customStyle="1" w:styleId="Style56">
    <w:name w:val="Style56"/>
    <w:basedOn w:val="a"/>
    <w:uiPriority w:val="99"/>
    <w:rsid w:val="00D25412"/>
    <w:rPr>
      <w:rFonts w:ascii="Palatino Linotype" w:eastAsiaTheme="minorEastAsia" w:hAnsi="Palatino Linotype" w:cstheme="minorBidi"/>
      <w:sz w:val="24"/>
      <w:szCs w:val="24"/>
    </w:rPr>
  </w:style>
  <w:style w:type="paragraph" w:customStyle="1" w:styleId="Style57">
    <w:name w:val="Style57"/>
    <w:basedOn w:val="a"/>
    <w:uiPriority w:val="99"/>
    <w:rsid w:val="00D25412"/>
    <w:rPr>
      <w:rFonts w:ascii="Palatino Linotype" w:eastAsiaTheme="minorEastAsia" w:hAnsi="Palatino Linotype" w:cstheme="minorBidi"/>
      <w:sz w:val="24"/>
      <w:szCs w:val="24"/>
    </w:rPr>
  </w:style>
  <w:style w:type="paragraph" w:customStyle="1" w:styleId="Style58">
    <w:name w:val="Style58"/>
    <w:basedOn w:val="a"/>
    <w:uiPriority w:val="99"/>
    <w:rsid w:val="00D25412"/>
    <w:rPr>
      <w:rFonts w:ascii="Palatino Linotype" w:eastAsiaTheme="minorEastAsia" w:hAnsi="Palatino Linotype" w:cstheme="minorBidi"/>
      <w:sz w:val="24"/>
      <w:szCs w:val="24"/>
    </w:rPr>
  </w:style>
  <w:style w:type="paragraph" w:customStyle="1" w:styleId="Style59">
    <w:name w:val="Style59"/>
    <w:basedOn w:val="a"/>
    <w:uiPriority w:val="99"/>
    <w:rsid w:val="00D25412"/>
    <w:rPr>
      <w:rFonts w:ascii="Palatino Linotype" w:eastAsiaTheme="minorEastAsia" w:hAnsi="Palatino Linotype" w:cstheme="minorBidi"/>
      <w:sz w:val="24"/>
      <w:szCs w:val="24"/>
    </w:rPr>
  </w:style>
  <w:style w:type="paragraph" w:customStyle="1" w:styleId="Style60">
    <w:name w:val="Style60"/>
    <w:basedOn w:val="a"/>
    <w:uiPriority w:val="99"/>
    <w:rsid w:val="00D25412"/>
    <w:rPr>
      <w:rFonts w:ascii="Palatino Linotype" w:eastAsiaTheme="minorEastAsia" w:hAnsi="Palatino Linotype" w:cstheme="minorBidi"/>
      <w:sz w:val="24"/>
      <w:szCs w:val="24"/>
    </w:rPr>
  </w:style>
  <w:style w:type="paragraph" w:customStyle="1" w:styleId="Style61">
    <w:name w:val="Style61"/>
    <w:basedOn w:val="a"/>
    <w:uiPriority w:val="99"/>
    <w:rsid w:val="00D25412"/>
    <w:rPr>
      <w:rFonts w:ascii="Palatino Linotype" w:eastAsiaTheme="minorEastAsia" w:hAnsi="Palatino Linotype" w:cstheme="minorBidi"/>
      <w:sz w:val="24"/>
      <w:szCs w:val="24"/>
    </w:rPr>
  </w:style>
  <w:style w:type="paragraph" w:customStyle="1" w:styleId="Style63">
    <w:name w:val="Style63"/>
    <w:basedOn w:val="a"/>
    <w:uiPriority w:val="99"/>
    <w:rsid w:val="00D25412"/>
    <w:rPr>
      <w:rFonts w:ascii="Palatino Linotype" w:eastAsiaTheme="minorEastAsia" w:hAnsi="Palatino Linotype" w:cstheme="minorBidi"/>
      <w:sz w:val="24"/>
      <w:szCs w:val="24"/>
    </w:rPr>
  </w:style>
  <w:style w:type="paragraph" w:customStyle="1" w:styleId="Style64">
    <w:name w:val="Style64"/>
    <w:basedOn w:val="a"/>
    <w:uiPriority w:val="99"/>
    <w:rsid w:val="00D25412"/>
    <w:rPr>
      <w:rFonts w:ascii="Palatino Linotype" w:eastAsiaTheme="minorEastAsia" w:hAnsi="Palatino Linotype" w:cstheme="minorBidi"/>
      <w:sz w:val="24"/>
      <w:szCs w:val="24"/>
    </w:rPr>
  </w:style>
  <w:style w:type="paragraph" w:customStyle="1" w:styleId="Style65">
    <w:name w:val="Style65"/>
    <w:basedOn w:val="a"/>
    <w:uiPriority w:val="99"/>
    <w:rsid w:val="00D25412"/>
    <w:rPr>
      <w:rFonts w:ascii="Palatino Linotype" w:eastAsiaTheme="minorEastAsia" w:hAnsi="Palatino Linotype" w:cstheme="minorBidi"/>
      <w:sz w:val="24"/>
      <w:szCs w:val="24"/>
    </w:rPr>
  </w:style>
  <w:style w:type="paragraph" w:customStyle="1" w:styleId="Style67">
    <w:name w:val="Style67"/>
    <w:basedOn w:val="a"/>
    <w:uiPriority w:val="99"/>
    <w:rsid w:val="00D25412"/>
    <w:rPr>
      <w:rFonts w:ascii="Palatino Linotype" w:eastAsiaTheme="minorEastAsia" w:hAnsi="Palatino Linotype" w:cstheme="minorBidi"/>
      <w:sz w:val="24"/>
      <w:szCs w:val="24"/>
    </w:rPr>
  </w:style>
  <w:style w:type="paragraph" w:customStyle="1" w:styleId="Style68">
    <w:name w:val="Style68"/>
    <w:basedOn w:val="a"/>
    <w:uiPriority w:val="99"/>
    <w:rsid w:val="00D25412"/>
    <w:rPr>
      <w:rFonts w:ascii="Palatino Linotype" w:eastAsiaTheme="minorEastAsia" w:hAnsi="Palatino Linotype" w:cstheme="minorBidi"/>
      <w:sz w:val="24"/>
      <w:szCs w:val="24"/>
    </w:rPr>
  </w:style>
  <w:style w:type="paragraph" w:customStyle="1" w:styleId="Style69">
    <w:name w:val="Style69"/>
    <w:basedOn w:val="a"/>
    <w:uiPriority w:val="99"/>
    <w:rsid w:val="00D25412"/>
    <w:rPr>
      <w:rFonts w:ascii="Palatino Linotype" w:eastAsiaTheme="minorEastAsia" w:hAnsi="Palatino Linotype" w:cstheme="minorBidi"/>
      <w:sz w:val="24"/>
      <w:szCs w:val="24"/>
    </w:rPr>
  </w:style>
  <w:style w:type="paragraph" w:customStyle="1" w:styleId="Style70">
    <w:name w:val="Style70"/>
    <w:basedOn w:val="a"/>
    <w:uiPriority w:val="99"/>
    <w:rsid w:val="00D25412"/>
    <w:rPr>
      <w:rFonts w:ascii="Palatino Linotype" w:eastAsiaTheme="minorEastAsia" w:hAnsi="Palatino Linotype" w:cstheme="minorBidi"/>
      <w:sz w:val="24"/>
      <w:szCs w:val="24"/>
    </w:rPr>
  </w:style>
  <w:style w:type="paragraph" w:customStyle="1" w:styleId="Style71">
    <w:name w:val="Style71"/>
    <w:basedOn w:val="a"/>
    <w:uiPriority w:val="99"/>
    <w:rsid w:val="00D25412"/>
    <w:rPr>
      <w:rFonts w:ascii="Palatino Linotype" w:eastAsiaTheme="minorEastAsia" w:hAnsi="Palatino Linotype" w:cstheme="minorBidi"/>
      <w:sz w:val="24"/>
      <w:szCs w:val="24"/>
    </w:rPr>
  </w:style>
  <w:style w:type="paragraph" w:customStyle="1" w:styleId="Style72">
    <w:name w:val="Style72"/>
    <w:basedOn w:val="a"/>
    <w:uiPriority w:val="99"/>
    <w:rsid w:val="00D25412"/>
    <w:rPr>
      <w:rFonts w:ascii="Palatino Linotype" w:eastAsiaTheme="minorEastAsia" w:hAnsi="Palatino Linotype" w:cstheme="minorBidi"/>
      <w:sz w:val="24"/>
      <w:szCs w:val="24"/>
    </w:rPr>
  </w:style>
  <w:style w:type="paragraph" w:customStyle="1" w:styleId="Style73">
    <w:name w:val="Style73"/>
    <w:basedOn w:val="a"/>
    <w:uiPriority w:val="99"/>
    <w:rsid w:val="00D25412"/>
    <w:rPr>
      <w:rFonts w:ascii="Palatino Linotype" w:eastAsiaTheme="minorEastAsia" w:hAnsi="Palatino Linotype" w:cstheme="minorBidi"/>
      <w:sz w:val="24"/>
      <w:szCs w:val="24"/>
    </w:rPr>
  </w:style>
  <w:style w:type="paragraph" w:customStyle="1" w:styleId="Style76">
    <w:name w:val="Style76"/>
    <w:basedOn w:val="a"/>
    <w:uiPriority w:val="99"/>
    <w:rsid w:val="00D25412"/>
    <w:rPr>
      <w:rFonts w:ascii="Palatino Linotype" w:eastAsiaTheme="minorEastAsia" w:hAnsi="Palatino Linotype" w:cstheme="minorBidi"/>
      <w:sz w:val="24"/>
      <w:szCs w:val="24"/>
    </w:rPr>
  </w:style>
  <w:style w:type="paragraph" w:customStyle="1" w:styleId="Style77">
    <w:name w:val="Style77"/>
    <w:basedOn w:val="a"/>
    <w:uiPriority w:val="99"/>
    <w:rsid w:val="00D25412"/>
    <w:rPr>
      <w:rFonts w:ascii="Palatino Linotype" w:eastAsiaTheme="minorEastAsia" w:hAnsi="Palatino Linotype" w:cstheme="minorBidi"/>
      <w:sz w:val="24"/>
      <w:szCs w:val="24"/>
    </w:rPr>
  </w:style>
  <w:style w:type="paragraph" w:customStyle="1" w:styleId="Style78">
    <w:name w:val="Style78"/>
    <w:basedOn w:val="a"/>
    <w:uiPriority w:val="99"/>
    <w:rsid w:val="00D25412"/>
    <w:rPr>
      <w:rFonts w:ascii="Palatino Linotype" w:eastAsiaTheme="minorEastAsia" w:hAnsi="Palatino Linotype" w:cstheme="minorBidi"/>
      <w:sz w:val="24"/>
      <w:szCs w:val="24"/>
    </w:rPr>
  </w:style>
  <w:style w:type="paragraph" w:customStyle="1" w:styleId="Style79">
    <w:name w:val="Style79"/>
    <w:basedOn w:val="a"/>
    <w:uiPriority w:val="99"/>
    <w:rsid w:val="00D25412"/>
    <w:rPr>
      <w:rFonts w:ascii="Palatino Linotype" w:eastAsiaTheme="minorEastAsia" w:hAnsi="Palatino Linotype" w:cstheme="minorBidi"/>
      <w:sz w:val="24"/>
      <w:szCs w:val="24"/>
    </w:rPr>
  </w:style>
  <w:style w:type="paragraph" w:customStyle="1" w:styleId="Style80">
    <w:name w:val="Style80"/>
    <w:basedOn w:val="a"/>
    <w:uiPriority w:val="99"/>
    <w:rsid w:val="00D25412"/>
    <w:rPr>
      <w:rFonts w:ascii="Palatino Linotype" w:eastAsiaTheme="minorEastAsia" w:hAnsi="Palatino Linotype" w:cstheme="minorBidi"/>
      <w:sz w:val="24"/>
      <w:szCs w:val="24"/>
    </w:rPr>
  </w:style>
  <w:style w:type="paragraph" w:customStyle="1" w:styleId="Style82">
    <w:name w:val="Style82"/>
    <w:basedOn w:val="a"/>
    <w:uiPriority w:val="99"/>
    <w:rsid w:val="00D25412"/>
    <w:rPr>
      <w:rFonts w:ascii="Palatino Linotype" w:eastAsiaTheme="minorEastAsia" w:hAnsi="Palatino Linotype" w:cstheme="minorBidi"/>
      <w:sz w:val="24"/>
      <w:szCs w:val="24"/>
    </w:rPr>
  </w:style>
  <w:style w:type="paragraph" w:customStyle="1" w:styleId="Style83">
    <w:name w:val="Style83"/>
    <w:basedOn w:val="a"/>
    <w:uiPriority w:val="99"/>
    <w:rsid w:val="00D25412"/>
    <w:rPr>
      <w:rFonts w:ascii="Palatino Linotype" w:eastAsiaTheme="minorEastAsia" w:hAnsi="Palatino Linotype" w:cstheme="minorBidi"/>
      <w:sz w:val="24"/>
      <w:szCs w:val="24"/>
    </w:rPr>
  </w:style>
  <w:style w:type="paragraph" w:customStyle="1" w:styleId="Style84">
    <w:name w:val="Style84"/>
    <w:basedOn w:val="a"/>
    <w:uiPriority w:val="99"/>
    <w:rsid w:val="00D25412"/>
    <w:rPr>
      <w:rFonts w:ascii="Palatino Linotype" w:eastAsiaTheme="minorEastAsia" w:hAnsi="Palatino Linotype" w:cstheme="minorBidi"/>
      <w:sz w:val="24"/>
      <w:szCs w:val="24"/>
    </w:rPr>
  </w:style>
  <w:style w:type="paragraph" w:customStyle="1" w:styleId="Style85">
    <w:name w:val="Style85"/>
    <w:basedOn w:val="a"/>
    <w:uiPriority w:val="99"/>
    <w:rsid w:val="00D25412"/>
    <w:rPr>
      <w:rFonts w:ascii="Palatino Linotype" w:eastAsiaTheme="minorEastAsia" w:hAnsi="Palatino Linotype" w:cstheme="minorBidi"/>
      <w:sz w:val="24"/>
      <w:szCs w:val="24"/>
    </w:rPr>
  </w:style>
  <w:style w:type="paragraph" w:customStyle="1" w:styleId="Style86">
    <w:name w:val="Style86"/>
    <w:basedOn w:val="a"/>
    <w:uiPriority w:val="99"/>
    <w:rsid w:val="00D25412"/>
    <w:rPr>
      <w:rFonts w:ascii="Palatino Linotype" w:eastAsiaTheme="minorEastAsia" w:hAnsi="Palatino Linotype" w:cstheme="minorBidi"/>
      <w:sz w:val="24"/>
      <w:szCs w:val="24"/>
    </w:rPr>
  </w:style>
  <w:style w:type="paragraph" w:customStyle="1" w:styleId="Style87">
    <w:name w:val="Style87"/>
    <w:basedOn w:val="a"/>
    <w:uiPriority w:val="99"/>
    <w:rsid w:val="00D25412"/>
    <w:rPr>
      <w:rFonts w:ascii="Palatino Linotype" w:eastAsiaTheme="minorEastAsia" w:hAnsi="Palatino Linotype" w:cstheme="minorBidi"/>
      <w:sz w:val="24"/>
      <w:szCs w:val="24"/>
    </w:rPr>
  </w:style>
  <w:style w:type="paragraph" w:customStyle="1" w:styleId="Style88">
    <w:name w:val="Style88"/>
    <w:basedOn w:val="a"/>
    <w:uiPriority w:val="99"/>
    <w:rsid w:val="00D25412"/>
    <w:rPr>
      <w:rFonts w:ascii="Palatino Linotype" w:eastAsiaTheme="minorEastAsia" w:hAnsi="Palatino Linotype" w:cstheme="minorBidi"/>
      <w:sz w:val="24"/>
      <w:szCs w:val="24"/>
    </w:rPr>
  </w:style>
  <w:style w:type="paragraph" w:customStyle="1" w:styleId="Style89">
    <w:name w:val="Style89"/>
    <w:basedOn w:val="a"/>
    <w:uiPriority w:val="99"/>
    <w:rsid w:val="00D25412"/>
    <w:rPr>
      <w:rFonts w:ascii="Palatino Linotype" w:eastAsiaTheme="minorEastAsia" w:hAnsi="Palatino Linotype" w:cstheme="minorBidi"/>
      <w:sz w:val="24"/>
      <w:szCs w:val="24"/>
    </w:rPr>
  </w:style>
  <w:style w:type="paragraph" w:customStyle="1" w:styleId="Style90">
    <w:name w:val="Style90"/>
    <w:basedOn w:val="a"/>
    <w:uiPriority w:val="99"/>
    <w:rsid w:val="00D25412"/>
    <w:rPr>
      <w:rFonts w:ascii="Palatino Linotype" w:eastAsiaTheme="minorEastAsia" w:hAnsi="Palatino Linotype" w:cstheme="minorBidi"/>
      <w:sz w:val="24"/>
      <w:szCs w:val="24"/>
    </w:rPr>
  </w:style>
  <w:style w:type="paragraph" w:customStyle="1" w:styleId="Style91">
    <w:name w:val="Style91"/>
    <w:basedOn w:val="a"/>
    <w:uiPriority w:val="99"/>
    <w:rsid w:val="00D25412"/>
    <w:rPr>
      <w:rFonts w:ascii="Palatino Linotype" w:eastAsiaTheme="minorEastAsia" w:hAnsi="Palatino Linotype" w:cstheme="minorBidi"/>
      <w:sz w:val="24"/>
      <w:szCs w:val="24"/>
    </w:rPr>
  </w:style>
  <w:style w:type="paragraph" w:customStyle="1" w:styleId="Style92">
    <w:name w:val="Style92"/>
    <w:basedOn w:val="a"/>
    <w:uiPriority w:val="99"/>
    <w:rsid w:val="00D25412"/>
    <w:rPr>
      <w:rFonts w:ascii="Palatino Linotype" w:eastAsiaTheme="minorEastAsia" w:hAnsi="Palatino Linotype" w:cstheme="minorBidi"/>
      <w:sz w:val="24"/>
      <w:szCs w:val="24"/>
    </w:rPr>
  </w:style>
  <w:style w:type="paragraph" w:customStyle="1" w:styleId="Style93">
    <w:name w:val="Style93"/>
    <w:basedOn w:val="a"/>
    <w:uiPriority w:val="99"/>
    <w:rsid w:val="00D25412"/>
    <w:rPr>
      <w:rFonts w:ascii="Palatino Linotype" w:eastAsiaTheme="minorEastAsia" w:hAnsi="Palatino Linotype" w:cstheme="minorBidi"/>
      <w:sz w:val="24"/>
      <w:szCs w:val="24"/>
    </w:rPr>
  </w:style>
  <w:style w:type="paragraph" w:customStyle="1" w:styleId="Style94">
    <w:name w:val="Style94"/>
    <w:basedOn w:val="a"/>
    <w:uiPriority w:val="99"/>
    <w:rsid w:val="00D25412"/>
    <w:rPr>
      <w:rFonts w:ascii="Palatino Linotype" w:eastAsiaTheme="minorEastAsia" w:hAnsi="Palatino Linotype" w:cstheme="minorBidi"/>
      <w:sz w:val="24"/>
      <w:szCs w:val="24"/>
    </w:rPr>
  </w:style>
  <w:style w:type="paragraph" w:customStyle="1" w:styleId="Style95">
    <w:name w:val="Style95"/>
    <w:basedOn w:val="a"/>
    <w:uiPriority w:val="99"/>
    <w:rsid w:val="00D25412"/>
    <w:rPr>
      <w:rFonts w:ascii="Palatino Linotype" w:eastAsiaTheme="minorEastAsia" w:hAnsi="Palatino Linotype" w:cstheme="minorBidi"/>
      <w:sz w:val="24"/>
      <w:szCs w:val="24"/>
    </w:rPr>
  </w:style>
  <w:style w:type="paragraph" w:customStyle="1" w:styleId="Style96">
    <w:name w:val="Style96"/>
    <w:basedOn w:val="a"/>
    <w:uiPriority w:val="99"/>
    <w:rsid w:val="00D25412"/>
    <w:rPr>
      <w:rFonts w:ascii="Palatino Linotype" w:eastAsiaTheme="minorEastAsia" w:hAnsi="Palatino Linotype" w:cstheme="minorBidi"/>
      <w:sz w:val="24"/>
      <w:szCs w:val="24"/>
    </w:rPr>
  </w:style>
  <w:style w:type="paragraph" w:customStyle="1" w:styleId="Style97">
    <w:name w:val="Style97"/>
    <w:basedOn w:val="a"/>
    <w:uiPriority w:val="99"/>
    <w:rsid w:val="00D25412"/>
    <w:rPr>
      <w:rFonts w:ascii="Palatino Linotype" w:eastAsiaTheme="minorEastAsia" w:hAnsi="Palatino Linotype" w:cstheme="minorBidi"/>
      <w:sz w:val="24"/>
      <w:szCs w:val="24"/>
    </w:rPr>
  </w:style>
  <w:style w:type="paragraph" w:customStyle="1" w:styleId="Style98">
    <w:name w:val="Style98"/>
    <w:basedOn w:val="a"/>
    <w:uiPriority w:val="99"/>
    <w:rsid w:val="00D25412"/>
    <w:rPr>
      <w:rFonts w:ascii="Palatino Linotype" w:eastAsiaTheme="minorEastAsia" w:hAnsi="Palatino Linotype" w:cstheme="minorBidi"/>
      <w:sz w:val="24"/>
      <w:szCs w:val="24"/>
    </w:rPr>
  </w:style>
  <w:style w:type="paragraph" w:customStyle="1" w:styleId="Style99">
    <w:name w:val="Style99"/>
    <w:basedOn w:val="a"/>
    <w:uiPriority w:val="99"/>
    <w:rsid w:val="00D25412"/>
    <w:rPr>
      <w:rFonts w:ascii="Palatino Linotype" w:eastAsiaTheme="minorEastAsia" w:hAnsi="Palatino Linotype" w:cstheme="minorBidi"/>
      <w:sz w:val="24"/>
      <w:szCs w:val="24"/>
    </w:rPr>
  </w:style>
  <w:style w:type="paragraph" w:customStyle="1" w:styleId="Style100">
    <w:name w:val="Style100"/>
    <w:basedOn w:val="a"/>
    <w:uiPriority w:val="99"/>
    <w:rsid w:val="00D25412"/>
    <w:rPr>
      <w:rFonts w:ascii="Palatino Linotype" w:eastAsiaTheme="minorEastAsia" w:hAnsi="Palatino Linotype" w:cstheme="minorBidi"/>
      <w:sz w:val="24"/>
      <w:szCs w:val="24"/>
    </w:rPr>
  </w:style>
  <w:style w:type="paragraph" w:customStyle="1" w:styleId="Style101">
    <w:name w:val="Style101"/>
    <w:basedOn w:val="a"/>
    <w:uiPriority w:val="99"/>
    <w:rsid w:val="00D25412"/>
    <w:rPr>
      <w:rFonts w:ascii="Palatino Linotype" w:eastAsiaTheme="minorEastAsia" w:hAnsi="Palatino Linotype" w:cstheme="minorBidi"/>
      <w:sz w:val="24"/>
      <w:szCs w:val="24"/>
    </w:rPr>
  </w:style>
  <w:style w:type="paragraph" w:customStyle="1" w:styleId="Style102">
    <w:name w:val="Style102"/>
    <w:basedOn w:val="a"/>
    <w:uiPriority w:val="99"/>
    <w:rsid w:val="00D25412"/>
    <w:rPr>
      <w:rFonts w:ascii="Palatino Linotype" w:eastAsiaTheme="minorEastAsia" w:hAnsi="Palatino Linotype" w:cstheme="minorBidi"/>
      <w:sz w:val="24"/>
      <w:szCs w:val="24"/>
    </w:rPr>
  </w:style>
  <w:style w:type="paragraph" w:customStyle="1" w:styleId="Style103">
    <w:name w:val="Style103"/>
    <w:basedOn w:val="a"/>
    <w:uiPriority w:val="99"/>
    <w:rsid w:val="00D25412"/>
    <w:rPr>
      <w:rFonts w:ascii="Palatino Linotype" w:eastAsiaTheme="minorEastAsia" w:hAnsi="Palatino Linotype" w:cstheme="minorBidi"/>
      <w:sz w:val="24"/>
      <w:szCs w:val="24"/>
    </w:rPr>
  </w:style>
  <w:style w:type="paragraph" w:customStyle="1" w:styleId="Style104">
    <w:name w:val="Style104"/>
    <w:basedOn w:val="a"/>
    <w:uiPriority w:val="99"/>
    <w:rsid w:val="00D25412"/>
    <w:rPr>
      <w:rFonts w:ascii="Palatino Linotype" w:eastAsiaTheme="minorEastAsia" w:hAnsi="Palatino Linotype" w:cstheme="minorBidi"/>
      <w:sz w:val="24"/>
      <w:szCs w:val="24"/>
    </w:rPr>
  </w:style>
  <w:style w:type="paragraph" w:customStyle="1" w:styleId="Style105">
    <w:name w:val="Style105"/>
    <w:basedOn w:val="a"/>
    <w:uiPriority w:val="99"/>
    <w:rsid w:val="00D25412"/>
    <w:rPr>
      <w:rFonts w:ascii="Palatino Linotype" w:eastAsiaTheme="minorEastAsia" w:hAnsi="Palatino Linotype" w:cstheme="minorBidi"/>
      <w:sz w:val="24"/>
      <w:szCs w:val="24"/>
    </w:rPr>
  </w:style>
  <w:style w:type="paragraph" w:customStyle="1" w:styleId="Style106">
    <w:name w:val="Style106"/>
    <w:basedOn w:val="a"/>
    <w:uiPriority w:val="99"/>
    <w:rsid w:val="00D25412"/>
    <w:rPr>
      <w:rFonts w:ascii="Palatino Linotype" w:eastAsiaTheme="minorEastAsia" w:hAnsi="Palatino Linotype" w:cstheme="minorBidi"/>
      <w:sz w:val="24"/>
      <w:szCs w:val="24"/>
    </w:rPr>
  </w:style>
  <w:style w:type="paragraph" w:customStyle="1" w:styleId="Style107">
    <w:name w:val="Style107"/>
    <w:basedOn w:val="a"/>
    <w:uiPriority w:val="99"/>
    <w:rsid w:val="00D25412"/>
    <w:rPr>
      <w:rFonts w:ascii="Palatino Linotype" w:eastAsiaTheme="minorEastAsia" w:hAnsi="Palatino Linotype" w:cstheme="minorBidi"/>
      <w:sz w:val="24"/>
      <w:szCs w:val="24"/>
    </w:rPr>
  </w:style>
  <w:style w:type="paragraph" w:customStyle="1" w:styleId="Style108">
    <w:name w:val="Style108"/>
    <w:basedOn w:val="a"/>
    <w:uiPriority w:val="99"/>
    <w:rsid w:val="00D25412"/>
    <w:rPr>
      <w:rFonts w:ascii="Palatino Linotype" w:eastAsiaTheme="minorEastAsia" w:hAnsi="Palatino Linotype" w:cstheme="minorBidi"/>
      <w:sz w:val="24"/>
      <w:szCs w:val="24"/>
    </w:rPr>
  </w:style>
  <w:style w:type="paragraph" w:customStyle="1" w:styleId="Style109">
    <w:name w:val="Style109"/>
    <w:basedOn w:val="a"/>
    <w:uiPriority w:val="99"/>
    <w:rsid w:val="00D25412"/>
    <w:rPr>
      <w:rFonts w:ascii="Palatino Linotype" w:eastAsiaTheme="minorEastAsia" w:hAnsi="Palatino Linotype" w:cstheme="minorBidi"/>
      <w:sz w:val="24"/>
      <w:szCs w:val="24"/>
    </w:rPr>
  </w:style>
  <w:style w:type="paragraph" w:customStyle="1" w:styleId="Style110">
    <w:name w:val="Style110"/>
    <w:basedOn w:val="a"/>
    <w:uiPriority w:val="99"/>
    <w:rsid w:val="00D25412"/>
    <w:rPr>
      <w:rFonts w:ascii="Palatino Linotype" w:eastAsiaTheme="minorEastAsia" w:hAnsi="Palatino Linotype" w:cstheme="minorBidi"/>
      <w:sz w:val="24"/>
      <w:szCs w:val="24"/>
    </w:rPr>
  </w:style>
  <w:style w:type="paragraph" w:customStyle="1" w:styleId="Style111">
    <w:name w:val="Style111"/>
    <w:basedOn w:val="a"/>
    <w:uiPriority w:val="99"/>
    <w:rsid w:val="00D25412"/>
    <w:rPr>
      <w:rFonts w:ascii="Palatino Linotype" w:eastAsiaTheme="minorEastAsia" w:hAnsi="Palatino Linotype" w:cstheme="minorBidi"/>
      <w:sz w:val="24"/>
      <w:szCs w:val="24"/>
    </w:rPr>
  </w:style>
  <w:style w:type="paragraph" w:customStyle="1" w:styleId="Style112">
    <w:name w:val="Style112"/>
    <w:basedOn w:val="a"/>
    <w:uiPriority w:val="99"/>
    <w:rsid w:val="00D25412"/>
    <w:rPr>
      <w:rFonts w:ascii="Palatino Linotype" w:eastAsiaTheme="minorEastAsia" w:hAnsi="Palatino Linotype" w:cstheme="minorBidi"/>
      <w:sz w:val="24"/>
      <w:szCs w:val="24"/>
    </w:rPr>
  </w:style>
  <w:style w:type="paragraph" w:customStyle="1" w:styleId="Style113">
    <w:name w:val="Style113"/>
    <w:basedOn w:val="a"/>
    <w:uiPriority w:val="99"/>
    <w:rsid w:val="00D25412"/>
    <w:rPr>
      <w:rFonts w:ascii="Palatino Linotype" w:eastAsiaTheme="minorEastAsia" w:hAnsi="Palatino Linotype" w:cstheme="minorBidi"/>
      <w:sz w:val="24"/>
      <w:szCs w:val="24"/>
    </w:rPr>
  </w:style>
  <w:style w:type="paragraph" w:customStyle="1" w:styleId="Style114">
    <w:name w:val="Style114"/>
    <w:basedOn w:val="a"/>
    <w:uiPriority w:val="99"/>
    <w:rsid w:val="00D25412"/>
    <w:rPr>
      <w:rFonts w:ascii="Palatino Linotype" w:eastAsiaTheme="minorEastAsia" w:hAnsi="Palatino Linotype" w:cstheme="minorBidi"/>
      <w:sz w:val="24"/>
      <w:szCs w:val="24"/>
    </w:rPr>
  </w:style>
  <w:style w:type="paragraph" w:customStyle="1" w:styleId="Style115">
    <w:name w:val="Style115"/>
    <w:basedOn w:val="a"/>
    <w:uiPriority w:val="99"/>
    <w:rsid w:val="00D25412"/>
    <w:rPr>
      <w:rFonts w:ascii="Palatino Linotype" w:eastAsiaTheme="minorEastAsia" w:hAnsi="Palatino Linotype" w:cstheme="minorBidi"/>
      <w:sz w:val="24"/>
      <w:szCs w:val="24"/>
    </w:rPr>
  </w:style>
  <w:style w:type="paragraph" w:customStyle="1" w:styleId="Style116">
    <w:name w:val="Style116"/>
    <w:basedOn w:val="a"/>
    <w:uiPriority w:val="99"/>
    <w:rsid w:val="00D25412"/>
    <w:rPr>
      <w:rFonts w:ascii="Palatino Linotype" w:eastAsiaTheme="minorEastAsia" w:hAnsi="Palatino Linotype" w:cstheme="minorBidi"/>
      <w:sz w:val="24"/>
      <w:szCs w:val="24"/>
    </w:rPr>
  </w:style>
  <w:style w:type="paragraph" w:customStyle="1" w:styleId="Style117">
    <w:name w:val="Style117"/>
    <w:basedOn w:val="a"/>
    <w:uiPriority w:val="99"/>
    <w:rsid w:val="00D25412"/>
    <w:rPr>
      <w:rFonts w:ascii="Palatino Linotype" w:eastAsiaTheme="minorEastAsia" w:hAnsi="Palatino Linotype" w:cstheme="minorBidi"/>
      <w:sz w:val="24"/>
      <w:szCs w:val="24"/>
    </w:rPr>
  </w:style>
  <w:style w:type="paragraph" w:customStyle="1" w:styleId="Style118">
    <w:name w:val="Style118"/>
    <w:basedOn w:val="a"/>
    <w:uiPriority w:val="99"/>
    <w:rsid w:val="00D25412"/>
    <w:rPr>
      <w:rFonts w:ascii="Palatino Linotype" w:eastAsiaTheme="minorEastAsia" w:hAnsi="Palatino Linotype" w:cstheme="minorBidi"/>
      <w:sz w:val="24"/>
      <w:szCs w:val="24"/>
    </w:rPr>
  </w:style>
  <w:style w:type="paragraph" w:customStyle="1" w:styleId="Style119">
    <w:name w:val="Style119"/>
    <w:basedOn w:val="a"/>
    <w:uiPriority w:val="99"/>
    <w:rsid w:val="00D25412"/>
    <w:rPr>
      <w:rFonts w:ascii="Palatino Linotype" w:eastAsiaTheme="minorEastAsia" w:hAnsi="Palatino Linotype" w:cstheme="minorBidi"/>
      <w:sz w:val="24"/>
      <w:szCs w:val="24"/>
    </w:rPr>
  </w:style>
  <w:style w:type="paragraph" w:customStyle="1" w:styleId="Style120">
    <w:name w:val="Style120"/>
    <w:basedOn w:val="a"/>
    <w:uiPriority w:val="99"/>
    <w:rsid w:val="00D25412"/>
    <w:rPr>
      <w:rFonts w:ascii="Palatino Linotype" w:eastAsiaTheme="minorEastAsia" w:hAnsi="Palatino Linotype" w:cstheme="minorBidi"/>
      <w:sz w:val="24"/>
      <w:szCs w:val="24"/>
    </w:rPr>
  </w:style>
  <w:style w:type="paragraph" w:customStyle="1" w:styleId="Style121">
    <w:name w:val="Style121"/>
    <w:basedOn w:val="a"/>
    <w:uiPriority w:val="99"/>
    <w:rsid w:val="00D25412"/>
    <w:rPr>
      <w:rFonts w:ascii="Palatino Linotype" w:eastAsiaTheme="minorEastAsia" w:hAnsi="Palatino Linotype" w:cstheme="minorBidi"/>
      <w:sz w:val="24"/>
      <w:szCs w:val="24"/>
    </w:rPr>
  </w:style>
  <w:style w:type="paragraph" w:customStyle="1" w:styleId="Style122">
    <w:name w:val="Style122"/>
    <w:basedOn w:val="a"/>
    <w:uiPriority w:val="99"/>
    <w:rsid w:val="00D25412"/>
    <w:rPr>
      <w:rFonts w:ascii="Palatino Linotype" w:eastAsiaTheme="minorEastAsia" w:hAnsi="Palatino Linotype" w:cstheme="minorBidi"/>
      <w:sz w:val="24"/>
      <w:szCs w:val="24"/>
    </w:rPr>
  </w:style>
  <w:style w:type="paragraph" w:customStyle="1" w:styleId="Style123">
    <w:name w:val="Style123"/>
    <w:basedOn w:val="a"/>
    <w:uiPriority w:val="99"/>
    <w:rsid w:val="00D25412"/>
    <w:rPr>
      <w:rFonts w:ascii="Palatino Linotype" w:eastAsiaTheme="minorEastAsia" w:hAnsi="Palatino Linotype" w:cstheme="minorBidi"/>
      <w:sz w:val="24"/>
      <w:szCs w:val="24"/>
    </w:rPr>
  </w:style>
  <w:style w:type="paragraph" w:customStyle="1" w:styleId="Style124">
    <w:name w:val="Style124"/>
    <w:basedOn w:val="a"/>
    <w:uiPriority w:val="99"/>
    <w:rsid w:val="00D25412"/>
    <w:rPr>
      <w:rFonts w:ascii="Palatino Linotype" w:eastAsiaTheme="minorEastAsia" w:hAnsi="Palatino Linotype" w:cstheme="minorBidi"/>
      <w:sz w:val="24"/>
      <w:szCs w:val="24"/>
    </w:rPr>
  </w:style>
  <w:style w:type="paragraph" w:customStyle="1" w:styleId="Style125">
    <w:name w:val="Style125"/>
    <w:basedOn w:val="a"/>
    <w:uiPriority w:val="99"/>
    <w:rsid w:val="00D25412"/>
    <w:rPr>
      <w:rFonts w:ascii="Palatino Linotype" w:eastAsiaTheme="minorEastAsia" w:hAnsi="Palatino Linotype" w:cstheme="minorBidi"/>
      <w:sz w:val="24"/>
      <w:szCs w:val="24"/>
    </w:rPr>
  </w:style>
  <w:style w:type="paragraph" w:customStyle="1" w:styleId="Style126">
    <w:name w:val="Style126"/>
    <w:basedOn w:val="a"/>
    <w:uiPriority w:val="99"/>
    <w:rsid w:val="00D25412"/>
    <w:rPr>
      <w:rFonts w:ascii="Palatino Linotype" w:eastAsiaTheme="minorEastAsia" w:hAnsi="Palatino Linotype" w:cstheme="minorBidi"/>
      <w:sz w:val="24"/>
      <w:szCs w:val="24"/>
    </w:rPr>
  </w:style>
  <w:style w:type="paragraph" w:customStyle="1" w:styleId="Style127">
    <w:name w:val="Style127"/>
    <w:basedOn w:val="a"/>
    <w:uiPriority w:val="99"/>
    <w:rsid w:val="00D25412"/>
    <w:rPr>
      <w:rFonts w:ascii="Palatino Linotype" w:eastAsiaTheme="minorEastAsia" w:hAnsi="Palatino Linotype" w:cstheme="minorBidi"/>
      <w:sz w:val="24"/>
      <w:szCs w:val="24"/>
    </w:rPr>
  </w:style>
  <w:style w:type="paragraph" w:customStyle="1" w:styleId="Style128">
    <w:name w:val="Style128"/>
    <w:basedOn w:val="a"/>
    <w:uiPriority w:val="99"/>
    <w:rsid w:val="00D25412"/>
    <w:rPr>
      <w:rFonts w:ascii="Palatino Linotype" w:eastAsiaTheme="minorEastAsia" w:hAnsi="Palatino Linotype" w:cstheme="minorBidi"/>
      <w:sz w:val="24"/>
      <w:szCs w:val="24"/>
    </w:rPr>
  </w:style>
  <w:style w:type="paragraph" w:customStyle="1" w:styleId="Style129">
    <w:name w:val="Style129"/>
    <w:basedOn w:val="a"/>
    <w:uiPriority w:val="99"/>
    <w:rsid w:val="00D25412"/>
    <w:rPr>
      <w:rFonts w:ascii="Palatino Linotype" w:eastAsiaTheme="minorEastAsia" w:hAnsi="Palatino Linotype" w:cstheme="minorBidi"/>
      <w:sz w:val="24"/>
      <w:szCs w:val="24"/>
    </w:rPr>
  </w:style>
  <w:style w:type="paragraph" w:customStyle="1" w:styleId="Style130">
    <w:name w:val="Style130"/>
    <w:basedOn w:val="a"/>
    <w:uiPriority w:val="99"/>
    <w:rsid w:val="00D25412"/>
    <w:rPr>
      <w:rFonts w:ascii="Palatino Linotype" w:eastAsiaTheme="minorEastAsia" w:hAnsi="Palatino Linotype" w:cstheme="minorBidi"/>
      <w:sz w:val="24"/>
      <w:szCs w:val="24"/>
    </w:rPr>
  </w:style>
  <w:style w:type="paragraph" w:customStyle="1" w:styleId="Style131">
    <w:name w:val="Style131"/>
    <w:basedOn w:val="a"/>
    <w:uiPriority w:val="99"/>
    <w:rsid w:val="00D25412"/>
    <w:rPr>
      <w:rFonts w:ascii="Palatino Linotype" w:eastAsiaTheme="minorEastAsia" w:hAnsi="Palatino Linotype" w:cstheme="minorBidi"/>
      <w:sz w:val="24"/>
      <w:szCs w:val="24"/>
    </w:rPr>
  </w:style>
  <w:style w:type="paragraph" w:customStyle="1" w:styleId="Style132">
    <w:name w:val="Style132"/>
    <w:basedOn w:val="a"/>
    <w:uiPriority w:val="99"/>
    <w:rsid w:val="00D25412"/>
    <w:rPr>
      <w:rFonts w:ascii="Palatino Linotype" w:eastAsiaTheme="minorEastAsia" w:hAnsi="Palatino Linotype" w:cstheme="minorBidi"/>
      <w:sz w:val="24"/>
      <w:szCs w:val="24"/>
    </w:rPr>
  </w:style>
  <w:style w:type="paragraph" w:customStyle="1" w:styleId="Style133">
    <w:name w:val="Style133"/>
    <w:basedOn w:val="a"/>
    <w:uiPriority w:val="99"/>
    <w:rsid w:val="00D25412"/>
    <w:rPr>
      <w:rFonts w:ascii="Palatino Linotype" w:eastAsiaTheme="minorEastAsia" w:hAnsi="Palatino Linotype" w:cstheme="minorBidi"/>
      <w:sz w:val="24"/>
      <w:szCs w:val="24"/>
    </w:rPr>
  </w:style>
  <w:style w:type="paragraph" w:customStyle="1" w:styleId="Style134">
    <w:name w:val="Style134"/>
    <w:basedOn w:val="a"/>
    <w:uiPriority w:val="99"/>
    <w:rsid w:val="00D25412"/>
    <w:rPr>
      <w:rFonts w:ascii="Palatino Linotype" w:eastAsiaTheme="minorEastAsia" w:hAnsi="Palatino Linotype" w:cstheme="minorBidi"/>
      <w:sz w:val="24"/>
      <w:szCs w:val="24"/>
    </w:rPr>
  </w:style>
  <w:style w:type="paragraph" w:customStyle="1" w:styleId="Style135">
    <w:name w:val="Style135"/>
    <w:basedOn w:val="a"/>
    <w:uiPriority w:val="99"/>
    <w:rsid w:val="00D25412"/>
    <w:rPr>
      <w:rFonts w:ascii="Palatino Linotype" w:eastAsiaTheme="minorEastAsia" w:hAnsi="Palatino Linotype" w:cstheme="minorBidi"/>
      <w:sz w:val="24"/>
      <w:szCs w:val="24"/>
    </w:rPr>
  </w:style>
  <w:style w:type="paragraph" w:customStyle="1" w:styleId="Style136">
    <w:name w:val="Style136"/>
    <w:basedOn w:val="a"/>
    <w:uiPriority w:val="99"/>
    <w:rsid w:val="00D25412"/>
    <w:rPr>
      <w:rFonts w:ascii="Palatino Linotype" w:eastAsiaTheme="minorEastAsia" w:hAnsi="Palatino Linotype" w:cstheme="minorBidi"/>
      <w:sz w:val="24"/>
      <w:szCs w:val="24"/>
    </w:rPr>
  </w:style>
  <w:style w:type="paragraph" w:customStyle="1" w:styleId="Style137">
    <w:name w:val="Style137"/>
    <w:basedOn w:val="a"/>
    <w:uiPriority w:val="99"/>
    <w:rsid w:val="00D25412"/>
    <w:rPr>
      <w:rFonts w:ascii="Palatino Linotype" w:eastAsiaTheme="minorEastAsia" w:hAnsi="Palatino Linotype" w:cstheme="minorBidi"/>
      <w:sz w:val="24"/>
      <w:szCs w:val="24"/>
    </w:rPr>
  </w:style>
  <w:style w:type="paragraph" w:customStyle="1" w:styleId="Style138">
    <w:name w:val="Style138"/>
    <w:basedOn w:val="a"/>
    <w:uiPriority w:val="99"/>
    <w:rsid w:val="00D25412"/>
    <w:rPr>
      <w:rFonts w:ascii="Palatino Linotype" w:eastAsiaTheme="minorEastAsia" w:hAnsi="Palatino Linotype" w:cstheme="minorBidi"/>
      <w:sz w:val="24"/>
      <w:szCs w:val="24"/>
    </w:rPr>
  </w:style>
  <w:style w:type="paragraph" w:customStyle="1" w:styleId="Style139">
    <w:name w:val="Style139"/>
    <w:basedOn w:val="a"/>
    <w:uiPriority w:val="99"/>
    <w:rsid w:val="00D25412"/>
    <w:rPr>
      <w:rFonts w:ascii="Palatino Linotype" w:eastAsiaTheme="minorEastAsia" w:hAnsi="Palatino Linotype" w:cstheme="minorBidi"/>
      <w:sz w:val="24"/>
      <w:szCs w:val="24"/>
    </w:rPr>
  </w:style>
  <w:style w:type="paragraph" w:customStyle="1" w:styleId="Style140">
    <w:name w:val="Style140"/>
    <w:basedOn w:val="a"/>
    <w:uiPriority w:val="99"/>
    <w:rsid w:val="00D25412"/>
    <w:rPr>
      <w:rFonts w:ascii="Palatino Linotype" w:eastAsiaTheme="minorEastAsia" w:hAnsi="Palatino Linotype" w:cstheme="minorBidi"/>
      <w:sz w:val="24"/>
      <w:szCs w:val="24"/>
    </w:rPr>
  </w:style>
  <w:style w:type="paragraph" w:customStyle="1" w:styleId="Style141">
    <w:name w:val="Style141"/>
    <w:basedOn w:val="a"/>
    <w:uiPriority w:val="99"/>
    <w:rsid w:val="00D25412"/>
    <w:rPr>
      <w:rFonts w:ascii="Palatino Linotype" w:eastAsiaTheme="minorEastAsia" w:hAnsi="Palatino Linotype" w:cstheme="minorBidi"/>
      <w:sz w:val="24"/>
      <w:szCs w:val="24"/>
    </w:rPr>
  </w:style>
  <w:style w:type="paragraph" w:customStyle="1" w:styleId="Style142">
    <w:name w:val="Style142"/>
    <w:basedOn w:val="a"/>
    <w:uiPriority w:val="99"/>
    <w:rsid w:val="00D25412"/>
    <w:rPr>
      <w:rFonts w:ascii="Palatino Linotype" w:eastAsiaTheme="minorEastAsia" w:hAnsi="Palatino Linotype" w:cstheme="minorBidi"/>
      <w:sz w:val="24"/>
      <w:szCs w:val="24"/>
    </w:rPr>
  </w:style>
  <w:style w:type="paragraph" w:customStyle="1" w:styleId="Style143">
    <w:name w:val="Style143"/>
    <w:basedOn w:val="a"/>
    <w:uiPriority w:val="99"/>
    <w:rsid w:val="00D25412"/>
    <w:rPr>
      <w:rFonts w:ascii="Palatino Linotype" w:eastAsiaTheme="minorEastAsia" w:hAnsi="Palatino Linotype" w:cstheme="minorBidi"/>
      <w:sz w:val="24"/>
      <w:szCs w:val="24"/>
    </w:rPr>
  </w:style>
  <w:style w:type="paragraph" w:customStyle="1" w:styleId="Style144">
    <w:name w:val="Style144"/>
    <w:basedOn w:val="a"/>
    <w:uiPriority w:val="99"/>
    <w:rsid w:val="00D25412"/>
    <w:rPr>
      <w:rFonts w:ascii="Palatino Linotype" w:eastAsiaTheme="minorEastAsia" w:hAnsi="Palatino Linotype" w:cstheme="minorBidi"/>
      <w:sz w:val="24"/>
      <w:szCs w:val="24"/>
    </w:rPr>
  </w:style>
  <w:style w:type="paragraph" w:customStyle="1" w:styleId="Style145">
    <w:name w:val="Style145"/>
    <w:basedOn w:val="a"/>
    <w:uiPriority w:val="99"/>
    <w:rsid w:val="00D25412"/>
    <w:rPr>
      <w:rFonts w:ascii="Palatino Linotype" w:eastAsiaTheme="minorEastAsia" w:hAnsi="Palatino Linotype" w:cstheme="minorBidi"/>
      <w:sz w:val="24"/>
      <w:szCs w:val="24"/>
    </w:rPr>
  </w:style>
  <w:style w:type="paragraph" w:customStyle="1" w:styleId="Style146">
    <w:name w:val="Style146"/>
    <w:basedOn w:val="a"/>
    <w:uiPriority w:val="99"/>
    <w:rsid w:val="00D25412"/>
    <w:rPr>
      <w:rFonts w:ascii="Palatino Linotype" w:eastAsiaTheme="minorEastAsia" w:hAnsi="Palatino Linotype" w:cstheme="minorBidi"/>
      <w:sz w:val="24"/>
      <w:szCs w:val="24"/>
    </w:rPr>
  </w:style>
  <w:style w:type="paragraph" w:customStyle="1" w:styleId="Style147">
    <w:name w:val="Style147"/>
    <w:basedOn w:val="a"/>
    <w:uiPriority w:val="99"/>
    <w:rsid w:val="00D25412"/>
    <w:rPr>
      <w:rFonts w:ascii="Palatino Linotype" w:eastAsiaTheme="minorEastAsia" w:hAnsi="Palatino Linotype" w:cstheme="minorBidi"/>
      <w:sz w:val="24"/>
      <w:szCs w:val="24"/>
    </w:rPr>
  </w:style>
  <w:style w:type="paragraph" w:customStyle="1" w:styleId="Style148">
    <w:name w:val="Style148"/>
    <w:basedOn w:val="a"/>
    <w:uiPriority w:val="99"/>
    <w:rsid w:val="00D25412"/>
    <w:rPr>
      <w:rFonts w:ascii="Palatino Linotype" w:eastAsiaTheme="minorEastAsia" w:hAnsi="Palatino Linotype" w:cstheme="minorBidi"/>
      <w:sz w:val="24"/>
      <w:szCs w:val="24"/>
    </w:rPr>
  </w:style>
  <w:style w:type="paragraph" w:customStyle="1" w:styleId="Style149">
    <w:name w:val="Style149"/>
    <w:basedOn w:val="a"/>
    <w:uiPriority w:val="99"/>
    <w:rsid w:val="00D25412"/>
    <w:rPr>
      <w:rFonts w:ascii="Palatino Linotype" w:eastAsiaTheme="minorEastAsia" w:hAnsi="Palatino Linotype" w:cstheme="minorBidi"/>
      <w:sz w:val="24"/>
      <w:szCs w:val="24"/>
    </w:rPr>
  </w:style>
  <w:style w:type="paragraph" w:customStyle="1" w:styleId="Style150">
    <w:name w:val="Style150"/>
    <w:basedOn w:val="a"/>
    <w:uiPriority w:val="99"/>
    <w:rsid w:val="00D25412"/>
    <w:rPr>
      <w:rFonts w:ascii="Palatino Linotype" w:eastAsiaTheme="minorEastAsia" w:hAnsi="Palatino Linotype" w:cstheme="minorBidi"/>
      <w:sz w:val="24"/>
      <w:szCs w:val="24"/>
    </w:rPr>
  </w:style>
  <w:style w:type="paragraph" w:customStyle="1" w:styleId="Style151">
    <w:name w:val="Style151"/>
    <w:basedOn w:val="a"/>
    <w:uiPriority w:val="99"/>
    <w:rsid w:val="00D25412"/>
    <w:rPr>
      <w:rFonts w:ascii="Palatino Linotype" w:eastAsiaTheme="minorEastAsia" w:hAnsi="Palatino Linotype" w:cstheme="minorBidi"/>
      <w:sz w:val="24"/>
      <w:szCs w:val="24"/>
    </w:rPr>
  </w:style>
  <w:style w:type="paragraph" w:customStyle="1" w:styleId="Style152">
    <w:name w:val="Style152"/>
    <w:basedOn w:val="a"/>
    <w:uiPriority w:val="99"/>
    <w:rsid w:val="00D25412"/>
    <w:rPr>
      <w:rFonts w:ascii="Palatino Linotype" w:eastAsiaTheme="minorEastAsia" w:hAnsi="Palatino Linotype" w:cstheme="minorBidi"/>
      <w:sz w:val="24"/>
      <w:szCs w:val="24"/>
    </w:rPr>
  </w:style>
  <w:style w:type="paragraph" w:customStyle="1" w:styleId="Style153">
    <w:name w:val="Style153"/>
    <w:basedOn w:val="a"/>
    <w:uiPriority w:val="99"/>
    <w:rsid w:val="00D25412"/>
    <w:rPr>
      <w:rFonts w:ascii="Palatino Linotype" w:eastAsiaTheme="minorEastAsia" w:hAnsi="Palatino Linotype" w:cstheme="minorBidi"/>
      <w:sz w:val="24"/>
      <w:szCs w:val="24"/>
    </w:rPr>
  </w:style>
  <w:style w:type="paragraph" w:customStyle="1" w:styleId="Style154">
    <w:name w:val="Style154"/>
    <w:basedOn w:val="a"/>
    <w:uiPriority w:val="99"/>
    <w:rsid w:val="00D25412"/>
    <w:rPr>
      <w:rFonts w:ascii="Palatino Linotype" w:eastAsiaTheme="minorEastAsia" w:hAnsi="Palatino Linotype" w:cstheme="minorBidi"/>
      <w:sz w:val="24"/>
      <w:szCs w:val="24"/>
    </w:rPr>
  </w:style>
  <w:style w:type="paragraph" w:customStyle="1" w:styleId="Style155">
    <w:name w:val="Style155"/>
    <w:basedOn w:val="a"/>
    <w:uiPriority w:val="99"/>
    <w:rsid w:val="00D25412"/>
    <w:rPr>
      <w:rFonts w:ascii="Palatino Linotype" w:eastAsiaTheme="minorEastAsia" w:hAnsi="Palatino Linotype" w:cstheme="minorBidi"/>
      <w:sz w:val="24"/>
      <w:szCs w:val="24"/>
    </w:rPr>
  </w:style>
  <w:style w:type="paragraph" w:customStyle="1" w:styleId="Style156">
    <w:name w:val="Style156"/>
    <w:basedOn w:val="a"/>
    <w:uiPriority w:val="99"/>
    <w:rsid w:val="00D25412"/>
    <w:rPr>
      <w:rFonts w:ascii="Palatino Linotype" w:eastAsiaTheme="minorEastAsia" w:hAnsi="Palatino Linotype" w:cstheme="minorBidi"/>
      <w:sz w:val="24"/>
      <w:szCs w:val="24"/>
    </w:rPr>
  </w:style>
  <w:style w:type="paragraph" w:customStyle="1" w:styleId="Style157">
    <w:name w:val="Style157"/>
    <w:basedOn w:val="a"/>
    <w:uiPriority w:val="99"/>
    <w:rsid w:val="00D25412"/>
    <w:rPr>
      <w:rFonts w:ascii="Palatino Linotype" w:eastAsiaTheme="minorEastAsia" w:hAnsi="Palatino Linotype" w:cstheme="minorBidi"/>
      <w:sz w:val="24"/>
      <w:szCs w:val="24"/>
    </w:rPr>
  </w:style>
  <w:style w:type="paragraph" w:customStyle="1" w:styleId="Style158">
    <w:name w:val="Style158"/>
    <w:basedOn w:val="a"/>
    <w:uiPriority w:val="99"/>
    <w:rsid w:val="00D25412"/>
    <w:rPr>
      <w:rFonts w:ascii="Palatino Linotype" w:eastAsiaTheme="minorEastAsia" w:hAnsi="Palatino Linotype" w:cstheme="minorBidi"/>
      <w:sz w:val="24"/>
      <w:szCs w:val="24"/>
    </w:rPr>
  </w:style>
  <w:style w:type="paragraph" w:customStyle="1" w:styleId="Style159">
    <w:name w:val="Style159"/>
    <w:basedOn w:val="a"/>
    <w:uiPriority w:val="99"/>
    <w:rsid w:val="00D25412"/>
    <w:rPr>
      <w:rFonts w:ascii="Palatino Linotype" w:eastAsiaTheme="minorEastAsia" w:hAnsi="Palatino Linotype" w:cstheme="minorBidi"/>
      <w:sz w:val="24"/>
      <w:szCs w:val="24"/>
    </w:rPr>
  </w:style>
  <w:style w:type="paragraph" w:customStyle="1" w:styleId="Style160">
    <w:name w:val="Style160"/>
    <w:basedOn w:val="a"/>
    <w:uiPriority w:val="99"/>
    <w:rsid w:val="00D25412"/>
    <w:rPr>
      <w:rFonts w:ascii="Palatino Linotype" w:eastAsiaTheme="minorEastAsia" w:hAnsi="Palatino Linotype" w:cstheme="minorBidi"/>
      <w:sz w:val="24"/>
      <w:szCs w:val="24"/>
    </w:rPr>
  </w:style>
  <w:style w:type="paragraph" w:customStyle="1" w:styleId="Style161">
    <w:name w:val="Style161"/>
    <w:basedOn w:val="a"/>
    <w:uiPriority w:val="99"/>
    <w:rsid w:val="00D25412"/>
    <w:rPr>
      <w:rFonts w:ascii="Palatino Linotype" w:eastAsiaTheme="minorEastAsia" w:hAnsi="Palatino Linotype" w:cstheme="minorBidi"/>
      <w:sz w:val="24"/>
      <w:szCs w:val="24"/>
    </w:rPr>
  </w:style>
  <w:style w:type="paragraph" w:customStyle="1" w:styleId="Style162">
    <w:name w:val="Style162"/>
    <w:basedOn w:val="a"/>
    <w:uiPriority w:val="99"/>
    <w:rsid w:val="00D25412"/>
    <w:rPr>
      <w:rFonts w:ascii="Palatino Linotype" w:eastAsiaTheme="minorEastAsia" w:hAnsi="Palatino Linotype" w:cstheme="minorBidi"/>
      <w:sz w:val="24"/>
      <w:szCs w:val="24"/>
    </w:rPr>
  </w:style>
  <w:style w:type="paragraph" w:customStyle="1" w:styleId="Style163">
    <w:name w:val="Style163"/>
    <w:basedOn w:val="a"/>
    <w:uiPriority w:val="99"/>
    <w:rsid w:val="00D25412"/>
    <w:rPr>
      <w:rFonts w:ascii="Palatino Linotype" w:eastAsiaTheme="minorEastAsia" w:hAnsi="Palatino Linotype" w:cstheme="minorBidi"/>
      <w:sz w:val="24"/>
      <w:szCs w:val="24"/>
    </w:rPr>
  </w:style>
  <w:style w:type="paragraph" w:customStyle="1" w:styleId="Style164">
    <w:name w:val="Style164"/>
    <w:basedOn w:val="a"/>
    <w:uiPriority w:val="99"/>
    <w:rsid w:val="00D25412"/>
    <w:rPr>
      <w:rFonts w:ascii="Palatino Linotype" w:eastAsiaTheme="minorEastAsia" w:hAnsi="Palatino Linotype" w:cstheme="minorBidi"/>
      <w:sz w:val="24"/>
      <w:szCs w:val="24"/>
    </w:rPr>
  </w:style>
  <w:style w:type="paragraph" w:customStyle="1" w:styleId="Style165">
    <w:name w:val="Style165"/>
    <w:basedOn w:val="a"/>
    <w:uiPriority w:val="99"/>
    <w:rsid w:val="00D25412"/>
    <w:rPr>
      <w:rFonts w:ascii="Palatino Linotype" w:eastAsiaTheme="minorEastAsia" w:hAnsi="Palatino Linotype" w:cstheme="minorBidi"/>
      <w:sz w:val="24"/>
      <w:szCs w:val="24"/>
    </w:rPr>
  </w:style>
  <w:style w:type="paragraph" w:customStyle="1" w:styleId="Style166">
    <w:name w:val="Style166"/>
    <w:basedOn w:val="a"/>
    <w:uiPriority w:val="99"/>
    <w:rsid w:val="00D25412"/>
    <w:rPr>
      <w:rFonts w:ascii="Palatino Linotype" w:eastAsiaTheme="minorEastAsia" w:hAnsi="Palatino Linotype" w:cstheme="minorBidi"/>
      <w:sz w:val="24"/>
      <w:szCs w:val="24"/>
    </w:rPr>
  </w:style>
  <w:style w:type="paragraph" w:customStyle="1" w:styleId="Style167">
    <w:name w:val="Style167"/>
    <w:basedOn w:val="a"/>
    <w:uiPriority w:val="99"/>
    <w:rsid w:val="00D25412"/>
    <w:rPr>
      <w:rFonts w:ascii="Palatino Linotype" w:eastAsiaTheme="minorEastAsia" w:hAnsi="Palatino Linotype" w:cstheme="minorBidi"/>
      <w:sz w:val="24"/>
      <w:szCs w:val="24"/>
    </w:rPr>
  </w:style>
  <w:style w:type="paragraph" w:customStyle="1" w:styleId="Style168">
    <w:name w:val="Style168"/>
    <w:basedOn w:val="a"/>
    <w:uiPriority w:val="99"/>
    <w:rsid w:val="00D25412"/>
    <w:rPr>
      <w:rFonts w:ascii="Palatino Linotype" w:eastAsiaTheme="minorEastAsia" w:hAnsi="Palatino Linotype" w:cstheme="minorBidi"/>
      <w:sz w:val="24"/>
      <w:szCs w:val="24"/>
    </w:rPr>
  </w:style>
  <w:style w:type="paragraph" w:customStyle="1" w:styleId="Style169">
    <w:name w:val="Style169"/>
    <w:basedOn w:val="a"/>
    <w:uiPriority w:val="99"/>
    <w:rsid w:val="00D25412"/>
    <w:rPr>
      <w:rFonts w:ascii="Palatino Linotype" w:eastAsiaTheme="minorEastAsia" w:hAnsi="Palatino Linotype" w:cstheme="minorBidi"/>
      <w:sz w:val="24"/>
      <w:szCs w:val="24"/>
    </w:rPr>
  </w:style>
  <w:style w:type="paragraph" w:customStyle="1" w:styleId="Style170">
    <w:name w:val="Style170"/>
    <w:basedOn w:val="a"/>
    <w:uiPriority w:val="99"/>
    <w:rsid w:val="00D25412"/>
    <w:rPr>
      <w:rFonts w:ascii="Palatino Linotype" w:eastAsiaTheme="minorEastAsia" w:hAnsi="Palatino Linotype" w:cstheme="minorBidi"/>
      <w:sz w:val="24"/>
      <w:szCs w:val="24"/>
    </w:rPr>
  </w:style>
  <w:style w:type="paragraph" w:customStyle="1" w:styleId="Style171">
    <w:name w:val="Style171"/>
    <w:basedOn w:val="a"/>
    <w:uiPriority w:val="99"/>
    <w:rsid w:val="00D25412"/>
    <w:rPr>
      <w:rFonts w:ascii="Palatino Linotype" w:eastAsiaTheme="minorEastAsia" w:hAnsi="Palatino Linotype" w:cstheme="minorBidi"/>
      <w:sz w:val="24"/>
      <w:szCs w:val="24"/>
    </w:rPr>
  </w:style>
  <w:style w:type="paragraph" w:customStyle="1" w:styleId="Style172">
    <w:name w:val="Style172"/>
    <w:basedOn w:val="a"/>
    <w:uiPriority w:val="99"/>
    <w:rsid w:val="00D25412"/>
    <w:rPr>
      <w:rFonts w:ascii="Palatino Linotype" w:eastAsiaTheme="minorEastAsia" w:hAnsi="Palatino Linotype" w:cstheme="minorBidi"/>
      <w:sz w:val="24"/>
      <w:szCs w:val="24"/>
    </w:rPr>
  </w:style>
  <w:style w:type="paragraph" w:customStyle="1" w:styleId="Style173">
    <w:name w:val="Style173"/>
    <w:basedOn w:val="a"/>
    <w:uiPriority w:val="99"/>
    <w:rsid w:val="00D25412"/>
    <w:rPr>
      <w:rFonts w:ascii="Palatino Linotype" w:eastAsiaTheme="minorEastAsia" w:hAnsi="Palatino Linotype" w:cstheme="minorBidi"/>
      <w:sz w:val="24"/>
      <w:szCs w:val="24"/>
    </w:rPr>
  </w:style>
  <w:style w:type="paragraph" w:customStyle="1" w:styleId="Style174">
    <w:name w:val="Style174"/>
    <w:basedOn w:val="a"/>
    <w:uiPriority w:val="99"/>
    <w:rsid w:val="00D25412"/>
    <w:rPr>
      <w:rFonts w:ascii="Palatino Linotype" w:eastAsiaTheme="minorEastAsia" w:hAnsi="Palatino Linotype" w:cstheme="minorBidi"/>
      <w:sz w:val="24"/>
      <w:szCs w:val="24"/>
    </w:rPr>
  </w:style>
  <w:style w:type="paragraph" w:customStyle="1" w:styleId="Style175">
    <w:name w:val="Style175"/>
    <w:basedOn w:val="a"/>
    <w:uiPriority w:val="99"/>
    <w:rsid w:val="00D25412"/>
    <w:rPr>
      <w:rFonts w:ascii="Palatino Linotype" w:eastAsiaTheme="minorEastAsia" w:hAnsi="Palatino Linotype" w:cstheme="minorBidi"/>
      <w:sz w:val="24"/>
      <w:szCs w:val="24"/>
    </w:rPr>
  </w:style>
  <w:style w:type="paragraph" w:customStyle="1" w:styleId="Style176">
    <w:name w:val="Style176"/>
    <w:basedOn w:val="a"/>
    <w:uiPriority w:val="99"/>
    <w:rsid w:val="00D25412"/>
    <w:rPr>
      <w:rFonts w:ascii="Palatino Linotype" w:eastAsiaTheme="minorEastAsia" w:hAnsi="Palatino Linotype" w:cstheme="minorBidi"/>
      <w:sz w:val="24"/>
      <w:szCs w:val="24"/>
    </w:rPr>
  </w:style>
  <w:style w:type="paragraph" w:customStyle="1" w:styleId="Style177">
    <w:name w:val="Style177"/>
    <w:basedOn w:val="a"/>
    <w:uiPriority w:val="99"/>
    <w:rsid w:val="00D25412"/>
    <w:rPr>
      <w:rFonts w:ascii="Palatino Linotype" w:eastAsiaTheme="minorEastAsia" w:hAnsi="Palatino Linotype" w:cstheme="minorBidi"/>
      <w:sz w:val="24"/>
      <w:szCs w:val="24"/>
    </w:rPr>
  </w:style>
  <w:style w:type="paragraph" w:customStyle="1" w:styleId="Style178">
    <w:name w:val="Style178"/>
    <w:basedOn w:val="a"/>
    <w:uiPriority w:val="99"/>
    <w:rsid w:val="00D25412"/>
    <w:rPr>
      <w:rFonts w:ascii="Palatino Linotype" w:eastAsiaTheme="minorEastAsia" w:hAnsi="Palatino Linotype" w:cstheme="minorBidi"/>
      <w:sz w:val="24"/>
      <w:szCs w:val="24"/>
    </w:rPr>
  </w:style>
  <w:style w:type="paragraph" w:customStyle="1" w:styleId="Style179">
    <w:name w:val="Style179"/>
    <w:basedOn w:val="a"/>
    <w:uiPriority w:val="99"/>
    <w:rsid w:val="00D25412"/>
    <w:rPr>
      <w:rFonts w:ascii="Palatino Linotype" w:eastAsiaTheme="minorEastAsia" w:hAnsi="Palatino Linotype" w:cstheme="minorBidi"/>
      <w:sz w:val="24"/>
      <w:szCs w:val="24"/>
    </w:rPr>
  </w:style>
  <w:style w:type="paragraph" w:customStyle="1" w:styleId="Style180">
    <w:name w:val="Style180"/>
    <w:basedOn w:val="a"/>
    <w:uiPriority w:val="99"/>
    <w:rsid w:val="00D25412"/>
    <w:rPr>
      <w:rFonts w:ascii="Palatino Linotype" w:eastAsiaTheme="minorEastAsia" w:hAnsi="Palatino Linotype" w:cstheme="minorBidi"/>
      <w:sz w:val="24"/>
      <w:szCs w:val="24"/>
    </w:rPr>
  </w:style>
  <w:style w:type="paragraph" w:customStyle="1" w:styleId="Style181">
    <w:name w:val="Style181"/>
    <w:basedOn w:val="a"/>
    <w:uiPriority w:val="99"/>
    <w:rsid w:val="00D25412"/>
    <w:rPr>
      <w:rFonts w:ascii="Palatino Linotype" w:eastAsiaTheme="minorEastAsia" w:hAnsi="Palatino Linotype" w:cstheme="minorBidi"/>
      <w:sz w:val="24"/>
      <w:szCs w:val="24"/>
    </w:rPr>
  </w:style>
  <w:style w:type="paragraph" w:customStyle="1" w:styleId="Style182">
    <w:name w:val="Style182"/>
    <w:basedOn w:val="a"/>
    <w:uiPriority w:val="99"/>
    <w:rsid w:val="00D25412"/>
    <w:rPr>
      <w:rFonts w:ascii="Palatino Linotype" w:eastAsiaTheme="minorEastAsia" w:hAnsi="Palatino Linotype" w:cstheme="minorBidi"/>
      <w:sz w:val="24"/>
      <w:szCs w:val="24"/>
    </w:rPr>
  </w:style>
  <w:style w:type="paragraph" w:customStyle="1" w:styleId="Style183">
    <w:name w:val="Style183"/>
    <w:basedOn w:val="a"/>
    <w:uiPriority w:val="99"/>
    <w:rsid w:val="00D25412"/>
    <w:rPr>
      <w:rFonts w:ascii="Palatino Linotype" w:eastAsiaTheme="minorEastAsia" w:hAnsi="Palatino Linotype" w:cstheme="minorBidi"/>
      <w:sz w:val="24"/>
      <w:szCs w:val="24"/>
    </w:rPr>
  </w:style>
  <w:style w:type="paragraph" w:customStyle="1" w:styleId="Style184">
    <w:name w:val="Style184"/>
    <w:basedOn w:val="a"/>
    <w:uiPriority w:val="99"/>
    <w:rsid w:val="00D25412"/>
    <w:rPr>
      <w:rFonts w:ascii="Palatino Linotype" w:eastAsiaTheme="minorEastAsia" w:hAnsi="Palatino Linotype" w:cstheme="minorBidi"/>
      <w:sz w:val="24"/>
      <w:szCs w:val="24"/>
    </w:rPr>
  </w:style>
  <w:style w:type="paragraph" w:customStyle="1" w:styleId="Style185">
    <w:name w:val="Style185"/>
    <w:basedOn w:val="a"/>
    <w:uiPriority w:val="99"/>
    <w:rsid w:val="00D25412"/>
    <w:rPr>
      <w:rFonts w:ascii="Palatino Linotype" w:eastAsiaTheme="minorEastAsia" w:hAnsi="Palatino Linotype" w:cstheme="minorBidi"/>
      <w:sz w:val="24"/>
      <w:szCs w:val="24"/>
    </w:rPr>
  </w:style>
  <w:style w:type="paragraph" w:customStyle="1" w:styleId="Style186">
    <w:name w:val="Style186"/>
    <w:basedOn w:val="a"/>
    <w:uiPriority w:val="99"/>
    <w:rsid w:val="00D25412"/>
    <w:rPr>
      <w:rFonts w:ascii="Palatino Linotype" w:eastAsiaTheme="minorEastAsia" w:hAnsi="Palatino Linotype" w:cstheme="minorBidi"/>
      <w:sz w:val="24"/>
      <w:szCs w:val="24"/>
    </w:rPr>
  </w:style>
  <w:style w:type="paragraph" w:customStyle="1" w:styleId="Style187">
    <w:name w:val="Style187"/>
    <w:basedOn w:val="a"/>
    <w:uiPriority w:val="99"/>
    <w:rsid w:val="00D25412"/>
    <w:rPr>
      <w:rFonts w:ascii="Palatino Linotype" w:eastAsiaTheme="minorEastAsia" w:hAnsi="Palatino Linotype" w:cstheme="minorBidi"/>
      <w:sz w:val="24"/>
      <w:szCs w:val="24"/>
    </w:rPr>
  </w:style>
  <w:style w:type="paragraph" w:customStyle="1" w:styleId="Style188">
    <w:name w:val="Style188"/>
    <w:basedOn w:val="a"/>
    <w:uiPriority w:val="99"/>
    <w:rsid w:val="00D25412"/>
    <w:rPr>
      <w:rFonts w:ascii="Palatino Linotype" w:eastAsiaTheme="minorEastAsia" w:hAnsi="Palatino Linotype" w:cstheme="minorBidi"/>
      <w:sz w:val="24"/>
      <w:szCs w:val="24"/>
    </w:rPr>
  </w:style>
  <w:style w:type="paragraph" w:customStyle="1" w:styleId="Style189">
    <w:name w:val="Style189"/>
    <w:basedOn w:val="a"/>
    <w:uiPriority w:val="99"/>
    <w:rsid w:val="00D25412"/>
    <w:rPr>
      <w:rFonts w:ascii="Palatino Linotype" w:eastAsiaTheme="minorEastAsia" w:hAnsi="Palatino Linotype" w:cstheme="minorBidi"/>
      <w:sz w:val="24"/>
      <w:szCs w:val="24"/>
    </w:rPr>
  </w:style>
  <w:style w:type="paragraph" w:customStyle="1" w:styleId="Style190">
    <w:name w:val="Style190"/>
    <w:basedOn w:val="a"/>
    <w:uiPriority w:val="99"/>
    <w:rsid w:val="00D25412"/>
    <w:rPr>
      <w:rFonts w:ascii="Palatino Linotype" w:eastAsiaTheme="minorEastAsia" w:hAnsi="Palatino Linotype" w:cstheme="minorBidi"/>
      <w:sz w:val="24"/>
      <w:szCs w:val="24"/>
    </w:rPr>
  </w:style>
  <w:style w:type="paragraph" w:customStyle="1" w:styleId="Style191">
    <w:name w:val="Style191"/>
    <w:basedOn w:val="a"/>
    <w:uiPriority w:val="99"/>
    <w:rsid w:val="00D25412"/>
    <w:rPr>
      <w:rFonts w:ascii="Palatino Linotype" w:eastAsiaTheme="minorEastAsia" w:hAnsi="Palatino Linotype" w:cstheme="minorBidi"/>
      <w:sz w:val="24"/>
      <w:szCs w:val="24"/>
    </w:rPr>
  </w:style>
  <w:style w:type="paragraph" w:customStyle="1" w:styleId="Style192">
    <w:name w:val="Style192"/>
    <w:basedOn w:val="a"/>
    <w:uiPriority w:val="99"/>
    <w:rsid w:val="00D25412"/>
    <w:rPr>
      <w:rFonts w:ascii="Palatino Linotype" w:eastAsiaTheme="minorEastAsia" w:hAnsi="Palatino Linotype" w:cstheme="minorBidi"/>
      <w:sz w:val="24"/>
      <w:szCs w:val="24"/>
    </w:rPr>
  </w:style>
  <w:style w:type="paragraph" w:customStyle="1" w:styleId="Style193">
    <w:name w:val="Style193"/>
    <w:basedOn w:val="a"/>
    <w:uiPriority w:val="99"/>
    <w:rsid w:val="00D25412"/>
    <w:rPr>
      <w:rFonts w:ascii="Palatino Linotype" w:eastAsiaTheme="minorEastAsia" w:hAnsi="Palatino Linotype" w:cstheme="minorBidi"/>
      <w:sz w:val="24"/>
      <w:szCs w:val="24"/>
    </w:rPr>
  </w:style>
  <w:style w:type="paragraph" w:customStyle="1" w:styleId="Style194">
    <w:name w:val="Style194"/>
    <w:basedOn w:val="a"/>
    <w:uiPriority w:val="99"/>
    <w:rsid w:val="00D25412"/>
    <w:rPr>
      <w:rFonts w:ascii="Palatino Linotype" w:eastAsiaTheme="minorEastAsia" w:hAnsi="Palatino Linotype" w:cstheme="minorBidi"/>
      <w:sz w:val="24"/>
      <w:szCs w:val="24"/>
    </w:rPr>
  </w:style>
  <w:style w:type="paragraph" w:customStyle="1" w:styleId="Style195">
    <w:name w:val="Style195"/>
    <w:basedOn w:val="a"/>
    <w:uiPriority w:val="99"/>
    <w:rsid w:val="00D25412"/>
    <w:rPr>
      <w:rFonts w:ascii="Palatino Linotype" w:eastAsiaTheme="minorEastAsia" w:hAnsi="Palatino Linotype" w:cstheme="minorBidi"/>
      <w:sz w:val="24"/>
      <w:szCs w:val="24"/>
    </w:rPr>
  </w:style>
  <w:style w:type="paragraph" w:customStyle="1" w:styleId="Style196">
    <w:name w:val="Style196"/>
    <w:basedOn w:val="a"/>
    <w:uiPriority w:val="99"/>
    <w:rsid w:val="00D25412"/>
    <w:rPr>
      <w:rFonts w:ascii="Palatino Linotype" w:eastAsiaTheme="minorEastAsia" w:hAnsi="Palatino Linotype" w:cstheme="minorBidi"/>
      <w:sz w:val="24"/>
      <w:szCs w:val="24"/>
    </w:rPr>
  </w:style>
  <w:style w:type="paragraph" w:customStyle="1" w:styleId="Style197">
    <w:name w:val="Style197"/>
    <w:basedOn w:val="a"/>
    <w:uiPriority w:val="99"/>
    <w:rsid w:val="00D25412"/>
    <w:rPr>
      <w:rFonts w:ascii="Palatino Linotype" w:eastAsiaTheme="minorEastAsia" w:hAnsi="Palatino Linotype" w:cstheme="minorBidi"/>
      <w:sz w:val="24"/>
      <w:szCs w:val="24"/>
    </w:rPr>
  </w:style>
  <w:style w:type="paragraph" w:customStyle="1" w:styleId="Style198">
    <w:name w:val="Style198"/>
    <w:basedOn w:val="a"/>
    <w:uiPriority w:val="99"/>
    <w:rsid w:val="00D25412"/>
    <w:rPr>
      <w:rFonts w:ascii="Palatino Linotype" w:eastAsiaTheme="minorEastAsia" w:hAnsi="Palatino Linotype" w:cstheme="minorBidi"/>
      <w:sz w:val="24"/>
      <w:szCs w:val="24"/>
    </w:rPr>
  </w:style>
  <w:style w:type="paragraph" w:customStyle="1" w:styleId="Style199">
    <w:name w:val="Style199"/>
    <w:basedOn w:val="a"/>
    <w:uiPriority w:val="99"/>
    <w:rsid w:val="00D25412"/>
    <w:rPr>
      <w:rFonts w:ascii="Palatino Linotype" w:eastAsiaTheme="minorEastAsia" w:hAnsi="Palatino Linotype" w:cstheme="minorBidi"/>
      <w:sz w:val="24"/>
      <w:szCs w:val="24"/>
    </w:rPr>
  </w:style>
  <w:style w:type="paragraph" w:customStyle="1" w:styleId="Style200">
    <w:name w:val="Style200"/>
    <w:basedOn w:val="a"/>
    <w:uiPriority w:val="99"/>
    <w:rsid w:val="00D25412"/>
    <w:rPr>
      <w:rFonts w:ascii="Palatino Linotype" w:eastAsiaTheme="minorEastAsia" w:hAnsi="Palatino Linotype" w:cstheme="minorBidi"/>
      <w:sz w:val="24"/>
      <w:szCs w:val="24"/>
    </w:rPr>
  </w:style>
  <w:style w:type="paragraph" w:customStyle="1" w:styleId="Style201">
    <w:name w:val="Style201"/>
    <w:basedOn w:val="a"/>
    <w:uiPriority w:val="99"/>
    <w:rsid w:val="00D25412"/>
    <w:rPr>
      <w:rFonts w:ascii="Palatino Linotype" w:eastAsiaTheme="minorEastAsia" w:hAnsi="Palatino Linotype" w:cstheme="minorBidi"/>
      <w:sz w:val="24"/>
      <w:szCs w:val="24"/>
    </w:rPr>
  </w:style>
  <w:style w:type="paragraph" w:customStyle="1" w:styleId="Style202">
    <w:name w:val="Style202"/>
    <w:basedOn w:val="a"/>
    <w:uiPriority w:val="99"/>
    <w:rsid w:val="00D25412"/>
    <w:rPr>
      <w:rFonts w:ascii="Palatino Linotype" w:eastAsiaTheme="minorEastAsia" w:hAnsi="Palatino Linotype" w:cstheme="minorBidi"/>
      <w:sz w:val="24"/>
      <w:szCs w:val="24"/>
    </w:rPr>
  </w:style>
  <w:style w:type="character" w:customStyle="1" w:styleId="FontStyle204">
    <w:name w:val="Font Style204"/>
    <w:basedOn w:val="a0"/>
    <w:uiPriority w:val="99"/>
    <w:rsid w:val="00D25412"/>
    <w:rPr>
      <w:rFonts w:ascii="Palatino Linotype" w:hAnsi="Palatino Linotype" w:cs="Palatino Linotype"/>
      <w:b/>
      <w:bCs/>
      <w:color w:val="000000"/>
      <w:sz w:val="38"/>
      <w:szCs w:val="38"/>
    </w:rPr>
  </w:style>
  <w:style w:type="character" w:customStyle="1" w:styleId="FontStyle205">
    <w:name w:val="Font Style205"/>
    <w:basedOn w:val="a0"/>
    <w:uiPriority w:val="99"/>
    <w:rsid w:val="00D25412"/>
    <w:rPr>
      <w:rFonts w:ascii="Palatino Linotype" w:hAnsi="Palatino Linotype" w:cs="Palatino Linotype"/>
      <w:b/>
      <w:bCs/>
      <w:color w:val="000000"/>
      <w:sz w:val="28"/>
      <w:szCs w:val="28"/>
    </w:rPr>
  </w:style>
  <w:style w:type="character" w:customStyle="1" w:styleId="FontStyle206">
    <w:name w:val="Font Style206"/>
    <w:basedOn w:val="a0"/>
    <w:uiPriority w:val="99"/>
    <w:rsid w:val="00D25412"/>
    <w:rPr>
      <w:rFonts w:ascii="Palatino Linotype" w:hAnsi="Palatino Linotype" w:cs="Palatino Linotype"/>
      <w:b/>
      <w:bCs/>
      <w:color w:val="000000"/>
      <w:sz w:val="16"/>
      <w:szCs w:val="16"/>
    </w:rPr>
  </w:style>
  <w:style w:type="character" w:customStyle="1" w:styleId="FontStyle207">
    <w:name w:val="Font Style207"/>
    <w:basedOn w:val="a0"/>
    <w:uiPriority w:val="99"/>
    <w:rsid w:val="00D25412"/>
    <w:rPr>
      <w:rFonts w:ascii="Palatino Linotype" w:hAnsi="Palatino Linotype" w:cs="Palatino Linotype"/>
      <w:b/>
      <w:bCs/>
      <w:color w:val="000000"/>
      <w:sz w:val="16"/>
      <w:szCs w:val="16"/>
    </w:rPr>
  </w:style>
  <w:style w:type="character" w:customStyle="1" w:styleId="FontStyle208">
    <w:name w:val="Font Style208"/>
    <w:basedOn w:val="a0"/>
    <w:uiPriority w:val="99"/>
    <w:rsid w:val="00D25412"/>
    <w:rPr>
      <w:rFonts w:ascii="Palatino Linotype" w:hAnsi="Palatino Linotype" w:cs="Palatino Linotype"/>
      <w:b/>
      <w:bCs/>
      <w:color w:val="000000"/>
      <w:sz w:val="14"/>
      <w:szCs w:val="14"/>
    </w:rPr>
  </w:style>
  <w:style w:type="character" w:customStyle="1" w:styleId="FontStyle209">
    <w:name w:val="Font Style209"/>
    <w:basedOn w:val="a0"/>
    <w:uiPriority w:val="99"/>
    <w:rsid w:val="00D25412"/>
    <w:rPr>
      <w:rFonts w:ascii="Palatino Linotype" w:hAnsi="Palatino Linotype" w:cs="Palatino Linotype"/>
      <w:color w:val="000000"/>
      <w:sz w:val="26"/>
      <w:szCs w:val="26"/>
    </w:rPr>
  </w:style>
  <w:style w:type="character" w:customStyle="1" w:styleId="FontStyle213">
    <w:name w:val="Font Style213"/>
    <w:basedOn w:val="a0"/>
    <w:uiPriority w:val="99"/>
    <w:rsid w:val="00D25412"/>
    <w:rPr>
      <w:rFonts w:ascii="Georgia" w:hAnsi="Georgia" w:cs="Georgia"/>
      <w:b/>
      <w:bCs/>
      <w:color w:val="000000"/>
      <w:spacing w:val="10"/>
      <w:sz w:val="12"/>
      <w:szCs w:val="12"/>
    </w:rPr>
  </w:style>
  <w:style w:type="character" w:customStyle="1" w:styleId="FontStyle214">
    <w:name w:val="Font Style214"/>
    <w:basedOn w:val="a0"/>
    <w:uiPriority w:val="99"/>
    <w:rsid w:val="00D25412"/>
    <w:rPr>
      <w:rFonts w:ascii="Palatino Linotype" w:hAnsi="Palatino Linotype" w:cs="Palatino Linotype"/>
      <w:b/>
      <w:bCs/>
      <w:smallCaps/>
      <w:color w:val="000000"/>
      <w:spacing w:val="20"/>
      <w:sz w:val="12"/>
      <w:szCs w:val="12"/>
    </w:rPr>
  </w:style>
  <w:style w:type="character" w:customStyle="1" w:styleId="FontStyle215">
    <w:name w:val="Font Style215"/>
    <w:basedOn w:val="a0"/>
    <w:uiPriority w:val="99"/>
    <w:rsid w:val="00D25412"/>
    <w:rPr>
      <w:rFonts w:ascii="MS Gothic" w:eastAsia="MS Gothic" w:cs="MS Gothic"/>
      <w:color w:val="000000"/>
      <w:sz w:val="12"/>
      <w:szCs w:val="12"/>
    </w:rPr>
  </w:style>
  <w:style w:type="character" w:customStyle="1" w:styleId="FontStyle216">
    <w:name w:val="Font Style216"/>
    <w:basedOn w:val="a0"/>
    <w:uiPriority w:val="99"/>
    <w:rsid w:val="00D25412"/>
    <w:rPr>
      <w:rFonts w:ascii="Impact" w:hAnsi="Impact" w:cs="Impact"/>
      <w:color w:val="000000"/>
      <w:spacing w:val="30"/>
      <w:sz w:val="12"/>
      <w:szCs w:val="12"/>
    </w:rPr>
  </w:style>
  <w:style w:type="character" w:customStyle="1" w:styleId="FontStyle217">
    <w:name w:val="Font Style217"/>
    <w:basedOn w:val="a0"/>
    <w:uiPriority w:val="99"/>
    <w:rsid w:val="00D25412"/>
    <w:rPr>
      <w:rFonts w:ascii="Palatino Linotype" w:hAnsi="Palatino Linotype" w:cs="Palatino Linotype"/>
      <w:b/>
      <w:bCs/>
      <w:color w:val="000000"/>
      <w:sz w:val="18"/>
      <w:szCs w:val="18"/>
    </w:rPr>
  </w:style>
  <w:style w:type="character" w:customStyle="1" w:styleId="FontStyle218">
    <w:name w:val="Font Style218"/>
    <w:basedOn w:val="a0"/>
    <w:uiPriority w:val="99"/>
    <w:rsid w:val="00D25412"/>
    <w:rPr>
      <w:rFonts w:ascii="Palatino Linotype" w:hAnsi="Palatino Linotype" w:cs="Palatino Linotype"/>
      <w:b/>
      <w:bCs/>
      <w:i/>
      <w:iCs/>
      <w:color w:val="000000"/>
      <w:sz w:val="20"/>
      <w:szCs w:val="20"/>
    </w:rPr>
  </w:style>
  <w:style w:type="character" w:customStyle="1" w:styleId="FontStyle221">
    <w:name w:val="Font Style221"/>
    <w:basedOn w:val="a0"/>
    <w:uiPriority w:val="99"/>
    <w:rsid w:val="00D25412"/>
    <w:rPr>
      <w:rFonts w:ascii="Palatino Linotype" w:hAnsi="Palatino Linotype" w:cs="Palatino Linotype"/>
      <w:color w:val="000000"/>
      <w:spacing w:val="10"/>
      <w:sz w:val="12"/>
      <w:szCs w:val="12"/>
    </w:rPr>
  </w:style>
  <w:style w:type="character" w:customStyle="1" w:styleId="FontStyle223">
    <w:name w:val="Font Style223"/>
    <w:basedOn w:val="a0"/>
    <w:uiPriority w:val="99"/>
    <w:rsid w:val="00D25412"/>
    <w:rPr>
      <w:rFonts w:ascii="Palatino Linotype" w:hAnsi="Palatino Linotype" w:cs="Palatino Linotype"/>
      <w:color w:val="000000"/>
      <w:sz w:val="16"/>
      <w:szCs w:val="16"/>
    </w:rPr>
  </w:style>
  <w:style w:type="character" w:customStyle="1" w:styleId="FontStyle225">
    <w:name w:val="Font Style225"/>
    <w:basedOn w:val="a0"/>
    <w:uiPriority w:val="99"/>
    <w:rsid w:val="00D25412"/>
    <w:rPr>
      <w:rFonts w:ascii="Palatino Linotype" w:hAnsi="Palatino Linotype" w:cs="Palatino Linotype"/>
      <w:i/>
      <w:iCs/>
      <w:color w:val="000000"/>
      <w:spacing w:val="20"/>
      <w:sz w:val="30"/>
      <w:szCs w:val="30"/>
    </w:rPr>
  </w:style>
  <w:style w:type="character" w:customStyle="1" w:styleId="FontStyle226">
    <w:name w:val="Font Style226"/>
    <w:basedOn w:val="a0"/>
    <w:uiPriority w:val="99"/>
    <w:rsid w:val="00D25412"/>
    <w:rPr>
      <w:rFonts w:ascii="Palatino Linotype" w:hAnsi="Palatino Linotype" w:cs="Palatino Linotype"/>
      <w:color w:val="000000"/>
      <w:sz w:val="18"/>
      <w:szCs w:val="18"/>
    </w:rPr>
  </w:style>
  <w:style w:type="character" w:customStyle="1" w:styleId="FontStyle227">
    <w:name w:val="Font Style227"/>
    <w:basedOn w:val="a0"/>
    <w:uiPriority w:val="99"/>
    <w:rsid w:val="00D25412"/>
    <w:rPr>
      <w:rFonts w:ascii="Candara" w:hAnsi="Candara" w:cs="Candara"/>
      <w:b/>
      <w:bCs/>
      <w:i/>
      <w:iCs/>
      <w:color w:val="000000"/>
      <w:spacing w:val="-20"/>
      <w:sz w:val="18"/>
      <w:szCs w:val="18"/>
    </w:rPr>
  </w:style>
  <w:style w:type="character" w:customStyle="1" w:styleId="FontStyle228">
    <w:name w:val="Font Style228"/>
    <w:basedOn w:val="a0"/>
    <w:uiPriority w:val="99"/>
    <w:rsid w:val="00D25412"/>
    <w:rPr>
      <w:rFonts w:ascii="Candara" w:hAnsi="Candara" w:cs="Candara"/>
      <w:b/>
      <w:bCs/>
      <w:color w:val="000000"/>
      <w:spacing w:val="-20"/>
      <w:sz w:val="16"/>
      <w:szCs w:val="16"/>
    </w:rPr>
  </w:style>
  <w:style w:type="character" w:customStyle="1" w:styleId="FontStyle229">
    <w:name w:val="Font Style229"/>
    <w:basedOn w:val="a0"/>
    <w:uiPriority w:val="99"/>
    <w:rsid w:val="00D25412"/>
    <w:rPr>
      <w:rFonts w:ascii="Courier New" w:hAnsi="Courier New" w:cs="Courier New"/>
      <w:b/>
      <w:bCs/>
      <w:color w:val="000000"/>
      <w:sz w:val="8"/>
      <w:szCs w:val="8"/>
    </w:rPr>
  </w:style>
  <w:style w:type="character" w:customStyle="1" w:styleId="FontStyle230">
    <w:name w:val="Font Style230"/>
    <w:basedOn w:val="a0"/>
    <w:uiPriority w:val="99"/>
    <w:rsid w:val="00D25412"/>
    <w:rPr>
      <w:rFonts w:ascii="Times New Roman" w:hAnsi="Times New Roman" w:cs="Times New Roman"/>
      <w:b/>
      <w:bCs/>
      <w:smallCaps/>
      <w:color w:val="000000"/>
      <w:sz w:val="22"/>
      <w:szCs w:val="22"/>
    </w:rPr>
  </w:style>
  <w:style w:type="character" w:customStyle="1" w:styleId="FontStyle231">
    <w:name w:val="Font Style231"/>
    <w:basedOn w:val="a0"/>
    <w:uiPriority w:val="99"/>
    <w:rsid w:val="00D25412"/>
    <w:rPr>
      <w:rFonts w:ascii="Palatino Linotype" w:hAnsi="Palatino Linotype" w:cs="Palatino Linotype"/>
      <w:b/>
      <w:bCs/>
      <w:i/>
      <w:iCs/>
      <w:color w:val="000000"/>
      <w:sz w:val="16"/>
      <w:szCs w:val="16"/>
    </w:rPr>
  </w:style>
  <w:style w:type="character" w:customStyle="1" w:styleId="FontStyle232">
    <w:name w:val="Font Style232"/>
    <w:basedOn w:val="a0"/>
    <w:uiPriority w:val="99"/>
    <w:rsid w:val="00D25412"/>
    <w:rPr>
      <w:rFonts w:ascii="Georgia" w:hAnsi="Georgia" w:cs="Georgia"/>
      <w:b/>
      <w:bCs/>
      <w:i/>
      <w:iCs/>
      <w:color w:val="000000"/>
      <w:sz w:val="8"/>
      <w:szCs w:val="8"/>
    </w:rPr>
  </w:style>
  <w:style w:type="character" w:customStyle="1" w:styleId="FontStyle233">
    <w:name w:val="Font Style233"/>
    <w:basedOn w:val="a0"/>
    <w:uiPriority w:val="99"/>
    <w:rsid w:val="00D25412"/>
    <w:rPr>
      <w:rFonts w:ascii="Courier New" w:hAnsi="Courier New" w:cs="Courier New"/>
      <w:b/>
      <w:bCs/>
      <w:color w:val="000000"/>
      <w:spacing w:val="-10"/>
      <w:sz w:val="8"/>
      <w:szCs w:val="8"/>
    </w:rPr>
  </w:style>
  <w:style w:type="character" w:customStyle="1" w:styleId="FontStyle234">
    <w:name w:val="Font Style234"/>
    <w:basedOn w:val="a0"/>
    <w:uiPriority w:val="99"/>
    <w:rsid w:val="00D25412"/>
    <w:rPr>
      <w:rFonts w:ascii="Courier New" w:hAnsi="Courier New" w:cs="Courier New"/>
      <w:b/>
      <w:bCs/>
      <w:smallCaps/>
      <w:color w:val="000000"/>
      <w:spacing w:val="-20"/>
      <w:sz w:val="18"/>
      <w:szCs w:val="18"/>
    </w:rPr>
  </w:style>
  <w:style w:type="character" w:customStyle="1" w:styleId="FontStyle235">
    <w:name w:val="Font Style235"/>
    <w:basedOn w:val="a0"/>
    <w:uiPriority w:val="99"/>
    <w:rsid w:val="00D25412"/>
    <w:rPr>
      <w:rFonts w:ascii="Palatino Linotype" w:hAnsi="Palatino Linotype" w:cs="Palatino Linotype"/>
      <w:color w:val="000000"/>
      <w:sz w:val="36"/>
      <w:szCs w:val="36"/>
    </w:rPr>
  </w:style>
  <w:style w:type="character" w:customStyle="1" w:styleId="FontStyle236">
    <w:name w:val="Font Style236"/>
    <w:basedOn w:val="a0"/>
    <w:uiPriority w:val="99"/>
    <w:rsid w:val="00D25412"/>
    <w:rPr>
      <w:rFonts w:ascii="Palatino Linotype" w:hAnsi="Palatino Linotype" w:cs="Palatino Linotype"/>
      <w:b/>
      <w:bCs/>
      <w:smallCaps/>
      <w:color w:val="000000"/>
      <w:sz w:val="14"/>
      <w:szCs w:val="14"/>
    </w:rPr>
  </w:style>
  <w:style w:type="character" w:customStyle="1" w:styleId="FontStyle237">
    <w:name w:val="Font Style237"/>
    <w:basedOn w:val="a0"/>
    <w:uiPriority w:val="99"/>
    <w:rsid w:val="00D25412"/>
    <w:rPr>
      <w:rFonts w:ascii="Times New Roman" w:hAnsi="Times New Roman" w:cs="Times New Roman"/>
      <w:b/>
      <w:bCs/>
      <w:color w:val="000000"/>
      <w:sz w:val="22"/>
      <w:szCs w:val="22"/>
    </w:rPr>
  </w:style>
  <w:style w:type="character" w:customStyle="1" w:styleId="FontStyle241">
    <w:name w:val="Font Style241"/>
    <w:basedOn w:val="a0"/>
    <w:uiPriority w:val="99"/>
    <w:rsid w:val="00D25412"/>
    <w:rPr>
      <w:rFonts w:ascii="Palatino Linotype" w:hAnsi="Palatino Linotype" w:cs="Palatino Linotype"/>
      <w:b/>
      <w:bCs/>
      <w:color w:val="000000"/>
      <w:sz w:val="26"/>
      <w:szCs w:val="26"/>
    </w:rPr>
  </w:style>
  <w:style w:type="character" w:customStyle="1" w:styleId="FontStyle242">
    <w:name w:val="Font Style242"/>
    <w:basedOn w:val="a0"/>
    <w:uiPriority w:val="99"/>
    <w:rsid w:val="00D25412"/>
    <w:rPr>
      <w:rFonts w:ascii="Palatino Linotype" w:hAnsi="Palatino Linotype" w:cs="Palatino Linotype"/>
      <w:color w:val="000000"/>
      <w:sz w:val="22"/>
      <w:szCs w:val="22"/>
    </w:rPr>
  </w:style>
  <w:style w:type="character" w:customStyle="1" w:styleId="FontStyle246">
    <w:name w:val="Font Style246"/>
    <w:basedOn w:val="a0"/>
    <w:uiPriority w:val="99"/>
    <w:rsid w:val="00D25412"/>
    <w:rPr>
      <w:rFonts w:ascii="Palatino Linotype" w:hAnsi="Palatino Linotype" w:cs="Palatino Linotype"/>
      <w:color w:val="000000"/>
      <w:sz w:val="18"/>
      <w:szCs w:val="18"/>
    </w:rPr>
  </w:style>
  <w:style w:type="character" w:customStyle="1" w:styleId="FontStyle247">
    <w:name w:val="Font Style247"/>
    <w:basedOn w:val="a0"/>
    <w:uiPriority w:val="99"/>
    <w:rsid w:val="00D25412"/>
    <w:rPr>
      <w:rFonts w:ascii="Arial" w:hAnsi="Arial" w:cs="Arial"/>
      <w:color w:val="000000"/>
      <w:sz w:val="18"/>
      <w:szCs w:val="18"/>
    </w:rPr>
  </w:style>
  <w:style w:type="character" w:customStyle="1" w:styleId="FontStyle248">
    <w:name w:val="Font Style248"/>
    <w:basedOn w:val="a0"/>
    <w:uiPriority w:val="99"/>
    <w:rsid w:val="00D25412"/>
    <w:rPr>
      <w:rFonts w:ascii="Palatino Linotype" w:hAnsi="Palatino Linotype" w:cs="Palatino Linotype"/>
      <w:b/>
      <w:bCs/>
      <w:i/>
      <w:iCs/>
      <w:color w:val="000000"/>
      <w:sz w:val="16"/>
      <w:szCs w:val="16"/>
    </w:rPr>
  </w:style>
  <w:style w:type="character" w:customStyle="1" w:styleId="FontStyle249">
    <w:name w:val="Font Style249"/>
    <w:basedOn w:val="a0"/>
    <w:uiPriority w:val="99"/>
    <w:rsid w:val="00D25412"/>
    <w:rPr>
      <w:rFonts w:ascii="Arial Narrow" w:hAnsi="Arial Narrow" w:cs="Arial Narrow"/>
      <w:color w:val="000000"/>
      <w:sz w:val="24"/>
      <w:szCs w:val="24"/>
    </w:rPr>
  </w:style>
  <w:style w:type="character" w:customStyle="1" w:styleId="FontStyle250">
    <w:name w:val="Font Style250"/>
    <w:basedOn w:val="a0"/>
    <w:uiPriority w:val="99"/>
    <w:rsid w:val="00D25412"/>
    <w:rPr>
      <w:rFonts w:ascii="Century Schoolbook" w:hAnsi="Century Schoolbook" w:cs="Century Schoolbook"/>
      <w:b/>
      <w:bCs/>
      <w:color w:val="000000"/>
      <w:sz w:val="24"/>
      <w:szCs w:val="24"/>
    </w:rPr>
  </w:style>
  <w:style w:type="character" w:customStyle="1" w:styleId="FontStyle251">
    <w:name w:val="Font Style251"/>
    <w:basedOn w:val="a0"/>
    <w:uiPriority w:val="99"/>
    <w:rsid w:val="00D25412"/>
    <w:rPr>
      <w:rFonts w:ascii="Franklin Gothic Demi" w:hAnsi="Franklin Gothic Demi" w:cs="Franklin Gothic Demi"/>
      <w:i/>
      <w:iCs/>
      <w:color w:val="000000"/>
      <w:sz w:val="12"/>
      <w:szCs w:val="12"/>
    </w:rPr>
  </w:style>
  <w:style w:type="character" w:customStyle="1" w:styleId="FontStyle252">
    <w:name w:val="Font Style252"/>
    <w:basedOn w:val="a0"/>
    <w:uiPriority w:val="99"/>
    <w:rsid w:val="00D25412"/>
    <w:rPr>
      <w:rFonts w:ascii="Georgia" w:hAnsi="Georgia" w:cs="Georgia"/>
      <w:color w:val="000000"/>
      <w:sz w:val="20"/>
      <w:szCs w:val="20"/>
    </w:rPr>
  </w:style>
  <w:style w:type="character" w:customStyle="1" w:styleId="FontStyle253">
    <w:name w:val="Font Style253"/>
    <w:basedOn w:val="a0"/>
    <w:uiPriority w:val="99"/>
    <w:rsid w:val="00D25412"/>
    <w:rPr>
      <w:rFonts w:ascii="Palatino Linotype" w:hAnsi="Palatino Linotype" w:cs="Palatino Linotype"/>
      <w:smallCaps/>
      <w:color w:val="000000"/>
      <w:sz w:val="10"/>
      <w:szCs w:val="10"/>
    </w:rPr>
  </w:style>
  <w:style w:type="character" w:customStyle="1" w:styleId="FontStyle254">
    <w:name w:val="Font Style254"/>
    <w:basedOn w:val="a0"/>
    <w:uiPriority w:val="99"/>
    <w:rsid w:val="00D25412"/>
    <w:rPr>
      <w:rFonts w:ascii="Palatino Linotype" w:hAnsi="Palatino Linotype" w:cs="Palatino Linotype"/>
      <w:smallCaps/>
      <w:color w:val="000000"/>
      <w:spacing w:val="10"/>
      <w:sz w:val="20"/>
      <w:szCs w:val="20"/>
    </w:rPr>
  </w:style>
  <w:style w:type="character" w:customStyle="1" w:styleId="FontStyle255">
    <w:name w:val="Font Style255"/>
    <w:basedOn w:val="a0"/>
    <w:uiPriority w:val="99"/>
    <w:rsid w:val="00D25412"/>
    <w:rPr>
      <w:rFonts w:ascii="Palatino Linotype" w:hAnsi="Palatino Linotype" w:cs="Palatino Linotype"/>
      <w:smallCaps/>
      <w:color w:val="000000"/>
      <w:sz w:val="18"/>
      <w:szCs w:val="18"/>
    </w:rPr>
  </w:style>
  <w:style w:type="character" w:customStyle="1" w:styleId="FontStyle256">
    <w:name w:val="Font Style256"/>
    <w:basedOn w:val="a0"/>
    <w:uiPriority w:val="99"/>
    <w:rsid w:val="00D25412"/>
    <w:rPr>
      <w:rFonts w:ascii="SimHei" w:eastAsia="SimHei" w:cs="SimHei"/>
      <w:color w:val="000000"/>
      <w:sz w:val="14"/>
      <w:szCs w:val="14"/>
    </w:rPr>
  </w:style>
  <w:style w:type="character" w:customStyle="1" w:styleId="FontStyle257">
    <w:name w:val="Font Style257"/>
    <w:basedOn w:val="a0"/>
    <w:uiPriority w:val="99"/>
    <w:rsid w:val="00D25412"/>
    <w:rPr>
      <w:rFonts w:ascii="Arial" w:hAnsi="Arial" w:cs="Arial"/>
      <w:color w:val="000000"/>
      <w:w w:val="10"/>
      <w:sz w:val="212"/>
      <w:szCs w:val="212"/>
    </w:rPr>
  </w:style>
  <w:style w:type="character" w:customStyle="1" w:styleId="FontStyle258">
    <w:name w:val="Font Style258"/>
    <w:basedOn w:val="a0"/>
    <w:uiPriority w:val="99"/>
    <w:rsid w:val="00D25412"/>
    <w:rPr>
      <w:rFonts w:ascii="Arial Narrow" w:hAnsi="Arial Narrow" w:cs="Arial Narrow"/>
      <w:b/>
      <w:bCs/>
      <w:color w:val="000000"/>
      <w:sz w:val="14"/>
      <w:szCs w:val="14"/>
    </w:rPr>
  </w:style>
  <w:style w:type="character" w:customStyle="1" w:styleId="FontStyle259">
    <w:name w:val="Font Style259"/>
    <w:basedOn w:val="a0"/>
    <w:uiPriority w:val="99"/>
    <w:rsid w:val="00D25412"/>
    <w:rPr>
      <w:rFonts w:ascii="Impact" w:hAnsi="Impact" w:cs="Impact"/>
      <w:color w:val="000000"/>
      <w:sz w:val="18"/>
      <w:szCs w:val="18"/>
    </w:rPr>
  </w:style>
  <w:style w:type="character" w:customStyle="1" w:styleId="FontStyle260">
    <w:name w:val="Font Style260"/>
    <w:basedOn w:val="a0"/>
    <w:uiPriority w:val="99"/>
    <w:rsid w:val="00D25412"/>
    <w:rPr>
      <w:rFonts w:ascii="Courier New" w:hAnsi="Courier New" w:cs="Courier New"/>
      <w:b/>
      <w:bCs/>
      <w:color w:val="000000"/>
      <w:spacing w:val="1000"/>
      <w:sz w:val="32"/>
      <w:szCs w:val="32"/>
    </w:rPr>
  </w:style>
  <w:style w:type="character" w:customStyle="1" w:styleId="FontStyle261">
    <w:name w:val="Font Style261"/>
    <w:basedOn w:val="a0"/>
    <w:uiPriority w:val="99"/>
    <w:rsid w:val="00D25412"/>
    <w:rPr>
      <w:rFonts w:ascii="Palatino Linotype" w:hAnsi="Palatino Linotype" w:cs="Palatino Linotype"/>
      <w:color w:val="000000"/>
      <w:sz w:val="16"/>
      <w:szCs w:val="16"/>
    </w:rPr>
  </w:style>
  <w:style w:type="character" w:customStyle="1" w:styleId="FontStyle262">
    <w:name w:val="Font Style262"/>
    <w:basedOn w:val="a0"/>
    <w:uiPriority w:val="99"/>
    <w:rsid w:val="00D25412"/>
    <w:rPr>
      <w:rFonts w:ascii="Batang" w:eastAsia="Batang" w:cs="Batang"/>
      <w:i/>
      <w:iCs/>
      <w:color w:val="000000"/>
      <w:sz w:val="28"/>
      <w:szCs w:val="28"/>
    </w:rPr>
  </w:style>
  <w:style w:type="character" w:customStyle="1" w:styleId="FontStyle263">
    <w:name w:val="Font Style263"/>
    <w:basedOn w:val="a0"/>
    <w:uiPriority w:val="99"/>
    <w:rsid w:val="00D25412"/>
    <w:rPr>
      <w:rFonts w:ascii="Palatino Linotype" w:hAnsi="Palatino Linotype" w:cs="Palatino Linotype"/>
      <w:color w:val="000000"/>
      <w:sz w:val="12"/>
      <w:szCs w:val="12"/>
    </w:rPr>
  </w:style>
  <w:style w:type="character" w:customStyle="1" w:styleId="FontStyle264">
    <w:name w:val="Font Style264"/>
    <w:basedOn w:val="a0"/>
    <w:uiPriority w:val="99"/>
    <w:rsid w:val="00D25412"/>
    <w:rPr>
      <w:rFonts w:ascii="Palatino Linotype" w:hAnsi="Palatino Linotype" w:cs="Palatino Linotype"/>
      <w:smallCaps/>
      <w:color w:val="000000"/>
      <w:sz w:val="18"/>
      <w:szCs w:val="18"/>
    </w:rPr>
  </w:style>
  <w:style w:type="character" w:customStyle="1" w:styleId="FontStyle265">
    <w:name w:val="Font Style265"/>
    <w:basedOn w:val="a0"/>
    <w:uiPriority w:val="99"/>
    <w:rsid w:val="00D25412"/>
    <w:rPr>
      <w:rFonts w:ascii="Arial" w:hAnsi="Arial" w:cs="Arial"/>
      <w:color w:val="000000"/>
      <w:sz w:val="16"/>
      <w:szCs w:val="16"/>
    </w:rPr>
  </w:style>
  <w:style w:type="character" w:customStyle="1" w:styleId="FontStyle266">
    <w:name w:val="Font Style266"/>
    <w:basedOn w:val="a0"/>
    <w:uiPriority w:val="99"/>
    <w:rsid w:val="00D25412"/>
    <w:rPr>
      <w:rFonts w:ascii="Palatino Linotype" w:hAnsi="Palatino Linotype" w:cs="Palatino Linotype"/>
      <w:b/>
      <w:bCs/>
      <w:i/>
      <w:iCs/>
      <w:color w:val="000000"/>
      <w:sz w:val="18"/>
      <w:szCs w:val="18"/>
    </w:rPr>
  </w:style>
  <w:style w:type="character" w:customStyle="1" w:styleId="FontStyle267">
    <w:name w:val="Font Style267"/>
    <w:basedOn w:val="a0"/>
    <w:uiPriority w:val="99"/>
    <w:rsid w:val="00D25412"/>
    <w:rPr>
      <w:rFonts w:ascii="Impact" w:hAnsi="Impact" w:cs="Impact"/>
      <w:color w:val="000000"/>
      <w:spacing w:val="20"/>
      <w:sz w:val="16"/>
      <w:szCs w:val="16"/>
    </w:rPr>
  </w:style>
  <w:style w:type="character" w:customStyle="1" w:styleId="FontStyle268">
    <w:name w:val="Font Style268"/>
    <w:basedOn w:val="a0"/>
    <w:uiPriority w:val="99"/>
    <w:rsid w:val="00D25412"/>
    <w:rPr>
      <w:rFonts w:ascii="Palatino Linotype" w:hAnsi="Palatino Linotype" w:cs="Palatino Linotype"/>
      <w:b/>
      <w:bCs/>
      <w:i/>
      <w:iCs/>
      <w:color w:val="000000"/>
      <w:sz w:val="8"/>
      <w:szCs w:val="8"/>
    </w:rPr>
  </w:style>
  <w:style w:type="character" w:customStyle="1" w:styleId="FontStyle269">
    <w:name w:val="Font Style269"/>
    <w:basedOn w:val="a0"/>
    <w:uiPriority w:val="99"/>
    <w:rsid w:val="00D25412"/>
    <w:rPr>
      <w:rFonts w:ascii="Arial Narrow" w:hAnsi="Arial Narrow" w:cs="Arial Narrow"/>
      <w:i/>
      <w:iCs/>
      <w:color w:val="000000"/>
      <w:spacing w:val="40"/>
      <w:sz w:val="12"/>
      <w:szCs w:val="12"/>
    </w:rPr>
  </w:style>
  <w:style w:type="character" w:customStyle="1" w:styleId="FontStyle270">
    <w:name w:val="Font Style270"/>
    <w:basedOn w:val="a0"/>
    <w:uiPriority w:val="99"/>
    <w:rsid w:val="00D25412"/>
    <w:rPr>
      <w:rFonts w:ascii="Palatino Linotype" w:hAnsi="Palatino Linotype" w:cs="Palatino Linotype"/>
      <w:b/>
      <w:bCs/>
      <w:i/>
      <w:iCs/>
      <w:color w:val="000000"/>
      <w:spacing w:val="30"/>
      <w:sz w:val="12"/>
      <w:szCs w:val="12"/>
    </w:rPr>
  </w:style>
  <w:style w:type="character" w:customStyle="1" w:styleId="FontStyle271">
    <w:name w:val="Font Style271"/>
    <w:basedOn w:val="a0"/>
    <w:uiPriority w:val="99"/>
    <w:rsid w:val="00D25412"/>
    <w:rPr>
      <w:rFonts w:ascii="Palatino Linotype" w:hAnsi="Palatino Linotype" w:cs="Palatino Linotype"/>
      <w:smallCaps/>
      <w:color w:val="000000"/>
      <w:sz w:val="18"/>
      <w:szCs w:val="18"/>
    </w:rPr>
  </w:style>
  <w:style w:type="character" w:customStyle="1" w:styleId="FontStyle272">
    <w:name w:val="Font Style272"/>
    <w:basedOn w:val="a0"/>
    <w:uiPriority w:val="99"/>
    <w:rsid w:val="00D25412"/>
    <w:rPr>
      <w:rFonts w:ascii="David" w:cs="David"/>
      <w:b/>
      <w:bCs/>
      <w:i/>
      <w:iCs/>
      <w:color w:val="000000"/>
      <w:sz w:val="20"/>
      <w:szCs w:val="20"/>
    </w:rPr>
  </w:style>
  <w:style w:type="character" w:customStyle="1" w:styleId="FontStyle273">
    <w:name w:val="Font Style273"/>
    <w:basedOn w:val="a0"/>
    <w:uiPriority w:val="99"/>
    <w:rsid w:val="00D25412"/>
    <w:rPr>
      <w:rFonts w:ascii="Arial Narrow" w:hAnsi="Arial Narrow" w:cs="Arial Narrow"/>
      <w:color w:val="000000"/>
      <w:sz w:val="34"/>
      <w:szCs w:val="34"/>
    </w:rPr>
  </w:style>
  <w:style w:type="character" w:customStyle="1" w:styleId="FontStyle274">
    <w:name w:val="Font Style274"/>
    <w:basedOn w:val="a0"/>
    <w:uiPriority w:val="99"/>
    <w:rsid w:val="00D25412"/>
    <w:rPr>
      <w:rFonts w:ascii="Impact" w:hAnsi="Impact" w:cs="Impact"/>
      <w:color w:val="000000"/>
      <w:spacing w:val="20"/>
      <w:sz w:val="12"/>
      <w:szCs w:val="12"/>
    </w:rPr>
  </w:style>
  <w:style w:type="character" w:customStyle="1" w:styleId="FontStyle275">
    <w:name w:val="Font Style275"/>
    <w:basedOn w:val="a0"/>
    <w:uiPriority w:val="99"/>
    <w:rsid w:val="00D25412"/>
    <w:rPr>
      <w:rFonts w:ascii="Palatino Linotype" w:hAnsi="Palatino Linotype" w:cs="Palatino Linotype"/>
      <w:color w:val="000000"/>
      <w:sz w:val="20"/>
      <w:szCs w:val="20"/>
    </w:rPr>
  </w:style>
  <w:style w:type="character" w:customStyle="1" w:styleId="FontStyle276">
    <w:name w:val="Font Style276"/>
    <w:basedOn w:val="a0"/>
    <w:uiPriority w:val="99"/>
    <w:rsid w:val="00D25412"/>
    <w:rPr>
      <w:rFonts w:ascii="Palatino Linotype" w:hAnsi="Palatino Linotype" w:cs="Palatino Linotype"/>
      <w:color w:val="000000"/>
      <w:sz w:val="24"/>
      <w:szCs w:val="24"/>
    </w:rPr>
  </w:style>
  <w:style w:type="character" w:customStyle="1" w:styleId="FontStyle277">
    <w:name w:val="Font Style277"/>
    <w:basedOn w:val="a0"/>
    <w:uiPriority w:val="99"/>
    <w:rsid w:val="00D25412"/>
    <w:rPr>
      <w:rFonts w:ascii="Palatino Linotype" w:hAnsi="Palatino Linotype" w:cs="Palatino Linotype"/>
      <w:i/>
      <w:iCs/>
      <w:color w:val="000000"/>
      <w:sz w:val="18"/>
      <w:szCs w:val="18"/>
    </w:rPr>
  </w:style>
  <w:style w:type="character" w:customStyle="1" w:styleId="FontStyle278">
    <w:name w:val="Font Style278"/>
    <w:basedOn w:val="a0"/>
    <w:uiPriority w:val="99"/>
    <w:rsid w:val="00D25412"/>
    <w:rPr>
      <w:rFonts w:ascii="Palatino Linotype" w:hAnsi="Palatino Linotype" w:cs="Palatino Linotype"/>
      <w:b/>
      <w:bCs/>
      <w:i/>
      <w:iCs/>
      <w:smallCaps/>
      <w:color w:val="000000"/>
      <w:spacing w:val="10"/>
      <w:sz w:val="18"/>
      <w:szCs w:val="18"/>
    </w:rPr>
  </w:style>
  <w:style w:type="character" w:customStyle="1" w:styleId="FontStyle279">
    <w:name w:val="Font Style279"/>
    <w:basedOn w:val="a0"/>
    <w:uiPriority w:val="99"/>
    <w:rsid w:val="00D25412"/>
    <w:rPr>
      <w:rFonts w:ascii="Palatino Linotype" w:hAnsi="Palatino Linotype" w:cs="Palatino Linotype"/>
      <w:smallCaps/>
      <w:color w:val="000000"/>
      <w:sz w:val="18"/>
      <w:szCs w:val="18"/>
    </w:rPr>
  </w:style>
  <w:style w:type="character" w:customStyle="1" w:styleId="FontStyle280">
    <w:name w:val="Font Style280"/>
    <w:basedOn w:val="a0"/>
    <w:uiPriority w:val="99"/>
    <w:rsid w:val="00D25412"/>
    <w:rPr>
      <w:rFonts w:ascii="Palatino Linotype" w:hAnsi="Palatino Linotype" w:cs="Palatino Linotype"/>
      <w:i/>
      <w:iCs/>
      <w:smallCaps/>
      <w:color w:val="000000"/>
      <w:sz w:val="18"/>
      <w:szCs w:val="18"/>
    </w:rPr>
  </w:style>
  <w:style w:type="character" w:customStyle="1" w:styleId="FontStyle281">
    <w:name w:val="Font Style281"/>
    <w:basedOn w:val="a0"/>
    <w:uiPriority w:val="99"/>
    <w:rsid w:val="00D25412"/>
    <w:rPr>
      <w:rFonts w:ascii="Palatino Linotype" w:hAnsi="Palatino Linotype" w:cs="Palatino Linotype"/>
      <w:color w:val="000000"/>
      <w:sz w:val="14"/>
      <w:szCs w:val="14"/>
    </w:rPr>
  </w:style>
  <w:style w:type="character" w:customStyle="1" w:styleId="FontStyle282">
    <w:name w:val="Font Style282"/>
    <w:basedOn w:val="a0"/>
    <w:uiPriority w:val="99"/>
    <w:rsid w:val="00D25412"/>
    <w:rPr>
      <w:rFonts w:ascii="Palatino Linotype" w:hAnsi="Palatino Linotype" w:cs="Palatino Linotype"/>
      <w:b/>
      <w:bCs/>
      <w:i/>
      <w:iCs/>
      <w:color w:val="000000"/>
      <w:spacing w:val="20"/>
      <w:sz w:val="16"/>
      <w:szCs w:val="16"/>
    </w:rPr>
  </w:style>
  <w:style w:type="character" w:customStyle="1" w:styleId="FontStyle283">
    <w:name w:val="Font Style283"/>
    <w:basedOn w:val="a0"/>
    <w:uiPriority w:val="99"/>
    <w:rsid w:val="00D25412"/>
    <w:rPr>
      <w:rFonts w:ascii="Palatino Linotype" w:hAnsi="Palatino Linotype" w:cs="Palatino Linotype"/>
      <w:b/>
      <w:bCs/>
      <w:i/>
      <w:iCs/>
      <w:color w:val="000000"/>
      <w:spacing w:val="30"/>
      <w:sz w:val="22"/>
      <w:szCs w:val="22"/>
    </w:rPr>
  </w:style>
  <w:style w:type="character" w:customStyle="1" w:styleId="FontStyle284">
    <w:name w:val="Font Style284"/>
    <w:basedOn w:val="a0"/>
    <w:uiPriority w:val="99"/>
    <w:rsid w:val="00D25412"/>
    <w:rPr>
      <w:rFonts w:ascii="Palatino Linotype" w:hAnsi="Palatino Linotype" w:cs="Palatino Linotype"/>
      <w:color w:val="000000"/>
      <w:sz w:val="28"/>
      <w:szCs w:val="28"/>
    </w:rPr>
  </w:style>
  <w:style w:type="character" w:customStyle="1" w:styleId="FontStyle285">
    <w:name w:val="Font Style285"/>
    <w:basedOn w:val="a0"/>
    <w:uiPriority w:val="99"/>
    <w:rsid w:val="00D25412"/>
    <w:rPr>
      <w:rFonts w:ascii="Palatino Linotype" w:hAnsi="Palatino Linotype" w:cs="Palatino Linotype"/>
      <w:color w:val="000000"/>
      <w:sz w:val="26"/>
      <w:szCs w:val="26"/>
    </w:rPr>
  </w:style>
  <w:style w:type="character" w:customStyle="1" w:styleId="FontStyle286">
    <w:name w:val="Font Style286"/>
    <w:basedOn w:val="a0"/>
    <w:uiPriority w:val="99"/>
    <w:rsid w:val="00D25412"/>
    <w:rPr>
      <w:rFonts w:ascii="Palatino Linotype" w:hAnsi="Palatino Linotype" w:cs="Palatino Linotype"/>
      <w:color w:val="000000"/>
      <w:sz w:val="26"/>
      <w:szCs w:val="26"/>
    </w:rPr>
  </w:style>
  <w:style w:type="character" w:customStyle="1" w:styleId="FontStyle287">
    <w:name w:val="Font Style287"/>
    <w:basedOn w:val="a0"/>
    <w:uiPriority w:val="99"/>
    <w:rsid w:val="00D25412"/>
    <w:rPr>
      <w:rFonts w:ascii="Palatino Linotype" w:hAnsi="Palatino Linotype" w:cs="Palatino Linotype"/>
      <w:color w:val="000000"/>
      <w:sz w:val="26"/>
      <w:szCs w:val="26"/>
    </w:rPr>
  </w:style>
  <w:style w:type="character" w:customStyle="1" w:styleId="FontStyle288">
    <w:name w:val="Font Style288"/>
    <w:basedOn w:val="a0"/>
    <w:uiPriority w:val="99"/>
    <w:rsid w:val="00D25412"/>
    <w:rPr>
      <w:rFonts w:ascii="Arial" w:hAnsi="Arial" w:cs="Arial"/>
      <w:b/>
      <w:bCs/>
      <w:color w:val="000000"/>
      <w:spacing w:val="10"/>
      <w:sz w:val="10"/>
      <w:szCs w:val="10"/>
    </w:rPr>
  </w:style>
  <w:style w:type="character" w:customStyle="1" w:styleId="FontStyle289">
    <w:name w:val="Font Style289"/>
    <w:basedOn w:val="a0"/>
    <w:uiPriority w:val="99"/>
    <w:rsid w:val="00D25412"/>
    <w:rPr>
      <w:rFonts w:ascii="Palatino Linotype" w:hAnsi="Palatino Linotype" w:cs="Palatino Linotype"/>
      <w:color w:val="000000"/>
      <w:sz w:val="26"/>
      <w:szCs w:val="26"/>
    </w:rPr>
  </w:style>
  <w:style w:type="character" w:customStyle="1" w:styleId="FontStyle290">
    <w:name w:val="Font Style290"/>
    <w:basedOn w:val="a0"/>
    <w:uiPriority w:val="99"/>
    <w:rsid w:val="00D25412"/>
    <w:rPr>
      <w:rFonts w:ascii="Arial" w:hAnsi="Arial" w:cs="Arial"/>
      <w:b/>
      <w:bCs/>
      <w:color w:val="000000"/>
      <w:spacing w:val="-10"/>
      <w:sz w:val="12"/>
      <w:szCs w:val="12"/>
    </w:rPr>
  </w:style>
  <w:style w:type="character" w:customStyle="1" w:styleId="FontStyle291">
    <w:name w:val="Font Style291"/>
    <w:basedOn w:val="a0"/>
    <w:uiPriority w:val="99"/>
    <w:rsid w:val="00D25412"/>
    <w:rPr>
      <w:rFonts w:ascii="Palatino Linotype" w:hAnsi="Palatino Linotype" w:cs="Palatino Linotype"/>
      <w:color w:val="000000"/>
      <w:sz w:val="26"/>
      <w:szCs w:val="26"/>
    </w:rPr>
  </w:style>
  <w:style w:type="character" w:customStyle="1" w:styleId="FontStyle292">
    <w:name w:val="Font Style292"/>
    <w:basedOn w:val="a0"/>
    <w:uiPriority w:val="99"/>
    <w:rsid w:val="00D25412"/>
    <w:rPr>
      <w:rFonts w:ascii="Franklin Gothic Demi" w:hAnsi="Franklin Gothic Demi" w:cs="Franklin Gothic Demi"/>
      <w:i/>
      <w:iCs/>
      <w:color w:val="000000"/>
      <w:sz w:val="12"/>
      <w:szCs w:val="12"/>
    </w:rPr>
  </w:style>
  <w:style w:type="character" w:customStyle="1" w:styleId="FontStyle293">
    <w:name w:val="Font Style293"/>
    <w:basedOn w:val="a0"/>
    <w:uiPriority w:val="99"/>
    <w:rsid w:val="00D25412"/>
    <w:rPr>
      <w:rFonts w:ascii="Palatino Linotype" w:hAnsi="Palatino Linotype" w:cs="Palatino Linotype"/>
      <w:color w:val="000000"/>
      <w:sz w:val="26"/>
      <w:szCs w:val="26"/>
    </w:rPr>
  </w:style>
  <w:style w:type="character" w:customStyle="1" w:styleId="FontStyle294">
    <w:name w:val="Font Style294"/>
    <w:basedOn w:val="a0"/>
    <w:uiPriority w:val="99"/>
    <w:rsid w:val="00D25412"/>
    <w:rPr>
      <w:rFonts w:ascii="Palatino Linotype" w:hAnsi="Palatino Linotype" w:cs="Palatino Linotype"/>
      <w:color w:val="000000"/>
      <w:sz w:val="26"/>
      <w:szCs w:val="26"/>
    </w:rPr>
  </w:style>
  <w:style w:type="character" w:customStyle="1" w:styleId="FontStyle295">
    <w:name w:val="Font Style295"/>
    <w:basedOn w:val="a0"/>
    <w:uiPriority w:val="99"/>
    <w:rsid w:val="00D25412"/>
    <w:rPr>
      <w:rFonts w:ascii="Arial" w:hAnsi="Arial" w:cs="Arial"/>
      <w:color w:val="000000"/>
      <w:sz w:val="8"/>
      <w:szCs w:val="8"/>
    </w:rPr>
  </w:style>
  <w:style w:type="character" w:customStyle="1" w:styleId="FontStyle11">
    <w:name w:val="Font Style11"/>
    <w:basedOn w:val="a0"/>
    <w:uiPriority w:val="99"/>
    <w:rsid w:val="00D25412"/>
    <w:rPr>
      <w:rFonts w:ascii="Palatino Linotype" w:hAnsi="Palatino Linotype" w:cs="Palatino Linotype"/>
      <w:color w:val="000000"/>
      <w:sz w:val="18"/>
      <w:szCs w:val="18"/>
    </w:rPr>
  </w:style>
  <w:style w:type="character" w:customStyle="1" w:styleId="FontStyle12">
    <w:name w:val="Font Style12"/>
    <w:basedOn w:val="a0"/>
    <w:uiPriority w:val="99"/>
    <w:rsid w:val="00D25412"/>
    <w:rPr>
      <w:rFonts w:ascii="Palatino Linotype" w:hAnsi="Palatino Linotype" w:cs="Palatino Linotype"/>
      <w:color w:val="000000"/>
      <w:sz w:val="18"/>
      <w:szCs w:val="18"/>
    </w:rPr>
  </w:style>
  <w:style w:type="character" w:customStyle="1" w:styleId="FontStyle13">
    <w:name w:val="Font Style13"/>
    <w:basedOn w:val="a0"/>
    <w:uiPriority w:val="99"/>
    <w:rsid w:val="00D25412"/>
    <w:rPr>
      <w:rFonts w:ascii="Palatino Linotype" w:hAnsi="Palatino Linotype" w:cs="Palatino Linotype"/>
      <w:b/>
      <w:bCs/>
      <w:color w:val="000000"/>
      <w:sz w:val="12"/>
      <w:szCs w:val="12"/>
    </w:rPr>
  </w:style>
  <w:style w:type="character" w:customStyle="1" w:styleId="FontStyle14">
    <w:name w:val="Font Style14"/>
    <w:basedOn w:val="a0"/>
    <w:uiPriority w:val="99"/>
    <w:rsid w:val="00D25412"/>
    <w:rPr>
      <w:rFonts w:ascii="Bookman Old Style" w:hAnsi="Bookman Old Style" w:cs="Bookman Old Style"/>
      <w:b/>
      <w:bCs/>
      <w:smallCaps/>
      <w:color w:val="000000"/>
      <w:spacing w:val="-10"/>
      <w:sz w:val="16"/>
      <w:szCs w:val="16"/>
    </w:rPr>
  </w:style>
  <w:style w:type="character" w:customStyle="1" w:styleId="FontStyle15">
    <w:name w:val="Font Style15"/>
    <w:basedOn w:val="a0"/>
    <w:uiPriority w:val="99"/>
    <w:rsid w:val="00D25412"/>
    <w:rPr>
      <w:rFonts w:ascii="Palatino Linotype" w:hAnsi="Palatino Linotype" w:cs="Palatino Linotype"/>
      <w:color w:val="000000"/>
      <w:sz w:val="12"/>
      <w:szCs w:val="12"/>
    </w:rPr>
  </w:style>
  <w:style w:type="character" w:customStyle="1" w:styleId="FontStyle16">
    <w:name w:val="Font Style16"/>
    <w:basedOn w:val="a0"/>
    <w:uiPriority w:val="99"/>
    <w:rsid w:val="00D25412"/>
    <w:rPr>
      <w:rFonts w:ascii="Palatino Linotype" w:hAnsi="Palatino Linotype" w:cs="Palatino Linotype"/>
      <w:b/>
      <w:bCs/>
      <w:color w:val="000000"/>
      <w:sz w:val="18"/>
      <w:szCs w:val="18"/>
    </w:rPr>
  </w:style>
  <w:style w:type="character" w:customStyle="1" w:styleId="FontStyle17">
    <w:name w:val="Font Style17"/>
    <w:basedOn w:val="a0"/>
    <w:uiPriority w:val="99"/>
    <w:rsid w:val="00D25412"/>
    <w:rPr>
      <w:rFonts w:ascii="Palatino Linotype" w:hAnsi="Palatino Linotype" w:cs="Palatino Linotype"/>
      <w:b/>
      <w:bCs/>
      <w:color w:val="000000"/>
      <w:spacing w:val="-20"/>
      <w:sz w:val="16"/>
      <w:szCs w:val="16"/>
    </w:rPr>
  </w:style>
  <w:style w:type="character" w:customStyle="1" w:styleId="FontStyle175">
    <w:name w:val="Font Style175"/>
    <w:basedOn w:val="a0"/>
    <w:uiPriority w:val="99"/>
    <w:rsid w:val="00D25412"/>
    <w:rPr>
      <w:rFonts w:ascii="Palatino Linotype" w:hAnsi="Palatino Linotype" w:cs="Palatino Linotype"/>
      <w:color w:val="000000"/>
      <w:sz w:val="18"/>
      <w:szCs w:val="18"/>
    </w:rPr>
  </w:style>
  <w:style w:type="character" w:customStyle="1" w:styleId="FontStyle104">
    <w:name w:val="Font Style104"/>
    <w:basedOn w:val="a0"/>
    <w:rsid w:val="00D25412"/>
    <w:rPr>
      <w:rFonts w:ascii="Arial" w:hAnsi="Arial" w:cs="Arial"/>
      <w:color w:val="000000"/>
      <w:sz w:val="16"/>
      <w:szCs w:val="16"/>
    </w:rPr>
  </w:style>
  <w:style w:type="character" w:customStyle="1" w:styleId="12">
    <w:name w:val="Неразрешенное упоминание1"/>
    <w:basedOn w:val="a0"/>
    <w:uiPriority w:val="99"/>
    <w:semiHidden/>
    <w:unhideWhenUsed/>
    <w:rsid w:val="00D25412"/>
    <w:rPr>
      <w:color w:val="605E5C"/>
      <w:shd w:val="clear" w:color="auto" w:fill="E1DFDD"/>
    </w:rPr>
  </w:style>
  <w:style w:type="character" w:customStyle="1" w:styleId="citesec">
    <w:name w:val="cite_sec"/>
    <w:rsid w:val="005830D6"/>
    <w:rPr>
      <w:rFonts w:ascii="Cambria" w:hAnsi="Cambria"/>
      <w:bdr w:val="none" w:sz="0" w:space="0" w:color="auto"/>
      <w:shd w:val="clear" w:color="auto" w:fill="FFCCCC"/>
    </w:rPr>
  </w:style>
  <w:style w:type="paragraph" w:customStyle="1" w:styleId="Tablebody">
    <w:name w:val="Table body (+)"/>
    <w:basedOn w:val="a"/>
    <w:rsid w:val="005830D6"/>
    <w:pPr>
      <w:widowControl/>
      <w:autoSpaceDE/>
      <w:autoSpaceDN/>
      <w:adjustRightInd/>
      <w:spacing w:before="60" w:after="60" w:line="230" w:lineRule="atLeast"/>
    </w:pPr>
    <w:rPr>
      <w:rFonts w:ascii="Cambria" w:eastAsia="Calibri" w:hAnsi="Cambria"/>
      <w:sz w:val="24"/>
      <w:szCs w:val="22"/>
      <w:lang w:val="en-GB" w:eastAsia="en-US"/>
    </w:rPr>
  </w:style>
  <w:style w:type="character" w:customStyle="1" w:styleId="FontStyle68">
    <w:name w:val="Font Style68"/>
    <w:basedOn w:val="a0"/>
    <w:uiPriority w:val="99"/>
    <w:rsid w:val="00411FFD"/>
    <w:rPr>
      <w:rFonts w:ascii="Angsana New" w:hAnsi="Angsana New" w:cs="Angsana New"/>
      <w:b/>
      <w:bCs/>
      <w:color w:val="000000"/>
      <w:sz w:val="32"/>
      <w:szCs w:val="32"/>
    </w:rPr>
  </w:style>
  <w:style w:type="paragraph" w:styleId="23">
    <w:name w:val="index 2"/>
    <w:basedOn w:val="a"/>
    <w:next w:val="a"/>
    <w:uiPriority w:val="99"/>
    <w:semiHidden/>
    <w:rsid w:val="001C645A"/>
    <w:pPr>
      <w:widowControl/>
      <w:autoSpaceDE/>
      <w:autoSpaceDN/>
      <w:adjustRightInd/>
      <w:spacing w:after="240" w:line="210" w:lineRule="atLeast"/>
      <w:ind w:left="600" w:hanging="200"/>
      <w:jc w:val="both"/>
    </w:pPr>
    <w:rPr>
      <w:rFonts w:ascii="Cambria" w:eastAsia="MS Mincho" w:hAnsi="Cambria"/>
      <w:b/>
      <w:sz w:val="18"/>
      <w:lang w:val="en-GB" w:eastAsia="ja-JP"/>
    </w:rPr>
  </w:style>
  <w:style w:type="character" w:customStyle="1" w:styleId="stddocTitle">
    <w:name w:val="std_docTitle"/>
    <w:rsid w:val="001C645A"/>
    <w:rPr>
      <w:rFonts w:ascii="Cambria" w:hAnsi="Cambria"/>
      <w:i/>
      <w:bdr w:val="none" w:sz="0" w:space="0" w:color="auto"/>
      <w:shd w:val="clear" w:color="auto" w:fill="FDE9D9"/>
    </w:rPr>
  </w:style>
  <w:style w:type="character" w:customStyle="1" w:styleId="stddocNumber">
    <w:name w:val="std_docNumber"/>
    <w:rsid w:val="001C645A"/>
    <w:rPr>
      <w:rFonts w:ascii="Cambria" w:hAnsi="Cambria"/>
      <w:bdr w:val="none" w:sz="0" w:space="0" w:color="auto"/>
      <w:shd w:val="clear" w:color="auto" w:fill="F2DBDB"/>
    </w:rPr>
  </w:style>
  <w:style w:type="character" w:customStyle="1" w:styleId="stdpublisher">
    <w:name w:val="std_publisher"/>
    <w:rsid w:val="001C645A"/>
    <w:rPr>
      <w:rFonts w:ascii="Cambria" w:hAnsi="Cambria"/>
      <w:bdr w:val="none" w:sz="0" w:space="0" w:color="auto"/>
      <w:shd w:val="clear" w:color="auto" w:fill="C6D9F1"/>
    </w:rPr>
  </w:style>
  <w:style w:type="character" w:customStyle="1" w:styleId="sourcesample">
    <w:name w:val="sourcesample"/>
    <w:basedOn w:val="a0"/>
    <w:rsid w:val="00727DBF"/>
  </w:style>
  <w:style w:type="character" w:styleId="af0">
    <w:name w:val="Emphasis"/>
    <w:basedOn w:val="a0"/>
    <w:uiPriority w:val="20"/>
    <w:qFormat/>
    <w:rsid w:val="00F53167"/>
    <w:rPr>
      <w:i/>
      <w:iCs/>
    </w:rPr>
  </w:style>
  <w:style w:type="character" w:customStyle="1" w:styleId="FontStyle77">
    <w:name w:val="Font Style77"/>
    <w:basedOn w:val="a0"/>
    <w:uiPriority w:val="99"/>
    <w:rsid w:val="00CD232C"/>
    <w:rPr>
      <w:rFonts w:ascii="Arial" w:hAnsi="Arial" w:cs="Arial"/>
      <w:color w:val="000000"/>
      <w:spacing w:val="10"/>
      <w:sz w:val="18"/>
      <w:szCs w:val="18"/>
    </w:rPr>
  </w:style>
  <w:style w:type="character" w:customStyle="1" w:styleId="FontStyle70">
    <w:name w:val="Font Style70"/>
    <w:basedOn w:val="a0"/>
    <w:uiPriority w:val="99"/>
    <w:rsid w:val="00CD232C"/>
    <w:rPr>
      <w:rFonts w:ascii="Arial" w:hAnsi="Arial" w:cs="Arial"/>
      <w:i/>
      <w:iCs/>
      <w:color w:val="000000"/>
      <w:sz w:val="18"/>
      <w:szCs w:val="18"/>
    </w:rPr>
  </w:style>
  <w:style w:type="character" w:customStyle="1" w:styleId="FontStyle74">
    <w:name w:val="Font Style74"/>
    <w:basedOn w:val="a0"/>
    <w:uiPriority w:val="99"/>
    <w:rsid w:val="00036FA6"/>
    <w:rPr>
      <w:rFonts w:ascii="Arial" w:hAnsi="Arial" w:cs="Arial"/>
      <w:b/>
      <w:bCs/>
      <w:color w:val="000000"/>
      <w:sz w:val="18"/>
      <w:szCs w:val="18"/>
    </w:rPr>
  </w:style>
  <w:style w:type="character" w:customStyle="1" w:styleId="af1">
    <w:name w:val="Основной текст_"/>
    <w:basedOn w:val="a0"/>
    <w:link w:val="13"/>
    <w:rsid w:val="00084D0D"/>
    <w:rPr>
      <w:rFonts w:eastAsia="Arial" w:hAnsi="Arial" w:cs="Arial"/>
      <w:sz w:val="20"/>
      <w:szCs w:val="20"/>
    </w:rPr>
  </w:style>
  <w:style w:type="paragraph" w:customStyle="1" w:styleId="13">
    <w:name w:val="Основной текст1"/>
    <w:basedOn w:val="a"/>
    <w:link w:val="af1"/>
    <w:rsid w:val="00084D0D"/>
    <w:pPr>
      <w:autoSpaceDE/>
      <w:autoSpaceDN/>
      <w:adjustRightInd/>
    </w:pPr>
    <w:rPr>
      <w:rFonts w:asciiTheme="minorHAnsi" w:eastAsia="Arial" w:hAnsi="Arial" w:cs="Arial"/>
      <w:lang w:eastAsia="en-US"/>
    </w:rPr>
  </w:style>
  <w:style w:type="character" w:customStyle="1" w:styleId="24">
    <w:name w:val="Основной текст (2)"/>
    <w:basedOn w:val="a0"/>
    <w:rsid w:val="00084D0D"/>
    <w:rPr>
      <w:rFonts w:ascii="Arial" w:eastAsia="Arial" w:hAnsi="Arial" w:cs="Arial"/>
      <w:b w:val="0"/>
      <w:bCs w:val="0"/>
      <w:i w:val="0"/>
      <w:iCs w:val="0"/>
      <w:smallCaps w:val="0"/>
      <w:strike w:val="0"/>
      <w:color w:val="292929"/>
      <w:spacing w:val="0"/>
      <w:w w:val="100"/>
      <w:position w:val="0"/>
      <w:sz w:val="16"/>
      <w:szCs w:val="16"/>
      <w:u w:val="none"/>
      <w:lang w:val="ru-RU" w:eastAsia="ru-RU" w:bidi="ru-RU"/>
    </w:rPr>
  </w:style>
  <w:style w:type="character" w:customStyle="1" w:styleId="FontStyle64">
    <w:name w:val="Font Style64"/>
    <w:basedOn w:val="a0"/>
    <w:uiPriority w:val="99"/>
    <w:rsid w:val="00084D0D"/>
    <w:rPr>
      <w:rFonts w:ascii="Arial" w:hAnsi="Arial" w:cs="Arial"/>
      <w:color w:val="000000"/>
      <w:sz w:val="16"/>
      <w:szCs w:val="16"/>
    </w:rPr>
  </w:style>
  <w:style w:type="character" w:customStyle="1" w:styleId="FontStyle65">
    <w:name w:val="Font Style65"/>
    <w:basedOn w:val="a0"/>
    <w:uiPriority w:val="99"/>
    <w:rsid w:val="00637E60"/>
    <w:rPr>
      <w:rFonts w:ascii="Arial" w:hAnsi="Arial" w:cs="Arial"/>
      <w:color w:val="000000"/>
      <w:spacing w:val="10"/>
      <w:sz w:val="22"/>
      <w:szCs w:val="22"/>
    </w:rPr>
  </w:style>
  <w:style w:type="character" w:customStyle="1" w:styleId="FontStyle67">
    <w:name w:val="Font Style67"/>
    <w:basedOn w:val="a0"/>
    <w:uiPriority w:val="99"/>
    <w:rsid w:val="00637E60"/>
    <w:rPr>
      <w:rFonts w:ascii="Arial" w:hAnsi="Arial" w:cs="Arial"/>
      <w:i/>
      <w:iCs/>
      <w:color w:val="000000"/>
      <w:spacing w:val="20"/>
      <w:sz w:val="10"/>
      <w:szCs w:val="10"/>
    </w:rPr>
  </w:style>
  <w:style w:type="character" w:customStyle="1" w:styleId="FontStyle78">
    <w:name w:val="Font Style78"/>
    <w:basedOn w:val="a0"/>
    <w:uiPriority w:val="99"/>
    <w:rsid w:val="00637E60"/>
    <w:rPr>
      <w:rFonts w:ascii="Arial" w:hAnsi="Arial" w:cs="Arial"/>
      <w:smallCaps/>
      <w:color w:val="000000"/>
      <w:sz w:val="18"/>
      <w:szCs w:val="18"/>
    </w:rPr>
  </w:style>
  <w:style w:type="character" w:customStyle="1" w:styleId="FontStyle71">
    <w:name w:val="Font Style71"/>
    <w:basedOn w:val="a0"/>
    <w:uiPriority w:val="99"/>
    <w:rsid w:val="00637E60"/>
    <w:rPr>
      <w:rFonts w:ascii="Arial" w:hAnsi="Arial" w:cs="Arial"/>
      <w:color w:val="000000"/>
      <w:sz w:val="14"/>
      <w:szCs w:val="14"/>
    </w:rPr>
  </w:style>
  <w:style w:type="character" w:customStyle="1" w:styleId="FontStyle72">
    <w:name w:val="Font Style72"/>
    <w:basedOn w:val="a0"/>
    <w:uiPriority w:val="99"/>
    <w:rsid w:val="00084D0D"/>
    <w:rPr>
      <w:rFonts w:ascii="Arial" w:hAnsi="Arial" w:cs="Arial"/>
      <w:i/>
      <w:iCs/>
      <w:color w:val="000000"/>
      <w:sz w:val="16"/>
      <w:szCs w:val="16"/>
    </w:rPr>
  </w:style>
  <w:style w:type="character" w:customStyle="1" w:styleId="FontStyle73">
    <w:name w:val="Font Style73"/>
    <w:basedOn w:val="a0"/>
    <w:uiPriority w:val="99"/>
    <w:rsid w:val="00637E60"/>
    <w:rPr>
      <w:rFonts w:ascii="Arial" w:hAnsi="Arial" w:cs="Arial"/>
      <w:i/>
      <w:iCs/>
      <w:color w:val="000000"/>
      <w:spacing w:val="10"/>
      <w:sz w:val="16"/>
      <w:szCs w:val="16"/>
    </w:rPr>
  </w:style>
  <w:style w:type="character" w:customStyle="1" w:styleId="FontStyle75">
    <w:name w:val="Font Style75"/>
    <w:basedOn w:val="a0"/>
    <w:uiPriority w:val="99"/>
    <w:rsid w:val="00084D0D"/>
    <w:rPr>
      <w:rFonts w:ascii="Arial" w:hAnsi="Arial" w:cs="Arial"/>
      <w:color w:val="000000"/>
      <w:sz w:val="16"/>
      <w:szCs w:val="16"/>
    </w:rPr>
  </w:style>
  <w:style w:type="character" w:customStyle="1" w:styleId="FontStyle76">
    <w:name w:val="Font Style76"/>
    <w:basedOn w:val="a0"/>
    <w:uiPriority w:val="99"/>
    <w:rsid w:val="00637E60"/>
    <w:rPr>
      <w:rFonts w:ascii="Arial" w:hAnsi="Arial" w:cs="Arial"/>
      <w:i/>
      <w:iCs/>
      <w:smallCaps/>
      <w:color w:val="000000"/>
      <w:sz w:val="18"/>
      <w:szCs w:val="18"/>
    </w:rPr>
  </w:style>
  <w:style w:type="character" w:customStyle="1" w:styleId="FontStyle58">
    <w:name w:val="Font Style58"/>
    <w:basedOn w:val="a0"/>
    <w:uiPriority w:val="99"/>
    <w:rsid w:val="006471DA"/>
    <w:rPr>
      <w:rFonts w:ascii="Arial" w:hAnsi="Arial" w:cs="Arial"/>
      <w:smallCaps/>
      <w:color w:val="000000"/>
      <w:sz w:val="18"/>
      <w:szCs w:val="18"/>
    </w:rPr>
  </w:style>
  <w:style w:type="character" w:customStyle="1" w:styleId="90">
    <w:name w:val="Заголовок 9 Знак"/>
    <w:basedOn w:val="a0"/>
    <w:link w:val="9"/>
    <w:uiPriority w:val="9"/>
    <w:semiHidden/>
    <w:rsid w:val="005914C6"/>
    <w:rPr>
      <w:rFonts w:ascii="Cambria" w:eastAsia="Times New Roman" w:hAnsi="Cambria" w:cs="Times New Roman"/>
      <w:lang w:eastAsia="ru-RU"/>
    </w:rPr>
  </w:style>
  <w:style w:type="character" w:styleId="af2">
    <w:name w:val="page number"/>
    <w:rsid w:val="005914C6"/>
  </w:style>
  <w:style w:type="table" w:customStyle="1" w:styleId="TableNormal">
    <w:name w:val="Table Normal"/>
    <w:uiPriority w:val="2"/>
    <w:semiHidden/>
    <w:unhideWhenUsed/>
    <w:qFormat/>
    <w:rsid w:val="005914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14C6"/>
    <w:pPr>
      <w:adjustRightInd/>
    </w:pPr>
    <w:rPr>
      <w:rFonts w:ascii="Cambria" w:eastAsia="Cambria" w:hAnsi="Cambria" w:cs="Cambria"/>
      <w:sz w:val="22"/>
      <w:szCs w:val="22"/>
      <w:lang w:val="en-US" w:eastAsia="en-US"/>
    </w:rPr>
  </w:style>
  <w:style w:type="character" w:customStyle="1" w:styleId="FontStyle50">
    <w:name w:val="Font Style50"/>
    <w:uiPriority w:val="99"/>
    <w:rsid w:val="005914C6"/>
    <w:rPr>
      <w:rFonts w:ascii="Book Antiqua" w:hAnsi="Book Antiqua" w:cs="Book Antiqua"/>
      <w:b/>
      <w:bCs/>
      <w:color w:val="000000"/>
      <w:sz w:val="20"/>
      <w:szCs w:val="20"/>
    </w:rPr>
  </w:style>
  <w:style w:type="character" w:customStyle="1" w:styleId="FontStyle44">
    <w:name w:val="Font Style44"/>
    <w:uiPriority w:val="99"/>
    <w:rsid w:val="005914C6"/>
    <w:rPr>
      <w:rFonts w:ascii="Book Antiqua" w:hAnsi="Book Antiqua" w:cs="Book Antiqua"/>
      <w:b/>
      <w:bCs/>
      <w:color w:val="000000"/>
      <w:sz w:val="34"/>
      <w:szCs w:val="34"/>
    </w:rPr>
  </w:style>
  <w:style w:type="character" w:customStyle="1" w:styleId="FontStyle45">
    <w:name w:val="Font Style45"/>
    <w:uiPriority w:val="99"/>
    <w:rsid w:val="005914C6"/>
    <w:rPr>
      <w:rFonts w:ascii="Book Antiqua" w:hAnsi="Book Antiqua" w:cs="Book Antiqua"/>
      <w:b/>
      <w:bCs/>
      <w:color w:val="000000"/>
      <w:spacing w:val="10"/>
      <w:sz w:val="32"/>
      <w:szCs w:val="32"/>
    </w:rPr>
  </w:style>
  <w:style w:type="character" w:customStyle="1" w:styleId="FontStyle48">
    <w:name w:val="Font Style48"/>
    <w:uiPriority w:val="99"/>
    <w:rsid w:val="005914C6"/>
    <w:rPr>
      <w:rFonts w:ascii="Book Antiqua" w:hAnsi="Book Antiqua" w:cs="Book Antiqua"/>
      <w:color w:val="000000"/>
      <w:sz w:val="18"/>
      <w:szCs w:val="18"/>
    </w:rPr>
  </w:style>
  <w:style w:type="character" w:customStyle="1" w:styleId="FontStyle53">
    <w:name w:val="Font Style53"/>
    <w:uiPriority w:val="99"/>
    <w:rsid w:val="005914C6"/>
    <w:rPr>
      <w:rFonts w:ascii="Book Antiqua" w:hAnsi="Book Antiqua" w:cs="Book Antiqua"/>
      <w:color w:val="000000"/>
      <w:sz w:val="20"/>
      <w:szCs w:val="20"/>
    </w:rPr>
  </w:style>
  <w:style w:type="character" w:customStyle="1" w:styleId="FontStyle54">
    <w:name w:val="Font Style54"/>
    <w:uiPriority w:val="99"/>
    <w:rsid w:val="005914C6"/>
    <w:rPr>
      <w:rFonts w:ascii="Book Antiqua" w:hAnsi="Book Antiqua" w:cs="Book Antiqua"/>
      <w:i/>
      <w:iCs/>
      <w:color w:val="000000"/>
      <w:sz w:val="20"/>
      <w:szCs w:val="20"/>
    </w:rPr>
  </w:style>
  <w:style w:type="character" w:customStyle="1" w:styleId="af3">
    <w:name w:val="Подпись к картинке_"/>
    <w:basedOn w:val="a0"/>
    <w:link w:val="af4"/>
    <w:rsid w:val="005914C6"/>
    <w:rPr>
      <w:rFonts w:ascii="Cambria" w:eastAsia="Cambria" w:hAnsi="Cambria" w:cs="Cambria"/>
      <w:b/>
      <w:bCs/>
      <w:color w:val="231F20"/>
    </w:rPr>
  </w:style>
  <w:style w:type="paragraph" w:customStyle="1" w:styleId="af4">
    <w:name w:val="Подпись к картинке"/>
    <w:basedOn w:val="a"/>
    <w:link w:val="af3"/>
    <w:rsid w:val="005914C6"/>
    <w:pPr>
      <w:autoSpaceDE/>
      <w:autoSpaceDN/>
      <w:adjustRightInd/>
      <w:spacing w:line="226" w:lineRule="auto"/>
    </w:pPr>
    <w:rPr>
      <w:rFonts w:ascii="Cambria" w:eastAsia="Cambria" w:hAnsi="Cambria" w:cs="Cambria"/>
      <w:b/>
      <w:bCs/>
      <w:color w:val="231F20"/>
      <w:sz w:val="22"/>
      <w:szCs w:val="22"/>
      <w:lang w:eastAsia="en-US"/>
    </w:rPr>
  </w:style>
  <w:style w:type="character" w:customStyle="1" w:styleId="A10">
    <w:name w:val="A10"/>
    <w:uiPriority w:val="99"/>
    <w:rsid w:val="002811D5"/>
    <w:rPr>
      <w:rFonts w:cs="Cambria"/>
      <w:color w:val="000000"/>
      <w:sz w:val="17"/>
      <w:szCs w:val="17"/>
    </w:rPr>
  </w:style>
  <w:style w:type="paragraph" w:customStyle="1" w:styleId="Pa25">
    <w:name w:val="Pa25"/>
    <w:basedOn w:val="Default"/>
    <w:next w:val="Default"/>
    <w:uiPriority w:val="99"/>
    <w:rsid w:val="009442A3"/>
    <w:pPr>
      <w:widowControl/>
      <w:spacing w:line="221" w:lineRule="atLeast"/>
    </w:pPr>
    <w:rPr>
      <w:rFonts w:ascii="Cambria" w:eastAsiaTheme="minorHAnsi" w:hAnsi="Cambria" w:cstheme="minorBidi"/>
      <w:color w:val="auto"/>
      <w:lang w:eastAsia="en-US"/>
    </w:rPr>
  </w:style>
  <w:style w:type="character" w:styleId="af5">
    <w:name w:val="annotation reference"/>
    <w:basedOn w:val="a0"/>
    <w:uiPriority w:val="99"/>
    <w:semiHidden/>
    <w:unhideWhenUsed/>
    <w:rsid w:val="00E711A9"/>
    <w:rPr>
      <w:sz w:val="16"/>
      <w:szCs w:val="16"/>
    </w:rPr>
  </w:style>
  <w:style w:type="paragraph" w:styleId="af6">
    <w:name w:val="annotation text"/>
    <w:basedOn w:val="a"/>
    <w:link w:val="af7"/>
    <w:uiPriority w:val="99"/>
    <w:semiHidden/>
    <w:unhideWhenUsed/>
    <w:rsid w:val="00E711A9"/>
    <w:pPr>
      <w:widowControl/>
      <w:autoSpaceDE/>
      <w:autoSpaceDN/>
      <w:adjustRightInd/>
      <w:spacing w:after="160"/>
    </w:pPr>
    <w:rPr>
      <w:rFonts w:asciiTheme="minorHAnsi" w:eastAsiaTheme="minorHAnsi" w:hAnsiTheme="minorHAnsi" w:cstheme="minorBidi"/>
      <w:lang w:eastAsia="en-US"/>
    </w:rPr>
  </w:style>
  <w:style w:type="character" w:customStyle="1" w:styleId="af7">
    <w:name w:val="Текст примечания Знак"/>
    <w:basedOn w:val="a0"/>
    <w:link w:val="af6"/>
    <w:uiPriority w:val="99"/>
    <w:semiHidden/>
    <w:rsid w:val="00E711A9"/>
    <w:rPr>
      <w:sz w:val="20"/>
      <w:szCs w:val="20"/>
    </w:rPr>
  </w:style>
  <w:style w:type="paragraph" w:styleId="af8">
    <w:name w:val="annotation subject"/>
    <w:basedOn w:val="af6"/>
    <w:next w:val="af6"/>
    <w:link w:val="af9"/>
    <w:uiPriority w:val="99"/>
    <w:semiHidden/>
    <w:unhideWhenUsed/>
    <w:rsid w:val="00E711A9"/>
    <w:rPr>
      <w:b/>
      <w:bCs/>
    </w:rPr>
  </w:style>
  <w:style w:type="character" w:customStyle="1" w:styleId="af9">
    <w:name w:val="Тема примечания Знак"/>
    <w:basedOn w:val="af7"/>
    <w:link w:val="af8"/>
    <w:uiPriority w:val="99"/>
    <w:semiHidden/>
    <w:rsid w:val="00E711A9"/>
    <w:rPr>
      <w:b/>
      <w:bCs/>
      <w:sz w:val="20"/>
      <w:szCs w:val="20"/>
    </w:rPr>
  </w:style>
  <w:style w:type="paragraph" w:customStyle="1" w:styleId="Pa16">
    <w:name w:val="Pa16"/>
    <w:basedOn w:val="a"/>
    <w:next w:val="a"/>
    <w:uiPriority w:val="99"/>
    <w:rsid w:val="00E711A9"/>
    <w:pPr>
      <w:widowControl/>
      <w:spacing w:line="221" w:lineRule="atLeast"/>
    </w:pPr>
    <w:rPr>
      <w:rFonts w:ascii="Cambria" w:eastAsiaTheme="minorHAnsi" w:hAnsi="Cambria" w:cstheme="minorBidi"/>
      <w:sz w:val="24"/>
      <w:szCs w:val="24"/>
      <w:lang w:eastAsia="en-US"/>
    </w:rPr>
  </w:style>
  <w:style w:type="paragraph" w:customStyle="1" w:styleId="Pa28">
    <w:name w:val="Pa28"/>
    <w:basedOn w:val="a"/>
    <w:next w:val="a"/>
    <w:uiPriority w:val="99"/>
    <w:rsid w:val="00E711A9"/>
    <w:pPr>
      <w:widowControl/>
      <w:spacing w:line="221" w:lineRule="atLeast"/>
    </w:pPr>
    <w:rPr>
      <w:rFonts w:ascii="Cambria" w:eastAsiaTheme="minorHAnsi" w:hAnsi="Cambria" w:cstheme="minorBidi"/>
      <w:sz w:val="24"/>
      <w:szCs w:val="24"/>
      <w:lang w:eastAsia="en-US"/>
    </w:rPr>
  </w:style>
  <w:style w:type="paragraph" w:customStyle="1" w:styleId="Pa31">
    <w:name w:val="Pa31"/>
    <w:basedOn w:val="a"/>
    <w:next w:val="a"/>
    <w:uiPriority w:val="99"/>
    <w:rsid w:val="00E711A9"/>
    <w:pPr>
      <w:widowControl/>
      <w:spacing w:line="201" w:lineRule="atLeast"/>
    </w:pPr>
    <w:rPr>
      <w:rFonts w:ascii="Cambria" w:eastAsiaTheme="minorHAnsi" w:hAnsi="Cambria" w:cstheme="minorBidi"/>
      <w:sz w:val="24"/>
      <w:szCs w:val="24"/>
      <w:lang w:eastAsia="en-US"/>
    </w:rPr>
  </w:style>
  <w:style w:type="paragraph" w:customStyle="1" w:styleId="Pa32">
    <w:name w:val="Pa32"/>
    <w:basedOn w:val="a"/>
    <w:next w:val="a"/>
    <w:uiPriority w:val="99"/>
    <w:rsid w:val="00E711A9"/>
    <w:pPr>
      <w:widowControl/>
      <w:spacing w:line="201" w:lineRule="atLeast"/>
    </w:pPr>
    <w:rPr>
      <w:rFonts w:ascii="Cambria" w:eastAsiaTheme="minorHAnsi" w:hAnsi="Cambria" w:cstheme="minorBidi"/>
      <w:sz w:val="24"/>
      <w:szCs w:val="24"/>
      <w:lang w:eastAsia="en-US"/>
    </w:rPr>
  </w:style>
  <w:style w:type="paragraph" w:styleId="afa">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fb"/>
    <w:rsid w:val="00880DA6"/>
    <w:pPr>
      <w:widowControl/>
      <w:autoSpaceDE/>
      <w:autoSpaceDN/>
      <w:adjustRightInd/>
      <w:spacing w:before="100" w:beforeAutospacing="1" w:after="100" w:afterAutospacing="1"/>
    </w:pPr>
    <w:rPr>
      <w:rFonts w:ascii="Verdana" w:hAnsi="Verdana" w:cs="Verdana"/>
      <w:sz w:val="17"/>
      <w:szCs w:val="17"/>
    </w:rPr>
  </w:style>
  <w:style w:type="character" w:customStyle="1" w:styleId="afb">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basedOn w:val="a0"/>
    <w:link w:val="afa"/>
    <w:locked/>
    <w:rsid w:val="00880DA6"/>
    <w:rPr>
      <w:rFonts w:ascii="Verdana" w:eastAsia="Times New Roman" w:hAnsi="Verdana" w:cs="Verdana"/>
      <w:sz w:val="17"/>
      <w:szCs w:val="17"/>
      <w:lang w:eastAsia="ru-RU"/>
    </w:rPr>
  </w:style>
  <w:style w:type="character" w:customStyle="1" w:styleId="25">
    <w:name w:val="Неразрешенное упоминание2"/>
    <w:basedOn w:val="a0"/>
    <w:uiPriority w:val="99"/>
    <w:semiHidden/>
    <w:unhideWhenUsed/>
    <w:rsid w:val="00656361"/>
    <w:rPr>
      <w:color w:val="605E5C"/>
      <w:shd w:val="clear" w:color="auto" w:fill="E1DFDD"/>
    </w:rPr>
  </w:style>
  <w:style w:type="character" w:customStyle="1" w:styleId="10">
    <w:name w:val="Заголовок 1 Знак"/>
    <w:basedOn w:val="a0"/>
    <w:link w:val="1"/>
    <w:uiPriority w:val="9"/>
    <w:rsid w:val="007B34A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C114D1"/>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DF0E2D"/>
    <w:rPr>
      <w:rFonts w:asciiTheme="majorHAnsi" w:eastAsiaTheme="majorEastAsia" w:hAnsiTheme="majorHAnsi" w:cstheme="majorBidi"/>
      <w:b/>
      <w:bCs/>
      <w:i/>
      <w:iCs/>
      <w:color w:val="4F81BD" w:themeColor="accent1"/>
      <w:sz w:val="20"/>
      <w:szCs w:val="20"/>
      <w:lang w:eastAsia="ru-RU"/>
    </w:rPr>
  </w:style>
  <w:style w:type="character" w:customStyle="1" w:styleId="FontStyle27">
    <w:name w:val="Font Style27"/>
    <w:basedOn w:val="a0"/>
    <w:uiPriority w:val="99"/>
    <w:rsid w:val="00C020D6"/>
    <w:rPr>
      <w:rFonts w:ascii="Arial" w:hAnsi="Arial" w:cs="Arial"/>
      <w:i/>
      <w:iCs/>
      <w:color w:val="000000"/>
      <w:sz w:val="16"/>
      <w:szCs w:val="16"/>
    </w:rPr>
  </w:style>
  <w:style w:type="character" w:customStyle="1" w:styleId="FontStyle28">
    <w:name w:val="Font Style28"/>
    <w:basedOn w:val="a0"/>
    <w:uiPriority w:val="99"/>
    <w:rsid w:val="00C82777"/>
    <w:rPr>
      <w:rFonts w:ascii="Arial" w:hAnsi="Arial" w:cs="Arial"/>
      <w:color w:val="000000"/>
      <w:sz w:val="16"/>
      <w:szCs w:val="16"/>
    </w:rPr>
  </w:style>
  <w:style w:type="character" w:customStyle="1" w:styleId="FontStyle23">
    <w:name w:val="Font Style23"/>
    <w:basedOn w:val="a0"/>
    <w:uiPriority w:val="99"/>
    <w:rsid w:val="008771E2"/>
    <w:rPr>
      <w:rFonts w:ascii="Arial" w:hAnsi="Arial" w:cs="Arial"/>
      <w:b/>
      <w:bCs/>
      <w:color w:val="000000"/>
      <w:sz w:val="16"/>
      <w:szCs w:val="16"/>
    </w:rPr>
  </w:style>
  <w:style w:type="character" w:customStyle="1" w:styleId="FontStyle24">
    <w:name w:val="Font Style24"/>
    <w:basedOn w:val="a0"/>
    <w:uiPriority w:val="99"/>
    <w:rsid w:val="008771E2"/>
    <w:rPr>
      <w:rFonts w:ascii="Arial" w:hAnsi="Arial" w:cs="Arial"/>
      <w:color w:val="000000"/>
      <w:sz w:val="16"/>
      <w:szCs w:val="16"/>
    </w:rPr>
  </w:style>
  <w:style w:type="character" w:customStyle="1" w:styleId="FontStyle22">
    <w:name w:val="Font Style22"/>
    <w:basedOn w:val="a0"/>
    <w:uiPriority w:val="99"/>
    <w:rsid w:val="00CF7E8B"/>
    <w:rPr>
      <w:rFonts w:ascii="Arial" w:hAnsi="Arial" w:cs="Arial"/>
      <w:b/>
      <w:bCs/>
      <w:color w:val="000000"/>
      <w:sz w:val="18"/>
      <w:szCs w:val="18"/>
    </w:rPr>
  </w:style>
  <w:style w:type="character" w:customStyle="1" w:styleId="FontStyle19">
    <w:name w:val="Font Style19"/>
    <w:basedOn w:val="a0"/>
    <w:uiPriority w:val="99"/>
    <w:rsid w:val="008D651C"/>
    <w:rPr>
      <w:rFonts w:ascii="Arial" w:hAnsi="Arial" w:cs="Arial"/>
      <w:color w:val="000000"/>
      <w:sz w:val="18"/>
      <w:szCs w:val="18"/>
    </w:rPr>
  </w:style>
  <w:style w:type="character" w:customStyle="1" w:styleId="FontStyle25">
    <w:name w:val="Font Style25"/>
    <w:basedOn w:val="a0"/>
    <w:uiPriority w:val="99"/>
    <w:rsid w:val="008D651C"/>
    <w:rPr>
      <w:rFonts w:ascii="Arial" w:hAnsi="Arial" w:cs="Arial"/>
      <w:b/>
      <w:bCs/>
      <w:color w:val="000000"/>
      <w:sz w:val="16"/>
      <w:szCs w:val="16"/>
    </w:rPr>
  </w:style>
  <w:style w:type="character" w:customStyle="1" w:styleId="FontStyle21">
    <w:name w:val="Font Style21"/>
    <w:basedOn w:val="a0"/>
    <w:uiPriority w:val="99"/>
    <w:rsid w:val="008D651C"/>
    <w:rPr>
      <w:rFonts w:ascii="Arial" w:hAnsi="Arial" w:cs="Arial"/>
      <w:b/>
      <w:bCs/>
      <w:i/>
      <w:iCs/>
      <w:color w:val="000000"/>
      <w:sz w:val="16"/>
      <w:szCs w:val="16"/>
    </w:rPr>
  </w:style>
  <w:style w:type="character" w:customStyle="1" w:styleId="FontStyle26">
    <w:name w:val="Font Style26"/>
    <w:basedOn w:val="a0"/>
    <w:uiPriority w:val="99"/>
    <w:rsid w:val="00416FD6"/>
    <w:rPr>
      <w:rFonts w:ascii="Arial" w:hAnsi="Arial" w:cs="Arial"/>
      <w:smallCaps/>
      <w:color w:val="000000"/>
      <w:sz w:val="16"/>
      <w:szCs w:val="16"/>
    </w:rPr>
  </w:style>
  <w:style w:type="character" w:customStyle="1" w:styleId="FontStyle81">
    <w:name w:val="Font Style81"/>
    <w:basedOn w:val="a0"/>
    <w:uiPriority w:val="99"/>
    <w:rsid w:val="0046261C"/>
    <w:rPr>
      <w:rFonts w:ascii="Bookman Old Style" w:hAnsi="Bookman Old Style" w:cs="Bookman Old Style"/>
      <w:i/>
      <w:iCs/>
      <w:color w:val="000000"/>
      <w:spacing w:val="20"/>
      <w:sz w:val="16"/>
      <w:szCs w:val="16"/>
    </w:rPr>
  </w:style>
  <w:style w:type="character" w:customStyle="1" w:styleId="FontStyle46">
    <w:name w:val="Font Style46"/>
    <w:basedOn w:val="a0"/>
    <w:uiPriority w:val="99"/>
    <w:rsid w:val="0070667C"/>
    <w:rPr>
      <w:rFonts w:ascii="Arial" w:hAnsi="Arial" w:cs="Arial"/>
      <w:color w:val="000000"/>
      <w:sz w:val="14"/>
      <w:szCs w:val="14"/>
    </w:rPr>
  </w:style>
  <w:style w:type="character" w:customStyle="1" w:styleId="FontStyle47">
    <w:name w:val="Font Style47"/>
    <w:basedOn w:val="a0"/>
    <w:uiPriority w:val="99"/>
    <w:rsid w:val="0070667C"/>
    <w:rPr>
      <w:rFonts w:ascii="Arial" w:hAnsi="Arial" w:cs="Arial"/>
      <w:color w:val="000000"/>
      <w:spacing w:val="10"/>
      <w:sz w:val="18"/>
      <w:szCs w:val="18"/>
    </w:rPr>
  </w:style>
  <w:style w:type="paragraph" w:styleId="afc">
    <w:name w:val="Body Text"/>
    <w:basedOn w:val="a"/>
    <w:link w:val="afd"/>
    <w:uiPriority w:val="99"/>
    <w:unhideWhenUsed/>
    <w:rsid w:val="005F74FB"/>
    <w:pPr>
      <w:spacing w:after="120"/>
    </w:pPr>
  </w:style>
  <w:style w:type="character" w:customStyle="1" w:styleId="afd">
    <w:name w:val="Основной текст Знак"/>
    <w:basedOn w:val="a0"/>
    <w:link w:val="afc"/>
    <w:uiPriority w:val="99"/>
    <w:rsid w:val="005F74FB"/>
    <w:rPr>
      <w:rFonts w:ascii="Times New Roman" w:eastAsia="Times New Roman" w:hAnsi="Times New Roman" w:cs="Times New Roman"/>
      <w:sz w:val="20"/>
      <w:szCs w:val="20"/>
      <w:lang w:eastAsia="ru-RU"/>
    </w:rPr>
  </w:style>
  <w:style w:type="table" w:customStyle="1" w:styleId="TableNormal0">
    <w:name w:val="Table Normal_0"/>
    <w:uiPriority w:val="2"/>
    <w:semiHidden/>
    <w:unhideWhenUsed/>
    <w:qFormat/>
    <w:rsid w:val="00EF66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38">
    <w:name w:val="Font Style38"/>
    <w:uiPriority w:val="99"/>
    <w:rsid w:val="00CE3E71"/>
    <w:rPr>
      <w:rFonts w:ascii="Arial" w:hAnsi="Arial" w:cs="Arial"/>
      <w:b/>
      <w:bCs/>
      <w:color w:val="000000"/>
      <w:spacing w:val="10"/>
      <w:sz w:val="18"/>
      <w:szCs w:val="18"/>
      <w:rtl w:val="0"/>
      <w:cs w:val="0"/>
    </w:rPr>
  </w:style>
  <w:style w:type="numbering" w:customStyle="1" w:styleId="14">
    <w:name w:val="Нет списка1"/>
    <w:next w:val="a2"/>
    <w:uiPriority w:val="99"/>
    <w:semiHidden/>
    <w:unhideWhenUsed/>
    <w:rsid w:val="002C4DED"/>
  </w:style>
  <w:style w:type="character" w:customStyle="1" w:styleId="FontStyle49">
    <w:name w:val="Font Style49"/>
    <w:basedOn w:val="a0"/>
    <w:uiPriority w:val="99"/>
    <w:rsid w:val="002C4DED"/>
    <w:rPr>
      <w:rFonts w:ascii="Book Antiqua" w:hAnsi="Book Antiqua" w:cs="Book Antiqua"/>
      <w:b/>
      <w:bCs/>
      <w:color w:val="000000"/>
      <w:spacing w:val="20"/>
      <w:sz w:val="44"/>
      <w:szCs w:val="44"/>
    </w:rPr>
  </w:style>
  <w:style w:type="character" w:customStyle="1" w:styleId="FontStyle51">
    <w:name w:val="Font Style51"/>
    <w:basedOn w:val="a0"/>
    <w:uiPriority w:val="99"/>
    <w:rsid w:val="002C4DED"/>
    <w:rPr>
      <w:rFonts w:ascii="Bookman Old Style" w:hAnsi="Bookman Old Style" w:cs="Bookman Old Style"/>
      <w:b/>
      <w:bCs/>
      <w:color w:val="000000"/>
      <w:spacing w:val="-10"/>
      <w:sz w:val="52"/>
      <w:szCs w:val="52"/>
    </w:rPr>
  </w:style>
  <w:style w:type="character" w:customStyle="1" w:styleId="FontStyle52">
    <w:name w:val="Font Style52"/>
    <w:basedOn w:val="a0"/>
    <w:uiPriority w:val="99"/>
    <w:rsid w:val="002C4DED"/>
    <w:rPr>
      <w:rFonts w:ascii="SimSun" w:eastAsia="SimSun" w:cs="SimSun"/>
      <w:b/>
      <w:bCs/>
      <w:i/>
      <w:iCs/>
      <w:color w:val="000000"/>
      <w:sz w:val="104"/>
      <w:szCs w:val="104"/>
    </w:rPr>
  </w:style>
  <w:style w:type="character" w:customStyle="1" w:styleId="FontStyle55">
    <w:name w:val="Font Style55"/>
    <w:basedOn w:val="a0"/>
    <w:uiPriority w:val="99"/>
    <w:rsid w:val="002C4DED"/>
    <w:rPr>
      <w:rFonts w:ascii="Book Antiqua" w:hAnsi="Book Antiqua" w:cs="Book Antiqua"/>
      <w:color w:val="000000"/>
      <w:sz w:val="18"/>
      <w:szCs w:val="18"/>
    </w:rPr>
  </w:style>
  <w:style w:type="character" w:customStyle="1" w:styleId="FontStyle56">
    <w:name w:val="Font Style56"/>
    <w:basedOn w:val="a0"/>
    <w:uiPriority w:val="99"/>
    <w:rsid w:val="002C4DED"/>
    <w:rPr>
      <w:rFonts w:ascii="Book Antiqua" w:hAnsi="Book Antiqua" w:cs="Book Antiqua"/>
      <w:b/>
      <w:bCs/>
      <w:color w:val="000000"/>
      <w:sz w:val="18"/>
      <w:szCs w:val="18"/>
    </w:rPr>
  </w:style>
  <w:style w:type="character" w:customStyle="1" w:styleId="FontStyle57">
    <w:name w:val="Font Style57"/>
    <w:basedOn w:val="a0"/>
    <w:uiPriority w:val="99"/>
    <w:rsid w:val="002C4DED"/>
    <w:rPr>
      <w:rFonts w:ascii="Book Antiqua" w:hAnsi="Book Antiqua" w:cs="Book Antiqua"/>
      <w:b/>
      <w:bCs/>
      <w:color w:val="000000"/>
      <w:sz w:val="14"/>
      <w:szCs w:val="14"/>
    </w:rPr>
  </w:style>
  <w:style w:type="character" w:customStyle="1" w:styleId="FontStyle59">
    <w:name w:val="Font Style59"/>
    <w:basedOn w:val="a0"/>
    <w:uiPriority w:val="99"/>
    <w:rsid w:val="002C4DED"/>
    <w:rPr>
      <w:rFonts w:ascii="Bookman Old Style" w:hAnsi="Bookman Old Style" w:cs="Bookman Old Style"/>
      <w:b/>
      <w:bCs/>
      <w:color w:val="000000"/>
      <w:sz w:val="20"/>
      <w:szCs w:val="20"/>
    </w:rPr>
  </w:style>
  <w:style w:type="character" w:customStyle="1" w:styleId="FontStyle60">
    <w:name w:val="Font Style60"/>
    <w:basedOn w:val="a0"/>
    <w:uiPriority w:val="99"/>
    <w:rsid w:val="002C4DED"/>
    <w:rPr>
      <w:rFonts w:ascii="Book Antiqua" w:hAnsi="Book Antiqua" w:cs="Book Antiqua"/>
      <w:color w:val="000000"/>
      <w:sz w:val="28"/>
      <w:szCs w:val="28"/>
    </w:rPr>
  </w:style>
  <w:style w:type="character" w:customStyle="1" w:styleId="FontStyle61">
    <w:name w:val="Font Style61"/>
    <w:basedOn w:val="a0"/>
    <w:uiPriority w:val="99"/>
    <w:rsid w:val="002C4DED"/>
    <w:rPr>
      <w:rFonts w:ascii="Arial Black" w:hAnsi="Arial Black" w:cs="Arial Black"/>
      <w:i/>
      <w:iCs/>
      <w:color w:val="000000"/>
      <w:spacing w:val="-10"/>
      <w:sz w:val="16"/>
      <w:szCs w:val="16"/>
    </w:rPr>
  </w:style>
  <w:style w:type="character" w:customStyle="1" w:styleId="FontStyle62">
    <w:name w:val="Font Style62"/>
    <w:basedOn w:val="a0"/>
    <w:uiPriority w:val="99"/>
    <w:rsid w:val="002C4DED"/>
    <w:rPr>
      <w:rFonts w:ascii="Book Antiqua" w:hAnsi="Book Antiqua" w:cs="Book Antiqua"/>
      <w:b/>
      <w:bCs/>
      <w:i/>
      <w:iCs/>
      <w:color w:val="000000"/>
      <w:w w:val="50"/>
      <w:sz w:val="28"/>
      <w:szCs w:val="28"/>
    </w:rPr>
  </w:style>
  <w:style w:type="character" w:customStyle="1" w:styleId="FontStyle63">
    <w:name w:val="Font Style63"/>
    <w:basedOn w:val="a0"/>
    <w:uiPriority w:val="99"/>
    <w:rsid w:val="002C4DED"/>
    <w:rPr>
      <w:rFonts w:ascii="Book Antiqua" w:hAnsi="Book Antiqua" w:cs="Book Antiqua"/>
      <w:b/>
      <w:bCs/>
      <w:color w:val="000000"/>
      <w:sz w:val="22"/>
      <w:szCs w:val="22"/>
    </w:rPr>
  </w:style>
  <w:style w:type="table" w:customStyle="1" w:styleId="15">
    <w:name w:val="Сетка таблицы1"/>
    <w:basedOn w:val="a1"/>
    <w:next w:val="a9"/>
    <w:uiPriority w:val="59"/>
    <w:rsid w:val="002C4DED"/>
    <w:pPr>
      <w:spacing w:after="0" w:line="240" w:lineRule="auto"/>
    </w:pPr>
    <w:rPr>
      <w:rFonts w:ascii="Book Antiqua"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9"/>
    <w:uiPriority w:val="59"/>
    <w:rsid w:val="00465436"/>
    <w:pPr>
      <w:spacing w:after="0" w:line="240" w:lineRule="auto"/>
    </w:pPr>
    <w:rPr>
      <w:rFonts w:ascii="Book Antiqua"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711B99"/>
    <w:pPr>
      <w:spacing w:after="0" w:line="240" w:lineRule="auto"/>
    </w:pPr>
    <w:rPr>
      <w:rFonts w:ascii="Book Antiqua"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36386F"/>
    <w:rPr>
      <w:color w:val="605E5C"/>
      <w:shd w:val="clear" w:color="auto" w:fill="E1DFDD"/>
    </w:rPr>
  </w:style>
  <w:style w:type="paragraph" w:customStyle="1" w:styleId="Pa38">
    <w:name w:val="Pa38"/>
    <w:basedOn w:val="a"/>
    <w:next w:val="a"/>
    <w:uiPriority w:val="99"/>
    <w:rsid w:val="0036386F"/>
    <w:pPr>
      <w:widowControl/>
      <w:spacing w:line="321" w:lineRule="atLeast"/>
    </w:pPr>
    <w:rPr>
      <w:rFonts w:ascii="Cambria" w:eastAsiaTheme="minorHAnsi" w:hAnsi="Cambria" w:cstheme="minorBidi"/>
      <w:sz w:val="24"/>
      <w:szCs w:val="24"/>
      <w:lang w:eastAsia="en-US"/>
    </w:rPr>
  </w:style>
  <w:style w:type="paragraph" w:customStyle="1" w:styleId="Pa41">
    <w:name w:val="Pa41"/>
    <w:basedOn w:val="a"/>
    <w:next w:val="a"/>
    <w:uiPriority w:val="99"/>
    <w:rsid w:val="0036386F"/>
    <w:pPr>
      <w:widowControl/>
      <w:spacing w:line="221" w:lineRule="atLeast"/>
    </w:pPr>
    <w:rPr>
      <w:rFonts w:ascii="Cambria" w:eastAsiaTheme="minorHAnsi" w:hAnsi="Cambria" w:cstheme="minorBidi"/>
      <w:sz w:val="24"/>
      <w:szCs w:val="24"/>
      <w:lang w:eastAsia="en-US"/>
    </w:rPr>
  </w:style>
  <w:style w:type="character" w:customStyle="1" w:styleId="A90">
    <w:name w:val="A9"/>
    <w:uiPriority w:val="99"/>
    <w:rsid w:val="0036386F"/>
    <w:rPr>
      <w:rFonts w:cs="Cambria"/>
      <w:color w:val="053BF5"/>
      <w:sz w:val="22"/>
      <w:szCs w:val="22"/>
      <w:u w:val="single"/>
    </w:rPr>
  </w:style>
  <w:style w:type="paragraph" w:styleId="aff">
    <w:name w:val="endnote text"/>
    <w:basedOn w:val="a"/>
    <w:link w:val="aff0"/>
    <w:uiPriority w:val="99"/>
    <w:semiHidden/>
    <w:unhideWhenUsed/>
    <w:rsid w:val="00723B76"/>
  </w:style>
  <w:style w:type="character" w:customStyle="1" w:styleId="aff0">
    <w:name w:val="Текст концевой сноски Знак"/>
    <w:basedOn w:val="a0"/>
    <w:link w:val="aff"/>
    <w:uiPriority w:val="99"/>
    <w:semiHidden/>
    <w:rsid w:val="00723B76"/>
    <w:rPr>
      <w:rFonts w:ascii="Times New Roman" w:eastAsia="Times New Roman" w:hAnsi="Times New Roman" w:cs="Times New Roman"/>
      <w:sz w:val="20"/>
      <w:szCs w:val="20"/>
      <w:lang w:eastAsia="ru-RU"/>
    </w:rPr>
  </w:style>
  <w:style w:type="character" w:styleId="aff1">
    <w:name w:val="endnote reference"/>
    <w:basedOn w:val="a0"/>
    <w:uiPriority w:val="99"/>
    <w:semiHidden/>
    <w:unhideWhenUsed/>
    <w:rsid w:val="00723B76"/>
    <w:rPr>
      <w:vertAlign w:val="superscript"/>
    </w:rPr>
  </w:style>
  <w:style w:type="paragraph" w:styleId="aff2">
    <w:name w:val="footnote text"/>
    <w:basedOn w:val="a"/>
    <w:link w:val="aff3"/>
    <w:uiPriority w:val="99"/>
    <w:semiHidden/>
    <w:unhideWhenUsed/>
    <w:rsid w:val="00D31166"/>
  </w:style>
  <w:style w:type="character" w:customStyle="1" w:styleId="aff3">
    <w:name w:val="Текст сноски Знак"/>
    <w:basedOn w:val="a0"/>
    <w:link w:val="aff2"/>
    <w:uiPriority w:val="99"/>
    <w:semiHidden/>
    <w:rsid w:val="00D31166"/>
    <w:rPr>
      <w:rFonts w:ascii="Times New Roman" w:eastAsia="Times New Roman" w:hAnsi="Times New Roman" w:cs="Times New Roman"/>
      <w:sz w:val="20"/>
      <w:szCs w:val="20"/>
      <w:lang w:eastAsia="ru-RU"/>
    </w:rPr>
  </w:style>
  <w:style w:type="character" w:styleId="aff4">
    <w:name w:val="footnote reference"/>
    <w:basedOn w:val="a0"/>
    <w:uiPriority w:val="99"/>
    <w:semiHidden/>
    <w:unhideWhenUsed/>
    <w:rsid w:val="00D31166"/>
    <w:rPr>
      <w:vertAlign w:val="superscript"/>
    </w:rPr>
  </w:style>
  <w:style w:type="paragraph" w:customStyle="1" w:styleId="Pa17">
    <w:name w:val="Pa17"/>
    <w:basedOn w:val="Default"/>
    <w:next w:val="Default"/>
    <w:uiPriority w:val="99"/>
    <w:rsid w:val="003B52BD"/>
    <w:pPr>
      <w:widowControl/>
      <w:spacing w:line="221" w:lineRule="atLeast"/>
    </w:pPr>
    <w:rPr>
      <w:rFonts w:ascii="Cambria" w:eastAsiaTheme="minorHAnsi" w:hAnsi="Cambria" w:cstheme="minorBidi"/>
      <w:color w:val="auto"/>
      <w:lang w:eastAsia="en-US"/>
    </w:rPr>
  </w:style>
  <w:style w:type="paragraph" w:customStyle="1" w:styleId="Pa14">
    <w:name w:val="Pa14"/>
    <w:basedOn w:val="Default"/>
    <w:next w:val="Default"/>
    <w:uiPriority w:val="99"/>
    <w:rsid w:val="003B52BD"/>
    <w:pPr>
      <w:widowControl/>
      <w:spacing w:line="221" w:lineRule="atLeast"/>
    </w:pPr>
    <w:rPr>
      <w:rFonts w:ascii="Cambria" w:eastAsiaTheme="minorHAnsi" w:hAnsi="Cambria" w:cstheme="minorBidi"/>
      <w:color w:val="auto"/>
      <w:lang w:eastAsia="en-US"/>
    </w:rPr>
  </w:style>
  <w:style w:type="character" w:customStyle="1" w:styleId="A70">
    <w:name w:val="A7"/>
    <w:uiPriority w:val="99"/>
    <w:rsid w:val="003B52BD"/>
    <w:rPr>
      <w:rFonts w:cs="Cambria"/>
      <w:color w:val="053BF5"/>
      <w:sz w:val="22"/>
      <w:szCs w:val="22"/>
      <w:u w:val="single"/>
    </w:rPr>
  </w:style>
  <w:style w:type="character" w:customStyle="1" w:styleId="gui-element">
    <w:name w:val="gui-element"/>
    <w:basedOn w:val="a0"/>
    <w:rsid w:val="00AB12D7"/>
  </w:style>
  <w:style w:type="paragraph" w:customStyle="1" w:styleId="Pa21">
    <w:name w:val="Pa21"/>
    <w:basedOn w:val="Default"/>
    <w:next w:val="Default"/>
    <w:uiPriority w:val="99"/>
    <w:rsid w:val="009A3C55"/>
    <w:pPr>
      <w:widowControl/>
      <w:spacing w:line="201" w:lineRule="atLeast"/>
    </w:pPr>
    <w:rPr>
      <w:rFonts w:ascii="Cambria" w:eastAsiaTheme="minorHAnsi" w:hAnsi="Cambria" w:cstheme="minorBidi"/>
      <w:color w:val="auto"/>
      <w:lang w:eastAsia="en-US"/>
    </w:rPr>
  </w:style>
  <w:style w:type="paragraph" w:customStyle="1" w:styleId="Pa33">
    <w:name w:val="Pa33"/>
    <w:basedOn w:val="Default"/>
    <w:next w:val="Default"/>
    <w:uiPriority w:val="99"/>
    <w:rsid w:val="001D3ECB"/>
    <w:pPr>
      <w:widowControl/>
      <w:spacing w:line="221" w:lineRule="atLeast"/>
    </w:pPr>
    <w:rPr>
      <w:rFonts w:ascii="Cambria" w:eastAsiaTheme="minorHAnsi" w:hAnsi="Cambria" w:cstheme="minorBidi"/>
      <w:color w:val="auto"/>
      <w:lang w:eastAsia="en-US"/>
    </w:rPr>
  </w:style>
  <w:style w:type="paragraph" w:customStyle="1" w:styleId="Pa35">
    <w:name w:val="Pa35"/>
    <w:basedOn w:val="Default"/>
    <w:next w:val="Default"/>
    <w:uiPriority w:val="99"/>
    <w:rsid w:val="00456DB1"/>
    <w:pPr>
      <w:widowControl/>
      <w:spacing w:line="180" w:lineRule="atLeast"/>
    </w:pPr>
    <w:rPr>
      <w:rFonts w:ascii="Arial" w:eastAsiaTheme="minorHAnsi" w:hAnsi="Arial" w:cs="Arial"/>
      <w:color w:val="auto"/>
      <w:lang w:eastAsia="en-US"/>
    </w:rPr>
  </w:style>
  <w:style w:type="paragraph" w:customStyle="1" w:styleId="Pa26">
    <w:name w:val="Pa26"/>
    <w:basedOn w:val="Default"/>
    <w:next w:val="Default"/>
    <w:uiPriority w:val="99"/>
    <w:rsid w:val="00456DB1"/>
    <w:pPr>
      <w:widowControl/>
      <w:spacing w:line="180" w:lineRule="atLeast"/>
    </w:pPr>
    <w:rPr>
      <w:rFonts w:ascii="Arial" w:eastAsiaTheme="minorHAnsi" w:hAnsi="Arial" w:cs="Arial"/>
      <w:color w:val="auto"/>
      <w:lang w:eastAsia="en-US"/>
    </w:rPr>
  </w:style>
  <w:style w:type="table" w:customStyle="1" w:styleId="310">
    <w:name w:val="Сетка таблицы31"/>
    <w:basedOn w:val="a1"/>
    <w:next w:val="a9"/>
    <w:uiPriority w:val="39"/>
    <w:rsid w:val="00C61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56445F"/>
  </w:style>
  <w:style w:type="table" w:customStyle="1" w:styleId="41">
    <w:name w:val="Сетка таблицы4"/>
    <w:basedOn w:val="a1"/>
    <w:next w:val="a9"/>
    <w:uiPriority w:val="39"/>
    <w:rsid w:val="005644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942">
      <w:bodyDiv w:val="1"/>
      <w:marLeft w:val="0"/>
      <w:marRight w:val="0"/>
      <w:marTop w:val="0"/>
      <w:marBottom w:val="0"/>
      <w:divBdr>
        <w:top w:val="none" w:sz="0" w:space="0" w:color="auto"/>
        <w:left w:val="none" w:sz="0" w:space="0" w:color="auto"/>
        <w:bottom w:val="none" w:sz="0" w:space="0" w:color="auto"/>
        <w:right w:val="none" w:sz="0" w:space="0" w:color="auto"/>
      </w:divBdr>
    </w:div>
    <w:div w:id="57285768">
      <w:bodyDiv w:val="1"/>
      <w:marLeft w:val="0"/>
      <w:marRight w:val="0"/>
      <w:marTop w:val="0"/>
      <w:marBottom w:val="0"/>
      <w:divBdr>
        <w:top w:val="none" w:sz="0" w:space="0" w:color="auto"/>
        <w:left w:val="none" w:sz="0" w:space="0" w:color="auto"/>
        <w:bottom w:val="none" w:sz="0" w:space="0" w:color="auto"/>
        <w:right w:val="none" w:sz="0" w:space="0" w:color="auto"/>
      </w:divBdr>
    </w:div>
    <w:div w:id="97677462">
      <w:bodyDiv w:val="1"/>
      <w:marLeft w:val="0"/>
      <w:marRight w:val="0"/>
      <w:marTop w:val="0"/>
      <w:marBottom w:val="0"/>
      <w:divBdr>
        <w:top w:val="none" w:sz="0" w:space="0" w:color="auto"/>
        <w:left w:val="none" w:sz="0" w:space="0" w:color="auto"/>
        <w:bottom w:val="none" w:sz="0" w:space="0" w:color="auto"/>
        <w:right w:val="none" w:sz="0" w:space="0" w:color="auto"/>
      </w:divBdr>
    </w:div>
    <w:div w:id="103696150">
      <w:bodyDiv w:val="1"/>
      <w:marLeft w:val="0"/>
      <w:marRight w:val="0"/>
      <w:marTop w:val="0"/>
      <w:marBottom w:val="0"/>
      <w:divBdr>
        <w:top w:val="none" w:sz="0" w:space="0" w:color="auto"/>
        <w:left w:val="none" w:sz="0" w:space="0" w:color="auto"/>
        <w:bottom w:val="none" w:sz="0" w:space="0" w:color="auto"/>
        <w:right w:val="none" w:sz="0" w:space="0" w:color="auto"/>
      </w:divBdr>
    </w:div>
    <w:div w:id="113911978">
      <w:bodyDiv w:val="1"/>
      <w:marLeft w:val="0"/>
      <w:marRight w:val="0"/>
      <w:marTop w:val="0"/>
      <w:marBottom w:val="0"/>
      <w:divBdr>
        <w:top w:val="none" w:sz="0" w:space="0" w:color="auto"/>
        <w:left w:val="none" w:sz="0" w:space="0" w:color="auto"/>
        <w:bottom w:val="none" w:sz="0" w:space="0" w:color="auto"/>
        <w:right w:val="none" w:sz="0" w:space="0" w:color="auto"/>
      </w:divBdr>
    </w:div>
    <w:div w:id="122815537">
      <w:bodyDiv w:val="1"/>
      <w:marLeft w:val="0"/>
      <w:marRight w:val="0"/>
      <w:marTop w:val="0"/>
      <w:marBottom w:val="0"/>
      <w:divBdr>
        <w:top w:val="none" w:sz="0" w:space="0" w:color="auto"/>
        <w:left w:val="none" w:sz="0" w:space="0" w:color="auto"/>
        <w:bottom w:val="none" w:sz="0" w:space="0" w:color="auto"/>
        <w:right w:val="none" w:sz="0" w:space="0" w:color="auto"/>
      </w:divBdr>
    </w:div>
    <w:div w:id="131022314">
      <w:bodyDiv w:val="1"/>
      <w:marLeft w:val="0"/>
      <w:marRight w:val="0"/>
      <w:marTop w:val="0"/>
      <w:marBottom w:val="0"/>
      <w:divBdr>
        <w:top w:val="none" w:sz="0" w:space="0" w:color="auto"/>
        <w:left w:val="none" w:sz="0" w:space="0" w:color="auto"/>
        <w:bottom w:val="none" w:sz="0" w:space="0" w:color="auto"/>
        <w:right w:val="none" w:sz="0" w:space="0" w:color="auto"/>
      </w:divBdr>
    </w:div>
    <w:div w:id="202908100">
      <w:bodyDiv w:val="1"/>
      <w:marLeft w:val="0"/>
      <w:marRight w:val="0"/>
      <w:marTop w:val="0"/>
      <w:marBottom w:val="0"/>
      <w:divBdr>
        <w:top w:val="none" w:sz="0" w:space="0" w:color="auto"/>
        <w:left w:val="none" w:sz="0" w:space="0" w:color="auto"/>
        <w:bottom w:val="none" w:sz="0" w:space="0" w:color="auto"/>
        <w:right w:val="none" w:sz="0" w:space="0" w:color="auto"/>
      </w:divBdr>
    </w:div>
    <w:div w:id="216672322">
      <w:bodyDiv w:val="1"/>
      <w:marLeft w:val="0"/>
      <w:marRight w:val="0"/>
      <w:marTop w:val="0"/>
      <w:marBottom w:val="0"/>
      <w:divBdr>
        <w:top w:val="none" w:sz="0" w:space="0" w:color="auto"/>
        <w:left w:val="none" w:sz="0" w:space="0" w:color="auto"/>
        <w:bottom w:val="none" w:sz="0" w:space="0" w:color="auto"/>
        <w:right w:val="none" w:sz="0" w:space="0" w:color="auto"/>
      </w:divBdr>
      <w:divsChild>
        <w:div w:id="939994155">
          <w:marLeft w:val="0"/>
          <w:marRight w:val="0"/>
          <w:marTop w:val="0"/>
          <w:marBottom w:val="0"/>
          <w:divBdr>
            <w:top w:val="inset" w:sz="2" w:space="0" w:color="auto"/>
            <w:left w:val="inset" w:sz="2" w:space="1" w:color="auto"/>
            <w:bottom w:val="inset" w:sz="2" w:space="0" w:color="auto"/>
            <w:right w:val="inset" w:sz="2" w:space="1" w:color="auto"/>
          </w:divBdr>
        </w:div>
      </w:divsChild>
    </w:div>
    <w:div w:id="263223484">
      <w:bodyDiv w:val="1"/>
      <w:marLeft w:val="0"/>
      <w:marRight w:val="0"/>
      <w:marTop w:val="0"/>
      <w:marBottom w:val="0"/>
      <w:divBdr>
        <w:top w:val="none" w:sz="0" w:space="0" w:color="auto"/>
        <w:left w:val="none" w:sz="0" w:space="0" w:color="auto"/>
        <w:bottom w:val="none" w:sz="0" w:space="0" w:color="auto"/>
        <w:right w:val="none" w:sz="0" w:space="0" w:color="auto"/>
      </w:divBdr>
    </w:div>
    <w:div w:id="271858839">
      <w:bodyDiv w:val="1"/>
      <w:marLeft w:val="0"/>
      <w:marRight w:val="0"/>
      <w:marTop w:val="0"/>
      <w:marBottom w:val="0"/>
      <w:divBdr>
        <w:top w:val="none" w:sz="0" w:space="0" w:color="auto"/>
        <w:left w:val="none" w:sz="0" w:space="0" w:color="auto"/>
        <w:bottom w:val="none" w:sz="0" w:space="0" w:color="auto"/>
        <w:right w:val="none" w:sz="0" w:space="0" w:color="auto"/>
      </w:divBdr>
    </w:div>
    <w:div w:id="351928795">
      <w:bodyDiv w:val="1"/>
      <w:marLeft w:val="0"/>
      <w:marRight w:val="0"/>
      <w:marTop w:val="0"/>
      <w:marBottom w:val="0"/>
      <w:divBdr>
        <w:top w:val="none" w:sz="0" w:space="0" w:color="auto"/>
        <w:left w:val="none" w:sz="0" w:space="0" w:color="auto"/>
        <w:bottom w:val="none" w:sz="0" w:space="0" w:color="auto"/>
        <w:right w:val="none" w:sz="0" w:space="0" w:color="auto"/>
      </w:divBdr>
    </w:div>
    <w:div w:id="355620936">
      <w:bodyDiv w:val="1"/>
      <w:marLeft w:val="0"/>
      <w:marRight w:val="0"/>
      <w:marTop w:val="0"/>
      <w:marBottom w:val="0"/>
      <w:divBdr>
        <w:top w:val="none" w:sz="0" w:space="0" w:color="auto"/>
        <w:left w:val="none" w:sz="0" w:space="0" w:color="auto"/>
        <w:bottom w:val="none" w:sz="0" w:space="0" w:color="auto"/>
        <w:right w:val="none" w:sz="0" w:space="0" w:color="auto"/>
      </w:divBdr>
    </w:div>
    <w:div w:id="358817933">
      <w:bodyDiv w:val="1"/>
      <w:marLeft w:val="0"/>
      <w:marRight w:val="0"/>
      <w:marTop w:val="0"/>
      <w:marBottom w:val="0"/>
      <w:divBdr>
        <w:top w:val="none" w:sz="0" w:space="0" w:color="auto"/>
        <w:left w:val="none" w:sz="0" w:space="0" w:color="auto"/>
        <w:bottom w:val="none" w:sz="0" w:space="0" w:color="auto"/>
        <w:right w:val="none" w:sz="0" w:space="0" w:color="auto"/>
      </w:divBdr>
    </w:div>
    <w:div w:id="396782967">
      <w:bodyDiv w:val="1"/>
      <w:marLeft w:val="0"/>
      <w:marRight w:val="0"/>
      <w:marTop w:val="0"/>
      <w:marBottom w:val="0"/>
      <w:divBdr>
        <w:top w:val="none" w:sz="0" w:space="0" w:color="auto"/>
        <w:left w:val="none" w:sz="0" w:space="0" w:color="auto"/>
        <w:bottom w:val="none" w:sz="0" w:space="0" w:color="auto"/>
        <w:right w:val="none" w:sz="0" w:space="0" w:color="auto"/>
      </w:divBdr>
    </w:div>
    <w:div w:id="474185463">
      <w:bodyDiv w:val="1"/>
      <w:marLeft w:val="0"/>
      <w:marRight w:val="0"/>
      <w:marTop w:val="0"/>
      <w:marBottom w:val="0"/>
      <w:divBdr>
        <w:top w:val="none" w:sz="0" w:space="0" w:color="auto"/>
        <w:left w:val="none" w:sz="0" w:space="0" w:color="auto"/>
        <w:bottom w:val="none" w:sz="0" w:space="0" w:color="auto"/>
        <w:right w:val="none" w:sz="0" w:space="0" w:color="auto"/>
      </w:divBdr>
    </w:div>
    <w:div w:id="486016526">
      <w:bodyDiv w:val="1"/>
      <w:marLeft w:val="0"/>
      <w:marRight w:val="0"/>
      <w:marTop w:val="0"/>
      <w:marBottom w:val="0"/>
      <w:divBdr>
        <w:top w:val="none" w:sz="0" w:space="0" w:color="auto"/>
        <w:left w:val="none" w:sz="0" w:space="0" w:color="auto"/>
        <w:bottom w:val="none" w:sz="0" w:space="0" w:color="auto"/>
        <w:right w:val="none" w:sz="0" w:space="0" w:color="auto"/>
      </w:divBdr>
    </w:div>
    <w:div w:id="507448824">
      <w:bodyDiv w:val="1"/>
      <w:marLeft w:val="0"/>
      <w:marRight w:val="0"/>
      <w:marTop w:val="0"/>
      <w:marBottom w:val="0"/>
      <w:divBdr>
        <w:top w:val="none" w:sz="0" w:space="0" w:color="auto"/>
        <w:left w:val="none" w:sz="0" w:space="0" w:color="auto"/>
        <w:bottom w:val="none" w:sz="0" w:space="0" w:color="auto"/>
        <w:right w:val="none" w:sz="0" w:space="0" w:color="auto"/>
      </w:divBdr>
    </w:div>
    <w:div w:id="575167796">
      <w:bodyDiv w:val="1"/>
      <w:marLeft w:val="0"/>
      <w:marRight w:val="0"/>
      <w:marTop w:val="0"/>
      <w:marBottom w:val="0"/>
      <w:divBdr>
        <w:top w:val="none" w:sz="0" w:space="0" w:color="auto"/>
        <w:left w:val="none" w:sz="0" w:space="0" w:color="auto"/>
        <w:bottom w:val="none" w:sz="0" w:space="0" w:color="auto"/>
        <w:right w:val="none" w:sz="0" w:space="0" w:color="auto"/>
      </w:divBdr>
    </w:div>
    <w:div w:id="654652561">
      <w:bodyDiv w:val="1"/>
      <w:marLeft w:val="0"/>
      <w:marRight w:val="0"/>
      <w:marTop w:val="0"/>
      <w:marBottom w:val="0"/>
      <w:divBdr>
        <w:top w:val="none" w:sz="0" w:space="0" w:color="auto"/>
        <w:left w:val="none" w:sz="0" w:space="0" w:color="auto"/>
        <w:bottom w:val="none" w:sz="0" w:space="0" w:color="auto"/>
        <w:right w:val="none" w:sz="0" w:space="0" w:color="auto"/>
      </w:divBdr>
    </w:div>
    <w:div w:id="660742898">
      <w:bodyDiv w:val="1"/>
      <w:marLeft w:val="0"/>
      <w:marRight w:val="0"/>
      <w:marTop w:val="0"/>
      <w:marBottom w:val="0"/>
      <w:divBdr>
        <w:top w:val="none" w:sz="0" w:space="0" w:color="auto"/>
        <w:left w:val="none" w:sz="0" w:space="0" w:color="auto"/>
        <w:bottom w:val="none" w:sz="0" w:space="0" w:color="auto"/>
        <w:right w:val="none" w:sz="0" w:space="0" w:color="auto"/>
      </w:divBdr>
    </w:div>
    <w:div w:id="667708862">
      <w:bodyDiv w:val="1"/>
      <w:marLeft w:val="0"/>
      <w:marRight w:val="0"/>
      <w:marTop w:val="0"/>
      <w:marBottom w:val="0"/>
      <w:divBdr>
        <w:top w:val="none" w:sz="0" w:space="0" w:color="auto"/>
        <w:left w:val="none" w:sz="0" w:space="0" w:color="auto"/>
        <w:bottom w:val="none" w:sz="0" w:space="0" w:color="auto"/>
        <w:right w:val="none" w:sz="0" w:space="0" w:color="auto"/>
      </w:divBdr>
    </w:div>
    <w:div w:id="697588540">
      <w:bodyDiv w:val="1"/>
      <w:marLeft w:val="0"/>
      <w:marRight w:val="0"/>
      <w:marTop w:val="0"/>
      <w:marBottom w:val="0"/>
      <w:divBdr>
        <w:top w:val="none" w:sz="0" w:space="0" w:color="auto"/>
        <w:left w:val="none" w:sz="0" w:space="0" w:color="auto"/>
        <w:bottom w:val="none" w:sz="0" w:space="0" w:color="auto"/>
        <w:right w:val="none" w:sz="0" w:space="0" w:color="auto"/>
      </w:divBdr>
    </w:div>
    <w:div w:id="781455458">
      <w:bodyDiv w:val="1"/>
      <w:marLeft w:val="0"/>
      <w:marRight w:val="0"/>
      <w:marTop w:val="0"/>
      <w:marBottom w:val="0"/>
      <w:divBdr>
        <w:top w:val="none" w:sz="0" w:space="0" w:color="auto"/>
        <w:left w:val="none" w:sz="0" w:space="0" w:color="auto"/>
        <w:bottom w:val="none" w:sz="0" w:space="0" w:color="auto"/>
        <w:right w:val="none" w:sz="0" w:space="0" w:color="auto"/>
      </w:divBdr>
    </w:div>
    <w:div w:id="823741219">
      <w:bodyDiv w:val="1"/>
      <w:marLeft w:val="0"/>
      <w:marRight w:val="0"/>
      <w:marTop w:val="0"/>
      <w:marBottom w:val="0"/>
      <w:divBdr>
        <w:top w:val="none" w:sz="0" w:space="0" w:color="auto"/>
        <w:left w:val="none" w:sz="0" w:space="0" w:color="auto"/>
        <w:bottom w:val="none" w:sz="0" w:space="0" w:color="auto"/>
        <w:right w:val="none" w:sz="0" w:space="0" w:color="auto"/>
      </w:divBdr>
    </w:div>
    <w:div w:id="856699742">
      <w:bodyDiv w:val="1"/>
      <w:marLeft w:val="0"/>
      <w:marRight w:val="0"/>
      <w:marTop w:val="0"/>
      <w:marBottom w:val="0"/>
      <w:divBdr>
        <w:top w:val="none" w:sz="0" w:space="0" w:color="auto"/>
        <w:left w:val="none" w:sz="0" w:space="0" w:color="auto"/>
        <w:bottom w:val="none" w:sz="0" w:space="0" w:color="auto"/>
        <w:right w:val="none" w:sz="0" w:space="0" w:color="auto"/>
      </w:divBdr>
    </w:div>
    <w:div w:id="860977071">
      <w:bodyDiv w:val="1"/>
      <w:marLeft w:val="0"/>
      <w:marRight w:val="0"/>
      <w:marTop w:val="0"/>
      <w:marBottom w:val="0"/>
      <w:divBdr>
        <w:top w:val="none" w:sz="0" w:space="0" w:color="auto"/>
        <w:left w:val="none" w:sz="0" w:space="0" w:color="auto"/>
        <w:bottom w:val="none" w:sz="0" w:space="0" w:color="auto"/>
        <w:right w:val="none" w:sz="0" w:space="0" w:color="auto"/>
      </w:divBdr>
    </w:div>
    <w:div w:id="889346326">
      <w:bodyDiv w:val="1"/>
      <w:marLeft w:val="0"/>
      <w:marRight w:val="0"/>
      <w:marTop w:val="0"/>
      <w:marBottom w:val="0"/>
      <w:divBdr>
        <w:top w:val="none" w:sz="0" w:space="0" w:color="auto"/>
        <w:left w:val="none" w:sz="0" w:space="0" w:color="auto"/>
        <w:bottom w:val="none" w:sz="0" w:space="0" w:color="auto"/>
        <w:right w:val="none" w:sz="0" w:space="0" w:color="auto"/>
      </w:divBdr>
    </w:div>
    <w:div w:id="900481493">
      <w:bodyDiv w:val="1"/>
      <w:marLeft w:val="0"/>
      <w:marRight w:val="0"/>
      <w:marTop w:val="0"/>
      <w:marBottom w:val="0"/>
      <w:divBdr>
        <w:top w:val="none" w:sz="0" w:space="0" w:color="auto"/>
        <w:left w:val="none" w:sz="0" w:space="0" w:color="auto"/>
        <w:bottom w:val="none" w:sz="0" w:space="0" w:color="auto"/>
        <w:right w:val="none" w:sz="0" w:space="0" w:color="auto"/>
      </w:divBdr>
    </w:div>
    <w:div w:id="940334058">
      <w:bodyDiv w:val="1"/>
      <w:marLeft w:val="0"/>
      <w:marRight w:val="0"/>
      <w:marTop w:val="0"/>
      <w:marBottom w:val="0"/>
      <w:divBdr>
        <w:top w:val="none" w:sz="0" w:space="0" w:color="auto"/>
        <w:left w:val="none" w:sz="0" w:space="0" w:color="auto"/>
        <w:bottom w:val="none" w:sz="0" w:space="0" w:color="auto"/>
        <w:right w:val="none" w:sz="0" w:space="0" w:color="auto"/>
      </w:divBdr>
    </w:div>
    <w:div w:id="950627896">
      <w:bodyDiv w:val="1"/>
      <w:marLeft w:val="0"/>
      <w:marRight w:val="0"/>
      <w:marTop w:val="0"/>
      <w:marBottom w:val="0"/>
      <w:divBdr>
        <w:top w:val="none" w:sz="0" w:space="0" w:color="auto"/>
        <w:left w:val="none" w:sz="0" w:space="0" w:color="auto"/>
        <w:bottom w:val="none" w:sz="0" w:space="0" w:color="auto"/>
        <w:right w:val="none" w:sz="0" w:space="0" w:color="auto"/>
      </w:divBdr>
      <w:divsChild>
        <w:div w:id="2100710230">
          <w:marLeft w:val="0"/>
          <w:marRight w:val="0"/>
          <w:marTop w:val="0"/>
          <w:marBottom w:val="0"/>
          <w:divBdr>
            <w:top w:val="none" w:sz="0" w:space="0" w:color="auto"/>
            <w:left w:val="none" w:sz="0" w:space="0" w:color="auto"/>
            <w:bottom w:val="none" w:sz="0" w:space="0" w:color="auto"/>
            <w:right w:val="none" w:sz="0" w:space="0" w:color="auto"/>
          </w:divBdr>
        </w:div>
        <w:div w:id="1237478234">
          <w:marLeft w:val="0"/>
          <w:marRight w:val="0"/>
          <w:marTop w:val="0"/>
          <w:marBottom w:val="0"/>
          <w:divBdr>
            <w:top w:val="none" w:sz="0" w:space="0" w:color="auto"/>
            <w:left w:val="none" w:sz="0" w:space="0" w:color="auto"/>
            <w:bottom w:val="none" w:sz="0" w:space="0" w:color="auto"/>
            <w:right w:val="none" w:sz="0" w:space="0" w:color="auto"/>
          </w:divBdr>
        </w:div>
        <w:div w:id="266424684">
          <w:marLeft w:val="0"/>
          <w:marRight w:val="0"/>
          <w:marTop w:val="0"/>
          <w:marBottom w:val="0"/>
          <w:divBdr>
            <w:top w:val="none" w:sz="0" w:space="0" w:color="auto"/>
            <w:left w:val="none" w:sz="0" w:space="0" w:color="auto"/>
            <w:bottom w:val="none" w:sz="0" w:space="0" w:color="auto"/>
            <w:right w:val="none" w:sz="0" w:space="0" w:color="auto"/>
          </w:divBdr>
        </w:div>
      </w:divsChild>
    </w:div>
    <w:div w:id="1026954019">
      <w:bodyDiv w:val="1"/>
      <w:marLeft w:val="0"/>
      <w:marRight w:val="0"/>
      <w:marTop w:val="0"/>
      <w:marBottom w:val="0"/>
      <w:divBdr>
        <w:top w:val="none" w:sz="0" w:space="0" w:color="auto"/>
        <w:left w:val="none" w:sz="0" w:space="0" w:color="auto"/>
        <w:bottom w:val="none" w:sz="0" w:space="0" w:color="auto"/>
        <w:right w:val="none" w:sz="0" w:space="0" w:color="auto"/>
      </w:divBdr>
    </w:div>
    <w:div w:id="1048844588">
      <w:bodyDiv w:val="1"/>
      <w:marLeft w:val="0"/>
      <w:marRight w:val="0"/>
      <w:marTop w:val="0"/>
      <w:marBottom w:val="0"/>
      <w:divBdr>
        <w:top w:val="none" w:sz="0" w:space="0" w:color="auto"/>
        <w:left w:val="none" w:sz="0" w:space="0" w:color="auto"/>
        <w:bottom w:val="none" w:sz="0" w:space="0" w:color="auto"/>
        <w:right w:val="none" w:sz="0" w:space="0" w:color="auto"/>
      </w:divBdr>
    </w:div>
    <w:div w:id="1055271907">
      <w:bodyDiv w:val="1"/>
      <w:marLeft w:val="0"/>
      <w:marRight w:val="0"/>
      <w:marTop w:val="0"/>
      <w:marBottom w:val="0"/>
      <w:divBdr>
        <w:top w:val="none" w:sz="0" w:space="0" w:color="auto"/>
        <w:left w:val="none" w:sz="0" w:space="0" w:color="auto"/>
        <w:bottom w:val="none" w:sz="0" w:space="0" w:color="auto"/>
        <w:right w:val="none" w:sz="0" w:space="0" w:color="auto"/>
      </w:divBdr>
    </w:div>
    <w:div w:id="1063721376">
      <w:bodyDiv w:val="1"/>
      <w:marLeft w:val="0"/>
      <w:marRight w:val="0"/>
      <w:marTop w:val="0"/>
      <w:marBottom w:val="0"/>
      <w:divBdr>
        <w:top w:val="none" w:sz="0" w:space="0" w:color="auto"/>
        <w:left w:val="none" w:sz="0" w:space="0" w:color="auto"/>
        <w:bottom w:val="none" w:sz="0" w:space="0" w:color="auto"/>
        <w:right w:val="none" w:sz="0" w:space="0" w:color="auto"/>
      </w:divBdr>
    </w:div>
    <w:div w:id="1100569014">
      <w:bodyDiv w:val="1"/>
      <w:marLeft w:val="0"/>
      <w:marRight w:val="0"/>
      <w:marTop w:val="0"/>
      <w:marBottom w:val="0"/>
      <w:divBdr>
        <w:top w:val="none" w:sz="0" w:space="0" w:color="auto"/>
        <w:left w:val="none" w:sz="0" w:space="0" w:color="auto"/>
        <w:bottom w:val="none" w:sz="0" w:space="0" w:color="auto"/>
        <w:right w:val="none" w:sz="0" w:space="0" w:color="auto"/>
      </w:divBdr>
    </w:div>
    <w:div w:id="1111707736">
      <w:bodyDiv w:val="1"/>
      <w:marLeft w:val="0"/>
      <w:marRight w:val="0"/>
      <w:marTop w:val="0"/>
      <w:marBottom w:val="0"/>
      <w:divBdr>
        <w:top w:val="none" w:sz="0" w:space="0" w:color="auto"/>
        <w:left w:val="none" w:sz="0" w:space="0" w:color="auto"/>
        <w:bottom w:val="none" w:sz="0" w:space="0" w:color="auto"/>
        <w:right w:val="none" w:sz="0" w:space="0" w:color="auto"/>
      </w:divBdr>
    </w:div>
    <w:div w:id="1135214763">
      <w:bodyDiv w:val="1"/>
      <w:marLeft w:val="0"/>
      <w:marRight w:val="0"/>
      <w:marTop w:val="0"/>
      <w:marBottom w:val="0"/>
      <w:divBdr>
        <w:top w:val="none" w:sz="0" w:space="0" w:color="auto"/>
        <w:left w:val="none" w:sz="0" w:space="0" w:color="auto"/>
        <w:bottom w:val="none" w:sz="0" w:space="0" w:color="auto"/>
        <w:right w:val="none" w:sz="0" w:space="0" w:color="auto"/>
      </w:divBdr>
    </w:div>
    <w:div w:id="1157460843">
      <w:bodyDiv w:val="1"/>
      <w:marLeft w:val="0"/>
      <w:marRight w:val="0"/>
      <w:marTop w:val="0"/>
      <w:marBottom w:val="0"/>
      <w:divBdr>
        <w:top w:val="none" w:sz="0" w:space="0" w:color="auto"/>
        <w:left w:val="none" w:sz="0" w:space="0" w:color="auto"/>
        <w:bottom w:val="none" w:sz="0" w:space="0" w:color="auto"/>
        <w:right w:val="none" w:sz="0" w:space="0" w:color="auto"/>
      </w:divBdr>
    </w:div>
    <w:div w:id="1175222196">
      <w:bodyDiv w:val="1"/>
      <w:marLeft w:val="0"/>
      <w:marRight w:val="0"/>
      <w:marTop w:val="0"/>
      <w:marBottom w:val="0"/>
      <w:divBdr>
        <w:top w:val="none" w:sz="0" w:space="0" w:color="auto"/>
        <w:left w:val="none" w:sz="0" w:space="0" w:color="auto"/>
        <w:bottom w:val="none" w:sz="0" w:space="0" w:color="auto"/>
        <w:right w:val="none" w:sz="0" w:space="0" w:color="auto"/>
      </w:divBdr>
    </w:div>
    <w:div w:id="1175464182">
      <w:bodyDiv w:val="1"/>
      <w:marLeft w:val="0"/>
      <w:marRight w:val="0"/>
      <w:marTop w:val="0"/>
      <w:marBottom w:val="0"/>
      <w:divBdr>
        <w:top w:val="none" w:sz="0" w:space="0" w:color="auto"/>
        <w:left w:val="none" w:sz="0" w:space="0" w:color="auto"/>
        <w:bottom w:val="none" w:sz="0" w:space="0" w:color="auto"/>
        <w:right w:val="none" w:sz="0" w:space="0" w:color="auto"/>
      </w:divBdr>
    </w:div>
    <w:div w:id="1230111108">
      <w:bodyDiv w:val="1"/>
      <w:marLeft w:val="0"/>
      <w:marRight w:val="0"/>
      <w:marTop w:val="0"/>
      <w:marBottom w:val="0"/>
      <w:divBdr>
        <w:top w:val="none" w:sz="0" w:space="0" w:color="auto"/>
        <w:left w:val="none" w:sz="0" w:space="0" w:color="auto"/>
        <w:bottom w:val="none" w:sz="0" w:space="0" w:color="auto"/>
        <w:right w:val="none" w:sz="0" w:space="0" w:color="auto"/>
      </w:divBdr>
    </w:div>
    <w:div w:id="1233466303">
      <w:bodyDiv w:val="1"/>
      <w:marLeft w:val="0"/>
      <w:marRight w:val="0"/>
      <w:marTop w:val="0"/>
      <w:marBottom w:val="0"/>
      <w:divBdr>
        <w:top w:val="none" w:sz="0" w:space="0" w:color="auto"/>
        <w:left w:val="none" w:sz="0" w:space="0" w:color="auto"/>
        <w:bottom w:val="none" w:sz="0" w:space="0" w:color="auto"/>
        <w:right w:val="none" w:sz="0" w:space="0" w:color="auto"/>
      </w:divBdr>
      <w:divsChild>
        <w:div w:id="529030826">
          <w:marLeft w:val="0"/>
          <w:marRight w:val="0"/>
          <w:marTop w:val="0"/>
          <w:marBottom w:val="0"/>
          <w:divBdr>
            <w:top w:val="inset" w:sz="2" w:space="0" w:color="auto"/>
            <w:left w:val="inset" w:sz="2" w:space="1" w:color="auto"/>
            <w:bottom w:val="inset" w:sz="2" w:space="0" w:color="auto"/>
            <w:right w:val="inset" w:sz="2" w:space="1" w:color="auto"/>
          </w:divBdr>
        </w:div>
      </w:divsChild>
    </w:div>
    <w:div w:id="1243106188">
      <w:bodyDiv w:val="1"/>
      <w:marLeft w:val="0"/>
      <w:marRight w:val="0"/>
      <w:marTop w:val="0"/>
      <w:marBottom w:val="0"/>
      <w:divBdr>
        <w:top w:val="none" w:sz="0" w:space="0" w:color="auto"/>
        <w:left w:val="none" w:sz="0" w:space="0" w:color="auto"/>
        <w:bottom w:val="none" w:sz="0" w:space="0" w:color="auto"/>
        <w:right w:val="none" w:sz="0" w:space="0" w:color="auto"/>
      </w:divBdr>
    </w:div>
    <w:div w:id="1246764040">
      <w:bodyDiv w:val="1"/>
      <w:marLeft w:val="0"/>
      <w:marRight w:val="0"/>
      <w:marTop w:val="0"/>
      <w:marBottom w:val="0"/>
      <w:divBdr>
        <w:top w:val="none" w:sz="0" w:space="0" w:color="auto"/>
        <w:left w:val="none" w:sz="0" w:space="0" w:color="auto"/>
        <w:bottom w:val="none" w:sz="0" w:space="0" w:color="auto"/>
        <w:right w:val="none" w:sz="0" w:space="0" w:color="auto"/>
      </w:divBdr>
    </w:div>
    <w:div w:id="1309894702">
      <w:bodyDiv w:val="1"/>
      <w:marLeft w:val="0"/>
      <w:marRight w:val="0"/>
      <w:marTop w:val="0"/>
      <w:marBottom w:val="0"/>
      <w:divBdr>
        <w:top w:val="none" w:sz="0" w:space="0" w:color="auto"/>
        <w:left w:val="none" w:sz="0" w:space="0" w:color="auto"/>
        <w:bottom w:val="none" w:sz="0" w:space="0" w:color="auto"/>
        <w:right w:val="none" w:sz="0" w:space="0" w:color="auto"/>
      </w:divBdr>
      <w:divsChild>
        <w:div w:id="1943996752">
          <w:marLeft w:val="0"/>
          <w:marRight w:val="0"/>
          <w:marTop w:val="0"/>
          <w:marBottom w:val="0"/>
          <w:divBdr>
            <w:top w:val="inset" w:sz="2" w:space="0" w:color="auto"/>
            <w:left w:val="inset" w:sz="2" w:space="1" w:color="auto"/>
            <w:bottom w:val="inset" w:sz="2" w:space="0" w:color="auto"/>
            <w:right w:val="inset" w:sz="2" w:space="1" w:color="auto"/>
          </w:divBdr>
        </w:div>
      </w:divsChild>
    </w:div>
    <w:div w:id="1314021212">
      <w:bodyDiv w:val="1"/>
      <w:marLeft w:val="0"/>
      <w:marRight w:val="0"/>
      <w:marTop w:val="0"/>
      <w:marBottom w:val="0"/>
      <w:divBdr>
        <w:top w:val="none" w:sz="0" w:space="0" w:color="auto"/>
        <w:left w:val="none" w:sz="0" w:space="0" w:color="auto"/>
        <w:bottom w:val="none" w:sz="0" w:space="0" w:color="auto"/>
        <w:right w:val="none" w:sz="0" w:space="0" w:color="auto"/>
      </w:divBdr>
    </w:div>
    <w:div w:id="1339503073">
      <w:bodyDiv w:val="1"/>
      <w:marLeft w:val="0"/>
      <w:marRight w:val="0"/>
      <w:marTop w:val="0"/>
      <w:marBottom w:val="0"/>
      <w:divBdr>
        <w:top w:val="none" w:sz="0" w:space="0" w:color="auto"/>
        <w:left w:val="none" w:sz="0" w:space="0" w:color="auto"/>
        <w:bottom w:val="none" w:sz="0" w:space="0" w:color="auto"/>
        <w:right w:val="none" w:sz="0" w:space="0" w:color="auto"/>
      </w:divBdr>
    </w:div>
    <w:div w:id="1354763282">
      <w:bodyDiv w:val="1"/>
      <w:marLeft w:val="0"/>
      <w:marRight w:val="0"/>
      <w:marTop w:val="0"/>
      <w:marBottom w:val="0"/>
      <w:divBdr>
        <w:top w:val="none" w:sz="0" w:space="0" w:color="auto"/>
        <w:left w:val="none" w:sz="0" w:space="0" w:color="auto"/>
        <w:bottom w:val="none" w:sz="0" w:space="0" w:color="auto"/>
        <w:right w:val="none" w:sz="0" w:space="0" w:color="auto"/>
      </w:divBdr>
    </w:div>
    <w:div w:id="1366826875">
      <w:bodyDiv w:val="1"/>
      <w:marLeft w:val="0"/>
      <w:marRight w:val="0"/>
      <w:marTop w:val="0"/>
      <w:marBottom w:val="0"/>
      <w:divBdr>
        <w:top w:val="none" w:sz="0" w:space="0" w:color="auto"/>
        <w:left w:val="none" w:sz="0" w:space="0" w:color="auto"/>
        <w:bottom w:val="none" w:sz="0" w:space="0" w:color="auto"/>
        <w:right w:val="none" w:sz="0" w:space="0" w:color="auto"/>
      </w:divBdr>
    </w:div>
    <w:div w:id="1382439334">
      <w:bodyDiv w:val="1"/>
      <w:marLeft w:val="0"/>
      <w:marRight w:val="0"/>
      <w:marTop w:val="0"/>
      <w:marBottom w:val="0"/>
      <w:divBdr>
        <w:top w:val="none" w:sz="0" w:space="0" w:color="auto"/>
        <w:left w:val="none" w:sz="0" w:space="0" w:color="auto"/>
        <w:bottom w:val="none" w:sz="0" w:space="0" w:color="auto"/>
        <w:right w:val="none" w:sz="0" w:space="0" w:color="auto"/>
      </w:divBdr>
    </w:div>
    <w:div w:id="1385449906">
      <w:bodyDiv w:val="1"/>
      <w:marLeft w:val="0"/>
      <w:marRight w:val="0"/>
      <w:marTop w:val="0"/>
      <w:marBottom w:val="0"/>
      <w:divBdr>
        <w:top w:val="none" w:sz="0" w:space="0" w:color="auto"/>
        <w:left w:val="none" w:sz="0" w:space="0" w:color="auto"/>
        <w:bottom w:val="none" w:sz="0" w:space="0" w:color="auto"/>
        <w:right w:val="none" w:sz="0" w:space="0" w:color="auto"/>
      </w:divBdr>
    </w:div>
    <w:div w:id="1448701467">
      <w:bodyDiv w:val="1"/>
      <w:marLeft w:val="0"/>
      <w:marRight w:val="0"/>
      <w:marTop w:val="0"/>
      <w:marBottom w:val="0"/>
      <w:divBdr>
        <w:top w:val="none" w:sz="0" w:space="0" w:color="auto"/>
        <w:left w:val="none" w:sz="0" w:space="0" w:color="auto"/>
        <w:bottom w:val="none" w:sz="0" w:space="0" w:color="auto"/>
        <w:right w:val="none" w:sz="0" w:space="0" w:color="auto"/>
      </w:divBdr>
    </w:div>
    <w:div w:id="1463769227">
      <w:bodyDiv w:val="1"/>
      <w:marLeft w:val="0"/>
      <w:marRight w:val="0"/>
      <w:marTop w:val="0"/>
      <w:marBottom w:val="0"/>
      <w:divBdr>
        <w:top w:val="none" w:sz="0" w:space="0" w:color="auto"/>
        <w:left w:val="none" w:sz="0" w:space="0" w:color="auto"/>
        <w:bottom w:val="none" w:sz="0" w:space="0" w:color="auto"/>
        <w:right w:val="none" w:sz="0" w:space="0" w:color="auto"/>
      </w:divBdr>
    </w:div>
    <w:div w:id="1465347150">
      <w:bodyDiv w:val="1"/>
      <w:marLeft w:val="0"/>
      <w:marRight w:val="0"/>
      <w:marTop w:val="0"/>
      <w:marBottom w:val="0"/>
      <w:divBdr>
        <w:top w:val="none" w:sz="0" w:space="0" w:color="auto"/>
        <w:left w:val="none" w:sz="0" w:space="0" w:color="auto"/>
        <w:bottom w:val="none" w:sz="0" w:space="0" w:color="auto"/>
        <w:right w:val="none" w:sz="0" w:space="0" w:color="auto"/>
      </w:divBdr>
    </w:div>
    <w:div w:id="1490751937">
      <w:bodyDiv w:val="1"/>
      <w:marLeft w:val="0"/>
      <w:marRight w:val="0"/>
      <w:marTop w:val="0"/>
      <w:marBottom w:val="0"/>
      <w:divBdr>
        <w:top w:val="none" w:sz="0" w:space="0" w:color="auto"/>
        <w:left w:val="none" w:sz="0" w:space="0" w:color="auto"/>
        <w:bottom w:val="none" w:sz="0" w:space="0" w:color="auto"/>
        <w:right w:val="none" w:sz="0" w:space="0" w:color="auto"/>
      </w:divBdr>
    </w:div>
    <w:div w:id="1534921725">
      <w:bodyDiv w:val="1"/>
      <w:marLeft w:val="0"/>
      <w:marRight w:val="0"/>
      <w:marTop w:val="0"/>
      <w:marBottom w:val="0"/>
      <w:divBdr>
        <w:top w:val="none" w:sz="0" w:space="0" w:color="auto"/>
        <w:left w:val="none" w:sz="0" w:space="0" w:color="auto"/>
        <w:bottom w:val="none" w:sz="0" w:space="0" w:color="auto"/>
        <w:right w:val="none" w:sz="0" w:space="0" w:color="auto"/>
      </w:divBdr>
    </w:div>
    <w:div w:id="1562597175">
      <w:bodyDiv w:val="1"/>
      <w:marLeft w:val="0"/>
      <w:marRight w:val="0"/>
      <w:marTop w:val="0"/>
      <w:marBottom w:val="0"/>
      <w:divBdr>
        <w:top w:val="none" w:sz="0" w:space="0" w:color="auto"/>
        <w:left w:val="none" w:sz="0" w:space="0" w:color="auto"/>
        <w:bottom w:val="none" w:sz="0" w:space="0" w:color="auto"/>
        <w:right w:val="none" w:sz="0" w:space="0" w:color="auto"/>
      </w:divBdr>
    </w:div>
    <w:div w:id="1586652005">
      <w:bodyDiv w:val="1"/>
      <w:marLeft w:val="0"/>
      <w:marRight w:val="0"/>
      <w:marTop w:val="0"/>
      <w:marBottom w:val="0"/>
      <w:divBdr>
        <w:top w:val="none" w:sz="0" w:space="0" w:color="auto"/>
        <w:left w:val="none" w:sz="0" w:space="0" w:color="auto"/>
        <w:bottom w:val="none" w:sz="0" w:space="0" w:color="auto"/>
        <w:right w:val="none" w:sz="0" w:space="0" w:color="auto"/>
      </w:divBdr>
      <w:divsChild>
        <w:div w:id="497429552">
          <w:marLeft w:val="0"/>
          <w:marRight w:val="0"/>
          <w:marTop w:val="0"/>
          <w:marBottom w:val="0"/>
          <w:divBdr>
            <w:top w:val="none" w:sz="0" w:space="0" w:color="auto"/>
            <w:left w:val="none" w:sz="0" w:space="0" w:color="auto"/>
            <w:bottom w:val="none" w:sz="0" w:space="0" w:color="auto"/>
            <w:right w:val="none" w:sz="0" w:space="0" w:color="auto"/>
          </w:divBdr>
        </w:div>
        <w:div w:id="1079905909">
          <w:marLeft w:val="0"/>
          <w:marRight w:val="0"/>
          <w:marTop w:val="0"/>
          <w:marBottom w:val="0"/>
          <w:divBdr>
            <w:top w:val="none" w:sz="0" w:space="0" w:color="auto"/>
            <w:left w:val="none" w:sz="0" w:space="0" w:color="auto"/>
            <w:bottom w:val="none" w:sz="0" w:space="0" w:color="auto"/>
            <w:right w:val="none" w:sz="0" w:space="0" w:color="auto"/>
          </w:divBdr>
        </w:div>
        <w:div w:id="1429345474">
          <w:marLeft w:val="0"/>
          <w:marRight w:val="0"/>
          <w:marTop w:val="0"/>
          <w:marBottom w:val="0"/>
          <w:divBdr>
            <w:top w:val="none" w:sz="0" w:space="0" w:color="auto"/>
            <w:left w:val="none" w:sz="0" w:space="0" w:color="auto"/>
            <w:bottom w:val="none" w:sz="0" w:space="0" w:color="auto"/>
            <w:right w:val="none" w:sz="0" w:space="0" w:color="auto"/>
          </w:divBdr>
        </w:div>
      </w:divsChild>
    </w:div>
    <w:div w:id="1594239252">
      <w:bodyDiv w:val="1"/>
      <w:marLeft w:val="0"/>
      <w:marRight w:val="0"/>
      <w:marTop w:val="0"/>
      <w:marBottom w:val="0"/>
      <w:divBdr>
        <w:top w:val="none" w:sz="0" w:space="0" w:color="auto"/>
        <w:left w:val="none" w:sz="0" w:space="0" w:color="auto"/>
        <w:bottom w:val="none" w:sz="0" w:space="0" w:color="auto"/>
        <w:right w:val="none" w:sz="0" w:space="0" w:color="auto"/>
      </w:divBdr>
    </w:div>
    <w:div w:id="1595675310">
      <w:bodyDiv w:val="1"/>
      <w:marLeft w:val="0"/>
      <w:marRight w:val="0"/>
      <w:marTop w:val="0"/>
      <w:marBottom w:val="0"/>
      <w:divBdr>
        <w:top w:val="none" w:sz="0" w:space="0" w:color="auto"/>
        <w:left w:val="none" w:sz="0" w:space="0" w:color="auto"/>
        <w:bottom w:val="none" w:sz="0" w:space="0" w:color="auto"/>
        <w:right w:val="none" w:sz="0" w:space="0" w:color="auto"/>
      </w:divBdr>
    </w:div>
    <w:div w:id="1605772343">
      <w:bodyDiv w:val="1"/>
      <w:marLeft w:val="0"/>
      <w:marRight w:val="0"/>
      <w:marTop w:val="0"/>
      <w:marBottom w:val="0"/>
      <w:divBdr>
        <w:top w:val="none" w:sz="0" w:space="0" w:color="auto"/>
        <w:left w:val="none" w:sz="0" w:space="0" w:color="auto"/>
        <w:bottom w:val="none" w:sz="0" w:space="0" w:color="auto"/>
        <w:right w:val="none" w:sz="0" w:space="0" w:color="auto"/>
      </w:divBdr>
    </w:div>
    <w:div w:id="1663006087">
      <w:bodyDiv w:val="1"/>
      <w:marLeft w:val="0"/>
      <w:marRight w:val="0"/>
      <w:marTop w:val="0"/>
      <w:marBottom w:val="0"/>
      <w:divBdr>
        <w:top w:val="none" w:sz="0" w:space="0" w:color="auto"/>
        <w:left w:val="none" w:sz="0" w:space="0" w:color="auto"/>
        <w:bottom w:val="none" w:sz="0" w:space="0" w:color="auto"/>
        <w:right w:val="none" w:sz="0" w:space="0" w:color="auto"/>
      </w:divBdr>
    </w:div>
    <w:div w:id="1692222543">
      <w:bodyDiv w:val="1"/>
      <w:marLeft w:val="0"/>
      <w:marRight w:val="0"/>
      <w:marTop w:val="0"/>
      <w:marBottom w:val="0"/>
      <w:divBdr>
        <w:top w:val="none" w:sz="0" w:space="0" w:color="auto"/>
        <w:left w:val="none" w:sz="0" w:space="0" w:color="auto"/>
        <w:bottom w:val="none" w:sz="0" w:space="0" w:color="auto"/>
        <w:right w:val="none" w:sz="0" w:space="0" w:color="auto"/>
      </w:divBdr>
    </w:div>
    <w:div w:id="1702783612">
      <w:bodyDiv w:val="1"/>
      <w:marLeft w:val="0"/>
      <w:marRight w:val="0"/>
      <w:marTop w:val="0"/>
      <w:marBottom w:val="0"/>
      <w:divBdr>
        <w:top w:val="none" w:sz="0" w:space="0" w:color="auto"/>
        <w:left w:val="none" w:sz="0" w:space="0" w:color="auto"/>
        <w:bottom w:val="none" w:sz="0" w:space="0" w:color="auto"/>
        <w:right w:val="none" w:sz="0" w:space="0" w:color="auto"/>
      </w:divBdr>
    </w:div>
    <w:div w:id="1716002533">
      <w:bodyDiv w:val="1"/>
      <w:marLeft w:val="0"/>
      <w:marRight w:val="0"/>
      <w:marTop w:val="0"/>
      <w:marBottom w:val="0"/>
      <w:divBdr>
        <w:top w:val="none" w:sz="0" w:space="0" w:color="auto"/>
        <w:left w:val="none" w:sz="0" w:space="0" w:color="auto"/>
        <w:bottom w:val="none" w:sz="0" w:space="0" w:color="auto"/>
        <w:right w:val="none" w:sz="0" w:space="0" w:color="auto"/>
      </w:divBdr>
    </w:div>
    <w:div w:id="1720206382">
      <w:bodyDiv w:val="1"/>
      <w:marLeft w:val="0"/>
      <w:marRight w:val="0"/>
      <w:marTop w:val="0"/>
      <w:marBottom w:val="0"/>
      <w:divBdr>
        <w:top w:val="none" w:sz="0" w:space="0" w:color="auto"/>
        <w:left w:val="none" w:sz="0" w:space="0" w:color="auto"/>
        <w:bottom w:val="none" w:sz="0" w:space="0" w:color="auto"/>
        <w:right w:val="none" w:sz="0" w:space="0" w:color="auto"/>
      </w:divBdr>
    </w:div>
    <w:div w:id="1721172300">
      <w:bodyDiv w:val="1"/>
      <w:marLeft w:val="0"/>
      <w:marRight w:val="0"/>
      <w:marTop w:val="0"/>
      <w:marBottom w:val="0"/>
      <w:divBdr>
        <w:top w:val="none" w:sz="0" w:space="0" w:color="auto"/>
        <w:left w:val="none" w:sz="0" w:space="0" w:color="auto"/>
        <w:bottom w:val="none" w:sz="0" w:space="0" w:color="auto"/>
        <w:right w:val="none" w:sz="0" w:space="0" w:color="auto"/>
      </w:divBdr>
    </w:div>
    <w:div w:id="1848326522">
      <w:bodyDiv w:val="1"/>
      <w:marLeft w:val="0"/>
      <w:marRight w:val="0"/>
      <w:marTop w:val="0"/>
      <w:marBottom w:val="0"/>
      <w:divBdr>
        <w:top w:val="none" w:sz="0" w:space="0" w:color="auto"/>
        <w:left w:val="none" w:sz="0" w:space="0" w:color="auto"/>
        <w:bottom w:val="none" w:sz="0" w:space="0" w:color="auto"/>
        <w:right w:val="none" w:sz="0" w:space="0" w:color="auto"/>
      </w:divBdr>
    </w:div>
    <w:div w:id="1848865805">
      <w:bodyDiv w:val="1"/>
      <w:marLeft w:val="0"/>
      <w:marRight w:val="0"/>
      <w:marTop w:val="0"/>
      <w:marBottom w:val="0"/>
      <w:divBdr>
        <w:top w:val="none" w:sz="0" w:space="0" w:color="auto"/>
        <w:left w:val="none" w:sz="0" w:space="0" w:color="auto"/>
        <w:bottom w:val="none" w:sz="0" w:space="0" w:color="auto"/>
        <w:right w:val="none" w:sz="0" w:space="0" w:color="auto"/>
      </w:divBdr>
    </w:div>
    <w:div w:id="1902058258">
      <w:bodyDiv w:val="1"/>
      <w:marLeft w:val="0"/>
      <w:marRight w:val="0"/>
      <w:marTop w:val="0"/>
      <w:marBottom w:val="0"/>
      <w:divBdr>
        <w:top w:val="none" w:sz="0" w:space="0" w:color="auto"/>
        <w:left w:val="none" w:sz="0" w:space="0" w:color="auto"/>
        <w:bottom w:val="none" w:sz="0" w:space="0" w:color="auto"/>
        <w:right w:val="none" w:sz="0" w:space="0" w:color="auto"/>
      </w:divBdr>
    </w:div>
    <w:div w:id="1910920449">
      <w:bodyDiv w:val="1"/>
      <w:marLeft w:val="0"/>
      <w:marRight w:val="0"/>
      <w:marTop w:val="0"/>
      <w:marBottom w:val="0"/>
      <w:divBdr>
        <w:top w:val="none" w:sz="0" w:space="0" w:color="auto"/>
        <w:left w:val="none" w:sz="0" w:space="0" w:color="auto"/>
        <w:bottom w:val="none" w:sz="0" w:space="0" w:color="auto"/>
        <w:right w:val="none" w:sz="0" w:space="0" w:color="auto"/>
      </w:divBdr>
    </w:div>
    <w:div w:id="1924223187">
      <w:bodyDiv w:val="1"/>
      <w:marLeft w:val="0"/>
      <w:marRight w:val="0"/>
      <w:marTop w:val="0"/>
      <w:marBottom w:val="0"/>
      <w:divBdr>
        <w:top w:val="none" w:sz="0" w:space="0" w:color="auto"/>
        <w:left w:val="none" w:sz="0" w:space="0" w:color="auto"/>
        <w:bottom w:val="none" w:sz="0" w:space="0" w:color="auto"/>
        <w:right w:val="none" w:sz="0" w:space="0" w:color="auto"/>
      </w:divBdr>
    </w:div>
    <w:div w:id="1927498445">
      <w:bodyDiv w:val="1"/>
      <w:marLeft w:val="0"/>
      <w:marRight w:val="0"/>
      <w:marTop w:val="0"/>
      <w:marBottom w:val="0"/>
      <w:divBdr>
        <w:top w:val="none" w:sz="0" w:space="0" w:color="auto"/>
        <w:left w:val="none" w:sz="0" w:space="0" w:color="auto"/>
        <w:bottom w:val="none" w:sz="0" w:space="0" w:color="auto"/>
        <w:right w:val="none" w:sz="0" w:space="0" w:color="auto"/>
      </w:divBdr>
    </w:div>
    <w:div w:id="1953589379">
      <w:bodyDiv w:val="1"/>
      <w:marLeft w:val="0"/>
      <w:marRight w:val="0"/>
      <w:marTop w:val="0"/>
      <w:marBottom w:val="0"/>
      <w:divBdr>
        <w:top w:val="none" w:sz="0" w:space="0" w:color="auto"/>
        <w:left w:val="none" w:sz="0" w:space="0" w:color="auto"/>
        <w:bottom w:val="none" w:sz="0" w:space="0" w:color="auto"/>
        <w:right w:val="none" w:sz="0" w:space="0" w:color="auto"/>
      </w:divBdr>
    </w:div>
    <w:div w:id="1966571096">
      <w:bodyDiv w:val="1"/>
      <w:marLeft w:val="0"/>
      <w:marRight w:val="0"/>
      <w:marTop w:val="0"/>
      <w:marBottom w:val="0"/>
      <w:divBdr>
        <w:top w:val="none" w:sz="0" w:space="0" w:color="auto"/>
        <w:left w:val="none" w:sz="0" w:space="0" w:color="auto"/>
        <w:bottom w:val="none" w:sz="0" w:space="0" w:color="auto"/>
        <w:right w:val="none" w:sz="0" w:space="0" w:color="auto"/>
      </w:divBdr>
    </w:div>
    <w:div w:id="1988585221">
      <w:bodyDiv w:val="1"/>
      <w:marLeft w:val="0"/>
      <w:marRight w:val="0"/>
      <w:marTop w:val="0"/>
      <w:marBottom w:val="0"/>
      <w:divBdr>
        <w:top w:val="none" w:sz="0" w:space="0" w:color="auto"/>
        <w:left w:val="none" w:sz="0" w:space="0" w:color="auto"/>
        <w:bottom w:val="none" w:sz="0" w:space="0" w:color="auto"/>
        <w:right w:val="none" w:sz="0" w:space="0" w:color="auto"/>
      </w:divBdr>
    </w:div>
    <w:div w:id="2093046775">
      <w:bodyDiv w:val="1"/>
      <w:marLeft w:val="0"/>
      <w:marRight w:val="0"/>
      <w:marTop w:val="0"/>
      <w:marBottom w:val="0"/>
      <w:divBdr>
        <w:top w:val="none" w:sz="0" w:space="0" w:color="auto"/>
        <w:left w:val="none" w:sz="0" w:space="0" w:color="auto"/>
        <w:bottom w:val="none" w:sz="0" w:space="0" w:color="auto"/>
        <w:right w:val="none" w:sz="0" w:space="0" w:color="auto"/>
      </w:divBdr>
    </w:div>
    <w:div w:id="2114860286">
      <w:bodyDiv w:val="1"/>
      <w:marLeft w:val="0"/>
      <w:marRight w:val="0"/>
      <w:marTop w:val="0"/>
      <w:marBottom w:val="0"/>
      <w:divBdr>
        <w:top w:val="none" w:sz="0" w:space="0" w:color="auto"/>
        <w:left w:val="none" w:sz="0" w:space="0" w:color="auto"/>
        <w:bottom w:val="none" w:sz="0" w:space="0" w:color="auto"/>
        <w:right w:val="none" w:sz="0" w:space="0" w:color="auto"/>
      </w:divBdr>
    </w:div>
    <w:div w:id="213702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stm.org/f2921-13r1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lectropedia.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so.org/o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D2FFF-6BC5-4804-9ED2-2E45BAB5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5000</TotalTime>
  <Pages>38</Pages>
  <Words>12090</Words>
  <Characters>68918</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Галия</dc:creator>
  <cp:lastModifiedBy>Sanzhar Turdagaliyev</cp:lastModifiedBy>
  <cp:revision>1880</cp:revision>
  <cp:lastPrinted>2023-02-27T03:36:00Z</cp:lastPrinted>
  <dcterms:created xsi:type="dcterms:W3CDTF">2024-02-24T14:02:00Z</dcterms:created>
  <dcterms:modified xsi:type="dcterms:W3CDTF">2026-06-02T06:42:00Z</dcterms:modified>
</cp:coreProperties>
</file>