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0C9E250A" w:rsidR="00A27D3B" w:rsidRDefault="00A55270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ПРИМЕНЕНИЯ ЗНАКА МАРКИРОВКИ </w:t>
      </w:r>
      <w:r>
        <w:rPr>
          <w:rFonts w:ascii="Times New Roman" w:hAnsi="Times New Roman" w:cs="Times New Roman"/>
          <w:b/>
          <w:sz w:val="24"/>
          <w:szCs w:val="24"/>
        </w:rPr>
        <w:br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ҚАЗАҚСТАНДА ЖАСАЛҒАН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BDD4A6D" w14:textId="77777777" w:rsidR="00A55270" w:rsidRDefault="00A55270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4E464" w14:textId="7339D49B" w:rsidR="00A55270" w:rsidRPr="00A55270" w:rsidRDefault="00A55270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1552DDF5" w:rsidR="00A27D3B" w:rsidRPr="00A55270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СТ РК </w:t>
      </w:r>
      <w:r w:rsidR="00A55270">
        <w:rPr>
          <w:rStyle w:val="af1"/>
          <w:rFonts w:ascii="Times New Roman" w:eastAsiaTheme="minorEastAsia" w:hAnsi="Times New Roman" w:cs="Times New Roman"/>
          <w:sz w:val="24"/>
          <w:szCs w:val="24"/>
          <w:lang w:val="kk-KZ"/>
        </w:rPr>
        <w:t>3837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-202</w:t>
      </w:r>
      <w:r w:rsidR="00A55270">
        <w:rPr>
          <w:rStyle w:val="af1"/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</w:p>
    <w:p w14:paraId="24B58CDB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79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584F466F" w14:textId="3666CDC6" w:rsidR="00A55270" w:rsidRPr="00A55270" w:rsidRDefault="00A55270" w:rsidP="00A55270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Style w:val="af1"/>
          <w:rFonts w:ascii="Times New Roman" w:eastAsiaTheme="minorEastAsia" w:hAnsi="Times New Roman" w:cs="Times New Roman"/>
          <w:bCs w:val="0"/>
          <w:color w:val="auto"/>
          <w:sz w:val="24"/>
          <w:szCs w:val="24"/>
          <w:shd w:val="clear" w:color="auto" w:fill="auto"/>
          <w:lang w:val="kk-KZ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lastRenderedPageBreak/>
        <w:t xml:space="preserve">Изменение № 1 к СТ РК </w:t>
      </w:r>
      <w:r>
        <w:rPr>
          <w:rStyle w:val="af1"/>
          <w:rFonts w:ascii="Times New Roman" w:eastAsiaTheme="minorEastAsia" w:hAnsi="Times New Roman" w:cs="Times New Roman"/>
          <w:sz w:val="24"/>
          <w:szCs w:val="24"/>
          <w:lang w:val="kk-KZ"/>
        </w:rPr>
        <w:t>3837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-202</w:t>
      </w:r>
      <w:r>
        <w:rPr>
          <w:rStyle w:val="af1"/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w:r w:rsidR="00C850EF"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Порядок применения знака маркировки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Қазақстанда жасалған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="00C850EF" w:rsidRPr="00356F5E">
        <w:rPr>
          <w:rFonts w:ascii="Times New Roman" w:eastAsia="MingLiU" w:hAnsi="Times New Roman" w:cs="Times New Roman"/>
          <w:b/>
          <w:sz w:val="24"/>
          <w:szCs w:val="24"/>
        </w:rPr>
        <w:t>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2EF19394" w14:textId="52F77ADC" w:rsidR="00414115" w:rsidRDefault="00414115" w:rsidP="00990A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FFDDD" w14:textId="5D9FE528" w:rsidR="00BB2910" w:rsidRPr="00BB2910" w:rsidRDefault="00990AA2" w:rsidP="004141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14115">
        <w:rPr>
          <w:rFonts w:ascii="Times New Roman" w:hAnsi="Times New Roman"/>
          <w:sz w:val="24"/>
          <w:szCs w:val="24"/>
        </w:rPr>
        <w:t>. П</w:t>
      </w:r>
      <w:r w:rsidR="00BB2910" w:rsidRPr="00BB2910">
        <w:rPr>
          <w:rFonts w:ascii="Times New Roman" w:hAnsi="Times New Roman"/>
          <w:sz w:val="24"/>
          <w:szCs w:val="24"/>
        </w:rPr>
        <w:t xml:space="preserve">ункт 5.7 </w:t>
      </w:r>
      <w:r w:rsidR="00C77DAD">
        <w:rPr>
          <w:rFonts w:ascii="Times New Roman" w:hAnsi="Times New Roman"/>
          <w:sz w:val="24"/>
          <w:szCs w:val="24"/>
        </w:rPr>
        <w:t>изложить в новой редакции</w:t>
      </w:r>
      <w:r w:rsidR="00BB2910" w:rsidRPr="00BB2910">
        <w:rPr>
          <w:rFonts w:ascii="Times New Roman" w:hAnsi="Times New Roman"/>
          <w:sz w:val="24"/>
          <w:szCs w:val="24"/>
        </w:rPr>
        <w:t>:</w:t>
      </w:r>
    </w:p>
    <w:p w14:paraId="0C3398E5" w14:textId="27CA0089" w:rsidR="00990AA2" w:rsidRPr="00990AA2" w:rsidRDefault="00BB2910" w:rsidP="00990A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2910">
        <w:rPr>
          <w:rFonts w:ascii="Times New Roman" w:hAnsi="Times New Roman"/>
          <w:sz w:val="24"/>
          <w:szCs w:val="24"/>
        </w:rPr>
        <w:t>«</w:t>
      </w:r>
      <w:r w:rsidR="00414115">
        <w:rPr>
          <w:rFonts w:ascii="Times New Roman" w:hAnsi="Times New Roman"/>
          <w:sz w:val="24"/>
          <w:szCs w:val="24"/>
        </w:rPr>
        <w:t xml:space="preserve">5.7 </w:t>
      </w:r>
      <w:r w:rsidR="00990AA2" w:rsidRPr="00990AA2">
        <w:rPr>
          <w:rFonts w:ascii="Times New Roman" w:hAnsi="Times New Roman"/>
          <w:sz w:val="24"/>
          <w:szCs w:val="24"/>
        </w:rPr>
        <w:t>Уведомление о применении знака маркировки направляется в уполномоченный орган в случае, если заявитель:</w:t>
      </w:r>
    </w:p>
    <w:p w14:paraId="327D383F" w14:textId="77777777" w:rsidR="00990AA2" w:rsidRPr="00990AA2" w:rsidRDefault="00990AA2" w:rsidP="00990A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AA2">
        <w:rPr>
          <w:rFonts w:ascii="Times New Roman" w:hAnsi="Times New Roman"/>
          <w:sz w:val="24"/>
          <w:szCs w:val="24"/>
        </w:rPr>
        <w:t>– является резидентом Республики Казахстан;</w:t>
      </w:r>
    </w:p>
    <w:p w14:paraId="08E3A56D" w14:textId="7B092CAF" w:rsidR="00990AA2" w:rsidRDefault="00990AA2" w:rsidP="00990A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AA2">
        <w:rPr>
          <w:rFonts w:ascii="Times New Roman" w:hAnsi="Times New Roman"/>
          <w:sz w:val="24"/>
          <w:szCs w:val="24"/>
        </w:rPr>
        <w:t>– имеет выписку из реестра казахстанских товаропроизводителей в соответствии с [</w:t>
      </w:r>
      <w:r w:rsidR="00C04001">
        <w:rPr>
          <w:rFonts w:ascii="Times New Roman" w:hAnsi="Times New Roman"/>
          <w:sz w:val="24"/>
          <w:szCs w:val="24"/>
        </w:rPr>
        <w:t>5</w:t>
      </w:r>
      <w:r w:rsidRPr="00990AA2">
        <w:rPr>
          <w:rFonts w:ascii="Times New Roman" w:hAnsi="Times New Roman"/>
          <w:sz w:val="24"/>
          <w:szCs w:val="24"/>
        </w:rPr>
        <w:t>],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ценности.»</w:t>
      </w:r>
      <w:r>
        <w:rPr>
          <w:rFonts w:ascii="Times New Roman" w:hAnsi="Times New Roman"/>
          <w:sz w:val="24"/>
          <w:szCs w:val="24"/>
        </w:rPr>
        <w:t>.</w:t>
      </w:r>
    </w:p>
    <w:p w14:paraId="63E0FEDC" w14:textId="7D38B9A9" w:rsidR="00AE55CC" w:rsidRPr="00356F5E" w:rsidRDefault="00990AA2" w:rsidP="002D5C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D5C6C"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аздел</w:t>
      </w:r>
      <w:r w:rsidR="002D5C6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«Библиография» </w:t>
      </w:r>
      <w:r w:rsidR="002D5C6C">
        <w:rPr>
          <w:rFonts w:ascii="Times New Roman" w:hAnsi="Times New Roman"/>
          <w:sz w:val="24"/>
          <w:szCs w:val="24"/>
        </w:rPr>
        <w:t>заменить «</w:t>
      </w:r>
      <w:r w:rsidR="002D5C6C" w:rsidRPr="002D5C6C">
        <w:rPr>
          <w:rFonts w:ascii="Times New Roman" w:hAnsi="Times New Roman"/>
          <w:sz w:val="24"/>
          <w:szCs w:val="24"/>
        </w:rPr>
        <w:t>[3] Приказ и.о. Министра торговли и интеграции Республики Казахстан от 29 июня 2021 года № 433-НҚ «Об утверждении Правил оценки соответствия»</w:t>
      </w:r>
      <w:r w:rsidR="002D5C6C">
        <w:rPr>
          <w:rFonts w:ascii="Times New Roman" w:hAnsi="Times New Roman"/>
          <w:sz w:val="24"/>
          <w:szCs w:val="24"/>
        </w:rPr>
        <w:t xml:space="preserve"> на </w:t>
      </w:r>
      <w:r w:rsidRPr="00990AA2">
        <w:rPr>
          <w:rFonts w:ascii="Times New Roman" w:hAnsi="Times New Roman"/>
          <w:sz w:val="24"/>
          <w:szCs w:val="24"/>
        </w:rPr>
        <w:t>«[</w:t>
      </w:r>
      <w:r w:rsidR="002D5C6C">
        <w:rPr>
          <w:rFonts w:ascii="Times New Roman" w:hAnsi="Times New Roman"/>
          <w:sz w:val="24"/>
          <w:szCs w:val="24"/>
        </w:rPr>
        <w:t>3</w:t>
      </w:r>
      <w:r w:rsidRPr="00990AA2">
        <w:rPr>
          <w:rFonts w:ascii="Times New Roman" w:hAnsi="Times New Roman"/>
          <w:sz w:val="24"/>
          <w:szCs w:val="24"/>
        </w:rPr>
        <w:t>] Закон Республики Казахстан от 27 декабря 2021 года № 86-VII ЗРК «О промышленной политике»».</w:t>
      </w:r>
    </w:p>
    <w:p w14:paraId="34585303" w14:textId="0896EEEA" w:rsidR="00735571" w:rsidRPr="00356F5E" w:rsidRDefault="00735571">
      <w:pPr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br w:type="page"/>
      </w: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37417ACD" w14:textId="5018C1CA" w:rsidR="009A3085" w:rsidRPr="00A55270" w:rsidRDefault="003D2774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5270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A55270" w:rsidRPr="00A55270">
        <w:rPr>
          <w:rFonts w:ascii="Times New Roman" w:hAnsi="Times New Roman" w:cs="Times New Roman"/>
          <w:b/>
          <w:bCs/>
          <w:sz w:val="24"/>
          <w:szCs w:val="24"/>
        </w:rPr>
        <w:t>03.120.20</w:t>
      </w:r>
    </w:p>
    <w:p w14:paraId="6610EAE7" w14:textId="79415C32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990AA2" w:rsidRPr="00990AA2">
        <w:rPr>
          <w:rFonts w:ascii="Times New Roman" w:hAnsi="Times New Roman" w:cs="Times New Roman"/>
          <w:bCs/>
          <w:sz w:val="24"/>
          <w:szCs w:val="24"/>
        </w:rPr>
        <w:t>знак маркировки «ҚАЗАҚСТАНДА ЖАСАЛҒАН», заявитель, порядок применения, уведомление о применении знака маркировки, сертификат соответствия, индустриальный сертификат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77777777" w:rsidR="005C0589" w:rsidRPr="00356F5E" w:rsidRDefault="005C0589" w:rsidP="00A552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A55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261"/>
      </w:tblGrid>
      <w:tr w:rsidR="00A27D3B" w:rsidRPr="00356F5E" w14:paraId="59DA81D3" w14:textId="77777777" w:rsidTr="00A27D3B">
        <w:tc>
          <w:tcPr>
            <w:tcW w:w="4390" w:type="dxa"/>
          </w:tcPr>
          <w:p w14:paraId="462828D4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395F1D10" w:rsidR="00A27D3B" w:rsidRPr="00356F5E" w:rsidRDefault="00990AA2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А.А.Раззарёнов</w:t>
            </w:r>
          </w:p>
        </w:tc>
      </w:tr>
      <w:tr w:rsidR="00A27D3B" w:rsidRPr="00356F5E" w14:paraId="02F12E5C" w14:textId="77777777" w:rsidTr="00A27D3B">
        <w:tc>
          <w:tcPr>
            <w:tcW w:w="4390" w:type="dxa"/>
          </w:tcPr>
          <w:p w14:paraId="2EB361A2" w14:textId="77777777" w:rsidR="00A27D3B" w:rsidRPr="00356F5E" w:rsidRDefault="00A27D3B" w:rsidP="008760A8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32B53F7F" w14:textId="66CA00B3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Департамента разработки</w:t>
            </w:r>
            <w:r w:rsidR="0099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стандартов и фонда</w:t>
            </w: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НТД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А.Н. Сопбеков</w:t>
            </w:r>
          </w:p>
        </w:tc>
      </w:tr>
      <w:tr w:rsidR="00A27D3B" w:rsidRPr="00A27D3B" w14:paraId="134EA7EC" w14:textId="77777777" w:rsidTr="00A27D3B">
        <w:tc>
          <w:tcPr>
            <w:tcW w:w="4390" w:type="dxa"/>
          </w:tcPr>
          <w:p w14:paraId="798C20B0" w14:textId="01CCC975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пециалист </w:t>
            </w:r>
          </w:p>
          <w:p w14:paraId="0FCEF2A9" w14:textId="0AFDE335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Департамента разработки</w:t>
            </w:r>
            <w:r w:rsidR="0099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стандартов  и фонда</w:t>
            </w: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НТД</w:t>
            </w:r>
          </w:p>
        </w:tc>
        <w:tc>
          <w:tcPr>
            <w:tcW w:w="2126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1246377C" w:rsidR="00A27D3B" w:rsidRPr="00A27D3B" w:rsidRDefault="00990AA2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Д.А.Искакова</w:t>
            </w:r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2A91" w14:textId="77777777" w:rsidR="0039693C" w:rsidRDefault="0039693C" w:rsidP="008308F1">
      <w:pPr>
        <w:spacing w:after="0" w:line="240" w:lineRule="auto"/>
      </w:pPr>
      <w:r>
        <w:separator/>
      </w:r>
    </w:p>
  </w:endnote>
  <w:endnote w:type="continuationSeparator" w:id="0">
    <w:p w14:paraId="39293FA9" w14:textId="77777777" w:rsidR="0039693C" w:rsidRDefault="0039693C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EA80" w14:textId="77777777" w:rsidR="0039693C" w:rsidRDefault="0039693C" w:rsidP="008308F1">
      <w:pPr>
        <w:spacing w:after="0" w:line="240" w:lineRule="auto"/>
      </w:pPr>
      <w:r>
        <w:separator/>
      </w:r>
    </w:p>
  </w:footnote>
  <w:footnote w:type="continuationSeparator" w:id="0">
    <w:p w14:paraId="411190FE" w14:textId="77777777" w:rsidR="0039693C" w:rsidRDefault="0039693C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>
      <w:rPr>
        <w:b/>
      </w:rPr>
      <w:t>1.40-2021</w:t>
    </w:r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36377B57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 w:rsidR="005A3215">
      <w:rPr>
        <w:b/>
      </w:rPr>
      <w:t>3837-2023</w:t>
    </w:r>
    <w:r w:rsidRPr="00D13DBA">
      <w:rPr>
        <w:b/>
      </w:rPr>
      <w:t xml:space="preserve"> </w:t>
    </w:r>
  </w:p>
  <w:p w14:paraId="4F9662D2" w14:textId="6A413FC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5A3215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7E9219B1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 w:rsidR="005A3215">
      <w:rPr>
        <w:b/>
      </w:rPr>
      <w:t>3837-2023</w:t>
    </w:r>
    <w:r w:rsidRPr="00D13DBA">
      <w:rPr>
        <w:b/>
      </w:rPr>
      <w:t xml:space="preserve"> </w:t>
    </w:r>
  </w:p>
  <w:p w14:paraId="1FE87475" w14:textId="379397C1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5A3215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03C5"/>
    <w:rsid w:val="00096246"/>
    <w:rsid w:val="000A4203"/>
    <w:rsid w:val="000A4C8E"/>
    <w:rsid w:val="000A5565"/>
    <w:rsid w:val="000B6309"/>
    <w:rsid w:val="000C7A62"/>
    <w:rsid w:val="000E3C07"/>
    <w:rsid w:val="000E453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753EE"/>
    <w:rsid w:val="001A65E0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D5C6C"/>
    <w:rsid w:val="002E2462"/>
    <w:rsid w:val="00320DC4"/>
    <w:rsid w:val="00330068"/>
    <w:rsid w:val="00353971"/>
    <w:rsid w:val="00356F5E"/>
    <w:rsid w:val="00365E0C"/>
    <w:rsid w:val="003765DE"/>
    <w:rsid w:val="003828FF"/>
    <w:rsid w:val="0039693C"/>
    <w:rsid w:val="003A49B6"/>
    <w:rsid w:val="003A7E2C"/>
    <w:rsid w:val="003C79C7"/>
    <w:rsid w:val="003D2774"/>
    <w:rsid w:val="003E7E0F"/>
    <w:rsid w:val="003F2021"/>
    <w:rsid w:val="003F490F"/>
    <w:rsid w:val="00414115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3215"/>
    <w:rsid w:val="005A4864"/>
    <w:rsid w:val="005B14E6"/>
    <w:rsid w:val="005B1F94"/>
    <w:rsid w:val="005B6B04"/>
    <w:rsid w:val="005C0589"/>
    <w:rsid w:val="005C0623"/>
    <w:rsid w:val="005C45C9"/>
    <w:rsid w:val="005D4761"/>
    <w:rsid w:val="005E0ABD"/>
    <w:rsid w:val="005E2337"/>
    <w:rsid w:val="005E3F7A"/>
    <w:rsid w:val="005E665C"/>
    <w:rsid w:val="005E6980"/>
    <w:rsid w:val="005F1424"/>
    <w:rsid w:val="00600337"/>
    <w:rsid w:val="00601803"/>
    <w:rsid w:val="00622072"/>
    <w:rsid w:val="00634001"/>
    <w:rsid w:val="00635CDD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35571"/>
    <w:rsid w:val="007439DC"/>
    <w:rsid w:val="00762BF0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4536"/>
    <w:rsid w:val="00847779"/>
    <w:rsid w:val="00850BD7"/>
    <w:rsid w:val="00850F88"/>
    <w:rsid w:val="00861BB3"/>
    <w:rsid w:val="00864026"/>
    <w:rsid w:val="00876DFC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6260"/>
    <w:rsid w:val="0098109B"/>
    <w:rsid w:val="00990AA2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5270"/>
    <w:rsid w:val="00A578CB"/>
    <w:rsid w:val="00A5790B"/>
    <w:rsid w:val="00A718F5"/>
    <w:rsid w:val="00A75470"/>
    <w:rsid w:val="00A76808"/>
    <w:rsid w:val="00A81754"/>
    <w:rsid w:val="00A91AB5"/>
    <w:rsid w:val="00A93F52"/>
    <w:rsid w:val="00A97C5D"/>
    <w:rsid w:val="00AA0075"/>
    <w:rsid w:val="00AB13A3"/>
    <w:rsid w:val="00AB4402"/>
    <w:rsid w:val="00AD2E76"/>
    <w:rsid w:val="00AD588A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68B1"/>
    <w:rsid w:val="00B873F1"/>
    <w:rsid w:val="00B907E6"/>
    <w:rsid w:val="00BA235D"/>
    <w:rsid w:val="00BA39D3"/>
    <w:rsid w:val="00BA6BB2"/>
    <w:rsid w:val="00BB2910"/>
    <w:rsid w:val="00BB5EC9"/>
    <w:rsid w:val="00BC054C"/>
    <w:rsid w:val="00BC14FB"/>
    <w:rsid w:val="00BC687E"/>
    <w:rsid w:val="00BF6BA6"/>
    <w:rsid w:val="00C010B7"/>
    <w:rsid w:val="00C04001"/>
    <w:rsid w:val="00C049E9"/>
    <w:rsid w:val="00C15FA2"/>
    <w:rsid w:val="00C172E4"/>
    <w:rsid w:val="00C45279"/>
    <w:rsid w:val="00C61A74"/>
    <w:rsid w:val="00C70706"/>
    <w:rsid w:val="00C77DAD"/>
    <w:rsid w:val="00C80366"/>
    <w:rsid w:val="00C81302"/>
    <w:rsid w:val="00C83B8C"/>
    <w:rsid w:val="00C850EF"/>
    <w:rsid w:val="00C8592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616C8"/>
    <w:rsid w:val="00D70ACB"/>
    <w:rsid w:val="00D8493B"/>
    <w:rsid w:val="00D90083"/>
    <w:rsid w:val="00D913E9"/>
    <w:rsid w:val="00D9659F"/>
    <w:rsid w:val="00DC7586"/>
    <w:rsid w:val="00E03D1E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Sanzhar Turdagaliyev</cp:lastModifiedBy>
  <cp:revision>19</cp:revision>
  <cp:lastPrinted>2022-12-01T08:38:00Z</cp:lastPrinted>
  <dcterms:created xsi:type="dcterms:W3CDTF">2022-12-01T11:42:00Z</dcterms:created>
  <dcterms:modified xsi:type="dcterms:W3CDTF">2025-09-29T11:03:00Z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bae6062efd9694a2beec4adb1b1f1a8e258eeb0a9ae84ad11c42c88189acea20</vt:lpwstr>
  </property>
</Properties>
</file>