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DCF6E" w14:textId="77777777" w:rsidR="001877B1" w:rsidRPr="00AF219A" w:rsidRDefault="00000000" w:rsidP="00656FA6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Пояснительная записка</w:t>
      </w:r>
    </w:p>
    <w:p w14:paraId="7AEB6668" w14:textId="16513C9D" w:rsidR="001877B1" w:rsidRPr="00AF219A" w:rsidRDefault="00AF219A" w:rsidP="00656FA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AF219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к проекту национального стандарта СТ РК ISO 22002-1 «Предварительные программы по безопасности пищевых продуктов. Часть 1. Производство продуктов питания»</w:t>
      </w:r>
    </w:p>
    <w:p w14:paraId="1F0FE450" w14:textId="77777777" w:rsidR="00656FA6" w:rsidRPr="00AF219A" w:rsidRDefault="00656FA6" w:rsidP="00656FA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1D9562AC" w14:textId="08DF6E51" w:rsidR="00AF219A" w:rsidRDefault="00AF219A" w:rsidP="00AF219A">
      <w:pPr>
        <w:pStyle w:val="21"/>
        <w:numPr>
          <w:ilvl w:val="0"/>
          <w:numId w:val="13"/>
        </w:numPr>
        <w:spacing w:before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Техническое обоснование разработки проекта документа по стандартизации</w:t>
      </w:r>
    </w:p>
    <w:p w14:paraId="5409E4E5" w14:textId="77777777" w:rsidR="00AF219A" w:rsidRDefault="00AF219A" w:rsidP="00AF219A">
      <w:pPr>
        <w:pStyle w:val="21"/>
        <w:spacing w:before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16757318" w14:textId="06F73070" w:rsidR="001877B1" w:rsidRPr="00AF219A" w:rsidRDefault="00000000" w:rsidP="00AF219A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AF219A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Необходимость разработки стандарта СТ РК </w:t>
      </w:r>
      <w:r w:rsidRPr="00AF219A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ISO</w:t>
      </w:r>
      <w:r w:rsidRPr="00AF219A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22002-1:2025 обусловлена вступлением в силу новой редакции международного стандарта </w:t>
      </w:r>
      <w:r w:rsidRPr="00AF219A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ISO</w:t>
      </w:r>
      <w:r w:rsidRPr="00AF219A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22002-1:2025, устанавливающего требования к предварительным программам по безопасности пищевых продуктов (</w:t>
      </w:r>
      <w:r w:rsidRPr="00AF219A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PRP</w:t>
      </w:r>
      <w:r w:rsidRPr="00AF219A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) в части производства пищевых продуктов. Разработка национального стандарта направлена на гармонизацию с международными требованиями </w:t>
      </w:r>
      <w:r w:rsidRPr="00AF219A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ISO</w:t>
      </w:r>
      <w:r w:rsidRPr="00AF219A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22000:2018, повышение уровня безопасности продукции, а также на совершенствование инфраструктуры качества в агропромышленном комплексе Республики Казахстан. Включение данного стандарта в План национальной стандартизации соответствует задачам, предусмотренным Постановлением Правительства Республики Казахстан от 30 декабря 2021 года № 960 «Об утверждении Концепции развития агропромышленного комплекса Республики Казахстан на 2021–2030 годы».</w:t>
      </w:r>
    </w:p>
    <w:p w14:paraId="53E21552" w14:textId="77777777" w:rsidR="00656FA6" w:rsidRPr="00AF219A" w:rsidRDefault="00656FA6" w:rsidP="00656F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790FE37D" w14:textId="77777777" w:rsidR="00AF219A" w:rsidRDefault="00AF219A" w:rsidP="00AF219A">
      <w:pPr>
        <w:pStyle w:val="21"/>
        <w:numPr>
          <w:ilvl w:val="0"/>
          <w:numId w:val="13"/>
        </w:numPr>
        <w:spacing w:before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Основание для разработки документа по стандартизации с указанием соответствующего задания</w:t>
      </w:r>
    </w:p>
    <w:p w14:paraId="4EDCB59C" w14:textId="77777777" w:rsidR="00AF219A" w:rsidRDefault="00AF219A" w:rsidP="00AF219A">
      <w:pPr>
        <w:pStyle w:val="21"/>
        <w:spacing w:before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3316FA4F" w14:textId="6995E341" w:rsidR="00AF219A" w:rsidRPr="00362D75" w:rsidRDefault="00AF219A" w:rsidP="00362D75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AF219A">
        <w:rPr>
          <w:rFonts w:ascii="Times New Roman" w:eastAsia="Consolas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>Основанием для разработки настоящего стандарта является</w:t>
      </w:r>
      <w:r w:rsidRPr="00AF219A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Национальный план стандартизации на 202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>6</w:t>
      </w:r>
      <w:r w:rsidRPr="00AF219A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</w:t>
      </w:r>
      <w:r w:rsidR="00C852F4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br/>
      </w:r>
      <w:r w:rsidRPr="00AF219A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>30 декабря 2025 года № 84-НҚ.</w:t>
      </w:r>
    </w:p>
    <w:p w14:paraId="20FD604C" w14:textId="77777777" w:rsidR="00656FA6" w:rsidRPr="00AF219A" w:rsidRDefault="00656FA6" w:rsidP="00362D7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5E2880EF" w14:textId="588888B9" w:rsidR="001877B1" w:rsidRPr="00AF219A" w:rsidRDefault="00000000" w:rsidP="00AF219A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BD49F3" w:rsidRPr="00BD49F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Характеристика объекта стандартизации</w:t>
      </w:r>
    </w:p>
    <w:p w14:paraId="43BD4EBF" w14:textId="77777777" w:rsidR="00240F83" w:rsidRDefault="00240F83" w:rsidP="00AF21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52E744BD" w14:textId="09BA1B7D" w:rsidR="001877B1" w:rsidRPr="00AF219A" w:rsidRDefault="00000000" w:rsidP="00AF21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Объектом стандартизации являются предварительные программы по безопасности пищевых продуктов (</w:t>
      </w:r>
      <w:r w:rsidRPr="00AF219A">
        <w:rPr>
          <w:rFonts w:ascii="Times New Roman" w:hAnsi="Times New Roman" w:cs="Times New Roman"/>
          <w:color w:val="000000" w:themeColor="text1"/>
          <w:sz w:val="24"/>
          <w:szCs w:val="24"/>
        </w:rPr>
        <w:t>PRP</w:t>
      </w: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), предусматривающие установление гигиенических требований и мер по предотвращению загрязнения продукции в процессе производства пищевых продуктов. Стандарт направлен на обеспечение безопасных условий, снижение рисков загрязнения и повышение доверия к отечественной продукции.</w:t>
      </w:r>
    </w:p>
    <w:p w14:paraId="1F411F30" w14:textId="77777777" w:rsidR="00656FA6" w:rsidRPr="00AF219A" w:rsidRDefault="00656FA6" w:rsidP="00AF21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1B1DD389" w14:textId="4F884964" w:rsidR="00804AC2" w:rsidRDefault="00000000" w:rsidP="00240F83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 w:rsid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FD7D55" w:rsidRPr="00FD7D5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Сведения о взаимосвязи проекта документа по стандартизации с техническими регламентами и документами по стандартизации</w:t>
      </w:r>
    </w:p>
    <w:p w14:paraId="1C533860" w14:textId="77777777" w:rsidR="00240F83" w:rsidRDefault="00240F83" w:rsidP="00240F83">
      <w:pPr>
        <w:spacing w:line="240" w:lineRule="auto"/>
        <w:rPr>
          <w:lang w:val="ru-RU"/>
        </w:rPr>
      </w:pPr>
    </w:p>
    <w:p w14:paraId="146DB850" w14:textId="1ED730B3" w:rsidR="00240F83" w:rsidRDefault="00240F83" w:rsidP="00240F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0F83">
        <w:rPr>
          <w:rFonts w:ascii="Times New Roman" w:hAnsi="Times New Roman" w:cs="Times New Roman"/>
          <w:sz w:val="24"/>
          <w:szCs w:val="24"/>
          <w:lang w:val="ru-RU"/>
        </w:rPr>
        <w:t>СТ РК ISO 22002-2 «Предварительные программы по безопасности пищевых продуктов. Часть 2. Кейтеринг»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Взамен СТ РК ISO/TS 22002-2-2017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351CB85" w14:textId="6F2A5774" w:rsidR="00240F83" w:rsidRDefault="00240F83" w:rsidP="00240F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0F83">
        <w:rPr>
          <w:rFonts w:ascii="Times New Roman" w:hAnsi="Times New Roman" w:cs="Times New Roman"/>
          <w:sz w:val="24"/>
          <w:szCs w:val="24"/>
          <w:lang w:val="ru-RU"/>
        </w:rPr>
        <w:t>СТ РК ISO 22002-4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Часть 4. Производство упаковки для пищевых продуктов»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Взамен СТ РК ISO/TS 22002-4-2017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B2650DF" w14:textId="5DB92FC3" w:rsidR="00240F83" w:rsidRDefault="00240F83" w:rsidP="00240F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 РК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ISO 22002-5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5. Транспортировка и хранение»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AB24DAA" w14:textId="230E904D" w:rsidR="00240F83" w:rsidRDefault="00240F83" w:rsidP="00240F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0F83">
        <w:rPr>
          <w:rFonts w:ascii="Times New Roman" w:hAnsi="Times New Roman" w:cs="Times New Roman"/>
          <w:sz w:val="24"/>
          <w:szCs w:val="24"/>
          <w:lang w:val="ru-RU"/>
        </w:rPr>
        <w:t>СТ РК ISO 22002-6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6: Производство кормов и продуктов питания для животных»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6E1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Взамен СТ РК ISO/TS 22002-6-2017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541EF51" w14:textId="5BA48D27" w:rsidR="00240F83" w:rsidRDefault="00240F83" w:rsidP="00240F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 РК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ISO 22002-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7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7. Розничная и оптовая торговля»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B795E03" w14:textId="1B61CE47" w:rsidR="00FD7D55" w:rsidRDefault="00240F83" w:rsidP="00240F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 РК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ISO 22002-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100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100. Требования к цепочке поставок пищевых продуктов, кормов и упаковки»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458F3D4" w14:textId="77777777" w:rsidR="00240F83" w:rsidRPr="00240F83" w:rsidRDefault="00240F83" w:rsidP="00240F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5A164CC" w14:textId="77777777" w:rsidR="00675AEE" w:rsidRDefault="00FD7D55" w:rsidP="007B629F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5 Предполагаемые пользователи проекта документа по стандартизации</w:t>
      </w:r>
    </w:p>
    <w:p w14:paraId="0EAFAA2B" w14:textId="77777777" w:rsidR="00675AEE" w:rsidRDefault="00675AEE" w:rsidP="00675AEE">
      <w:pPr>
        <w:pStyle w:val="21"/>
        <w:spacing w:before="0" w:line="240" w:lineRule="auto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ru-RU"/>
        </w:rPr>
      </w:pPr>
    </w:p>
    <w:p w14:paraId="3B294D96" w14:textId="46FDB904" w:rsidR="00675AEE" w:rsidRPr="007B629F" w:rsidRDefault="00675AEE" w:rsidP="00675AEE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7B629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>АО «Национальный центр экспертизы и сертификации»;</w:t>
      </w:r>
    </w:p>
    <w:p w14:paraId="3A924491" w14:textId="77777777" w:rsidR="00675AEE" w:rsidRPr="00675AEE" w:rsidRDefault="00675AEE" w:rsidP="00675AE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Предприятия пищевой отрасли всех форм собственности, применяющие </w:t>
      </w: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СТ РК ISO 22000-2019;</w:t>
      </w:r>
    </w:p>
    <w:p w14:paraId="185D36AF" w14:textId="77777777" w:rsidR="00675AEE" w:rsidRPr="00675AEE" w:rsidRDefault="00675AEE" w:rsidP="00675A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Органы по подтверждению соответствия систем менеджмента Республики Казахстан;</w:t>
      </w:r>
    </w:p>
    <w:p w14:paraId="0953CB50" w14:textId="4B07A067" w:rsidR="00FD7D55" w:rsidRDefault="00675AEE" w:rsidP="00675AEE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Компетентные органы в области агропромышленного комплекса и продовольственной безопасности.</w:t>
      </w:r>
    </w:p>
    <w:p w14:paraId="7E903377" w14:textId="77777777" w:rsidR="00F522A1" w:rsidRDefault="00F522A1" w:rsidP="00675AEE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32023EBA" w14:textId="77777777" w:rsidR="00F522A1" w:rsidRPr="00F522A1" w:rsidRDefault="00F522A1" w:rsidP="00F522A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6 Сведения о рассылке проекта документа по стандартизации на согласование</w:t>
      </w:r>
    </w:p>
    <w:p w14:paraId="1B2D2915" w14:textId="77777777" w:rsidR="00F522A1" w:rsidRPr="00F522A1" w:rsidRDefault="00F522A1" w:rsidP="00F522A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9AE6D00" w14:textId="2E8DD75B" w:rsidR="00F522A1" w:rsidRDefault="00F522A1" w:rsidP="00F522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sz w:val="24"/>
          <w:szCs w:val="24"/>
          <w:lang w:val="ru-RU"/>
        </w:rPr>
        <w:t>Проект стандарта направлен на согласование всем заинтересованным государственным органам, организациям и ассоциациям, НПП РК «Атамекен», техническим комитетам, органам по подтверждению соответствия.</w:t>
      </w:r>
    </w:p>
    <w:p w14:paraId="30787CF0" w14:textId="77777777" w:rsidR="00F522A1" w:rsidRDefault="00F522A1" w:rsidP="00F522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C495D04" w14:textId="37FE2194" w:rsidR="00F522A1" w:rsidRDefault="00F522A1" w:rsidP="00F522A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7</w:t>
      </w:r>
      <w:r w:rsidR="00F3648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14:paraId="08C99CE7" w14:textId="77777777" w:rsidR="00F522A1" w:rsidRPr="00F522A1" w:rsidRDefault="00F522A1" w:rsidP="00F522A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781EE414" w14:textId="77777777" w:rsidR="00F522A1" w:rsidRDefault="00F522A1" w:rsidP="00F522A1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На момент подачи предложения-заявки научно-исследовательские и опытно-конструкторские работы не проводились. Разработка будет осуществляться на основе анализа международных требований </w:t>
      </w:r>
      <w:r w:rsidRPr="00F522A1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ISO</w:t>
      </w:r>
      <w:r w:rsidRPr="00F522A1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и их адаптации к национальным условиям и законодательству Республики Казахстан.</w:t>
      </w:r>
    </w:p>
    <w:p w14:paraId="0456F431" w14:textId="5EF49B42" w:rsidR="00F522A1" w:rsidRPr="00F522A1" w:rsidRDefault="00F522A1" w:rsidP="00F522A1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Настоящий стандарт подготовлен на основе международного стандарта </w:t>
      </w:r>
      <w:r w:rsidRPr="00F522A1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ISO</w:t>
      </w:r>
      <w:r w:rsidRPr="00F522A1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22002-1:2025 - Предварительные программы по безопасности пищевых продуктов. Часть 1</w:t>
      </w:r>
      <w:r w:rsidR="00A37F28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>.</w:t>
      </w:r>
      <w:r w:rsidRPr="00F522A1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Производство продуктов питания.</w:t>
      </w:r>
    </w:p>
    <w:p w14:paraId="1FD247F4" w14:textId="77777777" w:rsidR="00F522A1" w:rsidRDefault="00F522A1" w:rsidP="00F522A1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</w:p>
    <w:p w14:paraId="1FAA011F" w14:textId="77777777" w:rsidR="00F522A1" w:rsidRPr="00F522A1" w:rsidRDefault="00F522A1" w:rsidP="00F522A1">
      <w:pPr>
        <w:pStyle w:val="21"/>
        <w:spacing w:before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  <w:t>8 Данные о разработчике и соисполнителях (контактные данные), сроках разработки проекта стандарта</w:t>
      </w:r>
    </w:p>
    <w:p w14:paraId="2444B3BD" w14:textId="77777777" w:rsidR="00F522A1" w:rsidRPr="00F522A1" w:rsidRDefault="00F522A1" w:rsidP="00F522A1">
      <w:pPr>
        <w:pStyle w:val="21"/>
        <w:spacing w:before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</w:pPr>
    </w:p>
    <w:p w14:paraId="6359265E" w14:textId="57F9C699" w:rsidR="00F522A1" w:rsidRPr="00F522A1" w:rsidRDefault="00F522A1" w:rsidP="00F522A1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>РГП «Казахстанский институт стандартизации и метрологии».</w:t>
      </w:r>
    </w:p>
    <w:p w14:paraId="05E0D8FB" w14:textId="77777777" w:rsidR="00F522A1" w:rsidRDefault="00F522A1" w:rsidP="00F522A1">
      <w:pPr>
        <w:widowControl w:val="0"/>
        <w:tabs>
          <w:tab w:val="left" w:pos="561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010000, г. Астана, пр. М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әң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і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і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 Ел, здание «Эталонный центр».</w:t>
      </w:r>
    </w:p>
    <w:p w14:paraId="06DB86BA" w14:textId="10AADCAF" w:rsidR="00F522A1" w:rsidRPr="00F522A1" w:rsidRDefault="00F522A1" w:rsidP="00F522A1">
      <w:pPr>
        <w:widowControl w:val="0"/>
        <w:tabs>
          <w:tab w:val="left" w:pos="561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Тел. +7 (7172) 79-59-98, е-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</w:rPr>
        <w:t>mail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</w:t>
      </w:r>
      <w:hyperlink r:id="rId6" w:history="1"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a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berik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@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ksm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Pr="00F522A1">
        <w:rPr>
          <w:rFonts w:ascii="Times New Roman" w:hAnsi="Times New Roman" w:cs="Times New Roman"/>
          <w:color w:val="0000FF" w:themeColor="hyperlink"/>
          <w:sz w:val="24"/>
          <w:szCs w:val="24"/>
          <w:u w:val="single"/>
          <w:lang w:val="ru-RU"/>
        </w:rPr>
        <w:t>.</w:t>
      </w:r>
    </w:p>
    <w:p w14:paraId="104F243B" w14:textId="77777777" w:rsidR="00F522A1" w:rsidRPr="00F522A1" w:rsidRDefault="00F522A1" w:rsidP="00F522A1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857BA7A" w14:textId="77777777" w:rsidR="00F522A1" w:rsidRPr="00F522A1" w:rsidRDefault="00F522A1" w:rsidP="00F522A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Руководитель Департамента </w:t>
      </w:r>
    </w:p>
    <w:p w14:paraId="5C39C4E0" w14:textId="4D412360" w:rsidR="001877B1" w:rsidRPr="00F522A1" w:rsidRDefault="00F522A1" w:rsidP="00F522A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разработки стандартов                                                                             А. </w:t>
      </w:r>
      <w:proofErr w:type="spellStart"/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Сопбеков</w:t>
      </w:r>
      <w:proofErr w:type="spellEnd"/>
    </w:p>
    <w:sectPr w:rsidR="001877B1" w:rsidRPr="00F522A1" w:rsidSect="00240F83">
      <w:pgSz w:w="12240" w:h="15840"/>
      <w:pgMar w:top="851" w:right="616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63545B"/>
    <w:multiLevelType w:val="multilevel"/>
    <w:tmpl w:val="D7C8A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A215E7"/>
    <w:multiLevelType w:val="multilevel"/>
    <w:tmpl w:val="D6CCD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197BDF"/>
    <w:multiLevelType w:val="hybridMultilevel"/>
    <w:tmpl w:val="12EE7844"/>
    <w:lvl w:ilvl="0" w:tplc="0098039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2167556"/>
    <w:multiLevelType w:val="hybridMultilevel"/>
    <w:tmpl w:val="BF129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4727090">
    <w:abstractNumId w:val="8"/>
  </w:num>
  <w:num w:numId="2" w16cid:durableId="39936366">
    <w:abstractNumId w:val="6"/>
  </w:num>
  <w:num w:numId="3" w16cid:durableId="1224877176">
    <w:abstractNumId w:val="5"/>
  </w:num>
  <w:num w:numId="4" w16cid:durableId="660625336">
    <w:abstractNumId w:val="4"/>
  </w:num>
  <w:num w:numId="5" w16cid:durableId="1750344485">
    <w:abstractNumId w:val="7"/>
  </w:num>
  <w:num w:numId="6" w16cid:durableId="131949609">
    <w:abstractNumId w:val="3"/>
  </w:num>
  <w:num w:numId="7" w16cid:durableId="1465927126">
    <w:abstractNumId w:val="2"/>
  </w:num>
  <w:num w:numId="8" w16cid:durableId="351297230">
    <w:abstractNumId w:val="1"/>
  </w:num>
  <w:num w:numId="9" w16cid:durableId="415052448">
    <w:abstractNumId w:val="0"/>
  </w:num>
  <w:num w:numId="10" w16cid:durableId="1628656988">
    <w:abstractNumId w:val="12"/>
  </w:num>
  <w:num w:numId="11" w16cid:durableId="133909550">
    <w:abstractNumId w:val="10"/>
  </w:num>
  <w:num w:numId="12" w16cid:durableId="182667180">
    <w:abstractNumId w:val="9"/>
  </w:num>
  <w:num w:numId="13" w16cid:durableId="1886452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877B1"/>
    <w:rsid w:val="001C17D8"/>
    <w:rsid w:val="00240F83"/>
    <w:rsid w:val="0029639D"/>
    <w:rsid w:val="00326F90"/>
    <w:rsid w:val="00362D75"/>
    <w:rsid w:val="004652AA"/>
    <w:rsid w:val="004D0D53"/>
    <w:rsid w:val="005B7F56"/>
    <w:rsid w:val="00621F32"/>
    <w:rsid w:val="00656FA6"/>
    <w:rsid w:val="00675AEE"/>
    <w:rsid w:val="00746F55"/>
    <w:rsid w:val="00751901"/>
    <w:rsid w:val="007B629F"/>
    <w:rsid w:val="00804AC2"/>
    <w:rsid w:val="00946C3E"/>
    <w:rsid w:val="00A11C28"/>
    <w:rsid w:val="00A37F28"/>
    <w:rsid w:val="00AA1D8D"/>
    <w:rsid w:val="00AF219A"/>
    <w:rsid w:val="00B10B79"/>
    <w:rsid w:val="00B47730"/>
    <w:rsid w:val="00B77D23"/>
    <w:rsid w:val="00BD49F3"/>
    <w:rsid w:val="00C852F4"/>
    <w:rsid w:val="00CB0664"/>
    <w:rsid w:val="00E82845"/>
    <w:rsid w:val="00EC6E13"/>
    <w:rsid w:val="00F36484"/>
    <w:rsid w:val="00F522A1"/>
    <w:rsid w:val="00F720F7"/>
    <w:rsid w:val="00FC693F"/>
    <w:rsid w:val="00FD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465CA6"/>
  <w14:defaultImageDpi w14:val="300"/>
  <w15:docId w15:val="{6C6F17B9-707F-49BE-9D64-E0203018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F522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berik@ksm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4597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Айдана Берик</cp:lastModifiedBy>
  <cp:revision>20</cp:revision>
  <dcterms:created xsi:type="dcterms:W3CDTF">2013-12-23T23:15:00Z</dcterms:created>
  <dcterms:modified xsi:type="dcterms:W3CDTF">2026-04-16T04:10:00Z</dcterms:modified>
  <cp:category/>
</cp:coreProperties>
</file>