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E7330E" w:rsidRDefault="00B546E2" w:rsidP="00676BDA">
      <w:pPr>
        <w:jc w:val="center"/>
        <w:rPr>
          <w:b/>
          <w:szCs w:val="24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6854EB" w:rsidRPr="006854EB">
        <w:rPr>
          <w:b/>
          <w:szCs w:val="24"/>
        </w:rPr>
        <w:t>Предметы специального обмундирования. Технические условия</w:t>
      </w:r>
      <w:r w:rsidR="00676BDA">
        <w:rPr>
          <w:b/>
          <w:szCs w:val="24"/>
        </w:rPr>
        <w:t>»</w:t>
      </w:r>
    </w:p>
    <w:p w:rsidR="00676BDA" w:rsidRPr="002030FF" w:rsidRDefault="00676BDA" w:rsidP="00676BDA">
      <w:pPr>
        <w:jc w:val="center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E605C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12944" w:rsidRPr="00112944">
        <w:t xml:space="preserve"> </w:t>
      </w:r>
      <w:proofErr w:type="gramStart"/>
      <w:r w:rsidR="006854EB" w:rsidRPr="006854EB">
        <w:rPr>
          <w:szCs w:val="24"/>
        </w:rPr>
        <w:t>СТ</w:t>
      </w:r>
      <w:proofErr w:type="gramEnd"/>
      <w:r w:rsidR="006854EB" w:rsidRPr="006854EB">
        <w:rPr>
          <w:szCs w:val="24"/>
        </w:rPr>
        <w:t xml:space="preserve"> РК 2768-2015 «Средства индивидуальной защиты для военнослужащих. Технические условия»</w:t>
      </w:r>
      <w:r w:rsidR="00761CC0">
        <w:rPr>
          <w:szCs w:val="24"/>
        </w:rPr>
        <w:t>.</w:t>
      </w:r>
    </w:p>
    <w:p w:rsidR="00761CC0" w:rsidRDefault="00761CC0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>к</w:t>
      </w:r>
      <w:r w:rsidR="00676BDA">
        <w:rPr>
          <w:rFonts w:ascii="Times New Roman" w:hAnsi="Times New Roman"/>
          <w:sz w:val="24"/>
          <w:szCs w:val="24"/>
        </w:rPr>
        <w:t xml:space="preserve"> изготовлению </w:t>
      </w:r>
      <w:r w:rsidR="003204CD">
        <w:rPr>
          <w:rFonts w:ascii="Times New Roman" w:hAnsi="Times New Roman"/>
          <w:sz w:val="24"/>
          <w:szCs w:val="24"/>
        </w:rPr>
        <w:t xml:space="preserve"> </w:t>
      </w:r>
      <w:r w:rsidR="006854EB">
        <w:rPr>
          <w:rFonts w:ascii="Times New Roman" w:hAnsi="Times New Roman"/>
          <w:sz w:val="24"/>
          <w:szCs w:val="24"/>
        </w:rPr>
        <w:t>предметов специального обмундирования</w:t>
      </w:r>
      <w:r w:rsidR="003C28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87A">
        <w:rPr>
          <w:rFonts w:ascii="Times New Roman" w:hAnsi="Times New Roman"/>
          <w:sz w:val="24"/>
          <w:szCs w:val="24"/>
        </w:rPr>
        <w:t>-б</w:t>
      </w:r>
      <w:proofErr w:type="gramEnd"/>
      <w:r w:rsidR="003C287A">
        <w:rPr>
          <w:rFonts w:ascii="Times New Roman" w:hAnsi="Times New Roman"/>
          <w:sz w:val="24"/>
          <w:szCs w:val="24"/>
        </w:rPr>
        <w:t>ронежилет, шлем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455566" w:rsidRDefault="00DD1E2A" w:rsidP="003C287A">
      <w:pPr>
        <w:tabs>
          <w:tab w:val="left" w:pos="142"/>
          <w:tab w:val="left" w:pos="1134"/>
        </w:tabs>
        <w:ind w:firstLine="567"/>
        <w:jc w:val="both"/>
        <w:rPr>
          <w:rFonts w:eastAsia="Andale Sans UI" w:cs="Tahoma"/>
          <w:color w:val="auto"/>
          <w:kern w:val="1"/>
          <w:szCs w:val="24"/>
        </w:rPr>
      </w:pPr>
      <w:proofErr w:type="gramStart"/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proofErr w:type="gramEnd"/>
      <w:r w:rsidRPr="002030FF">
        <w:rPr>
          <w:rFonts w:eastAsia="Andale Sans UI" w:cs="Tahoma"/>
          <w:color w:val="auto"/>
          <w:kern w:val="1"/>
          <w:szCs w:val="24"/>
        </w:rPr>
        <w:t xml:space="preserve">, </w:t>
      </w:r>
      <w:r w:rsidR="003C287A">
        <w:rPr>
          <w:rFonts w:eastAsia="Andale Sans UI" w:cs="Tahoma"/>
          <w:color w:val="auto"/>
          <w:kern w:val="1"/>
          <w:szCs w:val="24"/>
        </w:rPr>
        <w:t>ТОО «</w:t>
      </w:r>
      <w:proofErr w:type="spellStart"/>
      <w:r w:rsidR="003C287A">
        <w:rPr>
          <w:rFonts w:eastAsia="Andale Sans UI" w:cs="Tahoma"/>
          <w:color w:val="auto"/>
          <w:kern w:val="1"/>
          <w:szCs w:val="24"/>
        </w:rPr>
        <w:t>Казаммуниция</w:t>
      </w:r>
      <w:proofErr w:type="spellEnd"/>
      <w:r w:rsidR="003C287A">
        <w:rPr>
          <w:rFonts w:eastAsia="Andale Sans UI" w:cs="Tahoma"/>
          <w:color w:val="auto"/>
          <w:kern w:val="1"/>
          <w:szCs w:val="24"/>
        </w:rPr>
        <w:t>», АО «</w:t>
      </w:r>
      <w:proofErr w:type="spellStart"/>
      <w:r w:rsidR="003C287A">
        <w:rPr>
          <w:rFonts w:eastAsia="Andale Sans UI" w:cs="Tahoma"/>
          <w:color w:val="auto"/>
          <w:kern w:val="1"/>
          <w:szCs w:val="24"/>
        </w:rPr>
        <w:t>Тыныс</w:t>
      </w:r>
      <w:proofErr w:type="spellEnd"/>
      <w:r w:rsidR="003C287A">
        <w:rPr>
          <w:rFonts w:eastAsia="Andale Sans UI" w:cs="Tahoma"/>
          <w:color w:val="auto"/>
          <w:kern w:val="1"/>
          <w:szCs w:val="24"/>
        </w:rPr>
        <w:t xml:space="preserve">», ПК «Большевичка», ТОО «Технология индивидуальной </w:t>
      </w:r>
      <w:proofErr w:type="spellStart"/>
      <w:r w:rsidR="003C287A">
        <w:rPr>
          <w:rFonts w:eastAsia="Andale Sans UI" w:cs="Tahoma"/>
          <w:color w:val="auto"/>
          <w:kern w:val="1"/>
          <w:szCs w:val="24"/>
        </w:rPr>
        <w:t>бронезащиты</w:t>
      </w:r>
      <w:proofErr w:type="spellEnd"/>
      <w:r w:rsidR="003C287A">
        <w:rPr>
          <w:rFonts w:eastAsia="Andale Sans UI" w:cs="Tahoma"/>
          <w:color w:val="auto"/>
          <w:kern w:val="1"/>
          <w:szCs w:val="24"/>
        </w:rPr>
        <w:t>», ТОО «</w:t>
      </w:r>
      <w:proofErr w:type="spellStart"/>
      <w:r w:rsidR="003C287A">
        <w:rPr>
          <w:rFonts w:eastAsia="Andale Sans UI" w:cs="Tahoma"/>
          <w:color w:val="auto"/>
          <w:kern w:val="1"/>
          <w:szCs w:val="24"/>
        </w:rPr>
        <w:t>КазАрмс</w:t>
      </w:r>
      <w:proofErr w:type="spellEnd"/>
      <w:r w:rsidR="003C287A">
        <w:rPr>
          <w:rFonts w:eastAsia="Andale Sans UI" w:cs="Tahoma"/>
          <w:color w:val="auto"/>
          <w:kern w:val="1"/>
          <w:szCs w:val="24"/>
        </w:rPr>
        <w:t>».</w:t>
      </w:r>
      <w:bookmarkStart w:id="0" w:name="_GoBack"/>
      <w:bookmarkEnd w:id="0"/>
    </w:p>
    <w:p w:rsidR="003C287A" w:rsidRPr="002030FF" w:rsidRDefault="003C287A" w:rsidP="003C287A">
      <w:pPr>
        <w:tabs>
          <w:tab w:val="left" w:pos="142"/>
          <w:tab w:val="left" w:pos="1134"/>
        </w:tabs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 xml:space="preserve">Проект стандарта разрабатывается на </w:t>
      </w:r>
      <w:proofErr w:type="gramStart"/>
      <w:r w:rsidR="006854EB" w:rsidRPr="006854EB">
        <w:rPr>
          <w:color w:val="auto"/>
          <w:szCs w:val="24"/>
        </w:rPr>
        <w:t>СТ</w:t>
      </w:r>
      <w:proofErr w:type="gramEnd"/>
      <w:r w:rsidR="006854EB" w:rsidRPr="006854EB">
        <w:rPr>
          <w:color w:val="auto"/>
          <w:szCs w:val="24"/>
        </w:rPr>
        <w:t xml:space="preserve"> РК 2768-2015 «Средства индивидуальной защиты для военнослужащих. Технические условия»</w:t>
      </w:r>
      <w:r w:rsidR="00F4097B">
        <w:rPr>
          <w:color w:val="auto"/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2E" w:rsidRDefault="00416A2E" w:rsidP="00745586">
      <w:r>
        <w:separator/>
      </w:r>
    </w:p>
  </w:endnote>
  <w:endnote w:type="continuationSeparator" w:id="0">
    <w:p w:rsidR="00416A2E" w:rsidRDefault="00416A2E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2E" w:rsidRDefault="00416A2E" w:rsidP="00745586">
      <w:r>
        <w:separator/>
      </w:r>
    </w:p>
  </w:footnote>
  <w:footnote w:type="continuationSeparator" w:id="0">
    <w:p w:rsidR="00416A2E" w:rsidRDefault="00416A2E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46695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1DE1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944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97FCC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058B2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1E08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97203"/>
    <w:rsid w:val="003A0A0B"/>
    <w:rsid w:val="003A4422"/>
    <w:rsid w:val="003A6C23"/>
    <w:rsid w:val="003B057F"/>
    <w:rsid w:val="003B51D3"/>
    <w:rsid w:val="003C13B5"/>
    <w:rsid w:val="003C287A"/>
    <w:rsid w:val="003C3956"/>
    <w:rsid w:val="003C6012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16A2E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76BDA"/>
    <w:rsid w:val="00680146"/>
    <w:rsid w:val="00681045"/>
    <w:rsid w:val="00681E70"/>
    <w:rsid w:val="006828BD"/>
    <w:rsid w:val="00683010"/>
    <w:rsid w:val="006854EB"/>
    <w:rsid w:val="00687A23"/>
    <w:rsid w:val="006A1FB2"/>
    <w:rsid w:val="006A2E9B"/>
    <w:rsid w:val="006B257E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D4A29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1CC0"/>
    <w:rsid w:val="0076362D"/>
    <w:rsid w:val="00765166"/>
    <w:rsid w:val="00765988"/>
    <w:rsid w:val="0076778E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3DBD"/>
    <w:rsid w:val="007D61DF"/>
    <w:rsid w:val="007E69EE"/>
    <w:rsid w:val="007E7861"/>
    <w:rsid w:val="007F3AC0"/>
    <w:rsid w:val="007F4DFB"/>
    <w:rsid w:val="00800234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2AB2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2B30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38F"/>
    <w:rsid w:val="00CE459C"/>
    <w:rsid w:val="00CE5391"/>
    <w:rsid w:val="00CF0283"/>
    <w:rsid w:val="00CF0FB8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17DB6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01E7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8B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83F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B6C77"/>
    <w:rsid w:val="00EC28AD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1949"/>
    <w:rsid w:val="00F325D8"/>
    <w:rsid w:val="00F335C9"/>
    <w:rsid w:val="00F4097B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C7C11"/>
    <w:rsid w:val="00FD4A07"/>
    <w:rsid w:val="00FD6F65"/>
    <w:rsid w:val="00FE44BB"/>
    <w:rsid w:val="00FE5EB5"/>
    <w:rsid w:val="00FF185D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20</cp:revision>
  <cp:lastPrinted>2019-11-15T15:44:00Z</cp:lastPrinted>
  <dcterms:created xsi:type="dcterms:W3CDTF">2020-06-03T09:00:00Z</dcterms:created>
  <dcterms:modified xsi:type="dcterms:W3CDTF">2020-06-04T06:39:00Z</dcterms:modified>
</cp:coreProperties>
</file>