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г.Астана, ул. Кабанбай батыр, 17, блок Е</w:t>
            </w:r>
          </w:p>
          <w:p w14:paraId="75D0CD4D" w14:textId="77777777" w:rsidR="00E6234A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Эл.почта: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2419406A" w14:textId="666104AC" w:rsidR="00804A89" w:rsidRPr="00A13456" w:rsidRDefault="00804A89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7079A6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68A24937" w:rsidR="00E6234A" w:rsidRPr="00772E1B" w:rsidRDefault="00804A89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Изменения к </w:t>
            </w:r>
            <w:r w:rsidR="007079A6" w:rsidRPr="007079A6">
              <w:rPr>
                <w:lang w:val="kk-KZ"/>
              </w:rPr>
              <w:t>СТ РК ISO/IEC 27001-2023 «Информационная безопасность, кибербезопасность и защита конфиденциальности. Система менеджмента информационной безопасности. Требования»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34DFBD90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2D90E386" w:rsidR="00E6234A" w:rsidRPr="00804A89" w:rsidRDefault="00804A89" w:rsidP="00E6234A">
            <w:r>
              <w:rPr>
                <w:lang w:val="kk-KZ"/>
              </w:rPr>
              <w:t>Пересмотр первоисточника</w:t>
            </w:r>
            <w:r>
              <w:t xml:space="preserve"> </w:t>
            </w:r>
            <w:r w:rsidRPr="00804A89">
              <w:rPr>
                <w:lang w:val="kk-KZ"/>
              </w:rPr>
              <w:t>ISO/IEC 27001:2022/Amd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r>
              <w:rPr>
                <w:lang w:val="en-US"/>
              </w:rPr>
              <w:t>ksm</w:t>
            </w:r>
            <w:r w:rsidRPr="003B638E">
              <w:t>.</w:t>
            </w:r>
            <w:r>
              <w:rPr>
                <w:lang w:val="en-US"/>
              </w:rPr>
              <w:t>kz</w:t>
            </w:r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241D1AEA" w:rsidR="00A57774" w:rsidRPr="003B638E" w:rsidRDefault="00D1336F" w:rsidP="00E6234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>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3B638E"/>
    <w:rsid w:val="00455438"/>
    <w:rsid w:val="00612F81"/>
    <w:rsid w:val="007079A6"/>
    <w:rsid w:val="00772E1B"/>
    <w:rsid w:val="00804A89"/>
    <w:rsid w:val="008E2C17"/>
    <w:rsid w:val="009B005D"/>
    <w:rsid w:val="009C49C8"/>
    <w:rsid w:val="00A13456"/>
    <w:rsid w:val="00A57774"/>
    <w:rsid w:val="00D1336F"/>
    <w:rsid w:val="00D455FB"/>
    <w:rsid w:val="00E213AD"/>
    <w:rsid w:val="00E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Мухаметжанов Нуржан Серикович</cp:lastModifiedBy>
  <cp:revision>8</cp:revision>
  <cp:lastPrinted>2025-11-19T11:54:00Z</cp:lastPrinted>
  <dcterms:created xsi:type="dcterms:W3CDTF">2025-11-19T11:30:00Z</dcterms:created>
  <dcterms:modified xsi:type="dcterms:W3CDTF">2025-11-20T10:23:00Z</dcterms:modified>
</cp:coreProperties>
</file>