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555FB1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A1940" w:rsidRPr="00042932" w:rsidRDefault="008A1940" w:rsidP="00555FB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r w:rsidR="00460FAD" w:rsidRPr="00460FAD">
        <w:rPr>
          <w:b/>
          <w:sz w:val="28"/>
          <w:szCs w:val="28"/>
        </w:rPr>
        <w:t>СТ РК ГОСТ Р 52887 «Услуги детям в организациях отдыха и оздоровления»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675"/>
        <w:gridCol w:w="3544"/>
        <w:gridCol w:w="6051"/>
        <w:gridCol w:w="14"/>
        <w:gridCol w:w="4408"/>
      </w:tblGrid>
      <w:tr w:rsidR="008A1940" w:rsidRPr="00042932" w:rsidTr="00555FB1">
        <w:tc>
          <w:tcPr>
            <w:tcW w:w="675" w:type="dxa"/>
          </w:tcPr>
          <w:p w:rsidR="008A1940" w:rsidRPr="00042932" w:rsidRDefault="008A1940" w:rsidP="00555FB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555FB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3544" w:type="dxa"/>
          </w:tcPr>
          <w:p w:rsidR="008A1940" w:rsidRPr="00042932" w:rsidRDefault="008A1940" w:rsidP="00555FB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555FB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555FB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555FB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6065" w:type="dxa"/>
            <w:gridSpan w:val="2"/>
          </w:tcPr>
          <w:p w:rsidR="008A1940" w:rsidRPr="00042932" w:rsidRDefault="008A1940" w:rsidP="00555FB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408" w:type="dxa"/>
          </w:tcPr>
          <w:p w:rsidR="008A1940" w:rsidRPr="00042932" w:rsidRDefault="008A1940" w:rsidP="00555FB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555FB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555FB1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5"/>
            <w:shd w:val="clear" w:color="auto" w:fill="FFFF00"/>
          </w:tcPr>
          <w:p w:rsidR="008A1940" w:rsidRPr="00042932" w:rsidRDefault="008A1940" w:rsidP="00555FB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350223">
        <w:tc>
          <w:tcPr>
            <w:tcW w:w="14692" w:type="dxa"/>
            <w:gridSpan w:val="5"/>
          </w:tcPr>
          <w:p w:rsidR="001C22AF" w:rsidRPr="00AE7D66" w:rsidRDefault="00607CDB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AE7D66">
              <w:rPr>
                <w:b/>
                <w:lang w:val="kk-KZ"/>
              </w:rPr>
              <w:t xml:space="preserve">Министерство </w:t>
            </w:r>
            <w:r w:rsidR="00AE7D66" w:rsidRPr="00AE7D66">
              <w:rPr>
                <w:color w:val="00AFC7"/>
                <w:spacing w:val="-13"/>
                <w:w w:val="95"/>
              </w:rPr>
              <w:t xml:space="preserve"> </w:t>
            </w:r>
            <w:r w:rsidR="00AE7D66" w:rsidRPr="00AE7D66">
              <w:rPr>
                <w:b/>
                <w:lang w:val="kk-KZ"/>
              </w:rPr>
              <w:t>информации и общественного развития</w:t>
            </w:r>
            <w:r w:rsidR="00AE7D66" w:rsidRPr="00AE7D66">
              <w:rPr>
                <w:color w:val="00AFC7"/>
                <w:spacing w:val="-17"/>
              </w:rPr>
              <w:t xml:space="preserve"> </w:t>
            </w:r>
            <w:r w:rsidRPr="00AE7D66">
              <w:rPr>
                <w:b/>
                <w:lang w:val="kk-KZ"/>
              </w:rPr>
              <w:t>Республики Казахстан</w:t>
            </w:r>
          </w:p>
          <w:p w:rsidR="00607CDB" w:rsidRPr="00AE7D66" w:rsidRDefault="00607CDB" w:rsidP="00555FB1">
            <w:pPr>
              <w:pStyle w:val="a3"/>
              <w:ind w:left="0"/>
              <w:jc w:val="center"/>
              <w:rPr>
                <w:b/>
              </w:rPr>
            </w:pPr>
            <w:r w:rsidRPr="00AE7D66">
              <w:rPr>
                <w:b/>
                <w:lang w:val="kk-KZ"/>
              </w:rPr>
              <w:t>№</w:t>
            </w:r>
            <w:r w:rsidR="00AE7D66" w:rsidRPr="00AE7D66">
              <w:rPr>
                <w:b/>
                <w:lang w:val="kk-KZ"/>
              </w:rPr>
              <w:t xml:space="preserve"> 04-20/ЗТ-Е-326</w:t>
            </w:r>
            <w:r w:rsidRPr="00AE7D66">
              <w:rPr>
                <w:b/>
                <w:lang w:val="kk-KZ"/>
              </w:rPr>
              <w:t xml:space="preserve"> от</w:t>
            </w:r>
            <w:r w:rsidR="00AE7D66" w:rsidRPr="00AE7D66">
              <w:rPr>
                <w:b/>
                <w:lang w:val="kk-KZ"/>
              </w:rPr>
              <w:t xml:space="preserve"> 30.07.</w:t>
            </w:r>
            <w:r w:rsidRPr="00AE7D66">
              <w:rPr>
                <w:b/>
                <w:lang w:val="kk-KZ"/>
              </w:rPr>
              <w:t xml:space="preserve"> 2020 г.</w:t>
            </w:r>
          </w:p>
        </w:tc>
      </w:tr>
      <w:tr w:rsidR="00AD4909" w:rsidRPr="00042932" w:rsidTr="00555FB1">
        <w:tc>
          <w:tcPr>
            <w:tcW w:w="675" w:type="dxa"/>
          </w:tcPr>
          <w:p w:rsidR="00AD4909" w:rsidRPr="00E334A7" w:rsidRDefault="00E334A7" w:rsidP="00555FB1">
            <w:pPr>
              <w:pStyle w:val="a3"/>
              <w:ind w:left="0"/>
              <w:jc w:val="center"/>
            </w:pPr>
            <w:r w:rsidRPr="00E334A7">
              <w:t>1</w:t>
            </w:r>
          </w:p>
        </w:tc>
        <w:tc>
          <w:tcPr>
            <w:tcW w:w="3544" w:type="dxa"/>
          </w:tcPr>
          <w:p w:rsidR="00AD4909" w:rsidRPr="00AE7D66" w:rsidRDefault="00AD4909" w:rsidP="00555FB1">
            <w:pPr>
              <w:pStyle w:val="a3"/>
              <w:ind w:left="0"/>
              <w:rPr>
                <w:b/>
              </w:rPr>
            </w:pPr>
          </w:p>
        </w:tc>
        <w:tc>
          <w:tcPr>
            <w:tcW w:w="6051" w:type="dxa"/>
          </w:tcPr>
          <w:p w:rsidR="00AD4909" w:rsidRPr="00C20DF3" w:rsidRDefault="00607CDB" w:rsidP="00555FB1">
            <w:pPr>
              <w:pStyle w:val="a3"/>
              <w:ind w:left="0"/>
              <w:jc w:val="center"/>
            </w:pPr>
            <w:r w:rsidRPr="00C20DF3"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AD4909" w:rsidRPr="00C20DF3" w:rsidRDefault="00AD4909" w:rsidP="00555FB1">
            <w:pPr>
              <w:pStyle w:val="a3"/>
              <w:ind w:left="0"/>
              <w:rPr>
                <w:b/>
                <w:highlight w:val="green"/>
              </w:rPr>
            </w:pPr>
          </w:p>
        </w:tc>
      </w:tr>
      <w:tr w:rsidR="00AE7D66" w:rsidRPr="00042932" w:rsidTr="00331572">
        <w:trPr>
          <w:trHeight w:val="295"/>
        </w:trPr>
        <w:tc>
          <w:tcPr>
            <w:tcW w:w="14692" w:type="dxa"/>
            <w:gridSpan w:val="5"/>
          </w:tcPr>
          <w:p w:rsidR="00AE7D66" w:rsidRPr="00E334A7" w:rsidRDefault="00AE7D66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E334A7">
              <w:rPr>
                <w:b/>
                <w:lang w:val="kk-KZ"/>
              </w:rPr>
              <w:t>Министерство труда и социальной защиты населения</w:t>
            </w:r>
            <w:r w:rsidRPr="00E334A7">
              <w:rPr>
                <w:color w:val="00AFC7"/>
                <w:spacing w:val="-17"/>
              </w:rPr>
              <w:t xml:space="preserve"> </w:t>
            </w:r>
            <w:r w:rsidRPr="00E334A7">
              <w:rPr>
                <w:b/>
                <w:lang w:val="kk-KZ"/>
              </w:rPr>
              <w:t>Республики Казахстан</w:t>
            </w:r>
          </w:p>
          <w:p w:rsidR="00AE7D66" w:rsidRPr="00E334A7" w:rsidRDefault="00AE7D66" w:rsidP="00555FB1">
            <w:pPr>
              <w:pStyle w:val="a3"/>
              <w:ind w:left="0"/>
              <w:jc w:val="center"/>
              <w:rPr>
                <w:b/>
              </w:rPr>
            </w:pPr>
            <w:r w:rsidRPr="00E334A7">
              <w:rPr>
                <w:b/>
                <w:lang w:val="kk-KZ"/>
              </w:rPr>
              <w:t>№ 04-1-04/ЗТ-Е-667, ЗТ-Е-667/2 от 28.07. 2020 г.</w:t>
            </w:r>
          </w:p>
        </w:tc>
      </w:tr>
      <w:tr w:rsidR="00AE7D66" w:rsidRPr="00042932" w:rsidTr="00555FB1">
        <w:trPr>
          <w:trHeight w:val="295"/>
        </w:trPr>
        <w:tc>
          <w:tcPr>
            <w:tcW w:w="675" w:type="dxa"/>
          </w:tcPr>
          <w:p w:rsidR="00AE7D66" w:rsidRPr="00E334A7" w:rsidRDefault="00E334A7" w:rsidP="00555FB1">
            <w:pPr>
              <w:jc w:val="center"/>
            </w:pPr>
            <w:r w:rsidRPr="00E334A7">
              <w:t>2</w:t>
            </w:r>
          </w:p>
        </w:tc>
        <w:tc>
          <w:tcPr>
            <w:tcW w:w="3544" w:type="dxa"/>
          </w:tcPr>
          <w:p w:rsidR="00AE7D66" w:rsidRPr="00AE7D66" w:rsidRDefault="00AE7D66" w:rsidP="00555FB1">
            <w:pPr>
              <w:jc w:val="center"/>
            </w:pPr>
          </w:p>
        </w:tc>
        <w:tc>
          <w:tcPr>
            <w:tcW w:w="6065" w:type="dxa"/>
            <w:gridSpan w:val="2"/>
          </w:tcPr>
          <w:p w:rsidR="00AE7D66" w:rsidRPr="007459D4" w:rsidRDefault="00AE7D66" w:rsidP="00555FB1">
            <w:pPr>
              <w:jc w:val="center"/>
              <w:rPr>
                <w:color w:val="FF0000"/>
              </w:rPr>
            </w:pPr>
            <w:r w:rsidRPr="00C20DF3">
              <w:t>Замечаний и предложений нет</w:t>
            </w:r>
          </w:p>
        </w:tc>
        <w:tc>
          <w:tcPr>
            <w:tcW w:w="4408" w:type="dxa"/>
          </w:tcPr>
          <w:p w:rsidR="00AE7D66" w:rsidRPr="00C20DF3" w:rsidRDefault="00AE7D66" w:rsidP="0055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highlight w:val="green"/>
                <w:lang w:bidi="ru-RU"/>
              </w:rPr>
            </w:pPr>
          </w:p>
        </w:tc>
      </w:tr>
      <w:tr w:rsidR="0003053D" w:rsidRPr="00042932" w:rsidTr="00241B80">
        <w:trPr>
          <w:trHeight w:val="295"/>
        </w:trPr>
        <w:tc>
          <w:tcPr>
            <w:tcW w:w="14692" w:type="dxa"/>
            <w:gridSpan w:val="5"/>
          </w:tcPr>
          <w:p w:rsidR="0003053D" w:rsidRPr="00E334A7" w:rsidRDefault="0003053D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E334A7">
              <w:rPr>
                <w:b/>
              </w:rPr>
              <w:t>Министерство здравоохранения Республики Казахстан</w:t>
            </w:r>
          </w:p>
          <w:p w:rsidR="0003053D" w:rsidRPr="00E334A7" w:rsidRDefault="0003053D" w:rsidP="00555F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34A7">
              <w:rPr>
                <w:b/>
              </w:rPr>
              <w:t>№ 22-1-13/ЗТ-Е-1001 от 28.08.2020 г.</w:t>
            </w:r>
          </w:p>
        </w:tc>
      </w:tr>
      <w:tr w:rsidR="0003053D" w:rsidRPr="00042932" w:rsidTr="00555FB1">
        <w:trPr>
          <w:trHeight w:val="295"/>
        </w:trPr>
        <w:tc>
          <w:tcPr>
            <w:tcW w:w="675" w:type="dxa"/>
          </w:tcPr>
          <w:p w:rsidR="0003053D" w:rsidRPr="00E334A7" w:rsidRDefault="00E334A7" w:rsidP="00555FB1">
            <w:pPr>
              <w:jc w:val="center"/>
            </w:pPr>
            <w:r w:rsidRPr="00E334A7">
              <w:t>3</w:t>
            </w:r>
          </w:p>
        </w:tc>
        <w:tc>
          <w:tcPr>
            <w:tcW w:w="3544" w:type="dxa"/>
          </w:tcPr>
          <w:p w:rsidR="0003053D" w:rsidRPr="00AE7D66" w:rsidRDefault="0003053D" w:rsidP="00555FB1">
            <w:pPr>
              <w:jc w:val="center"/>
            </w:pPr>
          </w:p>
        </w:tc>
        <w:tc>
          <w:tcPr>
            <w:tcW w:w="6065" w:type="dxa"/>
            <w:gridSpan w:val="2"/>
          </w:tcPr>
          <w:p w:rsidR="0003053D" w:rsidRPr="007459D4" w:rsidRDefault="0003053D" w:rsidP="00555FB1">
            <w:pPr>
              <w:jc w:val="center"/>
              <w:rPr>
                <w:color w:val="FF0000"/>
              </w:rPr>
            </w:pPr>
            <w:r w:rsidRPr="00C20DF3">
              <w:t>Замечаний и предложений нет</w:t>
            </w:r>
          </w:p>
        </w:tc>
        <w:tc>
          <w:tcPr>
            <w:tcW w:w="4408" w:type="dxa"/>
          </w:tcPr>
          <w:p w:rsidR="0003053D" w:rsidRPr="00C20DF3" w:rsidRDefault="0003053D" w:rsidP="0055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highlight w:val="green"/>
                <w:lang w:bidi="ru-RU"/>
              </w:rPr>
            </w:pPr>
          </w:p>
        </w:tc>
      </w:tr>
      <w:tr w:rsidR="00AE7D66" w:rsidRPr="00042932" w:rsidTr="00C659DF">
        <w:trPr>
          <w:trHeight w:val="295"/>
        </w:trPr>
        <w:tc>
          <w:tcPr>
            <w:tcW w:w="14692" w:type="dxa"/>
            <w:gridSpan w:val="5"/>
          </w:tcPr>
          <w:p w:rsidR="00AE7D66" w:rsidRPr="00AE7D66" w:rsidRDefault="00AE7D66" w:rsidP="00555FB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AE7D66" w:rsidRPr="00AE7D66" w:rsidRDefault="00AE7D66" w:rsidP="00555F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№ 01-21/ЗТ-736-ЕЗТ-735-ЕЗТ-728-ЕЗТ-741-ЕЗТ-738-ЕЗТ-740-ЕЗТ-739-ЕЗТ-Е-1002ЗТ-Е-1004ЗТ-Е-1003 от 26.07.2020 г.</w:t>
            </w:r>
          </w:p>
        </w:tc>
      </w:tr>
      <w:tr w:rsidR="00AE7D66" w:rsidRPr="00042932" w:rsidTr="00555FB1">
        <w:trPr>
          <w:trHeight w:val="295"/>
        </w:trPr>
        <w:tc>
          <w:tcPr>
            <w:tcW w:w="675" w:type="dxa"/>
          </w:tcPr>
          <w:p w:rsidR="00AE7D66" w:rsidRPr="00042932" w:rsidRDefault="00E334A7" w:rsidP="00555FB1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AE7D66" w:rsidRPr="00042932" w:rsidRDefault="00AE7D66" w:rsidP="00555FB1">
            <w:pPr>
              <w:jc w:val="center"/>
            </w:pPr>
          </w:p>
        </w:tc>
        <w:tc>
          <w:tcPr>
            <w:tcW w:w="6065" w:type="dxa"/>
            <w:gridSpan w:val="2"/>
          </w:tcPr>
          <w:p w:rsidR="00AE7D66" w:rsidRDefault="00AE7D66" w:rsidP="00555FB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AE7D66" w:rsidRPr="00042932" w:rsidRDefault="00AE7D66" w:rsidP="0055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8374CD">
        <w:trPr>
          <w:trHeight w:val="295"/>
        </w:trPr>
        <w:tc>
          <w:tcPr>
            <w:tcW w:w="14692" w:type="dxa"/>
            <w:gridSpan w:val="5"/>
          </w:tcPr>
          <w:p w:rsidR="00AE7D66" w:rsidRPr="00AE7D66" w:rsidRDefault="00AE7D66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Управление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социального благосостояния города </w:t>
            </w:r>
            <w:r>
              <w:rPr>
                <w:rFonts w:eastAsia="Arial Unicode MS"/>
                <w:b/>
                <w:color w:val="000000"/>
                <w:lang w:bidi="ru-RU"/>
              </w:rPr>
              <w:t>А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лматы</w:t>
            </w:r>
          </w:p>
          <w:p w:rsidR="00AE7D66" w:rsidRPr="00C20DF3" w:rsidRDefault="00AE7D66" w:rsidP="00555F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>
              <w:rPr>
                <w:rFonts w:eastAsia="Arial Unicode MS"/>
                <w:b/>
                <w:color w:val="000000"/>
                <w:lang w:bidi="ru-RU"/>
              </w:rPr>
              <w:t>ЗТ-Е-7077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555FB1">
        <w:trPr>
          <w:trHeight w:val="295"/>
        </w:trPr>
        <w:tc>
          <w:tcPr>
            <w:tcW w:w="675" w:type="dxa"/>
          </w:tcPr>
          <w:p w:rsidR="00AE7D66" w:rsidRPr="00042932" w:rsidRDefault="00E334A7" w:rsidP="00555FB1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AE7D66" w:rsidRPr="00042932" w:rsidRDefault="00AE7D66" w:rsidP="00555FB1">
            <w:pPr>
              <w:jc w:val="center"/>
            </w:pPr>
          </w:p>
        </w:tc>
        <w:tc>
          <w:tcPr>
            <w:tcW w:w="6065" w:type="dxa"/>
            <w:gridSpan w:val="2"/>
          </w:tcPr>
          <w:p w:rsidR="00AE7D66" w:rsidRDefault="00AE7D66" w:rsidP="00555FB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AE7D66" w:rsidRPr="00042932" w:rsidRDefault="00AE7D66" w:rsidP="0055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B31082">
        <w:trPr>
          <w:trHeight w:val="295"/>
        </w:trPr>
        <w:tc>
          <w:tcPr>
            <w:tcW w:w="14692" w:type="dxa"/>
            <w:gridSpan w:val="5"/>
          </w:tcPr>
          <w:p w:rsidR="00AE7D66" w:rsidRPr="00C20DF3" w:rsidRDefault="00AE7D66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 w:rsidRPr="00AE7D66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E7D66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AE7D66" w:rsidRPr="00C20DF3" w:rsidRDefault="00AE7D66" w:rsidP="00555FB1">
            <w:pPr>
              <w:pStyle w:val="a3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>
              <w:rPr>
                <w:rFonts w:eastAsia="Arial Unicode MS"/>
                <w:b/>
                <w:color w:val="000000"/>
                <w:lang w:bidi="ru-RU"/>
              </w:rPr>
              <w:t>6542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22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555FB1">
        <w:trPr>
          <w:trHeight w:val="295"/>
        </w:trPr>
        <w:tc>
          <w:tcPr>
            <w:tcW w:w="675" w:type="dxa"/>
          </w:tcPr>
          <w:p w:rsidR="00AE7D66" w:rsidRDefault="00E334A7" w:rsidP="00555FB1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E7D66" w:rsidRPr="00042932" w:rsidRDefault="00AE7D66" w:rsidP="00555FB1">
            <w:pPr>
              <w:jc w:val="center"/>
            </w:pPr>
          </w:p>
        </w:tc>
        <w:tc>
          <w:tcPr>
            <w:tcW w:w="6065" w:type="dxa"/>
            <w:gridSpan w:val="2"/>
          </w:tcPr>
          <w:p w:rsidR="00AE7D66" w:rsidRDefault="00AE7D66" w:rsidP="00555FB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AE7D66" w:rsidRPr="00042932" w:rsidRDefault="00AE7D66" w:rsidP="0055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4A4E25">
        <w:trPr>
          <w:trHeight w:val="295"/>
        </w:trPr>
        <w:tc>
          <w:tcPr>
            <w:tcW w:w="14692" w:type="dxa"/>
            <w:gridSpan w:val="5"/>
          </w:tcPr>
          <w:p w:rsidR="00AE7D66" w:rsidRPr="00C20DF3" w:rsidRDefault="00AE7D66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У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правление занятости и социальной защиты города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Нур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>-С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ултан</w:t>
            </w:r>
          </w:p>
          <w:p w:rsidR="00AE7D66" w:rsidRPr="00AE7D66" w:rsidRDefault="00AE7D66" w:rsidP="00555FB1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158-14-12/ЗТ-Е-3299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555FB1">
        <w:trPr>
          <w:trHeight w:val="295"/>
        </w:trPr>
        <w:tc>
          <w:tcPr>
            <w:tcW w:w="675" w:type="dxa"/>
          </w:tcPr>
          <w:p w:rsidR="00AE7D66" w:rsidRPr="00042932" w:rsidRDefault="00E334A7" w:rsidP="00555FB1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AE7D66" w:rsidRPr="00042932" w:rsidRDefault="00AE7D66" w:rsidP="00555FB1">
            <w:pPr>
              <w:jc w:val="center"/>
            </w:pPr>
          </w:p>
        </w:tc>
        <w:tc>
          <w:tcPr>
            <w:tcW w:w="6065" w:type="dxa"/>
            <w:gridSpan w:val="2"/>
          </w:tcPr>
          <w:p w:rsidR="00AE7D66" w:rsidRDefault="00AE7D66" w:rsidP="00555FB1">
            <w:pPr>
              <w:jc w:val="both"/>
            </w:pPr>
            <w:r w:rsidRPr="00AE7D66">
              <w:t xml:space="preserve">Основной миссией Управления является, обеспечение продуктивной занятости, повышение уровня социального обеспечения населения города </w:t>
            </w:r>
            <w:proofErr w:type="spellStart"/>
            <w:r w:rsidRPr="00AE7D66">
              <w:t>Нур</w:t>
            </w:r>
            <w:proofErr w:type="spellEnd"/>
            <w:r w:rsidRPr="00AE7D66">
              <w:t>-Султан.</w:t>
            </w:r>
            <w:r w:rsidRPr="004F20CF">
              <w:t xml:space="preserve"> </w:t>
            </w:r>
            <w:r w:rsidRPr="00AE7D66">
              <w:t xml:space="preserve">Предоставление предложений и замечаний к проектам </w:t>
            </w:r>
            <w:r w:rsidRPr="00AE7D66">
              <w:lastRenderedPageBreak/>
              <w:t>национальных стандартов Республики Казахстан, разрабатываемых согласно Плану национальной стандартизации на 2020 год не отвечает основным задачам и функциям Управления</w:t>
            </w:r>
          </w:p>
        </w:tc>
        <w:tc>
          <w:tcPr>
            <w:tcW w:w="4408" w:type="dxa"/>
          </w:tcPr>
          <w:p w:rsidR="00AE7D66" w:rsidRPr="00555FB1" w:rsidRDefault="00555FB1" w:rsidP="0055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lastRenderedPageBreak/>
              <w:t>Принято к сведению</w:t>
            </w:r>
          </w:p>
        </w:tc>
      </w:tr>
      <w:tr w:rsidR="00AE7D66" w:rsidRPr="00042932" w:rsidTr="00555FB1">
        <w:trPr>
          <w:trHeight w:val="438"/>
        </w:trPr>
        <w:tc>
          <w:tcPr>
            <w:tcW w:w="14692" w:type="dxa"/>
            <w:gridSpan w:val="5"/>
          </w:tcPr>
          <w:p w:rsidR="00AE7D66" w:rsidRPr="00C20DF3" w:rsidRDefault="00AE7D66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lastRenderedPageBreak/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Акмолинской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AE7D66" w:rsidRPr="00C20DF3" w:rsidRDefault="00AE7D66" w:rsidP="00555FB1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="00151C4C" w:rsidRPr="00151C4C">
              <w:rPr>
                <w:rFonts w:eastAsia="Arial Unicode MS"/>
                <w:b/>
                <w:color w:val="000000"/>
                <w:lang w:bidi="ru-RU"/>
              </w:rPr>
              <w:t xml:space="preserve"> ЮЛ-Е/325ПЭП от 28.07.2020 г</w:t>
            </w:r>
            <w:r w:rsidR="00151C4C"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AE7D66" w:rsidRPr="00042932" w:rsidTr="00555FB1">
        <w:trPr>
          <w:trHeight w:val="295"/>
        </w:trPr>
        <w:tc>
          <w:tcPr>
            <w:tcW w:w="675" w:type="dxa"/>
          </w:tcPr>
          <w:p w:rsidR="00AE7D66" w:rsidRPr="00042932" w:rsidRDefault="00E334A7" w:rsidP="00555FB1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AE7D66" w:rsidRPr="00042932" w:rsidRDefault="00AE7D66" w:rsidP="00555FB1">
            <w:pPr>
              <w:jc w:val="center"/>
            </w:pPr>
          </w:p>
        </w:tc>
        <w:tc>
          <w:tcPr>
            <w:tcW w:w="6065" w:type="dxa"/>
            <w:gridSpan w:val="2"/>
          </w:tcPr>
          <w:p w:rsidR="00AE7D66" w:rsidRDefault="00AE7D66" w:rsidP="00555FB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AE7D66" w:rsidRPr="00042932" w:rsidRDefault="00AE7D66" w:rsidP="0055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51C4C" w:rsidRPr="00042932" w:rsidTr="00D97E75">
        <w:trPr>
          <w:trHeight w:val="295"/>
        </w:trPr>
        <w:tc>
          <w:tcPr>
            <w:tcW w:w="14692" w:type="dxa"/>
            <w:gridSpan w:val="5"/>
          </w:tcPr>
          <w:p w:rsidR="00151C4C" w:rsidRPr="00460FAD" w:rsidRDefault="00151C4C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460FAD">
              <w:rPr>
                <w:rFonts w:eastAsia="Arial Unicode MS"/>
                <w:b/>
                <w:color w:val="000000"/>
                <w:lang w:bidi="ru-RU"/>
              </w:rPr>
              <w:t>Управление координации занятости и социальных программ Восточно-Казахстанской области</w:t>
            </w:r>
          </w:p>
          <w:p w:rsidR="00151C4C" w:rsidRPr="00460FAD" w:rsidRDefault="00555FB1" w:rsidP="00555FB1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555FB1">
              <w:rPr>
                <w:rFonts w:eastAsia="Arial Unicode MS"/>
                <w:b/>
                <w:color w:val="000000"/>
                <w:lang w:bidi="ru-RU"/>
              </w:rPr>
              <w:t>№ ЗТ-Е-372 от 21.07.2020 г.</w:t>
            </w:r>
          </w:p>
        </w:tc>
      </w:tr>
      <w:tr w:rsidR="00460FAD" w:rsidRPr="00151C4C" w:rsidTr="00555FB1">
        <w:trPr>
          <w:trHeight w:val="295"/>
        </w:trPr>
        <w:tc>
          <w:tcPr>
            <w:tcW w:w="675" w:type="dxa"/>
          </w:tcPr>
          <w:p w:rsidR="00460FAD" w:rsidRPr="0096608F" w:rsidRDefault="00E334A7" w:rsidP="00555FB1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460FAD" w:rsidRPr="00042932" w:rsidRDefault="00460FAD" w:rsidP="00555FB1">
            <w:pPr>
              <w:jc w:val="center"/>
            </w:pPr>
          </w:p>
        </w:tc>
        <w:tc>
          <w:tcPr>
            <w:tcW w:w="6065" w:type="dxa"/>
            <w:gridSpan w:val="2"/>
          </w:tcPr>
          <w:p w:rsidR="00460FAD" w:rsidRDefault="00460FAD" w:rsidP="00555FB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460FAD" w:rsidRPr="003D6D50" w:rsidRDefault="00460FAD" w:rsidP="00555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i/>
                <w:lang w:val="kk-KZ" w:bidi="ru-RU"/>
              </w:rPr>
            </w:pPr>
          </w:p>
        </w:tc>
      </w:tr>
      <w:tr w:rsidR="00460FAD" w:rsidRPr="00042932" w:rsidTr="005F0BA2">
        <w:trPr>
          <w:trHeight w:val="295"/>
        </w:trPr>
        <w:tc>
          <w:tcPr>
            <w:tcW w:w="14692" w:type="dxa"/>
            <w:gridSpan w:val="5"/>
          </w:tcPr>
          <w:p w:rsidR="00460FAD" w:rsidRPr="00C20DF3" w:rsidRDefault="00460FAD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Западно-Казахстанской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460FAD" w:rsidRPr="00C20DF3" w:rsidRDefault="00460FAD" w:rsidP="00555FB1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ЗТ-Е-268 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.2020 г</w:t>
            </w:r>
            <w:r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460FAD" w:rsidRPr="00042932" w:rsidTr="00555FB1">
        <w:trPr>
          <w:trHeight w:val="295"/>
        </w:trPr>
        <w:tc>
          <w:tcPr>
            <w:tcW w:w="675" w:type="dxa"/>
          </w:tcPr>
          <w:p w:rsidR="00460FAD" w:rsidRPr="00042932" w:rsidRDefault="00E334A7" w:rsidP="00555FB1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460FAD" w:rsidRPr="00042932" w:rsidRDefault="00460FAD" w:rsidP="00555FB1">
            <w:pPr>
              <w:jc w:val="center"/>
            </w:pPr>
          </w:p>
        </w:tc>
        <w:tc>
          <w:tcPr>
            <w:tcW w:w="6065" w:type="dxa"/>
            <w:gridSpan w:val="2"/>
          </w:tcPr>
          <w:p w:rsidR="00460FAD" w:rsidRDefault="00460FAD" w:rsidP="00555FB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460FAD" w:rsidRPr="00042932" w:rsidRDefault="00460FAD" w:rsidP="0055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ED3130">
        <w:trPr>
          <w:trHeight w:val="295"/>
        </w:trPr>
        <w:tc>
          <w:tcPr>
            <w:tcW w:w="14692" w:type="dxa"/>
            <w:gridSpan w:val="5"/>
          </w:tcPr>
          <w:p w:rsidR="00460FAD" w:rsidRPr="00C20DF3" w:rsidRDefault="00460FAD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460FAD" w:rsidRPr="00151C4C" w:rsidRDefault="00460FAD" w:rsidP="00555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  ЮЛ-Е-1190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30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.2020 г</w:t>
            </w:r>
            <w:r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460FAD" w:rsidRPr="00042932" w:rsidTr="00555FB1">
        <w:trPr>
          <w:trHeight w:val="295"/>
        </w:trPr>
        <w:tc>
          <w:tcPr>
            <w:tcW w:w="675" w:type="dxa"/>
          </w:tcPr>
          <w:p w:rsidR="00460FAD" w:rsidRPr="00042932" w:rsidRDefault="00E334A7" w:rsidP="00555FB1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460FAD" w:rsidRPr="00042932" w:rsidRDefault="00460FAD" w:rsidP="00555FB1">
            <w:pPr>
              <w:jc w:val="center"/>
            </w:pPr>
          </w:p>
        </w:tc>
        <w:tc>
          <w:tcPr>
            <w:tcW w:w="6065" w:type="dxa"/>
            <w:gridSpan w:val="2"/>
          </w:tcPr>
          <w:p w:rsidR="00460FAD" w:rsidRDefault="00460FAD" w:rsidP="00555FB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460FAD" w:rsidRPr="00042932" w:rsidRDefault="00460FAD" w:rsidP="0055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E7107C">
        <w:trPr>
          <w:trHeight w:val="295"/>
        </w:trPr>
        <w:tc>
          <w:tcPr>
            <w:tcW w:w="14692" w:type="dxa"/>
            <w:gridSpan w:val="5"/>
          </w:tcPr>
          <w:p w:rsidR="00460FAD" w:rsidRPr="00151C4C" w:rsidRDefault="00460FAD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r>
              <w:rPr>
                <w:rFonts w:eastAsia="Arial Unicode MS"/>
                <w:b/>
                <w:color w:val="000000"/>
                <w:lang w:bidi="ru-RU"/>
              </w:rPr>
              <w:t>Северо-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К</w:t>
            </w:r>
            <w:r>
              <w:rPr>
                <w:rFonts w:eastAsia="Arial Unicode MS"/>
                <w:b/>
                <w:color w:val="000000"/>
                <w:lang w:bidi="ru-RU"/>
              </w:rPr>
              <w:t>азахстанской о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бласти</w:t>
            </w:r>
          </w:p>
          <w:p w:rsidR="00460FAD" w:rsidRPr="00151C4C" w:rsidRDefault="00460FAD" w:rsidP="00555FB1">
            <w:pPr>
              <w:pStyle w:val="1"/>
              <w:ind w:firstLine="0"/>
              <w:rPr>
                <w:rFonts w:eastAsia="Arial Unicode MS" w:cs="Times New Roman"/>
                <w:bCs w:val="0"/>
                <w:color w:val="000000"/>
                <w:sz w:val="24"/>
                <w:lang w:eastAsia="ru-RU" w:bidi="ru-RU"/>
              </w:rPr>
            </w:pPr>
            <w:r w:rsidRPr="00151C4C">
              <w:rPr>
                <w:rFonts w:eastAsia="Arial Unicode MS" w:cs="Times New Roman"/>
                <w:bCs w:val="0"/>
                <w:color w:val="000000"/>
                <w:sz w:val="24"/>
                <w:lang w:eastAsia="ru-RU" w:bidi="ru-RU"/>
              </w:rPr>
              <w:t>№   ЗТ-Е-96/0 от 24.07.2020 г.</w:t>
            </w:r>
          </w:p>
        </w:tc>
      </w:tr>
      <w:tr w:rsidR="00460FAD" w:rsidRPr="00042932" w:rsidTr="00555FB1">
        <w:trPr>
          <w:trHeight w:val="295"/>
        </w:trPr>
        <w:tc>
          <w:tcPr>
            <w:tcW w:w="675" w:type="dxa"/>
          </w:tcPr>
          <w:p w:rsidR="00460FAD" w:rsidRPr="00042932" w:rsidRDefault="00E334A7" w:rsidP="00555FB1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460FAD" w:rsidRPr="00042932" w:rsidRDefault="00460FAD" w:rsidP="00555FB1">
            <w:pPr>
              <w:jc w:val="center"/>
            </w:pPr>
          </w:p>
        </w:tc>
        <w:tc>
          <w:tcPr>
            <w:tcW w:w="6065" w:type="dxa"/>
            <w:gridSpan w:val="2"/>
          </w:tcPr>
          <w:p w:rsidR="00460FAD" w:rsidRDefault="00460FAD" w:rsidP="00555FB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460FAD" w:rsidRPr="00042932" w:rsidRDefault="00460FAD" w:rsidP="0055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350223">
        <w:tc>
          <w:tcPr>
            <w:tcW w:w="14692" w:type="dxa"/>
            <w:gridSpan w:val="5"/>
            <w:shd w:val="clear" w:color="auto" w:fill="FFFF00"/>
          </w:tcPr>
          <w:p w:rsidR="00460FAD" w:rsidRPr="00042932" w:rsidRDefault="00460FAD" w:rsidP="00555FB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460FAD" w:rsidRPr="00042932" w:rsidTr="00350223">
        <w:tc>
          <w:tcPr>
            <w:tcW w:w="14692" w:type="dxa"/>
            <w:gridSpan w:val="5"/>
          </w:tcPr>
          <w:p w:rsidR="00460FAD" w:rsidRDefault="00460FAD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:rsidR="00460FAD" w:rsidRPr="00B138C8" w:rsidRDefault="00460FAD" w:rsidP="00555FB1">
            <w:pPr>
              <w:pStyle w:val="a3"/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 xml:space="preserve">№ 9565/09 от </w:t>
            </w:r>
            <w:r>
              <w:rPr>
                <w:b/>
              </w:rPr>
              <w:t>06</w:t>
            </w:r>
            <w:r w:rsidRPr="001607F1">
              <w:rPr>
                <w:b/>
              </w:rPr>
              <w:t>.08.2020</w:t>
            </w:r>
            <w:r>
              <w:rPr>
                <w:b/>
              </w:rPr>
              <w:t xml:space="preserve"> г.</w:t>
            </w:r>
          </w:p>
        </w:tc>
      </w:tr>
      <w:tr w:rsidR="00460FAD" w:rsidRPr="00042932" w:rsidTr="00555FB1">
        <w:tc>
          <w:tcPr>
            <w:tcW w:w="675" w:type="dxa"/>
          </w:tcPr>
          <w:p w:rsidR="00460FAD" w:rsidRPr="00042932" w:rsidRDefault="00E334A7" w:rsidP="00555FB1">
            <w:pPr>
              <w:jc w:val="center"/>
            </w:pPr>
            <w:r>
              <w:t>13</w:t>
            </w:r>
          </w:p>
        </w:tc>
        <w:tc>
          <w:tcPr>
            <w:tcW w:w="3544" w:type="dxa"/>
          </w:tcPr>
          <w:p w:rsidR="00460FAD" w:rsidRPr="00042932" w:rsidRDefault="00460FAD" w:rsidP="00555FB1">
            <w:pPr>
              <w:jc w:val="center"/>
            </w:pPr>
          </w:p>
        </w:tc>
        <w:tc>
          <w:tcPr>
            <w:tcW w:w="6065" w:type="dxa"/>
            <w:gridSpan w:val="2"/>
          </w:tcPr>
          <w:p w:rsidR="00460FAD" w:rsidRDefault="00460FAD" w:rsidP="00555FB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460FAD" w:rsidRPr="00042932" w:rsidRDefault="00460FAD" w:rsidP="00555FB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408" w:type="dxa"/>
          </w:tcPr>
          <w:p w:rsidR="00460FAD" w:rsidRPr="00042932" w:rsidRDefault="00460FAD" w:rsidP="00555FB1">
            <w:pPr>
              <w:jc w:val="center"/>
            </w:pPr>
          </w:p>
        </w:tc>
      </w:tr>
      <w:tr w:rsidR="00460FAD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  <w:shd w:val="clear" w:color="auto" w:fill="FFFF00"/>
          </w:tcPr>
          <w:p w:rsidR="00460FAD" w:rsidRPr="00042932" w:rsidRDefault="00460FAD" w:rsidP="00555FB1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460FAD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</w:tcPr>
          <w:p w:rsidR="00460FAD" w:rsidRPr="00294F9E" w:rsidRDefault="00460FAD" w:rsidP="00555FB1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4F9E">
              <w:rPr>
                <w:b/>
                <w:sz w:val="24"/>
                <w:szCs w:val="24"/>
              </w:rPr>
              <w:t xml:space="preserve"> КГУ «Павлодарский центр оказания специальных социальных услуг для престарелых и инвалидов общего типа»</w:t>
            </w:r>
          </w:p>
          <w:p w:rsidR="00460FAD" w:rsidRPr="00294F9E" w:rsidRDefault="00460FAD" w:rsidP="00555FB1">
            <w:pPr>
              <w:pStyle w:val="a8"/>
              <w:jc w:val="center"/>
              <w:rPr>
                <w:color w:val="FF0000"/>
                <w:sz w:val="24"/>
                <w:szCs w:val="24"/>
              </w:rPr>
            </w:pPr>
            <w:r w:rsidRPr="00294F9E">
              <w:rPr>
                <w:b/>
                <w:sz w:val="24"/>
                <w:szCs w:val="24"/>
              </w:rPr>
              <w:t xml:space="preserve">№ </w:t>
            </w:r>
            <w:r w:rsidRPr="00294F9E">
              <w:rPr>
                <w:b/>
                <w:sz w:val="24"/>
                <w:szCs w:val="24"/>
                <w:lang w:val="en-US"/>
              </w:rPr>
              <w:t>1-0</w:t>
            </w:r>
            <w:r w:rsidRPr="00294F9E">
              <w:rPr>
                <w:b/>
                <w:sz w:val="24"/>
                <w:szCs w:val="24"/>
              </w:rPr>
              <w:t xml:space="preserve">5135 от </w:t>
            </w:r>
            <w:r w:rsidRPr="00294F9E">
              <w:rPr>
                <w:b/>
                <w:sz w:val="24"/>
                <w:szCs w:val="24"/>
                <w:lang w:val="en-US"/>
              </w:rPr>
              <w:t>1</w:t>
            </w:r>
            <w:r w:rsidRPr="00294F9E">
              <w:rPr>
                <w:b/>
                <w:sz w:val="24"/>
                <w:szCs w:val="24"/>
              </w:rPr>
              <w:t>3.0</w:t>
            </w:r>
            <w:r w:rsidRPr="00294F9E">
              <w:rPr>
                <w:b/>
                <w:sz w:val="24"/>
                <w:szCs w:val="24"/>
                <w:lang w:val="en-US"/>
              </w:rPr>
              <w:t>8</w:t>
            </w:r>
            <w:r w:rsidRPr="00294F9E">
              <w:rPr>
                <w:b/>
                <w:sz w:val="24"/>
                <w:szCs w:val="24"/>
              </w:rPr>
              <w:t xml:space="preserve">.2020 г. </w:t>
            </w:r>
          </w:p>
        </w:tc>
      </w:tr>
      <w:tr w:rsidR="00460FAD" w:rsidRPr="00042932" w:rsidTr="00555FB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460FAD" w:rsidRPr="00042932" w:rsidRDefault="00E334A7" w:rsidP="00555FB1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460FAD" w:rsidRPr="00042932" w:rsidRDefault="00460FAD" w:rsidP="00555FB1"/>
        </w:tc>
        <w:tc>
          <w:tcPr>
            <w:tcW w:w="6051" w:type="dxa"/>
          </w:tcPr>
          <w:p w:rsidR="00460FAD" w:rsidRDefault="00460FAD" w:rsidP="00555FB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460FAD" w:rsidRPr="00042932" w:rsidRDefault="00460FAD" w:rsidP="00555FB1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90237" w:rsidRPr="00042932" w:rsidTr="00855E0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</w:tcPr>
          <w:p w:rsidR="00690237" w:rsidRPr="00E334A7" w:rsidRDefault="00555FB1" w:rsidP="00555FB1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</w:rPr>
              <w:lastRenderedPageBreak/>
              <w:t>Центр социального</w:t>
            </w:r>
            <w:r>
              <w:rPr>
                <w:b/>
                <w:spacing w:val="-13"/>
                <w:sz w:val="24"/>
                <w:szCs w:val="24"/>
                <w:lang w:val="kk-KZ"/>
              </w:rPr>
              <w:t xml:space="preserve"> </w:t>
            </w:r>
            <w:r w:rsidR="00690237" w:rsidRPr="00E334A7">
              <w:rPr>
                <w:b/>
                <w:spacing w:val="-13"/>
                <w:sz w:val="24"/>
                <w:szCs w:val="24"/>
              </w:rPr>
              <w:t>обслуживания «</w:t>
            </w:r>
            <w:proofErr w:type="spellStart"/>
            <w:r w:rsidR="00690237" w:rsidRPr="00E334A7">
              <w:rPr>
                <w:b/>
                <w:spacing w:val="-13"/>
                <w:sz w:val="24"/>
                <w:szCs w:val="24"/>
              </w:rPr>
              <w:t>Шарапат</w:t>
            </w:r>
            <w:proofErr w:type="spellEnd"/>
            <w:r w:rsidR="00690237" w:rsidRPr="00E334A7">
              <w:rPr>
                <w:b/>
                <w:spacing w:val="-13"/>
                <w:sz w:val="24"/>
                <w:szCs w:val="24"/>
              </w:rPr>
              <w:t xml:space="preserve">» </w:t>
            </w:r>
            <w:proofErr w:type="spellStart"/>
            <w:r w:rsidR="00690237" w:rsidRPr="00E334A7">
              <w:rPr>
                <w:b/>
                <w:spacing w:val="-13"/>
                <w:sz w:val="24"/>
                <w:szCs w:val="24"/>
              </w:rPr>
              <w:t>акимата</w:t>
            </w:r>
            <w:proofErr w:type="spellEnd"/>
            <w:r w:rsidR="00690237" w:rsidRPr="00E334A7">
              <w:rPr>
                <w:b/>
                <w:spacing w:val="-13"/>
                <w:sz w:val="24"/>
                <w:szCs w:val="24"/>
              </w:rPr>
              <w:t xml:space="preserve"> г. </w:t>
            </w:r>
            <w:proofErr w:type="spellStart"/>
            <w:r w:rsidR="00690237" w:rsidRPr="00E334A7">
              <w:rPr>
                <w:b/>
                <w:spacing w:val="-13"/>
                <w:sz w:val="24"/>
                <w:szCs w:val="24"/>
              </w:rPr>
              <w:t>Нур</w:t>
            </w:r>
            <w:proofErr w:type="spellEnd"/>
            <w:r w:rsidR="00690237" w:rsidRPr="00E334A7">
              <w:rPr>
                <w:b/>
                <w:spacing w:val="-13"/>
                <w:sz w:val="24"/>
                <w:szCs w:val="24"/>
              </w:rPr>
              <w:t>-Султан</w:t>
            </w:r>
          </w:p>
          <w:p w:rsidR="00690237" w:rsidRPr="00E334A7" w:rsidRDefault="00690237" w:rsidP="00555FB1">
            <w:pPr>
              <w:pStyle w:val="a8"/>
              <w:jc w:val="center"/>
              <w:rPr>
                <w:sz w:val="24"/>
                <w:szCs w:val="24"/>
              </w:rPr>
            </w:pPr>
            <w:r w:rsidRPr="00E334A7">
              <w:rPr>
                <w:b/>
                <w:sz w:val="24"/>
                <w:szCs w:val="24"/>
              </w:rPr>
              <w:t>№ 491/03 от 02.09.2020 г.</w:t>
            </w:r>
          </w:p>
        </w:tc>
      </w:tr>
      <w:tr w:rsidR="00690237" w:rsidRPr="00042932" w:rsidTr="00555FB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690237" w:rsidRPr="00555FB1" w:rsidRDefault="00555FB1" w:rsidP="00555FB1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3544" w:type="dxa"/>
          </w:tcPr>
          <w:p w:rsidR="00690237" w:rsidRPr="00A26E15" w:rsidRDefault="00690237" w:rsidP="00555FB1">
            <w:pPr>
              <w:rPr>
                <w:highlight w:val="yellow"/>
              </w:rPr>
            </w:pPr>
          </w:p>
        </w:tc>
        <w:tc>
          <w:tcPr>
            <w:tcW w:w="6051" w:type="dxa"/>
          </w:tcPr>
          <w:p w:rsidR="00690237" w:rsidRDefault="00690237" w:rsidP="00555FB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690237" w:rsidRPr="00042932" w:rsidRDefault="00690237" w:rsidP="00555FB1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90237" w:rsidRPr="00042932" w:rsidTr="00C3076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</w:tcPr>
          <w:p w:rsidR="00690237" w:rsidRPr="00E334A7" w:rsidRDefault="00690237" w:rsidP="00555FB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334A7">
              <w:rPr>
                <w:rFonts w:eastAsia="Arial Unicode MS"/>
                <w:b/>
                <w:color w:val="000000"/>
                <w:lang w:bidi="ru-RU"/>
              </w:rPr>
              <w:t>Центр социального обсл</w:t>
            </w:r>
            <w:r w:rsidR="00F62222">
              <w:rPr>
                <w:rFonts w:eastAsia="Arial Unicode MS"/>
                <w:b/>
                <w:color w:val="000000"/>
                <w:lang w:bidi="ru-RU"/>
              </w:rPr>
              <w:t>уживания «</w:t>
            </w:r>
            <w:proofErr w:type="spellStart"/>
            <w:r w:rsidR="00F62222">
              <w:rPr>
                <w:rFonts w:eastAsia="Arial Unicode MS"/>
                <w:b/>
                <w:color w:val="000000"/>
                <w:lang w:bidi="ru-RU"/>
              </w:rPr>
              <w:t>Нурлы</w:t>
            </w:r>
            <w:proofErr w:type="spellEnd"/>
            <w:r w:rsidR="00F62222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="00F62222">
              <w:rPr>
                <w:rFonts w:eastAsia="Arial Unicode MS"/>
                <w:b/>
                <w:color w:val="000000"/>
                <w:lang w:bidi="ru-RU"/>
              </w:rPr>
              <w:t>журек</w:t>
            </w:r>
            <w:proofErr w:type="spellEnd"/>
            <w:r w:rsidR="00F62222">
              <w:rPr>
                <w:rFonts w:eastAsia="Arial Unicode MS"/>
                <w:b/>
                <w:color w:val="000000"/>
                <w:lang w:bidi="ru-RU"/>
              </w:rPr>
              <w:t xml:space="preserve">» </w:t>
            </w:r>
            <w:proofErr w:type="spellStart"/>
            <w:r w:rsidR="00F62222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="00F62222">
              <w:rPr>
                <w:rFonts w:eastAsia="Arial Unicode MS"/>
                <w:b/>
                <w:color w:val="000000"/>
                <w:lang w:val="kk-KZ" w:bidi="ru-RU"/>
              </w:rPr>
              <w:t xml:space="preserve"> </w:t>
            </w:r>
            <w:proofErr w:type="spellStart"/>
            <w:r w:rsidRPr="00E334A7">
              <w:rPr>
                <w:rFonts w:eastAsia="Arial Unicode MS"/>
                <w:b/>
                <w:color w:val="000000"/>
                <w:lang w:bidi="ru-RU"/>
              </w:rPr>
              <w:t>г</w:t>
            </w:r>
            <w:proofErr w:type="gramStart"/>
            <w:r w:rsidRPr="00E334A7">
              <w:rPr>
                <w:rFonts w:eastAsia="Arial Unicode MS"/>
                <w:b/>
                <w:color w:val="000000"/>
                <w:lang w:bidi="ru-RU"/>
              </w:rPr>
              <w:t>.Н</w:t>
            </w:r>
            <w:proofErr w:type="gramEnd"/>
            <w:r w:rsidRPr="00E334A7">
              <w:rPr>
                <w:rFonts w:eastAsia="Arial Unicode MS"/>
                <w:b/>
                <w:color w:val="000000"/>
                <w:lang w:bidi="ru-RU"/>
              </w:rPr>
              <w:t>ур</w:t>
            </w:r>
            <w:proofErr w:type="spellEnd"/>
            <w:r w:rsidRPr="00E334A7">
              <w:rPr>
                <w:rFonts w:eastAsia="Arial Unicode MS"/>
                <w:b/>
                <w:color w:val="000000"/>
                <w:lang w:bidi="ru-RU"/>
              </w:rPr>
              <w:t>-Султан</w:t>
            </w:r>
          </w:p>
          <w:p w:rsidR="00690237" w:rsidRPr="00E334A7" w:rsidRDefault="00690237" w:rsidP="00555FB1">
            <w:pPr>
              <w:pStyle w:val="a8"/>
              <w:jc w:val="center"/>
              <w:rPr>
                <w:sz w:val="24"/>
                <w:szCs w:val="24"/>
              </w:rPr>
            </w:pPr>
            <w:r w:rsidRPr="00E334A7">
              <w:rPr>
                <w:rFonts w:eastAsia="Arial Unicode MS"/>
                <w:b/>
                <w:color w:val="000000"/>
                <w:lang w:bidi="ru-RU"/>
              </w:rPr>
              <w:t>№ 01-04/450 от 03.09.2020 г.</w:t>
            </w:r>
          </w:p>
        </w:tc>
      </w:tr>
      <w:tr w:rsidR="00690237" w:rsidRPr="00042932" w:rsidTr="00555FB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690237" w:rsidRPr="00555FB1" w:rsidRDefault="00555FB1" w:rsidP="00555FB1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6</w:t>
            </w:r>
          </w:p>
        </w:tc>
        <w:tc>
          <w:tcPr>
            <w:tcW w:w="3544" w:type="dxa"/>
          </w:tcPr>
          <w:p w:rsidR="00690237" w:rsidRPr="00A26E15" w:rsidRDefault="00690237" w:rsidP="00555FB1">
            <w:pPr>
              <w:rPr>
                <w:highlight w:val="yellow"/>
              </w:rPr>
            </w:pPr>
          </w:p>
        </w:tc>
        <w:tc>
          <w:tcPr>
            <w:tcW w:w="6051" w:type="dxa"/>
          </w:tcPr>
          <w:p w:rsidR="00690237" w:rsidRDefault="00690237" w:rsidP="00555FB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690237" w:rsidRPr="00042932" w:rsidRDefault="00690237" w:rsidP="00555FB1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555FB1" w:rsidRPr="00042932" w:rsidTr="00715192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5"/>
          </w:tcPr>
          <w:p w:rsidR="00555FB1" w:rsidRPr="009A04E7" w:rsidRDefault="00555FB1" w:rsidP="00555FB1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  <w:lang w:val="kk-KZ"/>
              </w:rPr>
              <w:t>Экспертное заключение метрологической экспертизы</w:t>
            </w:r>
            <w:r w:rsidRPr="009A04E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A04E7">
              <w:rPr>
                <w:b/>
                <w:spacing w:val="4"/>
                <w:sz w:val="24"/>
                <w:szCs w:val="24"/>
                <w:lang w:val="kk-KZ"/>
              </w:rPr>
              <w:t>РГП «КазИнМетр»</w:t>
            </w:r>
          </w:p>
          <w:p w:rsidR="00555FB1" w:rsidRPr="00042932" w:rsidRDefault="00EA6307" w:rsidP="00555FB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281 </w:t>
            </w:r>
            <w:bookmarkStart w:id="0" w:name="_GoBack"/>
            <w:bookmarkEnd w:id="0"/>
            <w:r w:rsidR="00555FB1" w:rsidRPr="009A04E7">
              <w:rPr>
                <w:b/>
                <w:sz w:val="24"/>
                <w:szCs w:val="24"/>
              </w:rPr>
              <w:t xml:space="preserve">от </w:t>
            </w:r>
            <w:r w:rsidR="00555FB1">
              <w:rPr>
                <w:b/>
                <w:sz w:val="24"/>
                <w:szCs w:val="24"/>
              </w:rPr>
              <w:t>27</w:t>
            </w:r>
            <w:r w:rsidR="00555FB1" w:rsidRPr="009A04E7">
              <w:rPr>
                <w:b/>
                <w:sz w:val="24"/>
                <w:szCs w:val="24"/>
              </w:rPr>
              <w:t>.0</w:t>
            </w:r>
            <w:r w:rsidR="00555FB1" w:rsidRPr="009A04E7">
              <w:rPr>
                <w:b/>
                <w:sz w:val="24"/>
                <w:szCs w:val="24"/>
                <w:lang w:val="en-US"/>
              </w:rPr>
              <w:t>8</w:t>
            </w:r>
            <w:r w:rsidR="00555FB1" w:rsidRPr="009A04E7">
              <w:rPr>
                <w:b/>
                <w:sz w:val="24"/>
                <w:szCs w:val="24"/>
              </w:rPr>
              <w:t>.2020 г.</w:t>
            </w:r>
          </w:p>
        </w:tc>
      </w:tr>
      <w:tr w:rsidR="00555FB1" w:rsidRPr="00042932" w:rsidTr="00555FB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5" w:type="dxa"/>
          </w:tcPr>
          <w:p w:rsidR="00555FB1" w:rsidRPr="00555FB1" w:rsidRDefault="00555FB1" w:rsidP="00555F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544" w:type="dxa"/>
          </w:tcPr>
          <w:p w:rsidR="00555FB1" w:rsidRPr="00A26E15" w:rsidRDefault="00555FB1" w:rsidP="00555FB1">
            <w:pPr>
              <w:rPr>
                <w:highlight w:val="yellow"/>
              </w:rPr>
            </w:pPr>
          </w:p>
        </w:tc>
        <w:tc>
          <w:tcPr>
            <w:tcW w:w="6051" w:type="dxa"/>
          </w:tcPr>
          <w:p w:rsidR="00555FB1" w:rsidRDefault="00555FB1" w:rsidP="00555FB1">
            <w:pPr>
              <w:jc w:val="center"/>
            </w:pPr>
            <w:r>
              <w:rPr>
                <w:rFonts w:eastAsia="TimesNewRoman,Italic"/>
                <w:iCs/>
              </w:rPr>
              <w:t>Проект стандарта  рекомендовать к принятию</w:t>
            </w:r>
          </w:p>
        </w:tc>
        <w:tc>
          <w:tcPr>
            <w:tcW w:w="4422" w:type="dxa"/>
            <w:gridSpan w:val="2"/>
          </w:tcPr>
          <w:p w:rsidR="00555FB1" w:rsidRPr="00042932" w:rsidRDefault="00555FB1" w:rsidP="00555FB1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8A1940" w:rsidRPr="00042932" w:rsidRDefault="008A1940" w:rsidP="00555FB1">
      <w:pPr>
        <w:ind w:firstLine="709"/>
      </w:pPr>
    </w:p>
    <w:p w:rsidR="00202196" w:rsidRPr="006165BD" w:rsidRDefault="00202196" w:rsidP="00555FB1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Pr="00E334A7" w:rsidRDefault="00202196" w:rsidP="00555FB1">
      <w:pPr>
        <w:ind w:firstLine="567"/>
        <w:jc w:val="both"/>
        <w:rPr>
          <w:i/>
          <w:lang w:val="kk-KZ"/>
        </w:rPr>
      </w:pPr>
      <w:r w:rsidRPr="006165BD">
        <w:rPr>
          <w:i/>
        </w:rPr>
        <w:t xml:space="preserve">Общее количество </w:t>
      </w:r>
      <w:r w:rsidRPr="00E334A7">
        <w:rPr>
          <w:i/>
        </w:rPr>
        <w:t>отзывов:</w:t>
      </w:r>
      <w:r w:rsidR="00460FAD" w:rsidRPr="00E334A7">
        <w:rPr>
          <w:i/>
        </w:rPr>
        <w:t>1</w:t>
      </w:r>
      <w:r w:rsidR="00E334A7" w:rsidRPr="00E334A7">
        <w:rPr>
          <w:i/>
        </w:rPr>
        <w:t>7</w:t>
      </w:r>
      <w:r w:rsidRPr="00E334A7">
        <w:rPr>
          <w:i/>
          <w:lang w:val="kk-KZ"/>
        </w:rPr>
        <w:t>;</w:t>
      </w:r>
    </w:p>
    <w:p w:rsidR="00202196" w:rsidRPr="00E334A7" w:rsidRDefault="00202196" w:rsidP="00555FB1">
      <w:pPr>
        <w:ind w:firstLine="567"/>
        <w:jc w:val="both"/>
        <w:rPr>
          <w:i/>
          <w:lang w:val="kk-KZ"/>
        </w:rPr>
      </w:pPr>
      <w:r w:rsidRPr="00E334A7">
        <w:rPr>
          <w:i/>
          <w:lang w:val="kk-KZ"/>
        </w:rPr>
        <w:t>из них: без замечаний и предложений:</w:t>
      </w:r>
      <w:r w:rsidR="00460FAD" w:rsidRPr="00E334A7">
        <w:rPr>
          <w:i/>
          <w:lang w:val="kk-KZ"/>
        </w:rPr>
        <w:t>1</w:t>
      </w:r>
      <w:r w:rsidR="00E334A7" w:rsidRPr="00E334A7">
        <w:rPr>
          <w:i/>
          <w:lang w:val="kk-KZ"/>
        </w:rPr>
        <w:t>7</w:t>
      </w:r>
      <w:r w:rsidRPr="00E334A7">
        <w:rPr>
          <w:i/>
          <w:lang w:val="kk-KZ"/>
        </w:rPr>
        <w:t>;</w:t>
      </w:r>
    </w:p>
    <w:p w:rsidR="00202196" w:rsidRPr="00E334A7" w:rsidRDefault="00202196" w:rsidP="00555FB1">
      <w:pPr>
        <w:ind w:firstLine="567"/>
        <w:jc w:val="both"/>
        <w:rPr>
          <w:i/>
          <w:lang w:val="kk-KZ"/>
        </w:rPr>
      </w:pPr>
      <w:r w:rsidRPr="00E334A7">
        <w:rPr>
          <w:i/>
          <w:lang w:val="kk-KZ"/>
        </w:rPr>
        <w:t xml:space="preserve">с замечаниями и предложениями: </w:t>
      </w:r>
      <w:r w:rsidR="00460FAD" w:rsidRPr="00E334A7">
        <w:rPr>
          <w:i/>
          <w:lang w:val="kk-KZ"/>
        </w:rPr>
        <w:t>-</w:t>
      </w:r>
      <w:r w:rsidRPr="00E334A7">
        <w:rPr>
          <w:b/>
          <w:i/>
          <w:lang w:val="kk-KZ"/>
        </w:rPr>
        <w:t>.</w:t>
      </w:r>
      <w:r w:rsidRPr="00E334A7">
        <w:rPr>
          <w:i/>
          <w:lang w:val="kk-KZ"/>
        </w:rPr>
        <w:t xml:space="preserve"> </w:t>
      </w:r>
    </w:p>
    <w:p w:rsidR="00202196" w:rsidRPr="00E334A7" w:rsidRDefault="00202196" w:rsidP="00555FB1">
      <w:pPr>
        <w:ind w:firstLine="567"/>
        <w:rPr>
          <w:lang w:val="kk-KZ"/>
        </w:rPr>
      </w:pPr>
    </w:p>
    <w:p w:rsidR="00202196" w:rsidRPr="00E334A7" w:rsidRDefault="00202196" w:rsidP="00555FB1">
      <w:pPr>
        <w:ind w:firstLine="567"/>
        <w:rPr>
          <w:i/>
          <w:lang w:val="kk-KZ"/>
        </w:rPr>
      </w:pPr>
      <w:r w:rsidRPr="00E334A7">
        <w:rPr>
          <w:i/>
          <w:lang w:val="kk-KZ"/>
        </w:rPr>
        <w:t>Общее количество замечаний:</w:t>
      </w:r>
      <w:r w:rsidR="00460FAD" w:rsidRPr="00E334A7">
        <w:rPr>
          <w:i/>
          <w:lang w:val="kk-KZ"/>
        </w:rPr>
        <w:t>-</w:t>
      </w:r>
      <w:r w:rsidRPr="00E334A7">
        <w:rPr>
          <w:i/>
          <w:lang w:val="kk-KZ"/>
        </w:rPr>
        <w:t>;</w:t>
      </w:r>
    </w:p>
    <w:p w:rsidR="00202196" w:rsidRPr="00E334A7" w:rsidRDefault="00202196" w:rsidP="00555FB1">
      <w:pPr>
        <w:ind w:firstLine="567"/>
        <w:rPr>
          <w:i/>
          <w:lang w:val="kk-KZ"/>
        </w:rPr>
      </w:pPr>
      <w:r w:rsidRPr="00E334A7">
        <w:rPr>
          <w:i/>
          <w:lang w:val="kk-KZ"/>
        </w:rPr>
        <w:t xml:space="preserve">из них: принято: </w:t>
      </w:r>
      <w:r w:rsidR="00460FAD" w:rsidRPr="00E334A7">
        <w:rPr>
          <w:i/>
          <w:lang w:val="kk-KZ"/>
        </w:rPr>
        <w:t>-</w:t>
      </w:r>
      <w:r w:rsidRPr="00E334A7">
        <w:rPr>
          <w:i/>
          <w:lang w:val="kk-KZ"/>
        </w:rPr>
        <w:t>;</w:t>
      </w:r>
    </w:p>
    <w:p w:rsidR="00202196" w:rsidRPr="006165BD" w:rsidRDefault="00202196" w:rsidP="00555FB1">
      <w:pPr>
        <w:ind w:firstLine="567"/>
        <w:rPr>
          <w:i/>
          <w:lang w:val="kk-KZ"/>
        </w:rPr>
      </w:pPr>
      <w:r w:rsidRPr="00E334A7">
        <w:rPr>
          <w:i/>
          <w:lang w:val="kk-KZ"/>
        </w:rPr>
        <w:t xml:space="preserve">не принято: </w:t>
      </w:r>
      <w:r w:rsidR="00460FAD" w:rsidRPr="00E334A7">
        <w:rPr>
          <w:i/>
          <w:lang w:val="kk-KZ"/>
        </w:rPr>
        <w:t>-</w:t>
      </w:r>
      <w:r w:rsidR="00025860" w:rsidRPr="00E334A7">
        <w:rPr>
          <w:b/>
          <w:i/>
          <w:lang w:val="kk-KZ"/>
        </w:rPr>
        <w:t>.</w:t>
      </w:r>
    </w:p>
    <w:p w:rsidR="00555FB1" w:rsidRDefault="00555FB1" w:rsidP="00555FB1">
      <w:pPr>
        <w:ind w:firstLine="567"/>
        <w:rPr>
          <w:b/>
          <w:lang w:val="kk-KZ"/>
        </w:rPr>
      </w:pPr>
    </w:p>
    <w:p w:rsidR="008A1940" w:rsidRDefault="008A1940" w:rsidP="00555FB1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D8098E" w:rsidRDefault="00D8098E" w:rsidP="00555FB1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7F4D40">
        <w:rPr>
          <w:lang w:val="kk-KZ"/>
        </w:rPr>
        <w:t xml:space="preserve">Министерство образования и науки </w:t>
      </w:r>
      <w:r>
        <w:rPr>
          <w:lang w:val="kk-KZ"/>
        </w:rPr>
        <w:t>Республики Казахстан;</w:t>
      </w:r>
    </w:p>
    <w:p w:rsidR="00D8098E" w:rsidRDefault="00D8098E" w:rsidP="00555FB1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7F4D40">
        <w:rPr>
          <w:lang w:val="kk-KZ"/>
        </w:rPr>
        <w:t>Министерство индустрии и инфраструктурног</w:t>
      </w:r>
      <w:r>
        <w:rPr>
          <w:lang w:val="kk-KZ"/>
        </w:rPr>
        <w:t>о развития Республики Казахстан;</w:t>
      </w:r>
    </w:p>
    <w:p w:rsidR="00D8098E" w:rsidRPr="00555FB1" w:rsidRDefault="00D8098E" w:rsidP="00555FB1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7F4D40">
        <w:rPr>
          <w:lang w:val="kk-KZ"/>
        </w:rPr>
        <w:t>Министерство культуры и спорта Рес</w:t>
      </w:r>
      <w:r>
        <w:rPr>
          <w:lang w:val="kk-KZ"/>
        </w:rPr>
        <w:t>публики Казахстан;</w:t>
      </w:r>
    </w:p>
    <w:p w:rsidR="00D8098E" w:rsidRDefault="00D8098E" w:rsidP="00555FB1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ОЮЛ </w:t>
      </w:r>
      <w:r>
        <w:t>«</w:t>
      </w:r>
      <w:r w:rsidRPr="00AC136A">
        <w:t>Казахстанская туристская ассоциация</w:t>
      </w:r>
      <w:r>
        <w:t>»</w:t>
      </w:r>
      <w:r w:rsidR="00555FB1">
        <w:rPr>
          <w:lang w:val="kk-KZ"/>
        </w:rPr>
        <w:t>;</w:t>
      </w:r>
    </w:p>
    <w:p w:rsidR="00D8098E" w:rsidRDefault="00D8098E" w:rsidP="00555FB1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ОИП и ЮЛ </w:t>
      </w:r>
      <w:r>
        <w:t>«</w:t>
      </w:r>
      <w:r w:rsidRPr="00AC136A">
        <w:t xml:space="preserve">Ассоциация туристских агентств Казахстана </w:t>
      </w:r>
      <w:r>
        <w:t>«</w:t>
      </w:r>
      <w:r w:rsidRPr="00AC136A">
        <w:t>АТАК</w:t>
      </w:r>
      <w:r>
        <w:t>»</w:t>
      </w:r>
      <w:r w:rsidR="00555FB1">
        <w:rPr>
          <w:lang w:val="kk-KZ"/>
        </w:rPr>
        <w:t>;</w:t>
      </w:r>
    </w:p>
    <w:p w:rsidR="00D8098E" w:rsidRPr="00AC136A" w:rsidRDefault="00D8098E" w:rsidP="00555FB1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ОЮЛ </w:t>
      </w:r>
      <w:r>
        <w:t>«</w:t>
      </w:r>
      <w:r w:rsidRPr="00AC136A">
        <w:t>Национальная Курортная ассоциация Республики Казахстан</w:t>
      </w:r>
      <w:r>
        <w:t>»</w:t>
      </w:r>
      <w:r w:rsidR="00555FB1">
        <w:rPr>
          <w:lang w:val="kk-KZ"/>
        </w:rPr>
        <w:t>;</w:t>
      </w:r>
    </w:p>
    <w:p w:rsidR="00D8098E" w:rsidRPr="00555FB1" w:rsidRDefault="00D8098E" w:rsidP="00555FB1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ТК 92 по стандартизации </w:t>
      </w:r>
      <w:r>
        <w:t>«</w:t>
      </w:r>
      <w:r w:rsidRPr="00AC136A">
        <w:t>Туризм и услуги в сфере туризма</w:t>
      </w:r>
      <w:r>
        <w:t>»</w:t>
      </w:r>
      <w:r w:rsidRPr="00AC136A"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8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Детский 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Ashykey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555FB1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9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Спортивно–оздоровительный 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LEGION CAMP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10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Дневной спортивно-познавательный лагерь SKALA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11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Британский формат детского лагеря United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12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Детский Оздоровительный 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Алматау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13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Летний лагерь с английским уклоном Almaland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Default="00D8098E" w:rsidP="00555FB1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>
        <w:rPr>
          <w:lang w:val="kk-KZ"/>
        </w:rPr>
        <w:t xml:space="preserve"> </w:t>
      </w:r>
      <w:r w:rsidRPr="000F6E79">
        <w:rPr>
          <w:lang w:val="kk-KZ"/>
        </w:rPr>
        <w:t>Городской лагерь FasTrack Camps</w:t>
      </w:r>
      <w:r w:rsidR="00555FB1">
        <w:rPr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14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ЛЕТНИЙ IT ЛАГЕРЬ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15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Миротворец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16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Детский оздоровительный лагерь Звездный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17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Тематический лагерь в центре развития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ТОП КИД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18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Музыкальный лагерь Stars Studio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19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детский учебно-тренировочный 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Вертикаль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20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Детский спортивный 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Рейнджеры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21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Детский оздоровительный 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Связист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22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Детский 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Юный Домостроитель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23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Детский 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Марал-Сай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24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Детский 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Жемчужина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25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Детский 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Тан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26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Балдаурен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27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Летний Лагерь Пионер (Pioneer)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28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Junior business camp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29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 xml:space="preserve">Летний спортивно-оздоровительный лагерь 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«</w:t>
        </w:r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Лето в стиле фитнес</w:t>
        </w:r>
        <w:r w:rsidR="00D8098E">
          <w:rPr>
            <w:rFonts w:ascii="Times New Roman" w:eastAsia="SimSun" w:hAnsi="Times New Roman" w:cs="Times New Roman"/>
            <w:color w:val="auto"/>
            <w:lang w:val="kk-KZ"/>
          </w:rPr>
          <w:t>»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0F6E79" w:rsidRDefault="00B311BE" w:rsidP="00555FB1">
      <w:pPr>
        <w:pStyle w:val="3"/>
        <w:numPr>
          <w:ilvl w:val="0"/>
          <w:numId w:val="2"/>
        </w:numPr>
        <w:shd w:val="clear" w:color="auto" w:fill="FFFFFF"/>
        <w:spacing w:before="0" w:line="240" w:lineRule="auto"/>
        <w:ind w:left="0" w:firstLine="567"/>
        <w:rPr>
          <w:rFonts w:ascii="Times New Roman" w:eastAsia="SimSun" w:hAnsi="Times New Roman" w:cs="Times New Roman"/>
          <w:color w:val="auto"/>
          <w:lang w:val="kk-KZ"/>
        </w:rPr>
      </w:pPr>
      <w:hyperlink r:id="rId30" w:history="1">
        <w:r w:rsidR="00D8098E" w:rsidRPr="000F6E79">
          <w:rPr>
            <w:rFonts w:ascii="Times New Roman" w:eastAsia="SimSun" w:hAnsi="Times New Roman" w:cs="Times New Roman"/>
            <w:color w:val="auto"/>
            <w:lang w:val="kk-KZ"/>
          </w:rPr>
          <w:t>Стартап-лагерь для подростков Z CAMP</w:t>
        </w:r>
      </w:hyperlink>
      <w:r w:rsidR="00555FB1">
        <w:rPr>
          <w:rFonts w:ascii="Times New Roman" w:eastAsia="SimSun" w:hAnsi="Times New Roman" w:cs="Times New Roman"/>
          <w:color w:val="auto"/>
          <w:lang w:val="kk-KZ"/>
        </w:rPr>
        <w:t>;</w:t>
      </w:r>
    </w:p>
    <w:p w:rsidR="00D8098E" w:rsidRPr="009B729E" w:rsidRDefault="00D8098E" w:rsidP="00555FB1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lang w:val="kk-KZ"/>
        </w:rPr>
      </w:pPr>
      <w:r w:rsidRPr="009B729E">
        <w:rPr>
          <w:lang w:val="kk-KZ"/>
        </w:rPr>
        <w:t xml:space="preserve">Летний лагерь для детей в СОК </w:t>
      </w:r>
      <w:r>
        <w:rPr>
          <w:lang w:val="kk-KZ"/>
        </w:rPr>
        <w:t>«</w:t>
      </w:r>
      <w:r w:rsidRPr="009B729E">
        <w:rPr>
          <w:lang w:val="kk-KZ"/>
        </w:rPr>
        <w:t>Казахстан</w:t>
      </w:r>
      <w:r>
        <w:rPr>
          <w:lang w:val="kk-KZ"/>
        </w:rPr>
        <w:t>»</w:t>
      </w:r>
      <w:r w:rsidR="00555FB1">
        <w:rPr>
          <w:lang w:val="kk-KZ"/>
        </w:rPr>
        <w:t>;</w:t>
      </w:r>
    </w:p>
    <w:p w:rsidR="00D8098E" w:rsidRPr="009B729E" w:rsidRDefault="00B311BE" w:rsidP="00555FB1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lang w:val="kk-KZ"/>
        </w:rPr>
      </w:pPr>
      <w:hyperlink r:id="rId31" w:history="1">
        <w:r w:rsidR="00D8098E" w:rsidRPr="009B729E">
          <w:rPr>
            <w:lang w:val="kk-KZ"/>
          </w:rPr>
          <w:t>Лего-лагерь в Алматы</w:t>
        </w:r>
      </w:hyperlink>
      <w:r w:rsidR="00555FB1">
        <w:rPr>
          <w:lang w:val="kk-KZ"/>
        </w:rPr>
        <w:t>;</w:t>
      </w:r>
    </w:p>
    <w:p w:rsidR="00D8098E" w:rsidRPr="009B729E" w:rsidRDefault="00B311BE" w:rsidP="00555FB1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lang w:val="kk-KZ"/>
        </w:rPr>
      </w:pPr>
      <w:hyperlink r:id="rId32" w:history="1">
        <w:r w:rsidR="00D8098E" w:rsidRPr="009B729E">
          <w:rPr>
            <w:lang w:val="kk-KZ"/>
          </w:rPr>
          <w:t>Международный летний лагерь KIS</w:t>
        </w:r>
      </w:hyperlink>
      <w:r w:rsidR="00555FB1">
        <w:rPr>
          <w:lang w:val="kk-KZ"/>
        </w:rPr>
        <w:t>;</w:t>
      </w:r>
    </w:p>
    <w:p w:rsidR="00D8098E" w:rsidRPr="009B729E" w:rsidRDefault="00B311BE" w:rsidP="00555FB1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lang w:val="kk-KZ"/>
        </w:rPr>
      </w:pPr>
      <w:hyperlink r:id="rId33" w:history="1">
        <w:r w:rsidR="00D8098E" w:rsidRPr="009B729E">
          <w:rPr>
            <w:lang w:val="kk-KZ"/>
          </w:rPr>
          <w:t xml:space="preserve">Детский оздоровительный лагерь </w:t>
        </w:r>
        <w:r w:rsidR="00D8098E">
          <w:rPr>
            <w:lang w:val="kk-KZ"/>
          </w:rPr>
          <w:t>«</w:t>
        </w:r>
        <w:r w:rsidR="00D8098E" w:rsidRPr="009B729E">
          <w:rPr>
            <w:lang w:val="kk-KZ"/>
          </w:rPr>
          <w:t>Балакай</w:t>
        </w:r>
        <w:r w:rsidR="00D8098E">
          <w:rPr>
            <w:lang w:val="kk-KZ"/>
          </w:rPr>
          <w:t>»</w:t>
        </w:r>
      </w:hyperlink>
      <w:r w:rsidR="00555FB1">
        <w:rPr>
          <w:lang w:val="kk-KZ"/>
        </w:rPr>
        <w:t>;</w:t>
      </w:r>
    </w:p>
    <w:p w:rsidR="00D8098E" w:rsidRPr="009B729E" w:rsidRDefault="00B311BE" w:rsidP="00555FB1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lang w:val="kk-KZ"/>
        </w:rPr>
      </w:pPr>
      <w:hyperlink r:id="rId34" w:history="1">
        <w:r w:rsidR="00D8098E" w:rsidRPr="009B729E">
          <w:rPr>
            <w:lang w:val="kk-KZ"/>
          </w:rPr>
          <w:t xml:space="preserve">Летний лагерь с </w:t>
        </w:r>
        <w:r w:rsidR="00D8098E">
          <w:rPr>
            <w:lang w:val="kk-KZ"/>
          </w:rPr>
          <w:t>«</w:t>
        </w:r>
        <w:r w:rsidR="00D8098E" w:rsidRPr="009B729E">
          <w:rPr>
            <w:lang w:val="kk-KZ"/>
          </w:rPr>
          <w:t>CenterAT</w:t>
        </w:r>
        <w:r w:rsidR="00D8098E">
          <w:rPr>
            <w:lang w:val="kk-KZ"/>
          </w:rPr>
          <w:t>»</w:t>
        </w:r>
      </w:hyperlink>
      <w:r w:rsidR="00555FB1">
        <w:rPr>
          <w:lang w:val="kk-KZ"/>
        </w:rPr>
        <w:t>;</w:t>
      </w:r>
    </w:p>
    <w:p w:rsidR="00D8098E" w:rsidRDefault="00B311BE" w:rsidP="00555FB1">
      <w:pPr>
        <w:pStyle w:val="a3"/>
        <w:numPr>
          <w:ilvl w:val="0"/>
          <w:numId w:val="2"/>
        </w:numPr>
        <w:ind w:left="0" w:firstLine="567"/>
      </w:pPr>
      <w:hyperlink r:id="rId35" w:history="1">
        <w:r w:rsidR="00D8098E" w:rsidRPr="009B729E">
          <w:rPr>
            <w:lang w:val="kk-KZ"/>
          </w:rPr>
          <w:t xml:space="preserve">Детский лагерь </w:t>
        </w:r>
        <w:r w:rsidR="00D8098E">
          <w:rPr>
            <w:lang w:val="kk-KZ"/>
          </w:rPr>
          <w:t>«</w:t>
        </w:r>
        <w:r w:rsidR="00D8098E" w:rsidRPr="009B729E">
          <w:rPr>
            <w:lang w:val="kk-KZ"/>
          </w:rPr>
          <w:t>ЖасДәурен</w:t>
        </w:r>
        <w:r w:rsidR="00D8098E">
          <w:rPr>
            <w:lang w:val="kk-KZ"/>
          </w:rPr>
          <w:t>»</w:t>
        </w:r>
      </w:hyperlink>
      <w:r w:rsidR="00D8098E">
        <w:rPr>
          <w:lang w:val="kk-KZ"/>
        </w:rPr>
        <w:t xml:space="preserve"> и др.</w:t>
      </w:r>
    </w:p>
    <w:p w:rsidR="00EB2CA7" w:rsidRDefault="00EB2CA7" w:rsidP="00555FB1"/>
    <w:p w:rsidR="00025860" w:rsidRPr="00042932" w:rsidRDefault="00025860" w:rsidP="00555FB1"/>
    <w:p w:rsidR="008A1940" w:rsidRPr="00042932" w:rsidRDefault="00025860" w:rsidP="00555FB1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36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BE" w:rsidRDefault="00B311BE">
      <w:r>
        <w:separator/>
      </w:r>
    </w:p>
  </w:endnote>
  <w:endnote w:type="continuationSeparator" w:id="0">
    <w:p w:rsidR="00B311BE" w:rsidRDefault="00B3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3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BE" w:rsidRDefault="00B311BE">
      <w:r>
        <w:separator/>
      </w:r>
    </w:p>
  </w:footnote>
  <w:footnote w:type="continuationSeparator" w:id="0">
    <w:p w:rsidR="00B311BE" w:rsidRDefault="00B3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C4D"/>
    <w:multiLevelType w:val="hybridMultilevel"/>
    <w:tmpl w:val="38D47DEE"/>
    <w:lvl w:ilvl="0" w:tplc="5598206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6D22F1"/>
    <w:multiLevelType w:val="hybridMultilevel"/>
    <w:tmpl w:val="5AD89658"/>
    <w:lvl w:ilvl="0" w:tplc="C5AE613A">
      <w:start w:val="12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94885"/>
    <w:multiLevelType w:val="hybridMultilevel"/>
    <w:tmpl w:val="73249420"/>
    <w:lvl w:ilvl="0" w:tplc="28FE2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649A4"/>
    <w:multiLevelType w:val="hybridMultilevel"/>
    <w:tmpl w:val="182CA582"/>
    <w:lvl w:ilvl="0" w:tplc="28FE2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17446"/>
    <w:rsid w:val="0002339A"/>
    <w:rsid w:val="00025639"/>
    <w:rsid w:val="00025860"/>
    <w:rsid w:val="00030237"/>
    <w:rsid w:val="0003053D"/>
    <w:rsid w:val="0003369C"/>
    <w:rsid w:val="00042932"/>
    <w:rsid w:val="00044474"/>
    <w:rsid w:val="00081536"/>
    <w:rsid w:val="00083518"/>
    <w:rsid w:val="000D2082"/>
    <w:rsid w:val="000E5F6C"/>
    <w:rsid w:val="00103F00"/>
    <w:rsid w:val="00104451"/>
    <w:rsid w:val="00151C4C"/>
    <w:rsid w:val="001607F1"/>
    <w:rsid w:val="001639B2"/>
    <w:rsid w:val="00177764"/>
    <w:rsid w:val="001B704E"/>
    <w:rsid w:val="001C22AF"/>
    <w:rsid w:val="001C2DF5"/>
    <w:rsid w:val="001F17C3"/>
    <w:rsid w:val="00202196"/>
    <w:rsid w:val="00217543"/>
    <w:rsid w:val="00220E31"/>
    <w:rsid w:val="00236977"/>
    <w:rsid w:val="002501E2"/>
    <w:rsid w:val="00274BDE"/>
    <w:rsid w:val="00294F9E"/>
    <w:rsid w:val="002C0B7F"/>
    <w:rsid w:val="002D7C4E"/>
    <w:rsid w:val="002F226B"/>
    <w:rsid w:val="003633CA"/>
    <w:rsid w:val="003C09D2"/>
    <w:rsid w:val="003D0009"/>
    <w:rsid w:val="003D6D50"/>
    <w:rsid w:val="003D7F6E"/>
    <w:rsid w:val="003E480E"/>
    <w:rsid w:val="003F2490"/>
    <w:rsid w:val="00410461"/>
    <w:rsid w:val="0042121B"/>
    <w:rsid w:val="00460B49"/>
    <w:rsid w:val="00460FAD"/>
    <w:rsid w:val="00464D52"/>
    <w:rsid w:val="004745BA"/>
    <w:rsid w:val="00475218"/>
    <w:rsid w:val="004832CC"/>
    <w:rsid w:val="00493247"/>
    <w:rsid w:val="00495C1A"/>
    <w:rsid w:val="004A70D5"/>
    <w:rsid w:val="004D1A5A"/>
    <w:rsid w:val="004E1790"/>
    <w:rsid w:val="004F4998"/>
    <w:rsid w:val="0051240C"/>
    <w:rsid w:val="0054410D"/>
    <w:rsid w:val="00555FB1"/>
    <w:rsid w:val="00565643"/>
    <w:rsid w:val="005E5A55"/>
    <w:rsid w:val="005E72EE"/>
    <w:rsid w:val="006060F8"/>
    <w:rsid w:val="00607CDB"/>
    <w:rsid w:val="00620BD0"/>
    <w:rsid w:val="006364B1"/>
    <w:rsid w:val="006539F6"/>
    <w:rsid w:val="00653C22"/>
    <w:rsid w:val="0066620B"/>
    <w:rsid w:val="006747AE"/>
    <w:rsid w:val="00690237"/>
    <w:rsid w:val="006D2A56"/>
    <w:rsid w:val="006D415D"/>
    <w:rsid w:val="006D6EA0"/>
    <w:rsid w:val="00717834"/>
    <w:rsid w:val="007459D4"/>
    <w:rsid w:val="00761071"/>
    <w:rsid w:val="007758A3"/>
    <w:rsid w:val="0078198B"/>
    <w:rsid w:val="00783055"/>
    <w:rsid w:val="007857C2"/>
    <w:rsid w:val="007B0296"/>
    <w:rsid w:val="007B59E9"/>
    <w:rsid w:val="007D10E7"/>
    <w:rsid w:val="007D2113"/>
    <w:rsid w:val="007D69D9"/>
    <w:rsid w:val="00837136"/>
    <w:rsid w:val="00874C81"/>
    <w:rsid w:val="008803BF"/>
    <w:rsid w:val="00884926"/>
    <w:rsid w:val="00897C47"/>
    <w:rsid w:val="008A1940"/>
    <w:rsid w:val="008B5D16"/>
    <w:rsid w:val="009650BC"/>
    <w:rsid w:val="0096608F"/>
    <w:rsid w:val="00991C2F"/>
    <w:rsid w:val="009C3780"/>
    <w:rsid w:val="009F1264"/>
    <w:rsid w:val="00A23061"/>
    <w:rsid w:val="00A26E15"/>
    <w:rsid w:val="00A27226"/>
    <w:rsid w:val="00A554DF"/>
    <w:rsid w:val="00A87CD5"/>
    <w:rsid w:val="00AA4CF0"/>
    <w:rsid w:val="00AB6559"/>
    <w:rsid w:val="00AD4909"/>
    <w:rsid w:val="00AE672A"/>
    <w:rsid w:val="00AE7D66"/>
    <w:rsid w:val="00AF1635"/>
    <w:rsid w:val="00B138C8"/>
    <w:rsid w:val="00B311BE"/>
    <w:rsid w:val="00B332B9"/>
    <w:rsid w:val="00B55003"/>
    <w:rsid w:val="00BC3D21"/>
    <w:rsid w:val="00BC7574"/>
    <w:rsid w:val="00BD1F22"/>
    <w:rsid w:val="00C11164"/>
    <w:rsid w:val="00C20DF3"/>
    <w:rsid w:val="00C2757B"/>
    <w:rsid w:val="00C57F45"/>
    <w:rsid w:val="00C75324"/>
    <w:rsid w:val="00C7641B"/>
    <w:rsid w:val="00C77AFC"/>
    <w:rsid w:val="00CA0547"/>
    <w:rsid w:val="00CA7F36"/>
    <w:rsid w:val="00CB53CD"/>
    <w:rsid w:val="00CB5CD2"/>
    <w:rsid w:val="00CD167A"/>
    <w:rsid w:val="00D543D7"/>
    <w:rsid w:val="00D5788D"/>
    <w:rsid w:val="00D72027"/>
    <w:rsid w:val="00D8098E"/>
    <w:rsid w:val="00D85C4F"/>
    <w:rsid w:val="00D92C88"/>
    <w:rsid w:val="00E334A7"/>
    <w:rsid w:val="00E511AC"/>
    <w:rsid w:val="00E92519"/>
    <w:rsid w:val="00EA6307"/>
    <w:rsid w:val="00EB2CA7"/>
    <w:rsid w:val="00EF27E6"/>
    <w:rsid w:val="00F159CA"/>
    <w:rsid w:val="00F20F25"/>
    <w:rsid w:val="00F50893"/>
    <w:rsid w:val="00F50A22"/>
    <w:rsid w:val="00F52A52"/>
    <w:rsid w:val="00F62222"/>
    <w:rsid w:val="00F64C7B"/>
    <w:rsid w:val="00F661BF"/>
    <w:rsid w:val="00F75010"/>
    <w:rsid w:val="00F87246"/>
    <w:rsid w:val="00FA598D"/>
    <w:rsid w:val="00FA652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98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rsid w:val="00AE7D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semiHidden/>
    <w:rsid w:val="00AE7D66"/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next w:val="ae"/>
    <w:link w:val="af"/>
    <w:qFormat/>
    <w:rsid w:val="00151C4C"/>
    <w:pPr>
      <w:ind w:firstLine="5040"/>
      <w:jc w:val="center"/>
    </w:pPr>
    <w:rPr>
      <w:rFonts w:cstheme="minorBidi"/>
      <w:b/>
      <w:bCs/>
      <w:sz w:val="28"/>
      <w:lang w:eastAsia="en-US"/>
    </w:rPr>
  </w:style>
  <w:style w:type="character" w:customStyle="1" w:styleId="af">
    <w:name w:val="Название Знак"/>
    <w:link w:val="1"/>
    <w:rsid w:val="00151C4C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Title"/>
    <w:basedOn w:val="a"/>
    <w:next w:val="a"/>
    <w:link w:val="10"/>
    <w:uiPriority w:val="10"/>
    <w:qFormat/>
    <w:rsid w:val="00151C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151C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8">
    <w:name w:val="Font Style38"/>
    <w:basedOn w:val="a0"/>
    <w:uiPriority w:val="99"/>
    <w:rsid w:val="00460B49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D80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98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rsid w:val="00AE7D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semiHidden/>
    <w:rsid w:val="00AE7D66"/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next w:val="ae"/>
    <w:link w:val="af"/>
    <w:qFormat/>
    <w:rsid w:val="00151C4C"/>
    <w:pPr>
      <w:ind w:firstLine="5040"/>
      <w:jc w:val="center"/>
    </w:pPr>
    <w:rPr>
      <w:rFonts w:cstheme="minorBidi"/>
      <w:b/>
      <w:bCs/>
      <w:sz w:val="28"/>
      <w:lang w:eastAsia="en-US"/>
    </w:rPr>
  </w:style>
  <w:style w:type="character" w:customStyle="1" w:styleId="af">
    <w:name w:val="Название Знак"/>
    <w:link w:val="1"/>
    <w:rsid w:val="00151C4C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Title"/>
    <w:basedOn w:val="a"/>
    <w:next w:val="a"/>
    <w:link w:val="10"/>
    <w:uiPriority w:val="10"/>
    <w:qFormat/>
    <w:rsid w:val="00151C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151C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8">
    <w:name w:val="Font Style38"/>
    <w:basedOn w:val="a0"/>
    <w:uiPriority w:val="99"/>
    <w:rsid w:val="00460B49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D80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ur.kz/oteli/kazakhstan/almatinskaia-obl/almaty/4620-detskij-lager-alakaj.html" TargetMode="External"/><Relationship Id="rId13" Type="http://schemas.openxmlformats.org/officeDocument/2006/relationships/hyperlink" Target="https://www.gotur.kz/oteli/kazakhstan/almatinskaia-obl/almaty/4629-letnij-lager-s-anglijskim-uklonom-almaland.html" TargetMode="External"/><Relationship Id="rId18" Type="http://schemas.openxmlformats.org/officeDocument/2006/relationships/hyperlink" Target="https://www.gotur.kz/oteli/kazakhstan/akmolinskaia-obl/astana/4649-muzykalnyj-lager-stars-studio.html" TargetMode="External"/><Relationship Id="rId26" Type="http://schemas.openxmlformats.org/officeDocument/2006/relationships/hyperlink" Target="https://www.gotur.kz/oteli/kazakhstan/akmolinskaia-obl/shch-uchinsk/4661-lager-baldauren-lager-baldauren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tur.kz/oteli/kazakhstan/almatinskaia-obl/almaty/4654-detskij-ozdorovitelnyj-lager-svyazist.html" TargetMode="External"/><Relationship Id="rId34" Type="http://schemas.openxmlformats.org/officeDocument/2006/relationships/hyperlink" Target="https://www.gotur.kz/oteli/kazakhstan/karagandinskaia-obl/karaganda/4675-letnij-lager-s-centerat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tur.kz/oteli/kazakhstan/almatinskaia-obl/almaty/4628-detskij-ozdorovitelnyj-lager-almatau.html" TargetMode="External"/><Relationship Id="rId17" Type="http://schemas.openxmlformats.org/officeDocument/2006/relationships/hyperlink" Target="https://www.gotur.kz/oteli/kazakhstan/akmolinskaia-obl/astana/4648-tematicheskij-lager-v-tsentre-razvitiya-top-kid.html" TargetMode="External"/><Relationship Id="rId25" Type="http://schemas.openxmlformats.org/officeDocument/2006/relationships/hyperlink" Target="https://www.gotur.kz/oteli/kazakhstan/almatinskaia-obl/almaty/4402-detskij-lager-tan.html" TargetMode="External"/><Relationship Id="rId33" Type="http://schemas.openxmlformats.org/officeDocument/2006/relationships/hyperlink" Target="https://www.gotur.kz/oteli/kazakhstan/vostochno-kazakhstanskaia-obl/ust-kamenogorsk/4674-detskij-ozdorovitelnyj-lager-balakaj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tur.kz/oteli/kazakhstan/akmolinskaia-obl/borovoe/4646-detskij-ozdorovitelnyj-lager-zvjozdnyj.html" TargetMode="External"/><Relationship Id="rId20" Type="http://schemas.openxmlformats.org/officeDocument/2006/relationships/hyperlink" Target="https://www.gotur.kz/oteli/kazakhstan/almatinskaia-obl/almaty/4653-detskij-sportivnyj-lager-rejndzhery.html" TargetMode="External"/><Relationship Id="rId29" Type="http://schemas.openxmlformats.org/officeDocument/2006/relationships/hyperlink" Target="https://www.gotur.kz/oteli/kazakhstan/almatinskaia-obl/almaty/4665-letnij-sportivno-ozdorovitelnyj-lager-leto-v-stile-fitnes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tur.kz/oteli/kazakhstan/almatinskaia-obl/almaty/4626-detskij-letnij-lager-united.html" TargetMode="External"/><Relationship Id="rId24" Type="http://schemas.openxmlformats.org/officeDocument/2006/relationships/hyperlink" Target="https://www.gotur.kz/oteli/kazakhstan/almatinskaia-obl/kapchagai/49-detskii-lager-zhemchuzhina.html" TargetMode="External"/><Relationship Id="rId32" Type="http://schemas.openxmlformats.org/officeDocument/2006/relationships/hyperlink" Target="https://www.gotur.kz/oteli/kazakhstan/almatinskaia-obl/almaty/4673-kazakhstan-international-school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tur.kz/oteli/kazakhstan/akmolinskaia-obl/borovoe/4645-lager-mirotvorets.html" TargetMode="External"/><Relationship Id="rId23" Type="http://schemas.openxmlformats.org/officeDocument/2006/relationships/hyperlink" Target="https://www.gotur.kz/oteli/kazakhstan/almatinskaia-obl/almaty/4656-detskij-lager-maral-saj.html" TargetMode="External"/><Relationship Id="rId28" Type="http://schemas.openxmlformats.org/officeDocument/2006/relationships/hyperlink" Target="https://www.gotur.kz/oteli/kazakhstan/almatinskaia-obl/almaty/4664-junior-business-camp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gotur.kz/oteli/kazakhstan/almatinskaia-obl/almaty/4624-letnij-lager-skala.html" TargetMode="External"/><Relationship Id="rId19" Type="http://schemas.openxmlformats.org/officeDocument/2006/relationships/hyperlink" Target="https://www.gotur.kz/oteli/kazakhstan/vostochno-kazakhstanskaia-obl/ust-kamenogorsk/4652-detskij-uchebno-trenirovochnyj-lager-vertikal.html" TargetMode="External"/><Relationship Id="rId31" Type="http://schemas.openxmlformats.org/officeDocument/2006/relationships/hyperlink" Target="https://www.gotur.kz/oteli/kazakhstan/almatinskaia-obl/almaty/4671-lego-lager-v-alma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tur.kz/oteli/kazakhstan/almatinskaia-obl/almaty/4786-nur-shyn.html" TargetMode="External"/><Relationship Id="rId14" Type="http://schemas.openxmlformats.org/officeDocument/2006/relationships/hyperlink" Target="https://www.gotur.kz/oteli/kazakhstan/almatinskaia-obl/almaty/4631-letnij-it-lager.html" TargetMode="External"/><Relationship Id="rId22" Type="http://schemas.openxmlformats.org/officeDocument/2006/relationships/hyperlink" Target="https://www.gotur.kz/oteli/kazakhstan/almatinskaia-obl/almaty/4655-detskij-lager-yunyj-domostroitel.html" TargetMode="External"/><Relationship Id="rId27" Type="http://schemas.openxmlformats.org/officeDocument/2006/relationships/hyperlink" Target="https://www.gotur.kz/oteli/kazakhstan/almatinskaia-obl/almaty/2615-semejnyj-gornyj-kurort-ski-park-pioneer.html" TargetMode="External"/><Relationship Id="rId30" Type="http://schemas.openxmlformats.org/officeDocument/2006/relationships/hyperlink" Target="https://www.gotur.kz/oteli/kazakhstan/almatinskaia-obl/almaty/4666-startap-lager-dlya-podrostkov-z-camp-2017.html" TargetMode="External"/><Relationship Id="rId35" Type="http://schemas.openxmlformats.org/officeDocument/2006/relationships/hyperlink" Target="https://www.gotur.kz/oteli/kazakhstan/pavlodarskaia-obl/baianaul/4676-detskij-lager-zhasd-ur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16</cp:revision>
  <dcterms:created xsi:type="dcterms:W3CDTF">2019-10-23T03:48:00Z</dcterms:created>
  <dcterms:modified xsi:type="dcterms:W3CDTF">2020-09-26T17:51:00Z</dcterms:modified>
</cp:coreProperties>
</file>