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B76" w:rsidRDefault="00E74B76" w:rsidP="006C5C08">
      <w:pPr>
        <w:ind w:left="80"/>
        <w:jc w:val="center"/>
        <w:rPr>
          <w:b/>
        </w:rPr>
      </w:pPr>
      <w:r>
        <w:rPr>
          <w:b/>
        </w:rPr>
        <w:t xml:space="preserve">Уведомление </w:t>
      </w:r>
      <w:r w:rsidRPr="00F6270C">
        <w:rPr>
          <w:b/>
        </w:rPr>
        <w:t>завершении разработки документа по стандартизации</w:t>
      </w:r>
      <w:r w:rsidRPr="007D6DA2">
        <w:rPr>
          <w:b/>
        </w:rPr>
        <w:t xml:space="preserve"> </w:t>
      </w:r>
    </w:p>
    <w:p w:rsidR="003E470B" w:rsidRDefault="007D6DA2" w:rsidP="006C5C08">
      <w:pPr>
        <w:ind w:left="80"/>
        <w:jc w:val="center"/>
        <w:rPr>
          <w:b/>
        </w:rPr>
      </w:pPr>
      <w:r w:rsidRPr="007D6DA2">
        <w:rPr>
          <w:b/>
        </w:rPr>
        <w:t>СТ РК «Испытания химических свойств заполнителей. Часть 5. Определение растворимых в кислоте хлоридных солей»</w:t>
      </w:r>
    </w:p>
    <w:p w:rsidR="00B01C81" w:rsidRPr="008924DA" w:rsidRDefault="00B01C81" w:rsidP="006C5C08">
      <w:pPr>
        <w:ind w:left="80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501"/>
      </w:tblGrid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 xml:space="preserve">Разработчик 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 xml:space="preserve">(наименование организации, почтовый адрес, адрес электронной почты, </w:t>
            </w:r>
            <w:r w:rsidRPr="00B5593B">
              <w:rPr>
                <w:rStyle w:val="a4"/>
              </w:rPr>
              <w:t>Ф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>ИО разработчика)</w:t>
            </w:r>
          </w:p>
        </w:tc>
        <w:tc>
          <w:tcPr>
            <w:tcW w:w="4501" w:type="dxa"/>
            <w:vAlign w:val="bottom"/>
          </w:tcPr>
          <w:p w:rsidR="003842FC" w:rsidRPr="008924DA" w:rsidRDefault="003842FC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РГП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«Казахстанский институт стандартизации и 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>метрологии</w:t>
            </w:r>
            <w:r w:rsidRPr="008924DA">
              <w:rPr>
                <w:rStyle w:val="211pt"/>
                <w:b w:val="0"/>
                <w:sz w:val="24"/>
                <w:szCs w:val="24"/>
              </w:rPr>
              <w:t>»</w:t>
            </w:r>
          </w:p>
          <w:p w:rsidR="00754399" w:rsidRDefault="00250BD4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010000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,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 г. </w:t>
            </w:r>
            <w:r w:rsidR="00857481">
              <w:rPr>
                <w:rStyle w:val="211pt"/>
                <w:b w:val="0"/>
                <w:sz w:val="24"/>
                <w:szCs w:val="24"/>
                <w:lang w:val="kk-KZ"/>
              </w:rPr>
              <w:t>Астана</w:t>
            </w:r>
            <w:r w:rsidRPr="008924DA">
              <w:rPr>
                <w:rStyle w:val="211pt"/>
                <w:b w:val="0"/>
                <w:sz w:val="24"/>
                <w:szCs w:val="24"/>
              </w:rPr>
              <w:t>, пр</w:t>
            </w:r>
            <w:r w:rsidR="006C2C83">
              <w:rPr>
                <w:rStyle w:val="211pt"/>
                <w:b w:val="0"/>
                <w:sz w:val="24"/>
                <w:szCs w:val="24"/>
              </w:rPr>
              <w:t>.</w:t>
            </w:r>
            <w:r w:rsidR="00754399">
              <w:rPr>
                <w:rStyle w:val="211pt"/>
                <w:b w:val="0"/>
                <w:sz w:val="24"/>
                <w:szCs w:val="24"/>
              </w:rPr>
              <w:t xml:space="preserve"> </w:t>
            </w:r>
            <w:proofErr w:type="spellStart"/>
            <w:r w:rsidR="00754399">
              <w:rPr>
                <w:rStyle w:val="211pt"/>
                <w:b w:val="0"/>
                <w:sz w:val="24"/>
                <w:szCs w:val="24"/>
              </w:rPr>
              <w:t>Мәнгілік</w:t>
            </w:r>
            <w:proofErr w:type="spellEnd"/>
            <w:r w:rsidR="00754399">
              <w:rPr>
                <w:rStyle w:val="211pt"/>
                <w:b w:val="0"/>
                <w:sz w:val="24"/>
                <w:szCs w:val="24"/>
              </w:rPr>
              <w:t xml:space="preserve"> Ел,</w:t>
            </w:r>
          </w:p>
          <w:p w:rsidR="008C027F" w:rsidRPr="008924DA" w:rsidRDefault="003842FC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дом 11, здание</w:t>
            </w:r>
            <w:r w:rsidR="00433D5C" w:rsidRPr="008924DA">
              <w:rPr>
                <w:rStyle w:val="211pt"/>
                <w:b w:val="0"/>
                <w:sz w:val="24"/>
                <w:szCs w:val="24"/>
                <w:lang w:val="kk-KZ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>«Эталонный центр»</w:t>
            </w:r>
          </w:p>
          <w:p w:rsidR="00C743A1" w:rsidRDefault="00FF3F08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тел</w:t>
            </w:r>
            <w:r w:rsidRPr="008924DA">
              <w:rPr>
                <w:rStyle w:val="211pt"/>
                <w:b w:val="0"/>
                <w:sz w:val="24"/>
                <w:szCs w:val="24"/>
                <w:lang w:val="kk-KZ"/>
              </w:rPr>
              <w:t>.</w:t>
            </w:r>
            <w:r w:rsidR="00DC06DB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+7(7</w:t>
            </w:r>
            <w:r w:rsidR="003E470B">
              <w:rPr>
                <w:rStyle w:val="211pt"/>
                <w:b w:val="0"/>
                <w:sz w:val="24"/>
                <w:szCs w:val="24"/>
              </w:rPr>
              <w:t>17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2)</w:t>
            </w:r>
            <w:r w:rsidR="003E470B">
              <w:rPr>
                <w:rStyle w:val="211pt"/>
                <w:b w:val="0"/>
                <w:sz w:val="24"/>
                <w:szCs w:val="24"/>
              </w:rPr>
              <w:t>98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-</w:t>
            </w:r>
            <w:r w:rsidR="003E470B">
              <w:rPr>
                <w:rStyle w:val="211pt"/>
                <w:b w:val="0"/>
                <w:sz w:val="24"/>
                <w:szCs w:val="24"/>
              </w:rPr>
              <w:t>06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-</w:t>
            </w:r>
            <w:r w:rsidR="007D6DA2">
              <w:rPr>
                <w:rStyle w:val="211pt"/>
                <w:b w:val="0"/>
                <w:sz w:val="24"/>
                <w:szCs w:val="24"/>
              </w:rPr>
              <w:t>47</w:t>
            </w:r>
            <w:r w:rsidR="00C743A1">
              <w:rPr>
                <w:rStyle w:val="211pt"/>
                <w:b w:val="0"/>
                <w:sz w:val="24"/>
                <w:szCs w:val="24"/>
              </w:rPr>
              <w:t>,</w:t>
            </w:r>
          </w:p>
          <w:p w:rsidR="00EA213E" w:rsidRPr="00EA213E" w:rsidRDefault="00EA213E" w:rsidP="00EA213E">
            <w:pPr>
              <w:jc w:val="both"/>
              <w:rPr>
                <w:lang w:val="en-US"/>
              </w:rPr>
            </w:pPr>
            <w:r w:rsidRPr="00EA213E">
              <w:rPr>
                <w:lang w:val="en-US"/>
              </w:rPr>
              <w:t>E-mail: ainash.assan2023@mail.ru</w:t>
            </w:r>
          </w:p>
          <w:p w:rsidR="009D79D2" w:rsidRPr="001A252B" w:rsidRDefault="00EA213E" w:rsidP="00EA213E">
            <w:pPr>
              <w:jc w:val="both"/>
            </w:pPr>
            <w:proofErr w:type="spellStart"/>
            <w:r w:rsidRPr="00EA213E">
              <w:rPr>
                <w:lang w:val="en-US"/>
              </w:rPr>
              <w:t>Асанова</w:t>
            </w:r>
            <w:proofErr w:type="spellEnd"/>
            <w:r w:rsidRPr="00EA213E">
              <w:rPr>
                <w:lang w:val="en-US"/>
              </w:rPr>
              <w:t xml:space="preserve"> А.А.</w:t>
            </w:r>
          </w:p>
        </w:tc>
      </w:tr>
      <w:tr w:rsidR="009D79D2" w:rsidRPr="008924DA" w:rsidTr="00727889">
        <w:trPr>
          <w:trHeight w:val="261"/>
        </w:trPr>
        <w:tc>
          <w:tcPr>
            <w:tcW w:w="675" w:type="dxa"/>
          </w:tcPr>
          <w:p w:rsidR="009D79D2" w:rsidRPr="008924DA" w:rsidRDefault="009D79D2" w:rsidP="00073438">
            <w:pPr>
              <w:jc w:val="center"/>
            </w:pPr>
            <w:r w:rsidRPr="008924DA">
              <w:t>2</w:t>
            </w:r>
          </w:p>
        </w:tc>
        <w:tc>
          <w:tcPr>
            <w:tcW w:w="4395" w:type="dxa"/>
          </w:tcPr>
          <w:p w:rsidR="009D79D2" w:rsidRPr="008924DA" w:rsidRDefault="004C2245" w:rsidP="00AF3C0C">
            <w:pPr>
              <w:rPr>
                <w:b/>
              </w:rPr>
            </w:pPr>
            <w:r w:rsidRPr="008924DA">
              <w:rPr>
                <w:b/>
              </w:rPr>
              <w:t xml:space="preserve">Ответственный </w:t>
            </w:r>
            <w:r w:rsidR="00923B4F" w:rsidRPr="008924DA">
              <w:rPr>
                <w:b/>
              </w:rPr>
              <w:t xml:space="preserve">орган </w:t>
            </w:r>
            <w:r w:rsidRPr="008924DA">
              <w:rPr>
                <w:b/>
              </w:rPr>
              <w:t xml:space="preserve">за разработку </w:t>
            </w:r>
            <w:r w:rsidR="00AF3C0C">
              <w:rPr>
                <w:b/>
              </w:rPr>
              <w:t>проекта</w:t>
            </w:r>
          </w:p>
        </w:tc>
        <w:tc>
          <w:tcPr>
            <w:tcW w:w="4501" w:type="dxa"/>
            <w:vAlign w:val="bottom"/>
          </w:tcPr>
          <w:p w:rsidR="00D93E51" w:rsidRDefault="00D93E51" w:rsidP="00D93E51">
            <w:pPr>
              <w:jc w:val="both"/>
            </w:pPr>
            <w:r>
              <w:t>Комитет технического регулирования</w:t>
            </w:r>
          </w:p>
          <w:p w:rsidR="00D93E51" w:rsidRDefault="00D93E51" w:rsidP="00D93E51">
            <w:pPr>
              <w:jc w:val="both"/>
            </w:pPr>
            <w:r>
              <w:t>и метрологии Министерства торговли</w:t>
            </w:r>
          </w:p>
          <w:p w:rsidR="009D79D2" w:rsidRPr="008924DA" w:rsidRDefault="00D93E51" w:rsidP="00D93E51">
            <w:pPr>
              <w:jc w:val="both"/>
            </w:pPr>
            <w:r>
              <w:t>и интеграции Республики Казахстан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4501" w:type="dxa"/>
            <w:vAlign w:val="bottom"/>
          </w:tcPr>
          <w:p w:rsidR="009D79D2" w:rsidRPr="008924DA" w:rsidRDefault="007D6DA2" w:rsidP="00533798">
            <w:pPr>
              <w:jc w:val="both"/>
            </w:pPr>
            <w:r w:rsidRPr="007D6DA2">
              <w:t>СТ РК «Испытания химических свойств заполнителей. Часть 5. Определение растворимых в кислоте хлоридных солей»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b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Объект стандартизации</w:t>
            </w:r>
          </w:p>
        </w:tc>
        <w:tc>
          <w:tcPr>
            <w:tcW w:w="4501" w:type="dxa"/>
          </w:tcPr>
          <w:p w:rsidR="00923B4F" w:rsidRPr="008924DA" w:rsidRDefault="008E4FC7" w:rsidP="00761444">
            <w:pPr>
              <w:jc w:val="both"/>
            </w:pPr>
            <w:r>
              <w:t>Т</w:t>
            </w:r>
            <w:r w:rsidRPr="008E4FC7">
              <w:t>ребования к процедуре определения растворимых в кислоте солей хлора, которые могут присутствовать в заполнителях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B5593B" w:rsidRDefault="00C228F1" w:rsidP="00073438">
            <w:pPr>
              <w:jc w:val="center"/>
            </w:pPr>
            <w:r w:rsidRPr="00B5593B">
              <w:t>5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501" w:type="dxa"/>
          </w:tcPr>
          <w:p w:rsidR="009D79D2" w:rsidRPr="008924DA" w:rsidRDefault="004C2245" w:rsidP="0012201C">
            <w:pPr>
              <w:jc w:val="both"/>
              <w:rPr>
                <w:color w:val="FF0000"/>
              </w:rPr>
            </w:pPr>
            <w:r w:rsidRPr="008924DA">
              <w:rPr>
                <w:color w:val="000000"/>
              </w:rPr>
              <w:t xml:space="preserve">Основанием для разработки стандарта является </w:t>
            </w:r>
            <w:r w:rsidR="003E470B">
              <w:rPr>
                <w:color w:val="000000"/>
                <w:shd w:val="clear" w:color="auto" w:fill="FFFFFF"/>
              </w:rPr>
              <w:t>План</w:t>
            </w:r>
            <w:r w:rsidR="003E470B" w:rsidRPr="003E470B">
              <w:rPr>
                <w:color w:val="000000"/>
                <w:shd w:val="clear" w:color="auto" w:fill="FFFFFF"/>
              </w:rPr>
              <w:t xml:space="preserve"> государственной стандартизации на 202</w:t>
            </w:r>
            <w:r w:rsidR="0012201C">
              <w:rPr>
                <w:color w:val="000000"/>
                <w:shd w:val="clear" w:color="auto" w:fill="FFFFFF"/>
              </w:rPr>
              <w:t>3</w:t>
            </w:r>
            <w:r w:rsidR="003E470B" w:rsidRPr="003E470B">
              <w:rPr>
                <w:color w:val="000000"/>
                <w:shd w:val="clear" w:color="auto" w:fill="FFFFFF"/>
              </w:rPr>
              <w:t xml:space="preserve"> год, утвержден приказом Председателя  Комитета технического регулирования и метрологии Министерства торговли и интеграции Республики Казахстан </w:t>
            </w:r>
            <w:r w:rsidR="00A9353F" w:rsidRPr="00A9353F">
              <w:rPr>
                <w:color w:val="000000"/>
                <w:shd w:val="clear" w:color="auto" w:fill="FFFFFF"/>
              </w:rPr>
              <w:t>от 20 декабря 2022 года № 433- НҚ (с учетом изменений приказ № 16-НҚ от 10.02.2023</w:t>
            </w:r>
            <w:r w:rsidR="00A9353F">
              <w:rPr>
                <w:color w:val="000000"/>
                <w:shd w:val="clear" w:color="auto" w:fill="FFFFFF"/>
              </w:rPr>
              <w:t>)</w:t>
            </w:r>
          </w:p>
        </w:tc>
      </w:tr>
      <w:tr w:rsidR="00974C3B" w:rsidRPr="008924DA" w:rsidTr="00727889">
        <w:trPr>
          <w:trHeight w:val="839"/>
        </w:trPr>
        <w:tc>
          <w:tcPr>
            <w:tcW w:w="675" w:type="dxa"/>
          </w:tcPr>
          <w:p w:rsidR="00974C3B" w:rsidRPr="008924DA" w:rsidRDefault="00974C3B" w:rsidP="000734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395" w:type="dxa"/>
          </w:tcPr>
          <w:p w:rsidR="00974C3B" w:rsidRPr="00974C3B" w:rsidRDefault="00974C3B" w:rsidP="00AF3C0C">
            <w:pPr>
              <w:rPr>
                <w:rStyle w:val="2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2"/>
                <w:bCs w:val="0"/>
                <w:sz w:val="24"/>
                <w:szCs w:val="24"/>
              </w:rPr>
              <w:t xml:space="preserve">Дата начала разработки проекта </w:t>
            </w:r>
            <w:r>
              <w:rPr>
                <w:rStyle w:val="2"/>
                <w:b w:val="0"/>
                <w:bCs w:val="0"/>
                <w:i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:rsidR="00974C3B" w:rsidRPr="008924DA" w:rsidRDefault="00E35238" w:rsidP="00BA7D1F">
            <w:pPr>
              <w:pStyle w:val="zzCover"/>
              <w:spacing w:after="0" w:line="240" w:lineRule="auto"/>
              <w:jc w:val="both"/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>М</w:t>
            </w:r>
            <w:r w:rsidR="00C83275" w:rsidRPr="00C83275"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>а</w:t>
            </w:r>
            <w:r w:rsidR="00777571"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>й</w:t>
            </w:r>
            <w:bookmarkStart w:id="0" w:name="_GoBack"/>
            <w:bookmarkEnd w:id="0"/>
            <w:r w:rsidR="00C83275"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 xml:space="preserve"> 2023</w:t>
            </w:r>
          </w:p>
        </w:tc>
      </w:tr>
    </w:tbl>
    <w:p w:rsidR="00AF3C0C" w:rsidRDefault="00AF3C0C"/>
    <w:p w:rsidR="00E74B76" w:rsidRPr="008924DA" w:rsidRDefault="00E74B76"/>
    <w:p w:rsidR="009D4D69" w:rsidRDefault="009D4D69" w:rsidP="009D4D69">
      <w:pPr>
        <w:ind w:firstLine="284"/>
        <w:rPr>
          <w:b/>
        </w:rPr>
      </w:pPr>
      <w:r>
        <w:rPr>
          <w:b/>
        </w:rPr>
        <w:t xml:space="preserve">Руководитель </w:t>
      </w:r>
    </w:p>
    <w:p w:rsidR="009D4D69" w:rsidRPr="00CC0D1D" w:rsidRDefault="009D4D69" w:rsidP="009D4D69">
      <w:pPr>
        <w:ind w:firstLine="284"/>
        <w:rPr>
          <w:b/>
          <w:i/>
          <w:lang w:val="kk-KZ"/>
        </w:rPr>
      </w:pPr>
      <w:r>
        <w:rPr>
          <w:b/>
        </w:rPr>
        <w:t xml:space="preserve">Департамента разработки НТД </w:t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</w:rPr>
        <w:t xml:space="preserve">А. </w:t>
      </w:r>
      <w:proofErr w:type="spellStart"/>
      <w:r>
        <w:rPr>
          <w:b/>
        </w:rPr>
        <w:t>Сопбеков</w:t>
      </w:r>
      <w:proofErr w:type="spellEnd"/>
    </w:p>
    <w:p w:rsidR="000F0253" w:rsidRPr="009D4D69" w:rsidRDefault="000F0253" w:rsidP="001878D1">
      <w:pPr>
        <w:ind w:firstLine="708"/>
        <w:rPr>
          <w:b/>
          <w:szCs w:val="28"/>
          <w:lang w:val="kk-KZ"/>
        </w:rPr>
      </w:pPr>
    </w:p>
    <w:p w:rsidR="000F0253" w:rsidRDefault="000F0253" w:rsidP="001878D1">
      <w:pPr>
        <w:ind w:firstLine="708"/>
        <w:rPr>
          <w:b/>
          <w:szCs w:val="28"/>
        </w:rPr>
      </w:pPr>
    </w:p>
    <w:sectPr w:rsidR="000F0253" w:rsidSect="00BD502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3F0"/>
    <w:rsid w:val="00021599"/>
    <w:rsid w:val="0002768C"/>
    <w:rsid w:val="0004552D"/>
    <w:rsid w:val="00071AA5"/>
    <w:rsid w:val="00073438"/>
    <w:rsid w:val="00091CB7"/>
    <w:rsid w:val="0009566B"/>
    <w:rsid w:val="000A5EBC"/>
    <w:rsid w:val="000A5ED6"/>
    <w:rsid w:val="000B5C05"/>
    <w:rsid w:val="000D445C"/>
    <w:rsid w:val="000F0253"/>
    <w:rsid w:val="00103888"/>
    <w:rsid w:val="0010406B"/>
    <w:rsid w:val="00117259"/>
    <w:rsid w:val="0012201C"/>
    <w:rsid w:val="00157A8F"/>
    <w:rsid w:val="00161856"/>
    <w:rsid w:val="00185C06"/>
    <w:rsid w:val="001878D1"/>
    <w:rsid w:val="00192184"/>
    <w:rsid w:val="00195DFF"/>
    <w:rsid w:val="001A252B"/>
    <w:rsid w:val="001B4BDE"/>
    <w:rsid w:val="001D391F"/>
    <w:rsid w:val="001F2876"/>
    <w:rsid w:val="001F7CD4"/>
    <w:rsid w:val="00213127"/>
    <w:rsid w:val="0021755E"/>
    <w:rsid w:val="002235FB"/>
    <w:rsid w:val="002342B5"/>
    <w:rsid w:val="00250BD4"/>
    <w:rsid w:val="00254C99"/>
    <w:rsid w:val="00257197"/>
    <w:rsid w:val="002602E9"/>
    <w:rsid w:val="00265BCB"/>
    <w:rsid w:val="00272225"/>
    <w:rsid w:val="00275088"/>
    <w:rsid w:val="00277748"/>
    <w:rsid w:val="0028642C"/>
    <w:rsid w:val="00293063"/>
    <w:rsid w:val="002A4D44"/>
    <w:rsid w:val="002B27C8"/>
    <w:rsid w:val="002B7036"/>
    <w:rsid w:val="002E7705"/>
    <w:rsid w:val="002F4958"/>
    <w:rsid w:val="002F7FB7"/>
    <w:rsid w:val="00300F8D"/>
    <w:rsid w:val="00316AA1"/>
    <w:rsid w:val="00346F68"/>
    <w:rsid w:val="00347120"/>
    <w:rsid w:val="003842FC"/>
    <w:rsid w:val="00397869"/>
    <w:rsid w:val="003D5364"/>
    <w:rsid w:val="003D783E"/>
    <w:rsid w:val="003E470B"/>
    <w:rsid w:val="003F3800"/>
    <w:rsid w:val="00402DB6"/>
    <w:rsid w:val="00406274"/>
    <w:rsid w:val="00423920"/>
    <w:rsid w:val="00433D5C"/>
    <w:rsid w:val="00476557"/>
    <w:rsid w:val="00477DEB"/>
    <w:rsid w:val="00485664"/>
    <w:rsid w:val="004A62F9"/>
    <w:rsid w:val="004B4F83"/>
    <w:rsid w:val="004B6943"/>
    <w:rsid w:val="004C206C"/>
    <w:rsid w:val="004C2245"/>
    <w:rsid w:val="004C3AEF"/>
    <w:rsid w:val="004E1BA8"/>
    <w:rsid w:val="004E1DFE"/>
    <w:rsid w:val="004E38DB"/>
    <w:rsid w:val="004F2952"/>
    <w:rsid w:val="00506F96"/>
    <w:rsid w:val="0052690F"/>
    <w:rsid w:val="00533798"/>
    <w:rsid w:val="00544376"/>
    <w:rsid w:val="0055118B"/>
    <w:rsid w:val="00555D79"/>
    <w:rsid w:val="005717B9"/>
    <w:rsid w:val="005813C8"/>
    <w:rsid w:val="00586EB9"/>
    <w:rsid w:val="0059279E"/>
    <w:rsid w:val="00592A9D"/>
    <w:rsid w:val="005E2FC1"/>
    <w:rsid w:val="005F071D"/>
    <w:rsid w:val="005F6BDB"/>
    <w:rsid w:val="00650DEF"/>
    <w:rsid w:val="00687E07"/>
    <w:rsid w:val="0069435B"/>
    <w:rsid w:val="006A57FA"/>
    <w:rsid w:val="006A5B4C"/>
    <w:rsid w:val="006C2C83"/>
    <w:rsid w:val="006C5C08"/>
    <w:rsid w:val="006C71FC"/>
    <w:rsid w:val="006F66F8"/>
    <w:rsid w:val="006F791D"/>
    <w:rsid w:val="007020F3"/>
    <w:rsid w:val="00727889"/>
    <w:rsid w:val="00727CDF"/>
    <w:rsid w:val="00751B6F"/>
    <w:rsid w:val="00754399"/>
    <w:rsid w:val="0075662F"/>
    <w:rsid w:val="0076000F"/>
    <w:rsid w:val="00761444"/>
    <w:rsid w:val="00777571"/>
    <w:rsid w:val="00784195"/>
    <w:rsid w:val="007913D5"/>
    <w:rsid w:val="007B0CA5"/>
    <w:rsid w:val="007C7625"/>
    <w:rsid w:val="007D2223"/>
    <w:rsid w:val="007D6DA2"/>
    <w:rsid w:val="007E1E3C"/>
    <w:rsid w:val="00822C36"/>
    <w:rsid w:val="00834B2D"/>
    <w:rsid w:val="00852B15"/>
    <w:rsid w:val="00857481"/>
    <w:rsid w:val="00870BD4"/>
    <w:rsid w:val="008924DA"/>
    <w:rsid w:val="008B33F0"/>
    <w:rsid w:val="008C027F"/>
    <w:rsid w:val="008E298E"/>
    <w:rsid w:val="008E2A11"/>
    <w:rsid w:val="008E4FC7"/>
    <w:rsid w:val="008F0679"/>
    <w:rsid w:val="008F1D92"/>
    <w:rsid w:val="00912929"/>
    <w:rsid w:val="009236A7"/>
    <w:rsid w:val="00923B4F"/>
    <w:rsid w:val="009734AD"/>
    <w:rsid w:val="00974C3B"/>
    <w:rsid w:val="00975FEC"/>
    <w:rsid w:val="0098459B"/>
    <w:rsid w:val="009963C3"/>
    <w:rsid w:val="009D4D69"/>
    <w:rsid w:val="009D79D2"/>
    <w:rsid w:val="009E3CB4"/>
    <w:rsid w:val="009E5895"/>
    <w:rsid w:val="009F0B3D"/>
    <w:rsid w:val="009F72C8"/>
    <w:rsid w:val="009F73F2"/>
    <w:rsid w:val="00A17741"/>
    <w:rsid w:val="00A249B6"/>
    <w:rsid w:val="00A33412"/>
    <w:rsid w:val="00A42A5A"/>
    <w:rsid w:val="00A605A2"/>
    <w:rsid w:val="00A73174"/>
    <w:rsid w:val="00A824B6"/>
    <w:rsid w:val="00A9092B"/>
    <w:rsid w:val="00A91A40"/>
    <w:rsid w:val="00A9353F"/>
    <w:rsid w:val="00AA529D"/>
    <w:rsid w:val="00AB61ED"/>
    <w:rsid w:val="00AC4825"/>
    <w:rsid w:val="00AE2659"/>
    <w:rsid w:val="00AE7544"/>
    <w:rsid w:val="00AF3C0C"/>
    <w:rsid w:val="00AF4BF9"/>
    <w:rsid w:val="00AF5040"/>
    <w:rsid w:val="00AF592B"/>
    <w:rsid w:val="00B01C81"/>
    <w:rsid w:val="00B163A3"/>
    <w:rsid w:val="00B17019"/>
    <w:rsid w:val="00B36A99"/>
    <w:rsid w:val="00B5593B"/>
    <w:rsid w:val="00B6044D"/>
    <w:rsid w:val="00B674A2"/>
    <w:rsid w:val="00B81D2B"/>
    <w:rsid w:val="00B9705C"/>
    <w:rsid w:val="00BA2764"/>
    <w:rsid w:val="00BA7D1F"/>
    <w:rsid w:val="00BC683D"/>
    <w:rsid w:val="00BD502C"/>
    <w:rsid w:val="00BF0BC5"/>
    <w:rsid w:val="00C2251B"/>
    <w:rsid w:val="00C228F1"/>
    <w:rsid w:val="00C40F4B"/>
    <w:rsid w:val="00C74196"/>
    <w:rsid w:val="00C743A1"/>
    <w:rsid w:val="00C8132F"/>
    <w:rsid w:val="00C83275"/>
    <w:rsid w:val="00C95B66"/>
    <w:rsid w:val="00CA3F17"/>
    <w:rsid w:val="00CC70C1"/>
    <w:rsid w:val="00CD1D9D"/>
    <w:rsid w:val="00D03DB2"/>
    <w:rsid w:val="00D22F7E"/>
    <w:rsid w:val="00D30FEC"/>
    <w:rsid w:val="00D41383"/>
    <w:rsid w:val="00D6726C"/>
    <w:rsid w:val="00D71B97"/>
    <w:rsid w:val="00D7777A"/>
    <w:rsid w:val="00D933BA"/>
    <w:rsid w:val="00D93E51"/>
    <w:rsid w:val="00DA4CDF"/>
    <w:rsid w:val="00DA71C1"/>
    <w:rsid w:val="00DC06DB"/>
    <w:rsid w:val="00DF013A"/>
    <w:rsid w:val="00DF5813"/>
    <w:rsid w:val="00DF5E17"/>
    <w:rsid w:val="00DF5F3C"/>
    <w:rsid w:val="00E04195"/>
    <w:rsid w:val="00E2108D"/>
    <w:rsid w:val="00E34BAB"/>
    <w:rsid w:val="00E35238"/>
    <w:rsid w:val="00E36668"/>
    <w:rsid w:val="00E4594D"/>
    <w:rsid w:val="00E673B4"/>
    <w:rsid w:val="00E74B76"/>
    <w:rsid w:val="00EA213E"/>
    <w:rsid w:val="00EA31BA"/>
    <w:rsid w:val="00EA5103"/>
    <w:rsid w:val="00EB3816"/>
    <w:rsid w:val="00EB6DEB"/>
    <w:rsid w:val="00EE5889"/>
    <w:rsid w:val="00F2359A"/>
    <w:rsid w:val="00F67BDD"/>
    <w:rsid w:val="00FA25A7"/>
    <w:rsid w:val="00FE4781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AB36B1-22B9-49E8-A602-6304B20C8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787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226</cp:revision>
  <cp:lastPrinted>2021-04-02T03:34:00Z</cp:lastPrinted>
  <dcterms:created xsi:type="dcterms:W3CDTF">2018-03-16T04:12:00Z</dcterms:created>
  <dcterms:modified xsi:type="dcterms:W3CDTF">2023-08-02T09:42:00Z</dcterms:modified>
</cp:coreProperties>
</file>