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365B" w14:textId="77777777" w:rsidR="00725C36" w:rsidRDefault="002A455B" w:rsidP="00725C36">
      <w:pPr>
        <w:pStyle w:val="a5"/>
        <w:jc w:val="center"/>
        <w:rPr>
          <w:b/>
          <w:sz w:val="24"/>
        </w:rPr>
      </w:pPr>
      <w:r w:rsidRPr="00725C36">
        <w:rPr>
          <w:b/>
          <w:sz w:val="24"/>
        </w:rPr>
        <w:t xml:space="preserve">Сводка отзывов к </w:t>
      </w:r>
      <w:r w:rsidR="00C845D6" w:rsidRPr="00725C36">
        <w:rPr>
          <w:b/>
          <w:sz w:val="24"/>
        </w:rPr>
        <w:t>проект</w:t>
      </w:r>
      <w:r w:rsidR="00FE019D" w:rsidRPr="00725C36">
        <w:rPr>
          <w:b/>
          <w:sz w:val="24"/>
        </w:rPr>
        <w:t>у</w:t>
      </w:r>
      <w:r w:rsidR="00C845D6" w:rsidRPr="00725C36">
        <w:rPr>
          <w:b/>
          <w:sz w:val="24"/>
        </w:rPr>
        <w:t xml:space="preserve"> национального стандарта </w:t>
      </w:r>
    </w:p>
    <w:p w14:paraId="102C2F28" w14:textId="6EA9E257" w:rsidR="00F045D7" w:rsidRDefault="00F045D7" w:rsidP="00725C36">
      <w:pPr>
        <w:pStyle w:val="a5"/>
        <w:jc w:val="center"/>
        <w:rPr>
          <w:b/>
          <w:sz w:val="24"/>
        </w:rPr>
      </w:pPr>
      <w:r w:rsidRPr="00725C36">
        <w:rPr>
          <w:b/>
          <w:sz w:val="24"/>
        </w:rPr>
        <w:t>СТ РК «Ресурсосбережение. Обращение с отходами.</w:t>
      </w:r>
      <w:r w:rsidR="00725C36">
        <w:rPr>
          <w:b/>
          <w:sz w:val="24"/>
        </w:rPr>
        <w:t xml:space="preserve"> </w:t>
      </w:r>
      <w:r w:rsidRPr="00725C36">
        <w:rPr>
          <w:b/>
          <w:sz w:val="24"/>
        </w:rPr>
        <w:t>Общие требования по переработке упаковки для напитков»</w:t>
      </w:r>
    </w:p>
    <w:p w14:paraId="76C53708" w14:textId="77777777" w:rsidR="00725C36" w:rsidRPr="00725C36" w:rsidRDefault="00725C36" w:rsidP="00725C36">
      <w:pPr>
        <w:pStyle w:val="a5"/>
        <w:jc w:val="center"/>
        <w:rPr>
          <w:b/>
          <w:sz w:val="24"/>
        </w:rPr>
      </w:pPr>
    </w:p>
    <w:tbl>
      <w:tblPr>
        <w:tblStyle w:val="a3"/>
        <w:tblW w:w="14886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569"/>
        <w:gridCol w:w="2552"/>
        <w:gridCol w:w="7087"/>
        <w:gridCol w:w="4678"/>
      </w:tblGrid>
      <w:tr w:rsidR="00C845D6" w:rsidRPr="00A06941" w14:paraId="4D2AB202" w14:textId="77777777" w:rsidTr="00BA5D5E">
        <w:tc>
          <w:tcPr>
            <w:tcW w:w="569" w:type="dxa"/>
            <w:vAlign w:val="center"/>
          </w:tcPr>
          <w:p w14:paraId="5199B666" w14:textId="77777777" w:rsidR="00916E01" w:rsidRPr="00A06941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A06941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771FD2C4" w14:textId="77777777" w:rsidR="00C845D6" w:rsidRPr="00A06941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1AE5B120" w14:textId="77777777" w:rsidR="00C845D6" w:rsidRPr="00A06941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78C8DF47" w14:textId="77777777" w:rsidR="00C845D6" w:rsidRPr="00A06941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6636D" w:rsidRPr="00A06941" w14:paraId="04059853" w14:textId="77777777" w:rsidTr="00BA5D5E">
        <w:tc>
          <w:tcPr>
            <w:tcW w:w="14886" w:type="dxa"/>
            <w:gridSpan w:val="4"/>
            <w:vAlign w:val="center"/>
          </w:tcPr>
          <w:p w14:paraId="403D7088" w14:textId="77777777" w:rsidR="007E44D7" w:rsidRPr="00A06941" w:rsidRDefault="007E44D7" w:rsidP="007E44D7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Министерство экологии, геологии и природных ресурсов РК Комитет экологического регулирования и контроля</w:t>
            </w:r>
          </w:p>
          <w:p w14:paraId="4F517BC2" w14:textId="719A4869" w:rsidR="00D6636D" w:rsidRPr="00A06941" w:rsidRDefault="007E44D7" w:rsidP="007E44D7">
            <w:pPr>
              <w:pStyle w:val="a7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№28-06-28/3829 от 24.05.2022 г.</w:t>
            </w:r>
          </w:p>
        </w:tc>
      </w:tr>
      <w:tr w:rsidR="007E44D7" w:rsidRPr="00A06941" w14:paraId="06AFC6BD" w14:textId="77777777" w:rsidTr="00BA5D5E">
        <w:tc>
          <w:tcPr>
            <w:tcW w:w="569" w:type="dxa"/>
            <w:vAlign w:val="center"/>
          </w:tcPr>
          <w:p w14:paraId="65B14945" w14:textId="77777777" w:rsidR="007E44D7" w:rsidRPr="00A06941" w:rsidRDefault="007E44D7" w:rsidP="007E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5D54C0D8" w14:textId="77777777" w:rsidR="007E44D7" w:rsidRPr="00A06941" w:rsidRDefault="007E44D7" w:rsidP="007E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7770413" w14:textId="1C8FAD46" w:rsidR="007E44D7" w:rsidRPr="00A06941" w:rsidRDefault="007E44D7" w:rsidP="007E4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действующим Экологическим кодексом Республики Казахстан, в части терминологии и определений, с учетом принципов государственной экологической политики в области управления отходами.</w:t>
            </w:r>
          </w:p>
        </w:tc>
        <w:tc>
          <w:tcPr>
            <w:tcW w:w="4678" w:type="dxa"/>
            <w:vAlign w:val="center"/>
          </w:tcPr>
          <w:p w14:paraId="4EF72A46" w14:textId="5681AE98" w:rsidR="007E44D7" w:rsidRPr="00A06941" w:rsidRDefault="007E44D7" w:rsidP="007E44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14:paraId="4BE40C11" w14:textId="7B1DA315" w:rsidR="007E44D7" w:rsidRPr="00A06941" w:rsidRDefault="007E44D7" w:rsidP="007E4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>Термины и определения приведены в соответствие с действующим законодательством Республики Казахстан.</w:t>
            </w:r>
          </w:p>
        </w:tc>
      </w:tr>
      <w:tr w:rsidR="008D3573" w:rsidRPr="00A06941" w14:paraId="3042E274" w14:textId="77777777" w:rsidTr="00BA5D5E">
        <w:tc>
          <w:tcPr>
            <w:tcW w:w="14886" w:type="dxa"/>
            <w:gridSpan w:val="4"/>
            <w:vAlign w:val="center"/>
          </w:tcPr>
          <w:p w14:paraId="0FFCB49D" w14:textId="1D452DD9" w:rsidR="007E44D7" w:rsidRPr="00A06941" w:rsidRDefault="007E44D7" w:rsidP="007E44D7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Министерство индустрии и инфраструктурного развития</w:t>
            </w:r>
          </w:p>
          <w:p w14:paraId="5060E520" w14:textId="6CA9AF24" w:rsidR="008D3573" w:rsidRPr="00A06941" w:rsidRDefault="007E44D7" w:rsidP="007E44D7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№04-3-25/16173 от 26.04.2022</w:t>
            </w:r>
          </w:p>
        </w:tc>
      </w:tr>
      <w:tr w:rsidR="008D3573" w:rsidRPr="00A06941" w14:paraId="5C87B634" w14:textId="77777777" w:rsidTr="00BA5D5E">
        <w:tc>
          <w:tcPr>
            <w:tcW w:w="569" w:type="dxa"/>
            <w:vAlign w:val="center"/>
          </w:tcPr>
          <w:p w14:paraId="10F65037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46FF9D0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6CF845D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215E1E4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A06941" w14:paraId="5F76ACEA" w14:textId="77777777" w:rsidTr="00BA5D5E">
        <w:tc>
          <w:tcPr>
            <w:tcW w:w="14886" w:type="dxa"/>
            <w:gridSpan w:val="4"/>
            <w:vAlign w:val="center"/>
          </w:tcPr>
          <w:p w14:paraId="6B449AA8" w14:textId="77777777" w:rsidR="0099319C" w:rsidRPr="00A06941" w:rsidRDefault="00E357CD" w:rsidP="0099319C">
            <w:pPr>
              <w:pStyle w:val="a7"/>
              <w:ind w:left="1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D3573" w:rsidRPr="00A0694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9319C" w:rsidRPr="00A06941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 РК Комитет санитарно-эпидемиологического контроля г.Нур-Султан</w:t>
            </w:r>
          </w:p>
          <w:p w14:paraId="23E691DE" w14:textId="3C305657" w:rsidR="008D3573" w:rsidRPr="00A06941" w:rsidRDefault="0099319C" w:rsidP="0099319C">
            <w:pPr>
              <w:pStyle w:val="a7"/>
              <w:ind w:left="1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№24-01-24/2996 от 12.05.2022 г</w:t>
            </w:r>
          </w:p>
        </w:tc>
      </w:tr>
      <w:tr w:rsidR="008D3573" w:rsidRPr="00A06941" w14:paraId="24C18D5E" w14:textId="77777777" w:rsidTr="00BA5D5E">
        <w:tc>
          <w:tcPr>
            <w:tcW w:w="569" w:type="dxa"/>
            <w:vAlign w:val="center"/>
          </w:tcPr>
          <w:p w14:paraId="66D480D8" w14:textId="0095D139" w:rsidR="008D3573" w:rsidRPr="00A06941" w:rsidRDefault="00821F6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573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15FD7A2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4E00A50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1F87C33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A06941" w14:paraId="3974E78C" w14:textId="77777777" w:rsidTr="00BA5D5E">
        <w:tc>
          <w:tcPr>
            <w:tcW w:w="14886" w:type="dxa"/>
            <w:gridSpan w:val="4"/>
            <w:vAlign w:val="center"/>
          </w:tcPr>
          <w:p w14:paraId="55B545DF" w14:textId="17F4728B" w:rsidR="0099319C" w:rsidRPr="00A06941" w:rsidRDefault="0099319C" w:rsidP="0099319C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ГУ «Управление природных ресурсов и ре</w:t>
            </w:r>
            <w:r w:rsidR="002B33C8">
              <w:rPr>
                <w:rFonts w:ascii="Times New Roman" w:hAnsi="Times New Roman"/>
                <w:b/>
                <w:sz w:val="24"/>
                <w:szCs w:val="24"/>
              </w:rPr>
              <w:t>гулирования природопользования М</w:t>
            </w: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ангистауской области»</w:t>
            </w:r>
          </w:p>
          <w:p w14:paraId="6214224E" w14:textId="26465DDF" w:rsidR="008D3573" w:rsidRPr="00A06941" w:rsidRDefault="0099319C" w:rsidP="0099319C">
            <w:pPr>
              <w:pStyle w:val="a7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№ 02-07/5213 от 19.04.2022</w:t>
            </w:r>
          </w:p>
        </w:tc>
      </w:tr>
      <w:tr w:rsidR="008D3573" w:rsidRPr="00A06941" w14:paraId="23B40175" w14:textId="77777777" w:rsidTr="00BA5D5E">
        <w:tc>
          <w:tcPr>
            <w:tcW w:w="569" w:type="dxa"/>
            <w:vAlign w:val="center"/>
          </w:tcPr>
          <w:p w14:paraId="54E3BE33" w14:textId="0E54F95E" w:rsidR="008D3573" w:rsidRPr="00A06941" w:rsidRDefault="00A20CA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573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0048A49" w14:textId="7DF3A1D2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939F19B" w14:textId="503785D2" w:rsidR="007B444C" w:rsidRPr="00A06941" w:rsidRDefault="0099319C" w:rsidP="009931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EF68E0B" w14:textId="59D9D7AC" w:rsidR="008D3573" w:rsidRPr="00A06941" w:rsidRDefault="008D3573" w:rsidP="007B44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3573" w:rsidRPr="00A06941" w14:paraId="400DA1A1" w14:textId="77777777" w:rsidTr="00BA5D5E">
        <w:tc>
          <w:tcPr>
            <w:tcW w:w="14886" w:type="dxa"/>
            <w:gridSpan w:val="4"/>
            <w:vAlign w:val="center"/>
          </w:tcPr>
          <w:p w14:paraId="19678642" w14:textId="29F19475" w:rsidR="0099319C" w:rsidRPr="00A06941" w:rsidRDefault="0099319C" w:rsidP="0099319C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ГУ «Управление охраны окружающей среды и прородопользования города Нур-Султан»</w:t>
            </w:r>
          </w:p>
          <w:p w14:paraId="20322DA4" w14:textId="339659FC" w:rsidR="008D3573" w:rsidRPr="00A06941" w:rsidRDefault="0099319C" w:rsidP="0099319C">
            <w:pPr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№ 205-05-07/3748 от 03.05.2022</w:t>
            </w:r>
          </w:p>
        </w:tc>
      </w:tr>
      <w:tr w:rsidR="008D3573" w:rsidRPr="00A06941" w14:paraId="736DC6DE" w14:textId="77777777" w:rsidTr="00BA5D5E">
        <w:tc>
          <w:tcPr>
            <w:tcW w:w="569" w:type="dxa"/>
            <w:vAlign w:val="center"/>
          </w:tcPr>
          <w:p w14:paraId="65FE680A" w14:textId="10A44D91" w:rsidR="008D3573" w:rsidRPr="00A06941" w:rsidRDefault="00A20CA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573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BEA3D91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448E022" w14:textId="41C84318" w:rsidR="008D3573" w:rsidRPr="00A06941" w:rsidRDefault="0099319C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ACB46F3" w14:textId="77777777" w:rsidR="008D3573" w:rsidRPr="00A06941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CA2" w:rsidRPr="00A06941" w14:paraId="44E019B9" w14:textId="77777777" w:rsidTr="00BA5D5E">
        <w:tc>
          <w:tcPr>
            <w:tcW w:w="14886" w:type="dxa"/>
            <w:gridSpan w:val="4"/>
            <w:vAlign w:val="center"/>
          </w:tcPr>
          <w:p w14:paraId="55D15BC3" w14:textId="5E3F8717" w:rsidR="00A20CA2" w:rsidRPr="002D2236" w:rsidRDefault="002D2236" w:rsidP="007A4E0D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D2236">
              <w:rPr>
                <w:rFonts w:ascii="Times New Roman" w:hAnsi="Times New Roman"/>
                <w:b/>
                <w:sz w:val="24"/>
                <w:lang w:val="kk-KZ"/>
              </w:rPr>
              <w:t xml:space="preserve">ГУ </w:t>
            </w:r>
            <w:r w:rsidR="00A20CA2" w:rsidRPr="002D2236">
              <w:rPr>
                <w:rFonts w:ascii="Times New Roman" w:hAnsi="Times New Roman"/>
                <w:b/>
                <w:sz w:val="24"/>
                <w:lang w:val="kk-KZ"/>
              </w:rPr>
              <w:t>«Управление  предпринимательства и индустриально-инновационного развития Алматинской области»</w:t>
            </w:r>
          </w:p>
          <w:p w14:paraId="4463D49B" w14:textId="5BBA359C" w:rsidR="00A20CA2" w:rsidRPr="00A06941" w:rsidRDefault="00A20CA2" w:rsidP="00A20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lang w:val="kk-KZ"/>
              </w:rPr>
              <w:t>№40-3/5508 от 03.05.2022 г.</w:t>
            </w:r>
          </w:p>
        </w:tc>
      </w:tr>
      <w:tr w:rsidR="00A20CA2" w:rsidRPr="00A06941" w14:paraId="6CB282F0" w14:textId="77777777" w:rsidTr="00BA5D5E">
        <w:tc>
          <w:tcPr>
            <w:tcW w:w="569" w:type="dxa"/>
            <w:vAlign w:val="center"/>
          </w:tcPr>
          <w:p w14:paraId="2498349B" w14:textId="6935E1C7" w:rsidR="00A20CA2" w:rsidRPr="00A06941" w:rsidRDefault="00A20CA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7E26E5F0" w14:textId="77777777" w:rsidR="00A20CA2" w:rsidRPr="00A06941" w:rsidRDefault="00A20CA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5501AE7" w14:textId="374A1A7B" w:rsidR="00A20CA2" w:rsidRPr="00A06941" w:rsidRDefault="00A20CA2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D24ED5A" w14:textId="77777777" w:rsidR="00A20CA2" w:rsidRPr="00A06941" w:rsidRDefault="00A20CA2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A06941" w14:paraId="12C8CE3A" w14:textId="77777777" w:rsidTr="00BA5D5E">
        <w:tc>
          <w:tcPr>
            <w:tcW w:w="14886" w:type="dxa"/>
            <w:gridSpan w:val="4"/>
            <w:vAlign w:val="center"/>
          </w:tcPr>
          <w:p w14:paraId="31DA0063" w14:textId="517E8F67" w:rsidR="0099319C" w:rsidRPr="00A06941" w:rsidRDefault="0099319C" w:rsidP="00A20CA2">
            <w:pPr>
              <w:pStyle w:val="a7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/>
                <w:b/>
                <w:sz w:val="24"/>
                <w:szCs w:val="24"/>
              </w:rPr>
              <w:t>Акимат Северо-Казахстанской области</w:t>
            </w:r>
          </w:p>
          <w:p w14:paraId="40082038" w14:textId="134DA82A" w:rsidR="008D3573" w:rsidRPr="00A06941" w:rsidRDefault="0099319C" w:rsidP="0099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№1.12-19/3262 от 21.04.2022</w:t>
            </w:r>
          </w:p>
        </w:tc>
      </w:tr>
      <w:tr w:rsidR="00023C8D" w:rsidRPr="00A06941" w14:paraId="7A587F71" w14:textId="77777777" w:rsidTr="00BA5D5E">
        <w:tc>
          <w:tcPr>
            <w:tcW w:w="569" w:type="dxa"/>
            <w:vAlign w:val="center"/>
          </w:tcPr>
          <w:p w14:paraId="3C9C3E4B" w14:textId="31CEDE2E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510E9810" w14:textId="77777777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7EC8F54" w14:textId="5E7ABEC3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9436A7A" w14:textId="77777777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C8D" w:rsidRPr="00A06941" w14:paraId="63E1F50B" w14:textId="77777777" w:rsidTr="00BA5D5E">
        <w:tc>
          <w:tcPr>
            <w:tcW w:w="14886" w:type="dxa"/>
            <w:gridSpan w:val="4"/>
            <w:vAlign w:val="center"/>
          </w:tcPr>
          <w:p w14:paraId="57364B22" w14:textId="38D254A2" w:rsidR="00A20CA2" w:rsidRPr="00A06941" w:rsidRDefault="00A20CA2" w:rsidP="00A20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6D4316" w:rsidRPr="00A0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3C8D"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Акимат Атырауской области</w:t>
            </w:r>
          </w:p>
          <w:p w14:paraId="0B7007A5" w14:textId="58ED2906" w:rsidR="00023C8D" w:rsidRPr="00A06941" w:rsidRDefault="00A20CA2" w:rsidP="00A20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№06-01-05-07-8/791 от 26.04.2022 г.</w:t>
            </w:r>
          </w:p>
        </w:tc>
      </w:tr>
      <w:tr w:rsidR="00023C8D" w:rsidRPr="00A06941" w14:paraId="11BDC147" w14:textId="77777777" w:rsidTr="00BA5D5E">
        <w:tc>
          <w:tcPr>
            <w:tcW w:w="569" w:type="dxa"/>
            <w:vAlign w:val="center"/>
          </w:tcPr>
          <w:p w14:paraId="6E82985C" w14:textId="0AF127C7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31BFACF" w14:textId="77777777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3719492" w14:textId="77777777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75D4F73" w14:textId="77777777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DE9" w:rsidRPr="00A06941" w14:paraId="150917A8" w14:textId="77777777" w:rsidTr="00BA5D5E">
        <w:trPr>
          <w:trHeight w:val="485"/>
        </w:trPr>
        <w:tc>
          <w:tcPr>
            <w:tcW w:w="14886" w:type="dxa"/>
            <w:gridSpan w:val="4"/>
          </w:tcPr>
          <w:p w14:paraId="0D33C814" w14:textId="057EAE06" w:rsidR="004C3DE9" w:rsidRPr="00A06941" w:rsidRDefault="00487A1F" w:rsidP="005F1DF9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C3DE9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Актюбинский филиал РГП «КАЗВОДХОЗ»</w:t>
            </w:r>
          </w:p>
          <w:p w14:paraId="168F5DAB" w14:textId="77777777" w:rsidR="004C3DE9" w:rsidRPr="00A06941" w:rsidRDefault="004C3DE9" w:rsidP="005F1DF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№18-1719/554 от 22.08.2022</w:t>
            </w:r>
          </w:p>
        </w:tc>
      </w:tr>
      <w:tr w:rsidR="004C3DE9" w:rsidRPr="00A06941" w14:paraId="26724A91" w14:textId="77777777" w:rsidTr="00BA5D5E">
        <w:trPr>
          <w:trHeight w:val="291"/>
        </w:trPr>
        <w:tc>
          <w:tcPr>
            <w:tcW w:w="569" w:type="dxa"/>
          </w:tcPr>
          <w:p w14:paraId="18DD33CB" w14:textId="0121A267" w:rsidR="004C3DE9" w:rsidRPr="00A06941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918A937" w14:textId="77777777" w:rsidR="004C3DE9" w:rsidRPr="00A06941" w:rsidRDefault="004C3DE9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220A535" w14:textId="77777777" w:rsidR="004C3DE9" w:rsidRPr="00A06941" w:rsidRDefault="004C3DE9" w:rsidP="005F1DF9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796EB067" w14:textId="77777777" w:rsidR="004C3DE9" w:rsidRPr="00A06941" w:rsidRDefault="004C3DE9" w:rsidP="005F1DF9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DE9" w:rsidRPr="003D6D6E" w14:paraId="39F306DE" w14:textId="77777777" w:rsidTr="00BA5D5E">
        <w:trPr>
          <w:trHeight w:val="279"/>
        </w:trPr>
        <w:tc>
          <w:tcPr>
            <w:tcW w:w="14886" w:type="dxa"/>
            <w:gridSpan w:val="4"/>
          </w:tcPr>
          <w:p w14:paraId="399BF42B" w14:textId="1BB27147" w:rsidR="004C3DE9" w:rsidRDefault="00487A1F" w:rsidP="005F1DF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C3DE9" w:rsidRP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Секретариат технического комитета по стандартизации 102 «Отходы производства и потребления»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Европейско-Азиатская </w:t>
            </w:r>
            <w:r w:rsidR="004C3DE9" w:rsidRPr="00663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Ассоциация 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Green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Economy</w:t>
            </w:r>
            <w:r w:rsidR="004C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EF2F6CE" w14:textId="77777777" w:rsidR="004C3DE9" w:rsidRPr="0066379A" w:rsidRDefault="004C3DE9" w:rsidP="005F1DF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329 от 19.08.2022 </w:t>
            </w:r>
          </w:p>
        </w:tc>
      </w:tr>
      <w:tr w:rsidR="004C3DE9" w:rsidRPr="003D6D6E" w14:paraId="08C36E8E" w14:textId="77777777" w:rsidTr="00BA5D5E">
        <w:trPr>
          <w:trHeight w:val="279"/>
        </w:trPr>
        <w:tc>
          <w:tcPr>
            <w:tcW w:w="569" w:type="dxa"/>
          </w:tcPr>
          <w:p w14:paraId="3B5B37CF" w14:textId="75BD2956" w:rsidR="004C3DE9" w:rsidRPr="0090042E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3578CCC7" w14:textId="77777777" w:rsidR="004C3DE9" w:rsidRPr="00A06941" w:rsidRDefault="004C3DE9" w:rsidP="005F1DF9">
            <w:pPr>
              <w:tabs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стандарта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087" w:type="dxa"/>
            <w:vAlign w:val="center"/>
          </w:tcPr>
          <w:p w14:paraId="7654BA31" w14:textId="77777777" w:rsidR="004C3DE9" w:rsidRPr="00A25A07" w:rsidRDefault="004C3DE9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- наименование стандарта не соответствует его содержанию – в проекте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стандарта содержатся детальные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технологическим процессам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переработки упаковки для напитков;</w:t>
            </w:r>
          </w:p>
        </w:tc>
        <w:tc>
          <w:tcPr>
            <w:tcW w:w="4678" w:type="dxa"/>
          </w:tcPr>
          <w:p w14:paraId="2B77EA14" w14:textId="77777777" w:rsidR="004C3DE9" w:rsidRPr="00A06941" w:rsidRDefault="004C3DE9" w:rsidP="005F1DF9">
            <w:pPr>
              <w:pStyle w:val="Style37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A06941">
              <w:rPr>
                <w:rFonts w:ascii="Times New Roman" w:hAnsi="Times New Roman"/>
                <w:b/>
                <w:bCs/>
              </w:rPr>
              <w:t>Принято частично</w:t>
            </w:r>
          </w:p>
          <w:p w14:paraId="325BD9E8" w14:textId="77777777" w:rsidR="004C3DE9" w:rsidRPr="003D6D6E" w:rsidRDefault="004C3DE9" w:rsidP="005F1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/>
              </w:rPr>
              <w:t>Решение по изменению наименования проекта стандарта в следующей редакции: «Отходы. Управление отходами упаковки для напитков. Общее требования» будет рассмотрено на стадии его утверждения</w:t>
            </w:r>
          </w:p>
        </w:tc>
      </w:tr>
      <w:tr w:rsidR="00487A1F" w:rsidRPr="003D6D6E" w14:paraId="52BC9141" w14:textId="77777777" w:rsidTr="00BA5D5E">
        <w:trPr>
          <w:trHeight w:val="279"/>
        </w:trPr>
        <w:tc>
          <w:tcPr>
            <w:tcW w:w="569" w:type="dxa"/>
          </w:tcPr>
          <w:p w14:paraId="4C74E5D2" w14:textId="28C43BE0" w:rsidR="00487A1F" w:rsidRPr="00487A1F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vMerge w:val="restart"/>
          </w:tcPr>
          <w:p w14:paraId="3BA197E2" w14:textId="77777777" w:rsidR="00487A1F" w:rsidRPr="00A06941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7087" w:type="dxa"/>
            <w:vAlign w:val="center"/>
          </w:tcPr>
          <w:p w14:paraId="414C96D6" w14:textId="77777777" w:rsidR="00487A1F" w:rsidRPr="0066379A" w:rsidRDefault="00487A1F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- область применения стандарта изложить в следующей редакции:</w:t>
            </w:r>
          </w:p>
          <w:p w14:paraId="32437280" w14:textId="77777777" w:rsidR="00487A1F" w:rsidRPr="00A25A07" w:rsidRDefault="00487A1F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«Настоящий стандарт устанавливает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 операциям по управлению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отходами упаковки от напитков»;</w:t>
            </w:r>
          </w:p>
        </w:tc>
        <w:tc>
          <w:tcPr>
            <w:tcW w:w="4678" w:type="dxa"/>
          </w:tcPr>
          <w:p w14:paraId="608C5B69" w14:textId="77777777" w:rsidR="00487A1F" w:rsidRPr="00A06941" w:rsidRDefault="00487A1F" w:rsidP="005F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39BACDB" w14:textId="77777777" w:rsidR="00487A1F" w:rsidRPr="00A06941" w:rsidRDefault="00487A1F" w:rsidP="005F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Область применения изложено в следующей редакции:</w:t>
            </w:r>
            <w:r w:rsidRPr="00A06941">
              <w:rPr>
                <w:lang w:val="kk-KZ"/>
              </w:rPr>
              <w:t xml:space="preserve"> </w:t>
            </w: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«Настоящий стандарт устанавливает требования по операциям управления и использования в качестве вторичного сырья упаковки для напитков»</w:t>
            </w:r>
          </w:p>
          <w:p w14:paraId="0642FBA5" w14:textId="77777777" w:rsidR="00487A1F" w:rsidRPr="0090042E" w:rsidRDefault="00487A1F" w:rsidP="005F1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87A1F" w:rsidRPr="003D6D6E" w14:paraId="510C6701" w14:textId="77777777" w:rsidTr="00BA5D5E">
        <w:trPr>
          <w:trHeight w:val="279"/>
        </w:trPr>
        <w:tc>
          <w:tcPr>
            <w:tcW w:w="569" w:type="dxa"/>
          </w:tcPr>
          <w:p w14:paraId="271D39D0" w14:textId="09D5A426" w:rsidR="00487A1F" w:rsidRPr="00487A1F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Merge/>
          </w:tcPr>
          <w:p w14:paraId="273FBA2E" w14:textId="77777777" w:rsidR="00487A1F" w:rsidRPr="00A06941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52D6337A" w14:textId="77777777" w:rsidR="00487A1F" w:rsidRPr="00A25A07" w:rsidRDefault="00487A1F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- необходимо детализировать какие именно виды упаковки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распространяется стандарт;</w:t>
            </w:r>
          </w:p>
        </w:tc>
        <w:tc>
          <w:tcPr>
            <w:tcW w:w="4678" w:type="dxa"/>
          </w:tcPr>
          <w:p w14:paraId="7E81B512" w14:textId="77777777" w:rsidR="00487A1F" w:rsidRPr="003D6D6E" w:rsidRDefault="00487A1F" w:rsidP="005F1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4C3DE9" w:rsidRPr="003D6D6E" w14:paraId="66BF1AD0" w14:textId="77777777" w:rsidTr="00BA5D5E">
        <w:trPr>
          <w:trHeight w:val="279"/>
        </w:trPr>
        <w:tc>
          <w:tcPr>
            <w:tcW w:w="569" w:type="dxa"/>
          </w:tcPr>
          <w:p w14:paraId="63D867C1" w14:textId="2455D305" w:rsidR="004C3DE9" w:rsidRPr="00487A1F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00114184" w14:textId="77777777" w:rsidR="004C3DE9" w:rsidRPr="00A06941" w:rsidRDefault="004C3DE9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раздел 6.1</w:t>
            </w:r>
          </w:p>
        </w:tc>
        <w:tc>
          <w:tcPr>
            <w:tcW w:w="7087" w:type="dxa"/>
            <w:vAlign w:val="center"/>
          </w:tcPr>
          <w:p w14:paraId="310B15BC" w14:textId="77777777" w:rsidR="004C3DE9" w:rsidRPr="00A25A07" w:rsidRDefault="004C3DE9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- проекта стандарта содержит описание этапов переработки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отходов бумажной упаковки,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 к которым содержатся в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разрабатываемом в рамках национально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плана стандартизации проекта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стандарта СТ РК «Ресурсосбережен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 Обращение с отходами. Общие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требования по переработке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бумаги». Необходимо исключить</w:t>
            </w:r>
            <w:r w:rsidRPr="007E3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дублирование и привести на него ссылку;</w:t>
            </w:r>
          </w:p>
        </w:tc>
        <w:tc>
          <w:tcPr>
            <w:tcW w:w="4678" w:type="dxa"/>
          </w:tcPr>
          <w:p w14:paraId="114D8A4B" w14:textId="77777777" w:rsidR="004C3DE9" w:rsidRPr="003D6D6E" w:rsidRDefault="004C3DE9" w:rsidP="005F1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4C3DE9" w:rsidRPr="003D6D6E" w14:paraId="06903CFF" w14:textId="77777777" w:rsidTr="00BA5D5E">
        <w:trPr>
          <w:trHeight w:val="279"/>
        </w:trPr>
        <w:tc>
          <w:tcPr>
            <w:tcW w:w="569" w:type="dxa"/>
          </w:tcPr>
          <w:p w14:paraId="4C7486E9" w14:textId="3A28DA59" w:rsidR="004C3DE9" w:rsidRPr="00487A1F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vMerge w:val="restart"/>
          </w:tcPr>
          <w:p w14:paraId="2D688152" w14:textId="77777777" w:rsidR="004C3DE9" w:rsidRPr="00A06941" w:rsidRDefault="004C3DE9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087" w:type="dxa"/>
            <w:vAlign w:val="center"/>
          </w:tcPr>
          <w:p w14:paraId="1D35F71D" w14:textId="77777777" w:rsidR="004C3DE9" w:rsidRPr="0066379A" w:rsidRDefault="004C3DE9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- текст стандарта изложен в виде отчета, используется рассуждающая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 xml:space="preserve">форма изложения, не характерная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нормативных документов и не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п.6.1.2 СТ РК 1.5-2019;</w:t>
            </w:r>
          </w:p>
        </w:tc>
        <w:tc>
          <w:tcPr>
            <w:tcW w:w="4678" w:type="dxa"/>
          </w:tcPr>
          <w:p w14:paraId="3A55E296" w14:textId="77777777" w:rsidR="004C3DE9" w:rsidRPr="00A06941" w:rsidRDefault="004C3DE9" w:rsidP="005F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0BE2602C" w14:textId="77777777" w:rsidR="004C3DE9" w:rsidRPr="003D6D6E" w:rsidRDefault="004C3DE9" w:rsidP="005F1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Текст проекта стандарта переработан и откорректирован</w:t>
            </w:r>
          </w:p>
        </w:tc>
      </w:tr>
      <w:tr w:rsidR="004C3DE9" w:rsidRPr="003D6D6E" w14:paraId="7E71C12B" w14:textId="77777777" w:rsidTr="00BA5D5E">
        <w:trPr>
          <w:trHeight w:val="279"/>
        </w:trPr>
        <w:tc>
          <w:tcPr>
            <w:tcW w:w="569" w:type="dxa"/>
          </w:tcPr>
          <w:p w14:paraId="6680C146" w14:textId="04C8032F" w:rsidR="004C3DE9" w:rsidRPr="00487A1F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vMerge/>
          </w:tcPr>
          <w:p w14:paraId="748394EF" w14:textId="77777777" w:rsidR="004C3DE9" w:rsidRPr="00A06941" w:rsidRDefault="004C3DE9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76F59459" w14:textId="77777777" w:rsidR="004C3DE9" w:rsidRPr="0066379A" w:rsidRDefault="004C3DE9" w:rsidP="005F1DF9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 xml:space="preserve">- по всему тексту проекта стандарта заменить «отходы упаковки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90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9A">
              <w:rPr>
                <w:rFonts w:ascii="Times New Roman" w:hAnsi="Times New Roman" w:cs="Times New Roman"/>
                <w:sz w:val="24"/>
                <w:szCs w:val="24"/>
              </w:rPr>
              <w:t>напитков» на «отходы упаковки от напитков».</w:t>
            </w:r>
          </w:p>
        </w:tc>
        <w:tc>
          <w:tcPr>
            <w:tcW w:w="4678" w:type="dxa"/>
          </w:tcPr>
          <w:p w14:paraId="46492087" w14:textId="77777777" w:rsidR="004C3DE9" w:rsidRPr="003D6D6E" w:rsidRDefault="004C3DE9" w:rsidP="005F1D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</w:tc>
      </w:tr>
      <w:tr w:rsidR="00023C8D" w:rsidRPr="00A06941" w14:paraId="7A7AF57D" w14:textId="77777777" w:rsidTr="00BA5D5E">
        <w:tc>
          <w:tcPr>
            <w:tcW w:w="14886" w:type="dxa"/>
            <w:gridSpan w:val="4"/>
          </w:tcPr>
          <w:p w14:paraId="75E05CB2" w14:textId="1ACFC282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  <w:r w:rsidR="00023C8D"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. Объединение юридических лиц «Казахстанская ассоциация по управлению отходами «KazWaste»</w:t>
            </w:r>
          </w:p>
          <w:p w14:paraId="0D11AF33" w14:textId="3B5105AF" w:rsidR="00023C8D" w:rsidRPr="00A06941" w:rsidRDefault="00023C8D" w:rsidP="00023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№ 179/2022 от 04.05.2022 г.</w:t>
            </w:r>
          </w:p>
        </w:tc>
      </w:tr>
      <w:tr w:rsidR="00023C8D" w:rsidRPr="00A06941" w14:paraId="40E48FB5" w14:textId="77777777" w:rsidTr="00BA5D5E">
        <w:tc>
          <w:tcPr>
            <w:tcW w:w="569" w:type="dxa"/>
          </w:tcPr>
          <w:p w14:paraId="5A28C4EE" w14:textId="6C27FA7D" w:rsidR="00023C8D" w:rsidRPr="00A06941" w:rsidRDefault="008432B6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917B680" w14:textId="77777777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7087" w:type="dxa"/>
          </w:tcPr>
          <w:p w14:paraId="4DC136BF" w14:textId="15B9636D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В титульном листе проекта стандарта приводится некорректное утверждение, что в стандарте реализованы положения Закона Республики Казахстан от 9 декабря 2004 года № 8-III «О внесении изменений и дополнений в Закон Республики Казахстан «Об охране окружающей среды» по вопросам отходов производства и потребления». Необходимо учитывать, что с 1 июля 2021 года в Республике Казахстан действует Экологический Кодекс Республики Казахстан от 2 января 2021 года №  400-VI ЗРК.</w:t>
            </w:r>
          </w:p>
        </w:tc>
        <w:tc>
          <w:tcPr>
            <w:tcW w:w="4678" w:type="dxa"/>
          </w:tcPr>
          <w:p w14:paraId="6DB7C6B4" w14:textId="4AEBD090" w:rsidR="00B0521D" w:rsidRPr="00A06941" w:rsidRDefault="00023C8D" w:rsidP="004C3DE9">
            <w:pPr>
              <w:pStyle w:val="Style37"/>
              <w:widowControl/>
              <w:rPr>
                <w:rFonts w:ascii="Times New Roman" w:hAnsi="Times New Roman"/>
              </w:rPr>
            </w:pPr>
            <w:r w:rsidRPr="00A06941">
              <w:rPr>
                <w:rFonts w:ascii="Times New Roman" w:hAnsi="Times New Roman"/>
                <w:b/>
                <w:bCs/>
              </w:rPr>
              <w:t>Принято</w:t>
            </w:r>
          </w:p>
          <w:p w14:paraId="5D3CFB09" w14:textId="77777777" w:rsidR="00023C8D" w:rsidRPr="00A06941" w:rsidRDefault="00023C8D" w:rsidP="004C3DE9">
            <w:pPr>
              <w:pStyle w:val="Style37"/>
              <w:widowControl/>
              <w:rPr>
                <w:rFonts w:ascii="Times New Roman" w:hAnsi="Times New Roman"/>
              </w:rPr>
            </w:pPr>
            <w:r w:rsidRPr="00A06941">
              <w:rPr>
                <w:rFonts w:ascii="Times New Roman" w:hAnsi="Times New Roman"/>
              </w:rPr>
              <w:t>Изложено в следующей редакции:</w:t>
            </w:r>
          </w:p>
          <w:p w14:paraId="1FEF783D" w14:textId="0E07DE52" w:rsidR="00C5586D" w:rsidRPr="00A06941" w:rsidRDefault="00C5586D" w:rsidP="004C3DE9">
            <w:pPr>
              <w:pStyle w:val="Style37"/>
              <w:widowControl/>
              <w:rPr>
                <w:rFonts w:ascii="Times New Roman" w:hAnsi="Times New Roman"/>
              </w:rPr>
            </w:pPr>
            <w:r w:rsidRPr="00A06941">
              <w:rPr>
                <w:rFonts w:ascii="Times New Roman" w:hAnsi="Times New Roman"/>
                <w:lang w:val="kk-KZ"/>
              </w:rPr>
              <w:t>«В настоящем стандарте реализованы нормы Экологического кодекса Республики Казахстан от 2 января 2021 года №400-VI ЗРК»</w:t>
            </w:r>
          </w:p>
        </w:tc>
      </w:tr>
      <w:tr w:rsidR="00023C8D" w:rsidRPr="00A06941" w14:paraId="4736A145" w14:textId="77777777" w:rsidTr="00BA5D5E">
        <w:tc>
          <w:tcPr>
            <w:tcW w:w="569" w:type="dxa"/>
          </w:tcPr>
          <w:p w14:paraId="1B69DA8A" w14:textId="1DF5ADB8" w:rsidR="00023C8D" w:rsidRPr="00A06941" w:rsidRDefault="008432B6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6F1940F" w14:textId="3B68931A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стандарта</w:t>
            </w:r>
          </w:p>
        </w:tc>
        <w:tc>
          <w:tcPr>
            <w:tcW w:w="7087" w:type="dxa"/>
          </w:tcPr>
          <w:p w14:paraId="3CC9D891" w14:textId="74434384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стандарта не соответствует его содержанию. В стандарте не приводится ни единое требования к переработке упаковки  для напитков</w:t>
            </w:r>
          </w:p>
        </w:tc>
        <w:tc>
          <w:tcPr>
            <w:tcW w:w="4678" w:type="dxa"/>
          </w:tcPr>
          <w:p w14:paraId="1C207E87" w14:textId="73C9955F" w:rsidR="00B0521D" w:rsidRPr="004C3DE9" w:rsidRDefault="00023C8D" w:rsidP="004C3DE9">
            <w:pPr>
              <w:pStyle w:val="Style37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A06941">
              <w:rPr>
                <w:rFonts w:ascii="Times New Roman" w:hAnsi="Times New Roman"/>
                <w:b/>
                <w:bCs/>
              </w:rPr>
              <w:t xml:space="preserve">Принято </w:t>
            </w:r>
            <w:r w:rsidR="004C3DE9" w:rsidRPr="00A06941">
              <w:rPr>
                <w:rFonts w:ascii="Times New Roman" w:hAnsi="Times New Roman"/>
                <w:b/>
                <w:bCs/>
              </w:rPr>
              <w:t>частично</w:t>
            </w:r>
          </w:p>
          <w:p w14:paraId="0194DEDE" w14:textId="448B6B1E" w:rsidR="00023C8D" w:rsidRPr="00A06941" w:rsidRDefault="008A271C" w:rsidP="004C3DE9">
            <w:pPr>
              <w:pStyle w:val="Style37"/>
              <w:widowControl/>
              <w:jc w:val="both"/>
              <w:rPr>
                <w:rFonts w:ascii="Times New Roman" w:hAnsi="Times New Roman"/>
              </w:rPr>
            </w:pPr>
            <w:r w:rsidRPr="00A06941">
              <w:rPr>
                <w:rFonts w:ascii="Times New Roman" w:hAnsi="Times New Roman"/>
              </w:rPr>
              <w:t>Решение по изменению наименования проекта стандарта</w:t>
            </w:r>
            <w:r w:rsidR="00023C8D" w:rsidRPr="00A06941">
              <w:rPr>
                <w:rFonts w:ascii="Times New Roman" w:hAnsi="Times New Roman"/>
              </w:rPr>
              <w:t xml:space="preserve"> </w:t>
            </w:r>
            <w:r w:rsidR="00C5586D" w:rsidRPr="00A06941">
              <w:rPr>
                <w:rFonts w:ascii="Times New Roman" w:hAnsi="Times New Roman"/>
              </w:rPr>
              <w:t xml:space="preserve">в следующей редакции: </w:t>
            </w:r>
            <w:r w:rsidRPr="00A06941">
              <w:rPr>
                <w:rFonts w:ascii="Times New Roman" w:hAnsi="Times New Roman"/>
              </w:rPr>
              <w:t>«</w:t>
            </w:r>
            <w:r w:rsidR="00C5586D" w:rsidRPr="00A06941">
              <w:rPr>
                <w:rFonts w:ascii="Times New Roman" w:hAnsi="Times New Roman"/>
              </w:rPr>
              <w:t>Отходы. Управление отходами</w:t>
            </w:r>
            <w:r w:rsidRPr="00A06941">
              <w:rPr>
                <w:rFonts w:ascii="Times New Roman" w:hAnsi="Times New Roman"/>
              </w:rPr>
              <w:t xml:space="preserve"> упаковки для напитков. Общее требования» будет рассмотрено на</w:t>
            </w:r>
            <w:r w:rsidR="00023C8D" w:rsidRPr="00A06941">
              <w:rPr>
                <w:rFonts w:ascii="Times New Roman" w:hAnsi="Times New Roman"/>
              </w:rPr>
              <w:t xml:space="preserve"> стадии его утверждения</w:t>
            </w:r>
          </w:p>
        </w:tc>
      </w:tr>
      <w:tr w:rsidR="00023C8D" w:rsidRPr="00A06941" w14:paraId="5A2EC1B9" w14:textId="77777777" w:rsidTr="00BA5D5E">
        <w:tc>
          <w:tcPr>
            <w:tcW w:w="569" w:type="dxa"/>
          </w:tcPr>
          <w:p w14:paraId="15D5BDDF" w14:textId="6EE165C2" w:rsidR="00023C8D" w:rsidRPr="00A06941" w:rsidRDefault="008432B6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3E1BEDF" w14:textId="2D555737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7087" w:type="dxa"/>
          </w:tcPr>
          <w:p w14:paraId="466446F4" w14:textId="118B015C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Область применения стандарта не конкретизирована и не соответствует наименованию стандарта. Не установлено каким именно процессам жизненного цикла установлены требования, а также не указано к каким видам упаковки относятся.</w:t>
            </w:r>
          </w:p>
        </w:tc>
        <w:tc>
          <w:tcPr>
            <w:tcW w:w="4678" w:type="dxa"/>
          </w:tcPr>
          <w:p w14:paraId="72785A6A" w14:textId="20058E8F" w:rsidR="00B0521D" w:rsidRPr="00A06941" w:rsidRDefault="00023C8D" w:rsidP="004C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20844BCD" w14:textId="64A56AD0" w:rsidR="00C5586D" w:rsidRPr="00A06941" w:rsidRDefault="00023C8D" w:rsidP="004C3D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Область применения изложено в следующей редакции:</w:t>
            </w:r>
            <w:r w:rsidR="00C5586D" w:rsidRPr="00A06941">
              <w:rPr>
                <w:lang w:val="kk-KZ"/>
              </w:rPr>
              <w:t xml:space="preserve"> </w:t>
            </w:r>
            <w:r w:rsidR="00C5586D"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«Настоящий стандарт устанавливает требования по операциям управления и использования в качестве вторичного сырья упаковки для напитков».</w:t>
            </w:r>
          </w:p>
          <w:p w14:paraId="1002E598" w14:textId="0E5CB943" w:rsidR="00023C8D" w:rsidRPr="00A06941" w:rsidRDefault="00023C8D" w:rsidP="004C3D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C8D" w:rsidRPr="00A06941" w14:paraId="4B311A0A" w14:textId="77777777" w:rsidTr="00BA5D5E">
        <w:tc>
          <w:tcPr>
            <w:tcW w:w="569" w:type="dxa"/>
          </w:tcPr>
          <w:p w14:paraId="4ECAB750" w14:textId="069C9EE1" w:rsidR="00023C8D" w:rsidRPr="00A06941" w:rsidRDefault="008432B6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1E7617C" w14:textId="460B1015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7087" w:type="dxa"/>
          </w:tcPr>
          <w:p w14:paraId="3493C1B1" w14:textId="684DEB84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Нормативные ссылки не актуализированы и содержат ссылку на ГОСТ 17527-2014, который утратил свою силу</w:t>
            </w:r>
          </w:p>
        </w:tc>
        <w:tc>
          <w:tcPr>
            <w:tcW w:w="4678" w:type="dxa"/>
          </w:tcPr>
          <w:p w14:paraId="78875B1C" w14:textId="7D9A58B4" w:rsidR="00B0521D" w:rsidRPr="00A06941" w:rsidRDefault="00023C8D" w:rsidP="004C3DE9">
            <w:pPr>
              <w:pStyle w:val="Style37"/>
              <w:widowControl/>
              <w:rPr>
                <w:rFonts w:ascii="Times New Roman" w:hAnsi="Times New Roman"/>
              </w:rPr>
            </w:pPr>
            <w:r w:rsidRPr="00A06941">
              <w:rPr>
                <w:rFonts w:ascii="Times New Roman" w:hAnsi="Times New Roman"/>
                <w:b/>
                <w:bCs/>
              </w:rPr>
              <w:t>Принято частично</w:t>
            </w:r>
          </w:p>
          <w:p w14:paraId="2B14774A" w14:textId="2A14BC45" w:rsidR="00023C8D" w:rsidRPr="00A06941" w:rsidRDefault="00023C8D" w:rsidP="004C3DE9">
            <w:pPr>
              <w:pStyle w:val="Style37"/>
              <w:widowControl/>
              <w:rPr>
                <w:rFonts w:ascii="Times New Roman" w:hAnsi="Times New Roman"/>
                <w:color w:val="000000"/>
                <w:lang w:eastAsia="en-US"/>
              </w:rPr>
            </w:pPr>
            <w:r w:rsidRPr="00A06941">
              <w:rPr>
                <w:rFonts w:ascii="Times New Roman" w:hAnsi="Times New Roman"/>
              </w:rPr>
              <w:t xml:space="preserve">Согласно информации с интернет-ресурса Национального органа по стандартизации – РГП «КазСтандарт» ( http://shop.ksm.kz/) ГОСТ 17527-2014 действует на территории Республики Казахстан. </w:t>
            </w:r>
          </w:p>
        </w:tc>
      </w:tr>
      <w:tr w:rsidR="00023C8D" w:rsidRPr="00A06941" w14:paraId="232278DD" w14:textId="77777777" w:rsidTr="00BA5D5E">
        <w:tc>
          <w:tcPr>
            <w:tcW w:w="569" w:type="dxa"/>
          </w:tcPr>
          <w:p w14:paraId="35C0C867" w14:textId="63242BB8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FD4D7EE" w14:textId="1009489D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7087" w:type="dxa"/>
          </w:tcPr>
          <w:p w14:paraId="636CAE5C" w14:textId="04ACC6DB" w:rsidR="00023C8D" w:rsidRPr="00A06941" w:rsidRDefault="00023C8D" w:rsidP="00023C8D">
            <w:pPr>
              <w:pStyle w:val="Style49"/>
              <w:widowControl/>
              <w:ind w:firstLine="567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06941">
              <w:rPr>
                <w:rFonts w:ascii="Times New Roman" w:hAnsi="Times New Roman"/>
              </w:rPr>
              <w:t xml:space="preserve">Термины и определения стандарта не гармонизированы с Экологическим Кодексом и нормативно-техническими документами, действующими на территории Республики </w:t>
            </w:r>
            <w:r w:rsidRPr="00A06941">
              <w:rPr>
                <w:rFonts w:ascii="Times New Roman" w:hAnsi="Times New Roman"/>
              </w:rPr>
              <w:lastRenderedPageBreak/>
              <w:t>Казахстан. В терминах и определениях указаны некорректные ссылки на пункты ГОСТ 17527. В актуальном и утратившим силу ГОСТ 17527 не содержатся термины как «разовая тара», «возвратная тара», «изготовление упаковки для многоразового использования». Помимо этого, определение термина «многооборотная тара», которое указано в стандарте не соответствует определению согласно ГОСТ 17527.</w:t>
            </w:r>
          </w:p>
        </w:tc>
        <w:tc>
          <w:tcPr>
            <w:tcW w:w="4678" w:type="dxa"/>
          </w:tcPr>
          <w:p w14:paraId="63AACA03" w14:textId="4858A0B3" w:rsidR="00B0521D" w:rsidRPr="00A06941" w:rsidRDefault="00023C8D" w:rsidP="004C3DE9">
            <w:pPr>
              <w:pStyle w:val="Style49"/>
              <w:widowControl/>
              <w:rPr>
                <w:rFonts w:ascii="Times New Roman" w:hAnsi="Times New Roman"/>
                <w:b/>
                <w:bCs/>
              </w:rPr>
            </w:pPr>
            <w:r w:rsidRPr="00A06941">
              <w:rPr>
                <w:rFonts w:ascii="Times New Roman" w:hAnsi="Times New Roman"/>
                <w:b/>
                <w:bCs/>
              </w:rPr>
              <w:lastRenderedPageBreak/>
              <w:t>Принято</w:t>
            </w:r>
          </w:p>
          <w:p w14:paraId="08759D5C" w14:textId="7599430E" w:rsidR="00023C8D" w:rsidRPr="00A06941" w:rsidRDefault="00023C8D" w:rsidP="004C3DE9">
            <w:pPr>
              <w:pStyle w:val="Style49"/>
              <w:widowControl/>
              <w:rPr>
                <w:rFonts w:ascii="Times New Roman" w:hAnsi="Times New Roman"/>
                <w:color w:val="000000"/>
                <w:lang w:eastAsia="en-US"/>
              </w:rPr>
            </w:pPr>
            <w:r w:rsidRPr="00A06941">
              <w:rPr>
                <w:rFonts w:ascii="Times New Roman" w:hAnsi="Times New Roman"/>
              </w:rPr>
              <w:t xml:space="preserve">Термины и определения приведены в соответствие с действующим </w:t>
            </w:r>
            <w:r w:rsidRPr="00A06941">
              <w:rPr>
                <w:rFonts w:ascii="Times New Roman" w:hAnsi="Times New Roman"/>
              </w:rPr>
              <w:lastRenderedPageBreak/>
              <w:t>законодательством Республики Казахстан.</w:t>
            </w:r>
          </w:p>
        </w:tc>
      </w:tr>
      <w:tr w:rsidR="00023C8D" w:rsidRPr="00A06941" w14:paraId="5AACB11B" w14:textId="77777777" w:rsidTr="00BA5D5E">
        <w:tc>
          <w:tcPr>
            <w:tcW w:w="569" w:type="dxa"/>
          </w:tcPr>
          <w:p w14:paraId="7C8370BA" w14:textId="3BDCF470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84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988837C" w14:textId="44EFB3CB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Подразделы 4.1-4 5</w:t>
            </w:r>
          </w:p>
        </w:tc>
        <w:tc>
          <w:tcPr>
            <w:tcW w:w="7087" w:type="dxa"/>
          </w:tcPr>
          <w:p w14:paraId="652905E2" w14:textId="17663BDC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Подразделы 4.1-4.5 стандарта содержат требования, которые не соответствуют законодательству Республики Казахстан. В законодательстве Республики Казахстан на текущий момент не предусмотрены меры по сокращению выпуска разовых упаковок, введение залоговой системы, изменения налогового подхода. В этой связи, необходимо исключить пункты 4.1-4.5 из стандарта.</w:t>
            </w:r>
          </w:p>
        </w:tc>
        <w:tc>
          <w:tcPr>
            <w:tcW w:w="4678" w:type="dxa"/>
          </w:tcPr>
          <w:p w14:paraId="5FBFC31A" w14:textId="0B19BDF6" w:rsidR="00023C8D" w:rsidRPr="00A06941" w:rsidRDefault="00B0521D" w:rsidP="004C3DE9">
            <w:pPr>
              <w:pStyle w:val="Style51"/>
              <w:widowControl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06941">
              <w:rPr>
                <w:rFonts w:ascii="Times New Roman" w:hAnsi="Times New Roman" w:cs="Times New Roman"/>
                <w:b/>
                <w:bCs/>
              </w:rPr>
              <w:t>Принято</w:t>
            </w:r>
          </w:p>
        </w:tc>
      </w:tr>
      <w:tr w:rsidR="00023C8D" w:rsidRPr="00A06941" w14:paraId="1FBABCAC" w14:textId="77777777" w:rsidTr="00BA5D5E">
        <w:tc>
          <w:tcPr>
            <w:tcW w:w="569" w:type="dxa"/>
          </w:tcPr>
          <w:p w14:paraId="2E1351E5" w14:textId="71FB8B0B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639860C" w14:textId="14D0771E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7087" w:type="dxa"/>
          </w:tcPr>
          <w:p w14:paraId="57D85B9D" w14:textId="06DE8716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В целом текст стандарта изложен в виде отчета, используется рассуждающая форма изложения, не характерная для нормативных документов. Требуется значительно доработать весь текст, исключив грамматические ошибки, неоднозначные формулировки и трактовки положений стандарта.</w:t>
            </w:r>
          </w:p>
        </w:tc>
        <w:tc>
          <w:tcPr>
            <w:tcW w:w="4678" w:type="dxa"/>
          </w:tcPr>
          <w:p w14:paraId="2EAC2C58" w14:textId="26D45019" w:rsidR="00B0521D" w:rsidRPr="00A06941" w:rsidRDefault="00023C8D" w:rsidP="004C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14:paraId="7B204317" w14:textId="5DAF71C3" w:rsidR="00023C8D" w:rsidRPr="00A06941" w:rsidRDefault="00023C8D" w:rsidP="004C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Текст проекта стандарта переработан и откорректирован</w:t>
            </w:r>
          </w:p>
        </w:tc>
      </w:tr>
      <w:tr w:rsidR="00023C8D" w:rsidRPr="00A06941" w14:paraId="4A950F8D" w14:textId="77777777" w:rsidTr="00BA5D5E">
        <w:tc>
          <w:tcPr>
            <w:tcW w:w="569" w:type="dxa"/>
          </w:tcPr>
          <w:p w14:paraId="59E4DAF0" w14:textId="1C4B2399" w:rsidR="00023C8D" w:rsidRPr="00A06941" w:rsidRDefault="00487A1F" w:rsidP="0002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3C8D" w:rsidRPr="00A06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BB01BD4" w14:textId="2A6F4A86" w:rsidR="00023C8D" w:rsidRPr="00A06941" w:rsidRDefault="00023C8D" w:rsidP="0002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проекту стандарта</w:t>
            </w:r>
          </w:p>
        </w:tc>
        <w:tc>
          <w:tcPr>
            <w:tcW w:w="7087" w:type="dxa"/>
          </w:tcPr>
          <w:p w14:paraId="36624DF4" w14:textId="21938599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По проекту стандарта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Стандарт полностью идентичен стандарту ГОСТ Р 55091-2012 «Ресурсосбережение. Обращение с отходами. Рекомендации по утилизации и повторному использованию упаковки для напитков» и не соответствует законодательству и условиям Республики Казахстан. Кроме того, в такой редакции неясна дальнейшая цель применения данного стандарта. </w:t>
            </w:r>
          </w:p>
          <w:p w14:paraId="745552D8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Разработку данного стандарта считаем нецелесообразной ввиду того, что в Республике Казахстан уже действуют ряд национальных стандартов, устанавливающие требования к отходам упаковки, их переработке и утилизации:</w:t>
            </w:r>
          </w:p>
          <w:p w14:paraId="08581412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3724-2021 «Отходы Требования по управлению отходами пластика Методы переработки и утилизации»;</w:t>
            </w:r>
          </w:p>
          <w:p w14:paraId="3606A3B9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3765-2022 «Отходы. Требования по управлению отходами пластика. Основные положения»;</w:t>
            </w:r>
          </w:p>
          <w:p w14:paraId="37C3B7FD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 РК 1785-2008 «Упаковка. Оптимизация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энергетического использования упаковочных отходов в качестве вторичных энергетических ресурсов»;</w:t>
            </w:r>
          </w:p>
          <w:p w14:paraId="6A763F32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ISO 18605-2016 «Упаковка и окружающая среда. Утилизация отходов в качестве топлива»;</w:t>
            </w:r>
          </w:p>
          <w:p w14:paraId="55635CA5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1786-2008 «Упаковка. Энергетическая утилизация отработавших упаковок»;</w:t>
            </w:r>
          </w:p>
          <w:p w14:paraId="5FE60CF7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1787-2008 «Упаковка и использование в качестве вторичных материальных ресурсов. Описание процессов использования в качестве вторичных материальных ресурсов и диаграмм потоков»;</w:t>
            </w:r>
          </w:p>
          <w:p w14:paraId="178C5692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1867-2008 «Упаковка. Использование в качестве вторичных материальных ресурсов. Отчет о требованиях для субстанций и материалов для предотвращения длительного ограничения использования в качестве вторичных материальных ресурсов»;</w:t>
            </w:r>
          </w:p>
          <w:p w14:paraId="7DE1D5A9" w14:textId="426C554D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EN 13428-2007 «Ресурсосбережение. Упаковка. Специальные требования к изготовлению и составу. Ресурсосбережение посредством минимизации упаковки»;</w:t>
            </w:r>
          </w:p>
          <w:p w14:paraId="5BCE9E31" w14:textId="3378F56E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СТ РК EN 13431-2007 «Ресурсосбережение. Упаковка. Требования к упаковке для применения в качестве вторичных энергетических ресурсов, включая способы определения минимальной теплотворной способности»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ab/>
              <w:t>Принято частично. Текст проекта стандарта переработан и приведен в соответствие с действующим законодательством Республики Казахстан.</w:t>
            </w:r>
          </w:p>
          <w:p w14:paraId="2097A9ED" w14:textId="77777777" w:rsidR="00023C8D" w:rsidRPr="00A06941" w:rsidRDefault="00023C8D" w:rsidP="00023C8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Между тем, на сегодняшний день в Республики Казахстан отсутствуют документы по стандартизации, которые устанавливают требования к переработке бумажных, картонных, стеклянных, металлических упаковок. В данный стандарт дополнены вышеуказанные требования. В этой связи, разработка данного стандарта необходима в целях установления вышеуказанных требований.</w:t>
            </w:r>
          </w:p>
          <w:p w14:paraId="6E286A68" w14:textId="4869A39D" w:rsidR="00023C8D" w:rsidRPr="00A06941" w:rsidRDefault="00023C8D" w:rsidP="00CD4DDE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 xml:space="preserve">По действующим национальным стандартам по отходам пластика, использования упаковок в качестве вторичных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материальных ресурсов в проекте стандарта в целях исключения дублирования требований с действующими документами по стандартизации приведены ссылки на данные стандарты. </w:t>
            </w:r>
          </w:p>
        </w:tc>
        <w:tc>
          <w:tcPr>
            <w:tcW w:w="4678" w:type="dxa"/>
          </w:tcPr>
          <w:p w14:paraId="5CB9C460" w14:textId="4D405451" w:rsidR="00B0521D" w:rsidRPr="00A06941" w:rsidRDefault="00023C8D" w:rsidP="004C3D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Принято частично</w:t>
            </w:r>
          </w:p>
          <w:p w14:paraId="372412B7" w14:textId="705A8C00" w:rsidR="00023C8D" w:rsidRPr="00A06941" w:rsidRDefault="00023C8D" w:rsidP="004C3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Текст проекта стандарта переработан и приведен в соответствие с действующим законодательством Республики Казахстан.</w:t>
            </w:r>
          </w:p>
          <w:p w14:paraId="7DEEBDBC" w14:textId="77777777" w:rsidR="00023C8D" w:rsidRPr="00A06941" w:rsidRDefault="00023C8D" w:rsidP="004C3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Между тем, на сегодняшний день в Республики Казахстан отсутствуют документы по стандартизации, которые устанавливают требования к переработке бумажных, картонных, стеклянных, металлических упаковок. В данный стандарт дополнены вышеуказанные требования. В этой связи, разработка данного стандарта необходима в целях установления вышеуказанных требований.</w:t>
            </w:r>
          </w:p>
          <w:p w14:paraId="196B75DB" w14:textId="4AF1CB89" w:rsidR="00023C8D" w:rsidRPr="00A06941" w:rsidRDefault="00023C8D" w:rsidP="004C3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 xml:space="preserve">По действующим национальным стандартам по отходам пластика,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упаковок в качестве вторичных материальных ресурсов в проекте стандарта в целях исключения дублирования требований с действующими документами по стандартизации приведены ссылки на данные стандарты.</w:t>
            </w:r>
          </w:p>
        </w:tc>
      </w:tr>
      <w:tr w:rsidR="00353D04" w:rsidRPr="00A06941" w14:paraId="460C2BCF" w14:textId="77777777" w:rsidTr="00BA5D5E">
        <w:trPr>
          <w:trHeight w:val="485"/>
        </w:trPr>
        <w:tc>
          <w:tcPr>
            <w:tcW w:w="14886" w:type="dxa"/>
            <w:gridSpan w:val="4"/>
          </w:tcPr>
          <w:p w14:paraId="55B7490E" w14:textId="0D37E614" w:rsidR="00353D04" w:rsidRPr="00A06941" w:rsidRDefault="008432B6" w:rsidP="0035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487A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53D04"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. Объединение юридических лиц «Казахстанская ассоциация по управлению отходами «KazWaste»</w:t>
            </w:r>
          </w:p>
          <w:p w14:paraId="2A20C401" w14:textId="4EFB17A6" w:rsidR="00353D04" w:rsidRPr="00A06941" w:rsidRDefault="00353D04" w:rsidP="00353D0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№ 332/2022 от 27.07.2022 г.</w:t>
            </w:r>
          </w:p>
        </w:tc>
      </w:tr>
      <w:tr w:rsidR="00353D04" w:rsidRPr="00A06941" w14:paraId="3EA0CD2D" w14:textId="77777777" w:rsidTr="00BA5D5E">
        <w:trPr>
          <w:trHeight w:val="485"/>
        </w:trPr>
        <w:tc>
          <w:tcPr>
            <w:tcW w:w="569" w:type="dxa"/>
          </w:tcPr>
          <w:p w14:paraId="04221777" w14:textId="1C78B739" w:rsidR="00353D04" w:rsidRPr="00A06941" w:rsidRDefault="00487A1F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AEAD493" w14:textId="75CCE870" w:rsidR="00353D04" w:rsidRPr="00A06941" w:rsidRDefault="00353D04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применения</w:t>
            </w:r>
          </w:p>
        </w:tc>
        <w:tc>
          <w:tcPr>
            <w:tcW w:w="7087" w:type="dxa"/>
          </w:tcPr>
          <w:p w14:paraId="0DE9C28E" w14:textId="39DFF996" w:rsidR="00353D04" w:rsidRPr="00A06941" w:rsidRDefault="00353D04" w:rsidP="00353D04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следующей редакции: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Настоящий стандарт устанавливает требования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операциям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ю отходами упаковки для напитков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использовани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ю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ее в качестве вторичного сырья.</w:t>
            </w:r>
          </w:p>
        </w:tc>
        <w:tc>
          <w:tcPr>
            <w:tcW w:w="4678" w:type="dxa"/>
          </w:tcPr>
          <w:p w14:paraId="5BD96912" w14:textId="0BF96BFA" w:rsidR="00353D04" w:rsidRPr="00A06941" w:rsidRDefault="00C368E5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53D04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ринято</w:t>
            </w:r>
          </w:p>
        </w:tc>
      </w:tr>
      <w:tr w:rsidR="00C368E5" w:rsidRPr="00A06941" w14:paraId="233F40FB" w14:textId="77777777" w:rsidTr="00BA5D5E">
        <w:trPr>
          <w:trHeight w:val="485"/>
        </w:trPr>
        <w:tc>
          <w:tcPr>
            <w:tcW w:w="569" w:type="dxa"/>
          </w:tcPr>
          <w:p w14:paraId="5B5AA0A5" w14:textId="7D5CDCE3" w:rsidR="00C368E5" w:rsidRPr="00A06941" w:rsidRDefault="00487A1F" w:rsidP="00C3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ED1C085" w14:textId="46682BDB" w:rsidR="00C368E5" w:rsidRPr="00A06941" w:rsidRDefault="00C368E5" w:rsidP="00C3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7" w:type="dxa"/>
          </w:tcPr>
          <w:p w14:paraId="3FC5004A" w14:textId="77777777" w:rsidR="00C368E5" w:rsidRPr="00A06941" w:rsidRDefault="00C368E5" w:rsidP="00C368E5">
            <w:pPr>
              <w:pStyle w:val="Style42"/>
              <w:widowControl/>
              <w:ind w:firstLine="567"/>
              <w:jc w:val="both"/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06941">
              <w:rPr>
                <w:rFonts w:ascii="Times New Roman" w:hAnsi="Times New Roman"/>
                <w:bCs/>
                <w:color w:val="000000"/>
              </w:rPr>
              <w:t>Исключить п.5.1</w:t>
            </w:r>
            <w:r w:rsidRPr="00A0694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06941"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Упаковка для напитков должна соответствовать требованиям </w:t>
            </w:r>
            <w:r w:rsidRPr="00A06941"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[3]</w:t>
            </w:r>
            <w:r w:rsidRPr="00A06941"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 – </w:t>
            </w:r>
            <w:r w:rsidRPr="00A06941"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[7] и документов по стандартизации, действующих на территории Республики Казахстан.</w:t>
            </w:r>
          </w:p>
          <w:p w14:paraId="0FD37B59" w14:textId="03A8FC44" w:rsidR="00C368E5" w:rsidRPr="00A06941" w:rsidRDefault="00C368E5" w:rsidP="00C368E5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2FAE51" w14:textId="7AB01535" w:rsidR="00C368E5" w:rsidRPr="00A06941" w:rsidRDefault="00C368E5" w:rsidP="00C368E5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C368E5" w:rsidRPr="00A06941" w14:paraId="5AC23828" w14:textId="77777777" w:rsidTr="00BA5D5E">
        <w:trPr>
          <w:trHeight w:val="485"/>
        </w:trPr>
        <w:tc>
          <w:tcPr>
            <w:tcW w:w="569" w:type="dxa"/>
          </w:tcPr>
          <w:p w14:paraId="45D62ED6" w14:textId="13814064" w:rsidR="00C368E5" w:rsidRPr="00A06941" w:rsidRDefault="008432B6" w:rsidP="00C3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4CFA63A" w14:textId="25675C4F" w:rsidR="00C368E5" w:rsidRPr="00A06941" w:rsidRDefault="00C368E5" w:rsidP="00C36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7" w:type="dxa"/>
          </w:tcPr>
          <w:p w14:paraId="6D28DAC8" w14:textId="3E61D06F" w:rsidR="00C368E5" w:rsidRPr="00A06941" w:rsidRDefault="00C368E5" w:rsidP="00C368E5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>Привести в следующей форме:</w:t>
            </w: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941">
              <w:rPr>
                <w:rStyle w:val="FontStyle231"/>
                <w:rFonts w:ascii="Times New Roman" w:hAnsi="Times New Roman" w:cs="Times New Roman"/>
                <w:b w:val="0"/>
                <w:sz w:val="24"/>
                <w:szCs w:val="24"/>
              </w:rPr>
              <w:t>5.3 Оператор расширенных обязательств производителей (импортеров) направляет средства в виде утилизационного платежа в качестве компенсации расходов производителям социально значимых продовольственных товаров,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в порядке, установленном в [8].</w:t>
            </w:r>
          </w:p>
        </w:tc>
        <w:tc>
          <w:tcPr>
            <w:tcW w:w="4678" w:type="dxa"/>
          </w:tcPr>
          <w:p w14:paraId="535E1115" w14:textId="502A85B8" w:rsidR="00C368E5" w:rsidRPr="00A06941" w:rsidRDefault="00C368E5" w:rsidP="00C368E5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C368E5" w:rsidRPr="00A06941" w14:paraId="1C37BDE4" w14:textId="77777777" w:rsidTr="00BA5D5E">
        <w:trPr>
          <w:trHeight w:val="485"/>
        </w:trPr>
        <w:tc>
          <w:tcPr>
            <w:tcW w:w="569" w:type="dxa"/>
          </w:tcPr>
          <w:p w14:paraId="0D2E4C33" w14:textId="0FF1E0DA" w:rsidR="00C368E5" w:rsidRPr="00A06941" w:rsidRDefault="008432B6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42DF068" w14:textId="78C0488F" w:rsidR="00C368E5" w:rsidRPr="00A06941" w:rsidRDefault="00C368E5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7087" w:type="dxa"/>
          </w:tcPr>
          <w:p w14:paraId="316CA23E" w14:textId="5303C7A8" w:rsidR="00C368E5" w:rsidRPr="00A06941" w:rsidRDefault="00C368E5" w:rsidP="00353D04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Привести редакционную поправку: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упаков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ки </w:t>
            </w: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напитков делятся на:</w:t>
            </w:r>
          </w:p>
        </w:tc>
        <w:tc>
          <w:tcPr>
            <w:tcW w:w="4678" w:type="dxa"/>
          </w:tcPr>
          <w:p w14:paraId="2F9903E9" w14:textId="0A58BA3D" w:rsidR="00C368E5" w:rsidRPr="00A06941" w:rsidRDefault="0031629F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C368E5" w:rsidRPr="00A06941" w14:paraId="6246523B" w14:textId="77777777" w:rsidTr="00BA5D5E">
        <w:trPr>
          <w:trHeight w:val="485"/>
        </w:trPr>
        <w:tc>
          <w:tcPr>
            <w:tcW w:w="569" w:type="dxa"/>
          </w:tcPr>
          <w:p w14:paraId="53FCB0D8" w14:textId="6F03D0F6" w:rsidR="00C368E5" w:rsidRPr="00A06941" w:rsidRDefault="008432B6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019301A" w14:textId="03A196C1" w:rsidR="00C368E5" w:rsidRPr="00A06941" w:rsidRDefault="00C368E5" w:rsidP="00477C53">
            <w:pPr>
              <w:pStyle w:val="Style42"/>
              <w:widowControl/>
              <w:jc w:val="center"/>
              <w:rPr>
                <w:rFonts w:ascii="Times New Roman" w:hAnsi="Times New Roman"/>
                <w:lang w:val="kk-KZ"/>
              </w:rPr>
            </w:pPr>
            <w:r w:rsidRPr="00A06941">
              <w:rPr>
                <w:rStyle w:val="FontStyle23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087" w:type="dxa"/>
          </w:tcPr>
          <w:p w14:paraId="7B5D03A5" w14:textId="77777777" w:rsidR="0031629F" w:rsidRPr="00A06941" w:rsidRDefault="0031629F" w:rsidP="003162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ереименовать разделы в соответствии с областью применения стандарта: 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 Требования к переработке отходов бумажной и картонной упаковки</w:t>
            </w:r>
          </w:p>
          <w:p w14:paraId="3A61D8A3" w14:textId="77777777" w:rsidR="0031629F" w:rsidRPr="00A06941" w:rsidRDefault="0031629F" w:rsidP="0031629F">
            <w:pPr>
              <w:pStyle w:val="Style36"/>
              <w:widowControl/>
              <w:ind w:firstLine="28"/>
              <w:jc w:val="both"/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6.3 Требования к переработке </w:t>
            </w:r>
            <w:r w:rsidRPr="00A06941">
              <w:rPr>
                <w:rFonts w:ascii="Times New Roman" w:hAnsi="Times New Roman" w:cs="Times New Roman"/>
                <w:bCs/>
                <w:lang w:val="kk-KZ"/>
              </w:rPr>
              <w:t xml:space="preserve"> отходов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 пластмассов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ой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 упаковки</w:t>
            </w:r>
          </w:p>
          <w:p w14:paraId="56C0BD41" w14:textId="77777777" w:rsidR="0031629F" w:rsidRPr="00A06941" w:rsidRDefault="0031629F" w:rsidP="0031629F">
            <w:pPr>
              <w:pStyle w:val="Style36"/>
              <w:widowControl/>
              <w:ind w:firstLine="28"/>
              <w:jc w:val="both"/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6.4 Требования к переработки </w:t>
            </w:r>
            <w:r w:rsidRPr="00A06941">
              <w:rPr>
                <w:rFonts w:ascii="Times New Roman" w:hAnsi="Times New Roman" w:cs="Times New Roman"/>
                <w:bCs/>
                <w:lang w:val="kk-KZ"/>
              </w:rPr>
              <w:t xml:space="preserve"> отходов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 металлической упаковки</w:t>
            </w:r>
          </w:p>
          <w:p w14:paraId="015722ED" w14:textId="3B2950DD" w:rsidR="00C368E5" w:rsidRPr="00A06941" w:rsidRDefault="0031629F" w:rsidP="0031629F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</w:rPr>
              <w:t xml:space="preserve">6.5 Требования к переработке 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отходов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стеклянной упаковки</w:t>
            </w:r>
          </w:p>
        </w:tc>
        <w:tc>
          <w:tcPr>
            <w:tcW w:w="4678" w:type="dxa"/>
          </w:tcPr>
          <w:p w14:paraId="06E38A89" w14:textId="08ED7A33" w:rsidR="00C368E5" w:rsidRPr="00A06941" w:rsidRDefault="0031629F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C368E5" w:rsidRPr="00A06941" w14:paraId="250685D7" w14:textId="77777777" w:rsidTr="00BA5D5E">
        <w:trPr>
          <w:trHeight w:val="485"/>
        </w:trPr>
        <w:tc>
          <w:tcPr>
            <w:tcW w:w="569" w:type="dxa"/>
          </w:tcPr>
          <w:p w14:paraId="4BA80581" w14:textId="2B213AF7" w:rsidR="00C368E5" w:rsidRPr="00A06941" w:rsidRDefault="008432B6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07E7F837" w14:textId="6921133F" w:rsidR="00C368E5" w:rsidRPr="00A06941" w:rsidRDefault="0031629F" w:rsidP="00477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6.2 </w:t>
            </w:r>
          </w:p>
        </w:tc>
        <w:tc>
          <w:tcPr>
            <w:tcW w:w="7087" w:type="dxa"/>
          </w:tcPr>
          <w:p w14:paraId="4ADC7A65" w14:textId="77777777" w:rsidR="00A459AC" w:rsidRPr="00A06941" w:rsidRDefault="00A459AC" w:rsidP="00186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Содержание раздела не соответствует его наименованию. В стандарте ненцелесообразно приводить информацию, характерную для справочников и учебников по технологии. 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Стандарт должен содержать требования к процессам или продукции.</w:t>
            </w:r>
          </w:p>
          <w:p w14:paraId="6929FAFE" w14:textId="075053EE" w:rsidR="00C368E5" w:rsidRPr="00A06941" w:rsidRDefault="00A459AC" w:rsidP="00A459AC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Более того, требования к отходам бумаги и картона, в том числе отходам бумажной и картонной упаковки, содержатся в проекте стандарта 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 РК «Ресурсосбережение. Обращение с отходами. Общие требования по переработке отходов бумаги».</w:t>
            </w:r>
          </w:p>
        </w:tc>
        <w:tc>
          <w:tcPr>
            <w:tcW w:w="4678" w:type="dxa"/>
          </w:tcPr>
          <w:p w14:paraId="3F10EAE2" w14:textId="77777777" w:rsidR="00487A1F" w:rsidRPr="00A06941" w:rsidRDefault="00487A1F" w:rsidP="00487A1F">
            <w:pPr>
              <w:pStyle w:val="Style37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A06941">
              <w:rPr>
                <w:rFonts w:ascii="Times New Roman" w:hAnsi="Times New Roman"/>
                <w:b/>
                <w:bCs/>
              </w:rPr>
              <w:lastRenderedPageBreak/>
              <w:t>Принято частично</w:t>
            </w:r>
          </w:p>
          <w:p w14:paraId="0A8ED824" w14:textId="35AD27CB" w:rsidR="00833E5D" w:rsidRPr="00A06941" w:rsidRDefault="00113BF9" w:rsidP="00833E5D">
            <w:pPr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стандарте не допускается </w:t>
            </w:r>
            <w:r w:rsidR="00833E5D"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делать ссылки на не действующие на данный момент </w:t>
            </w:r>
            <w:r w:rsidR="00833E5D"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документы по стандартизации.</w:t>
            </w:r>
          </w:p>
        </w:tc>
      </w:tr>
      <w:tr w:rsidR="0031629F" w:rsidRPr="00A06941" w14:paraId="095DC043" w14:textId="77777777" w:rsidTr="00BA5D5E">
        <w:trPr>
          <w:trHeight w:val="485"/>
        </w:trPr>
        <w:tc>
          <w:tcPr>
            <w:tcW w:w="569" w:type="dxa"/>
          </w:tcPr>
          <w:p w14:paraId="4002CCA4" w14:textId="0CFEEEF1" w:rsidR="0031629F" w:rsidRPr="00A06941" w:rsidRDefault="00487A1F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552" w:type="dxa"/>
          </w:tcPr>
          <w:p w14:paraId="46718885" w14:textId="22B5B56B" w:rsidR="0031629F" w:rsidRPr="00A06941" w:rsidRDefault="0031629F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7087" w:type="dxa"/>
          </w:tcPr>
          <w:p w14:paraId="0C8F2119" w14:textId="10B819A1" w:rsidR="0031629F" w:rsidRPr="00A06941" w:rsidRDefault="0031629F" w:rsidP="00353D04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Привести редакционную поправку: </w:t>
            </w:r>
            <w:r w:rsidRPr="00A06941">
              <w:rPr>
                <w:rStyle w:val="FontStyle22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Переработка отходов пластмассовой упаковки должна производиться в соответствовии с требованиями СТ РК 3724 и СТ РК 3765.</w:t>
            </w:r>
          </w:p>
        </w:tc>
        <w:tc>
          <w:tcPr>
            <w:tcW w:w="4678" w:type="dxa"/>
          </w:tcPr>
          <w:p w14:paraId="69F57A32" w14:textId="51A03EB1" w:rsidR="0031629F" w:rsidRPr="00A06941" w:rsidRDefault="0031629F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31629F" w:rsidRPr="00A06941" w14:paraId="44D82119" w14:textId="77777777" w:rsidTr="00BA5D5E">
        <w:trPr>
          <w:trHeight w:val="485"/>
        </w:trPr>
        <w:tc>
          <w:tcPr>
            <w:tcW w:w="569" w:type="dxa"/>
          </w:tcPr>
          <w:p w14:paraId="0EAFCCB6" w14:textId="0A58D563" w:rsidR="0031629F" w:rsidRPr="00A06941" w:rsidRDefault="00487A1F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</w:tcPr>
          <w:p w14:paraId="094D191E" w14:textId="170586CD" w:rsidR="0031629F" w:rsidRPr="00A06941" w:rsidRDefault="0031629F" w:rsidP="00316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6941">
              <w:rPr>
                <w:rStyle w:val="FontStyle225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6.4</w:t>
            </w:r>
          </w:p>
        </w:tc>
        <w:tc>
          <w:tcPr>
            <w:tcW w:w="7087" w:type="dxa"/>
          </w:tcPr>
          <w:p w14:paraId="630CC575" w14:textId="77777777" w:rsidR="001869BA" w:rsidRPr="00A06941" w:rsidRDefault="00A459AC" w:rsidP="00A459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Исключить приведенную справочную информацию, дать ссылку на действующие стандарты на отходы металлов: </w:t>
            </w:r>
          </w:p>
          <w:p w14:paraId="77FF38C3" w14:textId="1D6C6935" w:rsidR="00A459AC" w:rsidRPr="00A06941" w:rsidRDefault="00A459AC" w:rsidP="00A459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 РК ГОСТ Р 54564-2014 «Лом и отходы цветных металлов и сплавов. Общие технические условия»</w:t>
            </w:r>
          </w:p>
          <w:p w14:paraId="153193F8" w14:textId="77777777" w:rsidR="00A459AC" w:rsidRPr="00A06941" w:rsidRDefault="00A459AC" w:rsidP="00A459A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ГОСТ 1639-2009 «Лом и отходы цветных металлов и сплавов. Общие технические условия» </w:t>
            </w:r>
          </w:p>
          <w:p w14:paraId="6DC953CF" w14:textId="2A063FC7" w:rsidR="0031629F" w:rsidRPr="00A06941" w:rsidRDefault="00A459AC" w:rsidP="001869BA">
            <w:pPr>
              <w:tabs>
                <w:tab w:val="left" w:pos="18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ГОСТ 12.2.055-81 «Система стандартов безопасности труда. Оборудование для переработки лома и отходов черных и цветных металлов. Требования безопасности»</w:t>
            </w:r>
          </w:p>
        </w:tc>
        <w:tc>
          <w:tcPr>
            <w:tcW w:w="4678" w:type="dxa"/>
          </w:tcPr>
          <w:p w14:paraId="5FA12A14" w14:textId="76620E51" w:rsidR="0031629F" w:rsidRPr="00A06941" w:rsidRDefault="00A459AC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31629F" w:rsidRPr="00A06941" w14:paraId="4D66266F" w14:textId="77777777" w:rsidTr="00BA5D5E">
        <w:trPr>
          <w:trHeight w:val="485"/>
        </w:trPr>
        <w:tc>
          <w:tcPr>
            <w:tcW w:w="569" w:type="dxa"/>
          </w:tcPr>
          <w:p w14:paraId="1581B2CB" w14:textId="78B9C8CA" w:rsidR="0031629F" w:rsidRPr="00A06941" w:rsidRDefault="00487A1F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</w:tcPr>
          <w:p w14:paraId="2BB4DCB4" w14:textId="3FCE7164" w:rsidR="0031629F" w:rsidRPr="00A06941" w:rsidRDefault="00A459AC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</w:t>
            </w:r>
          </w:p>
        </w:tc>
        <w:tc>
          <w:tcPr>
            <w:tcW w:w="7087" w:type="dxa"/>
          </w:tcPr>
          <w:p w14:paraId="5483BFC1" w14:textId="55E9A6CA" w:rsidR="0031629F" w:rsidRPr="00A06941" w:rsidRDefault="00A459AC" w:rsidP="00A459AC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</w:rPr>
              <w:t>ересмотреть структуру и содержание раздела. Не допустимо приводить в стандарте информацию из справочников. Необходимо прописать требования к процессам переработки стеклобоя.</w:t>
            </w:r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Hlk110613797"/>
            <w:r w:rsidRPr="00A069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Требования к подготовке к повторному использованию описаны в СТ РК 3713-2021.</w:t>
            </w:r>
            <w:bookmarkEnd w:id="0"/>
          </w:p>
        </w:tc>
        <w:tc>
          <w:tcPr>
            <w:tcW w:w="4678" w:type="dxa"/>
          </w:tcPr>
          <w:p w14:paraId="5D602B33" w14:textId="6CE620C6" w:rsidR="0031629F" w:rsidRPr="00A06941" w:rsidRDefault="00487A1F" w:rsidP="00487A1F">
            <w:pPr>
              <w:pStyle w:val="Style37"/>
              <w:widowControl/>
              <w:jc w:val="both"/>
              <w:rPr>
                <w:rFonts w:ascii="Times New Roman" w:hAnsi="Times New Roman"/>
                <w:bCs/>
              </w:rPr>
            </w:pPr>
            <w:r w:rsidRPr="00A06941">
              <w:rPr>
                <w:rFonts w:ascii="Times New Roman" w:hAnsi="Times New Roman"/>
                <w:b/>
                <w:bCs/>
              </w:rPr>
              <w:t>Принято частично</w:t>
            </w:r>
          </w:p>
        </w:tc>
      </w:tr>
      <w:tr w:rsidR="0031629F" w:rsidRPr="00A06941" w14:paraId="2A02FF17" w14:textId="77777777" w:rsidTr="00BA5D5E">
        <w:trPr>
          <w:trHeight w:val="485"/>
        </w:trPr>
        <w:tc>
          <w:tcPr>
            <w:tcW w:w="569" w:type="dxa"/>
          </w:tcPr>
          <w:p w14:paraId="71BFCD9C" w14:textId="75B0AA41" w:rsidR="0031629F" w:rsidRPr="00A06941" w:rsidRDefault="00BA5D5E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</w:tcPr>
          <w:p w14:paraId="663FBF59" w14:textId="5BB94A8D" w:rsidR="0031629F" w:rsidRPr="00A06941" w:rsidRDefault="00A459AC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 Использование упаковки в качестве вторичных материальных ресурсов                                </w:t>
            </w:r>
          </w:p>
        </w:tc>
        <w:tc>
          <w:tcPr>
            <w:tcW w:w="7087" w:type="dxa"/>
          </w:tcPr>
          <w:p w14:paraId="369CA5E7" w14:textId="05AAD462" w:rsidR="0031629F" w:rsidRPr="00A06941" w:rsidRDefault="00A459AC" w:rsidP="00353D04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тексту исправить грамматические ошибки.</w:t>
            </w:r>
          </w:p>
        </w:tc>
        <w:tc>
          <w:tcPr>
            <w:tcW w:w="4678" w:type="dxa"/>
          </w:tcPr>
          <w:p w14:paraId="32957053" w14:textId="120E4CA8" w:rsidR="0031629F" w:rsidRPr="00A06941" w:rsidRDefault="00A459AC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</w:tr>
      <w:tr w:rsidR="00487A1F" w:rsidRPr="003D6D6E" w14:paraId="1CF5E770" w14:textId="77777777" w:rsidTr="00BA5D5E">
        <w:trPr>
          <w:trHeight w:val="279"/>
        </w:trPr>
        <w:tc>
          <w:tcPr>
            <w:tcW w:w="14886" w:type="dxa"/>
            <w:gridSpan w:val="4"/>
          </w:tcPr>
          <w:p w14:paraId="138B143C" w14:textId="1B4BAA02" w:rsidR="00487A1F" w:rsidRPr="00A25A07" w:rsidRDefault="00487A1F" w:rsidP="005F1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25A07">
              <w:rPr>
                <w:rFonts w:ascii="Times New Roman" w:hAnsi="Times New Roman" w:cs="Times New Roman"/>
                <w:b/>
                <w:sz w:val="24"/>
                <w:szCs w:val="24"/>
              </w:rPr>
              <w:t>. Ассоциация верификаторов в сфере парниковых газов</w:t>
            </w:r>
          </w:p>
          <w:p w14:paraId="5993FA4B" w14:textId="77777777" w:rsidR="00487A1F" w:rsidRPr="00A25A07" w:rsidRDefault="00487A1F" w:rsidP="005F1DF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A07">
              <w:rPr>
                <w:rFonts w:ascii="Times New Roman" w:hAnsi="Times New Roman" w:cs="Times New Roman"/>
                <w:b/>
                <w:sz w:val="24"/>
                <w:szCs w:val="24"/>
              </w:rPr>
              <w:t>№109-ТК от 15.09.2022</w:t>
            </w:r>
          </w:p>
        </w:tc>
      </w:tr>
      <w:tr w:rsidR="00487A1F" w:rsidRPr="003D6D6E" w14:paraId="0E60E62D" w14:textId="77777777" w:rsidTr="00BA5D5E">
        <w:trPr>
          <w:trHeight w:val="279"/>
        </w:trPr>
        <w:tc>
          <w:tcPr>
            <w:tcW w:w="569" w:type="dxa"/>
          </w:tcPr>
          <w:p w14:paraId="20BC8583" w14:textId="2DC25C51" w:rsidR="00487A1F" w:rsidRPr="00487A1F" w:rsidRDefault="00BA5D5E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B5AB38D" w14:textId="77777777" w:rsidR="00487A1F" w:rsidRPr="00A06941" w:rsidRDefault="00487A1F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61A71491" w14:textId="77777777" w:rsidR="00487A1F" w:rsidRPr="00A25A07" w:rsidRDefault="00487A1F" w:rsidP="005F1DF9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07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61CCF1B0" w14:textId="77777777" w:rsidR="00487A1F" w:rsidRPr="003D6D6E" w:rsidRDefault="00487A1F" w:rsidP="005F1DF9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C80" w:rsidRPr="00A06941" w14:paraId="034C4207" w14:textId="77777777" w:rsidTr="00BA5D5E">
        <w:trPr>
          <w:trHeight w:val="485"/>
        </w:trPr>
        <w:tc>
          <w:tcPr>
            <w:tcW w:w="14886" w:type="dxa"/>
            <w:gridSpan w:val="4"/>
          </w:tcPr>
          <w:p w14:paraId="6C35F344" w14:textId="6914FD80" w:rsidR="00665C80" w:rsidRPr="00A06941" w:rsidRDefault="008432B6" w:rsidP="00665C8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65C80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АО «Казахстанский центр модернизации и развития жилищно-коммунального хозяйства»</w:t>
            </w:r>
          </w:p>
          <w:p w14:paraId="21A64906" w14:textId="6CC262B3" w:rsidR="00665C80" w:rsidRPr="00A06941" w:rsidRDefault="00665C80" w:rsidP="00665C8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11-06/312 от 06.05.2022 г.</w:t>
            </w:r>
          </w:p>
        </w:tc>
      </w:tr>
      <w:tr w:rsidR="00665C80" w:rsidRPr="00A06941" w14:paraId="6AAE0CB6" w14:textId="77777777" w:rsidTr="00BA5D5E">
        <w:trPr>
          <w:trHeight w:val="485"/>
        </w:trPr>
        <w:tc>
          <w:tcPr>
            <w:tcW w:w="569" w:type="dxa"/>
          </w:tcPr>
          <w:p w14:paraId="384259CA" w14:textId="75BC3413" w:rsidR="00665C80" w:rsidRPr="00A06941" w:rsidRDefault="00BA5D5E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487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47B63F6" w14:textId="7C3237D6" w:rsidR="00665C80" w:rsidRPr="00A06941" w:rsidRDefault="00665C80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7087" w:type="dxa"/>
          </w:tcPr>
          <w:p w14:paraId="2D94F87E" w14:textId="77777777" w:rsidR="00665C80" w:rsidRPr="00A06941" w:rsidRDefault="00665C80" w:rsidP="0066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В разделе 3 Термины и определения:</w:t>
            </w:r>
          </w:p>
          <w:p w14:paraId="470DB50B" w14:textId="77777777" w:rsidR="00665C80" w:rsidRPr="00A06941" w:rsidRDefault="00665C80" w:rsidP="0066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 не хватает термина «залоговая стоимость» или «обязательный залог» из раздела 4.2.1.</w:t>
            </w:r>
          </w:p>
          <w:p w14:paraId="6CB6BC71" w14:textId="73E73478" w:rsidR="00665C80" w:rsidRPr="00A06941" w:rsidRDefault="00665C80" w:rsidP="00665C80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6941">
              <w:t xml:space="preserve">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не хватает термина «высокий налог» из раздела 4.3.1.</w:t>
            </w:r>
          </w:p>
        </w:tc>
        <w:tc>
          <w:tcPr>
            <w:tcW w:w="4678" w:type="dxa"/>
          </w:tcPr>
          <w:p w14:paraId="3968205B" w14:textId="07D4D8C2" w:rsidR="00665C80" w:rsidRPr="00A06941" w:rsidRDefault="00665C80" w:rsidP="00665C80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принято.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тексту предлагаемые термины отсутствуют.</w:t>
            </w:r>
          </w:p>
        </w:tc>
      </w:tr>
      <w:tr w:rsidR="00665C80" w:rsidRPr="00A06941" w14:paraId="0E8F5103" w14:textId="77777777" w:rsidTr="00BA5D5E">
        <w:trPr>
          <w:trHeight w:val="485"/>
        </w:trPr>
        <w:tc>
          <w:tcPr>
            <w:tcW w:w="569" w:type="dxa"/>
          </w:tcPr>
          <w:p w14:paraId="66B8F6F7" w14:textId="74FB96FA" w:rsidR="00665C80" w:rsidRPr="00A06941" w:rsidRDefault="00487A1F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0E73FD7" w14:textId="1C8DDE32" w:rsidR="00665C80" w:rsidRPr="00A06941" w:rsidRDefault="00665C80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Подразделы</w:t>
            </w:r>
          </w:p>
        </w:tc>
        <w:tc>
          <w:tcPr>
            <w:tcW w:w="7087" w:type="dxa"/>
          </w:tcPr>
          <w:p w14:paraId="2288FA57" w14:textId="0991F16B" w:rsidR="00665C80" w:rsidRPr="00A06941" w:rsidRDefault="00665C80" w:rsidP="00665C80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Необходимы ссылки на Бюджетный кодекс в разделе 4.3, 4.4 и 4.5. Дополнить Бюджетный кодекс в библиографию стандарта.</w:t>
            </w:r>
          </w:p>
        </w:tc>
        <w:tc>
          <w:tcPr>
            <w:tcW w:w="4678" w:type="dxa"/>
          </w:tcPr>
          <w:p w14:paraId="7BF8B045" w14:textId="3EE753C3" w:rsidR="00665C80" w:rsidRPr="00A06941" w:rsidRDefault="00665C80" w:rsidP="00665C80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принято. </w:t>
            </w: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По тексту предлагаемые подразделы отсутствуют.</w:t>
            </w:r>
          </w:p>
        </w:tc>
      </w:tr>
      <w:tr w:rsidR="00020421" w:rsidRPr="00A06941" w14:paraId="668DF1CB" w14:textId="77777777" w:rsidTr="00BA5D5E">
        <w:trPr>
          <w:trHeight w:val="291"/>
        </w:trPr>
        <w:tc>
          <w:tcPr>
            <w:tcW w:w="14886" w:type="dxa"/>
            <w:gridSpan w:val="4"/>
          </w:tcPr>
          <w:p w14:paraId="63ACDAC5" w14:textId="7AA922D8" w:rsidR="00020421" w:rsidRPr="00020421" w:rsidRDefault="008432B6" w:rsidP="00020421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7A1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20421" w:rsidRPr="00020421">
              <w:rPr>
                <w:rFonts w:ascii="Times New Roman" w:hAnsi="Times New Roman"/>
                <w:b/>
                <w:sz w:val="24"/>
                <w:szCs w:val="24"/>
              </w:rPr>
              <w:t>. МИИР КДС и ЖКХ АО «Казахский научно-исследовательский и проектный институт строительства и архитектуры»</w:t>
            </w:r>
          </w:p>
          <w:p w14:paraId="70ED9C31" w14:textId="7951941A" w:rsidR="00020421" w:rsidRPr="00A06941" w:rsidRDefault="00020421" w:rsidP="00020421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DFC">
              <w:rPr>
                <w:rFonts w:ascii="Times New Roman" w:hAnsi="Times New Roman"/>
                <w:b/>
                <w:sz w:val="24"/>
              </w:rPr>
              <w:t>№03-05-03/922  от 06.05.2022 г.</w:t>
            </w:r>
          </w:p>
        </w:tc>
      </w:tr>
      <w:tr w:rsidR="00020421" w:rsidRPr="00A06941" w14:paraId="704C7189" w14:textId="77777777" w:rsidTr="00BA5D5E">
        <w:trPr>
          <w:trHeight w:val="291"/>
        </w:trPr>
        <w:tc>
          <w:tcPr>
            <w:tcW w:w="569" w:type="dxa"/>
            <w:vAlign w:val="center"/>
          </w:tcPr>
          <w:p w14:paraId="020172E5" w14:textId="7723893D" w:rsidR="00020421" w:rsidRPr="00A06941" w:rsidRDefault="008432B6" w:rsidP="0002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A165E7" w14:textId="295CFB11" w:rsidR="00020421" w:rsidRPr="00A06941" w:rsidRDefault="00020421" w:rsidP="0002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FC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стандарта</w:t>
            </w:r>
          </w:p>
        </w:tc>
        <w:tc>
          <w:tcPr>
            <w:tcW w:w="7087" w:type="dxa"/>
            <w:vAlign w:val="center"/>
          </w:tcPr>
          <w:p w14:paraId="6F188221" w14:textId="77777777" w:rsidR="00020421" w:rsidRPr="003D5DFC" w:rsidRDefault="00020421" w:rsidP="000204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D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 стандарта не соответствует его содержанию.</w:t>
            </w:r>
          </w:p>
          <w:p w14:paraId="26CF16EE" w14:textId="1A452CB8" w:rsidR="00020421" w:rsidRPr="00A06941" w:rsidRDefault="00020421" w:rsidP="0002042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FC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Предлагается наименование проекта изложить в виде: СТ РК «Ресурсосбережение. Обращение с отходами. Мероприятия по рациональному управлению упаковками для напитков, бывшими в употреблении».</w:t>
            </w:r>
          </w:p>
        </w:tc>
        <w:tc>
          <w:tcPr>
            <w:tcW w:w="4678" w:type="dxa"/>
            <w:vAlign w:val="center"/>
          </w:tcPr>
          <w:p w14:paraId="6AD144B7" w14:textId="77777777" w:rsidR="00020421" w:rsidRDefault="00020421" w:rsidP="000204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1D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  <w:r w:rsidRPr="003D5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AF61EB" w14:textId="79461152" w:rsidR="00020421" w:rsidRPr="00A06941" w:rsidRDefault="00020421" w:rsidP="00020421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DF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по изменению наименования проекта стандарта будет принято на стадии его утверждения</w:t>
            </w:r>
          </w:p>
        </w:tc>
      </w:tr>
      <w:tr w:rsidR="004E20EB" w:rsidRPr="00A06941" w14:paraId="294EE937" w14:textId="77777777" w:rsidTr="00BA5D5E">
        <w:trPr>
          <w:trHeight w:val="485"/>
        </w:trPr>
        <w:tc>
          <w:tcPr>
            <w:tcW w:w="14886" w:type="dxa"/>
            <w:gridSpan w:val="4"/>
          </w:tcPr>
          <w:p w14:paraId="3D266465" w14:textId="73FE899A" w:rsidR="004E20EB" w:rsidRPr="00A06941" w:rsidRDefault="004E20EB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5D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«АК Метролог»</w:t>
            </w:r>
          </w:p>
          <w:p w14:paraId="610C20B0" w14:textId="4D71BB21" w:rsidR="004E20EB" w:rsidRPr="00A06941" w:rsidRDefault="004E20EB" w:rsidP="00BA5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49 от 19.08.2022</w:t>
            </w:r>
          </w:p>
        </w:tc>
      </w:tr>
      <w:tr w:rsidR="004E20EB" w:rsidRPr="00A06941" w14:paraId="71980566" w14:textId="77777777" w:rsidTr="00BA5D5E">
        <w:trPr>
          <w:trHeight w:val="313"/>
        </w:trPr>
        <w:tc>
          <w:tcPr>
            <w:tcW w:w="569" w:type="dxa"/>
          </w:tcPr>
          <w:p w14:paraId="04D13ABA" w14:textId="65C4E020" w:rsidR="004E20EB" w:rsidRPr="00A06941" w:rsidRDefault="007F5985" w:rsidP="00BA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A5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2" w:type="dxa"/>
          </w:tcPr>
          <w:p w14:paraId="69C69A55" w14:textId="77777777" w:rsidR="004E20EB" w:rsidRPr="00A06941" w:rsidRDefault="004E20EB" w:rsidP="00BA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031B8D07" w14:textId="63B6A358" w:rsidR="004E20EB" w:rsidRPr="00A06941" w:rsidRDefault="00B1074F" w:rsidP="00BA5D5E">
            <w:pPr>
              <w:tabs>
                <w:tab w:val="left" w:pos="1800"/>
              </w:tabs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52FDE71C" w14:textId="77777777" w:rsidR="004E20EB" w:rsidRPr="00A06941" w:rsidRDefault="004E20EB" w:rsidP="00BA5D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6D8" w:rsidRPr="00BA5D5E" w14:paraId="770F9D20" w14:textId="77777777" w:rsidTr="00BA5D5E">
        <w:trPr>
          <w:trHeight w:val="485"/>
        </w:trPr>
        <w:tc>
          <w:tcPr>
            <w:tcW w:w="14886" w:type="dxa"/>
            <w:gridSpan w:val="4"/>
          </w:tcPr>
          <w:p w14:paraId="478F3004" w14:textId="04727798" w:rsidR="003406D8" w:rsidRPr="00A06941" w:rsidRDefault="003406D8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5D5E"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«НУРСАБ Строй»</w:t>
            </w:r>
          </w:p>
          <w:p w14:paraId="745B8BD0" w14:textId="5B31E59D" w:rsidR="003406D8" w:rsidRPr="00A06941" w:rsidRDefault="003406D8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02 от 18.08.2022</w:t>
            </w:r>
          </w:p>
        </w:tc>
      </w:tr>
      <w:tr w:rsidR="004E20EB" w:rsidRPr="00A06941" w14:paraId="408B31AD" w14:textId="77777777" w:rsidTr="00BA5D5E">
        <w:trPr>
          <w:trHeight w:val="267"/>
        </w:trPr>
        <w:tc>
          <w:tcPr>
            <w:tcW w:w="569" w:type="dxa"/>
          </w:tcPr>
          <w:p w14:paraId="4C162426" w14:textId="0DE1C4B5" w:rsidR="004E20EB" w:rsidRPr="00A06941" w:rsidRDefault="00665C80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D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0875B155" w14:textId="77777777" w:rsidR="004E20EB" w:rsidRPr="00A06941" w:rsidRDefault="004E20EB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2620B018" w14:textId="063EF1E9" w:rsidR="004E20EB" w:rsidRPr="00A06941" w:rsidRDefault="003406D8" w:rsidP="00BA5D5E">
            <w:pPr>
              <w:tabs>
                <w:tab w:val="left" w:pos="1800"/>
              </w:tabs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4F10549F" w14:textId="77777777" w:rsidR="004E20EB" w:rsidRPr="00A06941" w:rsidRDefault="004E20EB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6D8" w:rsidRPr="00BA5D5E" w14:paraId="03646A58" w14:textId="77777777" w:rsidTr="00BA5D5E">
        <w:trPr>
          <w:trHeight w:val="485"/>
        </w:trPr>
        <w:tc>
          <w:tcPr>
            <w:tcW w:w="14886" w:type="dxa"/>
            <w:gridSpan w:val="4"/>
          </w:tcPr>
          <w:p w14:paraId="06347BF1" w14:textId="03996293" w:rsidR="003406D8" w:rsidRPr="00A06941" w:rsidRDefault="003406D8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5D5E"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«Асыл кітап» Баспа үйі</w:t>
            </w:r>
          </w:p>
          <w:p w14:paraId="5BD1317D" w14:textId="26838D4A" w:rsidR="003406D8" w:rsidRPr="00A06941" w:rsidRDefault="003406D8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 от 19.08.2022</w:t>
            </w:r>
          </w:p>
        </w:tc>
      </w:tr>
      <w:tr w:rsidR="003406D8" w:rsidRPr="00A06941" w14:paraId="6F7C634A" w14:textId="77777777" w:rsidTr="00BA5D5E">
        <w:trPr>
          <w:trHeight w:val="279"/>
        </w:trPr>
        <w:tc>
          <w:tcPr>
            <w:tcW w:w="569" w:type="dxa"/>
          </w:tcPr>
          <w:p w14:paraId="5737B674" w14:textId="0050EEE4" w:rsidR="003406D8" w:rsidRPr="00A06941" w:rsidRDefault="00BA5D5E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</w:tcPr>
          <w:p w14:paraId="0F5F5F14" w14:textId="77777777" w:rsidR="003406D8" w:rsidRPr="00A06941" w:rsidRDefault="003406D8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58CF3B0F" w14:textId="6E5A6B5A" w:rsidR="003406D8" w:rsidRPr="00A06941" w:rsidRDefault="003406D8" w:rsidP="00BA5D5E">
            <w:pPr>
              <w:tabs>
                <w:tab w:val="left" w:pos="1800"/>
              </w:tabs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2119A284" w14:textId="77777777" w:rsidR="003406D8" w:rsidRPr="00A06941" w:rsidRDefault="003406D8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DE9" w:rsidRPr="00BA5D5E" w14:paraId="4953ECB8" w14:textId="77777777" w:rsidTr="00BA5D5E">
        <w:trPr>
          <w:trHeight w:val="279"/>
        </w:trPr>
        <w:tc>
          <w:tcPr>
            <w:tcW w:w="14886" w:type="dxa"/>
            <w:gridSpan w:val="4"/>
          </w:tcPr>
          <w:p w14:paraId="225A67F8" w14:textId="4B500302" w:rsidR="004C3DE9" w:rsidRPr="00A06941" w:rsidRDefault="004C3DE9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</w:t>
            </w:r>
            <w:r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ELGAR</w:t>
            </w: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9785B50" w14:textId="015353F6" w:rsidR="004C3DE9" w:rsidRPr="00A06941" w:rsidRDefault="004C3DE9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от 22.08.2022</w:t>
            </w:r>
          </w:p>
        </w:tc>
      </w:tr>
      <w:tr w:rsidR="007F5985" w:rsidRPr="00A06941" w14:paraId="4FA4363B" w14:textId="77777777" w:rsidTr="00BA5D5E">
        <w:trPr>
          <w:trHeight w:val="279"/>
        </w:trPr>
        <w:tc>
          <w:tcPr>
            <w:tcW w:w="569" w:type="dxa"/>
          </w:tcPr>
          <w:p w14:paraId="0339385A" w14:textId="09A39935" w:rsidR="007F5985" w:rsidRPr="00A06941" w:rsidRDefault="00BA5D5E" w:rsidP="0035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453379EF" w14:textId="77777777" w:rsidR="007F5985" w:rsidRPr="00A06941" w:rsidRDefault="007F5985" w:rsidP="00316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14:paraId="62D9AA3B" w14:textId="45F474FD" w:rsidR="007F5985" w:rsidRPr="00A06941" w:rsidRDefault="00CD4DDE" w:rsidP="00BA5D5E">
            <w:pPr>
              <w:tabs>
                <w:tab w:val="left" w:pos="1800"/>
              </w:tabs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53647332" w14:textId="77777777" w:rsidR="007F5985" w:rsidRPr="00A06941" w:rsidRDefault="007F5985" w:rsidP="00353D0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DE9" w:rsidRPr="00BA5D5E" w14:paraId="1A1DC530" w14:textId="77777777" w:rsidTr="00BA5D5E">
        <w:trPr>
          <w:trHeight w:val="279"/>
        </w:trPr>
        <w:tc>
          <w:tcPr>
            <w:tcW w:w="14886" w:type="dxa"/>
            <w:gridSpan w:val="4"/>
            <w:vAlign w:val="center"/>
          </w:tcPr>
          <w:p w14:paraId="24B7342C" w14:textId="678AA2C4" w:rsidR="004C3DE9" w:rsidRPr="00A06941" w:rsidRDefault="00BA5D5E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C3DE9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«ДИК Ойл»</w:t>
            </w:r>
          </w:p>
          <w:p w14:paraId="78DEE5AB" w14:textId="235930BC" w:rsidR="004C3DE9" w:rsidRPr="00A06941" w:rsidRDefault="004C3DE9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№77/22 от 02.09.2022</w:t>
            </w:r>
          </w:p>
        </w:tc>
      </w:tr>
      <w:tr w:rsidR="00E673A3" w:rsidRPr="00A06941" w14:paraId="769DAA31" w14:textId="77777777" w:rsidTr="00BA5D5E">
        <w:trPr>
          <w:trHeight w:val="279"/>
        </w:trPr>
        <w:tc>
          <w:tcPr>
            <w:tcW w:w="569" w:type="dxa"/>
          </w:tcPr>
          <w:p w14:paraId="7677D6BD" w14:textId="79FDF259" w:rsidR="00E673A3" w:rsidRPr="00A06941" w:rsidRDefault="00BA5D5E" w:rsidP="00E6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</w:tcPr>
          <w:p w14:paraId="6E761402" w14:textId="77777777" w:rsidR="00E673A3" w:rsidRPr="00A06941" w:rsidRDefault="00E673A3" w:rsidP="00E67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42EA7A9A" w14:textId="4E2236C3" w:rsidR="00E673A3" w:rsidRPr="00A06941" w:rsidRDefault="00E673A3" w:rsidP="00BA5D5E">
            <w:pPr>
              <w:tabs>
                <w:tab w:val="left" w:pos="1800"/>
              </w:tabs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386E32BF" w14:textId="77777777" w:rsidR="00E673A3" w:rsidRPr="00A06941" w:rsidRDefault="00E673A3" w:rsidP="00E673A3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D5E" w:rsidRPr="00725C36" w14:paraId="16AD471A" w14:textId="77777777" w:rsidTr="00BA5D5E">
        <w:trPr>
          <w:trHeight w:val="279"/>
        </w:trPr>
        <w:tc>
          <w:tcPr>
            <w:tcW w:w="14886" w:type="dxa"/>
            <w:gridSpan w:val="4"/>
          </w:tcPr>
          <w:p w14:paraId="59C88AA6" w14:textId="7CF89E24" w:rsidR="00BA5D5E" w:rsidRPr="00725C36" w:rsidRDefault="00BA5D5E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5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21. </w:t>
            </w:r>
            <w:r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Pr="00725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«Eurasian GHG Manadgment»</w:t>
            </w:r>
          </w:p>
          <w:p w14:paraId="7D7BEFD9" w14:textId="77777777" w:rsidR="00BA5D5E" w:rsidRPr="00725C36" w:rsidRDefault="00BA5D5E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5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№73 </w:t>
            </w:r>
            <w:r w:rsidRP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Pr="00725C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15.09.2022</w:t>
            </w:r>
          </w:p>
        </w:tc>
      </w:tr>
      <w:tr w:rsidR="00BA5D5E" w:rsidRPr="003D6D6E" w14:paraId="63F4D7D9" w14:textId="77777777" w:rsidTr="00BA5D5E">
        <w:trPr>
          <w:trHeight w:val="279"/>
        </w:trPr>
        <w:tc>
          <w:tcPr>
            <w:tcW w:w="569" w:type="dxa"/>
          </w:tcPr>
          <w:p w14:paraId="108D803F" w14:textId="2FC12B47" w:rsidR="00BA5D5E" w:rsidRPr="00A06941" w:rsidRDefault="00BA5D5E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F7DB586" w14:textId="77777777" w:rsidR="00BA5D5E" w:rsidRPr="00A06941" w:rsidRDefault="00BA5D5E" w:rsidP="005F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34A997D8" w14:textId="77777777" w:rsidR="00BA5D5E" w:rsidRPr="003D6D6E" w:rsidRDefault="00BA5D5E" w:rsidP="005F1DF9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6932FBDA" w14:textId="77777777" w:rsidR="00BA5D5E" w:rsidRPr="003D6D6E" w:rsidRDefault="00BA5D5E" w:rsidP="005F1DF9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C80" w:rsidRPr="00BA5D5E" w14:paraId="75EEC909" w14:textId="77777777" w:rsidTr="00BA5D5E">
        <w:trPr>
          <w:trHeight w:val="279"/>
        </w:trPr>
        <w:tc>
          <w:tcPr>
            <w:tcW w:w="14886" w:type="dxa"/>
            <w:gridSpan w:val="4"/>
          </w:tcPr>
          <w:p w14:paraId="768C6F9A" w14:textId="391FE098" w:rsidR="00665C80" w:rsidRPr="00A06941" w:rsidRDefault="00BA5D5E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665C80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ИП «Мұқамбетжан Нұрлан Алпамысұлы»</w:t>
            </w:r>
          </w:p>
          <w:p w14:paraId="4C5BB9AC" w14:textId="04A252C5" w:rsidR="00665C80" w:rsidRPr="00A06941" w:rsidRDefault="00665C80" w:rsidP="00BA5D5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09 от 18.08.2022</w:t>
            </w:r>
          </w:p>
        </w:tc>
      </w:tr>
      <w:tr w:rsidR="00665C80" w:rsidRPr="00A06941" w14:paraId="6EF231F3" w14:textId="77777777" w:rsidTr="00BA5D5E">
        <w:trPr>
          <w:trHeight w:val="279"/>
        </w:trPr>
        <w:tc>
          <w:tcPr>
            <w:tcW w:w="569" w:type="dxa"/>
          </w:tcPr>
          <w:p w14:paraId="55A976FB" w14:textId="1CD3C4FD" w:rsidR="00665C80" w:rsidRPr="00A06941" w:rsidRDefault="00BA5D5E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552" w:type="dxa"/>
          </w:tcPr>
          <w:p w14:paraId="61466BA6" w14:textId="77777777" w:rsidR="00665C80" w:rsidRPr="00A06941" w:rsidRDefault="00665C80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659CB1CB" w14:textId="35E1B91A" w:rsidR="00665C80" w:rsidRPr="00A06941" w:rsidRDefault="00665C80" w:rsidP="00665C80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475DA791" w14:textId="77777777" w:rsidR="00665C80" w:rsidRPr="00A06941" w:rsidRDefault="00665C80" w:rsidP="00665C80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C80" w:rsidRPr="00A06941" w14:paraId="7747FEC9" w14:textId="77777777" w:rsidTr="00BA5D5E">
        <w:trPr>
          <w:trHeight w:val="279"/>
        </w:trPr>
        <w:tc>
          <w:tcPr>
            <w:tcW w:w="14886" w:type="dxa"/>
            <w:gridSpan w:val="4"/>
          </w:tcPr>
          <w:p w14:paraId="14DD9902" w14:textId="42B514FA" w:rsidR="00665C80" w:rsidRPr="00A06941" w:rsidRDefault="008432B6" w:rsidP="00665C8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5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65C80"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ИП «Сақимолда Жадыра Ержанқызы»</w:t>
            </w:r>
          </w:p>
          <w:p w14:paraId="49F5D70E" w14:textId="1443A205" w:rsidR="00665C80" w:rsidRPr="00A06941" w:rsidRDefault="00665C80" w:rsidP="00665C8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07 от 18.08.2022</w:t>
            </w:r>
          </w:p>
        </w:tc>
      </w:tr>
      <w:tr w:rsidR="00665C80" w:rsidRPr="00A06941" w14:paraId="6AEB0ABF" w14:textId="77777777" w:rsidTr="00BA5D5E">
        <w:trPr>
          <w:trHeight w:val="279"/>
        </w:trPr>
        <w:tc>
          <w:tcPr>
            <w:tcW w:w="569" w:type="dxa"/>
          </w:tcPr>
          <w:p w14:paraId="46743F4D" w14:textId="357DB7DF" w:rsidR="00665C80" w:rsidRPr="00A06941" w:rsidRDefault="003D6D6E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4AD3FEA" w14:textId="77777777" w:rsidR="00665C80" w:rsidRPr="00A06941" w:rsidRDefault="00665C80" w:rsidP="00665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14:paraId="3579F722" w14:textId="02942EEE" w:rsidR="00665C80" w:rsidRPr="00A06941" w:rsidRDefault="00665C80" w:rsidP="00665C80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230AA866" w14:textId="77777777" w:rsidR="00665C80" w:rsidRPr="00A06941" w:rsidRDefault="00665C80" w:rsidP="00665C80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79C2EE" w14:textId="77777777" w:rsidR="002A79BA" w:rsidRPr="003D6D6E" w:rsidRDefault="002A79BA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DD25D3" w14:textId="192CB072" w:rsidR="0062450B" w:rsidRPr="00B013F3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13F3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50C38B92" w:rsidR="0062450B" w:rsidRPr="00580916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B013F3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B013F3">
        <w:rPr>
          <w:rFonts w:ascii="Times New Roman" w:hAnsi="Times New Roman" w:cs="Times New Roman"/>
          <w:i/>
          <w:sz w:val="24"/>
          <w:szCs w:val="24"/>
        </w:rPr>
        <w:t xml:space="preserve">оличество </w:t>
      </w:r>
      <w:r w:rsidR="003E4B09" w:rsidRPr="00CD4DDE">
        <w:rPr>
          <w:rFonts w:ascii="Times New Roman" w:hAnsi="Times New Roman" w:cs="Times New Roman"/>
          <w:i/>
          <w:sz w:val="24"/>
          <w:szCs w:val="24"/>
        </w:rPr>
        <w:t xml:space="preserve">отзывов – </w:t>
      </w:r>
      <w:r w:rsidR="007E3EB8">
        <w:rPr>
          <w:rFonts w:ascii="Times New Roman" w:hAnsi="Times New Roman" w:cs="Times New Roman"/>
          <w:i/>
          <w:sz w:val="24"/>
          <w:szCs w:val="24"/>
          <w:lang w:val="kk-KZ"/>
        </w:rPr>
        <w:t>23</w:t>
      </w:r>
      <w:r w:rsidR="003E4B09" w:rsidRPr="00CD4D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4CA0FB" w14:textId="611E81A5" w:rsidR="0062450B" w:rsidRPr="00CD4DD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D4DDE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A25A07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477C53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</w:p>
    <w:p w14:paraId="26C89A06" w14:textId="1576A4EB" w:rsidR="0062450B" w:rsidRPr="00CD4DD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D4DDE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477C53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</w:p>
    <w:p w14:paraId="78C98DAD" w14:textId="68612E85" w:rsidR="0062450B" w:rsidRPr="00CD4DDE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D4DD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CD4DDE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CD4DD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31F90" w:rsidRPr="00CD4D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477C53">
        <w:rPr>
          <w:rFonts w:ascii="Times New Roman" w:hAnsi="Times New Roman" w:cs="Times New Roman"/>
          <w:i/>
          <w:sz w:val="24"/>
          <w:szCs w:val="24"/>
          <w:lang w:val="kk-KZ"/>
        </w:rPr>
        <w:t>8</w:t>
      </w:r>
    </w:p>
    <w:p w14:paraId="674D1A36" w14:textId="5AF11F0D" w:rsidR="0062450B" w:rsidRPr="00831F90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4D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CD4DDE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CD4DDE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CD4DDE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CD4D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EB8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477C53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62450B" w:rsidRPr="00CD4DDE">
        <w:rPr>
          <w:rFonts w:ascii="Times New Roman" w:hAnsi="Times New Roman" w:cs="Times New Roman"/>
          <w:i/>
          <w:sz w:val="24"/>
          <w:szCs w:val="24"/>
        </w:rPr>
        <w:t>;</w:t>
      </w:r>
    </w:p>
    <w:p w14:paraId="13F366E8" w14:textId="70C561CF" w:rsidR="003E4B09" w:rsidRPr="0062450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831F90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831F90">
        <w:rPr>
          <w:rFonts w:ascii="Times New Roman" w:hAnsi="Times New Roman" w:cs="Times New Roman"/>
          <w:i/>
          <w:sz w:val="24"/>
          <w:szCs w:val="24"/>
        </w:rPr>
        <w:t>не  принят</w:t>
      </w:r>
      <w:r w:rsidR="0062450B" w:rsidRPr="00831F90">
        <w:rPr>
          <w:rFonts w:ascii="Times New Roman" w:hAnsi="Times New Roman" w:cs="Times New Roman"/>
          <w:i/>
          <w:sz w:val="24"/>
          <w:szCs w:val="24"/>
        </w:rPr>
        <w:t>о:</w:t>
      </w:r>
      <w:r w:rsidR="00831F90" w:rsidRPr="00831F90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B810DA" w:rsidRPr="00831F90">
        <w:rPr>
          <w:rFonts w:ascii="Times New Roman" w:hAnsi="Times New Roman" w:cs="Times New Roman"/>
          <w:i/>
          <w:sz w:val="24"/>
          <w:szCs w:val="24"/>
        </w:rPr>
        <w:t>.</w:t>
      </w:r>
    </w:p>
    <w:p w14:paraId="7BBF8B39" w14:textId="77777777" w:rsidR="00A2293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40"/>
      <w:bookmarkStart w:id="2" w:name="OLE_LINK47"/>
      <w:bookmarkStart w:id="3" w:name="OLE_LINK175"/>
      <w:bookmarkStart w:id="4" w:name="OLE_LINK176"/>
      <w:bookmarkStart w:id="5" w:name="OLE_LINK177"/>
    </w:p>
    <w:p w14:paraId="359BC4AE" w14:textId="77777777" w:rsidR="00725C36" w:rsidRDefault="00725C36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p w14:paraId="662BF25C" w14:textId="2611E7A1" w:rsidR="00725C36" w:rsidRDefault="00183962" w:rsidP="00D652BA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131C4"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</w:t>
      </w:r>
    </w:p>
    <w:p w14:paraId="7E4D0BB4" w14:textId="33D51F41" w:rsidR="00C131C4" w:rsidRPr="00CB26EC" w:rsidRDefault="00C131C4" w:rsidP="00D652BA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31C4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25C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bookmarkStart w:id="6" w:name="_GoBack"/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A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A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E5D4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1F90">
        <w:rPr>
          <w:rFonts w:ascii="Times New Roman" w:hAnsi="Times New Roman" w:cs="Times New Roman"/>
          <w:b/>
          <w:sz w:val="24"/>
          <w:szCs w:val="24"/>
        </w:rPr>
        <w:t>Шамбетова</w:t>
      </w:r>
      <w:r w:rsidR="00725C36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sectPr w:rsidR="00C131C4" w:rsidRPr="00CB26EC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C4DC5" w14:textId="77777777" w:rsidR="007E235E" w:rsidRDefault="007E235E" w:rsidP="003A52B7">
      <w:pPr>
        <w:spacing w:after="0" w:line="240" w:lineRule="auto"/>
      </w:pPr>
      <w:r>
        <w:separator/>
      </w:r>
    </w:p>
  </w:endnote>
  <w:endnote w:type="continuationSeparator" w:id="0">
    <w:p w14:paraId="47D92890" w14:textId="77777777" w:rsidR="007E235E" w:rsidRDefault="007E235E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5C1B02BB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36">
          <w:rPr>
            <w:noProof/>
          </w:rPr>
          <w:t>9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9DCDA" w14:textId="77777777" w:rsidR="007E235E" w:rsidRDefault="007E235E" w:rsidP="003A52B7">
      <w:pPr>
        <w:spacing w:after="0" w:line="240" w:lineRule="auto"/>
      </w:pPr>
      <w:r>
        <w:separator/>
      </w:r>
    </w:p>
  </w:footnote>
  <w:footnote w:type="continuationSeparator" w:id="0">
    <w:p w14:paraId="6A4ABD93" w14:textId="77777777" w:rsidR="007E235E" w:rsidRDefault="007E235E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92EEF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66500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A55B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9"/>
  </w:num>
  <w:num w:numId="4">
    <w:abstractNumId w:val="15"/>
  </w:num>
  <w:num w:numId="5">
    <w:abstractNumId w:val="21"/>
  </w:num>
  <w:num w:numId="6">
    <w:abstractNumId w:val="4"/>
  </w:num>
  <w:num w:numId="7">
    <w:abstractNumId w:val="19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6"/>
  </w:num>
  <w:num w:numId="13">
    <w:abstractNumId w:val="20"/>
  </w:num>
  <w:num w:numId="14">
    <w:abstractNumId w:val="2"/>
  </w:num>
  <w:num w:numId="15">
    <w:abstractNumId w:val="8"/>
  </w:num>
  <w:num w:numId="16">
    <w:abstractNumId w:val="0"/>
  </w:num>
  <w:num w:numId="17">
    <w:abstractNumId w:val="14"/>
  </w:num>
  <w:num w:numId="18">
    <w:abstractNumId w:val="22"/>
  </w:num>
  <w:num w:numId="19">
    <w:abstractNumId w:val="1"/>
  </w:num>
  <w:num w:numId="20">
    <w:abstractNumId w:val="18"/>
  </w:num>
  <w:num w:numId="21">
    <w:abstractNumId w:val="12"/>
  </w:num>
  <w:num w:numId="22">
    <w:abstractNumId w:val="5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0421"/>
    <w:rsid w:val="00021478"/>
    <w:rsid w:val="00022096"/>
    <w:rsid w:val="00023C38"/>
    <w:rsid w:val="00023C8D"/>
    <w:rsid w:val="0002454C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47FC7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3BF9"/>
    <w:rsid w:val="00114BF5"/>
    <w:rsid w:val="00115E5A"/>
    <w:rsid w:val="00120EF2"/>
    <w:rsid w:val="0012370F"/>
    <w:rsid w:val="001266C4"/>
    <w:rsid w:val="0012728E"/>
    <w:rsid w:val="001302B5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64630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9BA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27D"/>
    <w:rsid w:val="00220314"/>
    <w:rsid w:val="002213D8"/>
    <w:rsid w:val="00225AB7"/>
    <w:rsid w:val="00225CFA"/>
    <w:rsid w:val="00234C64"/>
    <w:rsid w:val="00240131"/>
    <w:rsid w:val="00241503"/>
    <w:rsid w:val="00241A51"/>
    <w:rsid w:val="00257689"/>
    <w:rsid w:val="002656A5"/>
    <w:rsid w:val="00274F85"/>
    <w:rsid w:val="002763EE"/>
    <w:rsid w:val="00282CDC"/>
    <w:rsid w:val="00284239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A79BA"/>
    <w:rsid w:val="002B0B61"/>
    <w:rsid w:val="002B230E"/>
    <w:rsid w:val="002B25EA"/>
    <w:rsid w:val="002B2950"/>
    <w:rsid w:val="002B33C8"/>
    <w:rsid w:val="002C6175"/>
    <w:rsid w:val="002C6380"/>
    <w:rsid w:val="002C71C8"/>
    <w:rsid w:val="002D06B2"/>
    <w:rsid w:val="002D2236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594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252"/>
    <w:rsid w:val="003058EA"/>
    <w:rsid w:val="00306D80"/>
    <w:rsid w:val="00310135"/>
    <w:rsid w:val="0031179A"/>
    <w:rsid w:val="00313F3D"/>
    <w:rsid w:val="0031629F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6D8"/>
    <w:rsid w:val="00340DCA"/>
    <w:rsid w:val="00347D35"/>
    <w:rsid w:val="0035071D"/>
    <w:rsid w:val="00351C21"/>
    <w:rsid w:val="00352554"/>
    <w:rsid w:val="00353D04"/>
    <w:rsid w:val="0035423C"/>
    <w:rsid w:val="00354CA1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95F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5DFC"/>
    <w:rsid w:val="003D6D6E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0953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1C24"/>
    <w:rsid w:val="004337C1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77C53"/>
    <w:rsid w:val="00485E87"/>
    <w:rsid w:val="00487A1F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3DE9"/>
    <w:rsid w:val="004C601F"/>
    <w:rsid w:val="004C6ABE"/>
    <w:rsid w:val="004C7F3B"/>
    <w:rsid w:val="004D2942"/>
    <w:rsid w:val="004D60CE"/>
    <w:rsid w:val="004E0DCE"/>
    <w:rsid w:val="004E20EB"/>
    <w:rsid w:val="004E3586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238"/>
    <w:rsid w:val="00534845"/>
    <w:rsid w:val="00535649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916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79A"/>
    <w:rsid w:val="006638DF"/>
    <w:rsid w:val="00664EDF"/>
    <w:rsid w:val="00665C80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B1E"/>
    <w:rsid w:val="006E7A7B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5C36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505C"/>
    <w:rsid w:val="0075777A"/>
    <w:rsid w:val="00760EE0"/>
    <w:rsid w:val="007623E9"/>
    <w:rsid w:val="00763742"/>
    <w:rsid w:val="007649AE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235E"/>
    <w:rsid w:val="007E3EB8"/>
    <w:rsid w:val="007E44D7"/>
    <w:rsid w:val="007E52B2"/>
    <w:rsid w:val="007E5890"/>
    <w:rsid w:val="007E5B5E"/>
    <w:rsid w:val="007F3BA1"/>
    <w:rsid w:val="007F3BE0"/>
    <w:rsid w:val="007F4F3B"/>
    <w:rsid w:val="007F53E2"/>
    <w:rsid w:val="007F5985"/>
    <w:rsid w:val="007F6395"/>
    <w:rsid w:val="007F6EDE"/>
    <w:rsid w:val="0080134F"/>
    <w:rsid w:val="008043F9"/>
    <w:rsid w:val="008066DD"/>
    <w:rsid w:val="00811BB4"/>
    <w:rsid w:val="00811C35"/>
    <w:rsid w:val="00816298"/>
    <w:rsid w:val="00817A2F"/>
    <w:rsid w:val="008201ED"/>
    <w:rsid w:val="00821F62"/>
    <w:rsid w:val="008258F7"/>
    <w:rsid w:val="008269B5"/>
    <w:rsid w:val="00831F90"/>
    <w:rsid w:val="00832B45"/>
    <w:rsid w:val="00833C01"/>
    <w:rsid w:val="00833E5D"/>
    <w:rsid w:val="008340A5"/>
    <w:rsid w:val="0083705A"/>
    <w:rsid w:val="00837D3C"/>
    <w:rsid w:val="00840E7E"/>
    <w:rsid w:val="008410CE"/>
    <w:rsid w:val="00841AC4"/>
    <w:rsid w:val="00842FA2"/>
    <w:rsid w:val="008432B6"/>
    <w:rsid w:val="0084372B"/>
    <w:rsid w:val="00844349"/>
    <w:rsid w:val="0085164F"/>
    <w:rsid w:val="00852723"/>
    <w:rsid w:val="008527FF"/>
    <w:rsid w:val="00857B05"/>
    <w:rsid w:val="00857F6A"/>
    <w:rsid w:val="00861903"/>
    <w:rsid w:val="00861E61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271C"/>
    <w:rsid w:val="008A3C9B"/>
    <w:rsid w:val="008A47C4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F0240"/>
    <w:rsid w:val="008F31A8"/>
    <w:rsid w:val="008F71A6"/>
    <w:rsid w:val="0090042E"/>
    <w:rsid w:val="009022CE"/>
    <w:rsid w:val="009027EE"/>
    <w:rsid w:val="00907FF8"/>
    <w:rsid w:val="00912C9C"/>
    <w:rsid w:val="00912F93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40AD3"/>
    <w:rsid w:val="009414DD"/>
    <w:rsid w:val="00941E24"/>
    <w:rsid w:val="0094203A"/>
    <w:rsid w:val="00947DEC"/>
    <w:rsid w:val="0097020A"/>
    <w:rsid w:val="00971969"/>
    <w:rsid w:val="00975E96"/>
    <w:rsid w:val="00980830"/>
    <w:rsid w:val="00981AA1"/>
    <w:rsid w:val="00985F3A"/>
    <w:rsid w:val="00990DB7"/>
    <w:rsid w:val="00990F9B"/>
    <w:rsid w:val="0099319C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76E3"/>
    <w:rsid w:val="009B38D0"/>
    <w:rsid w:val="009C0500"/>
    <w:rsid w:val="009C087F"/>
    <w:rsid w:val="009C1284"/>
    <w:rsid w:val="009C19B3"/>
    <w:rsid w:val="009C3107"/>
    <w:rsid w:val="009C3F66"/>
    <w:rsid w:val="009C4C39"/>
    <w:rsid w:val="009C4D0E"/>
    <w:rsid w:val="009D44F1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06941"/>
    <w:rsid w:val="00A1102D"/>
    <w:rsid w:val="00A13EB4"/>
    <w:rsid w:val="00A17C54"/>
    <w:rsid w:val="00A20CA2"/>
    <w:rsid w:val="00A2293D"/>
    <w:rsid w:val="00A25A07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59AC"/>
    <w:rsid w:val="00A47DE2"/>
    <w:rsid w:val="00A5069E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0D2E"/>
    <w:rsid w:val="00A838F6"/>
    <w:rsid w:val="00A86C5F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AF71C2"/>
    <w:rsid w:val="00B00267"/>
    <w:rsid w:val="00B00281"/>
    <w:rsid w:val="00B00DE4"/>
    <w:rsid w:val="00B013F3"/>
    <w:rsid w:val="00B04F3F"/>
    <w:rsid w:val="00B0521D"/>
    <w:rsid w:val="00B07C99"/>
    <w:rsid w:val="00B1074F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61D97"/>
    <w:rsid w:val="00B63A3C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5D5E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1407"/>
    <w:rsid w:val="00C01E6F"/>
    <w:rsid w:val="00C05E5A"/>
    <w:rsid w:val="00C069F6"/>
    <w:rsid w:val="00C07254"/>
    <w:rsid w:val="00C0734C"/>
    <w:rsid w:val="00C0794C"/>
    <w:rsid w:val="00C07D51"/>
    <w:rsid w:val="00C131C4"/>
    <w:rsid w:val="00C14646"/>
    <w:rsid w:val="00C15AD5"/>
    <w:rsid w:val="00C21305"/>
    <w:rsid w:val="00C2205B"/>
    <w:rsid w:val="00C262E6"/>
    <w:rsid w:val="00C26C01"/>
    <w:rsid w:val="00C323E9"/>
    <w:rsid w:val="00C368E5"/>
    <w:rsid w:val="00C36EBA"/>
    <w:rsid w:val="00C377C3"/>
    <w:rsid w:val="00C42C36"/>
    <w:rsid w:val="00C44C76"/>
    <w:rsid w:val="00C5172F"/>
    <w:rsid w:val="00C529DB"/>
    <w:rsid w:val="00C52E9B"/>
    <w:rsid w:val="00C53560"/>
    <w:rsid w:val="00C5586D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1913"/>
    <w:rsid w:val="00C82364"/>
    <w:rsid w:val="00C82B3A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B648E"/>
    <w:rsid w:val="00CC017C"/>
    <w:rsid w:val="00CD3A18"/>
    <w:rsid w:val="00CD4DDE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CF6453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A1BB8"/>
    <w:rsid w:val="00DA3149"/>
    <w:rsid w:val="00DA3A9E"/>
    <w:rsid w:val="00DA5898"/>
    <w:rsid w:val="00DB62F8"/>
    <w:rsid w:val="00DC0D2E"/>
    <w:rsid w:val="00DC0E16"/>
    <w:rsid w:val="00DC4E9F"/>
    <w:rsid w:val="00DD05B5"/>
    <w:rsid w:val="00DD0F41"/>
    <w:rsid w:val="00DD58C2"/>
    <w:rsid w:val="00DD5A78"/>
    <w:rsid w:val="00DD750C"/>
    <w:rsid w:val="00DE12C4"/>
    <w:rsid w:val="00DE45C0"/>
    <w:rsid w:val="00DF0BD4"/>
    <w:rsid w:val="00DF1EC5"/>
    <w:rsid w:val="00DF2D16"/>
    <w:rsid w:val="00DF2E9D"/>
    <w:rsid w:val="00DF307B"/>
    <w:rsid w:val="00DF4EEE"/>
    <w:rsid w:val="00DF722C"/>
    <w:rsid w:val="00DF7CBB"/>
    <w:rsid w:val="00E00326"/>
    <w:rsid w:val="00E00CF3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CD"/>
    <w:rsid w:val="00E36E09"/>
    <w:rsid w:val="00E377A2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673A3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3C95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3463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3D32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2E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11">
    <w:name w:val="1"/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368E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1">
    <w:name w:val="Font Style231"/>
    <w:uiPriority w:val="99"/>
    <w:rsid w:val="00C368E5"/>
    <w:rPr>
      <w:rFonts w:ascii="Palatino Linotype" w:hAnsi="Palatino Linotype" w:cs="Palatino Linotype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2E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11">
    <w:name w:val="1"/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368E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1">
    <w:name w:val="Font Style231"/>
    <w:uiPriority w:val="99"/>
    <w:rsid w:val="00C368E5"/>
    <w:rPr>
      <w:rFonts w:ascii="Palatino Linotype" w:hAnsi="Palatino Linotype" w:cs="Palatino Linotype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34D5-14B6-4386-85C9-693C60EA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2018-07-18T05:55:00Z</cp:lastPrinted>
  <dcterms:created xsi:type="dcterms:W3CDTF">2022-10-11T08:31:00Z</dcterms:created>
  <dcterms:modified xsi:type="dcterms:W3CDTF">2022-10-11T08:32:00Z</dcterms:modified>
</cp:coreProperties>
</file>