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D47BB" w14:textId="77777777" w:rsidR="0014103D" w:rsidRPr="00AF5DCB" w:rsidRDefault="0014103D" w:rsidP="00141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DCB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0F0A89BA" w14:textId="77777777" w:rsidR="00E32F17" w:rsidRDefault="0045709B" w:rsidP="003D5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568">
        <w:rPr>
          <w:rFonts w:ascii="Times New Roman" w:hAnsi="Times New Roman" w:cs="Times New Roman"/>
          <w:b/>
          <w:sz w:val="24"/>
          <w:szCs w:val="24"/>
        </w:rPr>
        <w:t xml:space="preserve">о начале разработки проекта </w:t>
      </w:r>
    </w:p>
    <w:p w14:paraId="0100ACD1" w14:textId="1F948297" w:rsidR="00317DB9" w:rsidRDefault="00317DB9" w:rsidP="00986E36">
      <w:pPr>
        <w:pStyle w:val="2"/>
        <w:shd w:val="clear" w:color="auto" w:fill="FFFFFF"/>
        <w:spacing w:before="0" w:after="75"/>
        <w:jc w:val="center"/>
        <w:textAlignment w:val="bottom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</w:pPr>
      <w:r w:rsidRPr="00317D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СТ РК “</w:t>
      </w:r>
      <w:r w:rsidR="00986E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Авиационное т</w:t>
      </w:r>
      <w:r w:rsidRPr="00317D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 xml:space="preserve">опливо для реактивных двигателей смешанное. </w:t>
      </w:r>
      <w:r w:rsidR="00586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Т</w:t>
      </w:r>
      <w:r w:rsidR="00455C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ребования к процессу смешивания компонентов”</w:t>
      </w:r>
    </w:p>
    <w:p w14:paraId="1F35BFC6" w14:textId="77777777" w:rsidR="00317DB9" w:rsidRPr="00317DB9" w:rsidRDefault="00317DB9" w:rsidP="00317DB9">
      <w:pPr>
        <w:rPr>
          <w:lang w:val="ru-KZ" w:eastAsia="ru-KZ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423"/>
        <w:gridCol w:w="4688"/>
      </w:tblGrid>
      <w:tr w:rsidR="0014103D" w:rsidRPr="00501091" w14:paraId="1F008D49" w14:textId="77777777" w:rsidTr="00383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5438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BBF7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</w:t>
            </w: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091">
              <w:rPr>
                <w:rFonts w:ascii="Times New Roman" w:hAnsi="Times New Roman" w:cs="Times New Roman"/>
                <w:i/>
                <w:sz w:val="24"/>
                <w:szCs w:val="24"/>
              </w:rPr>
              <w:t>(наименование организации, почтовый адрес, адрес электронной почты, ФИО разработчика)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C17B" w14:textId="77777777" w:rsidR="0014103D" w:rsidRPr="00501091" w:rsidRDefault="0014103D" w:rsidP="00383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>РГП на ПХВ «Казахстанский институт стандартизации и метрологии»</w:t>
            </w:r>
          </w:p>
          <w:p w14:paraId="512261DA" w14:textId="77777777" w:rsidR="0014103D" w:rsidRPr="00501091" w:rsidRDefault="0014103D" w:rsidP="00383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>г. Астана, ул.</w:t>
            </w:r>
            <w:r w:rsidRPr="005010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Мәнгілік Ел</w:t>
            </w: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>, здание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Алтын орда</w:t>
            </w: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F10BDB1" w14:textId="77777777" w:rsidR="0014103D" w:rsidRPr="00501091" w:rsidRDefault="0014103D" w:rsidP="00383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hyperlink r:id="rId4" w:history="1">
              <w:r w:rsidRPr="00501091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info</w:t>
              </w:r>
              <w:r w:rsidRPr="00501091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@ksm.kz</w:t>
              </w:r>
            </w:hyperlink>
          </w:p>
          <w:p w14:paraId="3049EC72" w14:textId="31B008FC" w:rsidR="0014103D" w:rsidRPr="00501091" w:rsidRDefault="0014103D" w:rsidP="00383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>Тел.:8 (7172) 98-</w:t>
            </w:r>
            <w:r w:rsidR="0045709B">
              <w:rPr>
                <w:rFonts w:ascii="Times New Roman" w:hAnsi="Times New Roman" w:cs="Times New Roman"/>
                <w:sz w:val="24"/>
                <w:szCs w:val="24"/>
              </w:rPr>
              <w:t>59-93</w:t>
            </w:r>
          </w:p>
        </w:tc>
      </w:tr>
      <w:tr w:rsidR="0014103D" w:rsidRPr="00501091" w14:paraId="7A19A209" w14:textId="77777777" w:rsidTr="00383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E203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8BA4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орган за разработку СТ РК 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0AD8" w14:textId="3D1A3DC2" w:rsidR="0014103D" w:rsidRPr="00501091" w:rsidRDefault="00B3268F" w:rsidP="0038395A">
            <w:pPr>
              <w:tabs>
                <w:tab w:val="left" w:pos="1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технического регулирования и метрологии</w:t>
            </w:r>
          </w:p>
        </w:tc>
      </w:tr>
      <w:tr w:rsidR="0014103D" w:rsidRPr="00501091" w14:paraId="5C3E8083" w14:textId="77777777" w:rsidTr="00383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1B7F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BB04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BF7D" w14:textId="7AAB3741" w:rsidR="00B84593" w:rsidRPr="00B84593" w:rsidRDefault="00B84593" w:rsidP="00B84593">
            <w:pPr>
              <w:pStyle w:val="2"/>
              <w:shd w:val="clear" w:color="auto" w:fill="FFFFFF"/>
              <w:spacing w:before="0" w:after="75"/>
              <w:jc w:val="both"/>
              <w:textAlignment w:val="bottom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5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KZ" w:eastAsia="ru-KZ"/>
              </w:rPr>
              <w:t>СТ РК “</w:t>
            </w:r>
            <w:r w:rsidR="00317D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KZ" w:eastAsia="ru-KZ"/>
              </w:rPr>
              <w:t xml:space="preserve">Топливо для реактивных двигателей смешанное. </w:t>
            </w:r>
            <w:r w:rsidR="00455C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KZ" w:eastAsia="ru-KZ"/>
              </w:rPr>
              <w:t>Требования к процессу смешивания компонентов</w:t>
            </w:r>
            <w:r w:rsidR="00317D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KZ" w:eastAsia="ru-KZ"/>
              </w:rPr>
              <w:t>”</w:t>
            </w:r>
          </w:p>
          <w:p w14:paraId="64EC6729" w14:textId="42F77894" w:rsidR="0014103D" w:rsidRPr="00FE5907" w:rsidRDefault="0014103D" w:rsidP="00416714">
            <w:pPr>
              <w:pStyle w:val="2"/>
              <w:shd w:val="clear" w:color="auto" w:fill="FFFFFF"/>
              <w:spacing w:before="0" w:after="75"/>
              <w:jc w:val="both"/>
              <w:textAlignment w:val="bottom"/>
              <w:rPr>
                <w:rFonts w:ascii="Times New Roman" w:eastAsia="Arial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14103D" w:rsidRPr="00501091" w14:paraId="2053055C" w14:textId="77777777" w:rsidTr="00383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FBA7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1C3E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b/>
                <w:sz w:val="24"/>
                <w:szCs w:val="24"/>
              </w:rPr>
              <w:t>Объект стандартизации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69EA" w14:textId="775B909C" w:rsidR="0014103D" w:rsidRPr="00986E36" w:rsidRDefault="00455CAE" w:rsidP="00C6210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Требования к процессу смешивания компонентов авиационного топлива для реактивных двигателей</w:t>
            </w:r>
          </w:p>
        </w:tc>
      </w:tr>
      <w:tr w:rsidR="0014103D" w:rsidRPr="00501091" w14:paraId="0F2EC634" w14:textId="77777777" w:rsidTr="00383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5B9C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4A8F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3673" w14:textId="64E6CBA5" w:rsidR="00C93FFA" w:rsidRPr="0045709B" w:rsidRDefault="00317DB9" w:rsidP="009D3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</w:t>
            </w:r>
          </w:p>
        </w:tc>
      </w:tr>
      <w:tr w:rsidR="0014103D" w:rsidRPr="00501091" w14:paraId="4E4A2833" w14:textId="77777777" w:rsidTr="00383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6600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CED1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0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Дата начала разработки проекта СТ РК </w:t>
            </w:r>
            <w:r w:rsidRPr="0050109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(число/месяц/год)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DFF9" w14:textId="50DF4E28" w:rsidR="0014103D" w:rsidRPr="00FA5C8B" w:rsidRDefault="00317DB9" w:rsidP="00383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45709B" w:rsidRPr="00FA5C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3FFA" w:rsidRPr="00FA5C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709B" w:rsidRPr="00FA5C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4103D" w:rsidRPr="00501091" w14:paraId="0FE3A8A8" w14:textId="77777777" w:rsidTr="00383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1714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18FC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0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Профильный технический комитет по стандартизации на базе которого будет проходить техническое обсуждение (при наличии)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BEFF" w14:textId="09B3ACD1" w:rsidR="0014103D" w:rsidRPr="00160A23" w:rsidRDefault="00160A23" w:rsidP="00FA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3">
              <w:rPr>
                <w:rFonts w:ascii="Times New Roman" w:hAnsi="Times New Roman" w:cs="Times New Roman"/>
                <w:sz w:val="24"/>
                <w:szCs w:val="24"/>
              </w:rPr>
              <w:t>ТК № 89 «Нефть, нефтепродукты и смазочные материалы»</w:t>
            </w:r>
          </w:p>
          <w:p w14:paraId="5662304C" w14:textId="39B68260" w:rsidR="00FA5C8B" w:rsidRPr="00FA5C8B" w:rsidRDefault="00FA5C8B" w:rsidP="008A6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103D" w:rsidRPr="00501091" w14:paraId="3BA856F8" w14:textId="77777777" w:rsidTr="00383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EEBA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2A29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размещен 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69DF" w14:textId="77777777" w:rsidR="0014103D" w:rsidRPr="00A0435C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ksm.kz</w:t>
            </w:r>
          </w:p>
        </w:tc>
      </w:tr>
      <w:tr w:rsidR="0014103D" w:rsidRPr="00501091" w14:paraId="4D842F67" w14:textId="77777777" w:rsidTr="003839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4275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5E98" w14:textId="77777777" w:rsidR="0014103D" w:rsidRPr="00501091" w:rsidRDefault="0014103D" w:rsidP="0038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0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завершения публичного обсуждения проекта СТ РК </w:t>
            </w:r>
          </w:p>
          <w:p w14:paraId="4AB8A9C3" w14:textId="77777777" w:rsidR="0014103D" w:rsidRPr="00501091" w:rsidRDefault="0014103D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0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(число/ месяц/ год)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6EB0" w14:textId="5520C1E5" w:rsidR="0014103D" w:rsidRPr="00A0435C" w:rsidRDefault="00317DB9" w:rsidP="0038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986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09B" w:rsidRPr="000A4E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3FFA" w:rsidRPr="000A4E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709B" w:rsidRPr="000A4E0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31B579C" w14:textId="77777777" w:rsidR="0014103D" w:rsidRPr="00501091" w:rsidRDefault="0014103D" w:rsidP="001410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CE9AB" w14:textId="77777777" w:rsidR="0014103D" w:rsidRPr="00501091" w:rsidRDefault="0014103D" w:rsidP="001410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9D1179" w14:textId="77777777" w:rsidR="0014103D" w:rsidRPr="00501091" w:rsidRDefault="0014103D" w:rsidP="001410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91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</w:p>
    <w:p w14:paraId="676781BB" w14:textId="77777777" w:rsidR="00FE5907" w:rsidRDefault="0014103D" w:rsidP="001410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91">
        <w:rPr>
          <w:rFonts w:ascii="Times New Roman" w:hAnsi="Times New Roman" w:cs="Times New Roman"/>
          <w:b/>
          <w:sz w:val="24"/>
          <w:szCs w:val="24"/>
        </w:rPr>
        <w:t xml:space="preserve">Департамента разработки </w:t>
      </w:r>
      <w:r>
        <w:rPr>
          <w:rFonts w:ascii="Times New Roman" w:hAnsi="Times New Roman" w:cs="Times New Roman"/>
          <w:b/>
          <w:sz w:val="24"/>
          <w:szCs w:val="24"/>
        </w:rPr>
        <w:t>стандартов</w:t>
      </w:r>
    </w:p>
    <w:p w14:paraId="7BB42C50" w14:textId="71751C5E" w:rsidR="0014103D" w:rsidRPr="00501091" w:rsidRDefault="009E2812" w:rsidP="001410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C93F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907">
        <w:rPr>
          <w:rFonts w:ascii="Times New Roman" w:hAnsi="Times New Roman" w:cs="Times New Roman"/>
          <w:b/>
          <w:sz w:val="24"/>
          <w:szCs w:val="24"/>
        </w:rPr>
        <w:t xml:space="preserve">фонда НТД                          </w:t>
      </w:r>
      <w:r w:rsidR="0014103D" w:rsidRPr="00501091">
        <w:rPr>
          <w:rFonts w:ascii="Times New Roman" w:hAnsi="Times New Roman" w:cs="Times New Roman"/>
          <w:b/>
          <w:sz w:val="24"/>
          <w:szCs w:val="24"/>
        </w:rPr>
        <w:tab/>
      </w:r>
      <w:r w:rsidR="0014103D" w:rsidRPr="00501091">
        <w:rPr>
          <w:rFonts w:ascii="Times New Roman" w:hAnsi="Times New Roman" w:cs="Times New Roman"/>
          <w:b/>
          <w:sz w:val="24"/>
          <w:szCs w:val="24"/>
        </w:rPr>
        <w:tab/>
      </w:r>
      <w:r w:rsidR="0014103D">
        <w:rPr>
          <w:rFonts w:ascii="Times New Roman" w:hAnsi="Times New Roman" w:cs="Times New Roman"/>
          <w:b/>
          <w:sz w:val="24"/>
          <w:szCs w:val="24"/>
        </w:rPr>
        <w:tab/>
      </w:r>
      <w:r w:rsidR="0014103D">
        <w:rPr>
          <w:rFonts w:ascii="Times New Roman" w:hAnsi="Times New Roman" w:cs="Times New Roman"/>
          <w:b/>
          <w:sz w:val="24"/>
          <w:szCs w:val="24"/>
        </w:rPr>
        <w:tab/>
      </w:r>
      <w:r w:rsidR="0014103D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14103D" w:rsidRPr="00501091">
        <w:rPr>
          <w:rFonts w:ascii="Times New Roman" w:hAnsi="Times New Roman" w:cs="Times New Roman"/>
          <w:b/>
          <w:sz w:val="24"/>
          <w:szCs w:val="24"/>
        </w:rPr>
        <w:t xml:space="preserve"> А. Сопбеков</w:t>
      </w:r>
    </w:p>
    <w:p w14:paraId="4A1505B4" w14:textId="77777777" w:rsidR="0014103D" w:rsidRDefault="0014103D" w:rsidP="0014103D"/>
    <w:p w14:paraId="2388A1FC" w14:textId="77777777" w:rsidR="008A1704" w:rsidRDefault="008A1704"/>
    <w:sectPr w:rsidR="008A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63"/>
    <w:rsid w:val="00050506"/>
    <w:rsid w:val="00052A2E"/>
    <w:rsid w:val="00065DCA"/>
    <w:rsid w:val="00070625"/>
    <w:rsid w:val="000A4E09"/>
    <w:rsid w:val="000C3C4D"/>
    <w:rsid w:val="000C5626"/>
    <w:rsid w:val="000C72A0"/>
    <w:rsid w:val="0014103D"/>
    <w:rsid w:val="00160A23"/>
    <w:rsid w:val="001E11BE"/>
    <w:rsid w:val="00254FCC"/>
    <w:rsid w:val="00267526"/>
    <w:rsid w:val="002F76DE"/>
    <w:rsid w:val="00317DB9"/>
    <w:rsid w:val="00333989"/>
    <w:rsid w:val="003814EF"/>
    <w:rsid w:val="003D5568"/>
    <w:rsid w:val="003E77E1"/>
    <w:rsid w:val="00406407"/>
    <w:rsid w:val="00416714"/>
    <w:rsid w:val="00455CAE"/>
    <w:rsid w:val="0045709B"/>
    <w:rsid w:val="00483D60"/>
    <w:rsid w:val="00552947"/>
    <w:rsid w:val="00586792"/>
    <w:rsid w:val="005B5BB3"/>
    <w:rsid w:val="005C7EC2"/>
    <w:rsid w:val="006154CF"/>
    <w:rsid w:val="006175F0"/>
    <w:rsid w:val="006A0202"/>
    <w:rsid w:val="00756B4A"/>
    <w:rsid w:val="007A3AB7"/>
    <w:rsid w:val="007B4B48"/>
    <w:rsid w:val="007E1042"/>
    <w:rsid w:val="00870563"/>
    <w:rsid w:val="008A1704"/>
    <w:rsid w:val="008A69AC"/>
    <w:rsid w:val="008D6A52"/>
    <w:rsid w:val="008F3B7E"/>
    <w:rsid w:val="00920FF8"/>
    <w:rsid w:val="00973177"/>
    <w:rsid w:val="00986E36"/>
    <w:rsid w:val="009D07C1"/>
    <w:rsid w:val="009D3F76"/>
    <w:rsid w:val="009E2812"/>
    <w:rsid w:val="009F09B3"/>
    <w:rsid w:val="00A8307A"/>
    <w:rsid w:val="00A85757"/>
    <w:rsid w:val="00AD181B"/>
    <w:rsid w:val="00AF5DCB"/>
    <w:rsid w:val="00B3268F"/>
    <w:rsid w:val="00B40B84"/>
    <w:rsid w:val="00B45E47"/>
    <w:rsid w:val="00B84593"/>
    <w:rsid w:val="00BA3221"/>
    <w:rsid w:val="00BA5061"/>
    <w:rsid w:val="00C570FC"/>
    <w:rsid w:val="00C62100"/>
    <w:rsid w:val="00C81868"/>
    <w:rsid w:val="00C87904"/>
    <w:rsid w:val="00C9153A"/>
    <w:rsid w:val="00C93FFA"/>
    <w:rsid w:val="00CA5E33"/>
    <w:rsid w:val="00CD74FD"/>
    <w:rsid w:val="00D0314D"/>
    <w:rsid w:val="00D90C6B"/>
    <w:rsid w:val="00D9540E"/>
    <w:rsid w:val="00DA4DF3"/>
    <w:rsid w:val="00DB2DC4"/>
    <w:rsid w:val="00E0194E"/>
    <w:rsid w:val="00E32F17"/>
    <w:rsid w:val="00E81220"/>
    <w:rsid w:val="00ED539C"/>
    <w:rsid w:val="00F1329A"/>
    <w:rsid w:val="00FA5C8B"/>
    <w:rsid w:val="00FA7A34"/>
    <w:rsid w:val="00FE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22AC"/>
  <w15:chartTrackingRefBased/>
  <w15:docId w15:val="{783C72BC-297C-4FAF-B8A4-0C8634ED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03D"/>
  </w:style>
  <w:style w:type="paragraph" w:styleId="2">
    <w:name w:val="heading 2"/>
    <w:basedOn w:val="a"/>
    <w:next w:val="a"/>
    <w:link w:val="20"/>
    <w:uiPriority w:val="9"/>
    <w:unhideWhenUsed/>
    <w:qFormat/>
    <w:rsid w:val="004167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03D"/>
    <w:rPr>
      <w:color w:val="0563C1" w:themeColor="hyperlink"/>
      <w:u w:val="single"/>
    </w:rPr>
  </w:style>
  <w:style w:type="paragraph" w:customStyle="1" w:styleId="1">
    <w:name w:val="Обычный1"/>
    <w:rsid w:val="00FE5907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67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sm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</dc:creator>
  <cp:keywords/>
  <dc:description/>
  <cp:lastModifiedBy>Elena Kuleshova</cp:lastModifiedBy>
  <cp:revision>52</cp:revision>
  <cp:lastPrinted>2024-11-12T05:47:00Z</cp:lastPrinted>
  <dcterms:created xsi:type="dcterms:W3CDTF">2024-01-21T10:27:00Z</dcterms:created>
  <dcterms:modified xsi:type="dcterms:W3CDTF">2026-08-13T11:45:00Z</dcterms:modified>
</cp:coreProperties>
</file>