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CCC2" w14:textId="77777777" w:rsidR="000C01A4" w:rsidRDefault="000C01A4" w:rsidP="00A7439B">
      <w:pPr>
        <w:pBdr>
          <w:bottom w:val="single" w:sz="4" w:space="1" w:color="auto"/>
        </w:pBdr>
        <w:jc w:val="center"/>
        <w:rPr>
          <w:i/>
          <w:sz w:val="24"/>
          <w:szCs w:val="24"/>
          <w:lang w:val="kk-KZ"/>
        </w:rPr>
      </w:pPr>
      <w:r w:rsidRPr="003631E0">
        <w:rPr>
          <w:i/>
          <w:sz w:val="24"/>
          <w:szCs w:val="24"/>
        </w:rPr>
        <w:t>Изображение государственного Герба Республики Казахстан</w:t>
      </w:r>
    </w:p>
    <w:p w14:paraId="37E7F98E" w14:textId="77777777" w:rsidR="000C01A4" w:rsidRPr="00445CB9" w:rsidRDefault="000C01A4" w:rsidP="00A7439B">
      <w:pPr>
        <w:pBdr>
          <w:bottom w:val="single" w:sz="4" w:space="1" w:color="auto"/>
        </w:pBdr>
        <w:jc w:val="center"/>
        <w:rPr>
          <w:i/>
          <w:sz w:val="24"/>
          <w:szCs w:val="24"/>
          <w:lang w:val="kk-KZ"/>
        </w:rPr>
      </w:pPr>
    </w:p>
    <w:p w14:paraId="595D9693" w14:textId="31A479FA" w:rsidR="000C01A4" w:rsidRPr="00A1239A" w:rsidRDefault="000C01A4" w:rsidP="00A7439B">
      <w:pPr>
        <w:pBdr>
          <w:bottom w:val="single" w:sz="4" w:space="1" w:color="auto"/>
        </w:pBdr>
        <w:jc w:val="center"/>
        <w:rPr>
          <w:b/>
          <w:sz w:val="24"/>
          <w:szCs w:val="24"/>
        </w:rPr>
      </w:pPr>
      <w:r w:rsidRPr="00A1239A">
        <w:rPr>
          <w:b/>
          <w:sz w:val="24"/>
          <w:szCs w:val="24"/>
        </w:rPr>
        <w:t>НАЦИОНАЛЬНЫЙ СТАНДАРТ РЕСПУБЛИКИ КАЗАХСТАН</w:t>
      </w:r>
    </w:p>
    <w:p w14:paraId="76666502" w14:textId="77777777" w:rsidR="000C01A4" w:rsidRPr="00F356CB" w:rsidRDefault="000C01A4" w:rsidP="00A7439B">
      <w:pPr>
        <w:jc w:val="center"/>
        <w:rPr>
          <w:b/>
          <w:bCs/>
          <w:sz w:val="24"/>
          <w:szCs w:val="24"/>
        </w:rPr>
      </w:pPr>
    </w:p>
    <w:p w14:paraId="513DF53D" w14:textId="77777777" w:rsidR="000C01A4" w:rsidRPr="00F356CB" w:rsidRDefault="000C01A4" w:rsidP="00A7439B">
      <w:pPr>
        <w:jc w:val="center"/>
        <w:rPr>
          <w:b/>
          <w:bCs/>
          <w:sz w:val="24"/>
          <w:szCs w:val="24"/>
        </w:rPr>
      </w:pPr>
    </w:p>
    <w:p w14:paraId="50F5F435" w14:textId="77777777" w:rsidR="000C01A4" w:rsidRPr="00F356CB" w:rsidRDefault="000C01A4" w:rsidP="00A7439B">
      <w:pPr>
        <w:jc w:val="center"/>
        <w:rPr>
          <w:b/>
          <w:bCs/>
          <w:sz w:val="24"/>
          <w:szCs w:val="24"/>
        </w:rPr>
      </w:pPr>
    </w:p>
    <w:p w14:paraId="06A6874C" w14:textId="77777777" w:rsidR="000C01A4" w:rsidRPr="00F356CB" w:rsidRDefault="000C01A4" w:rsidP="00A7439B">
      <w:pPr>
        <w:jc w:val="center"/>
        <w:rPr>
          <w:b/>
          <w:bCs/>
          <w:sz w:val="24"/>
          <w:szCs w:val="24"/>
        </w:rPr>
      </w:pPr>
    </w:p>
    <w:p w14:paraId="3DA1339E" w14:textId="77777777" w:rsidR="000C01A4" w:rsidRDefault="000C01A4" w:rsidP="00A7439B">
      <w:pPr>
        <w:jc w:val="center"/>
        <w:rPr>
          <w:b/>
          <w:bCs/>
          <w:sz w:val="24"/>
          <w:szCs w:val="24"/>
        </w:rPr>
      </w:pPr>
    </w:p>
    <w:p w14:paraId="5F0FF67E" w14:textId="77777777" w:rsidR="00B37960" w:rsidRPr="00F356CB" w:rsidRDefault="00B37960" w:rsidP="00A7439B">
      <w:pPr>
        <w:jc w:val="center"/>
        <w:rPr>
          <w:b/>
          <w:bCs/>
          <w:sz w:val="24"/>
          <w:szCs w:val="24"/>
        </w:rPr>
      </w:pPr>
    </w:p>
    <w:p w14:paraId="6C461966" w14:textId="77777777" w:rsidR="000C01A4" w:rsidRDefault="000C01A4" w:rsidP="00A7439B">
      <w:pPr>
        <w:jc w:val="center"/>
        <w:rPr>
          <w:b/>
          <w:bCs/>
          <w:sz w:val="24"/>
          <w:szCs w:val="24"/>
        </w:rPr>
      </w:pPr>
    </w:p>
    <w:p w14:paraId="2B2EFA7D" w14:textId="77777777" w:rsidR="00AD4803" w:rsidRPr="00AD4803" w:rsidRDefault="00AD4803" w:rsidP="00A7439B">
      <w:pPr>
        <w:jc w:val="center"/>
        <w:rPr>
          <w:b/>
          <w:bCs/>
          <w:sz w:val="24"/>
          <w:szCs w:val="24"/>
        </w:rPr>
      </w:pPr>
    </w:p>
    <w:p w14:paraId="58495890" w14:textId="77777777" w:rsidR="000C01A4" w:rsidRPr="00F356CB" w:rsidRDefault="000C01A4" w:rsidP="00A7439B">
      <w:pPr>
        <w:jc w:val="center"/>
        <w:rPr>
          <w:b/>
          <w:bCs/>
          <w:sz w:val="24"/>
          <w:szCs w:val="24"/>
        </w:rPr>
      </w:pPr>
    </w:p>
    <w:p w14:paraId="10D7658E" w14:textId="77777777" w:rsidR="000C01A4" w:rsidRPr="00F356CB" w:rsidRDefault="000C01A4" w:rsidP="00A7439B">
      <w:pPr>
        <w:jc w:val="center"/>
        <w:rPr>
          <w:b/>
          <w:bCs/>
          <w:sz w:val="24"/>
          <w:szCs w:val="24"/>
        </w:rPr>
      </w:pPr>
    </w:p>
    <w:p w14:paraId="325FB8E0" w14:textId="77777777" w:rsidR="000C01A4" w:rsidRPr="00F356CB" w:rsidRDefault="000C01A4" w:rsidP="00A7439B">
      <w:pPr>
        <w:jc w:val="center"/>
        <w:rPr>
          <w:b/>
          <w:bCs/>
          <w:sz w:val="24"/>
          <w:szCs w:val="24"/>
        </w:rPr>
      </w:pPr>
    </w:p>
    <w:p w14:paraId="1D443D5F" w14:textId="77777777" w:rsidR="000C01A4" w:rsidRPr="00A1239A" w:rsidRDefault="000C01A4" w:rsidP="00A7439B">
      <w:pPr>
        <w:jc w:val="center"/>
        <w:rPr>
          <w:b/>
          <w:bCs/>
          <w:sz w:val="24"/>
          <w:szCs w:val="24"/>
        </w:rPr>
      </w:pPr>
    </w:p>
    <w:p w14:paraId="55A1AA96" w14:textId="77777777" w:rsidR="000C01A4" w:rsidRPr="00F356CB" w:rsidRDefault="000C01A4" w:rsidP="00A7439B">
      <w:pPr>
        <w:jc w:val="center"/>
        <w:rPr>
          <w:b/>
          <w:bCs/>
          <w:sz w:val="24"/>
          <w:szCs w:val="24"/>
        </w:rPr>
      </w:pPr>
    </w:p>
    <w:p w14:paraId="77833877" w14:textId="60D48C60" w:rsidR="00356A42" w:rsidRDefault="00153741" w:rsidP="00A7439B">
      <w:pPr>
        <w:jc w:val="center"/>
        <w:rPr>
          <w:b/>
          <w:bCs/>
          <w:sz w:val="24"/>
          <w:szCs w:val="24"/>
          <w:lang w:eastAsia="en-US"/>
        </w:rPr>
      </w:pPr>
      <w:r w:rsidRPr="00153741">
        <w:rPr>
          <w:b/>
          <w:bCs/>
          <w:sz w:val="24"/>
          <w:szCs w:val="24"/>
          <w:lang w:eastAsia="en-US"/>
        </w:rPr>
        <w:t>Циркулярная экономика</w:t>
      </w:r>
    </w:p>
    <w:p w14:paraId="3F8E0E25" w14:textId="77777777" w:rsidR="00356A42" w:rsidRDefault="00356A42" w:rsidP="00A7439B">
      <w:pPr>
        <w:jc w:val="center"/>
        <w:rPr>
          <w:b/>
          <w:bCs/>
          <w:sz w:val="24"/>
          <w:szCs w:val="24"/>
          <w:lang w:eastAsia="en-US"/>
        </w:rPr>
      </w:pPr>
    </w:p>
    <w:p w14:paraId="1F008174" w14:textId="04445986" w:rsidR="000C01A4" w:rsidRDefault="00153741" w:rsidP="00A7439B">
      <w:pPr>
        <w:jc w:val="center"/>
        <w:rPr>
          <w:b/>
          <w:bCs/>
          <w:sz w:val="24"/>
          <w:szCs w:val="24"/>
          <w:lang w:eastAsia="en-US"/>
        </w:rPr>
      </w:pPr>
      <w:r w:rsidRPr="00153741">
        <w:rPr>
          <w:b/>
          <w:bCs/>
          <w:sz w:val="24"/>
          <w:szCs w:val="24"/>
          <w:lang w:eastAsia="en-US"/>
        </w:rPr>
        <w:t>СЛОВАРЬ, ПРИНЦИПЫ И РЕКОМЕНДАЦИИ ПО ВНЕДРЕНИЮ</w:t>
      </w:r>
    </w:p>
    <w:p w14:paraId="0FE8F81D" w14:textId="77777777" w:rsidR="00356A42" w:rsidRDefault="00356A42" w:rsidP="00A7439B">
      <w:pPr>
        <w:jc w:val="center"/>
        <w:rPr>
          <w:b/>
          <w:bCs/>
          <w:sz w:val="24"/>
          <w:szCs w:val="24"/>
        </w:rPr>
      </w:pPr>
    </w:p>
    <w:p w14:paraId="65F740CC" w14:textId="77777777" w:rsidR="00250B23" w:rsidRPr="00F356CB" w:rsidRDefault="00250B23" w:rsidP="00A7439B">
      <w:pPr>
        <w:jc w:val="center"/>
        <w:rPr>
          <w:b/>
          <w:bCs/>
          <w:sz w:val="24"/>
          <w:szCs w:val="24"/>
        </w:rPr>
      </w:pPr>
    </w:p>
    <w:p w14:paraId="7172F2EA" w14:textId="4E26CBC4" w:rsidR="000C01A4" w:rsidRPr="00515800" w:rsidRDefault="000C01A4" w:rsidP="00A7439B">
      <w:pPr>
        <w:jc w:val="center"/>
        <w:rPr>
          <w:b/>
          <w:bCs/>
          <w:sz w:val="24"/>
          <w:szCs w:val="24"/>
          <w:lang w:val="en-US"/>
        </w:rPr>
      </w:pPr>
      <w:r w:rsidRPr="00F356CB">
        <w:rPr>
          <w:b/>
          <w:bCs/>
          <w:sz w:val="24"/>
          <w:szCs w:val="24"/>
        </w:rPr>
        <w:t>СТ</w:t>
      </w:r>
      <w:r w:rsidRPr="00515800">
        <w:rPr>
          <w:b/>
          <w:bCs/>
          <w:sz w:val="24"/>
          <w:szCs w:val="24"/>
          <w:lang w:val="en-US"/>
        </w:rPr>
        <w:t xml:space="preserve"> </w:t>
      </w:r>
      <w:r w:rsidRPr="00F356CB">
        <w:rPr>
          <w:b/>
          <w:bCs/>
          <w:sz w:val="24"/>
          <w:szCs w:val="24"/>
        </w:rPr>
        <w:t>РК</w:t>
      </w:r>
      <w:r w:rsidR="004074E2" w:rsidRPr="00515800">
        <w:rPr>
          <w:b/>
          <w:bCs/>
          <w:sz w:val="24"/>
          <w:szCs w:val="24"/>
          <w:lang w:val="en-US"/>
        </w:rPr>
        <w:t xml:space="preserve"> </w:t>
      </w:r>
      <w:r w:rsidR="009360F8" w:rsidRPr="009360F8">
        <w:rPr>
          <w:b/>
          <w:bCs/>
          <w:sz w:val="24"/>
          <w:szCs w:val="24"/>
          <w:lang w:val="en-US"/>
        </w:rPr>
        <w:t>ISO</w:t>
      </w:r>
      <w:r w:rsidR="009360F8" w:rsidRPr="00515800">
        <w:rPr>
          <w:b/>
          <w:bCs/>
          <w:sz w:val="24"/>
          <w:szCs w:val="24"/>
          <w:lang w:val="en-US"/>
        </w:rPr>
        <w:t xml:space="preserve"> </w:t>
      </w:r>
      <w:r w:rsidR="00153741" w:rsidRPr="00D02A16">
        <w:rPr>
          <w:b/>
          <w:bCs/>
          <w:sz w:val="24"/>
          <w:szCs w:val="24"/>
          <w:lang w:val="en-US"/>
        </w:rPr>
        <w:t>59004</w:t>
      </w:r>
      <w:r w:rsidR="004074E2" w:rsidRPr="00515800">
        <w:rPr>
          <w:b/>
          <w:bCs/>
          <w:sz w:val="24"/>
          <w:szCs w:val="24"/>
          <w:lang w:val="en-US"/>
        </w:rPr>
        <w:t>-____</w:t>
      </w:r>
    </w:p>
    <w:p w14:paraId="61DDE88D" w14:textId="77777777" w:rsidR="000C01A4" w:rsidRPr="00515800" w:rsidRDefault="000C01A4" w:rsidP="00A7439B">
      <w:pPr>
        <w:jc w:val="center"/>
        <w:rPr>
          <w:b/>
          <w:bCs/>
          <w:sz w:val="24"/>
          <w:szCs w:val="24"/>
          <w:lang w:val="en-US"/>
        </w:rPr>
      </w:pPr>
    </w:p>
    <w:p w14:paraId="44DFC5E7" w14:textId="77777777" w:rsidR="00466A17" w:rsidRPr="00515800" w:rsidRDefault="00466A17" w:rsidP="00A7439B">
      <w:pPr>
        <w:jc w:val="center"/>
        <w:rPr>
          <w:b/>
          <w:bCs/>
          <w:sz w:val="24"/>
          <w:szCs w:val="24"/>
          <w:lang w:val="en-US"/>
        </w:rPr>
      </w:pPr>
    </w:p>
    <w:p w14:paraId="1C96163C" w14:textId="20655520" w:rsidR="00466A17" w:rsidRPr="005C317B" w:rsidRDefault="00466A17" w:rsidP="00A7439B">
      <w:pPr>
        <w:pStyle w:val="7"/>
        <w:spacing w:before="0" w:after="0"/>
        <w:jc w:val="center"/>
        <w:rPr>
          <w:i/>
          <w:iCs/>
          <w:lang w:val="en-US"/>
        </w:rPr>
      </w:pPr>
      <w:r w:rsidRPr="00466A17">
        <w:rPr>
          <w:i/>
          <w:iCs/>
          <w:lang w:val="en-US"/>
        </w:rPr>
        <w:t>(</w:t>
      </w:r>
      <w:r w:rsidR="009360F8" w:rsidRPr="009360F8">
        <w:rPr>
          <w:i/>
          <w:iCs/>
          <w:lang w:val="en-US"/>
        </w:rPr>
        <w:t xml:space="preserve">ISO </w:t>
      </w:r>
      <w:r w:rsidR="00D02A16" w:rsidRPr="00D02A16">
        <w:rPr>
          <w:i/>
          <w:iCs/>
          <w:lang w:val="en-US"/>
        </w:rPr>
        <w:t>59004: 2024</w:t>
      </w:r>
      <w:r w:rsidRPr="00466A17">
        <w:rPr>
          <w:i/>
          <w:iCs/>
          <w:lang w:val="en-US"/>
        </w:rPr>
        <w:t xml:space="preserve"> </w:t>
      </w:r>
      <w:r w:rsidR="00D02A16" w:rsidRPr="00D02A16">
        <w:rPr>
          <w:i/>
          <w:iCs/>
          <w:lang w:val="en-US"/>
        </w:rPr>
        <w:t xml:space="preserve">Circular economy </w:t>
      </w:r>
      <w:r w:rsidR="003B1F04" w:rsidRPr="003B1F04">
        <w:rPr>
          <w:i/>
          <w:iCs/>
          <w:lang w:val="en-US"/>
        </w:rPr>
        <w:t>–</w:t>
      </w:r>
      <w:r w:rsidR="00D02A16" w:rsidRPr="00D02A16">
        <w:rPr>
          <w:i/>
          <w:iCs/>
          <w:lang w:val="en-US"/>
        </w:rPr>
        <w:t xml:space="preserve"> Vocabulary, principles and guidance for implementation</w:t>
      </w:r>
      <w:r w:rsidRPr="005C317B">
        <w:rPr>
          <w:i/>
          <w:iCs/>
          <w:lang w:val="en-US"/>
        </w:rPr>
        <w:t>, IDT)</w:t>
      </w:r>
    </w:p>
    <w:p w14:paraId="192F58A5" w14:textId="77777777" w:rsidR="000C01A4" w:rsidRDefault="000C01A4" w:rsidP="00A7439B">
      <w:pPr>
        <w:jc w:val="center"/>
        <w:rPr>
          <w:b/>
          <w:bCs/>
          <w:sz w:val="24"/>
          <w:szCs w:val="24"/>
          <w:lang w:val="kk-KZ"/>
        </w:rPr>
      </w:pPr>
    </w:p>
    <w:p w14:paraId="1232F535" w14:textId="77777777" w:rsidR="00466A17" w:rsidRDefault="00466A17" w:rsidP="00A7439B">
      <w:pPr>
        <w:jc w:val="center"/>
        <w:rPr>
          <w:b/>
          <w:bCs/>
          <w:sz w:val="24"/>
          <w:szCs w:val="24"/>
          <w:lang w:val="kk-KZ"/>
        </w:rPr>
      </w:pPr>
    </w:p>
    <w:p w14:paraId="47F5A248" w14:textId="77777777" w:rsidR="00466A17" w:rsidRDefault="00466A17" w:rsidP="00A7439B">
      <w:pPr>
        <w:jc w:val="center"/>
        <w:rPr>
          <w:b/>
          <w:bCs/>
          <w:sz w:val="24"/>
          <w:szCs w:val="24"/>
          <w:lang w:val="kk-KZ"/>
        </w:rPr>
      </w:pPr>
    </w:p>
    <w:p w14:paraId="355F8E8E" w14:textId="77777777" w:rsidR="00466A17" w:rsidRDefault="00466A17" w:rsidP="00A7439B">
      <w:pPr>
        <w:jc w:val="center"/>
        <w:rPr>
          <w:b/>
          <w:bCs/>
          <w:sz w:val="24"/>
          <w:szCs w:val="24"/>
          <w:lang w:val="kk-KZ"/>
        </w:rPr>
      </w:pPr>
    </w:p>
    <w:p w14:paraId="2DECB4BB" w14:textId="77777777" w:rsidR="00466A17" w:rsidRDefault="00466A17" w:rsidP="00A7439B">
      <w:pPr>
        <w:jc w:val="center"/>
        <w:rPr>
          <w:b/>
          <w:bCs/>
          <w:sz w:val="24"/>
          <w:szCs w:val="24"/>
          <w:lang w:val="kk-KZ"/>
        </w:rPr>
      </w:pPr>
    </w:p>
    <w:p w14:paraId="6CDE26EC" w14:textId="77777777" w:rsidR="00466A17" w:rsidRPr="00466A17" w:rsidRDefault="00466A17" w:rsidP="00A7439B">
      <w:pPr>
        <w:jc w:val="center"/>
        <w:rPr>
          <w:b/>
          <w:bCs/>
          <w:sz w:val="24"/>
          <w:szCs w:val="24"/>
          <w:lang w:val="kk-KZ"/>
        </w:rPr>
      </w:pPr>
    </w:p>
    <w:p w14:paraId="4868693D" w14:textId="77777777" w:rsidR="000C01A4" w:rsidRPr="00682A47" w:rsidRDefault="000C01A4" w:rsidP="00A7439B">
      <w:pPr>
        <w:pStyle w:val="7"/>
        <w:spacing w:before="0" w:after="0"/>
        <w:jc w:val="center"/>
        <w:rPr>
          <w:b/>
          <w:i/>
          <w:iCs/>
        </w:rPr>
      </w:pPr>
      <w:r w:rsidRPr="00682A47">
        <w:rPr>
          <w:i/>
          <w:iCs/>
        </w:rPr>
        <w:t>Настоящий проект стандарта не подлежит применению до его утверждения</w:t>
      </w:r>
    </w:p>
    <w:p w14:paraId="689A24F2" w14:textId="77777777" w:rsidR="000C01A4" w:rsidRPr="00F356CB" w:rsidRDefault="000C01A4" w:rsidP="00A7439B">
      <w:pPr>
        <w:tabs>
          <w:tab w:val="left" w:pos="4820"/>
        </w:tabs>
        <w:jc w:val="center"/>
        <w:rPr>
          <w:b/>
          <w:bCs/>
          <w:sz w:val="24"/>
          <w:szCs w:val="24"/>
        </w:rPr>
      </w:pPr>
    </w:p>
    <w:p w14:paraId="7C88454E" w14:textId="77777777" w:rsidR="000C01A4" w:rsidRPr="00F356CB" w:rsidRDefault="000C01A4" w:rsidP="00A7439B">
      <w:pPr>
        <w:tabs>
          <w:tab w:val="left" w:pos="4820"/>
        </w:tabs>
        <w:jc w:val="center"/>
        <w:rPr>
          <w:b/>
          <w:bCs/>
          <w:sz w:val="24"/>
          <w:szCs w:val="24"/>
        </w:rPr>
      </w:pPr>
    </w:p>
    <w:p w14:paraId="12D7C909" w14:textId="77777777" w:rsidR="000C01A4" w:rsidRPr="00A1239A" w:rsidRDefault="000C01A4" w:rsidP="00A7439B">
      <w:pPr>
        <w:jc w:val="center"/>
        <w:rPr>
          <w:b/>
          <w:bCs/>
          <w:sz w:val="24"/>
          <w:szCs w:val="24"/>
        </w:rPr>
      </w:pPr>
    </w:p>
    <w:p w14:paraId="35DC3A6C" w14:textId="77777777" w:rsidR="000C01A4" w:rsidRDefault="000C01A4" w:rsidP="00A7439B">
      <w:pPr>
        <w:tabs>
          <w:tab w:val="left" w:pos="4820"/>
        </w:tabs>
        <w:jc w:val="center"/>
        <w:rPr>
          <w:b/>
          <w:bCs/>
          <w:sz w:val="24"/>
          <w:szCs w:val="24"/>
        </w:rPr>
      </w:pPr>
    </w:p>
    <w:p w14:paraId="29E8E854" w14:textId="77777777" w:rsidR="005815A8" w:rsidRDefault="005815A8" w:rsidP="00A7439B">
      <w:pPr>
        <w:tabs>
          <w:tab w:val="left" w:pos="4820"/>
        </w:tabs>
        <w:jc w:val="center"/>
        <w:rPr>
          <w:b/>
          <w:bCs/>
          <w:sz w:val="24"/>
          <w:szCs w:val="24"/>
        </w:rPr>
      </w:pPr>
    </w:p>
    <w:p w14:paraId="6725A5FF" w14:textId="77777777" w:rsidR="005815A8" w:rsidRDefault="005815A8" w:rsidP="00A7439B">
      <w:pPr>
        <w:tabs>
          <w:tab w:val="left" w:pos="4820"/>
        </w:tabs>
        <w:jc w:val="center"/>
        <w:rPr>
          <w:b/>
          <w:bCs/>
          <w:sz w:val="24"/>
          <w:szCs w:val="24"/>
        </w:rPr>
      </w:pPr>
    </w:p>
    <w:p w14:paraId="2A5E0C6B" w14:textId="77777777" w:rsidR="005815A8" w:rsidRDefault="005815A8" w:rsidP="00A7439B">
      <w:pPr>
        <w:tabs>
          <w:tab w:val="left" w:pos="4820"/>
        </w:tabs>
        <w:jc w:val="center"/>
        <w:rPr>
          <w:b/>
          <w:bCs/>
          <w:sz w:val="24"/>
          <w:szCs w:val="24"/>
        </w:rPr>
      </w:pPr>
    </w:p>
    <w:p w14:paraId="750F241C" w14:textId="77777777" w:rsidR="005815A8" w:rsidRDefault="005815A8" w:rsidP="00A7439B">
      <w:pPr>
        <w:tabs>
          <w:tab w:val="left" w:pos="4820"/>
        </w:tabs>
        <w:jc w:val="center"/>
        <w:rPr>
          <w:b/>
          <w:bCs/>
          <w:sz w:val="24"/>
          <w:szCs w:val="24"/>
        </w:rPr>
      </w:pPr>
    </w:p>
    <w:p w14:paraId="52FD7D54" w14:textId="77777777" w:rsidR="005815A8" w:rsidRDefault="005815A8" w:rsidP="00A7439B">
      <w:pPr>
        <w:tabs>
          <w:tab w:val="left" w:pos="4820"/>
        </w:tabs>
        <w:jc w:val="center"/>
        <w:rPr>
          <w:b/>
          <w:bCs/>
          <w:sz w:val="24"/>
          <w:szCs w:val="24"/>
        </w:rPr>
      </w:pPr>
    </w:p>
    <w:p w14:paraId="24482E8B" w14:textId="77777777" w:rsidR="00B37960" w:rsidRDefault="00B37960" w:rsidP="00A7439B">
      <w:pPr>
        <w:tabs>
          <w:tab w:val="left" w:pos="4820"/>
        </w:tabs>
        <w:jc w:val="center"/>
        <w:rPr>
          <w:b/>
          <w:bCs/>
          <w:sz w:val="24"/>
          <w:szCs w:val="24"/>
        </w:rPr>
      </w:pPr>
    </w:p>
    <w:p w14:paraId="597DC859" w14:textId="77777777" w:rsidR="00250B23" w:rsidRDefault="00250B23" w:rsidP="00A7439B">
      <w:pPr>
        <w:tabs>
          <w:tab w:val="left" w:pos="4820"/>
        </w:tabs>
        <w:jc w:val="center"/>
        <w:rPr>
          <w:b/>
          <w:bCs/>
          <w:sz w:val="24"/>
          <w:szCs w:val="24"/>
        </w:rPr>
      </w:pPr>
    </w:p>
    <w:p w14:paraId="5CBA0C9C" w14:textId="77777777" w:rsidR="000C01A4" w:rsidRPr="00A1239A" w:rsidRDefault="000C01A4" w:rsidP="00A7439B">
      <w:pPr>
        <w:tabs>
          <w:tab w:val="left" w:pos="4820"/>
        </w:tabs>
        <w:jc w:val="center"/>
        <w:rPr>
          <w:b/>
          <w:bCs/>
          <w:sz w:val="24"/>
          <w:szCs w:val="24"/>
        </w:rPr>
      </w:pPr>
    </w:p>
    <w:p w14:paraId="6882B288" w14:textId="77777777" w:rsidR="000C01A4" w:rsidRPr="00A1239A" w:rsidRDefault="000C01A4" w:rsidP="00A7439B">
      <w:pPr>
        <w:tabs>
          <w:tab w:val="left" w:pos="4820"/>
        </w:tabs>
        <w:jc w:val="center"/>
        <w:rPr>
          <w:b/>
          <w:bCs/>
          <w:sz w:val="24"/>
          <w:szCs w:val="24"/>
        </w:rPr>
      </w:pPr>
      <w:r w:rsidRPr="00A1239A">
        <w:rPr>
          <w:b/>
          <w:bCs/>
          <w:sz w:val="24"/>
          <w:szCs w:val="24"/>
        </w:rPr>
        <w:t>Комитет технического регулирования и метрологии</w:t>
      </w:r>
    </w:p>
    <w:p w14:paraId="790800E4" w14:textId="77777777" w:rsidR="000C01A4" w:rsidRPr="00A1239A" w:rsidRDefault="000C01A4" w:rsidP="00A7439B">
      <w:pPr>
        <w:tabs>
          <w:tab w:val="left" w:pos="4820"/>
        </w:tabs>
        <w:jc w:val="center"/>
        <w:rPr>
          <w:b/>
          <w:bCs/>
          <w:sz w:val="24"/>
          <w:szCs w:val="24"/>
        </w:rPr>
      </w:pPr>
      <w:r w:rsidRPr="00A1239A">
        <w:rPr>
          <w:b/>
          <w:bCs/>
          <w:sz w:val="24"/>
          <w:szCs w:val="24"/>
        </w:rPr>
        <w:t xml:space="preserve">Министерства </w:t>
      </w:r>
      <w:r>
        <w:rPr>
          <w:b/>
          <w:bCs/>
          <w:sz w:val="24"/>
          <w:szCs w:val="24"/>
        </w:rPr>
        <w:t>торговли и интеграции</w:t>
      </w:r>
      <w:r w:rsidRPr="00A1239A">
        <w:rPr>
          <w:b/>
          <w:bCs/>
          <w:sz w:val="24"/>
          <w:szCs w:val="24"/>
        </w:rPr>
        <w:t xml:space="preserve"> Республики Казахстан</w:t>
      </w:r>
    </w:p>
    <w:p w14:paraId="431723D6" w14:textId="77777777" w:rsidR="000C01A4" w:rsidRPr="00A1239A" w:rsidRDefault="000C01A4" w:rsidP="00A7439B">
      <w:pPr>
        <w:jc w:val="center"/>
        <w:rPr>
          <w:b/>
          <w:bCs/>
          <w:sz w:val="24"/>
          <w:szCs w:val="24"/>
        </w:rPr>
      </w:pPr>
      <w:r w:rsidRPr="00A1239A">
        <w:rPr>
          <w:b/>
          <w:bCs/>
          <w:sz w:val="24"/>
          <w:szCs w:val="24"/>
        </w:rPr>
        <w:t>(Госстандарт)</w:t>
      </w:r>
    </w:p>
    <w:p w14:paraId="69C6B011" w14:textId="77777777" w:rsidR="000C01A4" w:rsidRPr="00A1239A" w:rsidRDefault="000C01A4" w:rsidP="00A7439B">
      <w:pPr>
        <w:jc w:val="center"/>
        <w:rPr>
          <w:b/>
          <w:bCs/>
          <w:sz w:val="24"/>
          <w:szCs w:val="24"/>
        </w:rPr>
      </w:pPr>
    </w:p>
    <w:p w14:paraId="065D6887" w14:textId="77777777" w:rsidR="00A14324" w:rsidRDefault="00A14324" w:rsidP="00A7439B">
      <w:pPr>
        <w:jc w:val="center"/>
        <w:rPr>
          <w:b/>
          <w:bCs/>
          <w:sz w:val="24"/>
          <w:szCs w:val="24"/>
        </w:rPr>
      </w:pPr>
      <w:r>
        <w:rPr>
          <w:b/>
          <w:bCs/>
          <w:sz w:val="24"/>
          <w:szCs w:val="24"/>
        </w:rPr>
        <w:t>Астана</w:t>
      </w:r>
      <w:r>
        <w:rPr>
          <w:b/>
          <w:bCs/>
          <w:sz w:val="24"/>
          <w:szCs w:val="24"/>
        </w:rPr>
        <w:br w:type="page"/>
      </w:r>
    </w:p>
    <w:p w14:paraId="487FA92E" w14:textId="77777777" w:rsidR="000C01A4" w:rsidRPr="0096618C" w:rsidRDefault="000C01A4" w:rsidP="00A7439B">
      <w:pPr>
        <w:tabs>
          <w:tab w:val="left" w:pos="6237"/>
        </w:tabs>
        <w:jc w:val="center"/>
        <w:rPr>
          <w:rFonts w:eastAsia="Arial"/>
          <w:sz w:val="24"/>
          <w:szCs w:val="24"/>
        </w:rPr>
      </w:pPr>
      <w:r w:rsidRPr="0096618C">
        <w:rPr>
          <w:rFonts w:eastAsia="Arial"/>
          <w:b/>
          <w:bCs/>
          <w:sz w:val="24"/>
          <w:szCs w:val="24"/>
        </w:rPr>
        <w:lastRenderedPageBreak/>
        <w:t>Предис</w:t>
      </w:r>
      <w:r w:rsidRPr="0096618C">
        <w:rPr>
          <w:rFonts w:eastAsia="Arial"/>
          <w:b/>
          <w:bCs/>
          <w:spacing w:val="-3"/>
          <w:sz w:val="24"/>
          <w:szCs w:val="24"/>
        </w:rPr>
        <w:t>л</w:t>
      </w:r>
      <w:r w:rsidRPr="0096618C">
        <w:rPr>
          <w:rFonts w:eastAsia="Arial"/>
          <w:b/>
          <w:bCs/>
          <w:sz w:val="24"/>
          <w:szCs w:val="24"/>
        </w:rPr>
        <w:t>овие</w:t>
      </w:r>
    </w:p>
    <w:p w14:paraId="648A3502" w14:textId="77777777" w:rsidR="000C01A4" w:rsidRPr="0096618C" w:rsidRDefault="000C01A4" w:rsidP="00A7439B">
      <w:pPr>
        <w:ind w:firstLine="720"/>
        <w:rPr>
          <w:sz w:val="24"/>
          <w:szCs w:val="24"/>
        </w:rPr>
      </w:pPr>
    </w:p>
    <w:p w14:paraId="25206BC3" w14:textId="423A12F6" w:rsidR="000C01A4" w:rsidRPr="0096618C" w:rsidRDefault="000C01A4" w:rsidP="00A7439B">
      <w:pPr>
        <w:ind w:firstLine="720"/>
        <w:jc w:val="both"/>
        <w:rPr>
          <w:sz w:val="24"/>
          <w:szCs w:val="24"/>
        </w:rPr>
      </w:pPr>
      <w:r w:rsidRPr="0096618C">
        <w:rPr>
          <w:b/>
          <w:sz w:val="24"/>
          <w:szCs w:val="24"/>
        </w:rPr>
        <w:t xml:space="preserve">1 </w:t>
      </w:r>
      <w:r w:rsidR="002E14E1">
        <w:rPr>
          <w:b/>
          <w:sz w:val="24"/>
          <w:szCs w:val="24"/>
        </w:rPr>
        <w:t>ПОДГОТОВЛЕН</w:t>
      </w:r>
      <w:r w:rsidRPr="0096618C">
        <w:rPr>
          <w:b/>
          <w:sz w:val="24"/>
          <w:szCs w:val="24"/>
        </w:rPr>
        <w:t xml:space="preserve"> И ВНЕСЕН</w:t>
      </w:r>
      <w:r w:rsidRPr="0096618C">
        <w:rPr>
          <w:sz w:val="24"/>
          <w:szCs w:val="24"/>
        </w:rPr>
        <w:t xml:space="preserve"> РГП «Казахстанский институт стандартизации и </w:t>
      </w:r>
      <w:r>
        <w:rPr>
          <w:sz w:val="24"/>
          <w:szCs w:val="24"/>
        </w:rPr>
        <w:t>метрологии</w:t>
      </w:r>
      <w:r w:rsidRPr="0096618C">
        <w:rPr>
          <w:sz w:val="24"/>
          <w:szCs w:val="24"/>
        </w:rPr>
        <w:t xml:space="preserve">» 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w:t>
      </w:r>
      <w:r>
        <w:rPr>
          <w:sz w:val="24"/>
          <w:szCs w:val="24"/>
        </w:rPr>
        <w:t>Республики Казахстан</w:t>
      </w:r>
    </w:p>
    <w:p w14:paraId="67D2F01A" w14:textId="77777777" w:rsidR="000C01A4" w:rsidRPr="0096618C" w:rsidRDefault="000C01A4" w:rsidP="00A7439B">
      <w:pPr>
        <w:ind w:firstLine="720"/>
        <w:jc w:val="both"/>
        <w:rPr>
          <w:sz w:val="24"/>
          <w:szCs w:val="24"/>
        </w:rPr>
      </w:pPr>
    </w:p>
    <w:p w14:paraId="2252149A" w14:textId="77777777" w:rsidR="000C01A4" w:rsidRPr="0096618C" w:rsidRDefault="000C01A4" w:rsidP="00A7439B">
      <w:pPr>
        <w:ind w:firstLine="720"/>
        <w:jc w:val="both"/>
        <w:rPr>
          <w:sz w:val="24"/>
          <w:szCs w:val="24"/>
        </w:rPr>
      </w:pPr>
      <w:r w:rsidRPr="0096618C">
        <w:rPr>
          <w:b/>
          <w:sz w:val="24"/>
          <w:szCs w:val="24"/>
        </w:rPr>
        <w:t>2 УТВЕРЖДЕН И ВВЕДЕН В ДЕЙСТВИЕ</w:t>
      </w:r>
      <w:r w:rsidRPr="0096618C">
        <w:rPr>
          <w:sz w:val="24"/>
          <w:szCs w:val="24"/>
        </w:rPr>
        <w:t xml:space="preserve"> Приказом </w:t>
      </w:r>
      <w:r w:rsidR="00682A47">
        <w:rPr>
          <w:sz w:val="24"/>
          <w:szCs w:val="24"/>
        </w:rPr>
        <w:t xml:space="preserve">Председателя </w:t>
      </w:r>
      <w:r w:rsidRPr="0096618C">
        <w:rPr>
          <w:sz w:val="24"/>
          <w:szCs w:val="24"/>
        </w:rPr>
        <w:t xml:space="preserve">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Республики Казахстан от </w:t>
      </w:r>
      <w:r>
        <w:rPr>
          <w:sz w:val="24"/>
          <w:szCs w:val="24"/>
        </w:rPr>
        <w:t>«___»___________</w:t>
      </w:r>
      <w:r w:rsidRPr="005B7B2B">
        <w:rPr>
          <w:sz w:val="24"/>
          <w:szCs w:val="24"/>
        </w:rPr>
        <w:t xml:space="preserve"> №</w:t>
      </w:r>
      <w:r>
        <w:rPr>
          <w:sz w:val="24"/>
          <w:szCs w:val="24"/>
        </w:rPr>
        <w:t>_____</w:t>
      </w:r>
    </w:p>
    <w:p w14:paraId="41ED14CA" w14:textId="77777777" w:rsidR="000C01A4" w:rsidRPr="0096618C" w:rsidRDefault="000C01A4" w:rsidP="00A7439B">
      <w:pPr>
        <w:ind w:firstLine="720"/>
        <w:jc w:val="both"/>
        <w:rPr>
          <w:sz w:val="24"/>
          <w:szCs w:val="24"/>
        </w:rPr>
      </w:pPr>
    </w:p>
    <w:p w14:paraId="1802C52B" w14:textId="0D455710" w:rsidR="002E14E1" w:rsidRPr="002E14E1" w:rsidRDefault="000C01A4" w:rsidP="00A7439B">
      <w:pPr>
        <w:ind w:firstLine="720"/>
        <w:jc w:val="both"/>
        <w:rPr>
          <w:sz w:val="24"/>
          <w:szCs w:val="23"/>
        </w:rPr>
      </w:pPr>
      <w:r w:rsidRPr="003B1F04">
        <w:rPr>
          <w:b/>
          <w:sz w:val="24"/>
          <w:szCs w:val="24"/>
        </w:rPr>
        <w:t>3</w:t>
      </w:r>
      <w:r w:rsidRPr="003B1F04">
        <w:rPr>
          <w:sz w:val="24"/>
          <w:szCs w:val="24"/>
        </w:rPr>
        <w:t xml:space="preserve"> </w:t>
      </w:r>
      <w:r w:rsidR="002E14E1" w:rsidRPr="002E14E1">
        <w:rPr>
          <w:sz w:val="24"/>
          <w:szCs w:val="23"/>
        </w:rPr>
        <w:t>Настоящий</w:t>
      </w:r>
      <w:r w:rsidR="002E14E1" w:rsidRPr="003B1F04">
        <w:rPr>
          <w:sz w:val="24"/>
          <w:szCs w:val="23"/>
        </w:rPr>
        <w:t xml:space="preserve"> </w:t>
      </w:r>
      <w:r w:rsidR="002E14E1" w:rsidRPr="002E14E1">
        <w:rPr>
          <w:sz w:val="24"/>
          <w:szCs w:val="23"/>
        </w:rPr>
        <w:t>стандарт</w:t>
      </w:r>
      <w:r w:rsidR="002E14E1" w:rsidRPr="003B1F04">
        <w:rPr>
          <w:sz w:val="24"/>
          <w:szCs w:val="23"/>
        </w:rPr>
        <w:t xml:space="preserve"> </w:t>
      </w:r>
      <w:r w:rsidR="002E14E1" w:rsidRPr="002E14E1">
        <w:rPr>
          <w:sz w:val="24"/>
          <w:szCs w:val="23"/>
        </w:rPr>
        <w:t>идентичен</w:t>
      </w:r>
      <w:r w:rsidR="002E14E1" w:rsidRPr="003B1F04">
        <w:rPr>
          <w:sz w:val="24"/>
          <w:szCs w:val="23"/>
        </w:rPr>
        <w:t xml:space="preserve"> </w:t>
      </w:r>
      <w:r w:rsidR="002E14E1" w:rsidRPr="002E14E1">
        <w:rPr>
          <w:sz w:val="24"/>
          <w:szCs w:val="23"/>
        </w:rPr>
        <w:t>международному</w:t>
      </w:r>
      <w:r w:rsidR="002E14E1" w:rsidRPr="003B1F04">
        <w:rPr>
          <w:sz w:val="24"/>
          <w:szCs w:val="23"/>
        </w:rPr>
        <w:t xml:space="preserve"> </w:t>
      </w:r>
      <w:r w:rsidR="002E14E1" w:rsidRPr="002E14E1">
        <w:rPr>
          <w:sz w:val="24"/>
          <w:szCs w:val="23"/>
        </w:rPr>
        <w:t>стандарту</w:t>
      </w:r>
      <w:r w:rsidR="002E14E1" w:rsidRPr="003B1F04">
        <w:rPr>
          <w:sz w:val="24"/>
          <w:szCs w:val="23"/>
        </w:rPr>
        <w:t xml:space="preserve"> </w:t>
      </w:r>
      <w:r w:rsidR="005815A8" w:rsidRPr="00AB7FC1">
        <w:rPr>
          <w:sz w:val="24"/>
          <w:szCs w:val="23"/>
          <w:lang w:val="en-US"/>
        </w:rPr>
        <w:t>ISO</w:t>
      </w:r>
      <w:r w:rsidR="003B1F04">
        <w:rPr>
          <w:sz w:val="24"/>
          <w:szCs w:val="23"/>
        </w:rPr>
        <w:t xml:space="preserve"> </w:t>
      </w:r>
      <w:r w:rsidR="003B1F04" w:rsidRPr="003B1F04">
        <w:rPr>
          <w:sz w:val="24"/>
          <w:szCs w:val="23"/>
        </w:rPr>
        <w:t xml:space="preserve">59004:2024 </w:t>
      </w:r>
      <w:r w:rsidR="003B1F04" w:rsidRPr="003B1F04">
        <w:rPr>
          <w:sz w:val="24"/>
          <w:szCs w:val="23"/>
          <w:lang w:val="en-US"/>
        </w:rPr>
        <w:t>Circular</w:t>
      </w:r>
      <w:r w:rsidR="003B1F04" w:rsidRPr="003B1F04">
        <w:rPr>
          <w:sz w:val="24"/>
          <w:szCs w:val="23"/>
        </w:rPr>
        <w:t xml:space="preserve"> </w:t>
      </w:r>
      <w:r w:rsidR="003B1F04" w:rsidRPr="003B1F04">
        <w:rPr>
          <w:sz w:val="24"/>
          <w:szCs w:val="23"/>
          <w:lang w:val="en-US"/>
        </w:rPr>
        <w:t>economy</w:t>
      </w:r>
      <w:r w:rsidR="003B1F04" w:rsidRPr="003B1F04">
        <w:rPr>
          <w:sz w:val="24"/>
          <w:szCs w:val="23"/>
        </w:rPr>
        <w:t xml:space="preserve"> </w:t>
      </w:r>
      <w:r w:rsidR="003B1F04">
        <w:rPr>
          <w:sz w:val="24"/>
          <w:szCs w:val="23"/>
        </w:rPr>
        <w:t>–</w:t>
      </w:r>
      <w:r w:rsidR="003B1F04" w:rsidRPr="003B1F04">
        <w:rPr>
          <w:sz w:val="24"/>
          <w:szCs w:val="23"/>
        </w:rPr>
        <w:t xml:space="preserve"> </w:t>
      </w:r>
      <w:r w:rsidR="003B1F04" w:rsidRPr="003B1F04">
        <w:rPr>
          <w:sz w:val="24"/>
          <w:szCs w:val="23"/>
          <w:lang w:val="en-US"/>
        </w:rPr>
        <w:t>Vocabulary</w:t>
      </w:r>
      <w:r w:rsidR="003B1F04" w:rsidRPr="003B1F04">
        <w:rPr>
          <w:sz w:val="24"/>
          <w:szCs w:val="23"/>
        </w:rPr>
        <w:t xml:space="preserve">, </w:t>
      </w:r>
      <w:r w:rsidR="003B1F04" w:rsidRPr="003B1F04">
        <w:rPr>
          <w:sz w:val="24"/>
          <w:szCs w:val="23"/>
          <w:lang w:val="en-US"/>
        </w:rPr>
        <w:t>principles</w:t>
      </w:r>
      <w:r w:rsidR="003B1F04" w:rsidRPr="003B1F04">
        <w:rPr>
          <w:sz w:val="24"/>
          <w:szCs w:val="23"/>
        </w:rPr>
        <w:t xml:space="preserve"> </w:t>
      </w:r>
      <w:r w:rsidR="003B1F04" w:rsidRPr="003B1F04">
        <w:rPr>
          <w:sz w:val="24"/>
          <w:szCs w:val="23"/>
          <w:lang w:val="en-US"/>
        </w:rPr>
        <w:t>and</w:t>
      </w:r>
      <w:r w:rsidR="003B1F04" w:rsidRPr="003B1F04">
        <w:rPr>
          <w:sz w:val="24"/>
          <w:szCs w:val="23"/>
        </w:rPr>
        <w:t xml:space="preserve"> </w:t>
      </w:r>
      <w:r w:rsidR="003B1F04" w:rsidRPr="003B1F04">
        <w:rPr>
          <w:sz w:val="24"/>
          <w:szCs w:val="23"/>
          <w:lang w:val="en-US"/>
        </w:rPr>
        <w:t>guidance</w:t>
      </w:r>
      <w:r w:rsidR="003B1F04" w:rsidRPr="003B1F04">
        <w:rPr>
          <w:sz w:val="24"/>
          <w:szCs w:val="23"/>
        </w:rPr>
        <w:t xml:space="preserve"> </w:t>
      </w:r>
      <w:r w:rsidR="003B1F04" w:rsidRPr="003B1F04">
        <w:rPr>
          <w:sz w:val="24"/>
          <w:szCs w:val="23"/>
          <w:lang w:val="en-US"/>
        </w:rPr>
        <w:t>for</w:t>
      </w:r>
      <w:r w:rsidR="003B1F04" w:rsidRPr="003B1F04">
        <w:rPr>
          <w:sz w:val="24"/>
          <w:szCs w:val="23"/>
        </w:rPr>
        <w:t xml:space="preserve"> </w:t>
      </w:r>
      <w:r w:rsidR="003B1F04" w:rsidRPr="003B1F04">
        <w:rPr>
          <w:sz w:val="24"/>
          <w:szCs w:val="23"/>
          <w:lang w:val="en-US"/>
        </w:rPr>
        <w:t>implementation</w:t>
      </w:r>
      <w:r w:rsidR="002E14E1" w:rsidRPr="003B1F04">
        <w:rPr>
          <w:sz w:val="24"/>
          <w:szCs w:val="23"/>
        </w:rPr>
        <w:t xml:space="preserve"> (</w:t>
      </w:r>
      <w:r w:rsidR="003B1F04" w:rsidRPr="003B1F04">
        <w:rPr>
          <w:sz w:val="24"/>
          <w:szCs w:val="23"/>
        </w:rPr>
        <w:t>Циркулярная экономика. Словарь, принципы и рекомендации по внедрению</w:t>
      </w:r>
      <w:r w:rsidR="002E14E1" w:rsidRPr="002E14E1">
        <w:rPr>
          <w:sz w:val="24"/>
          <w:szCs w:val="23"/>
        </w:rPr>
        <w:t>)</w:t>
      </w:r>
    </w:p>
    <w:p w14:paraId="3D52B8B8" w14:textId="145A07BD" w:rsidR="002E14E1" w:rsidRPr="002E14E1" w:rsidRDefault="002E14E1" w:rsidP="00A7439B">
      <w:pPr>
        <w:ind w:firstLine="720"/>
        <w:jc w:val="both"/>
        <w:rPr>
          <w:sz w:val="24"/>
          <w:szCs w:val="23"/>
        </w:rPr>
      </w:pPr>
      <w:r w:rsidRPr="002E14E1">
        <w:rPr>
          <w:sz w:val="24"/>
          <w:szCs w:val="23"/>
        </w:rPr>
        <w:t xml:space="preserve">Международный стандарт </w:t>
      </w:r>
      <w:r w:rsidR="00030373">
        <w:rPr>
          <w:sz w:val="24"/>
          <w:szCs w:val="23"/>
        </w:rPr>
        <w:t>ISO</w:t>
      </w:r>
      <w:r w:rsidR="00030373" w:rsidRPr="00030373">
        <w:rPr>
          <w:sz w:val="24"/>
          <w:szCs w:val="23"/>
        </w:rPr>
        <w:t xml:space="preserve"> </w:t>
      </w:r>
      <w:r w:rsidR="003B1F04" w:rsidRPr="003B1F04">
        <w:rPr>
          <w:sz w:val="24"/>
          <w:szCs w:val="23"/>
        </w:rPr>
        <w:t>59004:2024</w:t>
      </w:r>
      <w:r w:rsidRPr="002E14E1">
        <w:rPr>
          <w:sz w:val="24"/>
          <w:szCs w:val="23"/>
        </w:rPr>
        <w:t xml:space="preserve"> подготовлен Техническим комитетом </w:t>
      </w:r>
      <w:r w:rsidR="00597E1D" w:rsidRPr="00597E1D">
        <w:rPr>
          <w:sz w:val="24"/>
          <w:szCs w:val="23"/>
        </w:rPr>
        <w:t xml:space="preserve">ISO/TC </w:t>
      </w:r>
      <w:r w:rsidR="003B1F04">
        <w:rPr>
          <w:sz w:val="24"/>
          <w:szCs w:val="23"/>
        </w:rPr>
        <w:t>323</w:t>
      </w:r>
      <w:r w:rsidR="00AB7FC1" w:rsidRPr="00AB7FC1">
        <w:rPr>
          <w:sz w:val="24"/>
          <w:szCs w:val="23"/>
        </w:rPr>
        <w:t xml:space="preserve"> «</w:t>
      </w:r>
      <w:r w:rsidR="003B1F04" w:rsidRPr="003B1F04">
        <w:rPr>
          <w:sz w:val="24"/>
          <w:szCs w:val="23"/>
        </w:rPr>
        <w:t>Циркулярная экономика</w:t>
      </w:r>
      <w:r w:rsidR="00924D09">
        <w:rPr>
          <w:sz w:val="24"/>
          <w:szCs w:val="23"/>
        </w:rPr>
        <w:t>»</w:t>
      </w:r>
    </w:p>
    <w:p w14:paraId="29854A3B" w14:textId="77777777" w:rsidR="002E14E1" w:rsidRPr="002E14E1" w:rsidRDefault="002E14E1" w:rsidP="00A7439B">
      <w:pPr>
        <w:ind w:firstLine="720"/>
        <w:jc w:val="both"/>
        <w:rPr>
          <w:sz w:val="24"/>
          <w:szCs w:val="23"/>
        </w:rPr>
      </w:pPr>
      <w:r w:rsidRPr="002E14E1">
        <w:rPr>
          <w:sz w:val="24"/>
          <w:szCs w:val="23"/>
        </w:rPr>
        <w:t>Перевод с английского (</w:t>
      </w:r>
      <w:proofErr w:type="spellStart"/>
      <w:r w:rsidRPr="002E14E1">
        <w:rPr>
          <w:sz w:val="24"/>
          <w:szCs w:val="23"/>
        </w:rPr>
        <w:t>en</w:t>
      </w:r>
      <w:proofErr w:type="spellEnd"/>
      <w:r w:rsidRPr="002E14E1">
        <w:rPr>
          <w:sz w:val="24"/>
          <w:szCs w:val="23"/>
        </w:rPr>
        <w:t>)</w:t>
      </w:r>
    </w:p>
    <w:p w14:paraId="797D75AC" w14:textId="77777777" w:rsidR="002E14E1" w:rsidRPr="002E14E1" w:rsidRDefault="002E14E1" w:rsidP="00A7439B">
      <w:pPr>
        <w:ind w:firstLine="720"/>
        <w:jc w:val="both"/>
        <w:rPr>
          <w:sz w:val="24"/>
          <w:szCs w:val="23"/>
        </w:rPr>
      </w:pPr>
      <w:r w:rsidRPr="002E14E1">
        <w:rPr>
          <w:sz w:val="24"/>
          <w:szCs w:val="23"/>
        </w:rPr>
        <w:t>Официальные экземпляры международных стандартов, на основе которых разработан настоящий национальный стандарт, и на которые даны ссылки, имеются в Едином государственном фонде нормативных технических документов</w:t>
      </w:r>
    </w:p>
    <w:p w14:paraId="5D18492F" w14:textId="77777777" w:rsidR="002E14E1" w:rsidRPr="002E14E1" w:rsidRDefault="002E14E1" w:rsidP="00A7439B">
      <w:pPr>
        <w:ind w:firstLine="720"/>
        <w:jc w:val="both"/>
        <w:rPr>
          <w:sz w:val="24"/>
          <w:szCs w:val="23"/>
        </w:rPr>
      </w:pPr>
      <w:r w:rsidRPr="002E14E1">
        <w:rPr>
          <w:sz w:val="24"/>
          <w:szCs w:val="23"/>
        </w:rPr>
        <w:t>Официальной версией является текст на государственном и русском языках</w:t>
      </w:r>
    </w:p>
    <w:p w14:paraId="3F434FBE" w14:textId="07BC7A1A" w:rsidR="000C01A4" w:rsidRDefault="002E14E1" w:rsidP="00A7439B">
      <w:pPr>
        <w:ind w:firstLine="720"/>
        <w:jc w:val="both"/>
        <w:rPr>
          <w:sz w:val="24"/>
          <w:szCs w:val="23"/>
        </w:rPr>
      </w:pPr>
      <w:r w:rsidRPr="002E14E1">
        <w:rPr>
          <w:sz w:val="24"/>
          <w:szCs w:val="23"/>
        </w:rPr>
        <w:t>Степень соответствия – идентичная (IDT)</w:t>
      </w:r>
    </w:p>
    <w:p w14:paraId="1456F502" w14:textId="77777777" w:rsidR="000C01A4" w:rsidRDefault="000C01A4" w:rsidP="00A7439B">
      <w:pPr>
        <w:shd w:val="clear" w:color="auto" w:fill="FFFFFF"/>
        <w:ind w:firstLine="720"/>
        <w:jc w:val="both"/>
        <w:rPr>
          <w:sz w:val="24"/>
          <w:szCs w:val="24"/>
        </w:rPr>
      </w:pPr>
    </w:p>
    <w:p w14:paraId="6701FE0E" w14:textId="09851814" w:rsidR="000C01A4" w:rsidRPr="009337B6" w:rsidRDefault="002E14E1" w:rsidP="00A7439B">
      <w:pPr>
        <w:ind w:firstLine="720"/>
        <w:jc w:val="both"/>
        <w:rPr>
          <w:b/>
          <w:sz w:val="24"/>
          <w:szCs w:val="24"/>
        </w:rPr>
      </w:pPr>
      <w:r w:rsidRPr="002E14E1">
        <w:rPr>
          <w:b/>
          <w:sz w:val="24"/>
          <w:szCs w:val="24"/>
        </w:rPr>
        <w:t xml:space="preserve">4 </w:t>
      </w:r>
      <w:r w:rsidR="009337B6" w:rsidRPr="009337B6">
        <w:rPr>
          <w:b/>
          <w:sz w:val="24"/>
          <w:szCs w:val="24"/>
        </w:rPr>
        <w:t>ВВЕДЕН ВПЕРВЫЕ</w:t>
      </w:r>
    </w:p>
    <w:p w14:paraId="527C3EFE" w14:textId="77777777" w:rsidR="000C01A4" w:rsidRDefault="000C01A4" w:rsidP="00A7439B">
      <w:pPr>
        <w:ind w:firstLine="720"/>
        <w:jc w:val="both"/>
        <w:rPr>
          <w:sz w:val="24"/>
          <w:szCs w:val="24"/>
        </w:rPr>
      </w:pPr>
    </w:p>
    <w:p w14:paraId="0389834C" w14:textId="77777777" w:rsidR="000C01A4" w:rsidRPr="00AA5435" w:rsidRDefault="000C01A4" w:rsidP="00A7439B">
      <w:pPr>
        <w:ind w:firstLine="720"/>
        <w:jc w:val="both"/>
        <w:rPr>
          <w:sz w:val="24"/>
          <w:szCs w:val="24"/>
        </w:rPr>
      </w:pPr>
    </w:p>
    <w:p w14:paraId="4D7EB919" w14:textId="77777777" w:rsidR="000C01A4" w:rsidRPr="001C5873" w:rsidRDefault="000C01A4" w:rsidP="00A7439B">
      <w:pPr>
        <w:ind w:firstLine="720"/>
        <w:jc w:val="both"/>
        <w:rPr>
          <w:i/>
          <w:sz w:val="24"/>
          <w:szCs w:val="24"/>
        </w:rPr>
      </w:pPr>
      <w:r w:rsidRPr="001C5873">
        <w:rPr>
          <w:i/>
          <w:sz w:val="24"/>
          <w:szCs w:val="24"/>
        </w:rPr>
        <w:t>Информация об изменениях к настоящему стандарту публикуется в ежегодно издаваемом информационном кат</w:t>
      </w:r>
      <w:r w:rsidR="00391DE3">
        <w:rPr>
          <w:i/>
          <w:sz w:val="24"/>
          <w:szCs w:val="24"/>
        </w:rPr>
        <w:t>ало</w:t>
      </w:r>
      <w:r w:rsidRPr="001C5873">
        <w:rPr>
          <w:i/>
          <w:sz w:val="24"/>
          <w:szCs w:val="24"/>
        </w:rPr>
        <w:t xml:space="preserve">ге </w:t>
      </w:r>
      <w:r w:rsidRPr="00D40ECF">
        <w:rPr>
          <w:i/>
          <w:sz w:val="24"/>
          <w:szCs w:val="24"/>
        </w:rPr>
        <w:t>национальных стандартов и национальных классификаторов технико-экономической информации</w:t>
      </w:r>
      <w:r>
        <w:rPr>
          <w:i/>
          <w:sz w:val="24"/>
          <w:szCs w:val="24"/>
        </w:rPr>
        <w:t xml:space="preserve"> Республики Казахстан</w:t>
      </w:r>
      <w:r w:rsidRPr="001C5873">
        <w:rPr>
          <w:i/>
          <w:sz w:val="24"/>
          <w:szCs w:val="24"/>
        </w:rPr>
        <w:t>, а текст изменений и поправок – в периодически</w:t>
      </w:r>
      <w:r w:rsidRPr="001C5873">
        <w:rPr>
          <w:i/>
          <w:sz w:val="24"/>
          <w:szCs w:val="24"/>
          <w:lang w:val="kk-KZ"/>
        </w:rPr>
        <w:t xml:space="preserve">х </w:t>
      </w:r>
      <w:r w:rsidRPr="001C5873">
        <w:rPr>
          <w:i/>
          <w:sz w:val="24"/>
          <w:szCs w:val="24"/>
        </w:rPr>
        <w:t xml:space="preserve">информационных указателях стандартов. В случае пересмотра (замены) или отмены настоящего стандарта соответствующее уведомление будет опубликовано в </w:t>
      </w:r>
      <w:r w:rsidRPr="001C5873">
        <w:rPr>
          <w:i/>
          <w:sz w:val="24"/>
          <w:szCs w:val="24"/>
          <w:lang w:val="kk-KZ"/>
        </w:rPr>
        <w:t>периодическом</w:t>
      </w:r>
      <w:r w:rsidRPr="001C5873">
        <w:rPr>
          <w:i/>
          <w:sz w:val="24"/>
          <w:szCs w:val="24"/>
        </w:rPr>
        <w:t xml:space="preserve"> информационном указателе стандартов</w:t>
      </w:r>
    </w:p>
    <w:p w14:paraId="118FE0A8" w14:textId="77777777" w:rsidR="000C01A4" w:rsidRPr="0096618C" w:rsidRDefault="000C01A4" w:rsidP="00A7439B">
      <w:pPr>
        <w:ind w:firstLine="720"/>
        <w:jc w:val="both"/>
        <w:rPr>
          <w:sz w:val="24"/>
          <w:szCs w:val="24"/>
        </w:rPr>
      </w:pPr>
    </w:p>
    <w:p w14:paraId="57AA4813" w14:textId="77777777" w:rsidR="000C01A4" w:rsidRPr="00BF4F50" w:rsidRDefault="000C01A4" w:rsidP="00A7439B">
      <w:pPr>
        <w:ind w:firstLine="720"/>
        <w:jc w:val="both"/>
        <w:rPr>
          <w:sz w:val="24"/>
          <w:szCs w:val="24"/>
        </w:rPr>
      </w:pPr>
    </w:p>
    <w:p w14:paraId="3A9BDFD6" w14:textId="77777777" w:rsidR="000C01A4" w:rsidRPr="00BF4F50" w:rsidRDefault="000C01A4" w:rsidP="00A7439B">
      <w:pPr>
        <w:ind w:firstLine="720"/>
        <w:jc w:val="both"/>
        <w:rPr>
          <w:sz w:val="24"/>
          <w:szCs w:val="24"/>
        </w:rPr>
      </w:pPr>
    </w:p>
    <w:p w14:paraId="08E6F3E8" w14:textId="77777777" w:rsidR="000C01A4" w:rsidRDefault="000C01A4" w:rsidP="00A7439B">
      <w:pPr>
        <w:ind w:firstLine="720"/>
        <w:jc w:val="both"/>
        <w:rPr>
          <w:sz w:val="24"/>
          <w:szCs w:val="24"/>
        </w:rPr>
      </w:pPr>
    </w:p>
    <w:p w14:paraId="49E186BA" w14:textId="77777777" w:rsidR="00682A47" w:rsidRDefault="00682A47" w:rsidP="00A7439B">
      <w:pPr>
        <w:ind w:firstLine="720"/>
        <w:jc w:val="both"/>
        <w:rPr>
          <w:sz w:val="24"/>
          <w:szCs w:val="24"/>
        </w:rPr>
      </w:pPr>
    </w:p>
    <w:p w14:paraId="6BFA6A08" w14:textId="77777777" w:rsidR="00B61A7D" w:rsidRDefault="00B61A7D" w:rsidP="00A7439B">
      <w:pPr>
        <w:ind w:firstLine="720"/>
        <w:jc w:val="both"/>
        <w:rPr>
          <w:sz w:val="24"/>
          <w:szCs w:val="24"/>
        </w:rPr>
      </w:pPr>
    </w:p>
    <w:p w14:paraId="5741E1B0" w14:textId="77777777" w:rsidR="00B61A7D" w:rsidRDefault="00B61A7D" w:rsidP="00A7439B">
      <w:pPr>
        <w:ind w:firstLine="720"/>
        <w:jc w:val="both"/>
        <w:rPr>
          <w:sz w:val="24"/>
          <w:szCs w:val="24"/>
        </w:rPr>
      </w:pPr>
    </w:p>
    <w:p w14:paraId="243FD715" w14:textId="77777777" w:rsidR="005815A8" w:rsidRDefault="005815A8" w:rsidP="00A7439B">
      <w:pPr>
        <w:ind w:firstLine="720"/>
        <w:jc w:val="both"/>
        <w:rPr>
          <w:sz w:val="24"/>
          <w:szCs w:val="24"/>
        </w:rPr>
      </w:pPr>
    </w:p>
    <w:p w14:paraId="402B0D0E" w14:textId="77777777" w:rsidR="005815A8" w:rsidRDefault="005815A8" w:rsidP="00A7439B">
      <w:pPr>
        <w:ind w:firstLine="720"/>
        <w:jc w:val="both"/>
        <w:rPr>
          <w:sz w:val="24"/>
          <w:szCs w:val="24"/>
        </w:rPr>
      </w:pPr>
    </w:p>
    <w:p w14:paraId="4EA0B66A" w14:textId="77777777" w:rsidR="005815A8" w:rsidRDefault="005815A8" w:rsidP="00A7439B">
      <w:pPr>
        <w:ind w:firstLine="720"/>
        <w:jc w:val="both"/>
        <w:rPr>
          <w:sz w:val="24"/>
          <w:szCs w:val="24"/>
        </w:rPr>
      </w:pPr>
    </w:p>
    <w:p w14:paraId="6388A0BD" w14:textId="77777777" w:rsidR="003D40EC" w:rsidRDefault="003D40EC" w:rsidP="00A7439B">
      <w:pPr>
        <w:ind w:firstLine="720"/>
        <w:jc w:val="both"/>
        <w:rPr>
          <w:sz w:val="24"/>
          <w:szCs w:val="24"/>
        </w:rPr>
      </w:pPr>
    </w:p>
    <w:p w14:paraId="0682E2AB" w14:textId="77777777" w:rsidR="005815A8" w:rsidRDefault="005815A8" w:rsidP="00A7439B">
      <w:pPr>
        <w:ind w:firstLine="720"/>
        <w:jc w:val="both"/>
        <w:rPr>
          <w:sz w:val="24"/>
          <w:szCs w:val="24"/>
        </w:rPr>
      </w:pPr>
    </w:p>
    <w:p w14:paraId="3EA93116" w14:textId="77777777" w:rsidR="003E5FC3" w:rsidRDefault="003E5FC3" w:rsidP="00A7439B">
      <w:pPr>
        <w:ind w:firstLine="720"/>
        <w:jc w:val="both"/>
        <w:rPr>
          <w:sz w:val="24"/>
          <w:szCs w:val="24"/>
        </w:rPr>
      </w:pPr>
    </w:p>
    <w:p w14:paraId="3A9B85DE" w14:textId="77777777" w:rsidR="00EC1AE8" w:rsidRDefault="00EC1AE8" w:rsidP="00A7439B">
      <w:pPr>
        <w:ind w:firstLine="720"/>
        <w:jc w:val="both"/>
        <w:rPr>
          <w:sz w:val="24"/>
          <w:szCs w:val="24"/>
        </w:rPr>
      </w:pPr>
    </w:p>
    <w:p w14:paraId="157C0F5B" w14:textId="77777777" w:rsidR="00C33836" w:rsidRDefault="00B61A7D" w:rsidP="00A7439B">
      <w:pPr>
        <w:ind w:firstLine="720"/>
        <w:jc w:val="both"/>
        <w:rPr>
          <w:sz w:val="24"/>
          <w:szCs w:val="24"/>
        </w:rPr>
      </w:pPr>
      <w:r w:rsidRPr="0096618C">
        <w:rPr>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w:t>
      </w:r>
      <w:r w:rsidRPr="00C33836">
        <w:rPr>
          <w:sz w:val="24"/>
          <w:szCs w:val="24"/>
        </w:rPr>
        <w:t>го</w:t>
      </w:r>
      <w:r w:rsidRPr="0096618C">
        <w:rPr>
          <w:sz w:val="24"/>
          <w:szCs w:val="24"/>
        </w:rPr>
        <w:t xml:space="preserve"> регулирования и метрологии Министерства </w:t>
      </w:r>
      <w:r w:rsidRPr="00C33836">
        <w:rPr>
          <w:sz w:val="24"/>
          <w:szCs w:val="24"/>
        </w:rPr>
        <w:t>торговли и интеграции</w:t>
      </w:r>
      <w:r w:rsidRPr="00E869E6">
        <w:rPr>
          <w:sz w:val="24"/>
          <w:szCs w:val="24"/>
        </w:rPr>
        <w:t xml:space="preserve"> </w:t>
      </w:r>
      <w:r w:rsidRPr="0096618C">
        <w:rPr>
          <w:sz w:val="24"/>
          <w:szCs w:val="24"/>
        </w:rPr>
        <w:t>Республики Казахстан</w:t>
      </w:r>
      <w:r w:rsidR="00C33836" w:rsidRPr="00C33836">
        <w:rPr>
          <w:sz w:val="24"/>
          <w:szCs w:val="24"/>
        </w:rPr>
        <w:br w:type="page"/>
      </w:r>
    </w:p>
    <w:p w14:paraId="59E54690" w14:textId="77777777" w:rsidR="00584AFD" w:rsidRDefault="00584AFD" w:rsidP="00A7439B">
      <w:pPr>
        <w:widowControl/>
        <w:autoSpaceDE/>
        <w:autoSpaceDN/>
        <w:adjustRightInd/>
        <w:jc w:val="center"/>
        <w:rPr>
          <w:b/>
          <w:sz w:val="24"/>
          <w:szCs w:val="24"/>
        </w:rPr>
      </w:pPr>
      <w:r w:rsidRPr="00C14783">
        <w:rPr>
          <w:b/>
          <w:sz w:val="24"/>
          <w:szCs w:val="24"/>
        </w:rPr>
        <w:lastRenderedPageBreak/>
        <w:t>Содержание</w:t>
      </w:r>
    </w:p>
    <w:p w14:paraId="4BD0FAA6" w14:textId="77777777" w:rsidR="00584AFD" w:rsidRPr="00007F94" w:rsidRDefault="00584AFD" w:rsidP="00A7439B">
      <w:pPr>
        <w:widowControl/>
        <w:autoSpaceDE/>
        <w:autoSpaceDN/>
        <w:adjustRightInd/>
        <w:jc w:val="cente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7970"/>
        <w:gridCol w:w="700"/>
      </w:tblGrid>
      <w:tr w:rsidR="0042371D" w14:paraId="35EE32E8" w14:textId="1E62F9FE" w:rsidTr="002D61B1">
        <w:tc>
          <w:tcPr>
            <w:tcW w:w="8644" w:type="dxa"/>
            <w:gridSpan w:val="2"/>
          </w:tcPr>
          <w:p w14:paraId="66FDE95B" w14:textId="5C591697" w:rsidR="0042371D" w:rsidRDefault="0042371D" w:rsidP="00A7439B">
            <w:pPr>
              <w:widowControl/>
              <w:autoSpaceDE/>
              <w:autoSpaceDN/>
              <w:adjustRightInd/>
              <w:rPr>
                <w:sz w:val="24"/>
                <w:szCs w:val="24"/>
              </w:rPr>
            </w:pPr>
            <w:r w:rsidRPr="00C14783">
              <w:rPr>
                <w:sz w:val="24"/>
                <w:szCs w:val="24"/>
              </w:rPr>
              <w:t>Введение</w:t>
            </w:r>
          </w:p>
        </w:tc>
        <w:tc>
          <w:tcPr>
            <w:tcW w:w="700" w:type="dxa"/>
          </w:tcPr>
          <w:p w14:paraId="561D47CF" w14:textId="77777777" w:rsidR="0042371D" w:rsidRDefault="0042371D" w:rsidP="00A7439B">
            <w:pPr>
              <w:widowControl/>
              <w:autoSpaceDE/>
              <w:autoSpaceDN/>
              <w:adjustRightInd/>
              <w:rPr>
                <w:sz w:val="24"/>
                <w:szCs w:val="24"/>
              </w:rPr>
            </w:pPr>
          </w:p>
        </w:tc>
      </w:tr>
      <w:tr w:rsidR="0042371D" w14:paraId="138CB320" w14:textId="3C58B56E" w:rsidTr="002D61B1">
        <w:tc>
          <w:tcPr>
            <w:tcW w:w="674" w:type="dxa"/>
          </w:tcPr>
          <w:p w14:paraId="0E23C8DF" w14:textId="2EA914A9" w:rsidR="0042371D" w:rsidRPr="00C14783" w:rsidRDefault="001A279D" w:rsidP="00A7439B">
            <w:pPr>
              <w:widowControl/>
              <w:autoSpaceDE/>
              <w:autoSpaceDN/>
              <w:adjustRightInd/>
              <w:rPr>
                <w:sz w:val="24"/>
                <w:szCs w:val="24"/>
              </w:rPr>
            </w:pPr>
            <w:r>
              <w:rPr>
                <w:sz w:val="24"/>
                <w:szCs w:val="24"/>
              </w:rPr>
              <w:t>1</w:t>
            </w:r>
          </w:p>
        </w:tc>
        <w:tc>
          <w:tcPr>
            <w:tcW w:w="7970" w:type="dxa"/>
          </w:tcPr>
          <w:p w14:paraId="0DDDDDA5" w14:textId="6E4CF4AC" w:rsidR="0042371D" w:rsidRDefault="0042371D" w:rsidP="00A7439B">
            <w:pPr>
              <w:widowControl/>
              <w:autoSpaceDE/>
              <w:autoSpaceDN/>
              <w:adjustRightInd/>
              <w:rPr>
                <w:sz w:val="24"/>
                <w:szCs w:val="24"/>
              </w:rPr>
            </w:pPr>
            <w:r w:rsidRPr="00C14783">
              <w:rPr>
                <w:sz w:val="24"/>
                <w:szCs w:val="24"/>
              </w:rPr>
              <w:t>Область применения</w:t>
            </w:r>
          </w:p>
        </w:tc>
        <w:tc>
          <w:tcPr>
            <w:tcW w:w="700" w:type="dxa"/>
          </w:tcPr>
          <w:p w14:paraId="3234FFA6" w14:textId="77777777" w:rsidR="0042371D" w:rsidRDefault="0042371D" w:rsidP="00A7439B">
            <w:pPr>
              <w:widowControl/>
              <w:autoSpaceDE/>
              <w:autoSpaceDN/>
              <w:adjustRightInd/>
              <w:rPr>
                <w:sz w:val="24"/>
                <w:szCs w:val="24"/>
              </w:rPr>
            </w:pPr>
          </w:p>
        </w:tc>
      </w:tr>
      <w:tr w:rsidR="0042371D" w14:paraId="73839AC4" w14:textId="3640501B" w:rsidTr="002D61B1">
        <w:tc>
          <w:tcPr>
            <w:tcW w:w="674" w:type="dxa"/>
          </w:tcPr>
          <w:p w14:paraId="17C07E3C" w14:textId="038BCEF7" w:rsidR="0042371D" w:rsidRPr="00C14783" w:rsidRDefault="001A279D" w:rsidP="00A7439B">
            <w:pPr>
              <w:widowControl/>
              <w:autoSpaceDE/>
              <w:autoSpaceDN/>
              <w:adjustRightInd/>
              <w:rPr>
                <w:sz w:val="24"/>
                <w:szCs w:val="24"/>
              </w:rPr>
            </w:pPr>
            <w:r>
              <w:rPr>
                <w:sz w:val="24"/>
                <w:szCs w:val="24"/>
              </w:rPr>
              <w:t>2</w:t>
            </w:r>
          </w:p>
        </w:tc>
        <w:tc>
          <w:tcPr>
            <w:tcW w:w="7970" w:type="dxa"/>
          </w:tcPr>
          <w:p w14:paraId="4EB792B2" w14:textId="5BB32F89" w:rsidR="0042371D" w:rsidRDefault="0042371D" w:rsidP="00A7439B">
            <w:pPr>
              <w:widowControl/>
              <w:autoSpaceDE/>
              <w:autoSpaceDN/>
              <w:adjustRightInd/>
              <w:rPr>
                <w:sz w:val="24"/>
                <w:szCs w:val="24"/>
              </w:rPr>
            </w:pPr>
            <w:r w:rsidRPr="00C14783">
              <w:rPr>
                <w:sz w:val="24"/>
                <w:szCs w:val="24"/>
              </w:rPr>
              <w:t>Нормативные ссылки</w:t>
            </w:r>
          </w:p>
        </w:tc>
        <w:tc>
          <w:tcPr>
            <w:tcW w:w="700" w:type="dxa"/>
          </w:tcPr>
          <w:p w14:paraId="5C4DFC9D" w14:textId="77777777" w:rsidR="0042371D" w:rsidRDefault="0042371D" w:rsidP="00A7439B">
            <w:pPr>
              <w:widowControl/>
              <w:autoSpaceDE/>
              <w:autoSpaceDN/>
              <w:adjustRightInd/>
              <w:rPr>
                <w:sz w:val="24"/>
                <w:szCs w:val="24"/>
              </w:rPr>
            </w:pPr>
          </w:p>
        </w:tc>
      </w:tr>
      <w:tr w:rsidR="0042371D" w14:paraId="4AD0A1C5" w14:textId="36E106F3" w:rsidTr="002D61B1">
        <w:tc>
          <w:tcPr>
            <w:tcW w:w="674" w:type="dxa"/>
          </w:tcPr>
          <w:p w14:paraId="1AD544D2" w14:textId="112B84C8" w:rsidR="0042371D" w:rsidRPr="00C14783" w:rsidRDefault="001A279D" w:rsidP="00A7439B">
            <w:pPr>
              <w:widowControl/>
              <w:autoSpaceDE/>
              <w:autoSpaceDN/>
              <w:adjustRightInd/>
              <w:rPr>
                <w:sz w:val="24"/>
                <w:szCs w:val="24"/>
              </w:rPr>
            </w:pPr>
            <w:r>
              <w:rPr>
                <w:sz w:val="24"/>
                <w:szCs w:val="24"/>
              </w:rPr>
              <w:t>3</w:t>
            </w:r>
          </w:p>
        </w:tc>
        <w:tc>
          <w:tcPr>
            <w:tcW w:w="7970" w:type="dxa"/>
          </w:tcPr>
          <w:p w14:paraId="02BDEA42" w14:textId="3839DB04" w:rsidR="0042371D" w:rsidRDefault="001A279D" w:rsidP="00A7439B">
            <w:pPr>
              <w:widowControl/>
              <w:autoSpaceDE/>
              <w:autoSpaceDN/>
              <w:adjustRightInd/>
              <w:rPr>
                <w:sz w:val="24"/>
                <w:szCs w:val="24"/>
              </w:rPr>
            </w:pPr>
            <w:r w:rsidRPr="00C14783">
              <w:rPr>
                <w:sz w:val="24"/>
                <w:szCs w:val="24"/>
              </w:rPr>
              <w:t>Термины и определени</w:t>
            </w:r>
            <w:r>
              <w:rPr>
                <w:sz w:val="24"/>
                <w:szCs w:val="24"/>
              </w:rPr>
              <w:t>я</w:t>
            </w:r>
          </w:p>
        </w:tc>
        <w:tc>
          <w:tcPr>
            <w:tcW w:w="700" w:type="dxa"/>
          </w:tcPr>
          <w:p w14:paraId="71D4720A" w14:textId="77777777" w:rsidR="0042371D" w:rsidRDefault="0042371D" w:rsidP="00A7439B">
            <w:pPr>
              <w:widowControl/>
              <w:autoSpaceDE/>
              <w:autoSpaceDN/>
              <w:adjustRightInd/>
              <w:rPr>
                <w:sz w:val="24"/>
                <w:szCs w:val="24"/>
              </w:rPr>
            </w:pPr>
          </w:p>
        </w:tc>
      </w:tr>
      <w:tr w:rsidR="003D40EC" w14:paraId="3FB0F9B9" w14:textId="77777777" w:rsidTr="002D61B1">
        <w:tc>
          <w:tcPr>
            <w:tcW w:w="674" w:type="dxa"/>
          </w:tcPr>
          <w:p w14:paraId="5792B75B" w14:textId="7E6E818D" w:rsidR="003D40EC" w:rsidRDefault="003D40EC" w:rsidP="00A7439B">
            <w:pPr>
              <w:widowControl/>
              <w:autoSpaceDE/>
              <w:autoSpaceDN/>
              <w:adjustRightInd/>
              <w:rPr>
                <w:sz w:val="24"/>
                <w:szCs w:val="24"/>
              </w:rPr>
            </w:pPr>
            <w:r>
              <w:rPr>
                <w:sz w:val="24"/>
                <w:szCs w:val="24"/>
              </w:rPr>
              <w:t xml:space="preserve">  3.1</w:t>
            </w:r>
          </w:p>
        </w:tc>
        <w:tc>
          <w:tcPr>
            <w:tcW w:w="7970" w:type="dxa"/>
          </w:tcPr>
          <w:p w14:paraId="32911113" w14:textId="7CF5FE5E" w:rsidR="003D40EC" w:rsidRPr="00C14783" w:rsidRDefault="003D40EC" w:rsidP="00A7439B">
            <w:pPr>
              <w:widowControl/>
              <w:autoSpaceDE/>
              <w:autoSpaceDN/>
              <w:adjustRightInd/>
              <w:rPr>
                <w:sz w:val="24"/>
                <w:szCs w:val="24"/>
              </w:rPr>
            </w:pPr>
            <w:r w:rsidRPr="003D40EC">
              <w:rPr>
                <w:sz w:val="24"/>
                <w:szCs w:val="24"/>
              </w:rPr>
              <w:t xml:space="preserve">Термины, относящиеся к </w:t>
            </w:r>
            <w:r w:rsidR="00234DFA">
              <w:rPr>
                <w:sz w:val="24"/>
                <w:szCs w:val="24"/>
              </w:rPr>
              <w:t xml:space="preserve">циркулярной </w:t>
            </w:r>
            <w:r w:rsidRPr="003D40EC">
              <w:rPr>
                <w:sz w:val="24"/>
                <w:szCs w:val="24"/>
              </w:rPr>
              <w:t>экономике</w:t>
            </w:r>
          </w:p>
        </w:tc>
        <w:tc>
          <w:tcPr>
            <w:tcW w:w="700" w:type="dxa"/>
          </w:tcPr>
          <w:p w14:paraId="0248D8C7" w14:textId="77777777" w:rsidR="003D40EC" w:rsidRDefault="003D40EC" w:rsidP="00A7439B">
            <w:pPr>
              <w:widowControl/>
              <w:autoSpaceDE/>
              <w:autoSpaceDN/>
              <w:adjustRightInd/>
              <w:rPr>
                <w:sz w:val="24"/>
                <w:szCs w:val="24"/>
              </w:rPr>
            </w:pPr>
          </w:p>
        </w:tc>
      </w:tr>
      <w:tr w:rsidR="003D40EC" w14:paraId="7BCDBC71" w14:textId="77777777" w:rsidTr="002D61B1">
        <w:tc>
          <w:tcPr>
            <w:tcW w:w="674" w:type="dxa"/>
          </w:tcPr>
          <w:p w14:paraId="64B5D635" w14:textId="286D69B6" w:rsidR="003D40EC" w:rsidRDefault="003D40EC" w:rsidP="00A7439B">
            <w:pPr>
              <w:widowControl/>
              <w:autoSpaceDE/>
              <w:autoSpaceDN/>
              <w:adjustRightInd/>
              <w:rPr>
                <w:sz w:val="24"/>
                <w:szCs w:val="24"/>
              </w:rPr>
            </w:pPr>
            <w:r>
              <w:rPr>
                <w:sz w:val="24"/>
                <w:szCs w:val="24"/>
              </w:rPr>
              <w:t xml:space="preserve">  3.2</w:t>
            </w:r>
          </w:p>
        </w:tc>
        <w:tc>
          <w:tcPr>
            <w:tcW w:w="7970" w:type="dxa"/>
          </w:tcPr>
          <w:p w14:paraId="2EE799BA" w14:textId="462EA33C" w:rsidR="003D40EC" w:rsidRPr="003D40EC" w:rsidRDefault="003D40EC" w:rsidP="00A7439B">
            <w:pPr>
              <w:widowControl/>
              <w:autoSpaceDE/>
              <w:autoSpaceDN/>
              <w:adjustRightInd/>
              <w:rPr>
                <w:sz w:val="24"/>
                <w:szCs w:val="24"/>
              </w:rPr>
            </w:pPr>
            <w:r w:rsidRPr="003D40EC">
              <w:rPr>
                <w:sz w:val="24"/>
                <w:szCs w:val="24"/>
              </w:rPr>
              <w:t>Термины, относящиеся к решениям</w:t>
            </w:r>
          </w:p>
        </w:tc>
        <w:tc>
          <w:tcPr>
            <w:tcW w:w="700" w:type="dxa"/>
          </w:tcPr>
          <w:p w14:paraId="060152AF" w14:textId="77777777" w:rsidR="003D40EC" w:rsidRDefault="003D40EC" w:rsidP="00A7439B">
            <w:pPr>
              <w:widowControl/>
              <w:autoSpaceDE/>
              <w:autoSpaceDN/>
              <w:adjustRightInd/>
              <w:rPr>
                <w:sz w:val="24"/>
                <w:szCs w:val="24"/>
              </w:rPr>
            </w:pPr>
          </w:p>
        </w:tc>
      </w:tr>
      <w:tr w:rsidR="003D40EC" w14:paraId="438B84F5" w14:textId="77777777" w:rsidTr="002D61B1">
        <w:tc>
          <w:tcPr>
            <w:tcW w:w="674" w:type="dxa"/>
          </w:tcPr>
          <w:p w14:paraId="77FB8130" w14:textId="3226CEB3" w:rsidR="003D40EC" w:rsidRDefault="003D40EC" w:rsidP="00A7439B">
            <w:pPr>
              <w:widowControl/>
              <w:autoSpaceDE/>
              <w:autoSpaceDN/>
              <w:adjustRightInd/>
              <w:rPr>
                <w:sz w:val="24"/>
                <w:szCs w:val="24"/>
              </w:rPr>
            </w:pPr>
            <w:r>
              <w:rPr>
                <w:sz w:val="24"/>
                <w:szCs w:val="24"/>
              </w:rPr>
              <w:t xml:space="preserve">  3.3</w:t>
            </w:r>
          </w:p>
        </w:tc>
        <w:tc>
          <w:tcPr>
            <w:tcW w:w="7970" w:type="dxa"/>
          </w:tcPr>
          <w:p w14:paraId="0697F671" w14:textId="36C25E58" w:rsidR="003D40EC" w:rsidRPr="003D40EC" w:rsidRDefault="003D40EC" w:rsidP="00A7439B">
            <w:pPr>
              <w:widowControl/>
              <w:autoSpaceDE/>
              <w:autoSpaceDN/>
              <w:adjustRightInd/>
              <w:rPr>
                <w:sz w:val="24"/>
                <w:szCs w:val="24"/>
              </w:rPr>
            </w:pPr>
            <w:r w:rsidRPr="003D40EC">
              <w:rPr>
                <w:sz w:val="24"/>
                <w:szCs w:val="24"/>
              </w:rPr>
              <w:t>Термины, относящиеся к ресурсам</w:t>
            </w:r>
          </w:p>
        </w:tc>
        <w:tc>
          <w:tcPr>
            <w:tcW w:w="700" w:type="dxa"/>
          </w:tcPr>
          <w:p w14:paraId="0ED60507" w14:textId="77777777" w:rsidR="003D40EC" w:rsidRDefault="003D40EC" w:rsidP="00A7439B">
            <w:pPr>
              <w:widowControl/>
              <w:autoSpaceDE/>
              <w:autoSpaceDN/>
              <w:adjustRightInd/>
              <w:rPr>
                <w:sz w:val="24"/>
                <w:szCs w:val="24"/>
              </w:rPr>
            </w:pPr>
          </w:p>
        </w:tc>
      </w:tr>
      <w:tr w:rsidR="003D40EC" w14:paraId="284A52DA" w14:textId="77777777" w:rsidTr="002D61B1">
        <w:tc>
          <w:tcPr>
            <w:tcW w:w="674" w:type="dxa"/>
          </w:tcPr>
          <w:p w14:paraId="67614676" w14:textId="0C3F04A5" w:rsidR="003D40EC" w:rsidRDefault="003D40EC" w:rsidP="00A7439B">
            <w:pPr>
              <w:widowControl/>
              <w:autoSpaceDE/>
              <w:autoSpaceDN/>
              <w:adjustRightInd/>
              <w:rPr>
                <w:sz w:val="24"/>
                <w:szCs w:val="24"/>
              </w:rPr>
            </w:pPr>
            <w:r>
              <w:rPr>
                <w:sz w:val="24"/>
                <w:szCs w:val="24"/>
              </w:rPr>
              <w:t xml:space="preserve">  3.4</w:t>
            </w:r>
          </w:p>
        </w:tc>
        <w:tc>
          <w:tcPr>
            <w:tcW w:w="7970" w:type="dxa"/>
          </w:tcPr>
          <w:p w14:paraId="19D8FA3B" w14:textId="79D9BA67" w:rsidR="003D40EC" w:rsidRPr="003D40EC" w:rsidRDefault="003D40EC" w:rsidP="00A7439B">
            <w:pPr>
              <w:widowControl/>
              <w:autoSpaceDE/>
              <w:autoSpaceDN/>
              <w:adjustRightInd/>
              <w:rPr>
                <w:sz w:val="24"/>
                <w:szCs w:val="24"/>
              </w:rPr>
            </w:pPr>
            <w:r w:rsidRPr="003D40EC">
              <w:rPr>
                <w:sz w:val="24"/>
                <w:szCs w:val="24"/>
              </w:rPr>
              <w:t>Термины, относящиеся к организациям и другим заинтересованным сторонам</w:t>
            </w:r>
          </w:p>
        </w:tc>
        <w:tc>
          <w:tcPr>
            <w:tcW w:w="700" w:type="dxa"/>
          </w:tcPr>
          <w:p w14:paraId="34046959" w14:textId="77777777" w:rsidR="003D40EC" w:rsidRDefault="003D40EC" w:rsidP="00A7439B">
            <w:pPr>
              <w:widowControl/>
              <w:autoSpaceDE/>
              <w:autoSpaceDN/>
              <w:adjustRightInd/>
              <w:rPr>
                <w:sz w:val="24"/>
                <w:szCs w:val="24"/>
              </w:rPr>
            </w:pPr>
          </w:p>
        </w:tc>
      </w:tr>
      <w:tr w:rsidR="003D40EC" w14:paraId="45AF3368" w14:textId="77777777" w:rsidTr="002D61B1">
        <w:tc>
          <w:tcPr>
            <w:tcW w:w="674" w:type="dxa"/>
          </w:tcPr>
          <w:p w14:paraId="4BDE5051" w14:textId="657FBBAD" w:rsidR="003D40EC" w:rsidRDefault="003D40EC" w:rsidP="00A7439B">
            <w:pPr>
              <w:widowControl/>
              <w:autoSpaceDE/>
              <w:autoSpaceDN/>
              <w:adjustRightInd/>
              <w:rPr>
                <w:sz w:val="24"/>
                <w:szCs w:val="24"/>
              </w:rPr>
            </w:pPr>
            <w:r>
              <w:rPr>
                <w:sz w:val="24"/>
                <w:szCs w:val="24"/>
              </w:rPr>
              <w:t xml:space="preserve">  3.5</w:t>
            </w:r>
          </w:p>
        </w:tc>
        <w:tc>
          <w:tcPr>
            <w:tcW w:w="7970" w:type="dxa"/>
          </w:tcPr>
          <w:p w14:paraId="2ABC0E8A" w14:textId="4C16C16C" w:rsidR="003D40EC" w:rsidRPr="003D40EC" w:rsidRDefault="003D40EC" w:rsidP="00A7439B">
            <w:pPr>
              <w:widowControl/>
              <w:autoSpaceDE/>
              <w:autoSpaceDN/>
              <w:adjustRightInd/>
              <w:rPr>
                <w:sz w:val="24"/>
                <w:szCs w:val="24"/>
              </w:rPr>
            </w:pPr>
            <w:r w:rsidRPr="003D40EC">
              <w:rPr>
                <w:sz w:val="24"/>
                <w:szCs w:val="24"/>
              </w:rPr>
              <w:t>Термины, относящиеся к моделям создания ценности, проектированию и разработке</w:t>
            </w:r>
          </w:p>
        </w:tc>
        <w:tc>
          <w:tcPr>
            <w:tcW w:w="700" w:type="dxa"/>
          </w:tcPr>
          <w:p w14:paraId="0B86992E" w14:textId="77777777" w:rsidR="003D40EC" w:rsidRDefault="003D40EC" w:rsidP="00A7439B">
            <w:pPr>
              <w:widowControl/>
              <w:autoSpaceDE/>
              <w:autoSpaceDN/>
              <w:adjustRightInd/>
              <w:rPr>
                <w:sz w:val="24"/>
                <w:szCs w:val="24"/>
              </w:rPr>
            </w:pPr>
          </w:p>
        </w:tc>
      </w:tr>
      <w:tr w:rsidR="003D40EC" w14:paraId="2DED92C1" w14:textId="77777777" w:rsidTr="002D61B1">
        <w:tc>
          <w:tcPr>
            <w:tcW w:w="674" w:type="dxa"/>
          </w:tcPr>
          <w:p w14:paraId="5F154B72" w14:textId="54B9B2D1" w:rsidR="003D40EC" w:rsidRDefault="003D40EC" w:rsidP="00A7439B">
            <w:pPr>
              <w:widowControl/>
              <w:autoSpaceDE/>
              <w:autoSpaceDN/>
              <w:adjustRightInd/>
              <w:rPr>
                <w:sz w:val="24"/>
                <w:szCs w:val="24"/>
              </w:rPr>
            </w:pPr>
            <w:r>
              <w:rPr>
                <w:sz w:val="24"/>
                <w:szCs w:val="24"/>
              </w:rPr>
              <w:t xml:space="preserve">  3.6</w:t>
            </w:r>
          </w:p>
        </w:tc>
        <w:tc>
          <w:tcPr>
            <w:tcW w:w="7970" w:type="dxa"/>
          </w:tcPr>
          <w:p w14:paraId="4EFC311A" w14:textId="473F59CC" w:rsidR="003D40EC" w:rsidRPr="003D40EC" w:rsidRDefault="003D40EC" w:rsidP="00A7439B">
            <w:pPr>
              <w:widowControl/>
              <w:autoSpaceDE/>
              <w:autoSpaceDN/>
              <w:adjustRightInd/>
              <w:rPr>
                <w:sz w:val="24"/>
                <w:szCs w:val="24"/>
              </w:rPr>
            </w:pPr>
            <w:r w:rsidRPr="003D40EC">
              <w:rPr>
                <w:sz w:val="24"/>
                <w:szCs w:val="24"/>
              </w:rPr>
              <w:t>Термины, относящиеся к измерениям и оценке</w:t>
            </w:r>
          </w:p>
        </w:tc>
        <w:tc>
          <w:tcPr>
            <w:tcW w:w="700" w:type="dxa"/>
          </w:tcPr>
          <w:p w14:paraId="3BF4805F" w14:textId="77777777" w:rsidR="003D40EC" w:rsidRDefault="003D40EC" w:rsidP="00A7439B">
            <w:pPr>
              <w:widowControl/>
              <w:autoSpaceDE/>
              <w:autoSpaceDN/>
              <w:adjustRightInd/>
              <w:rPr>
                <w:sz w:val="24"/>
                <w:szCs w:val="24"/>
              </w:rPr>
            </w:pPr>
          </w:p>
        </w:tc>
      </w:tr>
      <w:tr w:rsidR="0042371D" w14:paraId="204819AC" w14:textId="1A6819F8" w:rsidTr="002D61B1">
        <w:tc>
          <w:tcPr>
            <w:tcW w:w="674" w:type="dxa"/>
          </w:tcPr>
          <w:p w14:paraId="40DADA76" w14:textId="655779EE" w:rsidR="0042371D" w:rsidRPr="00C14783" w:rsidRDefault="001A279D" w:rsidP="00A7439B">
            <w:pPr>
              <w:widowControl/>
              <w:autoSpaceDE/>
              <w:autoSpaceDN/>
              <w:adjustRightInd/>
              <w:rPr>
                <w:sz w:val="24"/>
                <w:szCs w:val="24"/>
              </w:rPr>
            </w:pPr>
            <w:r>
              <w:rPr>
                <w:sz w:val="24"/>
                <w:szCs w:val="24"/>
              </w:rPr>
              <w:t>4</w:t>
            </w:r>
          </w:p>
        </w:tc>
        <w:tc>
          <w:tcPr>
            <w:tcW w:w="7970" w:type="dxa"/>
          </w:tcPr>
          <w:p w14:paraId="26FBADD2" w14:textId="234DA1C1" w:rsidR="0042371D" w:rsidRDefault="003D40EC" w:rsidP="00A7439B">
            <w:pPr>
              <w:widowControl/>
              <w:autoSpaceDE/>
              <w:autoSpaceDN/>
              <w:adjustRightInd/>
              <w:rPr>
                <w:sz w:val="24"/>
                <w:szCs w:val="24"/>
              </w:rPr>
            </w:pPr>
            <w:r w:rsidRPr="003D40EC">
              <w:rPr>
                <w:sz w:val="24"/>
                <w:szCs w:val="24"/>
              </w:rPr>
              <w:t xml:space="preserve">Видение </w:t>
            </w:r>
            <w:r w:rsidR="00234DFA">
              <w:rPr>
                <w:sz w:val="24"/>
                <w:szCs w:val="24"/>
              </w:rPr>
              <w:t>циркулярной экономики</w:t>
            </w:r>
          </w:p>
        </w:tc>
        <w:tc>
          <w:tcPr>
            <w:tcW w:w="700" w:type="dxa"/>
          </w:tcPr>
          <w:p w14:paraId="26B8F498" w14:textId="77777777" w:rsidR="0042371D" w:rsidRDefault="0042371D" w:rsidP="00A7439B">
            <w:pPr>
              <w:widowControl/>
              <w:autoSpaceDE/>
              <w:autoSpaceDN/>
              <w:adjustRightInd/>
              <w:rPr>
                <w:sz w:val="24"/>
                <w:szCs w:val="24"/>
              </w:rPr>
            </w:pPr>
          </w:p>
        </w:tc>
      </w:tr>
      <w:tr w:rsidR="0042371D" w14:paraId="2DEEDCC2" w14:textId="77777777" w:rsidTr="002D61B1">
        <w:tc>
          <w:tcPr>
            <w:tcW w:w="674" w:type="dxa"/>
          </w:tcPr>
          <w:p w14:paraId="706BB0DB" w14:textId="3F97C390" w:rsidR="0042371D" w:rsidRPr="00C14783" w:rsidRDefault="0042371D" w:rsidP="00A7439B">
            <w:pPr>
              <w:widowControl/>
              <w:autoSpaceDE/>
              <w:autoSpaceDN/>
              <w:adjustRightInd/>
              <w:rPr>
                <w:sz w:val="24"/>
                <w:szCs w:val="24"/>
              </w:rPr>
            </w:pPr>
            <w:r>
              <w:rPr>
                <w:sz w:val="24"/>
                <w:szCs w:val="24"/>
              </w:rPr>
              <w:t>5</w:t>
            </w:r>
          </w:p>
        </w:tc>
        <w:tc>
          <w:tcPr>
            <w:tcW w:w="7970" w:type="dxa"/>
          </w:tcPr>
          <w:p w14:paraId="6E6CBE89" w14:textId="52192B92" w:rsidR="0042371D" w:rsidRPr="0042371D" w:rsidRDefault="003D40EC" w:rsidP="00A7439B">
            <w:pPr>
              <w:widowControl/>
              <w:autoSpaceDE/>
              <w:autoSpaceDN/>
              <w:adjustRightInd/>
              <w:rPr>
                <w:sz w:val="24"/>
                <w:szCs w:val="24"/>
              </w:rPr>
            </w:pPr>
            <w:r w:rsidRPr="003D40EC">
              <w:rPr>
                <w:sz w:val="24"/>
                <w:szCs w:val="24"/>
              </w:rPr>
              <w:t xml:space="preserve">Принципы </w:t>
            </w:r>
            <w:r w:rsidR="00234DFA">
              <w:rPr>
                <w:sz w:val="24"/>
                <w:szCs w:val="24"/>
              </w:rPr>
              <w:t>циркулярной экономики</w:t>
            </w:r>
          </w:p>
        </w:tc>
        <w:tc>
          <w:tcPr>
            <w:tcW w:w="700" w:type="dxa"/>
          </w:tcPr>
          <w:p w14:paraId="5CD68D12" w14:textId="77777777" w:rsidR="0042371D" w:rsidRDefault="0042371D" w:rsidP="00A7439B">
            <w:pPr>
              <w:widowControl/>
              <w:autoSpaceDE/>
              <w:autoSpaceDN/>
              <w:adjustRightInd/>
              <w:rPr>
                <w:sz w:val="24"/>
                <w:szCs w:val="24"/>
              </w:rPr>
            </w:pPr>
          </w:p>
        </w:tc>
      </w:tr>
      <w:tr w:rsidR="0042371D" w14:paraId="58E144A8" w14:textId="77777777" w:rsidTr="002D61B1">
        <w:tc>
          <w:tcPr>
            <w:tcW w:w="674" w:type="dxa"/>
          </w:tcPr>
          <w:p w14:paraId="66F8AB93" w14:textId="5513BEB1" w:rsidR="0042371D" w:rsidRDefault="0042371D" w:rsidP="00A7439B">
            <w:pPr>
              <w:widowControl/>
              <w:autoSpaceDE/>
              <w:autoSpaceDN/>
              <w:adjustRightInd/>
              <w:rPr>
                <w:sz w:val="24"/>
                <w:szCs w:val="24"/>
              </w:rPr>
            </w:pPr>
            <w:r>
              <w:rPr>
                <w:sz w:val="24"/>
                <w:szCs w:val="24"/>
              </w:rPr>
              <w:t xml:space="preserve">  5.1</w:t>
            </w:r>
          </w:p>
        </w:tc>
        <w:tc>
          <w:tcPr>
            <w:tcW w:w="7970" w:type="dxa"/>
          </w:tcPr>
          <w:p w14:paraId="6CDB12AC" w14:textId="64356F87" w:rsidR="0042371D" w:rsidRPr="0042371D" w:rsidRDefault="003D40EC" w:rsidP="00A7439B">
            <w:pPr>
              <w:widowControl/>
              <w:autoSpaceDE/>
              <w:autoSpaceDN/>
              <w:adjustRightInd/>
              <w:rPr>
                <w:sz w:val="24"/>
                <w:szCs w:val="24"/>
              </w:rPr>
            </w:pPr>
            <w:r w:rsidRPr="003D40EC">
              <w:rPr>
                <w:sz w:val="24"/>
                <w:szCs w:val="24"/>
              </w:rPr>
              <w:t>Общие положения</w:t>
            </w:r>
          </w:p>
        </w:tc>
        <w:tc>
          <w:tcPr>
            <w:tcW w:w="700" w:type="dxa"/>
          </w:tcPr>
          <w:p w14:paraId="2B683C62" w14:textId="77777777" w:rsidR="0042371D" w:rsidRDefault="0042371D" w:rsidP="00A7439B">
            <w:pPr>
              <w:widowControl/>
              <w:autoSpaceDE/>
              <w:autoSpaceDN/>
              <w:adjustRightInd/>
              <w:rPr>
                <w:sz w:val="24"/>
                <w:szCs w:val="24"/>
              </w:rPr>
            </w:pPr>
          </w:p>
        </w:tc>
      </w:tr>
      <w:tr w:rsidR="002F1800" w14:paraId="575A89C4" w14:textId="77777777" w:rsidTr="002D61B1">
        <w:tc>
          <w:tcPr>
            <w:tcW w:w="674" w:type="dxa"/>
          </w:tcPr>
          <w:p w14:paraId="047C118A" w14:textId="47641A24" w:rsidR="002F1800" w:rsidRDefault="002F1800" w:rsidP="00A7439B">
            <w:pPr>
              <w:widowControl/>
              <w:autoSpaceDE/>
              <w:autoSpaceDN/>
              <w:adjustRightInd/>
              <w:rPr>
                <w:sz w:val="24"/>
                <w:szCs w:val="24"/>
              </w:rPr>
            </w:pPr>
            <w:r>
              <w:rPr>
                <w:sz w:val="24"/>
                <w:szCs w:val="24"/>
              </w:rPr>
              <w:t xml:space="preserve">  5.2</w:t>
            </w:r>
          </w:p>
        </w:tc>
        <w:tc>
          <w:tcPr>
            <w:tcW w:w="7970" w:type="dxa"/>
          </w:tcPr>
          <w:p w14:paraId="26B9968E" w14:textId="7C7FCCA3" w:rsidR="002F1800" w:rsidRPr="0042371D" w:rsidRDefault="003D40EC" w:rsidP="00A7439B">
            <w:pPr>
              <w:widowControl/>
              <w:autoSpaceDE/>
              <w:autoSpaceDN/>
              <w:adjustRightInd/>
              <w:rPr>
                <w:sz w:val="24"/>
                <w:szCs w:val="24"/>
              </w:rPr>
            </w:pPr>
            <w:r w:rsidRPr="003D40EC">
              <w:rPr>
                <w:sz w:val="24"/>
                <w:szCs w:val="24"/>
              </w:rPr>
              <w:t>Принципы</w:t>
            </w:r>
          </w:p>
        </w:tc>
        <w:tc>
          <w:tcPr>
            <w:tcW w:w="700" w:type="dxa"/>
          </w:tcPr>
          <w:p w14:paraId="38D17AA3" w14:textId="77777777" w:rsidR="002F1800" w:rsidRDefault="002F1800" w:rsidP="00A7439B">
            <w:pPr>
              <w:widowControl/>
              <w:autoSpaceDE/>
              <w:autoSpaceDN/>
              <w:adjustRightInd/>
              <w:rPr>
                <w:sz w:val="24"/>
                <w:szCs w:val="24"/>
              </w:rPr>
            </w:pPr>
          </w:p>
        </w:tc>
      </w:tr>
      <w:tr w:rsidR="002F1800" w14:paraId="2A45F1C4" w14:textId="77777777" w:rsidTr="002D61B1">
        <w:tc>
          <w:tcPr>
            <w:tcW w:w="674" w:type="dxa"/>
          </w:tcPr>
          <w:p w14:paraId="22C9B751" w14:textId="5858AE83" w:rsidR="002F1800" w:rsidRDefault="002F1800" w:rsidP="00A7439B">
            <w:pPr>
              <w:widowControl/>
              <w:autoSpaceDE/>
              <w:autoSpaceDN/>
              <w:adjustRightInd/>
              <w:rPr>
                <w:sz w:val="24"/>
                <w:szCs w:val="24"/>
              </w:rPr>
            </w:pPr>
            <w:r>
              <w:rPr>
                <w:sz w:val="24"/>
                <w:szCs w:val="24"/>
              </w:rPr>
              <w:t xml:space="preserve">  5.3</w:t>
            </w:r>
          </w:p>
        </w:tc>
        <w:tc>
          <w:tcPr>
            <w:tcW w:w="7970" w:type="dxa"/>
          </w:tcPr>
          <w:p w14:paraId="2F8A75DE" w14:textId="7DB8DD54" w:rsidR="002F1800" w:rsidRPr="002F1800" w:rsidRDefault="003D40EC" w:rsidP="00A7439B">
            <w:pPr>
              <w:widowControl/>
              <w:autoSpaceDE/>
              <w:autoSpaceDN/>
              <w:adjustRightInd/>
              <w:rPr>
                <w:sz w:val="24"/>
                <w:szCs w:val="24"/>
              </w:rPr>
            </w:pPr>
            <w:r w:rsidRPr="003D40EC">
              <w:rPr>
                <w:sz w:val="24"/>
                <w:szCs w:val="24"/>
              </w:rPr>
              <w:t>Рекомендации по принятию принципов</w:t>
            </w:r>
          </w:p>
        </w:tc>
        <w:tc>
          <w:tcPr>
            <w:tcW w:w="700" w:type="dxa"/>
          </w:tcPr>
          <w:p w14:paraId="6DD89E83" w14:textId="77777777" w:rsidR="002F1800" w:rsidRDefault="002F1800" w:rsidP="00A7439B">
            <w:pPr>
              <w:widowControl/>
              <w:autoSpaceDE/>
              <w:autoSpaceDN/>
              <w:adjustRightInd/>
              <w:rPr>
                <w:sz w:val="24"/>
                <w:szCs w:val="24"/>
              </w:rPr>
            </w:pPr>
          </w:p>
        </w:tc>
      </w:tr>
      <w:tr w:rsidR="002F1800" w14:paraId="4CB20A5A" w14:textId="77777777" w:rsidTr="002D61B1">
        <w:tc>
          <w:tcPr>
            <w:tcW w:w="674" w:type="dxa"/>
          </w:tcPr>
          <w:p w14:paraId="55543344" w14:textId="50C35A0B" w:rsidR="002F1800" w:rsidRDefault="002F1800" w:rsidP="00A7439B">
            <w:pPr>
              <w:widowControl/>
              <w:autoSpaceDE/>
              <w:autoSpaceDN/>
              <w:adjustRightInd/>
              <w:rPr>
                <w:sz w:val="24"/>
                <w:szCs w:val="24"/>
              </w:rPr>
            </w:pPr>
            <w:r>
              <w:rPr>
                <w:sz w:val="24"/>
                <w:szCs w:val="24"/>
              </w:rPr>
              <w:t>6</w:t>
            </w:r>
          </w:p>
        </w:tc>
        <w:tc>
          <w:tcPr>
            <w:tcW w:w="7970" w:type="dxa"/>
          </w:tcPr>
          <w:p w14:paraId="1A3FAE18" w14:textId="33026D79" w:rsidR="002F1800" w:rsidRPr="002F1800" w:rsidRDefault="003D40EC" w:rsidP="00A7439B">
            <w:pPr>
              <w:widowControl/>
              <w:autoSpaceDE/>
              <w:autoSpaceDN/>
              <w:adjustRightInd/>
              <w:rPr>
                <w:sz w:val="24"/>
                <w:szCs w:val="24"/>
              </w:rPr>
            </w:pPr>
            <w:r w:rsidRPr="003D40EC">
              <w:rPr>
                <w:sz w:val="24"/>
                <w:szCs w:val="24"/>
              </w:rPr>
              <w:t xml:space="preserve">Мероприятия, способствующие </w:t>
            </w:r>
            <w:r w:rsidR="00234DFA">
              <w:rPr>
                <w:sz w:val="24"/>
                <w:szCs w:val="24"/>
              </w:rPr>
              <w:t>циркулярной экономике</w:t>
            </w:r>
          </w:p>
        </w:tc>
        <w:tc>
          <w:tcPr>
            <w:tcW w:w="700" w:type="dxa"/>
          </w:tcPr>
          <w:p w14:paraId="180681E6" w14:textId="77777777" w:rsidR="002F1800" w:rsidRDefault="002F1800" w:rsidP="00A7439B">
            <w:pPr>
              <w:widowControl/>
              <w:autoSpaceDE/>
              <w:autoSpaceDN/>
              <w:adjustRightInd/>
              <w:rPr>
                <w:sz w:val="24"/>
                <w:szCs w:val="24"/>
              </w:rPr>
            </w:pPr>
          </w:p>
        </w:tc>
      </w:tr>
      <w:tr w:rsidR="002F1800" w14:paraId="0E77D708" w14:textId="77777777" w:rsidTr="002D61B1">
        <w:tc>
          <w:tcPr>
            <w:tcW w:w="674" w:type="dxa"/>
          </w:tcPr>
          <w:p w14:paraId="401020CB" w14:textId="5AF47A81" w:rsidR="002F1800" w:rsidRDefault="002F1800" w:rsidP="00A7439B">
            <w:pPr>
              <w:widowControl/>
              <w:autoSpaceDE/>
              <w:autoSpaceDN/>
              <w:adjustRightInd/>
              <w:rPr>
                <w:sz w:val="24"/>
                <w:szCs w:val="24"/>
              </w:rPr>
            </w:pPr>
            <w:r>
              <w:rPr>
                <w:sz w:val="24"/>
                <w:szCs w:val="24"/>
              </w:rPr>
              <w:t xml:space="preserve">  6.1</w:t>
            </w:r>
          </w:p>
        </w:tc>
        <w:tc>
          <w:tcPr>
            <w:tcW w:w="7970" w:type="dxa"/>
          </w:tcPr>
          <w:p w14:paraId="45C6D015" w14:textId="60F7DED1" w:rsidR="002F1800" w:rsidRPr="002F1800" w:rsidRDefault="002F1800" w:rsidP="00A7439B">
            <w:pPr>
              <w:widowControl/>
              <w:autoSpaceDE/>
              <w:autoSpaceDN/>
              <w:adjustRightInd/>
              <w:rPr>
                <w:sz w:val="24"/>
                <w:szCs w:val="24"/>
              </w:rPr>
            </w:pPr>
            <w:r w:rsidRPr="002F1800">
              <w:rPr>
                <w:sz w:val="24"/>
                <w:szCs w:val="24"/>
              </w:rPr>
              <w:t xml:space="preserve">Общие </w:t>
            </w:r>
            <w:r w:rsidR="00FD2420" w:rsidRPr="003D40EC">
              <w:rPr>
                <w:sz w:val="24"/>
                <w:szCs w:val="24"/>
              </w:rPr>
              <w:t>положения</w:t>
            </w:r>
          </w:p>
        </w:tc>
        <w:tc>
          <w:tcPr>
            <w:tcW w:w="700" w:type="dxa"/>
          </w:tcPr>
          <w:p w14:paraId="77298247" w14:textId="77777777" w:rsidR="002F1800" w:rsidRDefault="002F1800" w:rsidP="00A7439B">
            <w:pPr>
              <w:widowControl/>
              <w:autoSpaceDE/>
              <w:autoSpaceDN/>
              <w:adjustRightInd/>
              <w:rPr>
                <w:sz w:val="24"/>
                <w:szCs w:val="24"/>
              </w:rPr>
            </w:pPr>
          </w:p>
        </w:tc>
      </w:tr>
      <w:tr w:rsidR="002F1800" w14:paraId="054FF840" w14:textId="77777777" w:rsidTr="002D61B1">
        <w:tc>
          <w:tcPr>
            <w:tcW w:w="674" w:type="dxa"/>
          </w:tcPr>
          <w:p w14:paraId="2FB99556" w14:textId="76511046" w:rsidR="002F1800" w:rsidRDefault="002F1800" w:rsidP="00A7439B">
            <w:pPr>
              <w:widowControl/>
              <w:autoSpaceDE/>
              <w:autoSpaceDN/>
              <w:adjustRightInd/>
              <w:rPr>
                <w:sz w:val="24"/>
                <w:szCs w:val="24"/>
              </w:rPr>
            </w:pPr>
            <w:r>
              <w:rPr>
                <w:sz w:val="24"/>
                <w:szCs w:val="24"/>
              </w:rPr>
              <w:t xml:space="preserve">  6.2</w:t>
            </w:r>
          </w:p>
        </w:tc>
        <w:tc>
          <w:tcPr>
            <w:tcW w:w="7970" w:type="dxa"/>
          </w:tcPr>
          <w:p w14:paraId="7DA2C01B" w14:textId="76EE087E" w:rsidR="002F1800" w:rsidRPr="002F1800" w:rsidRDefault="00FD2420" w:rsidP="00A7439B">
            <w:pPr>
              <w:widowControl/>
              <w:autoSpaceDE/>
              <w:autoSpaceDN/>
              <w:adjustRightInd/>
              <w:rPr>
                <w:sz w:val="24"/>
                <w:szCs w:val="24"/>
              </w:rPr>
            </w:pPr>
            <w:r w:rsidRPr="00FD2420">
              <w:rPr>
                <w:sz w:val="24"/>
                <w:szCs w:val="24"/>
              </w:rPr>
              <w:t>Мероприятия, создающие добавочную ценность</w:t>
            </w:r>
          </w:p>
        </w:tc>
        <w:tc>
          <w:tcPr>
            <w:tcW w:w="700" w:type="dxa"/>
          </w:tcPr>
          <w:p w14:paraId="67B0D107" w14:textId="77777777" w:rsidR="002F1800" w:rsidRDefault="002F1800" w:rsidP="00A7439B">
            <w:pPr>
              <w:widowControl/>
              <w:autoSpaceDE/>
              <w:autoSpaceDN/>
              <w:adjustRightInd/>
              <w:rPr>
                <w:sz w:val="24"/>
                <w:szCs w:val="24"/>
              </w:rPr>
            </w:pPr>
          </w:p>
        </w:tc>
      </w:tr>
      <w:tr w:rsidR="002F1800" w14:paraId="0D3B6D79" w14:textId="77777777" w:rsidTr="002D61B1">
        <w:tc>
          <w:tcPr>
            <w:tcW w:w="674" w:type="dxa"/>
          </w:tcPr>
          <w:p w14:paraId="6595DD9A" w14:textId="3BE364FE" w:rsidR="002F1800" w:rsidRDefault="002F1800" w:rsidP="00A7439B">
            <w:pPr>
              <w:widowControl/>
              <w:autoSpaceDE/>
              <w:autoSpaceDN/>
              <w:adjustRightInd/>
              <w:rPr>
                <w:sz w:val="24"/>
                <w:szCs w:val="24"/>
              </w:rPr>
            </w:pPr>
            <w:r>
              <w:rPr>
                <w:sz w:val="24"/>
                <w:szCs w:val="24"/>
              </w:rPr>
              <w:t xml:space="preserve">  6.3</w:t>
            </w:r>
          </w:p>
        </w:tc>
        <w:tc>
          <w:tcPr>
            <w:tcW w:w="7970" w:type="dxa"/>
          </w:tcPr>
          <w:p w14:paraId="41634E3D" w14:textId="3297B3E4" w:rsidR="002F1800" w:rsidRPr="002F1800" w:rsidRDefault="00FD2420" w:rsidP="00A7439B">
            <w:pPr>
              <w:widowControl/>
              <w:autoSpaceDE/>
              <w:autoSpaceDN/>
              <w:adjustRightInd/>
              <w:rPr>
                <w:sz w:val="24"/>
                <w:szCs w:val="24"/>
              </w:rPr>
            </w:pPr>
            <w:r w:rsidRPr="00FD2420">
              <w:rPr>
                <w:sz w:val="24"/>
                <w:szCs w:val="24"/>
              </w:rPr>
              <w:t>Мероприятия, способствующие сохранению ценности</w:t>
            </w:r>
          </w:p>
        </w:tc>
        <w:tc>
          <w:tcPr>
            <w:tcW w:w="700" w:type="dxa"/>
          </w:tcPr>
          <w:p w14:paraId="19BD4637" w14:textId="77777777" w:rsidR="002F1800" w:rsidRDefault="002F1800" w:rsidP="00A7439B">
            <w:pPr>
              <w:widowControl/>
              <w:autoSpaceDE/>
              <w:autoSpaceDN/>
              <w:adjustRightInd/>
              <w:rPr>
                <w:sz w:val="24"/>
                <w:szCs w:val="24"/>
              </w:rPr>
            </w:pPr>
          </w:p>
        </w:tc>
      </w:tr>
      <w:tr w:rsidR="00814B6F" w14:paraId="3A9EAACC" w14:textId="77777777" w:rsidTr="002D61B1">
        <w:tc>
          <w:tcPr>
            <w:tcW w:w="674" w:type="dxa"/>
          </w:tcPr>
          <w:p w14:paraId="2FBD2619" w14:textId="740B1957" w:rsidR="00814B6F" w:rsidRDefault="00814B6F" w:rsidP="00A7439B">
            <w:pPr>
              <w:widowControl/>
              <w:autoSpaceDE/>
              <w:autoSpaceDN/>
              <w:adjustRightInd/>
              <w:rPr>
                <w:sz w:val="24"/>
                <w:szCs w:val="24"/>
              </w:rPr>
            </w:pPr>
            <w:r>
              <w:rPr>
                <w:sz w:val="24"/>
                <w:szCs w:val="24"/>
              </w:rPr>
              <w:t xml:space="preserve">  6.4</w:t>
            </w:r>
          </w:p>
        </w:tc>
        <w:tc>
          <w:tcPr>
            <w:tcW w:w="7970" w:type="dxa"/>
          </w:tcPr>
          <w:p w14:paraId="066B6520" w14:textId="285E623A" w:rsidR="00814B6F" w:rsidRPr="00814B6F" w:rsidRDefault="00FD2420" w:rsidP="00A7439B">
            <w:pPr>
              <w:widowControl/>
              <w:autoSpaceDE/>
              <w:autoSpaceDN/>
              <w:adjustRightInd/>
              <w:rPr>
                <w:sz w:val="24"/>
                <w:szCs w:val="24"/>
              </w:rPr>
            </w:pPr>
            <w:r w:rsidRPr="00FD2420">
              <w:rPr>
                <w:sz w:val="24"/>
                <w:szCs w:val="24"/>
              </w:rPr>
              <w:t>Мероприятия, способствующие воспроизводству ценности</w:t>
            </w:r>
          </w:p>
        </w:tc>
        <w:tc>
          <w:tcPr>
            <w:tcW w:w="700" w:type="dxa"/>
          </w:tcPr>
          <w:p w14:paraId="61134082" w14:textId="77777777" w:rsidR="00814B6F" w:rsidRDefault="00814B6F" w:rsidP="00A7439B">
            <w:pPr>
              <w:widowControl/>
              <w:autoSpaceDE/>
              <w:autoSpaceDN/>
              <w:adjustRightInd/>
              <w:rPr>
                <w:sz w:val="24"/>
                <w:szCs w:val="24"/>
              </w:rPr>
            </w:pPr>
          </w:p>
        </w:tc>
      </w:tr>
      <w:tr w:rsidR="00814B6F" w14:paraId="10A678D3" w14:textId="77777777" w:rsidTr="002D61B1">
        <w:tc>
          <w:tcPr>
            <w:tcW w:w="674" w:type="dxa"/>
          </w:tcPr>
          <w:p w14:paraId="12C0B735" w14:textId="5D75E2EF" w:rsidR="00814B6F" w:rsidRDefault="00814B6F" w:rsidP="00A7439B">
            <w:pPr>
              <w:widowControl/>
              <w:autoSpaceDE/>
              <w:autoSpaceDN/>
              <w:adjustRightInd/>
              <w:rPr>
                <w:sz w:val="24"/>
                <w:szCs w:val="24"/>
              </w:rPr>
            </w:pPr>
            <w:r>
              <w:rPr>
                <w:sz w:val="24"/>
                <w:szCs w:val="24"/>
              </w:rPr>
              <w:t xml:space="preserve">  6.5</w:t>
            </w:r>
          </w:p>
        </w:tc>
        <w:tc>
          <w:tcPr>
            <w:tcW w:w="7970" w:type="dxa"/>
          </w:tcPr>
          <w:p w14:paraId="064137A3" w14:textId="1E5E81DA" w:rsidR="00814B6F" w:rsidRPr="00814B6F" w:rsidRDefault="00FD2420" w:rsidP="00A7439B">
            <w:pPr>
              <w:widowControl/>
              <w:autoSpaceDE/>
              <w:autoSpaceDN/>
              <w:adjustRightInd/>
              <w:rPr>
                <w:sz w:val="24"/>
                <w:szCs w:val="24"/>
              </w:rPr>
            </w:pPr>
            <w:r w:rsidRPr="00FD2420">
              <w:rPr>
                <w:sz w:val="24"/>
                <w:szCs w:val="24"/>
              </w:rPr>
              <w:t>Мероприятия по восстановлению экосистем</w:t>
            </w:r>
          </w:p>
        </w:tc>
        <w:tc>
          <w:tcPr>
            <w:tcW w:w="700" w:type="dxa"/>
          </w:tcPr>
          <w:p w14:paraId="0F00115B" w14:textId="77777777" w:rsidR="00814B6F" w:rsidRDefault="00814B6F" w:rsidP="00A7439B">
            <w:pPr>
              <w:widowControl/>
              <w:autoSpaceDE/>
              <w:autoSpaceDN/>
              <w:adjustRightInd/>
              <w:rPr>
                <w:sz w:val="24"/>
                <w:szCs w:val="24"/>
              </w:rPr>
            </w:pPr>
          </w:p>
        </w:tc>
      </w:tr>
      <w:tr w:rsidR="00814B6F" w14:paraId="6883D166" w14:textId="77777777" w:rsidTr="002D61B1">
        <w:tc>
          <w:tcPr>
            <w:tcW w:w="674" w:type="dxa"/>
          </w:tcPr>
          <w:p w14:paraId="404AF46C" w14:textId="24051E48" w:rsidR="00814B6F" w:rsidRDefault="00814B6F" w:rsidP="00A7439B">
            <w:pPr>
              <w:widowControl/>
              <w:autoSpaceDE/>
              <w:autoSpaceDN/>
              <w:adjustRightInd/>
              <w:rPr>
                <w:sz w:val="24"/>
                <w:szCs w:val="24"/>
              </w:rPr>
            </w:pPr>
            <w:r>
              <w:rPr>
                <w:sz w:val="24"/>
                <w:szCs w:val="24"/>
              </w:rPr>
              <w:t xml:space="preserve">  6.6</w:t>
            </w:r>
          </w:p>
        </w:tc>
        <w:tc>
          <w:tcPr>
            <w:tcW w:w="7970" w:type="dxa"/>
          </w:tcPr>
          <w:p w14:paraId="168FAA9B" w14:textId="393A45D8" w:rsidR="00814B6F" w:rsidRPr="00814B6F" w:rsidRDefault="00FD2420" w:rsidP="00A7439B">
            <w:pPr>
              <w:widowControl/>
              <w:autoSpaceDE/>
              <w:autoSpaceDN/>
              <w:adjustRightInd/>
              <w:rPr>
                <w:sz w:val="24"/>
                <w:szCs w:val="24"/>
              </w:rPr>
            </w:pPr>
            <w:r w:rsidRPr="00FD2420">
              <w:rPr>
                <w:sz w:val="24"/>
                <w:szCs w:val="24"/>
              </w:rPr>
              <w:t xml:space="preserve">Мероприятия по поддержке перехода к </w:t>
            </w:r>
            <w:r w:rsidR="00234DFA">
              <w:rPr>
                <w:sz w:val="24"/>
                <w:szCs w:val="24"/>
              </w:rPr>
              <w:t>циркулярной экономике</w:t>
            </w:r>
          </w:p>
        </w:tc>
        <w:tc>
          <w:tcPr>
            <w:tcW w:w="700" w:type="dxa"/>
          </w:tcPr>
          <w:p w14:paraId="2090A7D8" w14:textId="77777777" w:rsidR="00814B6F" w:rsidRDefault="00814B6F" w:rsidP="00A7439B">
            <w:pPr>
              <w:widowControl/>
              <w:autoSpaceDE/>
              <w:autoSpaceDN/>
              <w:adjustRightInd/>
              <w:rPr>
                <w:sz w:val="24"/>
                <w:szCs w:val="24"/>
              </w:rPr>
            </w:pPr>
          </w:p>
        </w:tc>
      </w:tr>
      <w:tr w:rsidR="00814B6F" w14:paraId="1FE0CBAC" w14:textId="77777777" w:rsidTr="002D61B1">
        <w:tc>
          <w:tcPr>
            <w:tcW w:w="674" w:type="dxa"/>
          </w:tcPr>
          <w:p w14:paraId="6BE8194D" w14:textId="0DF23D4F" w:rsidR="00814B6F" w:rsidRDefault="00814B6F" w:rsidP="00A7439B">
            <w:pPr>
              <w:widowControl/>
              <w:autoSpaceDE/>
              <w:autoSpaceDN/>
              <w:adjustRightInd/>
              <w:rPr>
                <w:sz w:val="24"/>
                <w:szCs w:val="24"/>
              </w:rPr>
            </w:pPr>
            <w:r>
              <w:rPr>
                <w:sz w:val="24"/>
                <w:szCs w:val="24"/>
              </w:rPr>
              <w:t xml:space="preserve">  6.7</w:t>
            </w:r>
          </w:p>
        </w:tc>
        <w:tc>
          <w:tcPr>
            <w:tcW w:w="7970" w:type="dxa"/>
          </w:tcPr>
          <w:p w14:paraId="421F8553" w14:textId="3CFFE9EA" w:rsidR="00814B6F" w:rsidRPr="00814B6F" w:rsidRDefault="00FD2420" w:rsidP="00A7439B">
            <w:pPr>
              <w:widowControl/>
              <w:autoSpaceDE/>
              <w:autoSpaceDN/>
              <w:adjustRightInd/>
              <w:rPr>
                <w:sz w:val="24"/>
                <w:szCs w:val="24"/>
              </w:rPr>
            </w:pPr>
            <w:r w:rsidRPr="00FD2420">
              <w:rPr>
                <w:sz w:val="24"/>
                <w:szCs w:val="24"/>
              </w:rPr>
              <w:t>Руководство по мероприятиям по управлению ресурсами</w:t>
            </w:r>
          </w:p>
        </w:tc>
        <w:tc>
          <w:tcPr>
            <w:tcW w:w="700" w:type="dxa"/>
          </w:tcPr>
          <w:p w14:paraId="4E4A9FC9" w14:textId="77777777" w:rsidR="00814B6F" w:rsidRDefault="00814B6F" w:rsidP="00A7439B">
            <w:pPr>
              <w:widowControl/>
              <w:autoSpaceDE/>
              <w:autoSpaceDN/>
              <w:adjustRightInd/>
              <w:rPr>
                <w:sz w:val="24"/>
                <w:szCs w:val="24"/>
              </w:rPr>
            </w:pPr>
          </w:p>
        </w:tc>
      </w:tr>
      <w:tr w:rsidR="002F1800" w14:paraId="683D70F0" w14:textId="77777777" w:rsidTr="002D61B1">
        <w:tc>
          <w:tcPr>
            <w:tcW w:w="674" w:type="dxa"/>
          </w:tcPr>
          <w:p w14:paraId="5737FD5E" w14:textId="6C223F5B" w:rsidR="002F1800" w:rsidRDefault="002F1800" w:rsidP="00A7439B">
            <w:pPr>
              <w:widowControl/>
              <w:autoSpaceDE/>
              <w:autoSpaceDN/>
              <w:adjustRightInd/>
              <w:rPr>
                <w:sz w:val="24"/>
                <w:szCs w:val="24"/>
              </w:rPr>
            </w:pPr>
            <w:r>
              <w:rPr>
                <w:sz w:val="24"/>
                <w:szCs w:val="24"/>
              </w:rPr>
              <w:t>7</w:t>
            </w:r>
          </w:p>
        </w:tc>
        <w:tc>
          <w:tcPr>
            <w:tcW w:w="7970" w:type="dxa"/>
          </w:tcPr>
          <w:p w14:paraId="19FFF41D" w14:textId="609496A2" w:rsidR="002F1800" w:rsidRPr="002F1800" w:rsidRDefault="00FD2420" w:rsidP="00A7439B">
            <w:pPr>
              <w:widowControl/>
              <w:autoSpaceDE/>
              <w:autoSpaceDN/>
              <w:adjustRightInd/>
              <w:rPr>
                <w:sz w:val="24"/>
                <w:szCs w:val="24"/>
                <w:highlight w:val="yellow"/>
              </w:rPr>
            </w:pPr>
            <w:r w:rsidRPr="00FD2420">
              <w:rPr>
                <w:sz w:val="24"/>
                <w:szCs w:val="24"/>
              </w:rPr>
              <w:t>Руководство по внедрению</w:t>
            </w:r>
          </w:p>
        </w:tc>
        <w:tc>
          <w:tcPr>
            <w:tcW w:w="700" w:type="dxa"/>
          </w:tcPr>
          <w:p w14:paraId="0B44C4C5" w14:textId="77777777" w:rsidR="002F1800" w:rsidRDefault="002F1800" w:rsidP="00A7439B">
            <w:pPr>
              <w:widowControl/>
              <w:autoSpaceDE/>
              <w:autoSpaceDN/>
              <w:adjustRightInd/>
              <w:rPr>
                <w:sz w:val="24"/>
                <w:szCs w:val="24"/>
              </w:rPr>
            </w:pPr>
          </w:p>
        </w:tc>
      </w:tr>
      <w:tr w:rsidR="002F1800" w14:paraId="757A0F0B" w14:textId="77777777" w:rsidTr="002D61B1">
        <w:tc>
          <w:tcPr>
            <w:tcW w:w="674" w:type="dxa"/>
          </w:tcPr>
          <w:p w14:paraId="39AB80D1" w14:textId="38D9E3C2" w:rsidR="002F1800" w:rsidRDefault="002F1800" w:rsidP="00A7439B">
            <w:pPr>
              <w:widowControl/>
              <w:autoSpaceDE/>
              <w:autoSpaceDN/>
              <w:adjustRightInd/>
              <w:rPr>
                <w:sz w:val="24"/>
                <w:szCs w:val="24"/>
              </w:rPr>
            </w:pPr>
            <w:r>
              <w:rPr>
                <w:sz w:val="24"/>
                <w:szCs w:val="24"/>
              </w:rPr>
              <w:t xml:space="preserve">  7.1</w:t>
            </w:r>
          </w:p>
        </w:tc>
        <w:tc>
          <w:tcPr>
            <w:tcW w:w="7970" w:type="dxa"/>
          </w:tcPr>
          <w:p w14:paraId="03799B2C" w14:textId="5059E6D5" w:rsidR="002F1800" w:rsidRPr="002F1800" w:rsidRDefault="00FD2420" w:rsidP="00A7439B">
            <w:pPr>
              <w:widowControl/>
              <w:autoSpaceDE/>
              <w:autoSpaceDN/>
              <w:adjustRightInd/>
              <w:rPr>
                <w:sz w:val="24"/>
                <w:szCs w:val="24"/>
              </w:rPr>
            </w:pPr>
            <w:r w:rsidRPr="00FD2420">
              <w:rPr>
                <w:sz w:val="24"/>
                <w:szCs w:val="24"/>
              </w:rPr>
              <w:t>Обзор</w:t>
            </w:r>
          </w:p>
        </w:tc>
        <w:tc>
          <w:tcPr>
            <w:tcW w:w="700" w:type="dxa"/>
          </w:tcPr>
          <w:p w14:paraId="6B429C7B" w14:textId="77777777" w:rsidR="002F1800" w:rsidRDefault="002F1800" w:rsidP="00A7439B">
            <w:pPr>
              <w:widowControl/>
              <w:autoSpaceDE/>
              <w:autoSpaceDN/>
              <w:adjustRightInd/>
              <w:rPr>
                <w:sz w:val="24"/>
                <w:szCs w:val="24"/>
              </w:rPr>
            </w:pPr>
          </w:p>
        </w:tc>
      </w:tr>
      <w:tr w:rsidR="002F1800" w14:paraId="52FB3866" w14:textId="77777777" w:rsidTr="002D61B1">
        <w:tc>
          <w:tcPr>
            <w:tcW w:w="674" w:type="dxa"/>
          </w:tcPr>
          <w:p w14:paraId="61C37B7A" w14:textId="0AAF8FE1" w:rsidR="002F1800" w:rsidRDefault="002F1800" w:rsidP="00A7439B">
            <w:pPr>
              <w:widowControl/>
              <w:autoSpaceDE/>
              <w:autoSpaceDN/>
              <w:adjustRightInd/>
              <w:rPr>
                <w:sz w:val="24"/>
                <w:szCs w:val="24"/>
              </w:rPr>
            </w:pPr>
            <w:r>
              <w:rPr>
                <w:sz w:val="24"/>
                <w:szCs w:val="24"/>
              </w:rPr>
              <w:t xml:space="preserve">  7.2</w:t>
            </w:r>
          </w:p>
        </w:tc>
        <w:tc>
          <w:tcPr>
            <w:tcW w:w="7970" w:type="dxa"/>
          </w:tcPr>
          <w:p w14:paraId="2364DF53" w14:textId="5785A989" w:rsidR="002F1800" w:rsidRPr="002F1800" w:rsidRDefault="00FD2420" w:rsidP="00A7439B">
            <w:pPr>
              <w:widowControl/>
              <w:autoSpaceDE/>
              <w:autoSpaceDN/>
              <w:adjustRightInd/>
              <w:rPr>
                <w:sz w:val="24"/>
                <w:szCs w:val="24"/>
              </w:rPr>
            </w:pPr>
            <w:r w:rsidRPr="00FD2420">
              <w:rPr>
                <w:sz w:val="24"/>
                <w:szCs w:val="24"/>
              </w:rPr>
              <w:t>Оценка контекста и исходной ситуации</w:t>
            </w:r>
          </w:p>
        </w:tc>
        <w:tc>
          <w:tcPr>
            <w:tcW w:w="700" w:type="dxa"/>
          </w:tcPr>
          <w:p w14:paraId="6FD82B1F" w14:textId="77777777" w:rsidR="002F1800" w:rsidRDefault="002F1800" w:rsidP="00A7439B">
            <w:pPr>
              <w:widowControl/>
              <w:autoSpaceDE/>
              <w:autoSpaceDN/>
              <w:adjustRightInd/>
              <w:rPr>
                <w:sz w:val="24"/>
                <w:szCs w:val="24"/>
              </w:rPr>
            </w:pPr>
          </w:p>
        </w:tc>
      </w:tr>
      <w:tr w:rsidR="002F1800" w14:paraId="64B038AC" w14:textId="77777777" w:rsidTr="002D61B1">
        <w:tc>
          <w:tcPr>
            <w:tcW w:w="674" w:type="dxa"/>
          </w:tcPr>
          <w:p w14:paraId="1C8A2B72" w14:textId="6DCA8CEB" w:rsidR="002F1800" w:rsidRDefault="002F1800" w:rsidP="00A7439B">
            <w:pPr>
              <w:widowControl/>
              <w:autoSpaceDE/>
              <w:autoSpaceDN/>
              <w:adjustRightInd/>
              <w:rPr>
                <w:sz w:val="24"/>
                <w:szCs w:val="24"/>
              </w:rPr>
            </w:pPr>
            <w:r>
              <w:rPr>
                <w:sz w:val="24"/>
                <w:szCs w:val="24"/>
              </w:rPr>
              <w:t xml:space="preserve">  7.3</w:t>
            </w:r>
          </w:p>
        </w:tc>
        <w:tc>
          <w:tcPr>
            <w:tcW w:w="7970" w:type="dxa"/>
          </w:tcPr>
          <w:p w14:paraId="7BB171A1" w14:textId="41BB3271" w:rsidR="002F1800" w:rsidRPr="002F1800" w:rsidRDefault="00FD2420" w:rsidP="00A7439B">
            <w:pPr>
              <w:widowControl/>
              <w:autoSpaceDE/>
              <w:autoSpaceDN/>
              <w:adjustRightInd/>
              <w:rPr>
                <w:sz w:val="24"/>
                <w:szCs w:val="24"/>
              </w:rPr>
            </w:pPr>
            <w:r w:rsidRPr="00FD2420">
              <w:rPr>
                <w:sz w:val="24"/>
                <w:szCs w:val="24"/>
              </w:rPr>
              <w:t xml:space="preserve">Определение цели, миссии, видения и задач </w:t>
            </w:r>
            <w:r w:rsidR="00234DFA">
              <w:rPr>
                <w:sz w:val="24"/>
                <w:szCs w:val="24"/>
              </w:rPr>
              <w:t>циркулярной экономики</w:t>
            </w:r>
          </w:p>
        </w:tc>
        <w:tc>
          <w:tcPr>
            <w:tcW w:w="700" w:type="dxa"/>
          </w:tcPr>
          <w:p w14:paraId="616116B0" w14:textId="77777777" w:rsidR="002F1800" w:rsidRDefault="002F1800" w:rsidP="00A7439B">
            <w:pPr>
              <w:widowControl/>
              <w:autoSpaceDE/>
              <w:autoSpaceDN/>
              <w:adjustRightInd/>
              <w:rPr>
                <w:sz w:val="24"/>
                <w:szCs w:val="24"/>
              </w:rPr>
            </w:pPr>
          </w:p>
        </w:tc>
      </w:tr>
      <w:tr w:rsidR="002F1800" w14:paraId="253B37D2" w14:textId="77777777" w:rsidTr="002D61B1">
        <w:tc>
          <w:tcPr>
            <w:tcW w:w="674" w:type="dxa"/>
          </w:tcPr>
          <w:p w14:paraId="20ACECE1" w14:textId="6BD92856" w:rsidR="002F1800" w:rsidRDefault="002F1800" w:rsidP="00A7439B">
            <w:pPr>
              <w:widowControl/>
              <w:autoSpaceDE/>
              <w:autoSpaceDN/>
              <w:adjustRightInd/>
              <w:rPr>
                <w:sz w:val="24"/>
                <w:szCs w:val="24"/>
              </w:rPr>
            </w:pPr>
            <w:r>
              <w:rPr>
                <w:sz w:val="24"/>
                <w:szCs w:val="24"/>
              </w:rPr>
              <w:t xml:space="preserve">  7.4</w:t>
            </w:r>
          </w:p>
        </w:tc>
        <w:tc>
          <w:tcPr>
            <w:tcW w:w="7970" w:type="dxa"/>
          </w:tcPr>
          <w:p w14:paraId="25083933" w14:textId="7B8149EF" w:rsidR="002F1800" w:rsidRPr="002F1800" w:rsidRDefault="005A2195" w:rsidP="00A7439B">
            <w:pPr>
              <w:widowControl/>
              <w:autoSpaceDE/>
              <w:autoSpaceDN/>
              <w:adjustRightInd/>
              <w:rPr>
                <w:sz w:val="24"/>
                <w:szCs w:val="24"/>
              </w:rPr>
            </w:pPr>
            <w:r w:rsidRPr="005A2195">
              <w:rPr>
                <w:sz w:val="24"/>
                <w:szCs w:val="24"/>
              </w:rPr>
              <w:t xml:space="preserve">Разработка стратегических приоритетов и плана мероприятий </w:t>
            </w:r>
            <w:r w:rsidR="00234DFA">
              <w:rPr>
                <w:sz w:val="24"/>
                <w:szCs w:val="24"/>
              </w:rPr>
              <w:t>циркулярной экономики</w:t>
            </w:r>
          </w:p>
        </w:tc>
        <w:tc>
          <w:tcPr>
            <w:tcW w:w="700" w:type="dxa"/>
          </w:tcPr>
          <w:p w14:paraId="47871B9D" w14:textId="77777777" w:rsidR="002F1800" w:rsidRDefault="002F1800" w:rsidP="00A7439B">
            <w:pPr>
              <w:widowControl/>
              <w:autoSpaceDE/>
              <w:autoSpaceDN/>
              <w:adjustRightInd/>
              <w:rPr>
                <w:sz w:val="24"/>
                <w:szCs w:val="24"/>
              </w:rPr>
            </w:pPr>
          </w:p>
        </w:tc>
      </w:tr>
      <w:tr w:rsidR="002F1800" w14:paraId="1245CF89" w14:textId="77777777" w:rsidTr="002D61B1">
        <w:tc>
          <w:tcPr>
            <w:tcW w:w="674" w:type="dxa"/>
          </w:tcPr>
          <w:p w14:paraId="4218B3C2" w14:textId="1B377E82" w:rsidR="002F1800" w:rsidRDefault="002F1800" w:rsidP="00A7439B">
            <w:pPr>
              <w:widowControl/>
              <w:autoSpaceDE/>
              <w:autoSpaceDN/>
              <w:adjustRightInd/>
              <w:rPr>
                <w:sz w:val="24"/>
                <w:szCs w:val="24"/>
              </w:rPr>
            </w:pPr>
            <w:r>
              <w:rPr>
                <w:sz w:val="24"/>
                <w:szCs w:val="24"/>
              </w:rPr>
              <w:t xml:space="preserve">  7.5</w:t>
            </w:r>
          </w:p>
        </w:tc>
        <w:tc>
          <w:tcPr>
            <w:tcW w:w="7970" w:type="dxa"/>
          </w:tcPr>
          <w:p w14:paraId="48B4F138" w14:textId="19E44293" w:rsidR="002F1800" w:rsidRPr="002F1800" w:rsidRDefault="005A2195" w:rsidP="00A7439B">
            <w:pPr>
              <w:widowControl/>
              <w:autoSpaceDE/>
              <w:autoSpaceDN/>
              <w:adjustRightInd/>
              <w:rPr>
                <w:sz w:val="24"/>
                <w:szCs w:val="24"/>
              </w:rPr>
            </w:pPr>
            <w:r w:rsidRPr="005A2195">
              <w:rPr>
                <w:sz w:val="24"/>
                <w:szCs w:val="24"/>
              </w:rPr>
              <w:t xml:space="preserve">Внедрение </w:t>
            </w:r>
            <w:r w:rsidR="00234DFA">
              <w:rPr>
                <w:sz w:val="24"/>
                <w:szCs w:val="24"/>
              </w:rPr>
              <w:t>циркулярной экономики</w:t>
            </w:r>
          </w:p>
        </w:tc>
        <w:tc>
          <w:tcPr>
            <w:tcW w:w="700" w:type="dxa"/>
          </w:tcPr>
          <w:p w14:paraId="6096BFB8" w14:textId="77777777" w:rsidR="002F1800" w:rsidRDefault="002F1800" w:rsidP="00A7439B">
            <w:pPr>
              <w:widowControl/>
              <w:autoSpaceDE/>
              <w:autoSpaceDN/>
              <w:adjustRightInd/>
              <w:rPr>
                <w:sz w:val="24"/>
                <w:szCs w:val="24"/>
              </w:rPr>
            </w:pPr>
          </w:p>
        </w:tc>
      </w:tr>
      <w:tr w:rsidR="002F1800" w14:paraId="32EBCA05" w14:textId="77777777" w:rsidTr="002D61B1">
        <w:tc>
          <w:tcPr>
            <w:tcW w:w="674" w:type="dxa"/>
          </w:tcPr>
          <w:p w14:paraId="2670C047" w14:textId="1AB20147" w:rsidR="002F1800" w:rsidRDefault="002F1800" w:rsidP="00A7439B">
            <w:pPr>
              <w:widowControl/>
              <w:autoSpaceDE/>
              <w:autoSpaceDN/>
              <w:adjustRightInd/>
              <w:rPr>
                <w:sz w:val="24"/>
                <w:szCs w:val="24"/>
              </w:rPr>
            </w:pPr>
            <w:r>
              <w:rPr>
                <w:sz w:val="24"/>
                <w:szCs w:val="24"/>
              </w:rPr>
              <w:t xml:space="preserve">  7.6</w:t>
            </w:r>
          </w:p>
        </w:tc>
        <w:tc>
          <w:tcPr>
            <w:tcW w:w="7970" w:type="dxa"/>
          </w:tcPr>
          <w:p w14:paraId="4E8D1AB7" w14:textId="1BF51680" w:rsidR="002F1800" w:rsidRPr="002F1800" w:rsidRDefault="005A2195" w:rsidP="00A7439B">
            <w:pPr>
              <w:widowControl/>
              <w:autoSpaceDE/>
              <w:autoSpaceDN/>
              <w:adjustRightInd/>
              <w:rPr>
                <w:sz w:val="24"/>
                <w:szCs w:val="24"/>
              </w:rPr>
            </w:pPr>
            <w:r w:rsidRPr="005A2195">
              <w:rPr>
                <w:sz w:val="24"/>
                <w:szCs w:val="24"/>
              </w:rPr>
              <w:t xml:space="preserve">Мониторинг, обзор и отчетность по </w:t>
            </w:r>
            <w:r w:rsidR="00234DFA">
              <w:rPr>
                <w:sz w:val="24"/>
                <w:szCs w:val="24"/>
              </w:rPr>
              <w:t>циркулярной экономике</w:t>
            </w:r>
          </w:p>
        </w:tc>
        <w:tc>
          <w:tcPr>
            <w:tcW w:w="700" w:type="dxa"/>
          </w:tcPr>
          <w:p w14:paraId="1646BDCB" w14:textId="77777777" w:rsidR="002F1800" w:rsidRDefault="002F1800" w:rsidP="00A7439B">
            <w:pPr>
              <w:widowControl/>
              <w:autoSpaceDE/>
              <w:autoSpaceDN/>
              <w:adjustRightInd/>
              <w:rPr>
                <w:sz w:val="24"/>
                <w:szCs w:val="24"/>
              </w:rPr>
            </w:pPr>
          </w:p>
        </w:tc>
      </w:tr>
      <w:tr w:rsidR="0042371D" w14:paraId="414504F1" w14:textId="4E777FDD" w:rsidTr="002D61B1">
        <w:tc>
          <w:tcPr>
            <w:tcW w:w="8644" w:type="dxa"/>
            <w:gridSpan w:val="2"/>
          </w:tcPr>
          <w:p w14:paraId="732A8534" w14:textId="4B612DE8" w:rsidR="0042371D" w:rsidRDefault="0042371D" w:rsidP="00A7439B">
            <w:pPr>
              <w:widowControl/>
              <w:autoSpaceDE/>
              <w:autoSpaceDN/>
              <w:adjustRightInd/>
              <w:rPr>
                <w:sz w:val="24"/>
                <w:szCs w:val="24"/>
              </w:rPr>
            </w:pPr>
            <w:r w:rsidRPr="00C14783">
              <w:rPr>
                <w:sz w:val="24"/>
                <w:szCs w:val="24"/>
              </w:rPr>
              <w:t xml:space="preserve">Приложение A </w:t>
            </w:r>
            <w:r w:rsidRPr="007B6A08">
              <w:rPr>
                <w:i/>
                <w:sz w:val="24"/>
                <w:szCs w:val="24"/>
              </w:rPr>
              <w:t>(</w:t>
            </w:r>
            <w:r>
              <w:rPr>
                <w:i/>
                <w:sz w:val="24"/>
                <w:szCs w:val="24"/>
              </w:rPr>
              <w:t>информационное</w:t>
            </w:r>
            <w:r w:rsidRPr="007B6A08">
              <w:rPr>
                <w:i/>
                <w:sz w:val="24"/>
                <w:szCs w:val="24"/>
              </w:rPr>
              <w:t>)</w:t>
            </w:r>
            <w:r w:rsidRPr="00C14783">
              <w:rPr>
                <w:sz w:val="24"/>
                <w:szCs w:val="24"/>
              </w:rPr>
              <w:t xml:space="preserve"> </w:t>
            </w:r>
            <w:r w:rsidR="005A2195" w:rsidRPr="005A2195">
              <w:rPr>
                <w:sz w:val="24"/>
                <w:szCs w:val="24"/>
              </w:rPr>
              <w:t>Перечень движущих сил</w:t>
            </w:r>
          </w:p>
        </w:tc>
        <w:tc>
          <w:tcPr>
            <w:tcW w:w="700" w:type="dxa"/>
          </w:tcPr>
          <w:p w14:paraId="59711820" w14:textId="77777777" w:rsidR="0042371D" w:rsidRDefault="0042371D" w:rsidP="00A7439B">
            <w:pPr>
              <w:widowControl/>
              <w:autoSpaceDE/>
              <w:autoSpaceDN/>
              <w:adjustRightInd/>
              <w:rPr>
                <w:sz w:val="24"/>
                <w:szCs w:val="24"/>
              </w:rPr>
            </w:pPr>
          </w:p>
        </w:tc>
      </w:tr>
      <w:tr w:rsidR="005C41D3" w14:paraId="6DD1FEC7" w14:textId="77777777" w:rsidTr="002D61B1">
        <w:tc>
          <w:tcPr>
            <w:tcW w:w="8644" w:type="dxa"/>
            <w:gridSpan w:val="2"/>
          </w:tcPr>
          <w:p w14:paraId="04F8BBB5" w14:textId="37E0A858" w:rsidR="005C41D3" w:rsidRPr="00C14783" w:rsidRDefault="005C41D3" w:rsidP="00A7439B">
            <w:pPr>
              <w:widowControl/>
              <w:autoSpaceDE/>
              <w:autoSpaceDN/>
              <w:adjustRightInd/>
              <w:rPr>
                <w:sz w:val="24"/>
                <w:szCs w:val="24"/>
              </w:rPr>
            </w:pPr>
            <w:r w:rsidRPr="00C14783">
              <w:rPr>
                <w:sz w:val="24"/>
                <w:szCs w:val="24"/>
              </w:rPr>
              <w:t xml:space="preserve">Приложение </w:t>
            </w:r>
            <w:r>
              <w:rPr>
                <w:sz w:val="24"/>
                <w:szCs w:val="24"/>
                <w:lang w:val="en-US"/>
              </w:rPr>
              <w:t>B</w:t>
            </w:r>
            <w:r w:rsidRPr="00C14783">
              <w:rPr>
                <w:sz w:val="24"/>
                <w:szCs w:val="24"/>
              </w:rPr>
              <w:t xml:space="preserve"> </w:t>
            </w:r>
            <w:r w:rsidRPr="007B6A08">
              <w:rPr>
                <w:i/>
                <w:sz w:val="24"/>
                <w:szCs w:val="24"/>
              </w:rPr>
              <w:t>(</w:t>
            </w:r>
            <w:r>
              <w:rPr>
                <w:i/>
                <w:sz w:val="24"/>
                <w:szCs w:val="24"/>
              </w:rPr>
              <w:t>информационное</w:t>
            </w:r>
            <w:r w:rsidRPr="007B6A08">
              <w:rPr>
                <w:i/>
                <w:sz w:val="24"/>
                <w:szCs w:val="24"/>
              </w:rPr>
              <w:t>)</w:t>
            </w:r>
            <w:r w:rsidRPr="00C14783">
              <w:rPr>
                <w:sz w:val="24"/>
                <w:szCs w:val="24"/>
              </w:rPr>
              <w:t xml:space="preserve"> </w:t>
            </w:r>
            <w:r w:rsidR="005A2195" w:rsidRPr="005A2195">
              <w:rPr>
                <w:sz w:val="24"/>
                <w:szCs w:val="24"/>
              </w:rPr>
              <w:t>Неполный перечень примеров мероприятий</w:t>
            </w:r>
          </w:p>
        </w:tc>
        <w:tc>
          <w:tcPr>
            <w:tcW w:w="700" w:type="dxa"/>
          </w:tcPr>
          <w:p w14:paraId="5545B232" w14:textId="77777777" w:rsidR="005C41D3" w:rsidRDefault="005C41D3" w:rsidP="00A7439B">
            <w:pPr>
              <w:widowControl/>
              <w:autoSpaceDE/>
              <w:autoSpaceDN/>
              <w:adjustRightInd/>
              <w:rPr>
                <w:sz w:val="24"/>
                <w:szCs w:val="24"/>
              </w:rPr>
            </w:pPr>
          </w:p>
        </w:tc>
      </w:tr>
      <w:tr w:rsidR="005C41D3" w14:paraId="558D2E54" w14:textId="77777777" w:rsidTr="002D61B1">
        <w:tc>
          <w:tcPr>
            <w:tcW w:w="8644" w:type="dxa"/>
            <w:gridSpan w:val="2"/>
          </w:tcPr>
          <w:p w14:paraId="3E9BA2E2" w14:textId="6BDA3ABB" w:rsidR="005C41D3" w:rsidRPr="00C14783" w:rsidRDefault="005C41D3" w:rsidP="00A7439B">
            <w:pPr>
              <w:widowControl/>
              <w:autoSpaceDE/>
              <w:autoSpaceDN/>
              <w:adjustRightInd/>
              <w:rPr>
                <w:sz w:val="24"/>
                <w:szCs w:val="24"/>
              </w:rPr>
            </w:pPr>
            <w:r w:rsidRPr="005C41D3">
              <w:rPr>
                <w:sz w:val="24"/>
                <w:szCs w:val="24"/>
              </w:rPr>
              <w:t xml:space="preserve">Приложение C </w:t>
            </w:r>
            <w:r w:rsidRPr="005C41D3">
              <w:rPr>
                <w:i/>
                <w:sz w:val="24"/>
                <w:szCs w:val="24"/>
              </w:rPr>
              <w:t>(информационное)</w:t>
            </w:r>
            <w:r w:rsidRPr="005C41D3">
              <w:rPr>
                <w:sz w:val="24"/>
                <w:szCs w:val="24"/>
              </w:rPr>
              <w:t xml:space="preserve"> </w:t>
            </w:r>
            <w:r w:rsidR="005A2195" w:rsidRPr="005A2195">
              <w:rPr>
                <w:sz w:val="24"/>
                <w:szCs w:val="24"/>
              </w:rPr>
              <w:t>Учет перспективы устойчивого развития в мероприятия</w:t>
            </w:r>
          </w:p>
        </w:tc>
        <w:tc>
          <w:tcPr>
            <w:tcW w:w="700" w:type="dxa"/>
          </w:tcPr>
          <w:p w14:paraId="73C48773" w14:textId="77777777" w:rsidR="005C41D3" w:rsidRDefault="005C41D3" w:rsidP="00A7439B">
            <w:pPr>
              <w:widowControl/>
              <w:autoSpaceDE/>
              <w:autoSpaceDN/>
              <w:adjustRightInd/>
              <w:rPr>
                <w:sz w:val="24"/>
                <w:szCs w:val="24"/>
              </w:rPr>
            </w:pPr>
          </w:p>
        </w:tc>
      </w:tr>
      <w:tr w:rsidR="005A2195" w14:paraId="66BF29EC" w14:textId="77777777" w:rsidTr="002D61B1">
        <w:tc>
          <w:tcPr>
            <w:tcW w:w="8644" w:type="dxa"/>
            <w:gridSpan w:val="2"/>
          </w:tcPr>
          <w:p w14:paraId="5C0C73D5" w14:textId="294A7D47" w:rsidR="005A2195" w:rsidRPr="005C41D3" w:rsidRDefault="005A2195" w:rsidP="00A7439B">
            <w:pPr>
              <w:widowControl/>
              <w:autoSpaceDE/>
              <w:autoSpaceDN/>
              <w:adjustRightInd/>
              <w:rPr>
                <w:sz w:val="24"/>
                <w:szCs w:val="24"/>
              </w:rPr>
            </w:pPr>
            <w:r w:rsidRPr="005A2195">
              <w:rPr>
                <w:sz w:val="24"/>
                <w:szCs w:val="24"/>
              </w:rPr>
              <w:t>Алфавитный указатель</w:t>
            </w:r>
          </w:p>
        </w:tc>
        <w:tc>
          <w:tcPr>
            <w:tcW w:w="700" w:type="dxa"/>
          </w:tcPr>
          <w:p w14:paraId="64C4A372" w14:textId="77777777" w:rsidR="005A2195" w:rsidRDefault="005A2195" w:rsidP="00A7439B">
            <w:pPr>
              <w:widowControl/>
              <w:autoSpaceDE/>
              <w:autoSpaceDN/>
              <w:adjustRightInd/>
              <w:rPr>
                <w:sz w:val="24"/>
                <w:szCs w:val="24"/>
              </w:rPr>
            </w:pPr>
          </w:p>
        </w:tc>
      </w:tr>
      <w:tr w:rsidR="005C41D3" w14:paraId="43B18D32" w14:textId="62B77178" w:rsidTr="002D61B1">
        <w:tc>
          <w:tcPr>
            <w:tcW w:w="8644" w:type="dxa"/>
            <w:gridSpan w:val="2"/>
          </w:tcPr>
          <w:p w14:paraId="6DC5433E" w14:textId="033D35B6" w:rsidR="005C41D3" w:rsidRDefault="005C41D3" w:rsidP="00A7439B">
            <w:pPr>
              <w:widowControl/>
              <w:autoSpaceDE/>
              <w:autoSpaceDN/>
              <w:adjustRightInd/>
              <w:rPr>
                <w:sz w:val="24"/>
                <w:szCs w:val="24"/>
              </w:rPr>
            </w:pPr>
            <w:r w:rsidRPr="00C14783">
              <w:rPr>
                <w:sz w:val="24"/>
                <w:szCs w:val="24"/>
              </w:rPr>
              <w:t>Библиография</w:t>
            </w:r>
          </w:p>
        </w:tc>
        <w:tc>
          <w:tcPr>
            <w:tcW w:w="700" w:type="dxa"/>
          </w:tcPr>
          <w:p w14:paraId="3288ED60" w14:textId="77777777" w:rsidR="005C41D3" w:rsidRDefault="005C41D3" w:rsidP="00A7439B">
            <w:pPr>
              <w:widowControl/>
              <w:autoSpaceDE/>
              <w:autoSpaceDN/>
              <w:adjustRightInd/>
              <w:rPr>
                <w:sz w:val="24"/>
                <w:szCs w:val="24"/>
              </w:rPr>
            </w:pPr>
          </w:p>
        </w:tc>
      </w:tr>
    </w:tbl>
    <w:p w14:paraId="6F0757CC" w14:textId="77777777" w:rsidR="00007F94" w:rsidRDefault="00007F94" w:rsidP="00A7439B">
      <w:pPr>
        <w:widowControl/>
        <w:autoSpaceDE/>
        <w:autoSpaceDN/>
        <w:adjustRightInd/>
        <w:rPr>
          <w:b/>
          <w:sz w:val="24"/>
          <w:szCs w:val="24"/>
        </w:rPr>
      </w:pPr>
      <w:r>
        <w:rPr>
          <w:b/>
          <w:sz w:val="24"/>
          <w:szCs w:val="24"/>
        </w:rPr>
        <w:br w:type="page"/>
      </w:r>
    </w:p>
    <w:p w14:paraId="43D8E42D" w14:textId="6E87E920" w:rsidR="00597E1D" w:rsidRPr="00597E1D" w:rsidRDefault="00597E1D" w:rsidP="00A7439B">
      <w:pPr>
        <w:jc w:val="center"/>
        <w:rPr>
          <w:b/>
          <w:sz w:val="24"/>
          <w:szCs w:val="24"/>
        </w:rPr>
      </w:pPr>
      <w:r w:rsidRPr="00597E1D">
        <w:rPr>
          <w:b/>
          <w:sz w:val="24"/>
          <w:szCs w:val="24"/>
        </w:rPr>
        <w:lastRenderedPageBreak/>
        <w:t>Введение</w:t>
      </w:r>
    </w:p>
    <w:p w14:paraId="1C0FB7EE" w14:textId="77777777" w:rsidR="00597E1D" w:rsidRDefault="00597E1D" w:rsidP="00A7439B">
      <w:pPr>
        <w:ind w:firstLine="720"/>
        <w:jc w:val="both"/>
        <w:rPr>
          <w:sz w:val="24"/>
          <w:szCs w:val="24"/>
        </w:rPr>
      </w:pPr>
    </w:p>
    <w:p w14:paraId="64A3E4B2" w14:textId="77777777" w:rsidR="00146ECF" w:rsidRPr="00146ECF" w:rsidRDefault="00146ECF" w:rsidP="00A7439B">
      <w:pPr>
        <w:ind w:firstLine="709"/>
        <w:jc w:val="both"/>
        <w:rPr>
          <w:b/>
          <w:sz w:val="24"/>
          <w:szCs w:val="24"/>
        </w:rPr>
      </w:pPr>
      <w:r w:rsidRPr="00146ECF">
        <w:rPr>
          <w:b/>
          <w:sz w:val="24"/>
          <w:szCs w:val="24"/>
        </w:rPr>
        <w:t>0.1 Основные сведения</w:t>
      </w:r>
    </w:p>
    <w:p w14:paraId="200C881B" w14:textId="77777777" w:rsidR="00541C2A" w:rsidRDefault="00541C2A" w:rsidP="00A7439B">
      <w:pPr>
        <w:ind w:firstLine="709"/>
        <w:jc w:val="both"/>
        <w:rPr>
          <w:sz w:val="24"/>
          <w:szCs w:val="24"/>
        </w:rPr>
      </w:pPr>
    </w:p>
    <w:p w14:paraId="7E896584" w14:textId="217EFEDF" w:rsidR="00146ECF" w:rsidRPr="00146ECF" w:rsidRDefault="00146ECF" w:rsidP="00A7439B">
      <w:pPr>
        <w:ind w:firstLine="709"/>
        <w:jc w:val="both"/>
        <w:rPr>
          <w:sz w:val="24"/>
          <w:szCs w:val="24"/>
        </w:rPr>
      </w:pPr>
      <w:r w:rsidRPr="00146ECF">
        <w:rPr>
          <w:sz w:val="24"/>
          <w:szCs w:val="24"/>
        </w:rPr>
        <w:t>Глобальная экономика является «линейной», поскольку она главным образом основана на добыче, производстве, использовании и утилизации. Настоящая линейная экономика приводит к истощению ресурсов, потере биоразнообразия, отходам и вредным потерям и выбросам, все из которых в совокупности наносят серьезный ущерб способности планеты продолжать обеспечивать потребности будущих поколений</w:t>
      </w:r>
      <w:r w:rsidR="00DE01B5">
        <w:rPr>
          <w:sz w:val="24"/>
          <w:szCs w:val="24"/>
        </w:rPr>
        <w:t>.</w:t>
      </w:r>
      <w:r w:rsidRPr="00146ECF">
        <w:rPr>
          <w:sz w:val="24"/>
          <w:szCs w:val="24"/>
        </w:rPr>
        <w:t xml:space="preserve"> Более того, несколько планетарных границ уже достигнуты или превышены.</w:t>
      </w:r>
    </w:p>
    <w:p w14:paraId="78086585" w14:textId="00B3C1AB" w:rsidR="00146ECF" w:rsidRPr="00146ECF" w:rsidRDefault="00146ECF" w:rsidP="00A7439B">
      <w:pPr>
        <w:ind w:firstLine="709"/>
        <w:jc w:val="both"/>
        <w:rPr>
          <w:sz w:val="24"/>
          <w:szCs w:val="24"/>
        </w:rPr>
      </w:pPr>
      <w:r w:rsidRPr="00146ECF">
        <w:rPr>
          <w:sz w:val="24"/>
          <w:szCs w:val="24"/>
        </w:rPr>
        <w:t xml:space="preserve">Растет понимание того, что переход к экономике, которая является более циклической, основанной на циклическом использовании ресурсов, может способствовать удовлетворению текущих и будущих потребностей человека (благосостояние, жилье, питание, здравоохранение, мобильность и т. д.). Переход к </w:t>
      </w:r>
      <w:r w:rsidR="00234DFA">
        <w:rPr>
          <w:sz w:val="24"/>
          <w:szCs w:val="24"/>
        </w:rPr>
        <w:t>циркулярной экономике</w:t>
      </w:r>
      <w:r w:rsidRPr="00146ECF">
        <w:rPr>
          <w:sz w:val="24"/>
          <w:szCs w:val="24"/>
        </w:rPr>
        <w:t xml:space="preserve"> также может способствовать созданию и распределению большей ценности в обществе и заинтересованных сторонах, в то время как природные ресурсы управляются для пополнения и обновления и устойчивым образом, обеспечивая качество и устойчивость экосистем.</w:t>
      </w:r>
    </w:p>
    <w:p w14:paraId="752BA729" w14:textId="68FEBAE4" w:rsidR="00146ECF" w:rsidRPr="00146ECF" w:rsidRDefault="00146ECF" w:rsidP="00A7439B">
      <w:pPr>
        <w:ind w:firstLine="709"/>
        <w:jc w:val="both"/>
        <w:rPr>
          <w:sz w:val="24"/>
          <w:szCs w:val="24"/>
        </w:rPr>
      </w:pPr>
      <w:r w:rsidRPr="00146ECF">
        <w:rPr>
          <w:sz w:val="24"/>
          <w:szCs w:val="24"/>
        </w:rPr>
        <w:t xml:space="preserve">Организации признают множество потенциальных причин для участия в </w:t>
      </w:r>
      <w:r w:rsidR="00234DFA">
        <w:rPr>
          <w:sz w:val="24"/>
          <w:szCs w:val="24"/>
        </w:rPr>
        <w:t>циркулярной экономике</w:t>
      </w:r>
      <w:r w:rsidRPr="00146ECF">
        <w:rPr>
          <w:sz w:val="24"/>
          <w:szCs w:val="24"/>
        </w:rPr>
        <w:t xml:space="preserve"> (например, предоставление более амбициозных и устойчивых решений; улучшение отношений с заинтересованными сторонами; более эффективные и действенные способы выполнения добровольных обязательств или юридических требований; участие в смягчении последствий изменения климата или адаптации к ним; управление рисками дефицита ресурсов, повышение устойчивости в экологических, социальных и экономических системах), одновременно способствуя удовлетворению человеческих потребностей. </w:t>
      </w:r>
    </w:p>
    <w:p w14:paraId="26B8B5E0" w14:textId="5B81ECC9" w:rsidR="00146ECF" w:rsidRDefault="00146ECF" w:rsidP="00A7439B">
      <w:pPr>
        <w:ind w:firstLine="709"/>
        <w:jc w:val="both"/>
        <w:rPr>
          <w:sz w:val="24"/>
          <w:szCs w:val="24"/>
        </w:rPr>
      </w:pPr>
      <w:r w:rsidRPr="00146ECF">
        <w:rPr>
          <w:sz w:val="24"/>
          <w:szCs w:val="24"/>
        </w:rPr>
        <w:t>Группа стандартов ISO 59000 (см</w:t>
      </w:r>
      <w:r w:rsidR="008B5C37">
        <w:rPr>
          <w:sz w:val="24"/>
          <w:szCs w:val="24"/>
        </w:rPr>
        <w:t>.</w:t>
      </w:r>
      <w:r w:rsidRPr="00146ECF">
        <w:rPr>
          <w:sz w:val="24"/>
          <w:szCs w:val="24"/>
        </w:rPr>
        <w:t xml:space="preserve"> рисунок 1) разработана для гармонизации понимания </w:t>
      </w:r>
      <w:r w:rsidR="00234DFA">
        <w:rPr>
          <w:sz w:val="24"/>
          <w:szCs w:val="24"/>
        </w:rPr>
        <w:t>циркулярной экономики</w:t>
      </w:r>
      <w:r w:rsidRPr="00146ECF">
        <w:rPr>
          <w:sz w:val="24"/>
          <w:szCs w:val="24"/>
        </w:rPr>
        <w:t xml:space="preserve"> и поддержки ее внедрения и измерения. Она также рассматривает организации, такие как правительство, промышленность и некоммерческие организации, в качестве вклада в достижение Повестки дня Организации Объединенных Наций (ООН) в области устойчивого развития на период до 2030 года.</w:t>
      </w:r>
    </w:p>
    <w:p w14:paraId="627F5437" w14:textId="77777777" w:rsidR="00FD299F" w:rsidRPr="00146ECF" w:rsidRDefault="00FD299F" w:rsidP="00A7439B">
      <w:pPr>
        <w:ind w:firstLine="709"/>
        <w:jc w:val="both"/>
        <w:rPr>
          <w:sz w:val="24"/>
          <w:szCs w:val="24"/>
        </w:rPr>
      </w:pPr>
    </w:p>
    <w:p w14:paraId="17260E18" w14:textId="6D81881C" w:rsidR="00146ECF" w:rsidRPr="00FD299F" w:rsidRDefault="00146ECF" w:rsidP="00A7439B">
      <w:pPr>
        <w:jc w:val="center"/>
        <w:rPr>
          <w:b/>
          <w:bCs/>
          <w:sz w:val="24"/>
          <w:szCs w:val="24"/>
        </w:rPr>
      </w:pPr>
      <w:r w:rsidRPr="00FD299F">
        <w:rPr>
          <w:b/>
          <w:bCs/>
          <w:sz w:val="24"/>
          <w:szCs w:val="24"/>
          <w:lang w:val="en-US"/>
        </w:rPr>
        <w:t>ISO</w:t>
      </w:r>
      <w:r w:rsidRPr="00FD299F">
        <w:rPr>
          <w:b/>
          <w:bCs/>
          <w:sz w:val="24"/>
          <w:szCs w:val="24"/>
        </w:rPr>
        <w:t xml:space="preserve"> 59004 </w:t>
      </w:r>
      <w:r w:rsidR="00234DFA">
        <w:rPr>
          <w:i/>
          <w:iCs/>
          <w:sz w:val="24"/>
          <w:szCs w:val="24"/>
        </w:rPr>
        <w:t>Циркулярная экономика</w:t>
      </w:r>
      <w:r w:rsidRPr="00FD299F">
        <w:rPr>
          <w:i/>
          <w:iCs/>
          <w:sz w:val="24"/>
          <w:szCs w:val="24"/>
        </w:rPr>
        <w:t>. Словарь, принципы и руководство по внедрению</w:t>
      </w:r>
    </w:p>
    <w:p w14:paraId="29F77FA5" w14:textId="77777777" w:rsidR="00146ECF" w:rsidRPr="00146ECF" w:rsidRDefault="00146ECF" w:rsidP="00A7439B">
      <w:pPr>
        <w:rPr>
          <w:sz w:val="24"/>
          <w:szCs w:val="24"/>
        </w:rPr>
      </w:pPr>
      <w:r w:rsidRPr="00146ECF">
        <w:rPr>
          <w:noProof/>
          <w:sz w:val="24"/>
          <w:szCs w:val="24"/>
        </w:rPr>
        <w:drawing>
          <wp:inline distT="0" distB="0" distL="0" distR="0" wp14:anchorId="59EC8EE4" wp14:editId="6332A2E8">
            <wp:extent cx="6105525" cy="1066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1066800"/>
                    </a:xfrm>
                    <a:prstGeom prst="rect">
                      <a:avLst/>
                    </a:prstGeom>
                    <a:noFill/>
                    <a:ln>
                      <a:noFill/>
                    </a:ln>
                  </pic:spPr>
                </pic:pic>
              </a:graphicData>
            </a:graphic>
          </wp:inline>
        </w:drawing>
      </w:r>
    </w:p>
    <w:p w14:paraId="16E89703" w14:textId="0DA39783" w:rsidR="00146ECF" w:rsidRPr="00146ECF" w:rsidRDefault="00146ECF" w:rsidP="00A7439B">
      <w:pPr>
        <w:ind w:hanging="90"/>
        <w:jc w:val="center"/>
        <w:rPr>
          <w:sz w:val="24"/>
          <w:szCs w:val="24"/>
        </w:rPr>
      </w:pPr>
      <w:r w:rsidRPr="00FD299F">
        <w:rPr>
          <w:b/>
          <w:bCs/>
          <w:sz w:val="24"/>
          <w:szCs w:val="24"/>
          <w:lang w:val="en-US"/>
        </w:rPr>
        <w:t>ISO</w:t>
      </w:r>
      <w:r w:rsidRPr="00FD299F">
        <w:rPr>
          <w:b/>
          <w:bCs/>
          <w:sz w:val="24"/>
          <w:szCs w:val="24"/>
        </w:rPr>
        <w:t>/</w:t>
      </w:r>
      <w:r w:rsidRPr="00FD299F">
        <w:rPr>
          <w:b/>
          <w:bCs/>
          <w:sz w:val="24"/>
          <w:szCs w:val="24"/>
          <w:lang w:val="en-US"/>
        </w:rPr>
        <w:t>TR</w:t>
      </w:r>
      <w:r w:rsidRPr="00FD299F">
        <w:rPr>
          <w:b/>
          <w:bCs/>
          <w:sz w:val="24"/>
          <w:szCs w:val="24"/>
        </w:rPr>
        <w:t xml:space="preserve"> 59031</w:t>
      </w:r>
      <w:r w:rsidRPr="00146ECF">
        <w:rPr>
          <w:sz w:val="24"/>
          <w:szCs w:val="24"/>
        </w:rPr>
        <w:t xml:space="preserve"> </w:t>
      </w:r>
      <w:r w:rsidR="00234DFA">
        <w:rPr>
          <w:i/>
          <w:iCs/>
          <w:sz w:val="24"/>
          <w:szCs w:val="24"/>
        </w:rPr>
        <w:t>Циркулярная экономика</w:t>
      </w:r>
      <w:r w:rsidRPr="00FD299F">
        <w:rPr>
          <w:i/>
          <w:iCs/>
          <w:sz w:val="24"/>
          <w:szCs w:val="24"/>
        </w:rPr>
        <w:t>. Подход, основанный на эффективности. Анализ практических примеров</w:t>
      </w:r>
    </w:p>
    <w:p w14:paraId="73F61F29" w14:textId="660E3CB8" w:rsidR="00146ECF" w:rsidRPr="00146ECF" w:rsidRDefault="00146ECF" w:rsidP="00A7439B">
      <w:pPr>
        <w:ind w:hanging="90"/>
        <w:jc w:val="center"/>
        <w:rPr>
          <w:sz w:val="24"/>
          <w:szCs w:val="24"/>
        </w:rPr>
      </w:pPr>
      <w:r w:rsidRPr="00FD299F">
        <w:rPr>
          <w:b/>
          <w:bCs/>
          <w:sz w:val="24"/>
          <w:szCs w:val="24"/>
          <w:lang w:val="en-US"/>
        </w:rPr>
        <w:t>ISO</w:t>
      </w:r>
      <w:r w:rsidRPr="00FD299F">
        <w:rPr>
          <w:b/>
          <w:bCs/>
          <w:sz w:val="24"/>
          <w:szCs w:val="24"/>
        </w:rPr>
        <w:t>/</w:t>
      </w:r>
      <w:r w:rsidRPr="00FD299F">
        <w:rPr>
          <w:b/>
          <w:bCs/>
          <w:sz w:val="24"/>
          <w:szCs w:val="24"/>
          <w:lang w:val="en-US"/>
        </w:rPr>
        <w:t>TR</w:t>
      </w:r>
      <w:r w:rsidRPr="00FD299F">
        <w:rPr>
          <w:b/>
          <w:bCs/>
          <w:sz w:val="24"/>
          <w:szCs w:val="24"/>
        </w:rPr>
        <w:t xml:space="preserve"> 59032</w:t>
      </w:r>
      <w:r w:rsidRPr="00146ECF">
        <w:rPr>
          <w:sz w:val="24"/>
          <w:szCs w:val="24"/>
        </w:rPr>
        <w:t xml:space="preserve"> </w:t>
      </w:r>
      <w:r w:rsidR="00234DFA">
        <w:rPr>
          <w:i/>
          <w:iCs/>
          <w:sz w:val="24"/>
          <w:szCs w:val="24"/>
        </w:rPr>
        <w:t>Циркулярная экономика</w:t>
      </w:r>
      <w:r w:rsidRPr="00FD299F">
        <w:rPr>
          <w:i/>
          <w:iCs/>
          <w:sz w:val="24"/>
          <w:szCs w:val="24"/>
        </w:rPr>
        <w:t>. Обзор существующих сетей создания ценности</w:t>
      </w:r>
    </w:p>
    <w:p w14:paraId="148138A3" w14:textId="77777777" w:rsidR="00FD299F" w:rsidRPr="00FD299F" w:rsidRDefault="00FD299F" w:rsidP="00A7439B">
      <w:pPr>
        <w:jc w:val="center"/>
        <w:rPr>
          <w:bCs/>
          <w:sz w:val="24"/>
          <w:szCs w:val="24"/>
        </w:rPr>
      </w:pPr>
    </w:p>
    <w:p w14:paraId="44165644" w14:textId="483105BA" w:rsidR="00146ECF" w:rsidRPr="00146ECF" w:rsidRDefault="00146ECF" w:rsidP="00A7439B">
      <w:pPr>
        <w:jc w:val="center"/>
        <w:rPr>
          <w:b/>
          <w:sz w:val="24"/>
          <w:szCs w:val="24"/>
        </w:rPr>
      </w:pPr>
      <w:r w:rsidRPr="00146ECF">
        <w:rPr>
          <w:b/>
          <w:sz w:val="24"/>
          <w:szCs w:val="24"/>
        </w:rPr>
        <w:t>Рисунок 1</w:t>
      </w:r>
      <w:r w:rsidR="00DF71AE">
        <w:rPr>
          <w:b/>
          <w:sz w:val="24"/>
          <w:szCs w:val="24"/>
        </w:rPr>
        <w:t xml:space="preserve"> –</w:t>
      </w:r>
      <w:r w:rsidRPr="00146ECF">
        <w:rPr>
          <w:b/>
          <w:sz w:val="24"/>
          <w:szCs w:val="24"/>
        </w:rPr>
        <w:t xml:space="preserve"> Группа стандартов ISO 59000</w:t>
      </w:r>
    </w:p>
    <w:p w14:paraId="42C0A982" w14:textId="77777777" w:rsidR="00FD299F" w:rsidRPr="00DF71AE" w:rsidRDefault="00FD299F" w:rsidP="00A7439B">
      <w:pPr>
        <w:ind w:firstLine="709"/>
        <w:jc w:val="both"/>
        <w:rPr>
          <w:bCs/>
          <w:sz w:val="24"/>
          <w:szCs w:val="24"/>
        </w:rPr>
      </w:pPr>
    </w:p>
    <w:p w14:paraId="27F8379C" w14:textId="388AA8C5" w:rsidR="00146ECF" w:rsidRPr="00146ECF" w:rsidRDefault="00146ECF" w:rsidP="00A7439B">
      <w:pPr>
        <w:ind w:firstLine="709"/>
        <w:jc w:val="both"/>
        <w:rPr>
          <w:b/>
          <w:sz w:val="24"/>
          <w:szCs w:val="24"/>
        </w:rPr>
      </w:pPr>
      <w:r w:rsidRPr="00146ECF">
        <w:rPr>
          <w:b/>
          <w:sz w:val="24"/>
          <w:szCs w:val="24"/>
        </w:rPr>
        <w:t xml:space="preserve">0.2 Связь между настоящим </w:t>
      </w:r>
      <w:r w:rsidR="003667DF">
        <w:rPr>
          <w:b/>
          <w:sz w:val="24"/>
          <w:szCs w:val="24"/>
        </w:rPr>
        <w:t>стандартом</w:t>
      </w:r>
      <w:r w:rsidRPr="00146ECF">
        <w:rPr>
          <w:b/>
          <w:sz w:val="24"/>
          <w:szCs w:val="24"/>
        </w:rPr>
        <w:t>, ISO 59010 и ISO 59020</w:t>
      </w:r>
    </w:p>
    <w:p w14:paraId="5141309C" w14:textId="77777777" w:rsidR="00541C2A" w:rsidRDefault="00541C2A" w:rsidP="00A7439B">
      <w:pPr>
        <w:ind w:firstLine="709"/>
        <w:jc w:val="both"/>
        <w:rPr>
          <w:sz w:val="24"/>
          <w:szCs w:val="24"/>
        </w:rPr>
      </w:pPr>
    </w:p>
    <w:p w14:paraId="787A2B64" w14:textId="40A40087" w:rsidR="00146ECF" w:rsidRPr="00146ECF" w:rsidRDefault="00146ECF" w:rsidP="00A7439B">
      <w:pPr>
        <w:ind w:firstLine="709"/>
        <w:jc w:val="both"/>
        <w:rPr>
          <w:sz w:val="24"/>
          <w:szCs w:val="24"/>
        </w:rPr>
      </w:pPr>
      <w:r w:rsidRPr="00146ECF">
        <w:rPr>
          <w:sz w:val="24"/>
          <w:szCs w:val="24"/>
        </w:rPr>
        <w:t xml:space="preserve">Настоящий </w:t>
      </w:r>
      <w:r w:rsidR="003667DF">
        <w:rPr>
          <w:sz w:val="24"/>
          <w:szCs w:val="24"/>
        </w:rPr>
        <w:t>стандарт</w:t>
      </w:r>
      <w:r w:rsidRPr="00146ECF">
        <w:rPr>
          <w:sz w:val="24"/>
          <w:szCs w:val="24"/>
        </w:rPr>
        <w:t xml:space="preserve">, ISO 59010 и ISO 59020 взаимосвязаны, как показано на рисунке 2, и поддерживают организации в реализации перехода к </w:t>
      </w:r>
      <w:r w:rsidR="00234DFA">
        <w:rPr>
          <w:sz w:val="24"/>
          <w:szCs w:val="24"/>
        </w:rPr>
        <w:t>циркулярной экономике</w:t>
      </w:r>
      <w:r w:rsidRPr="00146ECF">
        <w:rPr>
          <w:sz w:val="24"/>
          <w:szCs w:val="24"/>
        </w:rPr>
        <w:t>.</w:t>
      </w:r>
    </w:p>
    <w:p w14:paraId="01DFA5BA" w14:textId="77777777" w:rsidR="00146ECF" w:rsidRPr="00146ECF" w:rsidRDefault="00146ECF" w:rsidP="00A7439B">
      <w:pPr>
        <w:jc w:val="both"/>
        <w:rPr>
          <w:sz w:val="24"/>
          <w:szCs w:val="24"/>
        </w:rPr>
      </w:pPr>
      <w:r w:rsidRPr="00146ECF">
        <w:rPr>
          <w:noProof/>
          <w:sz w:val="24"/>
          <w:szCs w:val="24"/>
        </w:rPr>
        <w:lastRenderedPageBreak/>
        <w:drawing>
          <wp:inline distT="0" distB="0" distL="0" distR="0" wp14:anchorId="28A09592" wp14:editId="3396BC1C">
            <wp:extent cx="6115050" cy="2543175"/>
            <wp:effectExtent l="0" t="0" r="0" b="9525"/>
            <wp:docPr id="2114678692" name="Рисунок 211467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2543175"/>
                    </a:xfrm>
                    <a:prstGeom prst="rect">
                      <a:avLst/>
                    </a:prstGeom>
                    <a:noFill/>
                    <a:ln>
                      <a:noFill/>
                    </a:ln>
                  </pic:spPr>
                </pic:pic>
              </a:graphicData>
            </a:graphic>
          </wp:inline>
        </w:drawing>
      </w:r>
    </w:p>
    <w:p w14:paraId="7BE57090" w14:textId="77777777" w:rsidR="00146ECF" w:rsidRPr="00146ECF" w:rsidRDefault="00146ECF" w:rsidP="00A7439B">
      <w:pPr>
        <w:ind w:firstLine="709"/>
        <w:jc w:val="both"/>
        <w:rPr>
          <w:sz w:val="24"/>
          <w:szCs w:val="24"/>
        </w:rPr>
      </w:pPr>
    </w:p>
    <w:p w14:paraId="2C1C33A9" w14:textId="333963B5" w:rsidR="00146ECF" w:rsidRPr="00146ECF" w:rsidRDefault="00146ECF" w:rsidP="00A7439B">
      <w:pPr>
        <w:jc w:val="center"/>
        <w:rPr>
          <w:b/>
          <w:sz w:val="24"/>
          <w:szCs w:val="24"/>
        </w:rPr>
      </w:pPr>
      <w:r w:rsidRPr="00146ECF">
        <w:rPr>
          <w:b/>
          <w:sz w:val="24"/>
          <w:szCs w:val="24"/>
        </w:rPr>
        <w:t>Рисунок 2</w:t>
      </w:r>
      <w:r w:rsidR="00AA5460">
        <w:rPr>
          <w:b/>
          <w:sz w:val="24"/>
          <w:szCs w:val="24"/>
        </w:rPr>
        <w:t xml:space="preserve"> –</w:t>
      </w:r>
      <w:r w:rsidRPr="00146ECF">
        <w:rPr>
          <w:b/>
          <w:sz w:val="24"/>
          <w:szCs w:val="24"/>
        </w:rPr>
        <w:t xml:space="preserve"> Связь между настоящим </w:t>
      </w:r>
      <w:r w:rsidR="00A40CCD">
        <w:rPr>
          <w:b/>
          <w:sz w:val="24"/>
          <w:szCs w:val="24"/>
        </w:rPr>
        <w:t>стандартом</w:t>
      </w:r>
      <w:r w:rsidRPr="00146ECF">
        <w:rPr>
          <w:b/>
          <w:sz w:val="24"/>
          <w:szCs w:val="24"/>
        </w:rPr>
        <w:t>, ISO 59010 и ISO 59020</w:t>
      </w:r>
    </w:p>
    <w:p w14:paraId="50F6A1CD" w14:textId="77777777" w:rsidR="00146ECF" w:rsidRPr="00146ECF" w:rsidRDefault="00146ECF" w:rsidP="00A7439B">
      <w:pPr>
        <w:ind w:firstLine="709"/>
        <w:jc w:val="both"/>
        <w:rPr>
          <w:sz w:val="24"/>
          <w:szCs w:val="24"/>
        </w:rPr>
      </w:pPr>
    </w:p>
    <w:p w14:paraId="20AA1349" w14:textId="39A28A86" w:rsidR="00146ECF" w:rsidRPr="00146ECF" w:rsidRDefault="00146ECF" w:rsidP="00A7439B">
      <w:pPr>
        <w:ind w:firstLine="709"/>
        <w:jc w:val="both"/>
        <w:rPr>
          <w:b/>
          <w:sz w:val="24"/>
          <w:szCs w:val="24"/>
        </w:rPr>
      </w:pPr>
      <w:r w:rsidRPr="00146ECF">
        <w:rPr>
          <w:b/>
          <w:sz w:val="24"/>
          <w:szCs w:val="24"/>
        </w:rPr>
        <w:t xml:space="preserve">0.3 Цель и структура настоящего </w:t>
      </w:r>
      <w:r w:rsidR="00E71F43">
        <w:rPr>
          <w:b/>
          <w:sz w:val="24"/>
          <w:szCs w:val="24"/>
        </w:rPr>
        <w:t>стандарта</w:t>
      </w:r>
    </w:p>
    <w:p w14:paraId="15F144D7" w14:textId="77777777" w:rsidR="00541C2A" w:rsidRDefault="00541C2A" w:rsidP="00A7439B">
      <w:pPr>
        <w:ind w:firstLine="709"/>
        <w:jc w:val="both"/>
        <w:rPr>
          <w:sz w:val="24"/>
          <w:szCs w:val="24"/>
        </w:rPr>
      </w:pPr>
    </w:p>
    <w:p w14:paraId="56C66402" w14:textId="47A815BB" w:rsidR="002C4DED" w:rsidRPr="00146ECF" w:rsidRDefault="00146ECF" w:rsidP="00A7439B">
      <w:pPr>
        <w:ind w:firstLine="709"/>
        <w:jc w:val="both"/>
        <w:rPr>
          <w:b/>
          <w:sz w:val="24"/>
          <w:szCs w:val="24"/>
        </w:rPr>
      </w:pPr>
      <w:r w:rsidRPr="00146ECF">
        <w:rPr>
          <w:sz w:val="24"/>
          <w:szCs w:val="24"/>
        </w:rPr>
        <w:t xml:space="preserve">Настоящий </w:t>
      </w:r>
      <w:r w:rsidR="00081FCA">
        <w:rPr>
          <w:sz w:val="24"/>
          <w:szCs w:val="24"/>
        </w:rPr>
        <w:t>стандарт</w:t>
      </w:r>
      <w:r w:rsidRPr="00146ECF">
        <w:rPr>
          <w:sz w:val="24"/>
          <w:szCs w:val="24"/>
        </w:rPr>
        <w:t xml:space="preserve"> предоставляет руководство для любой организации. В нем приводится описание основных терминов и определений (см</w:t>
      </w:r>
      <w:r w:rsidR="008B5C37">
        <w:rPr>
          <w:sz w:val="24"/>
          <w:szCs w:val="24"/>
        </w:rPr>
        <w:t>.</w:t>
      </w:r>
      <w:r w:rsidRPr="00146ECF">
        <w:rPr>
          <w:sz w:val="24"/>
          <w:szCs w:val="24"/>
        </w:rPr>
        <w:t xml:space="preserve"> раздел 3), видение </w:t>
      </w:r>
      <w:r w:rsidR="00234DFA">
        <w:rPr>
          <w:sz w:val="24"/>
          <w:szCs w:val="24"/>
        </w:rPr>
        <w:t>циркулярной экономики</w:t>
      </w:r>
      <w:bookmarkStart w:id="0" w:name="_Hlk189869944"/>
      <w:r w:rsidRPr="00146ECF">
        <w:rPr>
          <w:sz w:val="24"/>
          <w:szCs w:val="24"/>
        </w:rPr>
        <w:t xml:space="preserve"> </w:t>
      </w:r>
      <w:bookmarkEnd w:id="0"/>
      <w:r w:rsidRPr="00146ECF">
        <w:rPr>
          <w:sz w:val="24"/>
          <w:szCs w:val="24"/>
        </w:rPr>
        <w:t>(</w:t>
      </w:r>
      <w:r w:rsidR="008B5C37" w:rsidRPr="00146ECF">
        <w:rPr>
          <w:sz w:val="24"/>
          <w:szCs w:val="24"/>
        </w:rPr>
        <w:t>см</w:t>
      </w:r>
      <w:r w:rsidR="008B5C37">
        <w:rPr>
          <w:sz w:val="24"/>
          <w:szCs w:val="24"/>
        </w:rPr>
        <w:t xml:space="preserve">. </w:t>
      </w:r>
      <w:r w:rsidRPr="00146ECF">
        <w:rPr>
          <w:sz w:val="24"/>
          <w:szCs w:val="24"/>
        </w:rPr>
        <w:t xml:space="preserve">раздел 4), принципы </w:t>
      </w:r>
      <w:r w:rsidR="00234DFA">
        <w:rPr>
          <w:sz w:val="24"/>
          <w:szCs w:val="24"/>
        </w:rPr>
        <w:t>циркулярной экономики</w:t>
      </w:r>
      <w:r w:rsidRPr="00146ECF">
        <w:rPr>
          <w:sz w:val="24"/>
          <w:szCs w:val="24"/>
        </w:rPr>
        <w:t xml:space="preserve"> (</w:t>
      </w:r>
      <w:r w:rsidR="008B5C37" w:rsidRPr="00146ECF">
        <w:rPr>
          <w:sz w:val="24"/>
          <w:szCs w:val="24"/>
        </w:rPr>
        <w:t>см</w:t>
      </w:r>
      <w:r w:rsidR="008B5C37">
        <w:rPr>
          <w:sz w:val="24"/>
          <w:szCs w:val="24"/>
        </w:rPr>
        <w:t xml:space="preserve">. </w:t>
      </w:r>
      <w:r w:rsidRPr="00146ECF">
        <w:rPr>
          <w:sz w:val="24"/>
          <w:szCs w:val="24"/>
        </w:rPr>
        <w:t xml:space="preserve">раздел 5), приводится практическое руководство по мероприятиям, которые способствуют </w:t>
      </w:r>
      <w:r w:rsidR="00234DFA">
        <w:rPr>
          <w:sz w:val="24"/>
          <w:szCs w:val="24"/>
        </w:rPr>
        <w:t>циркулярной экономике</w:t>
      </w:r>
      <w:r w:rsidRPr="00146ECF">
        <w:rPr>
          <w:sz w:val="24"/>
          <w:szCs w:val="24"/>
        </w:rPr>
        <w:t xml:space="preserve"> (</w:t>
      </w:r>
      <w:r w:rsidR="008B5C37" w:rsidRPr="00146ECF">
        <w:rPr>
          <w:sz w:val="24"/>
          <w:szCs w:val="24"/>
        </w:rPr>
        <w:t>см</w:t>
      </w:r>
      <w:r w:rsidR="008B5C37">
        <w:rPr>
          <w:sz w:val="24"/>
          <w:szCs w:val="24"/>
        </w:rPr>
        <w:t xml:space="preserve">. </w:t>
      </w:r>
      <w:r w:rsidRPr="00146ECF">
        <w:rPr>
          <w:sz w:val="24"/>
          <w:szCs w:val="24"/>
        </w:rPr>
        <w:t xml:space="preserve">раздел 6) и руководство по внедрению </w:t>
      </w:r>
      <w:r w:rsidR="00234DFA">
        <w:rPr>
          <w:sz w:val="24"/>
          <w:szCs w:val="24"/>
        </w:rPr>
        <w:t>циркулярной экономики</w:t>
      </w:r>
      <w:r w:rsidRPr="00146ECF">
        <w:rPr>
          <w:sz w:val="24"/>
          <w:szCs w:val="24"/>
        </w:rPr>
        <w:t xml:space="preserve"> в любой организации (</w:t>
      </w:r>
      <w:r w:rsidR="008B5C37" w:rsidRPr="00146ECF">
        <w:rPr>
          <w:sz w:val="24"/>
          <w:szCs w:val="24"/>
        </w:rPr>
        <w:t>см</w:t>
      </w:r>
      <w:r w:rsidR="008B5C37">
        <w:rPr>
          <w:sz w:val="24"/>
          <w:szCs w:val="24"/>
        </w:rPr>
        <w:t xml:space="preserve">. </w:t>
      </w:r>
      <w:r w:rsidRPr="00146ECF">
        <w:rPr>
          <w:sz w:val="24"/>
          <w:szCs w:val="24"/>
        </w:rPr>
        <w:t>раздел 7).</w:t>
      </w:r>
    </w:p>
    <w:p w14:paraId="08E252BA" w14:textId="77777777" w:rsidR="00597E1D" w:rsidRPr="00C33836" w:rsidRDefault="00597E1D" w:rsidP="00A7439B">
      <w:pPr>
        <w:ind w:firstLine="567"/>
        <w:jc w:val="both"/>
        <w:rPr>
          <w:sz w:val="24"/>
          <w:szCs w:val="24"/>
        </w:rPr>
      </w:pPr>
    </w:p>
    <w:p w14:paraId="4CDE2340" w14:textId="77777777" w:rsidR="00B61A7D" w:rsidRPr="00C33836" w:rsidRDefault="00B61A7D" w:rsidP="00A7439B">
      <w:pPr>
        <w:ind w:firstLine="567"/>
        <w:jc w:val="both"/>
        <w:rPr>
          <w:sz w:val="24"/>
          <w:szCs w:val="24"/>
        </w:rPr>
        <w:sectPr w:rsidR="00B61A7D" w:rsidRPr="00C33836" w:rsidSect="00957E1F">
          <w:headerReference w:type="even" r:id="rId10"/>
          <w:headerReference w:type="default" r:id="rId11"/>
          <w:footerReference w:type="even" r:id="rId12"/>
          <w:footerReference w:type="default" r:id="rId13"/>
          <w:headerReference w:type="first" r:id="rId14"/>
          <w:pgSz w:w="11906" w:h="16838" w:code="9"/>
          <w:pgMar w:top="1418" w:right="1418" w:bottom="1418" w:left="1134" w:header="1022" w:footer="1022" w:gutter="0"/>
          <w:pgNumType w:fmt="upperRoman" w:start="1"/>
          <w:cols w:space="708"/>
          <w:titlePg/>
          <w:docGrid w:linePitch="360"/>
        </w:sectPr>
      </w:pPr>
    </w:p>
    <w:p w14:paraId="00FB2133" w14:textId="77777777" w:rsidR="002A5B0B" w:rsidRPr="005914C6" w:rsidRDefault="002A5B0B" w:rsidP="00A7439B">
      <w:pPr>
        <w:widowControl/>
        <w:pBdr>
          <w:bottom w:val="single" w:sz="4" w:space="1" w:color="auto"/>
        </w:pBdr>
        <w:jc w:val="center"/>
        <w:rPr>
          <w:b/>
          <w:bCs/>
          <w:sz w:val="24"/>
          <w:szCs w:val="24"/>
          <w:lang w:val="kk-KZ"/>
        </w:rPr>
      </w:pPr>
      <w:r w:rsidRPr="005914C6">
        <w:rPr>
          <w:b/>
          <w:bCs/>
          <w:sz w:val="24"/>
          <w:szCs w:val="24"/>
          <w:lang w:val="kk-KZ"/>
        </w:rPr>
        <w:lastRenderedPageBreak/>
        <w:t>НАЦИОНАЛЬНЫЙ СТАНДАРТ РЕСПУБЛИКИ КАЗАХСТАН</w:t>
      </w:r>
    </w:p>
    <w:p w14:paraId="3D3557ED" w14:textId="77777777" w:rsidR="002A5B0B" w:rsidRPr="005914C6" w:rsidRDefault="002A5B0B" w:rsidP="00A7439B">
      <w:pPr>
        <w:widowControl/>
        <w:jc w:val="center"/>
        <w:rPr>
          <w:rFonts w:eastAsia="Arial"/>
          <w:b/>
          <w:sz w:val="24"/>
          <w:szCs w:val="24"/>
        </w:rPr>
      </w:pPr>
    </w:p>
    <w:p w14:paraId="7FFDDD90" w14:textId="77777777" w:rsidR="00AD4803" w:rsidRDefault="00AD4803" w:rsidP="00A7439B">
      <w:pPr>
        <w:jc w:val="center"/>
        <w:rPr>
          <w:b/>
          <w:bCs/>
          <w:sz w:val="24"/>
          <w:szCs w:val="24"/>
          <w:lang w:eastAsia="en-US"/>
        </w:rPr>
      </w:pPr>
      <w:r w:rsidRPr="00153741">
        <w:rPr>
          <w:b/>
          <w:bCs/>
          <w:sz w:val="24"/>
          <w:szCs w:val="24"/>
          <w:lang w:eastAsia="en-US"/>
        </w:rPr>
        <w:t>Циркулярная экономика</w:t>
      </w:r>
    </w:p>
    <w:p w14:paraId="4929EB74" w14:textId="77777777" w:rsidR="00AD4803" w:rsidRDefault="00AD4803" w:rsidP="00A7439B">
      <w:pPr>
        <w:jc w:val="center"/>
        <w:rPr>
          <w:b/>
          <w:bCs/>
          <w:sz w:val="24"/>
          <w:szCs w:val="24"/>
          <w:lang w:eastAsia="en-US"/>
        </w:rPr>
      </w:pPr>
    </w:p>
    <w:p w14:paraId="6B90C846" w14:textId="683A8AA5" w:rsidR="00EC1AE8" w:rsidRDefault="00AD4803" w:rsidP="00A7439B">
      <w:pPr>
        <w:jc w:val="center"/>
        <w:rPr>
          <w:b/>
          <w:bCs/>
          <w:sz w:val="24"/>
          <w:szCs w:val="24"/>
          <w:lang w:eastAsia="en-US"/>
        </w:rPr>
      </w:pPr>
      <w:r w:rsidRPr="00153741">
        <w:rPr>
          <w:b/>
          <w:bCs/>
          <w:sz w:val="24"/>
          <w:szCs w:val="24"/>
          <w:lang w:eastAsia="en-US"/>
        </w:rPr>
        <w:t>СЛОВАРЬ, ПРИНЦИПЫ И РЕКОМЕНДАЦИИ ПО ВНЕДРЕНИЮ</w:t>
      </w:r>
    </w:p>
    <w:p w14:paraId="1800B372" w14:textId="77777777" w:rsidR="00877084" w:rsidRPr="005914C6" w:rsidRDefault="00877084" w:rsidP="00A7439B">
      <w:pPr>
        <w:widowControl/>
        <w:pBdr>
          <w:bottom w:val="single" w:sz="4" w:space="1" w:color="auto"/>
        </w:pBdr>
        <w:jc w:val="center"/>
        <w:rPr>
          <w:rFonts w:eastAsia="Arial"/>
          <w:b/>
          <w:sz w:val="24"/>
          <w:szCs w:val="24"/>
        </w:rPr>
      </w:pPr>
    </w:p>
    <w:p w14:paraId="70FDC69B" w14:textId="77777777" w:rsidR="002A5B0B" w:rsidRPr="005914C6" w:rsidRDefault="002A5B0B" w:rsidP="00A7439B">
      <w:pPr>
        <w:ind w:firstLine="567"/>
        <w:jc w:val="right"/>
        <w:outlineLvl w:val="0"/>
        <w:rPr>
          <w:sz w:val="24"/>
          <w:szCs w:val="24"/>
        </w:rPr>
      </w:pPr>
      <w:r w:rsidRPr="005914C6">
        <w:rPr>
          <w:b/>
          <w:sz w:val="24"/>
          <w:szCs w:val="24"/>
        </w:rPr>
        <w:t>Дата введения</w:t>
      </w:r>
      <w:r w:rsidRPr="00674214">
        <w:rPr>
          <w:sz w:val="24"/>
          <w:szCs w:val="24"/>
          <w:u w:val="single"/>
        </w:rPr>
        <w:t>___________</w:t>
      </w:r>
    </w:p>
    <w:p w14:paraId="52B91A0D" w14:textId="77777777" w:rsidR="002A5B0B" w:rsidRPr="00167C8D" w:rsidRDefault="002A5B0B" w:rsidP="00A7439B">
      <w:pPr>
        <w:ind w:firstLine="720"/>
        <w:jc w:val="both"/>
        <w:outlineLvl w:val="0"/>
        <w:rPr>
          <w:sz w:val="24"/>
          <w:szCs w:val="24"/>
        </w:rPr>
      </w:pPr>
    </w:p>
    <w:p w14:paraId="22293460" w14:textId="77777777" w:rsidR="002A5B0B" w:rsidRPr="005914C6" w:rsidRDefault="002A5B0B" w:rsidP="00A7439B">
      <w:pPr>
        <w:pStyle w:val="11"/>
        <w:ind w:firstLine="720"/>
        <w:jc w:val="both"/>
        <w:rPr>
          <w:rFonts w:ascii="Times New Roman" w:hAnsi="Times New Roman"/>
          <w:sz w:val="24"/>
          <w:szCs w:val="24"/>
        </w:rPr>
      </w:pPr>
      <w:r w:rsidRPr="005914C6">
        <w:rPr>
          <w:rStyle w:val="FontStyle124"/>
          <w:rFonts w:ascii="Times New Roman" w:hAnsi="Times New Roman" w:cs="Times New Roman"/>
          <w:sz w:val="24"/>
          <w:szCs w:val="24"/>
        </w:rPr>
        <w:t>1 Область применения</w:t>
      </w:r>
    </w:p>
    <w:p w14:paraId="21CAFD93" w14:textId="77777777" w:rsidR="002A5B0B" w:rsidRPr="005914C6" w:rsidRDefault="002A5B0B" w:rsidP="00A7439B">
      <w:pPr>
        <w:pStyle w:val="11"/>
        <w:ind w:firstLine="720"/>
        <w:jc w:val="both"/>
        <w:rPr>
          <w:rFonts w:ascii="Times New Roman" w:hAnsi="Times New Roman"/>
          <w:sz w:val="24"/>
          <w:szCs w:val="24"/>
        </w:rPr>
      </w:pPr>
    </w:p>
    <w:p w14:paraId="4162CCA9" w14:textId="3EA8FDC6" w:rsidR="0036386F" w:rsidRPr="0036386F" w:rsidRDefault="00CB7FB1" w:rsidP="00A7439B">
      <w:pPr>
        <w:widowControl/>
        <w:ind w:firstLine="720"/>
        <w:jc w:val="both"/>
        <w:rPr>
          <w:sz w:val="24"/>
          <w:szCs w:val="24"/>
        </w:rPr>
      </w:pPr>
      <w:r>
        <w:rPr>
          <w:sz w:val="24"/>
          <w:szCs w:val="24"/>
        </w:rPr>
        <w:t>Настоящий стандарт устана</w:t>
      </w:r>
      <w:r w:rsidR="00234DFA">
        <w:rPr>
          <w:sz w:val="24"/>
          <w:szCs w:val="24"/>
        </w:rPr>
        <w:t>в</w:t>
      </w:r>
      <w:r>
        <w:rPr>
          <w:sz w:val="24"/>
          <w:szCs w:val="24"/>
        </w:rPr>
        <w:t>ливает</w:t>
      </w:r>
      <w:r w:rsidR="0036386F" w:rsidRPr="0036386F">
        <w:rPr>
          <w:sz w:val="24"/>
          <w:szCs w:val="24"/>
        </w:rPr>
        <w:t xml:space="preserve"> ключевые термины</w:t>
      </w:r>
      <w:r>
        <w:rPr>
          <w:sz w:val="24"/>
          <w:szCs w:val="24"/>
        </w:rPr>
        <w:t xml:space="preserve"> </w:t>
      </w:r>
      <w:r w:rsidR="0036386F" w:rsidRPr="0036386F">
        <w:rPr>
          <w:sz w:val="24"/>
          <w:szCs w:val="24"/>
        </w:rPr>
        <w:t xml:space="preserve">и принципы </w:t>
      </w:r>
      <w:r w:rsidR="00234DFA">
        <w:rPr>
          <w:sz w:val="24"/>
          <w:szCs w:val="24"/>
        </w:rPr>
        <w:t>циркулярной</w:t>
      </w:r>
      <w:r w:rsidR="0036386F" w:rsidRPr="0036386F">
        <w:rPr>
          <w:sz w:val="24"/>
          <w:szCs w:val="24"/>
        </w:rPr>
        <w:t xml:space="preserve"> экономики, а также привод</w:t>
      </w:r>
      <w:r w:rsidR="00234DFA">
        <w:rPr>
          <w:sz w:val="24"/>
          <w:szCs w:val="24"/>
        </w:rPr>
        <w:t>ит</w:t>
      </w:r>
      <w:r w:rsidR="0036386F" w:rsidRPr="0036386F">
        <w:rPr>
          <w:sz w:val="24"/>
          <w:szCs w:val="24"/>
        </w:rPr>
        <w:t xml:space="preserve"> рекомендации, включая возможные мероприятия, для внедрения организацией.</w:t>
      </w:r>
    </w:p>
    <w:p w14:paraId="28725215" w14:textId="2206FC6D" w:rsidR="0070667C" w:rsidRPr="0080153B" w:rsidRDefault="0036386F" w:rsidP="00A7439B">
      <w:pPr>
        <w:widowControl/>
        <w:ind w:firstLine="720"/>
        <w:jc w:val="both"/>
        <w:rPr>
          <w:szCs w:val="24"/>
        </w:rPr>
      </w:pPr>
      <w:r w:rsidRPr="0036386F">
        <w:rPr>
          <w:sz w:val="24"/>
          <w:szCs w:val="24"/>
        </w:rPr>
        <w:t xml:space="preserve">Настоящий </w:t>
      </w:r>
      <w:r w:rsidR="00234DFA">
        <w:rPr>
          <w:sz w:val="24"/>
          <w:szCs w:val="24"/>
        </w:rPr>
        <w:t xml:space="preserve">стандарт </w:t>
      </w:r>
      <w:r w:rsidRPr="0036386F">
        <w:rPr>
          <w:sz w:val="24"/>
          <w:szCs w:val="24"/>
        </w:rPr>
        <w:t xml:space="preserve">применим к организациям, стремящимся понять и принять на себя обязательства или внести вклад в </w:t>
      </w:r>
      <w:r w:rsidR="00234DFA">
        <w:rPr>
          <w:sz w:val="24"/>
          <w:szCs w:val="24"/>
        </w:rPr>
        <w:t>циркулярную экономику</w:t>
      </w:r>
      <w:r w:rsidRPr="0036386F">
        <w:rPr>
          <w:sz w:val="24"/>
          <w:szCs w:val="24"/>
        </w:rPr>
        <w:t xml:space="preserve">, одновременно способствуя устойчивому развитию. </w:t>
      </w:r>
      <w:r w:rsidR="001F25A6">
        <w:rPr>
          <w:sz w:val="24"/>
          <w:szCs w:val="24"/>
        </w:rPr>
        <w:t>О</w:t>
      </w:r>
      <w:r w:rsidRPr="0036386F">
        <w:rPr>
          <w:sz w:val="24"/>
          <w:szCs w:val="24"/>
        </w:rPr>
        <w:t>рганизации могут быть как частными, так и государственными, действующими индивидуально или коллективно, независимо от типа или размера, и расположенными в любой юрисдикции или позиции в определенной цепочке создания ценности или сети создания ценности.</w:t>
      </w:r>
    </w:p>
    <w:p w14:paraId="082BCF51" w14:textId="77777777" w:rsidR="0070667C" w:rsidRPr="00674214" w:rsidRDefault="0070667C" w:rsidP="00A7439B">
      <w:pPr>
        <w:pStyle w:val="Style10"/>
        <w:widowControl/>
        <w:ind w:firstLine="720"/>
        <w:jc w:val="both"/>
        <w:rPr>
          <w:rStyle w:val="FontStyle46"/>
          <w:rFonts w:ascii="Times New Roman" w:hAnsi="Times New Roman" w:cs="Times New Roman"/>
          <w:sz w:val="24"/>
          <w:szCs w:val="24"/>
        </w:rPr>
      </w:pPr>
    </w:p>
    <w:p w14:paraId="3BBF3644" w14:textId="53AAA8A7" w:rsidR="005C16FB" w:rsidRPr="00167C8D" w:rsidRDefault="005C16FB" w:rsidP="00A7439B">
      <w:pPr>
        <w:ind w:firstLine="720"/>
        <w:jc w:val="both"/>
        <w:rPr>
          <w:b/>
          <w:bCs/>
          <w:color w:val="000000"/>
          <w:sz w:val="24"/>
          <w:szCs w:val="28"/>
        </w:rPr>
      </w:pPr>
      <w:r w:rsidRPr="005914C6">
        <w:rPr>
          <w:b/>
          <w:bCs/>
          <w:color w:val="000000"/>
          <w:sz w:val="24"/>
          <w:szCs w:val="28"/>
        </w:rPr>
        <w:t xml:space="preserve">2 </w:t>
      </w:r>
      <w:r>
        <w:rPr>
          <w:b/>
          <w:bCs/>
          <w:color w:val="000000"/>
          <w:sz w:val="24"/>
          <w:szCs w:val="28"/>
        </w:rPr>
        <w:t>Нормативные ссылки</w:t>
      </w:r>
    </w:p>
    <w:p w14:paraId="17A6C9E6" w14:textId="77777777" w:rsidR="005C16FB" w:rsidRDefault="005C16FB" w:rsidP="00A7439B">
      <w:pPr>
        <w:ind w:firstLine="720"/>
        <w:jc w:val="both"/>
        <w:rPr>
          <w:bCs/>
          <w:color w:val="000000"/>
          <w:sz w:val="24"/>
          <w:szCs w:val="28"/>
        </w:rPr>
      </w:pPr>
    </w:p>
    <w:p w14:paraId="49B46A2D" w14:textId="5AE369DB" w:rsidR="005C16FB" w:rsidRDefault="0080153B" w:rsidP="00A7439B">
      <w:pPr>
        <w:ind w:firstLine="720"/>
        <w:jc w:val="both"/>
        <w:rPr>
          <w:bCs/>
          <w:color w:val="000000"/>
          <w:sz w:val="24"/>
          <w:szCs w:val="28"/>
        </w:rPr>
      </w:pPr>
      <w:r w:rsidRPr="0080153B">
        <w:rPr>
          <w:bCs/>
          <w:color w:val="000000"/>
          <w:sz w:val="24"/>
          <w:szCs w:val="28"/>
        </w:rPr>
        <w:t xml:space="preserve">В настоящем </w:t>
      </w:r>
      <w:r>
        <w:rPr>
          <w:bCs/>
          <w:color w:val="000000"/>
          <w:sz w:val="24"/>
          <w:szCs w:val="28"/>
        </w:rPr>
        <w:t>стандарте</w:t>
      </w:r>
      <w:r w:rsidRPr="0080153B">
        <w:rPr>
          <w:bCs/>
          <w:color w:val="000000"/>
          <w:sz w:val="24"/>
          <w:szCs w:val="28"/>
        </w:rPr>
        <w:t xml:space="preserve"> нормативные ссылки отсутствуют.</w:t>
      </w:r>
    </w:p>
    <w:p w14:paraId="014C6DDF" w14:textId="77777777" w:rsidR="005C16FB" w:rsidRPr="00167C8D" w:rsidRDefault="005C16FB" w:rsidP="00A7439B">
      <w:pPr>
        <w:ind w:firstLine="720"/>
        <w:jc w:val="both"/>
        <w:rPr>
          <w:bCs/>
          <w:color w:val="000000"/>
          <w:sz w:val="24"/>
          <w:szCs w:val="28"/>
        </w:rPr>
      </w:pPr>
    </w:p>
    <w:p w14:paraId="30B9E814" w14:textId="2EB938B5" w:rsidR="00167C8D" w:rsidRPr="00167C8D" w:rsidRDefault="005C16FB" w:rsidP="00A7439B">
      <w:pPr>
        <w:ind w:firstLine="720"/>
        <w:jc w:val="both"/>
        <w:rPr>
          <w:b/>
          <w:bCs/>
          <w:color w:val="000000"/>
          <w:sz w:val="24"/>
          <w:szCs w:val="28"/>
        </w:rPr>
      </w:pPr>
      <w:r>
        <w:rPr>
          <w:b/>
          <w:bCs/>
          <w:color w:val="000000"/>
          <w:sz w:val="24"/>
          <w:szCs w:val="28"/>
        </w:rPr>
        <w:t>3</w:t>
      </w:r>
      <w:r w:rsidR="006B77D2" w:rsidRPr="005914C6">
        <w:rPr>
          <w:b/>
          <w:bCs/>
          <w:color w:val="000000"/>
          <w:sz w:val="24"/>
          <w:szCs w:val="28"/>
        </w:rPr>
        <w:t xml:space="preserve"> </w:t>
      </w:r>
      <w:r w:rsidR="0080153B" w:rsidRPr="0080153B">
        <w:rPr>
          <w:b/>
          <w:bCs/>
          <w:color w:val="000000"/>
          <w:sz w:val="24"/>
          <w:szCs w:val="28"/>
        </w:rPr>
        <w:t>Термины</w:t>
      </w:r>
      <w:r w:rsidR="002C4DED">
        <w:rPr>
          <w:b/>
          <w:bCs/>
          <w:color w:val="000000"/>
          <w:sz w:val="24"/>
          <w:szCs w:val="28"/>
        </w:rPr>
        <w:t xml:space="preserve"> и</w:t>
      </w:r>
      <w:r w:rsidR="0080153B" w:rsidRPr="0080153B">
        <w:rPr>
          <w:b/>
          <w:bCs/>
          <w:color w:val="000000"/>
          <w:sz w:val="24"/>
          <w:szCs w:val="28"/>
        </w:rPr>
        <w:t xml:space="preserve"> определения</w:t>
      </w:r>
    </w:p>
    <w:p w14:paraId="6709150A" w14:textId="77777777" w:rsidR="00A3062E" w:rsidRDefault="00A3062E" w:rsidP="00A7439B">
      <w:pPr>
        <w:ind w:firstLine="720"/>
        <w:jc w:val="both"/>
        <w:rPr>
          <w:sz w:val="24"/>
          <w:szCs w:val="24"/>
        </w:rPr>
      </w:pPr>
    </w:p>
    <w:p w14:paraId="24EF865D" w14:textId="639D1769" w:rsidR="00296564" w:rsidRPr="00296564" w:rsidRDefault="00167C8D" w:rsidP="00A7439B">
      <w:pPr>
        <w:ind w:firstLine="720"/>
        <w:jc w:val="both"/>
        <w:rPr>
          <w:sz w:val="24"/>
          <w:szCs w:val="24"/>
        </w:rPr>
      </w:pPr>
      <w:r w:rsidRPr="00167C8D">
        <w:rPr>
          <w:sz w:val="24"/>
          <w:szCs w:val="24"/>
        </w:rPr>
        <w:t>В настоящем стандарте применя</w:t>
      </w:r>
      <w:r w:rsidR="00296564">
        <w:rPr>
          <w:sz w:val="24"/>
          <w:szCs w:val="24"/>
        </w:rPr>
        <w:t>ю</w:t>
      </w:r>
      <w:r w:rsidRPr="00167C8D">
        <w:rPr>
          <w:sz w:val="24"/>
          <w:szCs w:val="24"/>
        </w:rPr>
        <w:t xml:space="preserve">тся </w:t>
      </w:r>
      <w:r w:rsidR="00334B16" w:rsidRPr="00334B16">
        <w:rPr>
          <w:sz w:val="24"/>
          <w:szCs w:val="24"/>
        </w:rPr>
        <w:t xml:space="preserve">следующие </w:t>
      </w:r>
      <w:r w:rsidR="0080153B">
        <w:rPr>
          <w:sz w:val="24"/>
          <w:szCs w:val="24"/>
        </w:rPr>
        <w:t xml:space="preserve">термины и </w:t>
      </w:r>
      <w:r w:rsidR="00334B16" w:rsidRPr="00334B16">
        <w:rPr>
          <w:sz w:val="24"/>
          <w:szCs w:val="24"/>
        </w:rPr>
        <w:t>определения</w:t>
      </w:r>
      <w:r w:rsidR="00296564" w:rsidRPr="00296564">
        <w:rPr>
          <w:sz w:val="24"/>
          <w:szCs w:val="24"/>
        </w:rPr>
        <w:t>.</w:t>
      </w:r>
    </w:p>
    <w:p w14:paraId="14026EEF" w14:textId="77777777" w:rsidR="00296564" w:rsidRPr="00296564" w:rsidRDefault="00296564" w:rsidP="00A7439B">
      <w:pPr>
        <w:ind w:firstLine="720"/>
        <w:jc w:val="both"/>
        <w:rPr>
          <w:sz w:val="24"/>
          <w:szCs w:val="24"/>
        </w:rPr>
      </w:pPr>
      <w:r w:rsidRPr="00296564">
        <w:rPr>
          <w:sz w:val="24"/>
          <w:szCs w:val="24"/>
        </w:rPr>
        <w:t>ISO и IEC ведут терминологические базы данных для использования в стандартизации по следующим адресам:</w:t>
      </w:r>
    </w:p>
    <w:p w14:paraId="3C6695CD" w14:textId="77777777" w:rsidR="00296564" w:rsidRPr="00296564" w:rsidRDefault="00296564" w:rsidP="00A7439B">
      <w:pPr>
        <w:ind w:firstLine="720"/>
        <w:jc w:val="both"/>
        <w:rPr>
          <w:sz w:val="24"/>
          <w:szCs w:val="24"/>
        </w:rPr>
      </w:pPr>
      <w:r w:rsidRPr="00296564">
        <w:rPr>
          <w:sz w:val="24"/>
          <w:szCs w:val="24"/>
        </w:rPr>
        <w:t xml:space="preserve">- IEC </w:t>
      </w:r>
      <w:proofErr w:type="spellStart"/>
      <w:r w:rsidRPr="00296564">
        <w:rPr>
          <w:sz w:val="24"/>
          <w:szCs w:val="24"/>
        </w:rPr>
        <w:t>Electropedia</w:t>
      </w:r>
      <w:proofErr w:type="spellEnd"/>
      <w:r w:rsidRPr="00296564">
        <w:rPr>
          <w:sz w:val="24"/>
          <w:szCs w:val="24"/>
        </w:rPr>
        <w:t>: доступна по адресу http://www.electropedia.org/.</w:t>
      </w:r>
    </w:p>
    <w:p w14:paraId="759D1AD4" w14:textId="6E13B3EF" w:rsidR="0080153B" w:rsidRDefault="00296564" w:rsidP="00A7439B">
      <w:pPr>
        <w:ind w:firstLine="720"/>
        <w:jc w:val="both"/>
        <w:rPr>
          <w:sz w:val="24"/>
          <w:szCs w:val="24"/>
        </w:rPr>
      </w:pPr>
      <w:r w:rsidRPr="00296564">
        <w:rPr>
          <w:sz w:val="24"/>
          <w:szCs w:val="24"/>
        </w:rPr>
        <w:t xml:space="preserve">- Онлайн-платформа для просмотра ИСО: доступна по адресу </w:t>
      </w:r>
      <w:hyperlink r:id="rId15" w:history="1">
        <w:r w:rsidR="002C4DED" w:rsidRPr="002C4DED">
          <w:rPr>
            <w:sz w:val="24"/>
            <w:szCs w:val="24"/>
          </w:rPr>
          <w:t>http://www.iso.org/obp</w:t>
        </w:r>
      </w:hyperlink>
      <w:r w:rsidRPr="00296564">
        <w:rPr>
          <w:sz w:val="24"/>
          <w:szCs w:val="24"/>
        </w:rPr>
        <w:t>.</w:t>
      </w:r>
    </w:p>
    <w:p w14:paraId="2DE56005" w14:textId="77777777" w:rsidR="002C4DED" w:rsidRDefault="002C4DED" w:rsidP="00A7439B">
      <w:pPr>
        <w:ind w:firstLine="720"/>
        <w:jc w:val="both"/>
        <w:rPr>
          <w:sz w:val="24"/>
          <w:szCs w:val="24"/>
        </w:rPr>
      </w:pPr>
    </w:p>
    <w:p w14:paraId="1CD6182D" w14:textId="73645FB3" w:rsidR="0036386F" w:rsidRPr="00E150B8" w:rsidRDefault="0036386F" w:rsidP="00F90874">
      <w:pPr>
        <w:ind w:firstLine="709"/>
        <w:jc w:val="both"/>
        <w:rPr>
          <w:b/>
          <w:sz w:val="24"/>
          <w:szCs w:val="24"/>
        </w:rPr>
      </w:pPr>
      <w:r w:rsidRPr="00E150B8">
        <w:rPr>
          <w:b/>
          <w:sz w:val="24"/>
          <w:szCs w:val="24"/>
        </w:rPr>
        <w:t xml:space="preserve">3.1 Термины, относящиеся к </w:t>
      </w:r>
      <w:r w:rsidR="00234DFA">
        <w:rPr>
          <w:b/>
          <w:sz w:val="24"/>
          <w:szCs w:val="24"/>
        </w:rPr>
        <w:t>циркулярной экономике</w:t>
      </w:r>
    </w:p>
    <w:p w14:paraId="0EF42CB3" w14:textId="77777777" w:rsidR="00605E29" w:rsidRPr="00605E29" w:rsidRDefault="00605E29" w:rsidP="00F90874">
      <w:pPr>
        <w:ind w:firstLine="709"/>
        <w:jc w:val="both"/>
        <w:rPr>
          <w:bCs/>
          <w:sz w:val="24"/>
          <w:szCs w:val="24"/>
        </w:rPr>
      </w:pPr>
    </w:p>
    <w:p w14:paraId="5C6A3C08" w14:textId="651DC36C" w:rsidR="0036386F" w:rsidRPr="00E150B8" w:rsidRDefault="0036386F" w:rsidP="00F90874">
      <w:pPr>
        <w:ind w:firstLine="709"/>
        <w:jc w:val="both"/>
        <w:rPr>
          <w:sz w:val="24"/>
          <w:szCs w:val="24"/>
        </w:rPr>
      </w:pPr>
      <w:r w:rsidRPr="00E150B8">
        <w:rPr>
          <w:b/>
          <w:sz w:val="24"/>
          <w:szCs w:val="24"/>
        </w:rPr>
        <w:t xml:space="preserve">3.1.1 </w:t>
      </w:r>
      <w:r w:rsidR="00D37232">
        <w:rPr>
          <w:b/>
          <w:sz w:val="24"/>
          <w:szCs w:val="24"/>
        </w:rPr>
        <w:t>Ц</w:t>
      </w:r>
      <w:r w:rsidR="00234DFA">
        <w:rPr>
          <w:b/>
          <w:sz w:val="24"/>
          <w:szCs w:val="24"/>
        </w:rPr>
        <w:t>иркулярная экономика</w:t>
      </w:r>
      <w:r w:rsidR="00756D6B">
        <w:rPr>
          <w:b/>
          <w:sz w:val="24"/>
          <w:szCs w:val="24"/>
        </w:rPr>
        <w:t xml:space="preserve"> </w:t>
      </w:r>
      <w:r w:rsidR="00756D6B" w:rsidRPr="00756D6B">
        <w:rPr>
          <w:sz w:val="24"/>
          <w:szCs w:val="24"/>
        </w:rPr>
        <w:t>(</w:t>
      </w:r>
      <w:proofErr w:type="spellStart"/>
      <w:r w:rsidR="00756D6B" w:rsidRPr="00756D6B">
        <w:rPr>
          <w:sz w:val="24"/>
          <w:szCs w:val="24"/>
        </w:rPr>
        <w:t>circular</w:t>
      </w:r>
      <w:proofErr w:type="spellEnd"/>
      <w:r w:rsidR="00756D6B" w:rsidRPr="00756D6B">
        <w:rPr>
          <w:sz w:val="24"/>
          <w:szCs w:val="24"/>
        </w:rPr>
        <w:t xml:space="preserve"> </w:t>
      </w:r>
      <w:proofErr w:type="spellStart"/>
      <w:r w:rsidR="00756D6B" w:rsidRPr="00756D6B">
        <w:rPr>
          <w:sz w:val="24"/>
          <w:szCs w:val="24"/>
        </w:rPr>
        <w:t>economy</w:t>
      </w:r>
      <w:proofErr w:type="spellEnd"/>
      <w:r w:rsidR="00756D6B" w:rsidRPr="00756D6B">
        <w:rPr>
          <w:sz w:val="24"/>
          <w:szCs w:val="24"/>
        </w:rPr>
        <w:t>)</w:t>
      </w:r>
      <w:r w:rsidRPr="00756D6B">
        <w:rPr>
          <w:sz w:val="24"/>
          <w:szCs w:val="24"/>
        </w:rPr>
        <w:t xml:space="preserve">: </w:t>
      </w:r>
      <w:r w:rsidR="00D37232">
        <w:rPr>
          <w:sz w:val="24"/>
          <w:szCs w:val="24"/>
        </w:rPr>
        <w:t>Э</w:t>
      </w:r>
      <w:r w:rsidRPr="00D37232">
        <w:rPr>
          <w:sz w:val="24"/>
          <w:szCs w:val="24"/>
        </w:rPr>
        <w:t>кономическая система</w:t>
      </w:r>
      <w:r w:rsidRPr="00E150B8">
        <w:rPr>
          <w:sz w:val="24"/>
          <w:szCs w:val="24"/>
        </w:rPr>
        <w:t xml:space="preserve"> (3.1.2), которая использует системный подход для поддержания </w:t>
      </w:r>
      <w:r w:rsidRPr="00D37232">
        <w:rPr>
          <w:sz w:val="24"/>
          <w:szCs w:val="24"/>
        </w:rPr>
        <w:t>циклического потока ресурсов</w:t>
      </w:r>
      <w:r w:rsidRPr="00E150B8">
        <w:rPr>
          <w:sz w:val="24"/>
          <w:szCs w:val="24"/>
        </w:rPr>
        <w:t xml:space="preserve"> (3.1.6) путем воспроизводства, сохранения или повышения их </w:t>
      </w:r>
      <w:r w:rsidRPr="00D37232">
        <w:rPr>
          <w:sz w:val="24"/>
          <w:szCs w:val="24"/>
        </w:rPr>
        <w:t>ценности</w:t>
      </w:r>
      <w:r w:rsidRPr="00E150B8">
        <w:rPr>
          <w:sz w:val="24"/>
          <w:szCs w:val="24"/>
        </w:rPr>
        <w:t xml:space="preserve"> (3.1.7), одновременно способствуя </w:t>
      </w:r>
      <w:r w:rsidRPr="00D37232">
        <w:rPr>
          <w:sz w:val="24"/>
          <w:szCs w:val="24"/>
        </w:rPr>
        <w:t>устойчивому развитию</w:t>
      </w:r>
      <w:r w:rsidRPr="00E150B8">
        <w:rPr>
          <w:sz w:val="24"/>
          <w:szCs w:val="24"/>
        </w:rPr>
        <w:t xml:space="preserve"> (3.1.11)</w:t>
      </w:r>
      <w:r w:rsidR="00D37232">
        <w:rPr>
          <w:sz w:val="24"/>
          <w:szCs w:val="24"/>
        </w:rPr>
        <w:t>.</w:t>
      </w:r>
    </w:p>
    <w:p w14:paraId="728DD5E5" w14:textId="77777777" w:rsidR="0036386F" w:rsidRPr="00E150B8" w:rsidRDefault="0036386F" w:rsidP="00F90874">
      <w:pPr>
        <w:ind w:firstLine="709"/>
        <w:jc w:val="both"/>
        <w:rPr>
          <w:sz w:val="24"/>
          <w:szCs w:val="24"/>
        </w:rPr>
      </w:pPr>
    </w:p>
    <w:p w14:paraId="05DF1BD6" w14:textId="77777777" w:rsidR="00D37232" w:rsidRPr="00D37232" w:rsidRDefault="00D37232" w:rsidP="00F90874">
      <w:pPr>
        <w:ind w:firstLine="709"/>
        <w:jc w:val="both"/>
        <w:rPr>
          <w:szCs w:val="22"/>
        </w:rPr>
      </w:pPr>
      <w:r w:rsidRPr="00D37232">
        <w:rPr>
          <w:szCs w:val="22"/>
        </w:rPr>
        <w:t>Примечания</w:t>
      </w:r>
    </w:p>
    <w:p w14:paraId="4653ADF9" w14:textId="16E30354" w:rsidR="0036386F" w:rsidRPr="00D37232" w:rsidRDefault="0036386F" w:rsidP="00F90874">
      <w:pPr>
        <w:ind w:firstLine="709"/>
        <w:jc w:val="both"/>
        <w:rPr>
          <w:szCs w:val="22"/>
        </w:rPr>
      </w:pPr>
      <w:r w:rsidRPr="00D37232">
        <w:rPr>
          <w:szCs w:val="22"/>
        </w:rPr>
        <w:t>1 Ресурсы (3.1.5) можно рассматривать как с точки зрения запасов, так и потоков.</w:t>
      </w:r>
    </w:p>
    <w:p w14:paraId="134605FF" w14:textId="06D45219" w:rsidR="0036386F" w:rsidRPr="00D37232" w:rsidRDefault="0036386F" w:rsidP="00F90874">
      <w:pPr>
        <w:ind w:firstLine="709"/>
        <w:jc w:val="both"/>
        <w:rPr>
          <w:szCs w:val="22"/>
        </w:rPr>
      </w:pPr>
      <w:r w:rsidRPr="00D37232">
        <w:rPr>
          <w:szCs w:val="22"/>
        </w:rPr>
        <w:t>2 Приток первичных ресурсов (3.3.2) поддерживается на минимально возможном уровне, циклический поток ресурсов поддерживается максимально закрытым, чтобы минимизировать отходы (3.3.6), потери (3.3.7) и выбросы (3.3.8) из экономической системы.</w:t>
      </w:r>
    </w:p>
    <w:p w14:paraId="0060C7A1" w14:textId="77777777" w:rsidR="0036386F" w:rsidRPr="00E150B8" w:rsidRDefault="0036386F" w:rsidP="00F90874">
      <w:pPr>
        <w:ind w:firstLine="709"/>
        <w:jc w:val="both"/>
        <w:rPr>
          <w:sz w:val="24"/>
          <w:szCs w:val="24"/>
        </w:rPr>
      </w:pPr>
    </w:p>
    <w:p w14:paraId="1BD7239D" w14:textId="3F3AF6DB" w:rsidR="0036386F" w:rsidRPr="00E150B8" w:rsidRDefault="0036386F" w:rsidP="00F90874">
      <w:pPr>
        <w:ind w:firstLine="709"/>
        <w:jc w:val="both"/>
        <w:rPr>
          <w:sz w:val="24"/>
          <w:szCs w:val="24"/>
        </w:rPr>
      </w:pPr>
      <w:r w:rsidRPr="00E150B8">
        <w:rPr>
          <w:b/>
          <w:sz w:val="24"/>
          <w:szCs w:val="24"/>
        </w:rPr>
        <w:t xml:space="preserve">3.1.2 </w:t>
      </w:r>
      <w:r w:rsidR="009A47BE">
        <w:rPr>
          <w:b/>
          <w:sz w:val="24"/>
          <w:szCs w:val="24"/>
        </w:rPr>
        <w:t>Э</w:t>
      </w:r>
      <w:r w:rsidRPr="00E150B8">
        <w:rPr>
          <w:b/>
          <w:sz w:val="24"/>
          <w:szCs w:val="24"/>
        </w:rPr>
        <w:t>кономическая система</w:t>
      </w:r>
      <w:r w:rsidR="00756D6B">
        <w:rPr>
          <w:b/>
          <w:sz w:val="24"/>
          <w:szCs w:val="24"/>
        </w:rPr>
        <w:t xml:space="preserve"> </w:t>
      </w:r>
      <w:r w:rsidR="00756D6B" w:rsidRPr="00756D6B">
        <w:rPr>
          <w:sz w:val="24"/>
          <w:szCs w:val="24"/>
        </w:rPr>
        <w:t>(</w:t>
      </w:r>
      <w:proofErr w:type="spellStart"/>
      <w:r w:rsidR="00756D6B" w:rsidRPr="00756D6B">
        <w:rPr>
          <w:sz w:val="24"/>
          <w:szCs w:val="24"/>
        </w:rPr>
        <w:t>economic</w:t>
      </w:r>
      <w:proofErr w:type="spellEnd"/>
      <w:r w:rsidR="00756D6B" w:rsidRPr="00756D6B">
        <w:rPr>
          <w:sz w:val="24"/>
          <w:szCs w:val="24"/>
        </w:rPr>
        <w:t xml:space="preserve"> </w:t>
      </w:r>
      <w:proofErr w:type="spellStart"/>
      <w:r w:rsidR="00756D6B" w:rsidRPr="00756D6B">
        <w:rPr>
          <w:sz w:val="24"/>
          <w:szCs w:val="24"/>
        </w:rPr>
        <w:t>system</w:t>
      </w:r>
      <w:proofErr w:type="spellEnd"/>
      <w:r w:rsidR="00756D6B" w:rsidRPr="00756D6B">
        <w:rPr>
          <w:sz w:val="24"/>
          <w:szCs w:val="24"/>
        </w:rPr>
        <w:t>)</w:t>
      </w:r>
      <w:r w:rsidRPr="00756D6B">
        <w:rPr>
          <w:sz w:val="24"/>
          <w:szCs w:val="24"/>
        </w:rPr>
        <w:t xml:space="preserve">: </w:t>
      </w:r>
      <w:r w:rsidR="00AF4E6B">
        <w:rPr>
          <w:sz w:val="24"/>
          <w:szCs w:val="24"/>
        </w:rPr>
        <w:t>С</w:t>
      </w:r>
      <w:r w:rsidRPr="00AF4E6B">
        <w:rPr>
          <w:sz w:val="24"/>
          <w:szCs w:val="24"/>
        </w:rPr>
        <w:t>истема</w:t>
      </w:r>
      <w:r w:rsidRPr="00E150B8">
        <w:rPr>
          <w:sz w:val="24"/>
          <w:szCs w:val="24"/>
        </w:rPr>
        <w:t xml:space="preserve"> (3.1.22), с помощью которой общество организует и распределяет </w:t>
      </w:r>
      <w:r w:rsidRPr="00AF4E6B">
        <w:rPr>
          <w:sz w:val="24"/>
          <w:szCs w:val="24"/>
        </w:rPr>
        <w:t>ресурсы</w:t>
      </w:r>
      <w:r w:rsidRPr="00E150B8">
        <w:rPr>
          <w:sz w:val="24"/>
          <w:szCs w:val="24"/>
        </w:rPr>
        <w:t xml:space="preserve"> (3.1.5)</w:t>
      </w:r>
      <w:r w:rsidR="00AF4E6B">
        <w:rPr>
          <w:sz w:val="24"/>
          <w:szCs w:val="24"/>
        </w:rPr>
        <w:t>.</w:t>
      </w:r>
    </w:p>
    <w:p w14:paraId="277DF363" w14:textId="77777777" w:rsidR="0036386F" w:rsidRPr="00E150B8" w:rsidRDefault="0036386F" w:rsidP="00F90874">
      <w:pPr>
        <w:ind w:firstLine="709"/>
        <w:jc w:val="both"/>
        <w:rPr>
          <w:sz w:val="24"/>
          <w:szCs w:val="24"/>
        </w:rPr>
      </w:pPr>
    </w:p>
    <w:p w14:paraId="095DF4F5" w14:textId="77777777" w:rsidR="00AF4E6B" w:rsidRPr="00D37232" w:rsidRDefault="00AF4E6B" w:rsidP="00F90874">
      <w:pPr>
        <w:ind w:firstLine="709"/>
        <w:jc w:val="both"/>
        <w:rPr>
          <w:szCs w:val="22"/>
        </w:rPr>
      </w:pPr>
      <w:r w:rsidRPr="00D37232">
        <w:rPr>
          <w:szCs w:val="22"/>
        </w:rPr>
        <w:t>Примечания</w:t>
      </w:r>
    </w:p>
    <w:p w14:paraId="25EEEB6B" w14:textId="13CBCC79" w:rsidR="0036386F" w:rsidRPr="00AF4E6B" w:rsidRDefault="0036386F" w:rsidP="00F90874">
      <w:pPr>
        <w:ind w:firstLine="709"/>
        <w:jc w:val="both"/>
        <w:rPr>
          <w:szCs w:val="22"/>
        </w:rPr>
      </w:pPr>
      <w:r w:rsidRPr="00AF4E6B">
        <w:rPr>
          <w:szCs w:val="22"/>
        </w:rPr>
        <w:t xml:space="preserve">1 Экономическая система может различаться в зависимости от географического региона или </w:t>
      </w:r>
      <w:r w:rsidRPr="00AF4E6B">
        <w:rPr>
          <w:szCs w:val="22"/>
        </w:rPr>
        <w:lastRenderedPageBreak/>
        <w:t>правительственной юрисдикции.</w:t>
      </w:r>
    </w:p>
    <w:p w14:paraId="59CA222A" w14:textId="3F9EE933" w:rsidR="0036386F" w:rsidRPr="00AF4E6B" w:rsidRDefault="0036386F" w:rsidP="00F90874">
      <w:pPr>
        <w:ind w:firstLine="709"/>
        <w:jc w:val="both"/>
        <w:rPr>
          <w:szCs w:val="22"/>
        </w:rPr>
      </w:pPr>
      <w:r w:rsidRPr="00AF4E6B">
        <w:rPr>
          <w:szCs w:val="22"/>
        </w:rPr>
        <w:t>2 Она может включать регулирование ресурсов и производство, использование и утилизацию настоящих ресурсов.</w:t>
      </w:r>
    </w:p>
    <w:p w14:paraId="3A8D8B3C" w14:textId="77777777" w:rsidR="0036386F" w:rsidRPr="00D37232" w:rsidRDefault="0036386F" w:rsidP="00F90874">
      <w:pPr>
        <w:ind w:firstLine="709"/>
        <w:jc w:val="both"/>
        <w:rPr>
          <w:bCs/>
          <w:sz w:val="24"/>
          <w:szCs w:val="24"/>
        </w:rPr>
      </w:pPr>
    </w:p>
    <w:p w14:paraId="63235ECD" w14:textId="1BC8A775" w:rsidR="0036386F" w:rsidRPr="00E150B8" w:rsidRDefault="0036386F" w:rsidP="00F90874">
      <w:pPr>
        <w:ind w:firstLine="709"/>
        <w:jc w:val="both"/>
        <w:rPr>
          <w:sz w:val="24"/>
          <w:szCs w:val="24"/>
        </w:rPr>
      </w:pPr>
      <w:r w:rsidRPr="00E150B8">
        <w:rPr>
          <w:b/>
          <w:sz w:val="24"/>
          <w:szCs w:val="24"/>
        </w:rPr>
        <w:t xml:space="preserve">3.1.3 </w:t>
      </w:r>
      <w:r w:rsidR="00605E29">
        <w:rPr>
          <w:b/>
          <w:sz w:val="24"/>
          <w:szCs w:val="24"/>
        </w:rPr>
        <w:t>С</w:t>
      </w:r>
      <w:r w:rsidRPr="00E150B8">
        <w:rPr>
          <w:b/>
          <w:sz w:val="24"/>
          <w:szCs w:val="24"/>
        </w:rPr>
        <w:t>оциальная система</w:t>
      </w:r>
      <w:r w:rsidR="00756D6B">
        <w:rPr>
          <w:b/>
          <w:sz w:val="24"/>
          <w:szCs w:val="24"/>
        </w:rPr>
        <w:t xml:space="preserve"> </w:t>
      </w:r>
      <w:r w:rsidR="00756D6B" w:rsidRPr="00756D6B">
        <w:rPr>
          <w:sz w:val="24"/>
          <w:szCs w:val="24"/>
        </w:rPr>
        <w:t>(</w:t>
      </w:r>
      <w:proofErr w:type="spellStart"/>
      <w:r w:rsidR="00756D6B" w:rsidRPr="00756D6B">
        <w:rPr>
          <w:sz w:val="24"/>
          <w:szCs w:val="24"/>
        </w:rPr>
        <w:t>social</w:t>
      </w:r>
      <w:proofErr w:type="spellEnd"/>
      <w:r w:rsidR="00756D6B" w:rsidRPr="00756D6B">
        <w:rPr>
          <w:sz w:val="24"/>
          <w:szCs w:val="24"/>
        </w:rPr>
        <w:t xml:space="preserve"> </w:t>
      </w:r>
      <w:proofErr w:type="spellStart"/>
      <w:r w:rsidR="00756D6B" w:rsidRPr="00756D6B">
        <w:rPr>
          <w:sz w:val="24"/>
          <w:szCs w:val="24"/>
        </w:rPr>
        <w:t>system</w:t>
      </w:r>
      <w:proofErr w:type="spellEnd"/>
      <w:r w:rsidR="00756D6B" w:rsidRPr="00756D6B">
        <w:rPr>
          <w:sz w:val="24"/>
          <w:szCs w:val="24"/>
        </w:rPr>
        <w:t>)</w:t>
      </w:r>
      <w:r w:rsidRPr="00756D6B">
        <w:rPr>
          <w:sz w:val="24"/>
          <w:szCs w:val="24"/>
        </w:rPr>
        <w:t xml:space="preserve">: </w:t>
      </w:r>
      <w:r w:rsidR="00605E29">
        <w:rPr>
          <w:sz w:val="24"/>
          <w:szCs w:val="24"/>
        </w:rPr>
        <w:t>С</w:t>
      </w:r>
      <w:r w:rsidRPr="00605E29">
        <w:rPr>
          <w:sz w:val="24"/>
          <w:szCs w:val="24"/>
        </w:rPr>
        <w:t>истема</w:t>
      </w:r>
      <w:r w:rsidRPr="00E150B8">
        <w:rPr>
          <w:sz w:val="24"/>
          <w:szCs w:val="24"/>
        </w:rPr>
        <w:t xml:space="preserve"> (3.1.22), с помощью которой от людей ожидается выполнение различных типов задач для достижения общих целей в обществе</w:t>
      </w:r>
      <w:r w:rsidR="00605E29">
        <w:rPr>
          <w:sz w:val="24"/>
          <w:szCs w:val="24"/>
        </w:rPr>
        <w:t>.</w:t>
      </w:r>
    </w:p>
    <w:p w14:paraId="5EF8CECA" w14:textId="31C9B5F8" w:rsidR="0036386F" w:rsidRPr="00E150B8" w:rsidRDefault="0036386F" w:rsidP="00F90874">
      <w:pPr>
        <w:ind w:firstLine="709"/>
        <w:jc w:val="both"/>
        <w:rPr>
          <w:sz w:val="24"/>
          <w:szCs w:val="24"/>
        </w:rPr>
      </w:pPr>
      <w:r w:rsidRPr="00E150B8">
        <w:rPr>
          <w:b/>
          <w:sz w:val="24"/>
          <w:szCs w:val="24"/>
        </w:rPr>
        <w:t xml:space="preserve">3.1.4 </w:t>
      </w:r>
      <w:r w:rsidR="00605E29">
        <w:rPr>
          <w:b/>
          <w:sz w:val="24"/>
          <w:szCs w:val="24"/>
        </w:rPr>
        <w:t>Э</w:t>
      </w:r>
      <w:r w:rsidRPr="00E150B8">
        <w:rPr>
          <w:b/>
          <w:sz w:val="24"/>
          <w:szCs w:val="24"/>
        </w:rPr>
        <w:t>кологическая система</w:t>
      </w:r>
      <w:r w:rsidR="002E5605">
        <w:rPr>
          <w:b/>
          <w:sz w:val="24"/>
          <w:szCs w:val="24"/>
        </w:rPr>
        <w:t xml:space="preserve"> </w:t>
      </w:r>
      <w:r w:rsidR="002E5605" w:rsidRPr="002E5605">
        <w:rPr>
          <w:sz w:val="24"/>
          <w:szCs w:val="24"/>
        </w:rPr>
        <w:t>(</w:t>
      </w:r>
      <w:proofErr w:type="spellStart"/>
      <w:r w:rsidR="002E5605" w:rsidRPr="002E5605">
        <w:rPr>
          <w:sz w:val="24"/>
          <w:szCs w:val="24"/>
        </w:rPr>
        <w:t>environmental</w:t>
      </w:r>
      <w:proofErr w:type="spellEnd"/>
      <w:r w:rsidR="002E5605" w:rsidRPr="002E5605">
        <w:rPr>
          <w:sz w:val="24"/>
          <w:szCs w:val="24"/>
        </w:rPr>
        <w:t xml:space="preserve"> </w:t>
      </w:r>
      <w:proofErr w:type="spellStart"/>
      <w:r w:rsidR="002E5605" w:rsidRPr="002E5605">
        <w:rPr>
          <w:sz w:val="24"/>
          <w:szCs w:val="24"/>
        </w:rPr>
        <w:t>system</w:t>
      </w:r>
      <w:proofErr w:type="spellEnd"/>
      <w:r w:rsidR="002E5605" w:rsidRPr="002E5605">
        <w:rPr>
          <w:sz w:val="24"/>
          <w:szCs w:val="24"/>
        </w:rPr>
        <w:t>)</w:t>
      </w:r>
      <w:r w:rsidRPr="002E5605">
        <w:rPr>
          <w:sz w:val="24"/>
          <w:szCs w:val="24"/>
        </w:rPr>
        <w:t xml:space="preserve">: </w:t>
      </w:r>
      <w:r w:rsidR="00605E29">
        <w:rPr>
          <w:sz w:val="24"/>
          <w:szCs w:val="24"/>
        </w:rPr>
        <w:t>С</w:t>
      </w:r>
      <w:r w:rsidRPr="00605E29">
        <w:rPr>
          <w:sz w:val="24"/>
          <w:szCs w:val="24"/>
        </w:rPr>
        <w:t>истемы</w:t>
      </w:r>
      <w:r w:rsidRPr="00E150B8">
        <w:rPr>
          <w:sz w:val="24"/>
          <w:szCs w:val="24"/>
        </w:rPr>
        <w:t xml:space="preserve"> (3.1.22) природной среды, которые взаимодействуют, охватывая биотические и абиотические компоненты</w:t>
      </w:r>
      <w:r w:rsidR="00605E29">
        <w:rPr>
          <w:sz w:val="24"/>
          <w:szCs w:val="24"/>
        </w:rPr>
        <w:t>.</w:t>
      </w:r>
    </w:p>
    <w:p w14:paraId="0A21FFF1" w14:textId="77777777" w:rsidR="0036386F" w:rsidRPr="00E150B8" w:rsidRDefault="0036386F" w:rsidP="00F90874">
      <w:pPr>
        <w:ind w:firstLine="709"/>
        <w:jc w:val="both"/>
        <w:rPr>
          <w:sz w:val="24"/>
          <w:szCs w:val="24"/>
        </w:rPr>
      </w:pPr>
    </w:p>
    <w:p w14:paraId="55646AE2" w14:textId="6C30F67E" w:rsidR="0036386F" w:rsidRPr="00605E29" w:rsidRDefault="001C2844" w:rsidP="00F90874">
      <w:pPr>
        <w:ind w:firstLine="709"/>
        <w:jc w:val="both"/>
        <w:rPr>
          <w:szCs w:val="22"/>
        </w:rPr>
      </w:pPr>
      <w:r>
        <w:rPr>
          <w:szCs w:val="22"/>
        </w:rPr>
        <w:t>Примечание –</w:t>
      </w:r>
      <w:r w:rsidR="00605E29">
        <w:rPr>
          <w:szCs w:val="22"/>
        </w:rPr>
        <w:t xml:space="preserve"> </w:t>
      </w:r>
      <w:r w:rsidR="0036386F" w:rsidRPr="00605E29">
        <w:rPr>
          <w:szCs w:val="22"/>
        </w:rPr>
        <w:t xml:space="preserve">В частности, сюда входят атмосфера, биосфера (3.1.19), гидросфера, криосфера, </w:t>
      </w:r>
      <w:proofErr w:type="spellStart"/>
      <w:r w:rsidR="0036386F" w:rsidRPr="00605E29">
        <w:rPr>
          <w:szCs w:val="22"/>
        </w:rPr>
        <w:t>педосфера</w:t>
      </w:r>
      <w:proofErr w:type="spellEnd"/>
      <w:r w:rsidR="0036386F" w:rsidRPr="00605E29">
        <w:rPr>
          <w:szCs w:val="22"/>
        </w:rPr>
        <w:t xml:space="preserve"> и литосфера.</w:t>
      </w:r>
    </w:p>
    <w:p w14:paraId="086551FF" w14:textId="77777777" w:rsidR="0036386F" w:rsidRPr="00E150B8" w:rsidRDefault="0036386F" w:rsidP="00F90874">
      <w:pPr>
        <w:ind w:firstLine="709"/>
        <w:jc w:val="both"/>
        <w:rPr>
          <w:sz w:val="24"/>
          <w:szCs w:val="24"/>
        </w:rPr>
      </w:pPr>
    </w:p>
    <w:p w14:paraId="32075AB6" w14:textId="5A9BD8B0" w:rsidR="0036386F" w:rsidRPr="00E150B8" w:rsidRDefault="0036386F" w:rsidP="00F90874">
      <w:pPr>
        <w:ind w:firstLine="709"/>
        <w:jc w:val="both"/>
        <w:rPr>
          <w:sz w:val="24"/>
          <w:szCs w:val="24"/>
        </w:rPr>
      </w:pPr>
      <w:r w:rsidRPr="00E150B8">
        <w:rPr>
          <w:b/>
          <w:sz w:val="24"/>
          <w:szCs w:val="24"/>
        </w:rPr>
        <w:t xml:space="preserve">3.1.5 </w:t>
      </w:r>
      <w:r w:rsidR="00F471F8">
        <w:rPr>
          <w:b/>
          <w:sz w:val="24"/>
          <w:szCs w:val="24"/>
        </w:rPr>
        <w:t>Р</w:t>
      </w:r>
      <w:r w:rsidRPr="00E150B8">
        <w:rPr>
          <w:b/>
          <w:sz w:val="24"/>
          <w:szCs w:val="24"/>
        </w:rPr>
        <w:t>есурс</w:t>
      </w:r>
      <w:r w:rsidR="002E5605">
        <w:rPr>
          <w:b/>
          <w:sz w:val="24"/>
          <w:szCs w:val="24"/>
        </w:rPr>
        <w:t xml:space="preserve"> </w:t>
      </w:r>
      <w:r w:rsidR="002E5605" w:rsidRPr="002E5605">
        <w:rPr>
          <w:sz w:val="24"/>
          <w:szCs w:val="24"/>
        </w:rPr>
        <w:t>(</w:t>
      </w:r>
      <w:proofErr w:type="spellStart"/>
      <w:r w:rsidR="002E5605" w:rsidRPr="002E5605">
        <w:rPr>
          <w:sz w:val="24"/>
          <w:szCs w:val="24"/>
        </w:rPr>
        <w:t>resource</w:t>
      </w:r>
      <w:proofErr w:type="spellEnd"/>
      <w:r w:rsidR="002E5605" w:rsidRPr="002E5605">
        <w:rPr>
          <w:sz w:val="24"/>
          <w:szCs w:val="24"/>
        </w:rPr>
        <w:t>)</w:t>
      </w:r>
      <w:r w:rsidRPr="002E5605">
        <w:rPr>
          <w:sz w:val="24"/>
          <w:szCs w:val="24"/>
        </w:rPr>
        <w:t xml:space="preserve">: </w:t>
      </w:r>
      <w:r w:rsidR="00F471F8">
        <w:rPr>
          <w:sz w:val="24"/>
          <w:szCs w:val="24"/>
        </w:rPr>
        <w:t>А</w:t>
      </w:r>
      <w:r w:rsidRPr="00E150B8">
        <w:rPr>
          <w:sz w:val="24"/>
          <w:szCs w:val="24"/>
        </w:rPr>
        <w:t xml:space="preserve">ктив, из которого создается или реализуется </w:t>
      </w:r>
      <w:r w:rsidRPr="00F471F8">
        <w:rPr>
          <w:sz w:val="24"/>
          <w:szCs w:val="24"/>
        </w:rPr>
        <w:t xml:space="preserve">решение </w:t>
      </w:r>
      <w:r w:rsidRPr="00E150B8">
        <w:rPr>
          <w:sz w:val="24"/>
          <w:szCs w:val="24"/>
        </w:rPr>
        <w:t>(3.2.1)</w:t>
      </w:r>
      <w:r w:rsidR="00F471F8">
        <w:rPr>
          <w:sz w:val="24"/>
          <w:szCs w:val="24"/>
        </w:rPr>
        <w:t>.</w:t>
      </w:r>
    </w:p>
    <w:p w14:paraId="5F2FBEFF" w14:textId="77777777" w:rsidR="0036386F" w:rsidRPr="00E150B8" w:rsidRDefault="0036386F" w:rsidP="00F90874">
      <w:pPr>
        <w:ind w:firstLine="709"/>
        <w:jc w:val="both"/>
        <w:rPr>
          <w:sz w:val="24"/>
          <w:szCs w:val="24"/>
        </w:rPr>
      </w:pPr>
    </w:p>
    <w:p w14:paraId="416C78DA" w14:textId="77777777" w:rsidR="00F471F8" w:rsidRDefault="00F471F8" w:rsidP="00F90874">
      <w:pPr>
        <w:ind w:firstLine="709"/>
        <w:jc w:val="both"/>
        <w:rPr>
          <w:szCs w:val="22"/>
        </w:rPr>
      </w:pPr>
      <w:r>
        <w:rPr>
          <w:szCs w:val="22"/>
        </w:rPr>
        <w:t>Примечания</w:t>
      </w:r>
    </w:p>
    <w:p w14:paraId="45BF3665" w14:textId="71E0E6C8" w:rsidR="0036386F" w:rsidRPr="00F471F8" w:rsidRDefault="0036386F" w:rsidP="00F90874">
      <w:pPr>
        <w:ind w:firstLine="709"/>
        <w:jc w:val="both"/>
        <w:rPr>
          <w:szCs w:val="22"/>
        </w:rPr>
      </w:pPr>
      <w:r w:rsidRPr="00F471F8">
        <w:rPr>
          <w:szCs w:val="22"/>
        </w:rPr>
        <w:t>1 В зависимости от контекста ссылка на «ресурс» включает «сырье», «исходное сырье», «материал» или «компонент».</w:t>
      </w:r>
    </w:p>
    <w:p w14:paraId="5396A0E6" w14:textId="7A052AA4" w:rsidR="0036386F" w:rsidRPr="00F471F8" w:rsidRDefault="0036386F" w:rsidP="00F90874">
      <w:pPr>
        <w:ind w:firstLine="709"/>
        <w:jc w:val="both"/>
        <w:rPr>
          <w:szCs w:val="22"/>
        </w:rPr>
      </w:pPr>
      <w:r w:rsidRPr="00F471F8">
        <w:rPr>
          <w:szCs w:val="22"/>
        </w:rPr>
        <w:t xml:space="preserve">2 Для целей настоящего </w:t>
      </w:r>
      <w:r w:rsidR="00A40CCD">
        <w:rPr>
          <w:szCs w:val="22"/>
        </w:rPr>
        <w:t>стандарта</w:t>
      </w:r>
      <w:r w:rsidRPr="00F471F8">
        <w:rPr>
          <w:szCs w:val="22"/>
        </w:rPr>
        <w:t xml:space="preserve"> актив относится к физическим ресурсам, таким как природные ресурсы (3.3.1), первичные ресурсы (3.3.2), воспроизводимые ресурсы (3.3.3) и воспроизведенные ресурсы (3.3.5).</w:t>
      </w:r>
    </w:p>
    <w:p w14:paraId="54A77A16" w14:textId="7D27E8CD" w:rsidR="0036386F" w:rsidRPr="00F471F8" w:rsidRDefault="0036386F" w:rsidP="00F90874">
      <w:pPr>
        <w:ind w:firstLine="709"/>
        <w:jc w:val="both"/>
        <w:rPr>
          <w:szCs w:val="22"/>
        </w:rPr>
      </w:pPr>
      <w:r w:rsidRPr="00F471F8">
        <w:rPr>
          <w:szCs w:val="22"/>
        </w:rPr>
        <w:t>3 Ресурс включает любой тип энергии (например, энергетическое содержание или энергетический потенциал материалов).</w:t>
      </w:r>
    </w:p>
    <w:p w14:paraId="3803725D" w14:textId="45344533" w:rsidR="0036386F" w:rsidRPr="00F471F8" w:rsidRDefault="0036386F" w:rsidP="00F90874">
      <w:pPr>
        <w:ind w:firstLine="709"/>
        <w:jc w:val="both"/>
        <w:rPr>
          <w:szCs w:val="22"/>
        </w:rPr>
      </w:pPr>
      <w:r w:rsidRPr="00F471F8">
        <w:rPr>
          <w:szCs w:val="22"/>
        </w:rPr>
        <w:t>4 Ресурсы можно рассматривать как с точки зрения запасов, так и потоков.</w:t>
      </w:r>
    </w:p>
    <w:p w14:paraId="7747217D" w14:textId="77777777" w:rsidR="0036386F" w:rsidRPr="00E150B8" w:rsidRDefault="0036386F" w:rsidP="00F90874">
      <w:pPr>
        <w:ind w:firstLine="709"/>
        <w:jc w:val="both"/>
        <w:rPr>
          <w:sz w:val="24"/>
          <w:szCs w:val="24"/>
        </w:rPr>
      </w:pPr>
    </w:p>
    <w:p w14:paraId="7EDCB217" w14:textId="2ABE06DE" w:rsidR="0036386F" w:rsidRPr="00E150B8" w:rsidRDefault="0036386F" w:rsidP="00F90874">
      <w:pPr>
        <w:ind w:firstLine="709"/>
        <w:jc w:val="both"/>
        <w:rPr>
          <w:sz w:val="24"/>
          <w:szCs w:val="24"/>
        </w:rPr>
      </w:pPr>
      <w:r w:rsidRPr="00E150B8">
        <w:rPr>
          <w:b/>
          <w:sz w:val="24"/>
          <w:szCs w:val="24"/>
        </w:rPr>
        <w:t xml:space="preserve">3.1.6 </w:t>
      </w:r>
      <w:r w:rsidR="00153393">
        <w:rPr>
          <w:b/>
          <w:sz w:val="24"/>
          <w:szCs w:val="24"/>
        </w:rPr>
        <w:t>Ц</w:t>
      </w:r>
      <w:r w:rsidRPr="00E150B8">
        <w:rPr>
          <w:b/>
          <w:sz w:val="24"/>
          <w:szCs w:val="24"/>
        </w:rPr>
        <w:t>иклический поток ресурсов</w:t>
      </w:r>
      <w:r w:rsidR="002E5605">
        <w:rPr>
          <w:b/>
          <w:sz w:val="24"/>
          <w:szCs w:val="24"/>
        </w:rPr>
        <w:t xml:space="preserve"> </w:t>
      </w:r>
      <w:r w:rsidR="002E5605" w:rsidRPr="002E5605">
        <w:rPr>
          <w:sz w:val="24"/>
          <w:szCs w:val="24"/>
        </w:rPr>
        <w:t>(</w:t>
      </w:r>
      <w:proofErr w:type="spellStart"/>
      <w:r w:rsidR="002E5605" w:rsidRPr="002E5605">
        <w:rPr>
          <w:sz w:val="24"/>
          <w:szCs w:val="24"/>
        </w:rPr>
        <w:t>circular</w:t>
      </w:r>
      <w:proofErr w:type="spellEnd"/>
      <w:r w:rsidR="002E5605" w:rsidRPr="002E5605">
        <w:rPr>
          <w:sz w:val="24"/>
          <w:szCs w:val="24"/>
        </w:rPr>
        <w:t xml:space="preserve"> </w:t>
      </w:r>
      <w:proofErr w:type="spellStart"/>
      <w:r w:rsidR="002E5605" w:rsidRPr="002E5605">
        <w:rPr>
          <w:sz w:val="24"/>
          <w:szCs w:val="24"/>
        </w:rPr>
        <w:t>flow</w:t>
      </w:r>
      <w:proofErr w:type="spellEnd"/>
      <w:r w:rsidR="002E5605" w:rsidRPr="002E5605">
        <w:rPr>
          <w:sz w:val="24"/>
          <w:szCs w:val="24"/>
        </w:rPr>
        <w:t xml:space="preserve"> </w:t>
      </w:r>
      <w:proofErr w:type="spellStart"/>
      <w:r w:rsidR="002E5605" w:rsidRPr="002E5605">
        <w:rPr>
          <w:sz w:val="24"/>
          <w:szCs w:val="24"/>
        </w:rPr>
        <w:t>of</w:t>
      </w:r>
      <w:proofErr w:type="spellEnd"/>
      <w:r w:rsidR="002E5605" w:rsidRPr="002E5605">
        <w:rPr>
          <w:sz w:val="24"/>
          <w:szCs w:val="24"/>
        </w:rPr>
        <w:t xml:space="preserve"> </w:t>
      </w:r>
      <w:proofErr w:type="spellStart"/>
      <w:r w:rsidR="002E5605" w:rsidRPr="002E5605">
        <w:rPr>
          <w:sz w:val="24"/>
          <w:szCs w:val="24"/>
        </w:rPr>
        <w:t>resources</w:t>
      </w:r>
      <w:proofErr w:type="spellEnd"/>
      <w:r w:rsidR="002E5605" w:rsidRPr="002E5605">
        <w:rPr>
          <w:sz w:val="24"/>
          <w:szCs w:val="24"/>
        </w:rPr>
        <w:t>)</w:t>
      </w:r>
      <w:r w:rsidRPr="002E5605">
        <w:rPr>
          <w:sz w:val="24"/>
          <w:szCs w:val="24"/>
        </w:rPr>
        <w:t xml:space="preserve">: </w:t>
      </w:r>
      <w:r w:rsidR="00153393">
        <w:rPr>
          <w:sz w:val="24"/>
          <w:szCs w:val="24"/>
        </w:rPr>
        <w:t>С</w:t>
      </w:r>
      <w:r w:rsidRPr="00E150B8">
        <w:rPr>
          <w:sz w:val="24"/>
          <w:szCs w:val="24"/>
        </w:rPr>
        <w:t xml:space="preserve">истематический цикл предоставления и использования </w:t>
      </w:r>
      <w:r w:rsidRPr="00153393">
        <w:rPr>
          <w:sz w:val="24"/>
          <w:szCs w:val="24"/>
        </w:rPr>
        <w:t>ресурсов</w:t>
      </w:r>
      <w:r w:rsidRPr="00E150B8">
        <w:rPr>
          <w:sz w:val="24"/>
          <w:szCs w:val="24"/>
        </w:rPr>
        <w:t xml:space="preserve"> (3.1.5) в рамках нескольких </w:t>
      </w:r>
      <w:r w:rsidRPr="00153393">
        <w:rPr>
          <w:sz w:val="24"/>
          <w:szCs w:val="24"/>
        </w:rPr>
        <w:t>технических</w:t>
      </w:r>
      <w:r w:rsidRPr="00E150B8">
        <w:rPr>
          <w:sz w:val="24"/>
          <w:szCs w:val="24"/>
        </w:rPr>
        <w:t xml:space="preserve"> (3.1.20) или </w:t>
      </w:r>
      <w:r w:rsidRPr="00153393">
        <w:rPr>
          <w:sz w:val="24"/>
          <w:szCs w:val="24"/>
        </w:rPr>
        <w:t>биологических циклов</w:t>
      </w:r>
      <w:r w:rsidRPr="00E150B8">
        <w:rPr>
          <w:sz w:val="24"/>
          <w:szCs w:val="24"/>
        </w:rPr>
        <w:t xml:space="preserve"> (3.1.21)</w:t>
      </w:r>
      <w:r w:rsidR="00153393">
        <w:rPr>
          <w:sz w:val="24"/>
          <w:szCs w:val="24"/>
        </w:rPr>
        <w:t>.</w:t>
      </w:r>
    </w:p>
    <w:p w14:paraId="73A91BF5" w14:textId="77777777" w:rsidR="0036386F" w:rsidRPr="00E150B8" w:rsidRDefault="0036386F" w:rsidP="00F90874">
      <w:pPr>
        <w:ind w:firstLine="709"/>
        <w:jc w:val="both"/>
        <w:rPr>
          <w:sz w:val="24"/>
          <w:szCs w:val="24"/>
        </w:rPr>
      </w:pPr>
    </w:p>
    <w:p w14:paraId="39A26CBB" w14:textId="7EF73543" w:rsidR="0036386F" w:rsidRPr="00322A75" w:rsidRDefault="00322A75" w:rsidP="00F90874">
      <w:pPr>
        <w:ind w:firstLine="709"/>
        <w:jc w:val="both"/>
        <w:rPr>
          <w:szCs w:val="22"/>
        </w:rPr>
      </w:pPr>
      <w:r>
        <w:rPr>
          <w:szCs w:val="22"/>
        </w:rPr>
        <w:t xml:space="preserve">Примечание </w:t>
      </w:r>
      <w:r w:rsidR="001C2844" w:rsidRPr="00322A75">
        <w:rPr>
          <w:szCs w:val="22"/>
        </w:rPr>
        <w:t>–</w:t>
      </w:r>
      <w:r w:rsidR="0036386F" w:rsidRPr="00322A75">
        <w:rPr>
          <w:szCs w:val="22"/>
        </w:rPr>
        <w:t xml:space="preserve"> Биологические и технические циклы представляют собой витки в сложной системе (3.1.22) потоков ресурсов в экономике.</w:t>
      </w:r>
    </w:p>
    <w:p w14:paraId="27321CF9" w14:textId="77777777" w:rsidR="0036386F" w:rsidRPr="00E150B8" w:rsidRDefault="0036386F" w:rsidP="00F90874">
      <w:pPr>
        <w:ind w:firstLine="709"/>
        <w:jc w:val="both"/>
        <w:rPr>
          <w:sz w:val="24"/>
          <w:szCs w:val="24"/>
        </w:rPr>
      </w:pPr>
    </w:p>
    <w:p w14:paraId="488E4A88" w14:textId="488384AC" w:rsidR="0036386F" w:rsidRPr="000C4C8D" w:rsidRDefault="0036386F" w:rsidP="00F90874">
      <w:pPr>
        <w:ind w:firstLine="709"/>
        <w:jc w:val="both"/>
        <w:rPr>
          <w:sz w:val="24"/>
          <w:szCs w:val="24"/>
        </w:rPr>
      </w:pPr>
      <w:r w:rsidRPr="000C4C8D">
        <w:rPr>
          <w:b/>
          <w:sz w:val="24"/>
          <w:szCs w:val="24"/>
        </w:rPr>
        <w:t xml:space="preserve">3.1.7 </w:t>
      </w:r>
      <w:r w:rsidR="00153393" w:rsidRPr="000C4C8D">
        <w:rPr>
          <w:b/>
          <w:sz w:val="24"/>
          <w:szCs w:val="24"/>
        </w:rPr>
        <w:t>Ц</w:t>
      </w:r>
      <w:r w:rsidRPr="000C4C8D">
        <w:rPr>
          <w:b/>
          <w:sz w:val="24"/>
          <w:szCs w:val="24"/>
        </w:rPr>
        <w:t>енность</w:t>
      </w:r>
      <w:r w:rsidR="0008194C">
        <w:rPr>
          <w:b/>
          <w:sz w:val="24"/>
          <w:szCs w:val="24"/>
        </w:rPr>
        <w:t xml:space="preserve"> </w:t>
      </w:r>
      <w:r w:rsidR="0008194C" w:rsidRPr="0008194C">
        <w:rPr>
          <w:sz w:val="24"/>
          <w:szCs w:val="24"/>
        </w:rPr>
        <w:t>(</w:t>
      </w:r>
      <w:proofErr w:type="spellStart"/>
      <w:r w:rsidR="0008194C" w:rsidRPr="0008194C">
        <w:rPr>
          <w:sz w:val="24"/>
          <w:szCs w:val="24"/>
        </w:rPr>
        <w:t>value</w:t>
      </w:r>
      <w:proofErr w:type="spellEnd"/>
      <w:r w:rsidR="0008194C" w:rsidRPr="0008194C">
        <w:rPr>
          <w:sz w:val="24"/>
          <w:szCs w:val="24"/>
        </w:rPr>
        <w:t>)</w:t>
      </w:r>
      <w:r w:rsidRPr="0008194C">
        <w:rPr>
          <w:sz w:val="24"/>
          <w:szCs w:val="24"/>
        </w:rPr>
        <w:t xml:space="preserve">: </w:t>
      </w:r>
      <w:r w:rsidR="00153393" w:rsidRPr="000C4C8D">
        <w:rPr>
          <w:sz w:val="24"/>
          <w:szCs w:val="24"/>
        </w:rPr>
        <w:t>П</w:t>
      </w:r>
      <w:r w:rsidRPr="000C4C8D">
        <w:rPr>
          <w:sz w:val="24"/>
          <w:szCs w:val="24"/>
        </w:rPr>
        <w:t>рибыль(и) или выгода(ы) от удовлетворения потребностей и ожиданий в отношении использования и сохранения ресурсов (3.1.5)</w:t>
      </w:r>
      <w:r w:rsidR="000C4C8D" w:rsidRPr="000C4C8D">
        <w:rPr>
          <w:sz w:val="24"/>
          <w:szCs w:val="24"/>
        </w:rPr>
        <w:t>.</w:t>
      </w:r>
    </w:p>
    <w:p w14:paraId="15CE2797" w14:textId="77777777" w:rsidR="0036386F" w:rsidRPr="00E150B8" w:rsidRDefault="0036386F" w:rsidP="00F90874">
      <w:pPr>
        <w:ind w:firstLine="709"/>
        <w:jc w:val="both"/>
        <w:rPr>
          <w:sz w:val="24"/>
          <w:szCs w:val="24"/>
          <w:highlight w:val="yellow"/>
        </w:rPr>
      </w:pPr>
    </w:p>
    <w:p w14:paraId="20D179B7" w14:textId="4F236D18" w:rsidR="0036386F" w:rsidRPr="00322A75" w:rsidRDefault="00322A75" w:rsidP="00F90874">
      <w:pPr>
        <w:ind w:firstLine="709"/>
        <w:jc w:val="both"/>
      </w:pPr>
      <w:r w:rsidRPr="00322A75">
        <w:rPr>
          <w:b/>
          <w:bCs/>
          <w:i/>
          <w:iCs/>
        </w:rPr>
        <w:t>Пример</w:t>
      </w:r>
      <w:r w:rsidRPr="00322A75">
        <w:t xml:space="preserve"> –</w:t>
      </w:r>
      <w:r w:rsidR="0036386F" w:rsidRPr="00322A75">
        <w:t xml:space="preserve"> Доход, сбережения, производительность, устойчивость, удовлетворение, расширение прав и возможностей, вовлеченность, опыт, общественное здравоохранение, доверие.</w:t>
      </w:r>
    </w:p>
    <w:p w14:paraId="1F371B41" w14:textId="77777777" w:rsidR="0036386F" w:rsidRPr="00E150B8" w:rsidRDefault="0036386F" w:rsidP="00F90874">
      <w:pPr>
        <w:ind w:firstLine="709"/>
        <w:jc w:val="both"/>
        <w:rPr>
          <w:sz w:val="22"/>
          <w:szCs w:val="24"/>
        </w:rPr>
      </w:pPr>
    </w:p>
    <w:p w14:paraId="7B9C65A8" w14:textId="77777777" w:rsidR="00322A75" w:rsidRDefault="00322A75" w:rsidP="00F90874">
      <w:pPr>
        <w:ind w:firstLine="709"/>
        <w:jc w:val="both"/>
        <w:rPr>
          <w:szCs w:val="22"/>
        </w:rPr>
      </w:pPr>
      <w:r>
        <w:rPr>
          <w:szCs w:val="22"/>
        </w:rPr>
        <w:t>Примечания</w:t>
      </w:r>
    </w:p>
    <w:p w14:paraId="201D41D1" w14:textId="6EC53C24" w:rsidR="0036386F" w:rsidRPr="00322A75" w:rsidRDefault="0036386F" w:rsidP="00F90874">
      <w:pPr>
        <w:ind w:firstLine="709"/>
        <w:jc w:val="both"/>
        <w:rPr>
          <w:szCs w:val="22"/>
        </w:rPr>
      </w:pPr>
      <w:r w:rsidRPr="00322A75">
        <w:rPr>
          <w:szCs w:val="22"/>
        </w:rPr>
        <w:t>1 Ценность относительна и определяется восприятием тех заинтересованных сторон (3.4.2), которые способны ее получить.</w:t>
      </w:r>
    </w:p>
    <w:p w14:paraId="1D72A10E" w14:textId="7F1AFF8C" w:rsidR="0036386F" w:rsidRPr="00322A75" w:rsidRDefault="0036386F" w:rsidP="00F90874">
      <w:pPr>
        <w:ind w:firstLine="709"/>
        <w:jc w:val="both"/>
        <w:rPr>
          <w:szCs w:val="22"/>
        </w:rPr>
      </w:pPr>
      <w:r w:rsidRPr="00322A75">
        <w:rPr>
          <w:szCs w:val="22"/>
        </w:rPr>
        <w:t>2 Ценность может быть финансовой или нефинансовой, например, социальная, экологическая, другая прибыль или преимущества.</w:t>
      </w:r>
    </w:p>
    <w:p w14:paraId="51995D6B" w14:textId="6B7B90DD" w:rsidR="0036386F" w:rsidRPr="00322A75" w:rsidRDefault="0036386F" w:rsidP="00F90874">
      <w:pPr>
        <w:ind w:firstLine="709"/>
        <w:jc w:val="both"/>
        <w:rPr>
          <w:szCs w:val="22"/>
        </w:rPr>
      </w:pPr>
      <w:r w:rsidRPr="00322A75">
        <w:rPr>
          <w:szCs w:val="22"/>
        </w:rPr>
        <w:t>3 Ценность динамична с течением времени.</w:t>
      </w:r>
    </w:p>
    <w:p w14:paraId="6BD23BF6" w14:textId="72CEEA2B" w:rsidR="0036386F" w:rsidRPr="00322A75" w:rsidRDefault="00322A75" w:rsidP="00F90874">
      <w:pPr>
        <w:ind w:firstLine="709"/>
        <w:jc w:val="both"/>
      </w:pPr>
      <w:r>
        <w:t xml:space="preserve">4 Взято из </w:t>
      </w:r>
      <w:r w:rsidR="0036386F" w:rsidRPr="00322A75">
        <w:t xml:space="preserve">ISO 56000:2020, 3.7.6, изменено </w:t>
      </w:r>
      <w:r>
        <w:t>–</w:t>
      </w:r>
      <w:r w:rsidR="0036386F" w:rsidRPr="00322A75">
        <w:t xml:space="preserve"> «прибыли» заменили на «прибыль(и) или выгода(ы)», а «используемые ресурсы» заменили на «использование и сохранение ресурсов» в определении. «Общественное здравоохранение» добавлено в примере. «Организация и заинтересованные стороны» заменили на «те заинтересованные стороны, которые могут его получить» в примечании 1. Пример добавлен в примечании 2. Примечания 3–5 удалены. Добавлено новое </w:t>
      </w:r>
      <w:r w:rsidR="00AF0644">
        <w:t>п</w:t>
      </w:r>
      <w:r w:rsidR="001C2844" w:rsidRPr="00322A75">
        <w:t>римечание –</w:t>
      </w:r>
      <w:r w:rsidR="0036386F" w:rsidRPr="00322A75">
        <w:t xml:space="preserve"> 3</w:t>
      </w:r>
      <w:r>
        <w:t>.</w:t>
      </w:r>
    </w:p>
    <w:p w14:paraId="7B533124" w14:textId="77777777" w:rsidR="0036386F" w:rsidRPr="00E150B8" w:rsidRDefault="0036386F" w:rsidP="00F90874">
      <w:pPr>
        <w:ind w:firstLine="709"/>
        <w:jc w:val="both"/>
        <w:rPr>
          <w:sz w:val="24"/>
          <w:szCs w:val="24"/>
        </w:rPr>
      </w:pPr>
    </w:p>
    <w:p w14:paraId="41913E1F" w14:textId="5532EBBE" w:rsidR="0036386F" w:rsidRPr="00E150B8" w:rsidRDefault="0036386F" w:rsidP="00F90874">
      <w:pPr>
        <w:ind w:firstLine="709"/>
        <w:jc w:val="both"/>
        <w:rPr>
          <w:sz w:val="24"/>
          <w:szCs w:val="24"/>
        </w:rPr>
      </w:pPr>
      <w:r w:rsidRPr="00E150B8">
        <w:rPr>
          <w:b/>
          <w:sz w:val="24"/>
          <w:szCs w:val="24"/>
        </w:rPr>
        <w:t xml:space="preserve">3.1.8 </w:t>
      </w:r>
      <w:r w:rsidR="00991F81">
        <w:rPr>
          <w:b/>
          <w:sz w:val="24"/>
          <w:szCs w:val="24"/>
        </w:rPr>
        <w:t>В</w:t>
      </w:r>
      <w:r w:rsidRPr="00E150B8">
        <w:rPr>
          <w:b/>
          <w:sz w:val="24"/>
          <w:szCs w:val="24"/>
        </w:rPr>
        <w:t>оспроизводство ценности</w:t>
      </w:r>
      <w:r w:rsidR="0008194C">
        <w:rPr>
          <w:b/>
          <w:sz w:val="24"/>
          <w:szCs w:val="24"/>
        </w:rPr>
        <w:t xml:space="preserve"> </w:t>
      </w:r>
      <w:r w:rsidR="0008194C" w:rsidRPr="0008194C">
        <w:rPr>
          <w:sz w:val="24"/>
          <w:szCs w:val="24"/>
        </w:rPr>
        <w:t>(</w:t>
      </w:r>
      <w:proofErr w:type="spellStart"/>
      <w:r w:rsidR="0008194C" w:rsidRPr="0008194C">
        <w:rPr>
          <w:sz w:val="24"/>
          <w:szCs w:val="24"/>
        </w:rPr>
        <w:t>recover</w:t>
      </w:r>
      <w:proofErr w:type="spellEnd"/>
      <w:r w:rsidR="0008194C" w:rsidRPr="0008194C">
        <w:rPr>
          <w:sz w:val="24"/>
          <w:szCs w:val="24"/>
        </w:rPr>
        <w:t xml:space="preserve"> </w:t>
      </w:r>
      <w:proofErr w:type="spellStart"/>
      <w:r w:rsidR="0008194C" w:rsidRPr="0008194C">
        <w:rPr>
          <w:sz w:val="24"/>
          <w:szCs w:val="24"/>
        </w:rPr>
        <w:t>value</w:t>
      </w:r>
      <w:proofErr w:type="spellEnd"/>
      <w:r w:rsidR="0008194C" w:rsidRPr="0008194C">
        <w:rPr>
          <w:sz w:val="24"/>
          <w:szCs w:val="24"/>
        </w:rPr>
        <w:t>)</w:t>
      </w:r>
      <w:r w:rsidRPr="0008194C">
        <w:rPr>
          <w:sz w:val="24"/>
          <w:szCs w:val="24"/>
        </w:rPr>
        <w:t xml:space="preserve">: </w:t>
      </w:r>
      <w:r w:rsidR="00991F81">
        <w:rPr>
          <w:sz w:val="24"/>
          <w:szCs w:val="24"/>
        </w:rPr>
        <w:t>П</w:t>
      </w:r>
      <w:r w:rsidRPr="00991F81">
        <w:rPr>
          <w:sz w:val="24"/>
          <w:szCs w:val="24"/>
        </w:rPr>
        <w:t>роцесс</w:t>
      </w:r>
      <w:r w:rsidRPr="00E150B8">
        <w:rPr>
          <w:sz w:val="24"/>
          <w:szCs w:val="24"/>
        </w:rPr>
        <w:t xml:space="preserve"> (3.5.5) регенерации </w:t>
      </w:r>
      <w:r w:rsidRPr="00991F81">
        <w:rPr>
          <w:sz w:val="24"/>
          <w:szCs w:val="24"/>
        </w:rPr>
        <w:t>(восстановления)</w:t>
      </w:r>
      <w:r w:rsidRPr="00E150B8">
        <w:rPr>
          <w:sz w:val="24"/>
          <w:szCs w:val="24"/>
        </w:rPr>
        <w:t xml:space="preserve"> </w:t>
      </w:r>
      <w:r w:rsidRPr="00991F81">
        <w:rPr>
          <w:sz w:val="24"/>
          <w:szCs w:val="24"/>
        </w:rPr>
        <w:t>ценности</w:t>
      </w:r>
      <w:r w:rsidRPr="00E150B8">
        <w:rPr>
          <w:sz w:val="24"/>
          <w:szCs w:val="24"/>
        </w:rPr>
        <w:t xml:space="preserve"> (3.1.7) объекта рассмотрения</w:t>
      </w:r>
      <w:r w:rsidR="00991F81">
        <w:rPr>
          <w:sz w:val="24"/>
          <w:szCs w:val="24"/>
        </w:rPr>
        <w:t>.</w:t>
      </w:r>
    </w:p>
    <w:p w14:paraId="7E2469FF" w14:textId="44ABE1A3" w:rsidR="0036386F" w:rsidRPr="00E150B8" w:rsidRDefault="0036386F" w:rsidP="00F90874">
      <w:pPr>
        <w:ind w:firstLine="709"/>
        <w:jc w:val="both"/>
        <w:rPr>
          <w:sz w:val="24"/>
          <w:szCs w:val="24"/>
        </w:rPr>
      </w:pPr>
      <w:r w:rsidRPr="00E150B8">
        <w:rPr>
          <w:b/>
          <w:sz w:val="24"/>
          <w:szCs w:val="24"/>
        </w:rPr>
        <w:t xml:space="preserve">3.1.9 </w:t>
      </w:r>
      <w:r w:rsidR="00A63982">
        <w:rPr>
          <w:b/>
          <w:sz w:val="24"/>
          <w:szCs w:val="24"/>
        </w:rPr>
        <w:t>С</w:t>
      </w:r>
      <w:r w:rsidRPr="00E150B8">
        <w:rPr>
          <w:b/>
          <w:sz w:val="24"/>
          <w:szCs w:val="24"/>
        </w:rPr>
        <w:t>охранение ценности</w:t>
      </w:r>
      <w:r w:rsidR="0008194C">
        <w:rPr>
          <w:b/>
          <w:sz w:val="24"/>
          <w:szCs w:val="24"/>
        </w:rPr>
        <w:t xml:space="preserve"> </w:t>
      </w:r>
      <w:r w:rsidR="0008194C" w:rsidRPr="0008194C">
        <w:rPr>
          <w:sz w:val="24"/>
          <w:szCs w:val="24"/>
        </w:rPr>
        <w:t>(</w:t>
      </w:r>
      <w:proofErr w:type="spellStart"/>
      <w:r w:rsidR="0008194C" w:rsidRPr="0008194C">
        <w:rPr>
          <w:sz w:val="24"/>
          <w:szCs w:val="24"/>
        </w:rPr>
        <w:t>retain</w:t>
      </w:r>
      <w:proofErr w:type="spellEnd"/>
      <w:r w:rsidR="0008194C" w:rsidRPr="0008194C">
        <w:rPr>
          <w:sz w:val="24"/>
          <w:szCs w:val="24"/>
        </w:rPr>
        <w:t xml:space="preserve"> </w:t>
      </w:r>
      <w:proofErr w:type="spellStart"/>
      <w:r w:rsidR="0008194C" w:rsidRPr="0008194C">
        <w:rPr>
          <w:sz w:val="24"/>
          <w:szCs w:val="24"/>
        </w:rPr>
        <w:t>value</w:t>
      </w:r>
      <w:proofErr w:type="spellEnd"/>
      <w:r w:rsidR="0008194C" w:rsidRPr="0008194C">
        <w:rPr>
          <w:sz w:val="24"/>
          <w:szCs w:val="24"/>
        </w:rPr>
        <w:t>)</w:t>
      </w:r>
      <w:r w:rsidRPr="0008194C">
        <w:rPr>
          <w:sz w:val="24"/>
          <w:szCs w:val="24"/>
        </w:rPr>
        <w:t xml:space="preserve">: </w:t>
      </w:r>
      <w:r w:rsidR="00A63982">
        <w:rPr>
          <w:sz w:val="24"/>
          <w:szCs w:val="24"/>
        </w:rPr>
        <w:t>П</w:t>
      </w:r>
      <w:r w:rsidRPr="00A63982">
        <w:rPr>
          <w:sz w:val="24"/>
          <w:szCs w:val="24"/>
        </w:rPr>
        <w:t>роцесс</w:t>
      </w:r>
      <w:r w:rsidRPr="00E150B8">
        <w:rPr>
          <w:sz w:val="24"/>
          <w:szCs w:val="24"/>
        </w:rPr>
        <w:t xml:space="preserve"> (3.5.5) поддержания </w:t>
      </w:r>
      <w:r w:rsidRPr="00A63982">
        <w:rPr>
          <w:sz w:val="24"/>
          <w:szCs w:val="24"/>
        </w:rPr>
        <w:t>ценности</w:t>
      </w:r>
      <w:r w:rsidRPr="00E150B8">
        <w:rPr>
          <w:sz w:val="24"/>
          <w:szCs w:val="24"/>
        </w:rPr>
        <w:t xml:space="preserve"> (3.1.7) объекта рассмотрения</w:t>
      </w:r>
      <w:r w:rsidR="00A63982">
        <w:rPr>
          <w:sz w:val="24"/>
          <w:szCs w:val="24"/>
        </w:rPr>
        <w:t>.</w:t>
      </w:r>
    </w:p>
    <w:p w14:paraId="5AAA900F" w14:textId="213BF48B" w:rsidR="0036386F" w:rsidRPr="00E150B8" w:rsidRDefault="0036386F" w:rsidP="00F90874">
      <w:pPr>
        <w:ind w:firstLine="709"/>
        <w:jc w:val="both"/>
        <w:rPr>
          <w:sz w:val="24"/>
          <w:szCs w:val="24"/>
        </w:rPr>
      </w:pPr>
      <w:r w:rsidRPr="00E150B8">
        <w:rPr>
          <w:b/>
          <w:sz w:val="24"/>
          <w:szCs w:val="24"/>
        </w:rPr>
        <w:t xml:space="preserve">3.1.10 </w:t>
      </w:r>
      <w:r w:rsidR="00A63982">
        <w:rPr>
          <w:b/>
          <w:sz w:val="24"/>
          <w:szCs w:val="24"/>
        </w:rPr>
        <w:t>Д</w:t>
      </w:r>
      <w:r w:rsidRPr="00E150B8">
        <w:rPr>
          <w:b/>
          <w:sz w:val="24"/>
          <w:szCs w:val="24"/>
        </w:rPr>
        <w:t>обавление ценности</w:t>
      </w:r>
      <w:r w:rsidR="0008194C">
        <w:rPr>
          <w:b/>
          <w:sz w:val="24"/>
          <w:szCs w:val="24"/>
        </w:rPr>
        <w:t xml:space="preserve"> </w:t>
      </w:r>
      <w:r w:rsidR="0008194C" w:rsidRPr="0008194C">
        <w:rPr>
          <w:sz w:val="24"/>
          <w:szCs w:val="24"/>
        </w:rPr>
        <w:t>(</w:t>
      </w:r>
      <w:proofErr w:type="spellStart"/>
      <w:r w:rsidR="0008194C" w:rsidRPr="0008194C">
        <w:rPr>
          <w:sz w:val="24"/>
          <w:szCs w:val="24"/>
        </w:rPr>
        <w:t>add</w:t>
      </w:r>
      <w:proofErr w:type="spellEnd"/>
      <w:r w:rsidR="0008194C" w:rsidRPr="0008194C">
        <w:rPr>
          <w:sz w:val="24"/>
          <w:szCs w:val="24"/>
        </w:rPr>
        <w:t xml:space="preserve"> </w:t>
      </w:r>
      <w:proofErr w:type="spellStart"/>
      <w:r w:rsidR="0008194C" w:rsidRPr="0008194C">
        <w:rPr>
          <w:sz w:val="24"/>
          <w:szCs w:val="24"/>
        </w:rPr>
        <w:t>value</w:t>
      </w:r>
      <w:proofErr w:type="spellEnd"/>
      <w:r w:rsidR="0008194C" w:rsidRPr="0008194C">
        <w:rPr>
          <w:sz w:val="24"/>
          <w:szCs w:val="24"/>
        </w:rPr>
        <w:t>)</w:t>
      </w:r>
      <w:r w:rsidRPr="0008194C">
        <w:rPr>
          <w:sz w:val="24"/>
          <w:szCs w:val="24"/>
        </w:rPr>
        <w:t xml:space="preserve">: </w:t>
      </w:r>
      <w:r w:rsidR="00A63982">
        <w:rPr>
          <w:sz w:val="24"/>
          <w:szCs w:val="24"/>
        </w:rPr>
        <w:t>П</w:t>
      </w:r>
      <w:r w:rsidRPr="00A63982">
        <w:rPr>
          <w:sz w:val="24"/>
          <w:szCs w:val="24"/>
        </w:rPr>
        <w:t>роцесс</w:t>
      </w:r>
      <w:r w:rsidRPr="00E150B8">
        <w:rPr>
          <w:sz w:val="24"/>
          <w:szCs w:val="24"/>
        </w:rPr>
        <w:t xml:space="preserve"> (3.5.5) повышения </w:t>
      </w:r>
      <w:r w:rsidRPr="00A63982">
        <w:rPr>
          <w:sz w:val="24"/>
          <w:szCs w:val="24"/>
        </w:rPr>
        <w:t>ценности</w:t>
      </w:r>
      <w:r w:rsidRPr="00E150B8">
        <w:rPr>
          <w:sz w:val="24"/>
          <w:szCs w:val="24"/>
        </w:rPr>
        <w:t xml:space="preserve"> (3.1.7) </w:t>
      </w:r>
      <w:r w:rsidRPr="00E150B8">
        <w:rPr>
          <w:sz w:val="24"/>
          <w:szCs w:val="24"/>
        </w:rPr>
        <w:lastRenderedPageBreak/>
        <w:t>объекта рассмотрения</w:t>
      </w:r>
      <w:r w:rsidR="00A63982">
        <w:rPr>
          <w:sz w:val="24"/>
          <w:szCs w:val="24"/>
        </w:rPr>
        <w:t>.</w:t>
      </w:r>
    </w:p>
    <w:p w14:paraId="38BEB67B" w14:textId="2F2A8C38" w:rsidR="0036386F" w:rsidRPr="00E150B8" w:rsidRDefault="0036386F" w:rsidP="00F90874">
      <w:pPr>
        <w:ind w:firstLine="709"/>
        <w:jc w:val="both"/>
        <w:rPr>
          <w:sz w:val="24"/>
          <w:szCs w:val="24"/>
        </w:rPr>
      </w:pPr>
      <w:r w:rsidRPr="00E150B8">
        <w:rPr>
          <w:b/>
          <w:sz w:val="24"/>
          <w:szCs w:val="24"/>
        </w:rPr>
        <w:t xml:space="preserve">3.1.11 </w:t>
      </w:r>
      <w:r w:rsidR="00AF0644">
        <w:rPr>
          <w:b/>
          <w:sz w:val="24"/>
          <w:szCs w:val="24"/>
        </w:rPr>
        <w:t>У</w:t>
      </w:r>
      <w:r w:rsidRPr="00E150B8">
        <w:rPr>
          <w:b/>
          <w:sz w:val="24"/>
          <w:szCs w:val="24"/>
        </w:rPr>
        <w:t>стойчивое развитие</w:t>
      </w:r>
      <w:r w:rsidR="0008194C">
        <w:rPr>
          <w:b/>
          <w:sz w:val="24"/>
          <w:szCs w:val="24"/>
        </w:rPr>
        <w:t xml:space="preserve"> </w:t>
      </w:r>
      <w:r w:rsidR="0008194C" w:rsidRPr="0008194C">
        <w:rPr>
          <w:sz w:val="24"/>
          <w:szCs w:val="24"/>
        </w:rPr>
        <w:t>(</w:t>
      </w:r>
      <w:proofErr w:type="spellStart"/>
      <w:r w:rsidR="0008194C" w:rsidRPr="0008194C">
        <w:rPr>
          <w:sz w:val="24"/>
          <w:szCs w:val="24"/>
        </w:rPr>
        <w:t>sustainable</w:t>
      </w:r>
      <w:proofErr w:type="spellEnd"/>
      <w:r w:rsidR="0008194C" w:rsidRPr="0008194C">
        <w:rPr>
          <w:sz w:val="24"/>
          <w:szCs w:val="24"/>
        </w:rPr>
        <w:t xml:space="preserve"> </w:t>
      </w:r>
      <w:proofErr w:type="spellStart"/>
      <w:r w:rsidR="0008194C" w:rsidRPr="0008194C">
        <w:rPr>
          <w:sz w:val="24"/>
          <w:szCs w:val="24"/>
        </w:rPr>
        <w:t>development</w:t>
      </w:r>
      <w:proofErr w:type="spellEnd"/>
      <w:r w:rsidR="0008194C" w:rsidRPr="0008194C">
        <w:rPr>
          <w:sz w:val="24"/>
          <w:szCs w:val="24"/>
        </w:rPr>
        <w:t>)</w:t>
      </w:r>
      <w:r w:rsidRPr="0008194C">
        <w:rPr>
          <w:sz w:val="24"/>
          <w:szCs w:val="24"/>
        </w:rPr>
        <w:t xml:space="preserve">: </w:t>
      </w:r>
      <w:r w:rsidR="00AF0644">
        <w:rPr>
          <w:sz w:val="24"/>
          <w:szCs w:val="24"/>
        </w:rPr>
        <w:t>Р</w:t>
      </w:r>
      <w:r w:rsidRPr="00E150B8">
        <w:rPr>
          <w:sz w:val="24"/>
          <w:szCs w:val="24"/>
        </w:rPr>
        <w:t>азвитие, которое удовлетворяет экологические, социальные и экономические потребности настоящего времени, не ставя под угрозу способность будущих поколений удовлетворять свои собственные потребности</w:t>
      </w:r>
      <w:r w:rsidR="00AF0644">
        <w:rPr>
          <w:sz w:val="24"/>
          <w:szCs w:val="24"/>
        </w:rPr>
        <w:t>.</w:t>
      </w:r>
    </w:p>
    <w:p w14:paraId="076B4F86" w14:textId="77777777" w:rsidR="0036386F" w:rsidRPr="00E150B8" w:rsidRDefault="0036386F" w:rsidP="00F90874">
      <w:pPr>
        <w:ind w:firstLine="709"/>
        <w:jc w:val="both"/>
        <w:rPr>
          <w:sz w:val="24"/>
          <w:szCs w:val="24"/>
        </w:rPr>
      </w:pPr>
    </w:p>
    <w:p w14:paraId="4AD8EDBB" w14:textId="77777777" w:rsidR="00C74AE0" w:rsidRDefault="00C74AE0" w:rsidP="00F90874">
      <w:pPr>
        <w:ind w:firstLine="709"/>
        <w:jc w:val="both"/>
        <w:rPr>
          <w:szCs w:val="22"/>
        </w:rPr>
      </w:pPr>
      <w:r>
        <w:rPr>
          <w:szCs w:val="22"/>
        </w:rPr>
        <w:t>Примечания</w:t>
      </w:r>
    </w:p>
    <w:p w14:paraId="3AD67C0E" w14:textId="207F93B9" w:rsidR="0036386F" w:rsidRPr="00C74AE0" w:rsidRDefault="0036386F" w:rsidP="00F90874">
      <w:pPr>
        <w:ind w:firstLine="709"/>
        <w:jc w:val="both"/>
        <w:rPr>
          <w:szCs w:val="22"/>
        </w:rPr>
      </w:pPr>
      <w:r w:rsidRPr="00C74AE0">
        <w:rPr>
          <w:szCs w:val="22"/>
        </w:rPr>
        <w:t>1 Получено из отчета Брундтланд.</w:t>
      </w:r>
    </w:p>
    <w:p w14:paraId="374CBDF8" w14:textId="026ED649" w:rsidR="0036386F" w:rsidRPr="00C74AE0" w:rsidRDefault="00C74AE0" w:rsidP="00C74AE0">
      <w:pPr>
        <w:ind w:firstLine="709"/>
        <w:jc w:val="both"/>
        <w:rPr>
          <w:szCs w:val="22"/>
        </w:rPr>
      </w:pPr>
      <w:r w:rsidRPr="00C74AE0">
        <w:rPr>
          <w:szCs w:val="22"/>
        </w:rPr>
        <w:t xml:space="preserve">2 Взято из </w:t>
      </w:r>
      <w:r w:rsidR="0036386F" w:rsidRPr="00C74AE0">
        <w:rPr>
          <w:szCs w:val="22"/>
        </w:rPr>
        <w:t>Руководств</w:t>
      </w:r>
      <w:r w:rsidR="00AF0644">
        <w:rPr>
          <w:szCs w:val="22"/>
        </w:rPr>
        <w:t>а</w:t>
      </w:r>
      <w:r w:rsidR="0036386F" w:rsidRPr="00C74AE0">
        <w:rPr>
          <w:szCs w:val="22"/>
        </w:rPr>
        <w:t xml:space="preserve"> ISO 82:2019, 3.2</w:t>
      </w:r>
      <w:r>
        <w:rPr>
          <w:szCs w:val="22"/>
        </w:rPr>
        <w:t>.</w:t>
      </w:r>
    </w:p>
    <w:p w14:paraId="1620A5D1" w14:textId="77777777" w:rsidR="0036386F" w:rsidRPr="00E150B8" w:rsidRDefault="0036386F" w:rsidP="00F90874">
      <w:pPr>
        <w:ind w:firstLine="709"/>
        <w:jc w:val="both"/>
        <w:rPr>
          <w:sz w:val="24"/>
          <w:szCs w:val="24"/>
        </w:rPr>
      </w:pPr>
    </w:p>
    <w:p w14:paraId="7D860AC7" w14:textId="22712C54" w:rsidR="0036386F" w:rsidRPr="00E150B8" w:rsidRDefault="0036386F" w:rsidP="00F90874">
      <w:pPr>
        <w:ind w:firstLine="709"/>
        <w:jc w:val="both"/>
        <w:rPr>
          <w:sz w:val="24"/>
          <w:szCs w:val="24"/>
        </w:rPr>
      </w:pPr>
      <w:r w:rsidRPr="00E150B8">
        <w:rPr>
          <w:b/>
          <w:sz w:val="24"/>
          <w:szCs w:val="24"/>
        </w:rPr>
        <w:t xml:space="preserve">3.1.12 </w:t>
      </w:r>
      <w:r w:rsidR="00AF0644">
        <w:rPr>
          <w:b/>
          <w:sz w:val="24"/>
          <w:szCs w:val="24"/>
        </w:rPr>
        <w:t>У</w:t>
      </w:r>
      <w:r w:rsidRPr="00E150B8">
        <w:rPr>
          <w:b/>
          <w:sz w:val="24"/>
          <w:szCs w:val="24"/>
        </w:rPr>
        <w:t>стойчивость</w:t>
      </w:r>
      <w:r w:rsidR="0008194C">
        <w:rPr>
          <w:b/>
          <w:sz w:val="24"/>
          <w:szCs w:val="24"/>
        </w:rPr>
        <w:t xml:space="preserve"> </w:t>
      </w:r>
      <w:r w:rsidR="0008194C" w:rsidRPr="0008194C">
        <w:rPr>
          <w:sz w:val="24"/>
          <w:szCs w:val="24"/>
        </w:rPr>
        <w:t>(</w:t>
      </w:r>
      <w:proofErr w:type="spellStart"/>
      <w:r w:rsidR="0008194C" w:rsidRPr="0008194C">
        <w:rPr>
          <w:sz w:val="24"/>
          <w:szCs w:val="24"/>
        </w:rPr>
        <w:t>resilience</w:t>
      </w:r>
      <w:proofErr w:type="spellEnd"/>
      <w:r w:rsidR="0008194C" w:rsidRPr="0008194C">
        <w:rPr>
          <w:sz w:val="24"/>
          <w:szCs w:val="24"/>
        </w:rPr>
        <w:t>)</w:t>
      </w:r>
      <w:r w:rsidRPr="0008194C">
        <w:rPr>
          <w:sz w:val="24"/>
          <w:szCs w:val="24"/>
        </w:rPr>
        <w:t xml:space="preserve">: </w:t>
      </w:r>
      <w:r w:rsidR="00AF0644">
        <w:rPr>
          <w:sz w:val="24"/>
          <w:szCs w:val="24"/>
        </w:rPr>
        <w:t>С</w:t>
      </w:r>
      <w:r w:rsidRPr="00E150B8">
        <w:rPr>
          <w:sz w:val="24"/>
          <w:szCs w:val="24"/>
        </w:rPr>
        <w:t>пособность выдерживать, сопротивляться, адаптироваться или воспроизводиться после разрушительных событий или условий, будь то природных или антропогенных</w:t>
      </w:r>
      <w:r w:rsidR="00AF0644">
        <w:rPr>
          <w:sz w:val="24"/>
          <w:szCs w:val="24"/>
        </w:rPr>
        <w:t>.</w:t>
      </w:r>
    </w:p>
    <w:p w14:paraId="1A587BEA" w14:textId="77777777" w:rsidR="0036386F" w:rsidRPr="00E150B8" w:rsidRDefault="0036386F" w:rsidP="00F90874">
      <w:pPr>
        <w:ind w:firstLine="709"/>
        <w:jc w:val="both"/>
        <w:rPr>
          <w:sz w:val="24"/>
          <w:szCs w:val="24"/>
        </w:rPr>
      </w:pPr>
    </w:p>
    <w:p w14:paraId="4F969128" w14:textId="1EADDBE1" w:rsidR="0036386F" w:rsidRPr="00AF0644" w:rsidRDefault="00AF0644" w:rsidP="00F90874">
      <w:pPr>
        <w:ind w:firstLine="709"/>
        <w:jc w:val="both"/>
        <w:rPr>
          <w:szCs w:val="22"/>
        </w:rPr>
      </w:pPr>
      <w:r>
        <w:rPr>
          <w:szCs w:val="22"/>
        </w:rPr>
        <w:t xml:space="preserve">Примечание </w:t>
      </w:r>
      <w:r w:rsidR="001C2844" w:rsidRPr="00AF0644">
        <w:rPr>
          <w:szCs w:val="22"/>
        </w:rPr>
        <w:t>–</w:t>
      </w:r>
      <w:r w:rsidR="0036386F" w:rsidRPr="00AF0644">
        <w:rPr>
          <w:szCs w:val="22"/>
        </w:rPr>
        <w:t xml:space="preserve"> Устойчивость экосистемы (3.1.17) относится к ее способности сопротивляться или восстанавливаться после некоторой формы нарушения, не переходя в качественно иное состояние.</w:t>
      </w:r>
    </w:p>
    <w:p w14:paraId="5E4B7A81" w14:textId="77777777" w:rsidR="0036386F" w:rsidRPr="00E150B8" w:rsidRDefault="0036386F" w:rsidP="00F90874">
      <w:pPr>
        <w:ind w:firstLine="709"/>
        <w:jc w:val="both"/>
        <w:rPr>
          <w:sz w:val="24"/>
          <w:szCs w:val="24"/>
        </w:rPr>
      </w:pPr>
    </w:p>
    <w:p w14:paraId="10A791F0" w14:textId="61F80230" w:rsidR="0036386F" w:rsidRDefault="0036386F" w:rsidP="00F90874">
      <w:pPr>
        <w:ind w:firstLine="709"/>
        <w:jc w:val="both"/>
        <w:rPr>
          <w:sz w:val="24"/>
          <w:szCs w:val="24"/>
        </w:rPr>
      </w:pPr>
      <w:r w:rsidRPr="00E150B8">
        <w:rPr>
          <w:b/>
          <w:sz w:val="24"/>
          <w:szCs w:val="24"/>
        </w:rPr>
        <w:t xml:space="preserve">3.1.13 </w:t>
      </w:r>
      <w:r w:rsidR="00AF0644">
        <w:rPr>
          <w:b/>
          <w:sz w:val="24"/>
          <w:szCs w:val="24"/>
        </w:rPr>
        <w:t>П</w:t>
      </w:r>
      <w:r w:rsidRPr="00E150B8">
        <w:rPr>
          <w:b/>
          <w:sz w:val="24"/>
          <w:szCs w:val="24"/>
        </w:rPr>
        <w:t>ринцип</w:t>
      </w:r>
      <w:r w:rsidR="0008194C">
        <w:rPr>
          <w:b/>
          <w:sz w:val="24"/>
          <w:szCs w:val="24"/>
        </w:rPr>
        <w:t xml:space="preserve"> </w:t>
      </w:r>
      <w:r w:rsidR="0008194C" w:rsidRPr="0008194C">
        <w:rPr>
          <w:sz w:val="24"/>
          <w:szCs w:val="24"/>
        </w:rPr>
        <w:t>(</w:t>
      </w:r>
      <w:proofErr w:type="spellStart"/>
      <w:r w:rsidR="0008194C" w:rsidRPr="0008194C">
        <w:rPr>
          <w:sz w:val="24"/>
          <w:szCs w:val="24"/>
        </w:rPr>
        <w:t>principle</w:t>
      </w:r>
      <w:proofErr w:type="spellEnd"/>
      <w:r w:rsidR="0008194C" w:rsidRPr="0008194C">
        <w:rPr>
          <w:sz w:val="24"/>
          <w:szCs w:val="24"/>
        </w:rPr>
        <w:t>)</w:t>
      </w:r>
      <w:r w:rsidRPr="0008194C">
        <w:rPr>
          <w:sz w:val="24"/>
          <w:szCs w:val="24"/>
        </w:rPr>
        <w:t xml:space="preserve">: </w:t>
      </w:r>
      <w:r w:rsidR="00AF0644">
        <w:rPr>
          <w:sz w:val="24"/>
          <w:szCs w:val="24"/>
        </w:rPr>
        <w:t>Ф</w:t>
      </w:r>
      <w:r w:rsidRPr="00E150B8">
        <w:rPr>
          <w:sz w:val="24"/>
          <w:szCs w:val="24"/>
        </w:rPr>
        <w:t>ундаментальная основа для принятия решений или поведения</w:t>
      </w:r>
      <w:r w:rsidR="00AF0644">
        <w:rPr>
          <w:sz w:val="24"/>
          <w:szCs w:val="24"/>
        </w:rPr>
        <w:t>.</w:t>
      </w:r>
    </w:p>
    <w:p w14:paraId="1418DB5A" w14:textId="77777777" w:rsidR="00AF0644" w:rsidRPr="00E150B8" w:rsidRDefault="00AF0644" w:rsidP="00F90874">
      <w:pPr>
        <w:ind w:firstLine="709"/>
        <w:jc w:val="both"/>
        <w:rPr>
          <w:sz w:val="24"/>
          <w:szCs w:val="24"/>
        </w:rPr>
      </w:pPr>
    </w:p>
    <w:p w14:paraId="07966D52" w14:textId="3E676F87" w:rsidR="0036386F" w:rsidRPr="00AF0644" w:rsidRDefault="00AF0644" w:rsidP="00F90874">
      <w:pPr>
        <w:ind w:firstLine="709"/>
        <w:jc w:val="both"/>
        <w:rPr>
          <w:szCs w:val="22"/>
        </w:rPr>
      </w:pPr>
      <w:r>
        <w:rPr>
          <w:szCs w:val="22"/>
        </w:rPr>
        <w:t xml:space="preserve">Примечание – Взято из </w:t>
      </w:r>
      <w:r w:rsidR="0036386F" w:rsidRPr="00AF0644">
        <w:rPr>
          <w:szCs w:val="22"/>
        </w:rPr>
        <w:t>ISO 26000:2010, 2.14</w:t>
      </w:r>
      <w:r w:rsidRPr="00AF0644">
        <w:rPr>
          <w:szCs w:val="22"/>
        </w:rPr>
        <w:t>.</w:t>
      </w:r>
    </w:p>
    <w:p w14:paraId="30ECA10E" w14:textId="77777777" w:rsidR="0036386F" w:rsidRPr="00E150B8" w:rsidRDefault="0036386F" w:rsidP="00F90874">
      <w:pPr>
        <w:ind w:firstLine="709"/>
        <w:jc w:val="both"/>
        <w:rPr>
          <w:sz w:val="24"/>
          <w:szCs w:val="24"/>
        </w:rPr>
      </w:pPr>
    </w:p>
    <w:p w14:paraId="00EB6DC2" w14:textId="2D2101ED" w:rsidR="0036386F" w:rsidRPr="00E150B8" w:rsidRDefault="0036386F" w:rsidP="00F90874">
      <w:pPr>
        <w:ind w:firstLine="709"/>
        <w:jc w:val="both"/>
        <w:rPr>
          <w:sz w:val="24"/>
          <w:szCs w:val="24"/>
        </w:rPr>
      </w:pPr>
      <w:r w:rsidRPr="00E150B8">
        <w:rPr>
          <w:b/>
          <w:sz w:val="24"/>
          <w:szCs w:val="24"/>
        </w:rPr>
        <w:t xml:space="preserve">3.1.14 </w:t>
      </w:r>
      <w:r w:rsidR="00AF0644">
        <w:rPr>
          <w:b/>
          <w:sz w:val="24"/>
          <w:szCs w:val="24"/>
        </w:rPr>
        <w:t>Ц</w:t>
      </w:r>
      <w:r w:rsidRPr="00E150B8">
        <w:rPr>
          <w:b/>
          <w:sz w:val="24"/>
          <w:szCs w:val="24"/>
        </w:rPr>
        <w:t>иклический</w:t>
      </w:r>
      <w:r w:rsidR="0008194C">
        <w:rPr>
          <w:b/>
          <w:sz w:val="24"/>
          <w:szCs w:val="24"/>
        </w:rPr>
        <w:t xml:space="preserve"> </w:t>
      </w:r>
      <w:r w:rsidR="0008194C" w:rsidRPr="0008194C">
        <w:rPr>
          <w:sz w:val="24"/>
          <w:szCs w:val="24"/>
        </w:rPr>
        <w:t>(</w:t>
      </w:r>
      <w:proofErr w:type="spellStart"/>
      <w:r w:rsidR="0008194C" w:rsidRPr="0008194C">
        <w:rPr>
          <w:sz w:val="24"/>
          <w:szCs w:val="24"/>
        </w:rPr>
        <w:t>circular</w:t>
      </w:r>
      <w:proofErr w:type="spellEnd"/>
      <w:r w:rsidR="0008194C" w:rsidRPr="0008194C">
        <w:rPr>
          <w:sz w:val="24"/>
          <w:szCs w:val="24"/>
        </w:rPr>
        <w:t>)</w:t>
      </w:r>
      <w:r w:rsidRPr="0008194C">
        <w:rPr>
          <w:sz w:val="24"/>
          <w:szCs w:val="24"/>
        </w:rPr>
        <w:t xml:space="preserve">: </w:t>
      </w:r>
      <w:r w:rsidR="00AF0644">
        <w:rPr>
          <w:sz w:val="24"/>
          <w:szCs w:val="24"/>
        </w:rPr>
        <w:t>С</w:t>
      </w:r>
      <w:r w:rsidRPr="00E150B8">
        <w:rPr>
          <w:sz w:val="24"/>
          <w:szCs w:val="24"/>
        </w:rPr>
        <w:t xml:space="preserve">оответствует </w:t>
      </w:r>
      <w:r w:rsidRPr="00AF0644">
        <w:rPr>
          <w:sz w:val="24"/>
          <w:szCs w:val="24"/>
        </w:rPr>
        <w:t>принципам</w:t>
      </w:r>
      <w:r w:rsidRPr="00E150B8">
        <w:rPr>
          <w:sz w:val="24"/>
          <w:szCs w:val="24"/>
        </w:rPr>
        <w:t xml:space="preserve"> (3.1.13) </w:t>
      </w:r>
      <w:r w:rsidR="00234DFA" w:rsidRPr="00AF0644">
        <w:rPr>
          <w:sz w:val="24"/>
          <w:szCs w:val="24"/>
        </w:rPr>
        <w:t>циркулярной экономики</w:t>
      </w:r>
      <w:r w:rsidRPr="00E150B8">
        <w:rPr>
          <w:sz w:val="24"/>
          <w:szCs w:val="24"/>
        </w:rPr>
        <w:t xml:space="preserve"> (3.1.1)</w:t>
      </w:r>
      <w:r w:rsidR="00AF0644">
        <w:rPr>
          <w:sz w:val="24"/>
          <w:szCs w:val="24"/>
        </w:rPr>
        <w:t>.</w:t>
      </w:r>
    </w:p>
    <w:p w14:paraId="62DE4C85" w14:textId="77777777" w:rsidR="0036386F" w:rsidRPr="00E150B8" w:rsidRDefault="0036386F" w:rsidP="00F90874">
      <w:pPr>
        <w:ind w:firstLine="709"/>
        <w:jc w:val="both"/>
        <w:rPr>
          <w:sz w:val="24"/>
          <w:szCs w:val="24"/>
        </w:rPr>
      </w:pPr>
    </w:p>
    <w:p w14:paraId="052A6822" w14:textId="10179122" w:rsidR="0036386F" w:rsidRPr="00AF0644" w:rsidRDefault="00AF0644" w:rsidP="00F90874">
      <w:pPr>
        <w:ind w:firstLine="709"/>
        <w:jc w:val="both"/>
        <w:rPr>
          <w:szCs w:val="22"/>
        </w:rPr>
      </w:pPr>
      <w:r>
        <w:rPr>
          <w:szCs w:val="22"/>
        </w:rPr>
        <w:t xml:space="preserve">Примечание </w:t>
      </w:r>
      <w:r w:rsidR="001C2844" w:rsidRPr="00AF0644">
        <w:rPr>
          <w:szCs w:val="22"/>
        </w:rPr>
        <w:t>–</w:t>
      </w:r>
      <w:r w:rsidR="0036386F" w:rsidRPr="00AF0644">
        <w:rPr>
          <w:szCs w:val="22"/>
        </w:rPr>
        <w:t xml:space="preserve"> Цели и задачи </w:t>
      </w:r>
      <w:r w:rsidR="00234DFA" w:rsidRPr="00AF0644">
        <w:rPr>
          <w:szCs w:val="22"/>
        </w:rPr>
        <w:t>циркулярной экономики</w:t>
      </w:r>
      <w:r w:rsidR="0036386F" w:rsidRPr="00AF0644">
        <w:rPr>
          <w:szCs w:val="22"/>
        </w:rPr>
        <w:t xml:space="preserve"> могут быть определены относительно принципов </w:t>
      </w:r>
      <w:r w:rsidR="00234DFA" w:rsidRPr="00AF0644">
        <w:rPr>
          <w:szCs w:val="22"/>
        </w:rPr>
        <w:t>циркулярной экономики</w:t>
      </w:r>
      <w:r w:rsidR="0036386F" w:rsidRPr="00AF0644">
        <w:rPr>
          <w:szCs w:val="22"/>
        </w:rPr>
        <w:t>.</w:t>
      </w:r>
    </w:p>
    <w:p w14:paraId="46E988D0" w14:textId="77777777" w:rsidR="0036386F" w:rsidRPr="00E150B8" w:rsidRDefault="0036386F" w:rsidP="00F90874">
      <w:pPr>
        <w:ind w:firstLine="709"/>
        <w:jc w:val="both"/>
        <w:rPr>
          <w:sz w:val="24"/>
          <w:szCs w:val="24"/>
        </w:rPr>
      </w:pPr>
    </w:p>
    <w:p w14:paraId="083270B4" w14:textId="40E26129" w:rsidR="0036386F" w:rsidRPr="00E150B8" w:rsidRDefault="0036386F" w:rsidP="00F90874">
      <w:pPr>
        <w:ind w:firstLine="709"/>
        <w:jc w:val="both"/>
        <w:rPr>
          <w:sz w:val="24"/>
          <w:szCs w:val="24"/>
        </w:rPr>
      </w:pPr>
      <w:r w:rsidRPr="00E150B8">
        <w:rPr>
          <w:b/>
          <w:sz w:val="24"/>
          <w:szCs w:val="24"/>
        </w:rPr>
        <w:t xml:space="preserve">3.1.15 </w:t>
      </w:r>
      <w:r w:rsidR="00AF0644">
        <w:rPr>
          <w:b/>
          <w:sz w:val="24"/>
          <w:szCs w:val="24"/>
        </w:rPr>
        <w:t>Ц</w:t>
      </w:r>
      <w:r w:rsidRPr="00E150B8">
        <w:rPr>
          <w:b/>
          <w:sz w:val="24"/>
          <w:szCs w:val="24"/>
        </w:rPr>
        <w:t>икличность</w:t>
      </w:r>
      <w:r w:rsidR="0008194C">
        <w:rPr>
          <w:b/>
          <w:sz w:val="24"/>
          <w:szCs w:val="24"/>
        </w:rPr>
        <w:t xml:space="preserve"> </w:t>
      </w:r>
      <w:r w:rsidR="0008194C" w:rsidRPr="0008194C">
        <w:rPr>
          <w:sz w:val="24"/>
          <w:szCs w:val="24"/>
        </w:rPr>
        <w:t>(</w:t>
      </w:r>
      <w:proofErr w:type="spellStart"/>
      <w:r w:rsidR="0008194C" w:rsidRPr="0008194C">
        <w:rPr>
          <w:sz w:val="24"/>
          <w:szCs w:val="24"/>
        </w:rPr>
        <w:t>circularity</w:t>
      </w:r>
      <w:proofErr w:type="spellEnd"/>
      <w:r w:rsidR="0008194C" w:rsidRPr="0008194C">
        <w:rPr>
          <w:sz w:val="24"/>
          <w:szCs w:val="24"/>
        </w:rPr>
        <w:t>)</w:t>
      </w:r>
      <w:r w:rsidRPr="0008194C">
        <w:rPr>
          <w:sz w:val="24"/>
          <w:szCs w:val="24"/>
        </w:rPr>
        <w:t xml:space="preserve">: </w:t>
      </w:r>
      <w:r w:rsidR="00AF0644">
        <w:rPr>
          <w:sz w:val="24"/>
          <w:szCs w:val="24"/>
        </w:rPr>
        <w:t>С</w:t>
      </w:r>
      <w:r w:rsidRPr="00E150B8">
        <w:rPr>
          <w:sz w:val="24"/>
          <w:szCs w:val="24"/>
        </w:rPr>
        <w:t xml:space="preserve">тепень соответствия </w:t>
      </w:r>
      <w:r w:rsidRPr="00AF0644">
        <w:rPr>
          <w:sz w:val="24"/>
          <w:szCs w:val="24"/>
        </w:rPr>
        <w:t>принципам</w:t>
      </w:r>
      <w:r w:rsidRPr="00E150B8">
        <w:rPr>
          <w:sz w:val="24"/>
          <w:szCs w:val="24"/>
        </w:rPr>
        <w:t xml:space="preserve"> (3.1.13) </w:t>
      </w:r>
      <w:r w:rsidR="00234DFA" w:rsidRPr="00AF0644">
        <w:rPr>
          <w:sz w:val="24"/>
          <w:szCs w:val="24"/>
        </w:rPr>
        <w:t>циркулярной экономики</w:t>
      </w:r>
      <w:r w:rsidRPr="00E150B8">
        <w:rPr>
          <w:sz w:val="24"/>
          <w:szCs w:val="24"/>
        </w:rPr>
        <w:t xml:space="preserve"> (3.1.1)</w:t>
      </w:r>
      <w:r w:rsidR="00AF0644">
        <w:rPr>
          <w:sz w:val="24"/>
          <w:szCs w:val="24"/>
        </w:rPr>
        <w:t>.</w:t>
      </w:r>
    </w:p>
    <w:p w14:paraId="1724B0F0" w14:textId="1F6DDF38" w:rsidR="0036386F" w:rsidRPr="00E150B8" w:rsidRDefault="0036386F" w:rsidP="00F90874">
      <w:pPr>
        <w:ind w:firstLine="709"/>
        <w:jc w:val="both"/>
        <w:rPr>
          <w:sz w:val="24"/>
          <w:szCs w:val="24"/>
        </w:rPr>
      </w:pPr>
      <w:r w:rsidRPr="00E150B8">
        <w:rPr>
          <w:b/>
          <w:sz w:val="24"/>
          <w:szCs w:val="24"/>
        </w:rPr>
        <w:t xml:space="preserve">3.1.16 </w:t>
      </w:r>
      <w:r w:rsidR="00AF0644">
        <w:rPr>
          <w:b/>
          <w:sz w:val="24"/>
          <w:szCs w:val="24"/>
        </w:rPr>
        <w:t>О</w:t>
      </w:r>
      <w:r w:rsidRPr="00E150B8">
        <w:rPr>
          <w:b/>
          <w:sz w:val="24"/>
          <w:szCs w:val="24"/>
        </w:rPr>
        <w:t>кружающая среда</w:t>
      </w:r>
      <w:r w:rsidR="0008194C">
        <w:rPr>
          <w:b/>
          <w:sz w:val="24"/>
          <w:szCs w:val="24"/>
        </w:rPr>
        <w:t xml:space="preserve"> </w:t>
      </w:r>
      <w:r w:rsidR="0008194C" w:rsidRPr="0008194C">
        <w:rPr>
          <w:sz w:val="24"/>
          <w:szCs w:val="24"/>
        </w:rPr>
        <w:t>(</w:t>
      </w:r>
      <w:proofErr w:type="spellStart"/>
      <w:r w:rsidR="0008194C" w:rsidRPr="0008194C">
        <w:rPr>
          <w:sz w:val="24"/>
          <w:szCs w:val="24"/>
        </w:rPr>
        <w:t>environment</w:t>
      </w:r>
      <w:proofErr w:type="spellEnd"/>
      <w:r w:rsidR="0008194C" w:rsidRPr="0008194C">
        <w:rPr>
          <w:sz w:val="24"/>
          <w:szCs w:val="24"/>
        </w:rPr>
        <w:t>)</w:t>
      </w:r>
      <w:r w:rsidRPr="0008194C">
        <w:rPr>
          <w:sz w:val="24"/>
          <w:szCs w:val="24"/>
        </w:rPr>
        <w:t xml:space="preserve">: </w:t>
      </w:r>
      <w:r w:rsidR="00AF0644">
        <w:rPr>
          <w:sz w:val="24"/>
          <w:szCs w:val="24"/>
        </w:rPr>
        <w:t>О</w:t>
      </w:r>
      <w:r w:rsidRPr="00E150B8">
        <w:rPr>
          <w:sz w:val="24"/>
          <w:szCs w:val="24"/>
        </w:rPr>
        <w:t xml:space="preserve">кружающая среда, в которой работает </w:t>
      </w:r>
      <w:r w:rsidRPr="00AF0644">
        <w:rPr>
          <w:sz w:val="24"/>
          <w:szCs w:val="24"/>
        </w:rPr>
        <w:t>организация</w:t>
      </w:r>
      <w:r w:rsidRPr="00E150B8">
        <w:rPr>
          <w:sz w:val="24"/>
          <w:szCs w:val="24"/>
        </w:rPr>
        <w:t xml:space="preserve"> (3.4.1), включая воздух, воду, землю, </w:t>
      </w:r>
      <w:r w:rsidRPr="00AF0644">
        <w:rPr>
          <w:sz w:val="24"/>
          <w:szCs w:val="24"/>
        </w:rPr>
        <w:t>природные ресурсы</w:t>
      </w:r>
      <w:r w:rsidRPr="00E150B8">
        <w:rPr>
          <w:sz w:val="24"/>
          <w:szCs w:val="24"/>
        </w:rPr>
        <w:t xml:space="preserve"> (3.3.1), флору, фауну, людей и их взаимосвязи</w:t>
      </w:r>
      <w:r w:rsidR="00AF0644">
        <w:rPr>
          <w:sz w:val="24"/>
          <w:szCs w:val="24"/>
        </w:rPr>
        <w:t>.</w:t>
      </w:r>
    </w:p>
    <w:p w14:paraId="75A49F88" w14:textId="77777777" w:rsidR="0036386F" w:rsidRPr="00E150B8" w:rsidRDefault="0036386F" w:rsidP="00F90874">
      <w:pPr>
        <w:ind w:firstLine="709"/>
        <w:jc w:val="both"/>
        <w:rPr>
          <w:sz w:val="24"/>
          <w:szCs w:val="24"/>
        </w:rPr>
      </w:pPr>
    </w:p>
    <w:p w14:paraId="7B5A854F" w14:textId="77777777" w:rsidR="00AF0644" w:rsidRDefault="00AF0644" w:rsidP="00F90874">
      <w:pPr>
        <w:ind w:firstLine="709"/>
        <w:jc w:val="both"/>
        <w:rPr>
          <w:szCs w:val="22"/>
        </w:rPr>
      </w:pPr>
      <w:r>
        <w:rPr>
          <w:szCs w:val="22"/>
        </w:rPr>
        <w:t>Примечания</w:t>
      </w:r>
    </w:p>
    <w:p w14:paraId="47891506" w14:textId="76439388" w:rsidR="0036386F" w:rsidRPr="00AF0644" w:rsidRDefault="00AF0644" w:rsidP="00F90874">
      <w:pPr>
        <w:ind w:firstLine="709"/>
        <w:jc w:val="both"/>
        <w:rPr>
          <w:szCs w:val="22"/>
        </w:rPr>
      </w:pPr>
      <w:r>
        <w:rPr>
          <w:szCs w:val="22"/>
        </w:rPr>
        <w:t>1</w:t>
      </w:r>
      <w:r w:rsidR="0036386F" w:rsidRPr="00AF0644">
        <w:rPr>
          <w:szCs w:val="22"/>
        </w:rPr>
        <w:t xml:space="preserve"> Окружающая среда может быть описана с точки зрения биоразнообразия, экосистем (3.1.17), климата или других характеристик.</w:t>
      </w:r>
    </w:p>
    <w:p w14:paraId="03BA4DFA" w14:textId="5A41B95B" w:rsidR="0036386F" w:rsidRPr="00AF0644" w:rsidRDefault="00AF0644" w:rsidP="00AF0644">
      <w:pPr>
        <w:ind w:firstLine="709"/>
        <w:jc w:val="both"/>
        <w:rPr>
          <w:szCs w:val="22"/>
        </w:rPr>
      </w:pPr>
      <w:r w:rsidRPr="00AF0644">
        <w:rPr>
          <w:szCs w:val="22"/>
        </w:rPr>
        <w:t>2 Взято из</w:t>
      </w:r>
      <w:r w:rsidR="0036386F" w:rsidRPr="00AF0644">
        <w:rPr>
          <w:szCs w:val="22"/>
        </w:rPr>
        <w:t xml:space="preserve"> ISO 14001:2015, 3.2.1. </w:t>
      </w:r>
      <w:r w:rsidR="001C2844" w:rsidRPr="00AF0644">
        <w:rPr>
          <w:szCs w:val="22"/>
        </w:rPr>
        <w:t>Примечание –</w:t>
      </w:r>
      <w:r w:rsidR="0036386F" w:rsidRPr="00AF0644">
        <w:rPr>
          <w:szCs w:val="22"/>
        </w:rPr>
        <w:t xml:space="preserve"> 1 удалено, а </w:t>
      </w:r>
      <w:r w:rsidR="001C2844" w:rsidRPr="00AF0644">
        <w:rPr>
          <w:szCs w:val="22"/>
        </w:rPr>
        <w:t>Примечание –</w:t>
      </w:r>
      <w:r w:rsidR="0036386F" w:rsidRPr="00AF0644">
        <w:rPr>
          <w:szCs w:val="22"/>
        </w:rPr>
        <w:t xml:space="preserve"> 2 повторно пронумеровано соответственно.</w:t>
      </w:r>
    </w:p>
    <w:p w14:paraId="1D4E1284" w14:textId="77777777" w:rsidR="0036386F" w:rsidRPr="00E150B8" w:rsidRDefault="0036386F" w:rsidP="00F90874">
      <w:pPr>
        <w:ind w:firstLine="709"/>
        <w:jc w:val="both"/>
        <w:rPr>
          <w:sz w:val="24"/>
          <w:szCs w:val="24"/>
        </w:rPr>
      </w:pPr>
    </w:p>
    <w:p w14:paraId="57290940" w14:textId="104E2405" w:rsidR="0036386F" w:rsidRDefault="0036386F" w:rsidP="00F90874">
      <w:pPr>
        <w:ind w:firstLine="709"/>
        <w:jc w:val="both"/>
        <w:rPr>
          <w:sz w:val="24"/>
          <w:szCs w:val="24"/>
        </w:rPr>
      </w:pPr>
      <w:r w:rsidRPr="00E150B8">
        <w:rPr>
          <w:b/>
          <w:sz w:val="24"/>
          <w:szCs w:val="24"/>
        </w:rPr>
        <w:t xml:space="preserve">3.1.17 </w:t>
      </w:r>
      <w:r w:rsidR="006E7988">
        <w:rPr>
          <w:b/>
          <w:sz w:val="24"/>
          <w:szCs w:val="24"/>
        </w:rPr>
        <w:t>Э</w:t>
      </w:r>
      <w:r w:rsidRPr="00E150B8">
        <w:rPr>
          <w:b/>
          <w:sz w:val="24"/>
          <w:szCs w:val="24"/>
        </w:rPr>
        <w:t>косистема</w:t>
      </w:r>
      <w:r w:rsidR="00516127">
        <w:rPr>
          <w:b/>
          <w:sz w:val="24"/>
          <w:szCs w:val="24"/>
        </w:rPr>
        <w:t xml:space="preserve"> </w:t>
      </w:r>
      <w:r w:rsidR="00516127" w:rsidRPr="00516127">
        <w:rPr>
          <w:sz w:val="24"/>
          <w:szCs w:val="24"/>
        </w:rPr>
        <w:t>(</w:t>
      </w:r>
      <w:proofErr w:type="spellStart"/>
      <w:r w:rsidR="00516127" w:rsidRPr="00516127">
        <w:rPr>
          <w:sz w:val="24"/>
          <w:szCs w:val="24"/>
        </w:rPr>
        <w:t>ecosystem</w:t>
      </w:r>
      <w:proofErr w:type="spellEnd"/>
      <w:r w:rsidR="00516127" w:rsidRPr="00516127">
        <w:rPr>
          <w:sz w:val="24"/>
          <w:szCs w:val="24"/>
        </w:rPr>
        <w:t>)</w:t>
      </w:r>
      <w:r w:rsidRPr="00516127">
        <w:rPr>
          <w:sz w:val="24"/>
          <w:szCs w:val="24"/>
        </w:rPr>
        <w:t xml:space="preserve">: </w:t>
      </w:r>
      <w:r w:rsidR="006E7988">
        <w:rPr>
          <w:sz w:val="24"/>
          <w:szCs w:val="24"/>
        </w:rPr>
        <w:t>Д</w:t>
      </w:r>
      <w:r w:rsidRPr="00E150B8">
        <w:rPr>
          <w:sz w:val="24"/>
          <w:szCs w:val="24"/>
        </w:rPr>
        <w:t xml:space="preserve">инамический комплекс сообществ растений, животных и микроорганизмов и их неживой </w:t>
      </w:r>
      <w:r w:rsidRPr="006E7988">
        <w:rPr>
          <w:sz w:val="24"/>
          <w:szCs w:val="24"/>
        </w:rPr>
        <w:t>окружающей среды</w:t>
      </w:r>
      <w:r w:rsidRPr="00E150B8">
        <w:rPr>
          <w:sz w:val="24"/>
          <w:szCs w:val="24"/>
        </w:rPr>
        <w:t xml:space="preserve"> (3.1.16), взаимодействующий как функциональный объект</w:t>
      </w:r>
      <w:r w:rsidR="006E7988">
        <w:rPr>
          <w:sz w:val="24"/>
          <w:szCs w:val="24"/>
        </w:rPr>
        <w:t>.</w:t>
      </w:r>
    </w:p>
    <w:p w14:paraId="5AEFF0F6" w14:textId="77777777" w:rsidR="004869E2" w:rsidRPr="00E150B8" w:rsidRDefault="004869E2" w:rsidP="00F90874">
      <w:pPr>
        <w:ind w:firstLine="709"/>
        <w:jc w:val="both"/>
        <w:rPr>
          <w:sz w:val="24"/>
          <w:szCs w:val="24"/>
        </w:rPr>
      </w:pPr>
    </w:p>
    <w:p w14:paraId="5C54B809" w14:textId="13F8FE5F" w:rsidR="0036386F" w:rsidRPr="004869E2" w:rsidRDefault="004869E2" w:rsidP="00F90874">
      <w:pPr>
        <w:ind w:firstLine="709"/>
        <w:jc w:val="both"/>
        <w:rPr>
          <w:szCs w:val="22"/>
        </w:rPr>
      </w:pPr>
      <w:r>
        <w:rPr>
          <w:szCs w:val="22"/>
        </w:rPr>
        <w:t xml:space="preserve">Примечание – Взято из </w:t>
      </w:r>
      <w:r w:rsidR="0036386F" w:rsidRPr="004869E2">
        <w:rPr>
          <w:szCs w:val="22"/>
        </w:rPr>
        <w:t>ISO 14050:2020, 3.2.3</w:t>
      </w:r>
      <w:r w:rsidRPr="004869E2">
        <w:rPr>
          <w:szCs w:val="22"/>
        </w:rPr>
        <w:t>.</w:t>
      </w:r>
    </w:p>
    <w:p w14:paraId="39251EAA" w14:textId="77777777" w:rsidR="0036386F" w:rsidRPr="00E150B8" w:rsidRDefault="0036386F" w:rsidP="00F90874">
      <w:pPr>
        <w:ind w:firstLine="709"/>
        <w:jc w:val="both"/>
        <w:rPr>
          <w:sz w:val="24"/>
          <w:szCs w:val="24"/>
        </w:rPr>
      </w:pPr>
    </w:p>
    <w:p w14:paraId="60164117" w14:textId="2A473252" w:rsidR="0036386F" w:rsidRPr="00E150B8" w:rsidRDefault="0036386F" w:rsidP="00F90874">
      <w:pPr>
        <w:ind w:firstLine="709"/>
        <w:jc w:val="both"/>
        <w:rPr>
          <w:sz w:val="24"/>
          <w:szCs w:val="24"/>
        </w:rPr>
      </w:pPr>
      <w:r w:rsidRPr="00E150B8">
        <w:rPr>
          <w:b/>
          <w:sz w:val="24"/>
          <w:szCs w:val="24"/>
        </w:rPr>
        <w:t xml:space="preserve">3.1.18 </w:t>
      </w:r>
      <w:r w:rsidR="00B01AEA">
        <w:rPr>
          <w:b/>
          <w:sz w:val="24"/>
          <w:szCs w:val="24"/>
        </w:rPr>
        <w:t>Т</w:t>
      </w:r>
      <w:r w:rsidRPr="00E150B8">
        <w:rPr>
          <w:b/>
          <w:sz w:val="24"/>
          <w:szCs w:val="24"/>
        </w:rPr>
        <w:t>ехносфера</w:t>
      </w:r>
      <w:r w:rsidR="00516127">
        <w:rPr>
          <w:b/>
          <w:sz w:val="24"/>
          <w:szCs w:val="24"/>
        </w:rPr>
        <w:t xml:space="preserve"> </w:t>
      </w:r>
      <w:r w:rsidR="00516127" w:rsidRPr="00516127">
        <w:rPr>
          <w:sz w:val="24"/>
          <w:szCs w:val="24"/>
        </w:rPr>
        <w:t>(</w:t>
      </w:r>
      <w:proofErr w:type="spellStart"/>
      <w:r w:rsidR="00516127" w:rsidRPr="00516127">
        <w:rPr>
          <w:sz w:val="24"/>
          <w:szCs w:val="24"/>
        </w:rPr>
        <w:t>technosphere</w:t>
      </w:r>
      <w:proofErr w:type="spellEnd"/>
      <w:r w:rsidR="00516127" w:rsidRPr="00516127">
        <w:rPr>
          <w:sz w:val="24"/>
          <w:szCs w:val="24"/>
        </w:rPr>
        <w:t>)</w:t>
      </w:r>
      <w:r w:rsidRPr="00516127">
        <w:rPr>
          <w:sz w:val="24"/>
          <w:szCs w:val="24"/>
        </w:rPr>
        <w:t xml:space="preserve">: </w:t>
      </w:r>
      <w:r w:rsidR="00B01AEA">
        <w:rPr>
          <w:sz w:val="24"/>
          <w:szCs w:val="24"/>
        </w:rPr>
        <w:t>С</w:t>
      </w:r>
      <w:r w:rsidRPr="00E150B8">
        <w:rPr>
          <w:sz w:val="24"/>
          <w:szCs w:val="24"/>
        </w:rPr>
        <w:t xml:space="preserve">фера или область человеческой технологической деятельности, которая приводит к технологически измененной </w:t>
      </w:r>
      <w:r w:rsidRPr="00B01AEA">
        <w:rPr>
          <w:sz w:val="24"/>
          <w:szCs w:val="24"/>
        </w:rPr>
        <w:t>окружающей среде</w:t>
      </w:r>
      <w:r w:rsidRPr="00E150B8">
        <w:rPr>
          <w:sz w:val="24"/>
          <w:szCs w:val="24"/>
        </w:rPr>
        <w:t xml:space="preserve"> (3.1.16)</w:t>
      </w:r>
      <w:r w:rsidR="00B01AEA">
        <w:rPr>
          <w:sz w:val="24"/>
          <w:szCs w:val="24"/>
        </w:rPr>
        <w:t>.</w:t>
      </w:r>
    </w:p>
    <w:p w14:paraId="50CBE752" w14:textId="77777777" w:rsidR="0036386F" w:rsidRPr="00E150B8" w:rsidRDefault="0036386F" w:rsidP="00F90874">
      <w:pPr>
        <w:ind w:firstLine="709"/>
        <w:jc w:val="both"/>
        <w:rPr>
          <w:sz w:val="24"/>
          <w:szCs w:val="24"/>
        </w:rPr>
      </w:pPr>
    </w:p>
    <w:p w14:paraId="39761812" w14:textId="6B549C6E" w:rsidR="0036386F" w:rsidRPr="00B01AEA" w:rsidRDefault="00B01AEA" w:rsidP="00F90874">
      <w:pPr>
        <w:ind w:firstLine="709"/>
        <w:jc w:val="both"/>
        <w:rPr>
          <w:szCs w:val="22"/>
        </w:rPr>
      </w:pPr>
      <w:r>
        <w:rPr>
          <w:szCs w:val="22"/>
        </w:rPr>
        <w:t xml:space="preserve">Примечание – Взято из </w:t>
      </w:r>
      <w:r w:rsidR="0036386F" w:rsidRPr="00B01AEA">
        <w:rPr>
          <w:szCs w:val="22"/>
        </w:rPr>
        <w:t xml:space="preserve">ISO 21930:2017, 3.8.4. </w:t>
      </w:r>
      <w:r w:rsidR="001C2844" w:rsidRPr="00B01AEA">
        <w:rPr>
          <w:szCs w:val="22"/>
        </w:rPr>
        <w:t>Примечание –</w:t>
      </w:r>
      <w:r w:rsidR="0036386F" w:rsidRPr="00B01AEA">
        <w:rPr>
          <w:szCs w:val="22"/>
        </w:rPr>
        <w:t xml:space="preserve"> 1 удалено.</w:t>
      </w:r>
    </w:p>
    <w:p w14:paraId="028637DE" w14:textId="77777777" w:rsidR="0036386F" w:rsidRPr="00E150B8" w:rsidRDefault="0036386F" w:rsidP="00F90874">
      <w:pPr>
        <w:ind w:firstLine="709"/>
        <w:jc w:val="both"/>
        <w:rPr>
          <w:sz w:val="24"/>
          <w:szCs w:val="24"/>
        </w:rPr>
      </w:pPr>
    </w:p>
    <w:p w14:paraId="721A0481" w14:textId="63CB540F" w:rsidR="0036386F" w:rsidRPr="00E150B8" w:rsidRDefault="0036386F" w:rsidP="00F90874">
      <w:pPr>
        <w:ind w:firstLine="709"/>
        <w:jc w:val="both"/>
        <w:rPr>
          <w:sz w:val="24"/>
          <w:szCs w:val="24"/>
        </w:rPr>
      </w:pPr>
      <w:r w:rsidRPr="00E150B8">
        <w:rPr>
          <w:b/>
          <w:sz w:val="24"/>
          <w:szCs w:val="24"/>
        </w:rPr>
        <w:t xml:space="preserve">3.1.19 </w:t>
      </w:r>
      <w:r w:rsidR="00D109E7">
        <w:rPr>
          <w:b/>
          <w:sz w:val="24"/>
          <w:szCs w:val="24"/>
        </w:rPr>
        <w:t>Б</w:t>
      </w:r>
      <w:r w:rsidRPr="00E150B8">
        <w:rPr>
          <w:b/>
          <w:sz w:val="24"/>
          <w:szCs w:val="24"/>
        </w:rPr>
        <w:t>иосфера</w:t>
      </w:r>
      <w:r w:rsidR="00516127">
        <w:rPr>
          <w:b/>
          <w:sz w:val="24"/>
          <w:szCs w:val="24"/>
        </w:rPr>
        <w:t xml:space="preserve"> </w:t>
      </w:r>
      <w:r w:rsidR="00516127" w:rsidRPr="00516127">
        <w:rPr>
          <w:sz w:val="24"/>
          <w:szCs w:val="24"/>
        </w:rPr>
        <w:t>(</w:t>
      </w:r>
      <w:proofErr w:type="spellStart"/>
      <w:r w:rsidR="00516127" w:rsidRPr="00516127">
        <w:rPr>
          <w:sz w:val="24"/>
          <w:szCs w:val="24"/>
        </w:rPr>
        <w:t>biosphere</w:t>
      </w:r>
      <w:proofErr w:type="spellEnd"/>
      <w:r w:rsidR="00516127" w:rsidRPr="00516127">
        <w:rPr>
          <w:sz w:val="24"/>
          <w:szCs w:val="24"/>
        </w:rPr>
        <w:t>)</w:t>
      </w:r>
      <w:r w:rsidRPr="00516127">
        <w:rPr>
          <w:sz w:val="24"/>
          <w:szCs w:val="24"/>
        </w:rPr>
        <w:t xml:space="preserve">: </w:t>
      </w:r>
      <w:r w:rsidR="00D109E7">
        <w:rPr>
          <w:sz w:val="24"/>
          <w:szCs w:val="24"/>
        </w:rPr>
        <w:t>Ч</w:t>
      </w:r>
      <w:r w:rsidRPr="00E150B8">
        <w:rPr>
          <w:sz w:val="24"/>
          <w:szCs w:val="24"/>
        </w:rPr>
        <w:t xml:space="preserve">асть </w:t>
      </w:r>
      <w:r w:rsidRPr="00D109E7">
        <w:rPr>
          <w:sz w:val="24"/>
          <w:szCs w:val="24"/>
        </w:rPr>
        <w:t>экологической системы</w:t>
      </w:r>
      <w:r w:rsidRPr="00E150B8">
        <w:rPr>
          <w:sz w:val="24"/>
          <w:szCs w:val="24"/>
        </w:rPr>
        <w:t xml:space="preserve"> (3.1.4), которая способна поддерживать жизнь</w:t>
      </w:r>
      <w:r w:rsidR="00D109E7">
        <w:rPr>
          <w:sz w:val="24"/>
          <w:szCs w:val="24"/>
        </w:rPr>
        <w:t>.</w:t>
      </w:r>
    </w:p>
    <w:p w14:paraId="09631EB7" w14:textId="52823195" w:rsidR="0036386F" w:rsidRPr="00B01AEA" w:rsidRDefault="00B01AEA" w:rsidP="00F90874">
      <w:pPr>
        <w:ind w:firstLine="709"/>
        <w:jc w:val="both"/>
        <w:rPr>
          <w:szCs w:val="22"/>
        </w:rPr>
      </w:pPr>
      <w:r>
        <w:rPr>
          <w:szCs w:val="22"/>
        </w:rPr>
        <w:lastRenderedPageBreak/>
        <w:t xml:space="preserve">Примечание – Взято из </w:t>
      </w:r>
      <w:r w:rsidR="0036386F" w:rsidRPr="00B01AEA">
        <w:rPr>
          <w:szCs w:val="22"/>
        </w:rPr>
        <w:t>BSI 8001:2017, 2.7. Добавлено «экологическая система» и удалено «в которой существуют живые организмы».</w:t>
      </w:r>
    </w:p>
    <w:p w14:paraId="730ED53C" w14:textId="77777777" w:rsidR="00516127" w:rsidRPr="00516127" w:rsidRDefault="00516127" w:rsidP="00194A32">
      <w:pPr>
        <w:ind w:firstLine="709"/>
        <w:jc w:val="both"/>
        <w:rPr>
          <w:bCs/>
          <w:sz w:val="24"/>
          <w:szCs w:val="24"/>
        </w:rPr>
      </w:pPr>
    </w:p>
    <w:p w14:paraId="5AD31FA0" w14:textId="77CABC38" w:rsidR="0036386F" w:rsidRPr="00E150B8" w:rsidRDefault="0036386F" w:rsidP="00194A32">
      <w:pPr>
        <w:ind w:firstLine="709"/>
        <w:jc w:val="both"/>
        <w:rPr>
          <w:sz w:val="24"/>
          <w:szCs w:val="24"/>
        </w:rPr>
      </w:pPr>
      <w:r w:rsidRPr="00E150B8">
        <w:rPr>
          <w:b/>
          <w:sz w:val="24"/>
          <w:szCs w:val="24"/>
        </w:rPr>
        <w:t xml:space="preserve">3.1.20 </w:t>
      </w:r>
      <w:r w:rsidR="00D109E7">
        <w:rPr>
          <w:b/>
          <w:sz w:val="24"/>
          <w:szCs w:val="24"/>
        </w:rPr>
        <w:t>Т</w:t>
      </w:r>
      <w:r w:rsidRPr="00E150B8">
        <w:rPr>
          <w:b/>
          <w:sz w:val="24"/>
          <w:szCs w:val="24"/>
        </w:rPr>
        <w:t>ехнический цикл</w:t>
      </w:r>
      <w:r w:rsidR="00516127">
        <w:rPr>
          <w:b/>
          <w:sz w:val="24"/>
          <w:szCs w:val="24"/>
        </w:rPr>
        <w:t xml:space="preserve"> </w:t>
      </w:r>
      <w:r w:rsidR="00516127" w:rsidRPr="00516127">
        <w:rPr>
          <w:sz w:val="24"/>
          <w:szCs w:val="24"/>
        </w:rPr>
        <w:t>(</w:t>
      </w:r>
      <w:proofErr w:type="spellStart"/>
      <w:r w:rsidR="00516127" w:rsidRPr="00516127">
        <w:rPr>
          <w:sz w:val="24"/>
          <w:szCs w:val="24"/>
        </w:rPr>
        <w:t>technical</w:t>
      </w:r>
      <w:proofErr w:type="spellEnd"/>
      <w:r w:rsidR="00516127" w:rsidRPr="00516127">
        <w:rPr>
          <w:sz w:val="24"/>
          <w:szCs w:val="24"/>
        </w:rPr>
        <w:t xml:space="preserve"> </w:t>
      </w:r>
      <w:proofErr w:type="spellStart"/>
      <w:r w:rsidR="00516127" w:rsidRPr="00516127">
        <w:rPr>
          <w:sz w:val="24"/>
          <w:szCs w:val="24"/>
        </w:rPr>
        <w:t>cycle</w:t>
      </w:r>
      <w:proofErr w:type="spellEnd"/>
      <w:r w:rsidR="00516127" w:rsidRPr="00516127">
        <w:rPr>
          <w:sz w:val="24"/>
          <w:szCs w:val="24"/>
        </w:rPr>
        <w:t>)</w:t>
      </w:r>
      <w:r w:rsidRPr="00516127">
        <w:rPr>
          <w:sz w:val="24"/>
          <w:szCs w:val="24"/>
        </w:rPr>
        <w:t xml:space="preserve">: </w:t>
      </w:r>
      <w:r w:rsidR="00D109E7">
        <w:rPr>
          <w:sz w:val="24"/>
          <w:szCs w:val="24"/>
        </w:rPr>
        <w:t>Ц</w:t>
      </w:r>
      <w:r w:rsidRPr="00E150B8">
        <w:rPr>
          <w:sz w:val="24"/>
          <w:szCs w:val="24"/>
        </w:rPr>
        <w:t xml:space="preserve">икл(ы) в </w:t>
      </w:r>
      <w:r w:rsidRPr="00D109E7">
        <w:rPr>
          <w:sz w:val="24"/>
          <w:szCs w:val="24"/>
        </w:rPr>
        <w:t>социальной системе</w:t>
      </w:r>
      <w:r w:rsidRPr="00E150B8">
        <w:rPr>
          <w:sz w:val="24"/>
          <w:szCs w:val="24"/>
        </w:rPr>
        <w:t xml:space="preserve"> (3.1.3), посредством которого </w:t>
      </w:r>
      <w:r w:rsidRPr="00D109E7">
        <w:rPr>
          <w:sz w:val="24"/>
          <w:szCs w:val="24"/>
        </w:rPr>
        <w:t>ресурсы</w:t>
      </w:r>
      <w:r w:rsidRPr="00E150B8">
        <w:rPr>
          <w:sz w:val="24"/>
          <w:szCs w:val="24"/>
        </w:rPr>
        <w:t xml:space="preserve"> (3.1.5) используются, воспроизводятся, восстанавливаются и применяются в рамках существующих или новых </w:t>
      </w:r>
      <w:r w:rsidRPr="00D109E7">
        <w:rPr>
          <w:sz w:val="24"/>
          <w:szCs w:val="24"/>
        </w:rPr>
        <w:t>решений</w:t>
      </w:r>
      <w:r w:rsidRPr="00E150B8">
        <w:rPr>
          <w:sz w:val="24"/>
          <w:szCs w:val="24"/>
        </w:rPr>
        <w:t xml:space="preserve"> (3.2.1)</w:t>
      </w:r>
      <w:r w:rsidR="00D109E7">
        <w:rPr>
          <w:sz w:val="24"/>
          <w:szCs w:val="24"/>
        </w:rPr>
        <w:t>.</w:t>
      </w:r>
    </w:p>
    <w:p w14:paraId="70711444" w14:textId="77777777" w:rsidR="0036386F" w:rsidRPr="00E150B8" w:rsidRDefault="0036386F" w:rsidP="00194A32">
      <w:pPr>
        <w:ind w:firstLine="709"/>
        <w:jc w:val="both"/>
        <w:rPr>
          <w:sz w:val="24"/>
          <w:szCs w:val="24"/>
        </w:rPr>
      </w:pPr>
    </w:p>
    <w:p w14:paraId="3D23580F" w14:textId="23631D95" w:rsidR="0036386F" w:rsidRPr="00192FEB" w:rsidRDefault="00192FEB" w:rsidP="00194A32">
      <w:pPr>
        <w:ind w:firstLine="709"/>
        <w:jc w:val="both"/>
        <w:rPr>
          <w:szCs w:val="22"/>
        </w:rPr>
      </w:pPr>
      <w:r>
        <w:rPr>
          <w:szCs w:val="22"/>
        </w:rPr>
        <w:t xml:space="preserve">Примечание </w:t>
      </w:r>
      <w:r w:rsidR="001C2844" w:rsidRPr="00192FEB">
        <w:rPr>
          <w:szCs w:val="22"/>
        </w:rPr>
        <w:t>–</w:t>
      </w:r>
      <w:r w:rsidR="0036386F" w:rsidRPr="00192FEB">
        <w:rPr>
          <w:szCs w:val="22"/>
        </w:rPr>
        <w:t xml:space="preserve"> Ресурсы поступают в технический цикл, который включает такие виды деятельности, как совместное использование, обслуживание, повторное использование (3.5.17), ремонт (3.5.16), заводская переборка (3.5.21) и переработка (3.5.24).</w:t>
      </w:r>
    </w:p>
    <w:p w14:paraId="0FF60BE6" w14:textId="77777777" w:rsidR="0036386F" w:rsidRPr="00E150B8" w:rsidRDefault="0036386F" w:rsidP="00194A32">
      <w:pPr>
        <w:ind w:firstLine="709"/>
        <w:jc w:val="both"/>
        <w:rPr>
          <w:sz w:val="24"/>
          <w:szCs w:val="24"/>
        </w:rPr>
      </w:pPr>
    </w:p>
    <w:p w14:paraId="6D331EDD" w14:textId="4E51CFDC" w:rsidR="0036386F" w:rsidRPr="00E150B8" w:rsidRDefault="0036386F" w:rsidP="00194A32">
      <w:pPr>
        <w:ind w:firstLine="709"/>
        <w:jc w:val="both"/>
        <w:rPr>
          <w:sz w:val="24"/>
          <w:szCs w:val="24"/>
        </w:rPr>
      </w:pPr>
      <w:r w:rsidRPr="00E150B8">
        <w:rPr>
          <w:b/>
          <w:sz w:val="24"/>
          <w:szCs w:val="24"/>
        </w:rPr>
        <w:t xml:space="preserve">3.1.21 </w:t>
      </w:r>
      <w:r w:rsidR="00192FEB">
        <w:rPr>
          <w:b/>
          <w:sz w:val="24"/>
          <w:szCs w:val="24"/>
        </w:rPr>
        <w:t>Б</w:t>
      </w:r>
      <w:r w:rsidRPr="00E150B8">
        <w:rPr>
          <w:b/>
          <w:sz w:val="24"/>
          <w:szCs w:val="24"/>
        </w:rPr>
        <w:t>иологический цикл</w:t>
      </w:r>
      <w:r w:rsidR="00516127">
        <w:rPr>
          <w:b/>
          <w:sz w:val="24"/>
          <w:szCs w:val="24"/>
        </w:rPr>
        <w:t xml:space="preserve"> </w:t>
      </w:r>
      <w:r w:rsidR="00516127" w:rsidRPr="00516127">
        <w:rPr>
          <w:sz w:val="24"/>
          <w:szCs w:val="24"/>
        </w:rPr>
        <w:t>(</w:t>
      </w:r>
      <w:proofErr w:type="spellStart"/>
      <w:r w:rsidR="00516127" w:rsidRPr="00516127">
        <w:rPr>
          <w:sz w:val="24"/>
          <w:szCs w:val="24"/>
        </w:rPr>
        <w:t>biological</w:t>
      </w:r>
      <w:proofErr w:type="spellEnd"/>
      <w:r w:rsidR="00516127" w:rsidRPr="00516127">
        <w:rPr>
          <w:sz w:val="24"/>
          <w:szCs w:val="24"/>
        </w:rPr>
        <w:t xml:space="preserve"> </w:t>
      </w:r>
      <w:proofErr w:type="spellStart"/>
      <w:r w:rsidR="00516127" w:rsidRPr="00516127">
        <w:rPr>
          <w:sz w:val="24"/>
          <w:szCs w:val="24"/>
        </w:rPr>
        <w:t>cycle</w:t>
      </w:r>
      <w:proofErr w:type="spellEnd"/>
      <w:r w:rsidR="00516127" w:rsidRPr="00516127">
        <w:rPr>
          <w:sz w:val="24"/>
          <w:szCs w:val="24"/>
        </w:rPr>
        <w:t>)</w:t>
      </w:r>
      <w:r w:rsidRPr="00516127">
        <w:rPr>
          <w:sz w:val="24"/>
          <w:szCs w:val="24"/>
        </w:rPr>
        <w:t xml:space="preserve">: </w:t>
      </w:r>
      <w:r w:rsidR="00192FEB">
        <w:rPr>
          <w:sz w:val="24"/>
          <w:szCs w:val="24"/>
        </w:rPr>
        <w:t>Ц</w:t>
      </w:r>
      <w:r w:rsidRPr="00E150B8">
        <w:rPr>
          <w:sz w:val="24"/>
          <w:szCs w:val="24"/>
        </w:rPr>
        <w:t xml:space="preserve">икл(ы), посредством которого биологические питательные вещества используются живыми организмами и впоследствии восстанавливаются в </w:t>
      </w:r>
      <w:r w:rsidRPr="00192FEB">
        <w:rPr>
          <w:sz w:val="24"/>
          <w:szCs w:val="24"/>
        </w:rPr>
        <w:t>биосфере</w:t>
      </w:r>
      <w:r w:rsidRPr="00E150B8">
        <w:rPr>
          <w:sz w:val="24"/>
          <w:szCs w:val="24"/>
        </w:rPr>
        <w:t xml:space="preserve"> (3.1.19) или внутри нее таким образом, что восстанавливается </w:t>
      </w:r>
      <w:r w:rsidRPr="00192FEB">
        <w:rPr>
          <w:sz w:val="24"/>
          <w:szCs w:val="24"/>
        </w:rPr>
        <w:t xml:space="preserve">устойчивость </w:t>
      </w:r>
      <w:r w:rsidRPr="00E150B8">
        <w:rPr>
          <w:sz w:val="24"/>
          <w:szCs w:val="24"/>
        </w:rPr>
        <w:t xml:space="preserve">(3.1.12) </w:t>
      </w:r>
      <w:r w:rsidRPr="00192FEB">
        <w:rPr>
          <w:sz w:val="24"/>
          <w:szCs w:val="24"/>
        </w:rPr>
        <w:t>экосистемы</w:t>
      </w:r>
      <w:r w:rsidRPr="00E150B8">
        <w:rPr>
          <w:sz w:val="24"/>
          <w:szCs w:val="24"/>
        </w:rPr>
        <w:t xml:space="preserve"> (3.1.17) и природный капитал, а также обеспечивается возрастание </w:t>
      </w:r>
      <w:r w:rsidRPr="00192FEB">
        <w:rPr>
          <w:sz w:val="24"/>
          <w:szCs w:val="24"/>
        </w:rPr>
        <w:t>возобновляемых ресурсов</w:t>
      </w:r>
      <w:r w:rsidRPr="00E150B8">
        <w:rPr>
          <w:sz w:val="24"/>
          <w:szCs w:val="24"/>
        </w:rPr>
        <w:t xml:space="preserve"> (3.3.10)</w:t>
      </w:r>
      <w:r w:rsidR="00192FEB">
        <w:rPr>
          <w:sz w:val="24"/>
          <w:szCs w:val="24"/>
        </w:rPr>
        <w:t>.</w:t>
      </w:r>
    </w:p>
    <w:p w14:paraId="5D33F9D9" w14:textId="77777777" w:rsidR="0036386F" w:rsidRPr="00E150B8" w:rsidRDefault="0036386F" w:rsidP="00194A32">
      <w:pPr>
        <w:ind w:firstLine="709"/>
        <w:jc w:val="both"/>
        <w:rPr>
          <w:sz w:val="24"/>
          <w:szCs w:val="24"/>
        </w:rPr>
      </w:pPr>
    </w:p>
    <w:p w14:paraId="06324303" w14:textId="77777777" w:rsidR="00D64299" w:rsidRDefault="00D64299" w:rsidP="00194A32">
      <w:pPr>
        <w:ind w:firstLine="709"/>
        <w:jc w:val="both"/>
        <w:rPr>
          <w:szCs w:val="22"/>
        </w:rPr>
      </w:pPr>
      <w:r>
        <w:rPr>
          <w:szCs w:val="22"/>
        </w:rPr>
        <w:t>Примечания</w:t>
      </w:r>
    </w:p>
    <w:p w14:paraId="2E04D386" w14:textId="0A413694" w:rsidR="0036386F" w:rsidRPr="00D64299" w:rsidRDefault="0036386F" w:rsidP="00194A32">
      <w:pPr>
        <w:ind w:firstLine="709"/>
        <w:jc w:val="both"/>
        <w:rPr>
          <w:szCs w:val="22"/>
        </w:rPr>
      </w:pPr>
      <w:r w:rsidRPr="00D64299">
        <w:rPr>
          <w:szCs w:val="22"/>
        </w:rPr>
        <w:t>1 Такие циклы могут включать на различных этапах каскадный эффект (3.3.15), компостирование (3.3.18), анаэробное сбраживание (3.3.17) или извлечение биохимических веществ.</w:t>
      </w:r>
    </w:p>
    <w:p w14:paraId="0A337F6B" w14:textId="62D25C03" w:rsidR="0036386F" w:rsidRPr="00D64299" w:rsidRDefault="0036386F" w:rsidP="00194A32">
      <w:pPr>
        <w:ind w:firstLine="709"/>
        <w:jc w:val="both"/>
        <w:rPr>
          <w:szCs w:val="22"/>
        </w:rPr>
      </w:pPr>
      <w:r w:rsidRPr="00D64299">
        <w:rPr>
          <w:szCs w:val="22"/>
        </w:rPr>
        <w:t>2 Природный капитал относится к возобновляемым и невозобновляемым (3.3.7) природным ресурсам (3.3.1) (например, растениям, животным, воздуху, воде, почвам, минералам), которые в совокупности приносят людям поток выгод, включая различные экосистемные услуги, такие как производство кислорода, улавливание углекислого газа, очистка воды, круговорот питательных веществ и т. д.</w:t>
      </w:r>
    </w:p>
    <w:p w14:paraId="74ABE723" w14:textId="77777777" w:rsidR="0036386F" w:rsidRPr="00E150B8" w:rsidRDefault="0036386F" w:rsidP="00194A32">
      <w:pPr>
        <w:ind w:firstLine="709"/>
        <w:jc w:val="both"/>
        <w:rPr>
          <w:sz w:val="24"/>
          <w:szCs w:val="24"/>
        </w:rPr>
      </w:pPr>
    </w:p>
    <w:p w14:paraId="01CF1D8F" w14:textId="74014A42" w:rsidR="0036386F" w:rsidRDefault="0036386F" w:rsidP="00194A32">
      <w:pPr>
        <w:ind w:firstLine="709"/>
        <w:jc w:val="both"/>
        <w:rPr>
          <w:sz w:val="24"/>
          <w:szCs w:val="24"/>
        </w:rPr>
      </w:pPr>
      <w:r w:rsidRPr="00E150B8">
        <w:rPr>
          <w:b/>
          <w:sz w:val="24"/>
          <w:szCs w:val="24"/>
        </w:rPr>
        <w:t xml:space="preserve">3.1.22 </w:t>
      </w:r>
      <w:r w:rsidR="00D64299">
        <w:rPr>
          <w:b/>
          <w:sz w:val="24"/>
          <w:szCs w:val="24"/>
        </w:rPr>
        <w:t>С</w:t>
      </w:r>
      <w:r w:rsidRPr="00E150B8">
        <w:rPr>
          <w:b/>
          <w:sz w:val="24"/>
          <w:szCs w:val="24"/>
        </w:rPr>
        <w:t>истема</w:t>
      </w:r>
      <w:r w:rsidR="00516127">
        <w:rPr>
          <w:b/>
          <w:sz w:val="24"/>
          <w:szCs w:val="24"/>
        </w:rPr>
        <w:t xml:space="preserve"> </w:t>
      </w:r>
      <w:r w:rsidR="00516127" w:rsidRPr="00516127">
        <w:rPr>
          <w:sz w:val="24"/>
          <w:szCs w:val="24"/>
        </w:rPr>
        <w:t>(</w:t>
      </w:r>
      <w:proofErr w:type="spellStart"/>
      <w:r w:rsidR="00516127" w:rsidRPr="00516127">
        <w:rPr>
          <w:sz w:val="24"/>
          <w:szCs w:val="24"/>
        </w:rPr>
        <w:t>system</w:t>
      </w:r>
      <w:proofErr w:type="spellEnd"/>
      <w:r w:rsidR="00516127" w:rsidRPr="00516127">
        <w:rPr>
          <w:sz w:val="24"/>
          <w:szCs w:val="24"/>
        </w:rPr>
        <w:t>)</w:t>
      </w:r>
      <w:r w:rsidRPr="00516127">
        <w:rPr>
          <w:sz w:val="24"/>
          <w:szCs w:val="24"/>
        </w:rPr>
        <w:t xml:space="preserve">: </w:t>
      </w:r>
      <w:r w:rsidR="00D64299">
        <w:rPr>
          <w:sz w:val="24"/>
          <w:szCs w:val="24"/>
        </w:rPr>
        <w:t>Н</w:t>
      </w:r>
      <w:r w:rsidRPr="00E150B8">
        <w:rPr>
          <w:sz w:val="24"/>
          <w:szCs w:val="24"/>
        </w:rPr>
        <w:t>абор взаимосвязанных или взаимодействующих элементов</w:t>
      </w:r>
      <w:r w:rsidR="00D64299">
        <w:rPr>
          <w:sz w:val="24"/>
          <w:szCs w:val="24"/>
        </w:rPr>
        <w:t>.</w:t>
      </w:r>
    </w:p>
    <w:p w14:paraId="3ECAA21F" w14:textId="77777777" w:rsidR="00D64299" w:rsidRPr="00E150B8" w:rsidRDefault="00D64299" w:rsidP="00194A32">
      <w:pPr>
        <w:ind w:firstLine="709"/>
        <w:jc w:val="both"/>
        <w:rPr>
          <w:sz w:val="24"/>
          <w:szCs w:val="24"/>
        </w:rPr>
      </w:pPr>
    </w:p>
    <w:p w14:paraId="01ADA389" w14:textId="494FF176" w:rsidR="0036386F" w:rsidRPr="00D64299" w:rsidRDefault="00D64299" w:rsidP="00194A32">
      <w:pPr>
        <w:ind w:firstLine="709"/>
        <w:jc w:val="both"/>
        <w:rPr>
          <w:szCs w:val="22"/>
        </w:rPr>
      </w:pPr>
      <w:r>
        <w:rPr>
          <w:szCs w:val="22"/>
        </w:rPr>
        <w:t xml:space="preserve">Примечание – Взято из </w:t>
      </w:r>
      <w:r w:rsidR="0036386F" w:rsidRPr="00D64299">
        <w:rPr>
          <w:szCs w:val="22"/>
        </w:rPr>
        <w:t>ISO 9000:2015, 3.5.1</w:t>
      </w:r>
      <w:r w:rsidRPr="00D64299">
        <w:rPr>
          <w:szCs w:val="22"/>
        </w:rPr>
        <w:t>.</w:t>
      </w:r>
    </w:p>
    <w:p w14:paraId="7D67752B" w14:textId="77777777" w:rsidR="0036386F" w:rsidRPr="00D64299" w:rsidRDefault="0036386F" w:rsidP="00194A32">
      <w:pPr>
        <w:ind w:firstLine="709"/>
        <w:jc w:val="both"/>
        <w:rPr>
          <w:sz w:val="24"/>
          <w:szCs w:val="28"/>
        </w:rPr>
      </w:pPr>
    </w:p>
    <w:p w14:paraId="0506DE84" w14:textId="6F90F7CE" w:rsidR="0036386F" w:rsidRPr="00E150B8" w:rsidRDefault="0036386F" w:rsidP="00194A32">
      <w:pPr>
        <w:ind w:firstLine="709"/>
        <w:jc w:val="both"/>
        <w:rPr>
          <w:sz w:val="24"/>
          <w:szCs w:val="24"/>
        </w:rPr>
      </w:pPr>
      <w:r w:rsidRPr="00E150B8">
        <w:rPr>
          <w:b/>
          <w:sz w:val="24"/>
          <w:szCs w:val="24"/>
        </w:rPr>
        <w:t xml:space="preserve">3.1.23 </w:t>
      </w:r>
      <w:r w:rsidR="00270346">
        <w:rPr>
          <w:b/>
          <w:sz w:val="24"/>
          <w:szCs w:val="24"/>
        </w:rPr>
        <w:t>С</w:t>
      </w:r>
      <w:r w:rsidRPr="00E150B8">
        <w:rPr>
          <w:b/>
          <w:sz w:val="24"/>
          <w:szCs w:val="24"/>
        </w:rPr>
        <w:t>истема в фокусе</w:t>
      </w:r>
      <w:r w:rsidR="00516127">
        <w:rPr>
          <w:b/>
          <w:sz w:val="24"/>
          <w:szCs w:val="24"/>
        </w:rPr>
        <w:t xml:space="preserve"> </w:t>
      </w:r>
      <w:r w:rsidR="00516127" w:rsidRPr="00516127">
        <w:rPr>
          <w:sz w:val="24"/>
          <w:szCs w:val="24"/>
        </w:rPr>
        <w:t>(</w:t>
      </w:r>
      <w:proofErr w:type="spellStart"/>
      <w:r w:rsidR="00516127" w:rsidRPr="00516127">
        <w:rPr>
          <w:sz w:val="24"/>
          <w:szCs w:val="24"/>
        </w:rPr>
        <w:t>system</w:t>
      </w:r>
      <w:proofErr w:type="spellEnd"/>
      <w:r w:rsidR="00516127" w:rsidRPr="00516127">
        <w:rPr>
          <w:sz w:val="24"/>
          <w:szCs w:val="24"/>
        </w:rPr>
        <w:t xml:space="preserve"> </w:t>
      </w:r>
      <w:proofErr w:type="spellStart"/>
      <w:r w:rsidR="00516127" w:rsidRPr="00516127">
        <w:rPr>
          <w:sz w:val="24"/>
          <w:szCs w:val="24"/>
        </w:rPr>
        <w:t>in</w:t>
      </w:r>
      <w:proofErr w:type="spellEnd"/>
      <w:r w:rsidR="00516127" w:rsidRPr="00516127">
        <w:rPr>
          <w:sz w:val="24"/>
          <w:szCs w:val="24"/>
        </w:rPr>
        <w:t xml:space="preserve"> </w:t>
      </w:r>
      <w:proofErr w:type="spellStart"/>
      <w:r w:rsidR="00516127" w:rsidRPr="00516127">
        <w:rPr>
          <w:sz w:val="24"/>
          <w:szCs w:val="24"/>
        </w:rPr>
        <w:t>focus</w:t>
      </w:r>
      <w:proofErr w:type="spellEnd"/>
      <w:r w:rsidR="00516127" w:rsidRPr="00516127">
        <w:rPr>
          <w:sz w:val="24"/>
          <w:szCs w:val="24"/>
        </w:rPr>
        <w:t>)</w:t>
      </w:r>
      <w:r w:rsidRPr="00516127">
        <w:rPr>
          <w:sz w:val="24"/>
          <w:szCs w:val="24"/>
        </w:rPr>
        <w:t xml:space="preserve">: </w:t>
      </w:r>
      <w:r w:rsidR="00270346" w:rsidRPr="00270346">
        <w:rPr>
          <w:sz w:val="24"/>
          <w:szCs w:val="24"/>
        </w:rPr>
        <w:t>С</w:t>
      </w:r>
      <w:r w:rsidRPr="00270346">
        <w:rPr>
          <w:sz w:val="24"/>
          <w:szCs w:val="24"/>
        </w:rPr>
        <w:t>истема</w:t>
      </w:r>
      <w:r w:rsidRPr="00E150B8">
        <w:rPr>
          <w:sz w:val="24"/>
          <w:szCs w:val="24"/>
        </w:rPr>
        <w:t xml:space="preserve"> (3.1.22), которая определяется выбранными границами системы и является предметом </w:t>
      </w:r>
      <w:r w:rsidRPr="00270346">
        <w:rPr>
          <w:sz w:val="24"/>
          <w:szCs w:val="24"/>
        </w:rPr>
        <w:t>измерения цикличности</w:t>
      </w:r>
      <w:r w:rsidRPr="00E150B8">
        <w:rPr>
          <w:sz w:val="24"/>
          <w:szCs w:val="24"/>
        </w:rPr>
        <w:t xml:space="preserve"> (3.6.4) и </w:t>
      </w:r>
      <w:r w:rsidRPr="00270346">
        <w:rPr>
          <w:sz w:val="24"/>
          <w:szCs w:val="24"/>
        </w:rPr>
        <w:t>оценки цикличности</w:t>
      </w:r>
      <w:r w:rsidRPr="00E150B8">
        <w:rPr>
          <w:sz w:val="24"/>
          <w:szCs w:val="24"/>
        </w:rPr>
        <w:t xml:space="preserve"> (3.6.5)</w:t>
      </w:r>
      <w:r w:rsidR="00270346">
        <w:rPr>
          <w:sz w:val="24"/>
          <w:szCs w:val="24"/>
        </w:rPr>
        <w:t>.</w:t>
      </w:r>
    </w:p>
    <w:p w14:paraId="73932F83" w14:textId="77777777" w:rsidR="0036386F" w:rsidRPr="00E150B8" w:rsidRDefault="0036386F" w:rsidP="00194A32">
      <w:pPr>
        <w:ind w:firstLine="709"/>
        <w:jc w:val="both"/>
        <w:rPr>
          <w:sz w:val="24"/>
          <w:szCs w:val="24"/>
        </w:rPr>
      </w:pPr>
    </w:p>
    <w:p w14:paraId="7092B251" w14:textId="25236EDE" w:rsidR="0036386F" w:rsidRPr="00270346" w:rsidRDefault="00270346" w:rsidP="00194A32">
      <w:pPr>
        <w:ind w:firstLine="709"/>
        <w:jc w:val="both"/>
        <w:rPr>
          <w:szCs w:val="22"/>
        </w:rPr>
      </w:pPr>
      <w:r>
        <w:rPr>
          <w:szCs w:val="22"/>
        </w:rPr>
        <w:t xml:space="preserve">Примечание </w:t>
      </w:r>
      <w:r w:rsidR="001C2844" w:rsidRPr="00270346">
        <w:rPr>
          <w:szCs w:val="22"/>
        </w:rPr>
        <w:t>–</w:t>
      </w:r>
      <w:r w:rsidR="0036386F" w:rsidRPr="00270346">
        <w:rPr>
          <w:szCs w:val="22"/>
        </w:rPr>
        <w:t xml:space="preserve"> Для измерения и оценки эффективности цикличности (3.6.3) используются четыре уровня системы: региональный, </w:t>
      </w:r>
      <w:proofErr w:type="spellStart"/>
      <w:r w:rsidR="0036386F" w:rsidRPr="00270346">
        <w:rPr>
          <w:szCs w:val="22"/>
        </w:rPr>
        <w:t>межорганизационный</w:t>
      </w:r>
      <w:proofErr w:type="spellEnd"/>
      <w:r w:rsidR="0036386F" w:rsidRPr="00270346">
        <w:rPr>
          <w:szCs w:val="22"/>
        </w:rPr>
        <w:t>, организационный и продуктовый.</w:t>
      </w:r>
    </w:p>
    <w:p w14:paraId="46CFC5D6" w14:textId="77777777" w:rsidR="0036386F" w:rsidRPr="00E150B8" w:rsidRDefault="0036386F" w:rsidP="00194A32">
      <w:pPr>
        <w:ind w:firstLine="709"/>
        <w:jc w:val="both"/>
        <w:rPr>
          <w:sz w:val="24"/>
          <w:szCs w:val="24"/>
        </w:rPr>
      </w:pPr>
    </w:p>
    <w:p w14:paraId="2BE578B0" w14:textId="20DFFB1B" w:rsidR="0036386F" w:rsidRPr="00E150B8" w:rsidRDefault="0036386F" w:rsidP="00194A32">
      <w:pPr>
        <w:ind w:firstLine="709"/>
        <w:jc w:val="both"/>
        <w:rPr>
          <w:b/>
          <w:sz w:val="24"/>
          <w:szCs w:val="24"/>
        </w:rPr>
      </w:pPr>
      <w:r w:rsidRPr="00E150B8">
        <w:rPr>
          <w:b/>
          <w:sz w:val="24"/>
          <w:szCs w:val="24"/>
        </w:rPr>
        <w:t>3.2 Термины, относящиеся к решениям</w:t>
      </w:r>
    </w:p>
    <w:p w14:paraId="5FD74AFD" w14:textId="77777777" w:rsidR="002000CF" w:rsidRPr="002000CF" w:rsidRDefault="002000CF" w:rsidP="00194A32">
      <w:pPr>
        <w:ind w:firstLine="709"/>
        <w:jc w:val="both"/>
        <w:rPr>
          <w:bCs/>
          <w:sz w:val="24"/>
          <w:szCs w:val="24"/>
        </w:rPr>
      </w:pPr>
    </w:p>
    <w:p w14:paraId="1D53B887" w14:textId="2C801C9F" w:rsidR="0036386F" w:rsidRPr="00E150B8" w:rsidRDefault="0036386F" w:rsidP="00194A32">
      <w:pPr>
        <w:ind w:firstLine="709"/>
        <w:jc w:val="both"/>
        <w:rPr>
          <w:sz w:val="24"/>
          <w:szCs w:val="24"/>
        </w:rPr>
      </w:pPr>
      <w:r w:rsidRPr="00E150B8">
        <w:rPr>
          <w:b/>
          <w:sz w:val="24"/>
          <w:szCs w:val="24"/>
        </w:rPr>
        <w:t xml:space="preserve">3.2.1 </w:t>
      </w:r>
      <w:r w:rsidR="005452FE">
        <w:rPr>
          <w:b/>
          <w:sz w:val="24"/>
          <w:szCs w:val="24"/>
        </w:rPr>
        <w:t>Р</w:t>
      </w:r>
      <w:r w:rsidRPr="00E150B8">
        <w:rPr>
          <w:b/>
          <w:sz w:val="24"/>
          <w:szCs w:val="24"/>
        </w:rPr>
        <w:t>ешение</w:t>
      </w:r>
      <w:r w:rsidR="00516127">
        <w:rPr>
          <w:b/>
          <w:sz w:val="24"/>
          <w:szCs w:val="24"/>
        </w:rPr>
        <w:t xml:space="preserve"> </w:t>
      </w:r>
      <w:r w:rsidR="00516127" w:rsidRPr="00516127">
        <w:rPr>
          <w:sz w:val="24"/>
          <w:szCs w:val="24"/>
        </w:rPr>
        <w:t>(</w:t>
      </w:r>
      <w:proofErr w:type="spellStart"/>
      <w:r w:rsidR="00516127" w:rsidRPr="00516127">
        <w:rPr>
          <w:sz w:val="24"/>
          <w:szCs w:val="24"/>
        </w:rPr>
        <w:t>solution</w:t>
      </w:r>
      <w:proofErr w:type="spellEnd"/>
      <w:r w:rsidR="00516127" w:rsidRPr="00516127">
        <w:rPr>
          <w:sz w:val="24"/>
          <w:szCs w:val="24"/>
        </w:rPr>
        <w:t>)</w:t>
      </w:r>
      <w:r w:rsidRPr="00516127">
        <w:rPr>
          <w:sz w:val="24"/>
          <w:szCs w:val="24"/>
        </w:rPr>
        <w:t xml:space="preserve">: </w:t>
      </w:r>
      <w:r w:rsidR="005452FE" w:rsidRPr="005452FE">
        <w:rPr>
          <w:sz w:val="24"/>
          <w:szCs w:val="24"/>
        </w:rPr>
        <w:t>П</w:t>
      </w:r>
      <w:r w:rsidRPr="005452FE">
        <w:rPr>
          <w:sz w:val="24"/>
          <w:szCs w:val="24"/>
        </w:rPr>
        <w:t>родукт</w:t>
      </w:r>
      <w:r w:rsidRPr="00E150B8">
        <w:rPr>
          <w:sz w:val="24"/>
          <w:szCs w:val="24"/>
        </w:rPr>
        <w:t xml:space="preserve"> (3.2.2) или </w:t>
      </w:r>
      <w:r w:rsidRPr="005452FE">
        <w:rPr>
          <w:sz w:val="24"/>
          <w:szCs w:val="24"/>
        </w:rPr>
        <w:t>услуга</w:t>
      </w:r>
      <w:r w:rsidRPr="00E150B8">
        <w:rPr>
          <w:sz w:val="24"/>
          <w:szCs w:val="24"/>
        </w:rPr>
        <w:t xml:space="preserve"> (3.2.3), или их комбинация, которая удовлетворяет потребность </w:t>
      </w:r>
      <w:r w:rsidRPr="005452FE">
        <w:rPr>
          <w:sz w:val="24"/>
          <w:szCs w:val="24"/>
        </w:rPr>
        <w:t>заинтересованной стороны</w:t>
      </w:r>
      <w:r w:rsidRPr="00E150B8">
        <w:rPr>
          <w:sz w:val="24"/>
          <w:szCs w:val="24"/>
        </w:rPr>
        <w:t xml:space="preserve"> (3.4.2)</w:t>
      </w:r>
      <w:r w:rsidR="005452FE">
        <w:rPr>
          <w:sz w:val="24"/>
          <w:szCs w:val="24"/>
        </w:rPr>
        <w:t>.</w:t>
      </w:r>
    </w:p>
    <w:p w14:paraId="7A4BC7F7" w14:textId="0C351BCE" w:rsidR="0036386F" w:rsidRPr="00E150B8" w:rsidRDefault="0036386F" w:rsidP="00194A32">
      <w:pPr>
        <w:ind w:firstLine="709"/>
        <w:jc w:val="both"/>
        <w:rPr>
          <w:sz w:val="24"/>
          <w:szCs w:val="24"/>
        </w:rPr>
      </w:pPr>
      <w:r w:rsidRPr="00E150B8">
        <w:rPr>
          <w:b/>
          <w:sz w:val="24"/>
          <w:szCs w:val="24"/>
        </w:rPr>
        <w:t xml:space="preserve">3.2.2 </w:t>
      </w:r>
      <w:r w:rsidR="005452FE">
        <w:rPr>
          <w:b/>
          <w:sz w:val="24"/>
          <w:szCs w:val="24"/>
        </w:rPr>
        <w:t>П</w:t>
      </w:r>
      <w:r w:rsidRPr="00E150B8">
        <w:rPr>
          <w:b/>
          <w:sz w:val="24"/>
          <w:szCs w:val="24"/>
        </w:rPr>
        <w:t>родукт</w:t>
      </w:r>
      <w:r w:rsidR="00516127">
        <w:rPr>
          <w:b/>
          <w:sz w:val="24"/>
          <w:szCs w:val="24"/>
        </w:rPr>
        <w:t xml:space="preserve"> </w:t>
      </w:r>
      <w:r w:rsidR="00516127" w:rsidRPr="00516127">
        <w:rPr>
          <w:sz w:val="24"/>
          <w:szCs w:val="24"/>
        </w:rPr>
        <w:t>(</w:t>
      </w:r>
      <w:proofErr w:type="spellStart"/>
      <w:r w:rsidR="00516127" w:rsidRPr="00516127">
        <w:rPr>
          <w:sz w:val="24"/>
          <w:szCs w:val="24"/>
        </w:rPr>
        <w:t>product</w:t>
      </w:r>
      <w:proofErr w:type="spellEnd"/>
      <w:r w:rsidR="00516127" w:rsidRPr="00516127">
        <w:rPr>
          <w:sz w:val="24"/>
          <w:szCs w:val="24"/>
        </w:rPr>
        <w:t>)</w:t>
      </w:r>
      <w:r w:rsidRPr="00516127">
        <w:rPr>
          <w:sz w:val="24"/>
          <w:szCs w:val="24"/>
        </w:rPr>
        <w:t xml:space="preserve">: </w:t>
      </w:r>
      <w:r w:rsidR="005452FE">
        <w:rPr>
          <w:sz w:val="24"/>
          <w:szCs w:val="24"/>
        </w:rPr>
        <w:t>Ф</w:t>
      </w:r>
      <w:r w:rsidRPr="00E150B8">
        <w:rPr>
          <w:sz w:val="24"/>
          <w:szCs w:val="24"/>
        </w:rPr>
        <w:t>изический объект, разработанный или используемый с определенной целью</w:t>
      </w:r>
      <w:r w:rsidR="005452FE">
        <w:rPr>
          <w:sz w:val="24"/>
          <w:szCs w:val="24"/>
        </w:rPr>
        <w:t>.</w:t>
      </w:r>
    </w:p>
    <w:p w14:paraId="48433828" w14:textId="77777777" w:rsidR="0036386F" w:rsidRPr="00E150B8" w:rsidRDefault="0036386F" w:rsidP="00194A32">
      <w:pPr>
        <w:ind w:firstLine="709"/>
        <w:jc w:val="both"/>
        <w:rPr>
          <w:sz w:val="24"/>
          <w:szCs w:val="24"/>
        </w:rPr>
      </w:pPr>
    </w:p>
    <w:p w14:paraId="55CE1FE3" w14:textId="02C2CFA6" w:rsidR="0036386F" w:rsidRPr="005452FE" w:rsidRDefault="005452FE" w:rsidP="00194A32">
      <w:pPr>
        <w:ind w:firstLine="709"/>
        <w:jc w:val="both"/>
        <w:rPr>
          <w:szCs w:val="22"/>
        </w:rPr>
      </w:pPr>
      <w:r>
        <w:rPr>
          <w:szCs w:val="22"/>
        </w:rPr>
        <w:t xml:space="preserve">Примечание </w:t>
      </w:r>
      <w:r w:rsidR="001C2844" w:rsidRPr="005452FE">
        <w:rPr>
          <w:szCs w:val="22"/>
        </w:rPr>
        <w:t>–</w:t>
      </w:r>
      <w:r w:rsidR="0036386F" w:rsidRPr="005452FE">
        <w:rPr>
          <w:szCs w:val="22"/>
        </w:rPr>
        <w:t xml:space="preserve"> Продуктом может быть, например:</w:t>
      </w:r>
    </w:p>
    <w:p w14:paraId="5FAA1AA2" w14:textId="77777777" w:rsidR="0036386F" w:rsidRPr="005452FE" w:rsidRDefault="0036386F" w:rsidP="00194A32">
      <w:pPr>
        <w:ind w:firstLine="709"/>
        <w:jc w:val="both"/>
        <w:rPr>
          <w:szCs w:val="22"/>
        </w:rPr>
      </w:pPr>
      <w:r w:rsidRPr="005452FE">
        <w:rPr>
          <w:szCs w:val="22"/>
        </w:rPr>
        <w:t>- товар любого типа;</w:t>
      </w:r>
    </w:p>
    <w:p w14:paraId="1BCCAA85" w14:textId="77777777" w:rsidR="0036386F" w:rsidRPr="005452FE" w:rsidRDefault="0036386F" w:rsidP="00194A32">
      <w:pPr>
        <w:ind w:firstLine="709"/>
        <w:jc w:val="both"/>
        <w:rPr>
          <w:szCs w:val="22"/>
        </w:rPr>
      </w:pPr>
      <w:r w:rsidRPr="005452FE">
        <w:rPr>
          <w:szCs w:val="22"/>
        </w:rPr>
        <w:t>- оборудование (например, механическая часть двигателя, запасные части, расходные материалы);</w:t>
      </w:r>
    </w:p>
    <w:p w14:paraId="15B678DA" w14:textId="77777777" w:rsidR="0036386F" w:rsidRPr="005452FE" w:rsidRDefault="0036386F" w:rsidP="00194A32">
      <w:pPr>
        <w:ind w:firstLine="709"/>
        <w:jc w:val="both"/>
        <w:rPr>
          <w:szCs w:val="22"/>
        </w:rPr>
      </w:pPr>
      <w:r w:rsidRPr="005452FE">
        <w:rPr>
          <w:szCs w:val="22"/>
        </w:rPr>
        <w:t>- электрические или электронные аппаратные устройства или компоненты (например, компьютеры, коммуникационное оборудование и датчики);</w:t>
      </w:r>
    </w:p>
    <w:p w14:paraId="1446F015" w14:textId="77777777" w:rsidR="0036386F" w:rsidRPr="005452FE" w:rsidRDefault="0036386F" w:rsidP="00194A32">
      <w:pPr>
        <w:ind w:firstLine="709"/>
        <w:jc w:val="both"/>
        <w:rPr>
          <w:szCs w:val="22"/>
        </w:rPr>
      </w:pPr>
      <w:r w:rsidRPr="005452FE">
        <w:rPr>
          <w:szCs w:val="22"/>
        </w:rPr>
        <w:t>- расходные материалы (например, смазка, цемент).</w:t>
      </w:r>
    </w:p>
    <w:p w14:paraId="0075018B" w14:textId="77777777" w:rsidR="0036386F" w:rsidRPr="00E150B8" w:rsidRDefault="0036386F" w:rsidP="00194A32">
      <w:pPr>
        <w:ind w:firstLine="709"/>
        <w:jc w:val="both"/>
        <w:rPr>
          <w:sz w:val="24"/>
          <w:szCs w:val="24"/>
        </w:rPr>
      </w:pPr>
    </w:p>
    <w:p w14:paraId="23C8CF8B" w14:textId="1361549F" w:rsidR="0036386F" w:rsidRPr="00E150B8" w:rsidRDefault="0036386F" w:rsidP="00194A32">
      <w:pPr>
        <w:ind w:firstLine="709"/>
        <w:jc w:val="both"/>
        <w:rPr>
          <w:sz w:val="24"/>
          <w:szCs w:val="24"/>
        </w:rPr>
      </w:pPr>
      <w:r w:rsidRPr="00E150B8">
        <w:rPr>
          <w:b/>
          <w:sz w:val="24"/>
          <w:szCs w:val="24"/>
        </w:rPr>
        <w:t xml:space="preserve">3.2.3 </w:t>
      </w:r>
      <w:r w:rsidR="00C356BB">
        <w:rPr>
          <w:b/>
          <w:sz w:val="24"/>
          <w:szCs w:val="24"/>
        </w:rPr>
        <w:t>У</w:t>
      </w:r>
      <w:r w:rsidRPr="00E150B8">
        <w:rPr>
          <w:b/>
          <w:sz w:val="24"/>
          <w:szCs w:val="24"/>
        </w:rPr>
        <w:t>слуга</w:t>
      </w:r>
      <w:r w:rsidR="00516127">
        <w:rPr>
          <w:b/>
          <w:sz w:val="24"/>
          <w:szCs w:val="24"/>
        </w:rPr>
        <w:t xml:space="preserve"> </w:t>
      </w:r>
      <w:r w:rsidR="00516127" w:rsidRPr="00516127">
        <w:rPr>
          <w:sz w:val="24"/>
          <w:szCs w:val="24"/>
        </w:rPr>
        <w:t>(</w:t>
      </w:r>
      <w:proofErr w:type="spellStart"/>
      <w:r w:rsidR="00516127" w:rsidRPr="00516127">
        <w:rPr>
          <w:sz w:val="24"/>
          <w:szCs w:val="24"/>
        </w:rPr>
        <w:t>service</w:t>
      </w:r>
      <w:proofErr w:type="spellEnd"/>
      <w:r w:rsidR="00516127" w:rsidRPr="00516127">
        <w:rPr>
          <w:sz w:val="24"/>
          <w:szCs w:val="24"/>
        </w:rPr>
        <w:t>)</w:t>
      </w:r>
      <w:r w:rsidRPr="00516127">
        <w:rPr>
          <w:sz w:val="24"/>
          <w:szCs w:val="24"/>
        </w:rPr>
        <w:t xml:space="preserve">: </w:t>
      </w:r>
      <w:r w:rsidR="00C356BB">
        <w:rPr>
          <w:sz w:val="24"/>
          <w:szCs w:val="24"/>
        </w:rPr>
        <w:t>Д</w:t>
      </w:r>
      <w:r w:rsidRPr="00E150B8">
        <w:rPr>
          <w:sz w:val="24"/>
          <w:szCs w:val="24"/>
        </w:rPr>
        <w:t>еятельность, разработанная или выполненная с определенной целью</w:t>
      </w:r>
      <w:r w:rsidR="00C356BB">
        <w:rPr>
          <w:sz w:val="24"/>
          <w:szCs w:val="24"/>
        </w:rPr>
        <w:t>.</w:t>
      </w:r>
    </w:p>
    <w:p w14:paraId="69CEDB1D" w14:textId="77777777" w:rsidR="0036386F" w:rsidRDefault="0036386F" w:rsidP="00194A32">
      <w:pPr>
        <w:ind w:firstLine="709"/>
        <w:jc w:val="both"/>
        <w:rPr>
          <w:sz w:val="24"/>
          <w:szCs w:val="24"/>
        </w:rPr>
      </w:pPr>
    </w:p>
    <w:p w14:paraId="2BEA9E8C" w14:textId="77777777" w:rsidR="00516127" w:rsidRPr="00E150B8" w:rsidRDefault="00516127" w:rsidP="00194A32">
      <w:pPr>
        <w:ind w:firstLine="709"/>
        <w:jc w:val="both"/>
        <w:rPr>
          <w:sz w:val="24"/>
          <w:szCs w:val="24"/>
        </w:rPr>
      </w:pPr>
    </w:p>
    <w:p w14:paraId="44D5034B" w14:textId="77777777" w:rsidR="00C356BB" w:rsidRDefault="00C356BB" w:rsidP="00194A32">
      <w:pPr>
        <w:ind w:firstLine="709"/>
        <w:jc w:val="both"/>
        <w:rPr>
          <w:szCs w:val="22"/>
        </w:rPr>
      </w:pPr>
      <w:r>
        <w:rPr>
          <w:szCs w:val="22"/>
        </w:rPr>
        <w:lastRenderedPageBreak/>
        <w:t>Примечания</w:t>
      </w:r>
    </w:p>
    <w:p w14:paraId="3FB8E826" w14:textId="1636E2D8" w:rsidR="0036386F" w:rsidRPr="00C356BB" w:rsidRDefault="0036386F" w:rsidP="00194A32">
      <w:pPr>
        <w:ind w:firstLine="709"/>
        <w:jc w:val="both"/>
        <w:rPr>
          <w:szCs w:val="22"/>
        </w:rPr>
      </w:pPr>
      <w:r w:rsidRPr="00C356BB">
        <w:rPr>
          <w:szCs w:val="22"/>
        </w:rPr>
        <w:t>1 Услуги имеют нематериальные элементы. Предоставление услуги может включать, например:</w:t>
      </w:r>
    </w:p>
    <w:p w14:paraId="33AEDEA9" w14:textId="77777777" w:rsidR="0036386F" w:rsidRPr="00C356BB" w:rsidRDefault="0036386F" w:rsidP="00C356BB">
      <w:pPr>
        <w:ind w:firstLine="709"/>
        <w:jc w:val="both"/>
        <w:rPr>
          <w:szCs w:val="22"/>
        </w:rPr>
      </w:pPr>
      <w:r w:rsidRPr="00C356BB">
        <w:rPr>
          <w:szCs w:val="22"/>
        </w:rPr>
        <w:t>- деятельность, выполняемая материальным продуктом (3.2.2), поставляемым клиенту (3.4.3) (например, автомобиль для ремонта; отчет о прибылях и убытках, необходимый для подготовки налоговой декларации);</w:t>
      </w:r>
    </w:p>
    <w:p w14:paraId="56A0BF9A" w14:textId="77777777" w:rsidR="0036386F" w:rsidRPr="00C356BB" w:rsidRDefault="0036386F" w:rsidP="00C356BB">
      <w:pPr>
        <w:ind w:firstLine="709"/>
        <w:jc w:val="both"/>
        <w:rPr>
          <w:szCs w:val="22"/>
        </w:rPr>
      </w:pPr>
      <w:r w:rsidRPr="00C356BB">
        <w:rPr>
          <w:szCs w:val="22"/>
        </w:rPr>
        <w:t>- создание атмосферы для клиента (например, в гостиницах и ресторанах).</w:t>
      </w:r>
    </w:p>
    <w:p w14:paraId="6FE35859" w14:textId="1B1C7E05" w:rsidR="0036386F" w:rsidRPr="00C356BB" w:rsidRDefault="0036386F" w:rsidP="00C356BB">
      <w:pPr>
        <w:ind w:firstLine="709"/>
        <w:jc w:val="both"/>
        <w:rPr>
          <w:szCs w:val="22"/>
        </w:rPr>
      </w:pPr>
      <w:r w:rsidRPr="00C356BB">
        <w:rPr>
          <w:szCs w:val="22"/>
        </w:rPr>
        <w:t>2 Передача знаний и финансовый менеджмент, а также цифровые программные инструменты или программы и базы данных считаются услугами.</w:t>
      </w:r>
    </w:p>
    <w:p w14:paraId="7FC153A0" w14:textId="77777777" w:rsidR="0036386F" w:rsidRPr="00E150B8" w:rsidRDefault="0036386F" w:rsidP="0005159D">
      <w:pPr>
        <w:ind w:firstLine="709"/>
        <w:jc w:val="both"/>
        <w:rPr>
          <w:sz w:val="24"/>
          <w:szCs w:val="24"/>
        </w:rPr>
      </w:pPr>
    </w:p>
    <w:p w14:paraId="36B226B9" w14:textId="112D6861" w:rsidR="0036386F" w:rsidRDefault="0036386F" w:rsidP="0005159D">
      <w:pPr>
        <w:ind w:firstLine="709"/>
        <w:jc w:val="both"/>
        <w:rPr>
          <w:sz w:val="24"/>
          <w:szCs w:val="24"/>
        </w:rPr>
      </w:pPr>
      <w:r w:rsidRPr="00E150B8">
        <w:rPr>
          <w:b/>
          <w:sz w:val="24"/>
          <w:szCs w:val="24"/>
        </w:rPr>
        <w:t xml:space="preserve">3.2.4 </w:t>
      </w:r>
      <w:r w:rsidR="00195FC3">
        <w:rPr>
          <w:b/>
          <w:sz w:val="24"/>
          <w:szCs w:val="24"/>
        </w:rPr>
        <w:t>Ж</w:t>
      </w:r>
      <w:r w:rsidRPr="00E150B8">
        <w:rPr>
          <w:b/>
          <w:sz w:val="24"/>
          <w:szCs w:val="24"/>
        </w:rPr>
        <w:t>изненный цикл</w:t>
      </w:r>
      <w:r w:rsidR="00101586">
        <w:rPr>
          <w:b/>
          <w:sz w:val="24"/>
          <w:szCs w:val="24"/>
        </w:rPr>
        <w:t xml:space="preserve"> </w:t>
      </w:r>
      <w:r w:rsidR="00101586" w:rsidRPr="00101586">
        <w:rPr>
          <w:sz w:val="24"/>
          <w:szCs w:val="24"/>
        </w:rPr>
        <w:t>(</w:t>
      </w:r>
      <w:proofErr w:type="spellStart"/>
      <w:r w:rsidR="00101586" w:rsidRPr="00101586">
        <w:rPr>
          <w:sz w:val="24"/>
          <w:szCs w:val="24"/>
        </w:rPr>
        <w:t>life</w:t>
      </w:r>
      <w:proofErr w:type="spellEnd"/>
      <w:r w:rsidR="00101586" w:rsidRPr="00101586">
        <w:rPr>
          <w:sz w:val="24"/>
          <w:szCs w:val="24"/>
        </w:rPr>
        <w:t xml:space="preserve"> </w:t>
      </w:r>
      <w:proofErr w:type="spellStart"/>
      <w:r w:rsidR="00101586" w:rsidRPr="00101586">
        <w:rPr>
          <w:sz w:val="24"/>
          <w:szCs w:val="24"/>
        </w:rPr>
        <w:t>cycle</w:t>
      </w:r>
      <w:proofErr w:type="spellEnd"/>
      <w:r w:rsidR="00101586" w:rsidRPr="00101586">
        <w:rPr>
          <w:sz w:val="24"/>
          <w:szCs w:val="24"/>
        </w:rPr>
        <w:t>)</w:t>
      </w:r>
      <w:r w:rsidRPr="00101586">
        <w:rPr>
          <w:sz w:val="24"/>
          <w:szCs w:val="24"/>
        </w:rPr>
        <w:t xml:space="preserve">: </w:t>
      </w:r>
      <w:r w:rsidR="00195FC3">
        <w:rPr>
          <w:sz w:val="24"/>
          <w:szCs w:val="24"/>
        </w:rPr>
        <w:t>П</w:t>
      </w:r>
      <w:r w:rsidRPr="00E150B8">
        <w:rPr>
          <w:sz w:val="24"/>
          <w:szCs w:val="24"/>
        </w:rPr>
        <w:t xml:space="preserve">оследовательные и взаимосвязанные этапы в периоде жизни </w:t>
      </w:r>
      <w:r w:rsidRPr="00195FC3">
        <w:rPr>
          <w:sz w:val="24"/>
          <w:szCs w:val="24"/>
        </w:rPr>
        <w:t>решения</w:t>
      </w:r>
      <w:r w:rsidRPr="00E150B8">
        <w:rPr>
          <w:sz w:val="24"/>
          <w:szCs w:val="24"/>
        </w:rPr>
        <w:t xml:space="preserve"> (3.2.1)</w:t>
      </w:r>
      <w:r w:rsidR="00195FC3">
        <w:rPr>
          <w:sz w:val="24"/>
          <w:szCs w:val="24"/>
        </w:rPr>
        <w:t>.</w:t>
      </w:r>
    </w:p>
    <w:p w14:paraId="2880CF47" w14:textId="77777777" w:rsidR="00195FC3" w:rsidRPr="00E150B8" w:rsidRDefault="00195FC3" w:rsidP="0005159D">
      <w:pPr>
        <w:ind w:firstLine="709"/>
        <w:jc w:val="both"/>
        <w:rPr>
          <w:sz w:val="24"/>
          <w:szCs w:val="24"/>
        </w:rPr>
      </w:pPr>
    </w:p>
    <w:p w14:paraId="4A0CFEC0" w14:textId="77777777" w:rsidR="00195FC3" w:rsidRDefault="00195FC3" w:rsidP="00195FC3">
      <w:pPr>
        <w:ind w:firstLine="709"/>
        <w:jc w:val="both"/>
        <w:rPr>
          <w:szCs w:val="22"/>
        </w:rPr>
      </w:pPr>
      <w:r>
        <w:rPr>
          <w:szCs w:val="22"/>
        </w:rPr>
        <w:t>Примечания</w:t>
      </w:r>
    </w:p>
    <w:p w14:paraId="6B845BF3" w14:textId="5800A07C" w:rsidR="0036386F" w:rsidRPr="00195FC3" w:rsidRDefault="0036386F" w:rsidP="0005159D">
      <w:pPr>
        <w:ind w:firstLine="709"/>
        <w:jc w:val="both"/>
        <w:rPr>
          <w:szCs w:val="22"/>
        </w:rPr>
      </w:pPr>
      <w:r w:rsidRPr="00195FC3">
        <w:rPr>
          <w:szCs w:val="22"/>
        </w:rPr>
        <w:t>1 Взаимосвязанные этапы могут включать приобретение природных ресурсов (3.3.1), проектирование, производство, транспортировку или доставку, использование, повторное использование (3.5.17), заводскую переборку (3.5.21) и переработку (3.5.24).</w:t>
      </w:r>
    </w:p>
    <w:p w14:paraId="4FC863D3" w14:textId="1FFA2634" w:rsidR="0036386F" w:rsidRPr="00195FC3" w:rsidRDefault="0036386F" w:rsidP="0005159D">
      <w:pPr>
        <w:ind w:firstLine="709"/>
        <w:jc w:val="both"/>
        <w:rPr>
          <w:szCs w:val="22"/>
        </w:rPr>
      </w:pPr>
      <w:r w:rsidRPr="00195FC3">
        <w:rPr>
          <w:szCs w:val="22"/>
        </w:rPr>
        <w:t xml:space="preserve">2 В рамках </w:t>
      </w:r>
      <w:r w:rsidR="00234DFA" w:rsidRPr="00195FC3">
        <w:rPr>
          <w:szCs w:val="22"/>
        </w:rPr>
        <w:t>циркулярной экономики</w:t>
      </w:r>
      <w:r w:rsidRPr="00195FC3">
        <w:rPr>
          <w:szCs w:val="22"/>
        </w:rPr>
        <w:t xml:space="preserve"> (3.1.1) традиционное понимание линейного жизненного цикла трансформируется мышлением о том, что жизненный цикл может состоять из нескольких конечных этапов использования (3.5.29) (например, циклы многократного использования) и в конечном итоге заканчивается в конце жизненного цикла (3.5.30, 3.5.31).</w:t>
      </w:r>
    </w:p>
    <w:p w14:paraId="55AA7AE1" w14:textId="77777777" w:rsidR="0036386F" w:rsidRPr="00E150B8" w:rsidRDefault="0036386F" w:rsidP="0005159D">
      <w:pPr>
        <w:ind w:firstLine="709"/>
        <w:jc w:val="both"/>
        <w:rPr>
          <w:sz w:val="24"/>
          <w:szCs w:val="24"/>
        </w:rPr>
      </w:pPr>
    </w:p>
    <w:p w14:paraId="0BC6FC30" w14:textId="5E6FB72C" w:rsidR="0036386F" w:rsidRPr="00E150B8" w:rsidRDefault="0036386F" w:rsidP="0005159D">
      <w:pPr>
        <w:ind w:firstLine="709"/>
        <w:jc w:val="both"/>
        <w:rPr>
          <w:sz w:val="24"/>
          <w:szCs w:val="24"/>
        </w:rPr>
      </w:pPr>
      <w:r w:rsidRPr="00E150B8">
        <w:rPr>
          <w:b/>
          <w:sz w:val="24"/>
          <w:szCs w:val="24"/>
        </w:rPr>
        <w:t xml:space="preserve">3.2.5 </w:t>
      </w:r>
      <w:r w:rsidR="00195FC3">
        <w:rPr>
          <w:b/>
          <w:sz w:val="24"/>
          <w:szCs w:val="24"/>
        </w:rPr>
        <w:t>П</w:t>
      </w:r>
      <w:r w:rsidRPr="00E150B8">
        <w:rPr>
          <w:b/>
          <w:sz w:val="24"/>
          <w:szCs w:val="24"/>
        </w:rPr>
        <w:t>ерспектива жизненного цикла</w:t>
      </w:r>
      <w:r w:rsidR="00101586">
        <w:rPr>
          <w:b/>
          <w:sz w:val="24"/>
          <w:szCs w:val="24"/>
        </w:rPr>
        <w:t xml:space="preserve"> </w:t>
      </w:r>
      <w:r w:rsidR="00101586" w:rsidRPr="00101586">
        <w:rPr>
          <w:sz w:val="24"/>
          <w:szCs w:val="24"/>
        </w:rPr>
        <w:t>(</w:t>
      </w:r>
      <w:proofErr w:type="spellStart"/>
      <w:r w:rsidR="00101586" w:rsidRPr="00101586">
        <w:rPr>
          <w:sz w:val="24"/>
          <w:szCs w:val="24"/>
        </w:rPr>
        <w:t>life</w:t>
      </w:r>
      <w:proofErr w:type="spellEnd"/>
      <w:r w:rsidR="00101586" w:rsidRPr="00101586">
        <w:rPr>
          <w:sz w:val="24"/>
          <w:szCs w:val="24"/>
        </w:rPr>
        <w:t xml:space="preserve"> </w:t>
      </w:r>
      <w:proofErr w:type="spellStart"/>
      <w:r w:rsidR="00101586" w:rsidRPr="00101586">
        <w:rPr>
          <w:sz w:val="24"/>
          <w:szCs w:val="24"/>
        </w:rPr>
        <w:t>cycle</w:t>
      </w:r>
      <w:proofErr w:type="spellEnd"/>
      <w:r w:rsidR="00101586" w:rsidRPr="00101586">
        <w:rPr>
          <w:sz w:val="24"/>
          <w:szCs w:val="24"/>
        </w:rPr>
        <w:t xml:space="preserve"> </w:t>
      </w:r>
      <w:proofErr w:type="spellStart"/>
      <w:r w:rsidR="00101586" w:rsidRPr="00101586">
        <w:rPr>
          <w:sz w:val="24"/>
          <w:szCs w:val="24"/>
        </w:rPr>
        <w:t>perspective</w:t>
      </w:r>
      <w:proofErr w:type="spellEnd"/>
      <w:r w:rsidR="00101586" w:rsidRPr="00101586">
        <w:rPr>
          <w:sz w:val="24"/>
          <w:szCs w:val="24"/>
        </w:rPr>
        <w:t>)</w:t>
      </w:r>
      <w:r w:rsidR="00195FC3" w:rsidRPr="00101586">
        <w:rPr>
          <w:sz w:val="24"/>
          <w:szCs w:val="24"/>
        </w:rPr>
        <w:t xml:space="preserve">: </w:t>
      </w:r>
      <w:r w:rsidR="00195FC3">
        <w:rPr>
          <w:sz w:val="24"/>
          <w:szCs w:val="24"/>
        </w:rPr>
        <w:t>М</w:t>
      </w:r>
      <w:r w:rsidRPr="00E150B8">
        <w:rPr>
          <w:sz w:val="24"/>
          <w:szCs w:val="24"/>
        </w:rPr>
        <w:t xml:space="preserve">ышление с учетом жизненного цикла: рассмотрение </w:t>
      </w:r>
      <w:r w:rsidRPr="00195FC3">
        <w:rPr>
          <w:sz w:val="24"/>
          <w:szCs w:val="24"/>
        </w:rPr>
        <w:t>аспектов цикличности</w:t>
      </w:r>
      <w:r w:rsidRPr="00E150B8">
        <w:rPr>
          <w:sz w:val="24"/>
          <w:szCs w:val="24"/>
        </w:rPr>
        <w:t xml:space="preserve"> (3.6.1), относящихся к </w:t>
      </w:r>
      <w:r w:rsidRPr="00195FC3">
        <w:rPr>
          <w:sz w:val="24"/>
          <w:szCs w:val="24"/>
        </w:rPr>
        <w:t>решению</w:t>
      </w:r>
      <w:r w:rsidRPr="00E150B8">
        <w:rPr>
          <w:sz w:val="24"/>
          <w:szCs w:val="24"/>
        </w:rPr>
        <w:t xml:space="preserve"> (3.2.1) в течение его </w:t>
      </w:r>
      <w:r w:rsidRPr="00195FC3">
        <w:rPr>
          <w:sz w:val="24"/>
          <w:szCs w:val="24"/>
        </w:rPr>
        <w:t>жизненного цикла</w:t>
      </w:r>
      <w:r w:rsidRPr="00E150B8">
        <w:rPr>
          <w:sz w:val="24"/>
          <w:szCs w:val="24"/>
        </w:rPr>
        <w:t xml:space="preserve"> (3.2.4), что включает рассмотрение соответствующих экологических, социальных и экономических воздействий</w:t>
      </w:r>
      <w:r w:rsidR="00195FC3">
        <w:rPr>
          <w:sz w:val="24"/>
          <w:szCs w:val="24"/>
        </w:rPr>
        <w:t>.</w:t>
      </w:r>
    </w:p>
    <w:p w14:paraId="6BC577E1" w14:textId="77777777" w:rsidR="0036386F" w:rsidRPr="00E150B8" w:rsidRDefault="0036386F" w:rsidP="0005159D">
      <w:pPr>
        <w:ind w:firstLine="709"/>
        <w:jc w:val="both"/>
        <w:rPr>
          <w:sz w:val="24"/>
          <w:szCs w:val="24"/>
        </w:rPr>
      </w:pPr>
    </w:p>
    <w:p w14:paraId="683A6176" w14:textId="77777777" w:rsidR="00195FC3" w:rsidRDefault="00195FC3" w:rsidP="00195FC3">
      <w:pPr>
        <w:ind w:firstLine="709"/>
        <w:jc w:val="both"/>
        <w:rPr>
          <w:szCs w:val="22"/>
        </w:rPr>
      </w:pPr>
      <w:r>
        <w:rPr>
          <w:szCs w:val="22"/>
        </w:rPr>
        <w:t>Примечания</w:t>
      </w:r>
    </w:p>
    <w:p w14:paraId="1194E6A8" w14:textId="68B63A5F" w:rsidR="0036386F" w:rsidRPr="00195FC3" w:rsidRDefault="0036386F" w:rsidP="0005159D">
      <w:pPr>
        <w:ind w:firstLine="709"/>
        <w:jc w:val="both"/>
        <w:rPr>
          <w:szCs w:val="22"/>
        </w:rPr>
      </w:pPr>
      <w:r w:rsidRPr="00195FC3">
        <w:rPr>
          <w:szCs w:val="22"/>
        </w:rPr>
        <w:t>1 Основная идея применения перспективы жизненного цикла заключается в улучшении показателей цикличности (3.6.3) решения путем рассмотрения его использования ресурсов (3.1.5) и связанных с ними выбросов в отношении соответствующих экологических, социальных и экономических воздействий. Настоящее может способствовать установлению связей между экономическими, социальными и экологическими измерениями в организации (3.4.1) и по всей ее цепочке создания ценности (3.5.2).</w:t>
      </w:r>
    </w:p>
    <w:p w14:paraId="18616E82" w14:textId="1255922C" w:rsidR="0036386F" w:rsidRPr="00195FC3" w:rsidRDefault="0036386F" w:rsidP="0005159D">
      <w:pPr>
        <w:ind w:firstLine="709"/>
        <w:jc w:val="both"/>
        <w:rPr>
          <w:szCs w:val="22"/>
        </w:rPr>
      </w:pPr>
      <w:r w:rsidRPr="00195FC3">
        <w:rPr>
          <w:szCs w:val="22"/>
        </w:rPr>
        <w:t>2 При измерении и оценке эффективности цикличности системы (3.1.22) следует применять перспективу жизненного цикла.</w:t>
      </w:r>
    </w:p>
    <w:p w14:paraId="6CD942E5" w14:textId="175BD9F8" w:rsidR="0036386F" w:rsidRPr="00195FC3" w:rsidRDefault="0036386F" w:rsidP="0005159D">
      <w:pPr>
        <w:ind w:firstLine="709"/>
        <w:jc w:val="both"/>
        <w:rPr>
          <w:szCs w:val="22"/>
        </w:rPr>
      </w:pPr>
      <w:r w:rsidRPr="00195FC3">
        <w:rPr>
          <w:szCs w:val="22"/>
        </w:rPr>
        <w:t>3 Настоящая перспектива должна включать все этапы технических (3.1.20) или биологических циклов (3.1.21) в соответствующих временных масштабах, которые связаны с настоящей системой.</w:t>
      </w:r>
    </w:p>
    <w:p w14:paraId="65E84AF1" w14:textId="77777777" w:rsidR="0036386F" w:rsidRPr="00E150B8" w:rsidRDefault="0036386F" w:rsidP="0005159D">
      <w:pPr>
        <w:ind w:firstLine="709"/>
        <w:jc w:val="both"/>
        <w:rPr>
          <w:sz w:val="24"/>
          <w:szCs w:val="24"/>
        </w:rPr>
      </w:pPr>
    </w:p>
    <w:p w14:paraId="1B8FF437" w14:textId="77777777" w:rsidR="0036386F" w:rsidRPr="00E150B8" w:rsidRDefault="0036386F" w:rsidP="0005159D">
      <w:pPr>
        <w:ind w:firstLine="709"/>
        <w:jc w:val="both"/>
        <w:rPr>
          <w:b/>
          <w:sz w:val="24"/>
          <w:szCs w:val="24"/>
        </w:rPr>
      </w:pPr>
      <w:r w:rsidRPr="00E150B8">
        <w:rPr>
          <w:b/>
          <w:sz w:val="24"/>
          <w:szCs w:val="24"/>
        </w:rPr>
        <w:t>3.3 Термины, относящиеся к ресурсам</w:t>
      </w:r>
    </w:p>
    <w:p w14:paraId="2DFF0053" w14:textId="77777777" w:rsidR="00DB37D6" w:rsidRPr="00514FB7" w:rsidRDefault="00DB37D6" w:rsidP="0005159D">
      <w:pPr>
        <w:ind w:firstLine="709"/>
        <w:jc w:val="both"/>
        <w:rPr>
          <w:bCs/>
          <w:sz w:val="24"/>
          <w:szCs w:val="24"/>
        </w:rPr>
      </w:pPr>
    </w:p>
    <w:p w14:paraId="7C98B4B3" w14:textId="01C8E672" w:rsidR="0036386F" w:rsidRPr="00E150B8" w:rsidRDefault="0036386F" w:rsidP="0005159D">
      <w:pPr>
        <w:ind w:firstLine="709"/>
        <w:jc w:val="both"/>
        <w:rPr>
          <w:sz w:val="24"/>
          <w:szCs w:val="24"/>
        </w:rPr>
      </w:pPr>
      <w:r w:rsidRPr="00E150B8">
        <w:rPr>
          <w:b/>
          <w:sz w:val="24"/>
          <w:szCs w:val="24"/>
        </w:rPr>
        <w:t xml:space="preserve">3.3.1 </w:t>
      </w:r>
      <w:r w:rsidR="00DB37D6">
        <w:rPr>
          <w:b/>
          <w:sz w:val="24"/>
          <w:szCs w:val="24"/>
        </w:rPr>
        <w:t>П</w:t>
      </w:r>
      <w:r w:rsidRPr="00E150B8">
        <w:rPr>
          <w:b/>
          <w:sz w:val="24"/>
          <w:szCs w:val="24"/>
        </w:rPr>
        <w:t>риродный ресурс</w:t>
      </w:r>
      <w:r w:rsidR="00101586">
        <w:rPr>
          <w:b/>
          <w:sz w:val="24"/>
          <w:szCs w:val="24"/>
        </w:rPr>
        <w:t xml:space="preserve"> </w:t>
      </w:r>
      <w:r w:rsidR="00101586" w:rsidRPr="00101586">
        <w:rPr>
          <w:sz w:val="24"/>
          <w:szCs w:val="24"/>
        </w:rPr>
        <w:t>(</w:t>
      </w:r>
      <w:proofErr w:type="spellStart"/>
      <w:r w:rsidR="00101586" w:rsidRPr="00101586">
        <w:rPr>
          <w:sz w:val="24"/>
          <w:szCs w:val="24"/>
        </w:rPr>
        <w:t>natural</w:t>
      </w:r>
      <w:proofErr w:type="spellEnd"/>
      <w:r w:rsidR="00101586" w:rsidRPr="00101586">
        <w:rPr>
          <w:sz w:val="24"/>
          <w:szCs w:val="24"/>
        </w:rPr>
        <w:t xml:space="preserve"> </w:t>
      </w:r>
      <w:proofErr w:type="spellStart"/>
      <w:r w:rsidR="00101586" w:rsidRPr="00101586">
        <w:rPr>
          <w:sz w:val="24"/>
          <w:szCs w:val="24"/>
        </w:rPr>
        <w:t>resource</w:t>
      </w:r>
      <w:proofErr w:type="spellEnd"/>
      <w:r w:rsidR="00101586" w:rsidRPr="00101586">
        <w:rPr>
          <w:sz w:val="24"/>
          <w:szCs w:val="24"/>
        </w:rPr>
        <w:t>)</w:t>
      </w:r>
      <w:r w:rsidRPr="00101586">
        <w:rPr>
          <w:sz w:val="24"/>
          <w:szCs w:val="24"/>
        </w:rPr>
        <w:t xml:space="preserve">: </w:t>
      </w:r>
      <w:r w:rsidR="00DB37D6" w:rsidRPr="00DB37D6">
        <w:rPr>
          <w:sz w:val="24"/>
          <w:szCs w:val="24"/>
        </w:rPr>
        <w:t>Р</w:t>
      </w:r>
      <w:r w:rsidRPr="00DB37D6">
        <w:rPr>
          <w:sz w:val="24"/>
          <w:szCs w:val="24"/>
        </w:rPr>
        <w:t>есурс</w:t>
      </w:r>
      <w:r w:rsidRPr="00E150B8">
        <w:rPr>
          <w:sz w:val="24"/>
          <w:szCs w:val="24"/>
        </w:rPr>
        <w:t xml:space="preserve"> (3.1.5), встречающийся в природе</w:t>
      </w:r>
      <w:r w:rsidR="00DB37D6">
        <w:rPr>
          <w:sz w:val="24"/>
          <w:szCs w:val="24"/>
        </w:rPr>
        <w:t>.</w:t>
      </w:r>
    </w:p>
    <w:p w14:paraId="09592540" w14:textId="77777777" w:rsidR="0036386F" w:rsidRPr="00E150B8" w:rsidRDefault="0036386F" w:rsidP="0005159D">
      <w:pPr>
        <w:ind w:firstLine="709"/>
        <w:jc w:val="both"/>
        <w:rPr>
          <w:sz w:val="24"/>
          <w:szCs w:val="24"/>
        </w:rPr>
      </w:pPr>
    </w:p>
    <w:p w14:paraId="1FE47D0D" w14:textId="77777777" w:rsidR="00DB37D6" w:rsidRDefault="00DB37D6" w:rsidP="00DB37D6">
      <w:pPr>
        <w:ind w:firstLine="709"/>
        <w:jc w:val="both"/>
        <w:rPr>
          <w:szCs w:val="22"/>
        </w:rPr>
      </w:pPr>
      <w:r>
        <w:rPr>
          <w:szCs w:val="22"/>
        </w:rPr>
        <w:t>Примечания</w:t>
      </w:r>
    </w:p>
    <w:p w14:paraId="3BF6C338" w14:textId="6BF32D4A" w:rsidR="0036386F" w:rsidRPr="00DB37D6" w:rsidRDefault="0036386F" w:rsidP="0005159D">
      <w:pPr>
        <w:ind w:firstLine="709"/>
        <w:jc w:val="both"/>
        <w:rPr>
          <w:szCs w:val="22"/>
        </w:rPr>
      </w:pPr>
      <w:r w:rsidRPr="00DB37D6">
        <w:rPr>
          <w:szCs w:val="22"/>
        </w:rPr>
        <w:t xml:space="preserve">1 Природные ресурсы обычно не подвергались какой-либо обработке или изменению, связанным с человеком. </w:t>
      </w:r>
    </w:p>
    <w:p w14:paraId="04AC1350" w14:textId="17BBBB9E" w:rsidR="0036386F" w:rsidRPr="00DB37D6" w:rsidRDefault="0036386F" w:rsidP="0005159D">
      <w:pPr>
        <w:ind w:firstLine="709"/>
        <w:jc w:val="both"/>
        <w:rPr>
          <w:szCs w:val="22"/>
        </w:rPr>
      </w:pPr>
      <w:r w:rsidRPr="00DB37D6">
        <w:rPr>
          <w:szCs w:val="22"/>
        </w:rPr>
        <w:t>2 Природные ресурсы приобретаются или извлекаются из окружающей среды (3.1.16) или природы (геосферы или биосферы (3.1.19)) в техносферу (3.1.18), а выбросы в воздух, воду или землю высвобождаются из техносферы в окружающую среду.</w:t>
      </w:r>
    </w:p>
    <w:p w14:paraId="586DA0FA" w14:textId="77777777" w:rsidR="0036386F" w:rsidRPr="00E150B8" w:rsidRDefault="0036386F" w:rsidP="0005159D">
      <w:pPr>
        <w:ind w:firstLine="709"/>
        <w:jc w:val="both"/>
        <w:rPr>
          <w:sz w:val="24"/>
          <w:szCs w:val="24"/>
        </w:rPr>
      </w:pPr>
    </w:p>
    <w:p w14:paraId="355F8873" w14:textId="4A8534F9" w:rsidR="0036386F" w:rsidRPr="00E150B8" w:rsidRDefault="0036386F" w:rsidP="0005159D">
      <w:pPr>
        <w:ind w:firstLine="709"/>
        <w:jc w:val="both"/>
        <w:rPr>
          <w:sz w:val="24"/>
          <w:szCs w:val="24"/>
        </w:rPr>
      </w:pPr>
      <w:r w:rsidRPr="00E150B8">
        <w:rPr>
          <w:b/>
          <w:sz w:val="24"/>
          <w:szCs w:val="24"/>
        </w:rPr>
        <w:t xml:space="preserve">3.3.2 </w:t>
      </w:r>
      <w:r w:rsidR="00417E82">
        <w:rPr>
          <w:b/>
          <w:sz w:val="24"/>
          <w:szCs w:val="24"/>
        </w:rPr>
        <w:t>П</w:t>
      </w:r>
      <w:r w:rsidRPr="00E150B8">
        <w:rPr>
          <w:b/>
          <w:sz w:val="24"/>
          <w:szCs w:val="24"/>
        </w:rPr>
        <w:t>ервичный ресурс</w:t>
      </w:r>
      <w:r w:rsidR="00101586">
        <w:rPr>
          <w:b/>
          <w:sz w:val="24"/>
          <w:szCs w:val="24"/>
        </w:rPr>
        <w:t xml:space="preserve"> </w:t>
      </w:r>
      <w:r w:rsidR="00101586" w:rsidRPr="00101586">
        <w:rPr>
          <w:sz w:val="24"/>
          <w:szCs w:val="24"/>
        </w:rPr>
        <w:t>(</w:t>
      </w:r>
      <w:proofErr w:type="spellStart"/>
      <w:r w:rsidR="00101586" w:rsidRPr="00101586">
        <w:rPr>
          <w:sz w:val="24"/>
          <w:szCs w:val="24"/>
        </w:rPr>
        <w:t>virgin</w:t>
      </w:r>
      <w:proofErr w:type="spellEnd"/>
      <w:r w:rsidR="00101586" w:rsidRPr="00101586">
        <w:rPr>
          <w:sz w:val="24"/>
          <w:szCs w:val="24"/>
        </w:rPr>
        <w:t xml:space="preserve"> </w:t>
      </w:r>
      <w:proofErr w:type="spellStart"/>
      <w:r w:rsidR="00101586" w:rsidRPr="00101586">
        <w:rPr>
          <w:sz w:val="24"/>
          <w:szCs w:val="24"/>
        </w:rPr>
        <w:t>resource</w:t>
      </w:r>
      <w:proofErr w:type="spellEnd"/>
      <w:r w:rsidR="00101586" w:rsidRPr="00101586">
        <w:rPr>
          <w:sz w:val="24"/>
          <w:szCs w:val="24"/>
        </w:rPr>
        <w:t>)</w:t>
      </w:r>
      <w:r w:rsidR="00417E82" w:rsidRPr="00101586">
        <w:rPr>
          <w:sz w:val="24"/>
          <w:szCs w:val="24"/>
        </w:rPr>
        <w:t xml:space="preserve">: </w:t>
      </w:r>
      <w:r w:rsidR="00417E82">
        <w:rPr>
          <w:sz w:val="24"/>
          <w:szCs w:val="24"/>
        </w:rPr>
        <w:t>О</w:t>
      </w:r>
      <w:r w:rsidRPr="00E150B8">
        <w:rPr>
          <w:sz w:val="24"/>
          <w:szCs w:val="24"/>
        </w:rPr>
        <w:t xml:space="preserve">сновной ресурс: </w:t>
      </w:r>
      <w:r w:rsidRPr="00417E82">
        <w:rPr>
          <w:sz w:val="24"/>
          <w:szCs w:val="24"/>
        </w:rPr>
        <w:t>природный ресурс</w:t>
      </w:r>
      <w:r w:rsidRPr="00E150B8">
        <w:rPr>
          <w:sz w:val="24"/>
          <w:szCs w:val="24"/>
        </w:rPr>
        <w:t xml:space="preserve"> (3.3.1) или энергия, которая впервые используется как </w:t>
      </w:r>
      <w:r w:rsidRPr="00417E82">
        <w:rPr>
          <w:sz w:val="24"/>
          <w:szCs w:val="24"/>
        </w:rPr>
        <w:t>ресурс</w:t>
      </w:r>
      <w:r w:rsidRPr="00E150B8">
        <w:rPr>
          <w:sz w:val="24"/>
          <w:szCs w:val="24"/>
        </w:rPr>
        <w:t xml:space="preserve"> (3.1.5) в качестве входного материала в </w:t>
      </w:r>
      <w:r w:rsidRPr="00417E82">
        <w:rPr>
          <w:sz w:val="24"/>
          <w:szCs w:val="24"/>
        </w:rPr>
        <w:t>процессе</w:t>
      </w:r>
      <w:r w:rsidRPr="00E150B8">
        <w:rPr>
          <w:sz w:val="24"/>
          <w:szCs w:val="24"/>
        </w:rPr>
        <w:t xml:space="preserve"> (3.5.5) или для создания </w:t>
      </w:r>
      <w:r w:rsidRPr="00417E82">
        <w:rPr>
          <w:sz w:val="24"/>
          <w:szCs w:val="24"/>
        </w:rPr>
        <w:t>решения</w:t>
      </w:r>
      <w:r w:rsidRPr="00E150B8">
        <w:rPr>
          <w:sz w:val="24"/>
          <w:szCs w:val="24"/>
        </w:rPr>
        <w:t xml:space="preserve"> (3.2.1)</w:t>
      </w:r>
      <w:r w:rsidR="00417E82">
        <w:rPr>
          <w:sz w:val="24"/>
          <w:szCs w:val="24"/>
        </w:rPr>
        <w:t>.</w:t>
      </w:r>
    </w:p>
    <w:p w14:paraId="2D027AD9" w14:textId="77777777" w:rsidR="0036386F" w:rsidRPr="00E150B8" w:rsidRDefault="0036386F" w:rsidP="0005159D">
      <w:pPr>
        <w:ind w:firstLine="709"/>
        <w:jc w:val="both"/>
        <w:rPr>
          <w:sz w:val="24"/>
          <w:szCs w:val="24"/>
        </w:rPr>
      </w:pPr>
    </w:p>
    <w:p w14:paraId="7535FA8A" w14:textId="77777777" w:rsidR="00417E82" w:rsidRDefault="00417E82" w:rsidP="00417E82">
      <w:pPr>
        <w:ind w:firstLine="709"/>
        <w:jc w:val="both"/>
        <w:rPr>
          <w:szCs w:val="22"/>
        </w:rPr>
      </w:pPr>
      <w:r>
        <w:rPr>
          <w:szCs w:val="22"/>
        </w:rPr>
        <w:t>Примечания</w:t>
      </w:r>
    </w:p>
    <w:p w14:paraId="532F985B" w14:textId="13630E6A" w:rsidR="0036386F" w:rsidRPr="00417E82" w:rsidRDefault="0036386F" w:rsidP="0005159D">
      <w:pPr>
        <w:ind w:firstLine="709"/>
        <w:jc w:val="both"/>
        <w:rPr>
          <w:szCs w:val="22"/>
        </w:rPr>
      </w:pPr>
      <w:r w:rsidRPr="00417E82">
        <w:rPr>
          <w:szCs w:val="22"/>
        </w:rPr>
        <w:t>1 Первичные ресурсы могут быть как возобновляемыми ресурсами (3.3.10), так и невозобновляемыми ресурсами (3.3.11).</w:t>
      </w:r>
    </w:p>
    <w:p w14:paraId="63F4C21F" w14:textId="1E8F283A" w:rsidR="0036386F" w:rsidRPr="00417E82" w:rsidRDefault="0036386F" w:rsidP="0005159D">
      <w:pPr>
        <w:ind w:firstLine="709"/>
        <w:jc w:val="both"/>
        <w:rPr>
          <w:szCs w:val="22"/>
        </w:rPr>
      </w:pPr>
      <w:r w:rsidRPr="00417E82">
        <w:rPr>
          <w:szCs w:val="22"/>
        </w:rPr>
        <w:t xml:space="preserve">2 Использование первичных ресурсов для производства материала не приводит к тому, что настоящий материал считается первичным ресурсом при первом использовании. Однако в этом случае используется другая </w:t>
      </w:r>
      <w:r w:rsidRPr="00417E82">
        <w:rPr>
          <w:szCs w:val="22"/>
        </w:rPr>
        <w:lastRenderedPageBreak/>
        <w:t>терминология в зависимости от контекста, например «первичный материал» или «основной материал».</w:t>
      </w:r>
    </w:p>
    <w:p w14:paraId="27541586" w14:textId="77777777" w:rsidR="00417E82" w:rsidRPr="00E150B8" w:rsidRDefault="00417E82" w:rsidP="0005159D">
      <w:pPr>
        <w:ind w:firstLine="709"/>
        <w:jc w:val="both"/>
        <w:rPr>
          <w:sz w:val="24"/>
          <w:szCs w:val="24"/>
        </w:rPr>
      </w:pPr>
    </w:p>
    <w:p w14:paraId="3FC8065D" w14:textId="3A6E9FB4" w:rsidR="0036386F" w:rsidRPr="00E150B8" w:rsidRDefault="0036386F" w:rsidP="0005159D">
      <w:pPr>
        <w:ind w:firstLine="709"/>
        <w:jc w:val="both"/>
        <w:rPr>
          <w:sz w:val="24"/>
          <w:szCs w:val="24"/>
        </w:rPr>
      </w:pPr>
      <w:r w:rsidRPr="00E150B8">
        <w:rPr>
          <w:b/>
          <w:sz w:val="24"/>
          <w:szCs w:val="24"/>
        </w:rPr>
        <w:t xml:space="preserve">3.3.3 </w:t>
      </w:r>
      <w:r w:rsidR="00FE4F87">
        <w:rPr>
          <w:b/>
          <w:sz w:val="24"/>
          <w:szCs w:val="24"/>
        </w:rPr>
        <w:t>В</w:t>
      </w:r>
      <w:r w:rsidRPr="00E150B8">
        <w:rPr>
          <w:b/>
          <w:sz w:val="24"/>
          <w:szCs w:val="24"/>
        </w:rPr>
        <w:t>оспроизводимый ресурс</w:t>
      </w:r>
      <w:r w:rsidR="00101586">
        <w:rPr>
          <w:b/>
          <w:sz w:val="24"/>
          <w:szCs w:val="24"/>
        </w:rPr>
        <w:t xml:space="preserve"> </w:t>
      </w:r>
      <w:r w:rsidR="00101586" w:rsidRPr="00101586">
        <w:rPr>
          <w:sz w:val="24"/>
          <w:szCs w:val="24"/>
        </w:rPr>
        <w:t>(</w:t>
      </w:r>
      <w:proofErr w:type="spellStart"/>
      <w:r w:rsidR="00101586" w:rsidRPr="00101586">
        <w:rPr>
          <w:sz w:val="24"/>
          <w:szCs w:val="24"/>
        </w:rPr>
        <w:t>recoverable</w:t>
      </w:r>
      <w:proofErr w:type="spellEnd"/>
      <w:r w:rsidR="00101586" w:rsidRPr="00101586">
        <w:rPr>
          <w:sz w:val="24"/>
          <w:szCs w:val="24"/>
        </w:rPr>
        <w:t xml:space="preserve"> </w:t>
      </w:r>
      <w:proofErr w:type="spellStart"/>
      <w:r w:rsidR="00101586" w:rsidRPr="00101586">
        <w:rPr>
          <w:sz w:val="24"/>
          <w:szCs w:val="24"/>
        </w:rPr>
        <w:t>resource</w:t>
      </w:r>
      <w:proofErr w:type="spellEnd"/>
      <w:r w:rsidR="00101586" w:rsidRPr="00101586">
        <w:rPr>
          <w:sz w:val="24"/>
          <w:szCs w:val="24"/>
        </w:rPr>
        <w:t>)</w:t>
      </w:r>
      <w:r w:rsidRPr="00101586">
        <w:rPr>
          <w:sz w:val="24"/>
          <w:szCs w:val="24"/>
        </w:rPr>
        <w:t xml:space="preserve">: </w:t>
      </w:r>
      <w:r w:rsidR="00FE4F87" w:rsidRPr="00FE4F87">
        <w:rPr>
          <w:sz w:val="24"/>
          <w:szCs w:val="24"/>
        </w:rPr>
        <w:t>Р</w:t>
      </w:r>
      <w:r w:rsidRPr="00FE4F87">
        <w:rPr>
          <w:sz w:val="24"/>
          <w:szCs w:val="24"/>
        </w:rPr>
        <w:t>есурс</w:t>
      </w:r>
      <w:r w:rsidRPr="00E150B8">
        <w:rPr>
          <w:sz w:val="24"/>
          <w:szCs w:val="24"/>
        </w:rPr>
        <w:t xml:space="preserve"> (3.1.5), который может быть воспроизведен и использован снова после того, как он уже был обработан или использован</w:t>
      </w:r>
      <w:r w:rsidR="00FE4F87">
        <w:rPr>
          <w:sz w:val="24"/>
          <w:szCs w:val="24"/>
        </w:rPr>
        <w:t>.</w:t>
      </w:r>
    </w:p>
    <w:p w14:paraId="03A1D456" w14:textId="77777777" w:rsidR="00FE4F87" w:rsidRDefault="00FE4F87" w:rsidP="00A7439B">
      <w:pPr>
        <w:tabs>
          <w:tab w:val="left" w:pos="851"/>
        </w:tabs>
        <w:ind w:firstLine="709"/>
        <w:jc w:val="both"/>
        <w:rPr>
          <w:sz w:val="22"/>
          <w:szCs w:val="24"/>
        </w:rPr>
      </w:pPr>
    </w:p>
    <w:p w14:paraId="3F56D600" w14:textId="77777777" w:rsidR="00FE4F87" w:rsidRDefault="00FE4F87" w:rsidP="00FE4F87">
      <w:pPr>
        <w:ind w:firstLine="709"/>
        <w:jc w:val="both"/>
        <w:rPr>
          <w:szCs w:val="22"/>
        </w:rPr>
      </w:pPr>
      <w:r>
        <w:rPr>
          <w:szCs w:val="22"/>
        </w:rPr>
        <w:t>Примечания</w:t>
      </w:r>
    </w:p>
    <w:p w14:paraId="27D48AF0" w14:textId="426DD82D" w:rsidR="0036386F" w:rsidRPr="00FE4F87" w:rsidRDefault="0036386F" w:rsidP="00FE4F87">
      <w:pPr>
        <w:ind w:firstLine="709"/>
        <w:jc w:val="both"/>
        <w:rPr>
          <w:szCs w:val="22"/>
        </w:rPr>
      </w:pPr>
      <w:r w:rsidRPr="00FE4F87">
        <w:rPr>
          <w:szCs w:val="22"/>
        </w:rPr>
        <w:t xml:space="preserve">1 Воспроизводство может быть предпринято для воспроизводства (3.1.8), сохранения (3.1.9) или добавления ценности (3.1.10). </w:t>
      </w:r>
    </w:p>
    <w:p w14:paraId="1FE2DD26" w14:textId="066358AC" w:rsidR="0036386F" w:rsidRPr="00FE4F87" w:rsidRDefault="0036386F" w:rsidP="00FE4F87">
      <w:pPr>
        <w:ind w:firstLine="709"/>
        <w:jc w:val="both"/>
        <w:rPr>
          <w:szCs w:val="22"/>
        </w:rPr>
      </w:pPr>
      <w:r w:rsidRPr="00FE4F87">
        <w:rPr>
          <w:szCs w:val="22"/>
        </w:rPr>
        <w:t>2 Воспроизводимый ресурс может не представлять никакой ценности (3.1.7) и считаться отходами (3.3.6).</w:t>
      </w:r>
    </w:p>
    <w:p w14:paraId="5D4ACAFA" w14:textId="77777777" w:rsidR="0036386F" w:rsidRPr="00E150B8" w:rsidRDefault="0036386F" w:rsidP="00A7439B">
      <w:pPr>
        <w:tabs>
          <w:tab w:val="left" w:pos="851"/>
        </w:tabs>
        <w:ind w:firstLine="709"/>
        <w:jc w:val="both"/>
        <w:rPr>
          <w:sz w:val="24"/>
          <w:szCs w:val="24"/>
        </w:rPr>
      </w:pPr>
    </w:p>
    <w:p w14:paraId="1959C04D" w14:textId="5CAA0F95" w:rsidR="0036386F" w:rsidRPr="00E150B8" w:rsidRDefault="0036386F" w:rsidP="00A7439B">
      <w:pPr>
        <w:tabs>
          <w:tab w:val="left" w:pos="851"/>
        </w:tabs>
        <w:ind w:firstLine="709"/>
        <w:jc w:val="both"/>
        <w:rPr>
          <w:sz w:val="24"/>
          <w:szCs w:val="24"/>
        </w:rPr>
      </w:pPr>
      <w:r w:rsidRPr="00E150B8">
        <w:rPr>
          <w:b/>
          <w:sz w:val="24"/>
          <w:szCs w:val="24"/>
        </w:rPr>
        <w:t xml:space="preserve">3.3.4 </w:t>
      </w:r>
      <w:r w:rsidR="00801318">
        <w:rPr>
          <w:b/>
          <w:sz w:val="24"/>
          <w:szCs w:val="24"/>
        </w:rPr>
        <w:t>Н</w:t>
      </w:r>
      <w:r w:rsidRPr="00E150B8">
        <w:rPr>
          <w:b/>
          <w:sz w:val="24"/>
          <w:szCs w:val="24"/>
        </w:rPr>
        <w:t>евоспроизводимый ресурс</w:t>
      </w:r>
      <w:r w:rsidR="00101586">
        <w:rPr>
          <w:b/>
          <w:sz w:val="24"/>
          <w:szCs w:val="24"/>
        </w:rPr>
        <w:t xml:space="preserve"> </w:t>
      </w:r>
      <w:r w:rsidR="00101586" w:rsidRPr="00101586">
        <w:rPr>
          <w:sz w:val="24"/>
          <w:szCs w:val="24"/>
        </w:rPr>
        <w:t>(</w:t>
      </w:r>
      <w:proofErr w:type="spellStart"/>
      <w:r w:rsidR="00101586" w:rsidRPr="00101586">
        <w:rPr>
          <w:sz w:val="24"/>
          <w:szCs w:val="24"/>
        </w:rPr>
        <w:t>non-recoverable</w:t>
      </w:r>
      <w:proofErr w:type="spellEnd"/>
      <w:r w:rsidR="00101586" w:rsidRPr="00101586">
        <w:rPr>
          <w:sz w:val="24"/>
          <w:szCs w:val="24"/>
        </w:rPr>
        <w:t xml:space="preserve"> </w:t>
      </w:r>
      <w:proofErr w:type="spellStart"/>
      <w:r w:rsidR="00101586" w:rsidRPr="00101586">
        <w:rPr>
          <w:sz w:val="24"/>
          <w:szCs w:val="24"/>
        </w:rPr>
        <w:t>resource</w:t>
      </w:r>
      <w:proofErr w:type="spellEnd"/>
      <w:r w:rsidR="00101586" w:rsidRPr="00101586">
        <w:rPr>
          <w:sz w:val="24"/>
          <w:szCs w:val="24"/>
        </w:rPr>
        <w:t>)</w:t>
      </w:r>
      <w:r w:rsidRPr="00101586">
        <w:rPr>
          <w:sz w:val="24"/>
          <w:szCs w:val="24"/>
        </w:rPr>
        <w:t xml:space="preserve">: </w:t>
      </w:r>
      <w:r w:rsidR="00801318" w:rsidRPr="00801318">
        <w:rPr>
          <w:sz w:val="24"/>
          <w:szCs w:val="24"/>
        </w:rPr>
        <w:t>Р</w:t>
      </w:r>
      <w:r w:rsidRPr="00801318">
        <w:rPr>
          <w:sz w:val="24"/>
          <w:szCs w:val="24"/>
        </w:rPr>
        <w:t>есурс</w:t>
      </w:r>
      <w:r w:rsidRPr="00E150B8">
        <w:rPr>
          <w:sz w:val="24"/>
          <w:szCs w:val="24"/>
        </w:rPr>
        <w:t xml:space="preserve"> (3.1.5), который не может быть воспроизведен и использован повторно после его переработки или использования</w:t>
      </w:r>
      <w:r w:rsidR="00801318">
        <w:rPr>
          <w:sz w:val="24"/>
          <w:szCs w:val="24"/>
        </w:rPr>
        <w:t>.</w:t>
      </w:r>
    </w:p>
    <w:p w14:paraId="2332F788" w14:textId="77777777" w:rsidR="0036386F" w:rsidRPr="00E150B8" w:rsidRDefault="0036386F" w:rsidP="00A7439B">
      <w:pPr>
        <w:tabs>
          <w:tab w:val="left" w:pos="851"/>
        </w:tabs>
        <w:ind w:firstLine="709"/>
        <w:jc w:val="both"/>
        <w:rPr>
          <w:sz w:val="24"/>
          <w:szCs w:val="24"/>
        </w:rPr>
      </w:pPr>
    </w:p>
    <w:p w14:paraId="754EE0AA" w14:textId="5ADFA494" w:rsidR="0036386F" w:rsidRPr="007018D2" w:rsidRDefault="007018D2" w:rsidP="00A7439B">
      <w:pPr>
        <w:tabs>
          <w:tab w:val="left" w:pos="851"/>
        </w:tabs>
        <w:ind w:firstLine="709"/>
        <w:jc w:val="both"/>
        <w:rPr>
          <w:szCs w:val="22"/>
        </w:rPr>
      </w:pPr>
      <w:r>
        <w:rPr>
          <w:szCs w:val="22"/>
        </w:rPr>
        <w:t>Примечание –</w:t>
      </w:r>
      <w:r w:rsidR="0036386F" w:rsidRPr="007018D2">
        <w:rPr>
          <w:szCs w:val="22"/>
        </w:rPr>
        <w:t xml:space="preserve"> Ресурсы могут быть невосстанавливаемыми в определенный момент времени из-за технологической, экономической, экологической, социальной или нормативной неосуществимости.</w:t>
      </w:r>
    </w:p>
    <w:p w14:paraId="6E0DC5CD" w14:textId="77777777" w:rsidR="0036386F" w:rsidRPr="00E150B8" w:rsidRDefault="0036386F" w:rsidP="00A7439B">
      <w:pPr>
        <w:tabs>
          <w:tab w:val="left" w:pos="851"/>
        </w:tabs>
        <w:ind w:firstLine="709"/>
        <w:jc w:val="both"/>
        <w:rPr>
          <w:sz w:val="24"/>
          <w:szCs w:val="24"/>
        </w:rPr>
      </w:pPr>
    </w:p>
    <w:p w14:paraId="0531C841" w14:textId="0837B300" w:rsidR="0036386F" w:rsidRPr="00E150B8" w:rsidRDefault="0036386F" w:rsidP="00A7439B">
      <w:pPr>
        <w:tabs>
          <w:tab w:val="left" w:pos="851"/>
        </w:tabs>
        <w:ind w:firstLine="709"/>
        <w:jc w:val="both"/>
        <w:rPr>
          <w:sz w:val="24"/>
          <w:szCs w:val="24"/>
        </w:rPr>
      </w:pPr>
      <w:r w:rsidRPr="00E150B8">
        <w:rPr>
          <w:b/>
          <w:sz w:val="24"/>
          <w:szCs w:val="24"/>
        </w:rPr>
        <w:t xml:space="preserve">3.3.5 </w:t>
      </w:r>
      <w:r w:rsidR="006215D0">
        <w:rPr>
          <w:b/>
          <w:sz w:val="24"/>
          <w:szCs w:val="24"/>
        </w:rPr>
        <w:t>В</w:t>
      </w:r>
      <w:r w:rsidRPr="00E150B8">
        <w:rPr>
          <w:b/>
          <w:sz w:val="24"/>
          <w:szCs w:val="24"/>
        </w:rPr>
        <w:t>оспроизведенный ресурс</w:t>
      </w:r>
      <w:r w:rsidR="00101586">
        <w:rPr>
          <w:b/>
          <w:sz w:val="24"/>
          <w:szCs w:val="24"/>
        </w:rPr>
        <w:t xml:space="preserve"> </w:t>
      </w:r>
      <w:r w:rsidR="00101586" w:rsidRPr="00101586">
        <w:rPr>
          <w:sz w:val="24"/>
          <w:szCs w:val="24"/>
        </w:rPr>
        <w:t>(</w:t>
      </w:r>
      <w:proofErr w:type="spellStart"/>
      <w:r w:rsidR="00101586" w:rsidRPr="00101586">
        <w:rPr>
          <w:sz w:val="24"/>
          <w:szCs w:val="24"/>
        </w:rPr>
        <w:t>recovered</w:t>
      </w:r>
      <w:proofErr w:type="spellEnd"/>
      <w:r w:rsidR="00101586" w:rsidRPr="00101586">
        <w:rPr>
          <w:sz w:val="24"/>
          <w:szCs w:val="24"/>
        </w:rPr>
        <w:t xml:space="preserve"> </w:t>
      </w:r>
      <w:proofErr w:type="spellStart"/>
      <w:r w:rsidR="00101586" w:rsidRPr="00101586">
        <w:rPr>
          <w:sz w:val="24"/>
          <w:szCs w:val="24"/>
        </w:rPr>
        <w:t>resource</w:t>
      </w:r>
      <w:proofErr w:type="spellEnd"/>
      <w:r w:rsidR="00101586" w:rsidRPr="00101586">
        <w:rPr>
          <w:sz w:val="24"/>
          <w:szCs w:val="24"/>
        </w:rPr>
        <w:t>)</w:t>
      </w:r>
      <w:r w:rsidR="006215D0" w:rsidRPr="00101586">
        <w:rPr>
          <w:sz w:val="24"/>
          <w:szCs w:val="24"/>
        </w:rPr>
        <w:t xml:space="preserve">: </w:t>
      </w:r>
      <w:r w:rsidR="006215D0">
        <w:rPr>
          <w:sz w:val="24"/>
          <w:szCs w:val="24"/>
        </w:rPr>
        <w:t>В</w:t>
      </w:r>
      <w:r w:rsidRPr="00E150B8">
        <w:rPr>
          <w:sz w:val="24"/>
          <w:szCs w:val="24"/>
        </w:rPr>
        <w:t xml:space="preserve">торичный ресурс: </w:t>
      </w:r>
      <w:r w:rsidRPr="006215D0">
        <w:rPr>
          <w:sz w:val="24"/>
          <w:szCs w:val="24"/>
        </w:rPr>
        <w:t>ресурс</w:t>
      </w:r>
      <w:r w:rsidRPr="00E150B8">
        <w:rPr>
          <w:sz w:val="24"/>
          <w:szCs w:val="24"/>
        </w:rPr>
        <w:t xml:space="preserve"> (3.1.5), который получен из того, что уже было обработано или использовано</w:t>
      </w:r>
      <w:r w:rsidR="006215D0">
        <w:rPr>
          <w:sz w:val="24"/>
          <w:szCs w:val="24"/>
        </w:rPr>
        <w:t>.</w:t>
      </w:r>
    </w:p>
    <w:p w14:paraId="61DC1A83" w14:textId="77777777" w:rsidR="0036386F" w:rsidRPr="00E150B8" w:rsidRDefault="0036386F" w:rsidP="00A7439B">
      <w:pPr>
        <w:tabs>
          <w:tab w:val="left" w:pos="851"/>
        </w:tabs>
        <w:ind w:firstLine="709"/>
        <w:jc w:val="both"/>
        <w:rPr>
          <w:sz w:val="24"/>
          <w:szCs w:val="24"/>
        </w:rPr>
      </w:pPr>
    </w:p>
    <w:p w14:paraId="0D284F3E" w14:textId="77777777" w:rsidR="00EE558A" w:rsidRDefault="00EE558A" w:rsidP="00EE558A">
      <w:pPr>
        <w:ind w:firstLine="709"/>
        <w:jc w:val="both"/>
        <w:rPr>
          <w:szCs w:val="22"/>
        </w:rPr>
      </w:pPr>
      <w:r>
        <w:rPr>
          <w:szCs w:val="22"/>
        </w:rPr>
        <w:t>Примечания</w:t>
      </w:r>
    </w:p>
    <w:p w14:paraId="53F1F692" w14:textId="509ACA84" w:rsidR="0036386F" w:rsidRPr="00EE558A" w:rsidRDefault="0036386F" w:rsidP="00EE558A">
      <w:pPr>
        <w:ind w:firstLine="709"/>
        <w:jc w:val="both"/>
        <w:rPr>
          <w:szCs w:val="22"/>
        </w:rPr>
      </w:pPr>
      <w:r w:rsidRPr="00EE558A">
        <w:rPr>
          <w:szCs w:val="22"/>
        </w:rPr>
        <w:t>1 Воспроизводство может быть предпринято для воспроизводства (3.1.8), сохранения (3.1.9) или добавления ценности (3.1.10).</w:t>
      </w:r>
    </w:p>
    <w:p w14:paraId="048D16DC" w14:textId="44BF81B1" w:rsidR="0036386F" w:rsidRPr="00EE558A" w:rsidRDefault="0036386F" w:rsidP="00EE558A">
      <w:pPr>
        <w:ind w:firstLine="709"/>
        <w:jc w:val="both"/>
        <w:rPr>
          <w:szCs w:val="22"/>
        </w:rPr>
      </w:pPr>
      <w:r w:rsidRPr="00EE558A">
        <w:rPr>
          <w:szCs w:val="22"/>
        </w:rPr>
        <w:t>2 Воспроизведенный ресурс может не представлять никакой ценности (3.1.7) для владельца (3.4.5) и считаться отходами (3.3.6).</w:t>
      </w:r>
    </w:p>
    <w:p w14:paraId="33B2A4E7" w14:textId="7756ED36" w:rsidR="0036386F" w:rsidRPr="00EE558A" w:rsidRDefault="0036386F" w:rsidP="00EE558A">
      <w:pPr>
        <w:ind w:firstLine="709"/>
        <w:jc w:val="both"/>
        <w:rPr>
          <w:szCs w:val="22"/>
        </w:rPr>
      </w:pPr>
      <w:r w:rsidRPr="00EE558A">
        <w:rPr>
          <w:szCs w:val="22"/>
        </w:rPr>
        <w:t>3 Другая используемая терминология, в зависимости от контекста, включает «вторичный материал».</w:t>
      </w:r>
    </w:p>
    <w:p w14:paraId="676D077C" w14:textId="77777777" w:rsidR="0036386F" w:rsidRPr="00E150B8" w:rsidRDefault="0036386F" w:rsidP="00A7439B">
      <w:pPr>
        <w:tabs>
          <w:tab w:val="left" w:pos="851"/>
        </w:tabs>
        <w:ind w:firstLine="709"/>
        <w:jc w:val="both"/>
        <w:rPr>
          <w:sz w:val="24"/>
          <w:szCs w:val="24"/>
        </w:rPr>
      </w:pPr>
    </w:p>
    <w:p w14:paraId="5CC50A85" w14:textId="68429840" w:rsidR="0036386F" w:rsidRPr="00E150B8" w:rsidRDefault="0036386F" w:rsidP="00A7439B">
      <w:pPr>
        <w:tabs>
          <w:tab w:val="left" w:pos="851"/>
        </w:tabs>
        <w:ind w:firstLine="709"/>
        <w:jc w:val="both"/>
        <w:rPr>
          <w:sz w:val="24"/>
          <w:szCs w:val="24"/>
        </w:rPr>
      </w:pPr>
      <w:r w:rsidRPr="00E150B8">
        <w:rPr>
          <w:b/>
          <w:sz w:val="24"/>
          <w:szCs w:val="24"/>
        </w:rPr>
        <w:t xml:space="preserve">3.3.6 </w:t>
      </w:r>
      <w:r w:rsidR="006215D0">
        <w:rPr>
          <w:b/>
          <w:sz w:val="24"/>
          <w:szCs w:val="24"/>
        </w:rPr>
        <w:t>О</w:t>
      </w:r>
      <w:r w:rsidRPr="00E150B8">
        <w:rPr>
          <w:b/>
          <w:sz w:val="24"/>
          <w:szCs w:val="24"/>
        </w:rPr>
        <w:t>тходы</w:t>
      </w:r>
      <w:r w:rsidR="003C75D1">
        <w:rPr>
          <w:b/>
          <w:sz w:val="24"/>
          <w:szCs w:val="24"/>
        </w:rPr>
        <w:t xml:space="preserve"> </w:t>
      </w:r>
      <w:r w:rsidR="003C75D1" w:rsidRPr="003C75D1">
        <w:rPr>
          <w:sz w:val="24"/>
          <w:szCs w:val="24"/>
        </w:rPr>
        <w:t>(</w:t>
      </w:r>
      <w:proofErr w:type="spellStart"/>
      <w:r w:rsidR="003C75D1" w:rsidRPr="003C75D1">
        <w:rPr>
          <w:sz w:val="24"/>
          <w:szCs w:val="24"/>
        </w:rPr>
        <w:t>waste</w:t>
      </w:r>
      <w:proofErr w:type="spellEnd"/>
      <w:r w:rsidR="003C75D1" w:rsidRPr="003C75D1">
        <w:rPr>
          <w:sz w:val="24"/>
          <w:szCs w:val="24"/>
        </w:rPr>
        <w:t>)</w:t>
      </w:r>
      <w:r w:rsidRPr="003C75D1">
        <w:rPr>
          <w:sz w:val="24"/>
          <w:szCs w:val="24"/>
        </w:rPr>
        <w:t xml:space="preserve">: </w:t>
      </w:r>
      <w:r w:rsidR="006215D0" w:rsidRPr="006215D0">
        <w:rPr>
          <w:sz w:val="24"/>
          <w:szCs w:val="24"/>
        </w:rPr>
        <w:t>Р</w:t>
      </w:r>
      <w:r w:rsidRPr="006215D0">
        <w:rPr>
          <w:sz w:val="24"/>
          <w:szCs w:val="24"/>
        </w:rPr>
        <w:t>есурс</w:t>
      </w:r>
      <w:r w:rsidRPr="00E150B8">
        <w:rPr>
          <w:sz w:val="24"/>
          <w:szCs w:val="24"/>
        </w:rPr>
        <w:t xml:space="preserve"> (3.1.5), который больше не считается активом, поскольку в данный момент он не представляет достаточной </w:t>
      </w:r>
      <w:r w:rsidRPr="006215D0">
        <w:rPr>
          <w:sz w:val="24"/>
          <w:szCs w:val="24"/>
        </w:rPr>
        <w:t>ценности</w:t>
      </w:r>
      <w:r w:rsidRPr="00E150B8">
        <w:rPr>
          <w:sz w:val="24"/>
          <w:szCs w:val="24"/>
        </w:rPr>
        <w:t xml:space="preserve"> (3.1.7) для </w:t>
      </w:r>
      <w:r w:rsidRPr="006215D0">
        <w:rPr>
          <w:sz w:val="24"/>
          <w:szCs w:val="24"/>
        </w:rPr>
        <w:t>владельца</w:t>
      </w:r>
      <w:r w:rsidRPr="00E150B8">
        <w:rPr>
          <w:sz w:val="24"/>
          <w:szCs w:val="24"/>
        </w:rPr>
        <w:t xml:space="preserve"> (3.4.5)</w:t>
      </w:r>
      <w:r w:rsidR="006215D0">
        <w:rPr>
          <w:sz w:val="24"/>
          <w:szCs w:val="24"/>
        </w:rPr>
        <w:t>.</w:t>
      </w:r>
    </w:p>
    <w:p w14:paraId="0E316E6E" w14:textId="77777777" w:rsidR="0036386F" w:rsidRPr="00E150B8" w:rsidRDefault="0036386F" w:rsidP="00A7439B">
      <w:pPr>
        <w:tabs>
          <w:tab w:val="left" w:pos="851"/>
        </w:tabs>
        <w:ind w:firstLine="709"/>
        <w:jc w:val="both"/>
        <w:rPr>
          <w:sz w:val="24"/>
          <w:szCs w:val="24"/>
        </w:rPr>
      </w:pPr>
    </w:p>
    <w:p w14:paraId="6EC022A6" w14:textId="77777777" w:rsidR="00933833" w:rsidRDefault="00933833" w:rsidP="00933833">
      <w:pPr>
        <w:ind w:firstLine="709"/>
        <w:jc w:val="both"/>
        <w:rPr>
          <w:szCs w:val="22"/>
        </w:rPr>
      </w:pPr>
      <w:r>
        <w:rPr>
          <w:szCs w:val="22"/>
        </w:rPr>
        <w:t>Примечания</w:t>
      </w:r>
    </w:p>
    <w:p w14:paraId="19662AD6" w14:textId="66815747" w:rsidR="0036386F" w:rsidRPr="00933833" w:rsidRDefault="0036386F" w:rsidP="00933833">
      <w:pPr>
        <w:ind w:firstLine="709"/>
        <w:jc w:val="both"/>
        <w:rPr>
          <w:szCs w:val="22"/>
        </w:rPr>
      </w:pPr>
      <w:r w:rsidRPr="00933833">
        <w:rPr>
          <w:szCs w:val="22"/>
        </w:rPr>
        <w:t>1 Владелец может выбрать сохранение, утилизацию или передачу отходов.</w:t>
      </w:r>
    </w:p>
    <w:p w14:paraId="7F86020B" w14:textId="19390FC3" w:rsidR="0036386F" w:rsidRPr="00933833" w:rsidRDefault="0036386F" w:rsidP="00933833">
      <w:pPr>
        <w:ind w:firstLine="709"/>
        <w:jc w:val="both"/>
        <w:rPr>
          <w:szCs w:val="22"/>
        </w:rPr>
      </w:pPr>
      <w:r w:rsidRPr="00933833">
        <w:rPr>
          <w:szCs w:val="22"/>
        </w:rPr>
        <w:t>2 Ценность может быть присвоена отходам в результате потребности другой заинтересованной стороны (3.4.2), в этот момент ресурс больше не считается отходами.</w:t>
      </w:r>
    </w:p>
    <w:p w14:paraId="530969F0" w14:textId="7B6D5D02" w:rsidR="0036386F" w:rsidRPr="00933833" w:rsidRDefault="0036386F" w:rsidP="00933833">
      <w:pPr>
        <w:ind w:firstLine="709"/>
        <w:jc w:val="both"/>
        <w:rPr>
          <w:szCs w:val="22"/>
        </w:rPr>
      </w:pPr>
      <w:r w:rsidRPr="00933833">
        <w:rPr>
          <w:szCs w:val="22"/>
        </w:rPr>
        <w:t>3 Присвоение ценности отходам как ресурсу частично связано с доступной технологией (например, добыча полезных ископаемых на мусорных полигонах).</w:t>
      </w:r>
    </w:p>
    <w:p w14:paraId="2B320577" w14:textId="42FD0D06" w:rsidR="0036386F" w:rsidRPr="00933833" w:rsidRDefault="0036386F" w:rsidP="00933833">
      <w:pPr>
        <w:ind w:firstLine="709"/>
        <w:jc w:val="both"/>
        <w:rPr>
          <w:szCs w:val="22"/>
        </w:rPr>
      </w:pPr>
      <w:r w:rsidRPr="00933833">
        <w:rPr>
          <w:szCs w:val="22"/>
        </w:rPr>
        <w:t>4 Некоторые правила требуют от владельца утилизировать определенные типы отходов, в то время как другие присваивают ценность отходам.</w:t>
      </w:r>
    </w:p>
    <w:p w14:paraId="39086193" w14:textId="184B52A3" w:rsidR="0036386F" w:rsidRPr="00933833" w:rsidRDefault="0036386F" w:rsidP="00933833">
      <w:pPr>
        <w:ind w:firstLine="709"/>
        <w:jc w:val="both"/>
        <w:rPr>
          <w:szCs w:val="22"/>
        </w:rPr>
      </w:pPr>
      <w:r w:rsidRPr="00933833">
        <w:rPr>
          <w:szCs w:val="22"/>
        </w:rPr>
        <w:t>5 Поскольку ресурсы включают энергетическое содержание или энергетический потенциал материалов, такая энергия, высвобождаемая в ходе процесса (3.5.5) и не воспроизводимая для другого использования, может считаться отходами.</w:t>
      </w:r>
    </w:p>
    <w:p w14:paraId="119418DA" w14:textId="77777777" w:rsidR="0036386F" w:rsidRPr="00E150B8" w:rsidRDefault="0036386F" w:rsidP="00A7439B">
      <w:pPr>
        <w:tabs>
          <w:tab w:val="left" w:pos="851"/>
        </w:tabs>
        <w:ind w:firstLine="709"/>
        <w:jc w:val="both"/>
        <w:rPr>
          <w:sz w:val="24"/>
          <w:szCs w:val="24"/>
        </w:rPr>
      </w:pPr>
    </w:p>
    <w:p w14:paraId="798A0B81" w14:textId="4F6141CB" w:rsidR="0036386F" w:rsidRPr="00E150B8" w:rsidRDefault="0036386F" w:rsidP="00A7439B">
      <w:pPr>
        <w:tabs>
          <w:tab w:val="left" w:pos="851"/>
        </w:tabs>
        <w:ind w:firstLine="709"/>
        <w:jc w:val="both"/>
        <w:rPr>
          <w:sz w:val="24"/>
          <w:szCs w:val="24"/>
        </w:rPr>
      </w:pPr>
      <w:r w:rsidRPr="00E150B8">
        <w:rPr>
          <w:b/>
          <w:sz w:val="24"/>
          <w:szCs w:val="24"/>
        </w:rPr>
        <w:t xml:space="preserve">3.3.7 </w:t>
      </w:r>
      <w:r w:rsidR="006215D0">
        <w:rPr>
          <w:b/>
          <w:sz w:val="24"/>
          <w:szCs w:val="24"/>
        </w:rPr>
        <w:t>П</w:t>
      </w:r>
      <w:r w:rsidRPr="00E150B8">
        <w:rPr>
          <w:b/>
          <w:sz w:val="24"/>
          <w:szCs w:val="24"/>
        </w:rPr>
        <w:t>отери</w:t>
      </w:r>
      <w:r w:rsidR="003C75D1">
        <w:rPr>
          <w:b/>
          <w:sz w:val="24"/>
          <w:szCs w:val="24"/>
        </w:rPr>
        <w:t xml:space="preserve"> </w:t>
      </w:r>
      <w:r w:rsidR="003C75D1" w:rsidRPr="003C75D1">
        <w:rPr>
          <w:sz w:val="24"/>
          <w:szCs w:val="24"/>
        </w:rPr>
        <w:t>(</w:t>
      </w:r>
      <w:proofErr w:type="spellStart"/>
      <w:r w:rsidR="003C75D1" w:rsidRPr="003C75D1">
        <w:rPr>
          <w:sz w:val="24"/>
          <w:szCs w:val="24"/>
        </w:rPr>
        <w:t>losses</w:t>
      </w:r>
      <w:proofErr w:type="spellEnd"/>
      <w:r w:rsidR="003C75D1" w:rsidRPr="003C75D1">
        <w:rPr>
          <w:sz w:val="24"/>
          <w:szCs w:val="24"/>
        </w:rPr>
        <w:t>)</w:t>
      </w:r>
      <w:r w:rsidRPr="003C75D1">
        <w:rPr>
          <w:sz w:val="24"/>
          <w:szCs w:val="24"/>
        </w:rPr>
        <w:t xml:space="preserve">: </w:t>
      </w:r>
      <w:r w:rsidR="006215D0">
        <w:rPr>
          <w:sz w:val="24"/>
          <w:szCs w:val="24"/>
        </w:rPr>
        <w:t>Н</w:t>
      </w:r>
      <w:r w:rsidRPr="00E150B8">
        <w:rPr>
          <w:sz w:val="24"/>
          <w:szCs w:val="24"/>
        </w:rPr>
        <w:t xml:space="preserve">еуправляемые оттоки </w:t>
      </w:r>
      <w:r w:rsidRPr="006215D0">
        <w:rPr>
          <w:sz w:val="24"/>
          <w:szCs w:val="24"/>
        </w:rPr>
        <w:t>ресурса</w:t>
      </w:r>
      <w:r w:rsidRPr="00E150B8">
        <w:rPr>
          <w:sz w:val="24"/>
          <w:szCs w:val="24"/>
        </w:rPr>
        <w:t xml:space="preserve"> (3.1.5) из </w:t>
      </w:r>
      <w:r w:rsidRPr="006215D0">
        <w:rPr>
          <w:sz w:val="24"/>
          <w:szCs w:val="24"/>
        </w:rPr>
        <w:t>рассматриваемой системы</w:t>
      </w:r>
      <w:r w:rsidRPr="00E150B8">
        <w:rPr>
          <w:sz w:val="24"/>
          <w:szCs w:val="24"/>
        </w:rPr>
        <w:t xml:space="preserve"> (3.1.23), которые не воспроизводятся</w:t>
      </w:r>
      <w:r w:rsidR="006215D0">
        <w:rPr>
          <w:sz w:val="24"/>
          <w:szCs w:val="24"/>
        </w:rPr>
        <w:t>.</w:t>
      </w:r>
    </w:p>
    <w:p w14:paraId="3FE8496D" w14:textId="77777777" w:rsidR="0036386F" w:rsidRPr="00E150B8" w:rsidRDefault="0036386F" w:rsidP="00A7439B">
      <w:pPr>
        <w:tabs>
          <w:tab w:val="left" w:pos="851"/>
        </w:tabs>
        <w:ind w:firstLine="709"/>
        <w:jc w:val="both"/>
        <w:rPr>
          <w:sz w:val="24"/>
          <w:szCs w:val="24"/>
        </w:rPr>
      </w:pPr>
    </w:p>
    <w:p w14:paraId="28BBC929" w14:textId="77777777" w:rsidR="00933833" w:rsidRDefault="00933833" w:rsidP="00933833">
      <w:pPr>
        <w:ind w:firstLine="709"/>
        <w:jc w:val="both"/>
        <w:rPr>
          <w:szCs w:val="22"/>
        </w:rPr>
      </w:pPr>
      <w:r>
        <w:rPr>
          <w:szCs w:val="22"/>
        </w:rPr>
        <w:t>Примечания</w:t>
      </w:r>
    </w:p>
    <w:p w14:paraId="4D55B449" w14:textId="05CC48A8" w:rsidR="0036386F" w:rsidRPr="00933833" w:rsidRDefault="0036386F" w:rsidP="00933833">
      <w:pPr>
        <w:ind w:firstLine="709"/>
        <w:jc w:val="both"/>
        <w:rPr>
          <w:szCs w:val="22"/>
        </w:rPr>
      </w:pPr>
      <w:r w:rsidRPr="00933833">
        <w:rPr>
          <w:szCs w:val="22"/>
        </w:rPr>
        <w:t>1 Для целей измерения эффективности цикличности (3.6.3) потери могут быть оценены.</w:t>
      </w:r>
    </w:p>
    <w:p w14:paraId="6BF23E9E" w14:textId="40676120" w:rsidR="0036386F" w:rsidRPr="00933833" w:rsidRDefault="0036386F" w:rsidP="00933833">
      <w:pPr>
        <w:ind w:firstLine="709"/>
        <w:jc w:val="both"/>
        <w:rPr>
          <w:szCs w:val="22"/>
        </w:rPr>
      </w:pPr>
      <w:r w:rsidRPr="00933833">
        <w:rPr>
          <w:szCs w:val="22"/>
        </w:rPr>
        <w:t xml:space="preserve">2 Потери могут происходить на любом этапе жизненного цикла (3.2.4), например, износ на этапе использования (например, истирание шин, </w:t>
      </w:r>
      <w:proofErr w:type="spellStart"/>
      <w:r w:rsidRPr="00933833">
        <w:rPr>
          <w:szCs w:val="22"/>
        </w:rPr>
        <w:t>микропластик</w:t>
      </w:r>
      <w:proofErr w:type="spellEnd"/>
      <w:r w:rsidRPr="00933833">
        <w:rPr>
          <w:szCs w:val="22"/>
        </w:rPr>
        <w:t>).</w:t>
      </w:r>
    </w:p>
    <w:p w14:paraId="47591508" w14:textId="77777777" w:rsidR="0036386F" w:rsidRPr="00E150B8" w:rsidRDefault="0036386F" w:rsidP="00A7439B">
      <w:pPr>
        <w:tabs>
          <w:tab w:val="left" w:pos="851"/>
        </w:tabs>
        <w:ind w:firstLine="709"/>
        <w:jc w:val="both"/>
        <w:rPr>
          <w:sz w:val="24"/>
          <w:szCs w:val="24"/>
        </w:rPr>
      </w:pPr>
    </w:p>
    <w:p w14:paraId="3F88A175" w14:textId="1FB47EA3" w:rsidR="0036386F" w:rsidRPr="00E150B8" w:rsidRDefault="0036386F" w:rsidP="00A7439B">
      <w:pPr>
        <w:tabs>
          <w:tab w:val="left" w:pos="851"/>
        </w:tabs>
        <w:ind w:firstLine="709"/>
        <w:jc w:val="both"/>
        <w:rPr>
          <w:sz w:val="24"/>
          <w:szCs w:val="24"/>
        </w:rPr>
      </w:pPr>
      <w:r w:rsidRPr="00E150B8">
        <w:rPr>
          <w:b/>
          <w:sz w:val="24"/>
          <w:szCs w:val="24"/>
        </w:rPr>
        <w:t xml:space="preserve">3.3.8 </w:t>
      </w:r>
      <w:r w:rsidR="006215D0">
        <w:rPr>
          <w:b/>
          <w:sz w:val="24"/>
          <w:szCs w:val="24"/>
        </w:rPr>
        <w:t>В</w:t>
      </w:r>
      <w:r w:rsidRPr="00E150B8">
        <w:rPr>
          <w:b/>
          <w:sz w:val="24"/>
          <w:szCs w:val="24"/>
        </w:rPr>
        <w:t>ыбросы</w:t>
      </w:r>
      <w:r w:rsidR="003C75D1">
        <w:rPr>
          <w:b/>
          <w:sz w:val="24"/>
          <w:szCs w:val="24"/>
        </w:rPr>
        <w:t xml:space="preserve"> </w:t>
      </w:r>
      <w:r w:rsidR="003C75D1" w:rsidRPr="003C75D1">
        <w:rPr>
          <w:sz w:val="24"/>
          <w:szCs w:val="24"/>
        </w:rPr>
        <w:t>(</w:t>
      </w:r>
      <w:proofErr w:type="spellStart"/>
      <w:r w:rsidR="003C75D1" w:rsidRPr="003C75D1">
        <w:rPr>
          <w:sz w:val="24"/>
          <w:szCs w:val="24"/>
        </w:rPr>
        <w:t>releases</w:t>
      </w:r>
      <w:proofErr w:type="spellEnd"/>
      <w:r w:rsidR="003C75D1" w:rsidRPr="003C75D1">
        <w:rPr>
          <w:sz w:val="24"/>
          <w:szCs w:val="24"/>
        </w:rPr>
        <w:t>)</w:t>
      </w:r>
      <w:r w:rsidRPr="003C75D1">
        <w:rPr>
          <w:sz w:val="24"/>
          <w:szCs w:val="24"/>
        </w:rPr>
        <w:t xml:space="preserve">: </w:t>
      </w:r>
      <w:r w:rsidR="006215D0">
        <w:rPr>
          <w:sz w:val="24"/>
          <w:szCs w:val="24"/>
        </w:rPr>
        <w:t>У</w:t>
      </w:r>
      <w:r w:rsidRPr="00E150B8">
        <w:rPr>
          <w:sz w:val="24"/>
          <w:szCs w:val="24"/>
        </w:rPr>
        <w:t xml:space="preserve">правляемые выбросы в воздух и сбросы в воду или на землю из </w:t>
      </w:r>
      <w:r w:rsidRPr="006215D0">
        <w:rPr>
          <w:sz w:val="24"/>
          <w:szCs w:val="24"/>
        </w:rPr>
        <w:t>рассматриваемой системы</w:t>
      </w:r>
      <w:r w:rsidRPr="00E150B8">
        <w:rPr>
          <w:sz w:val="24"/>
          <w:szCs w:val="24"/>
        </w:rPr>
        <w:t xml:space="preserve"> (3.1.23)</w:t>
      </w:r>
      <w:r w:rsidR="006215D0">
        <w:rPr>
          <w:sz w:val="24"/>
          <w:szCs w:val="24"/>
        </w:rPr>
        <w:t>.</w:t>
      </w:r>
    </w:p>
    <w:p w14:paraId="77A6DF44" w14:textId="77777777" w:rsidR="0036386F" w:rsidRPr="00E150B8" w:rsidRDefault="0036386F" w:rsidP="00A7439B">
      <w:pPr>
        <w:tabs>
          <w:tab w:val="left" w:pos="851"/>
        </w:tabs>
        <w:ind w:firstLine="709"/>
        <w:jc w:val="both"/>
        <w:rPr>
          <w:sz w:val="24"/>
          <w:szCs w:val="24"/>
        </w:rPr>
      </w:pPr>
    </w:p>
    <w:p w14:paraId="24D6A514" w14:textId="77777777" w:rsidR="00933833" w:rsidRDefault="00933833" w:rsidP="00933833">
      <w:pPr>
        <w:ind w:firstLine="709"/>
        <w:jc w:val="both"/>
        <w:rPr>
          <w:szCs w:val="22"/>
        </w:rPr>
      </w:pPr>
      <w:r>
        <w:rPr>
          <w:szCs w:val="22"/>
        </w:rPr>
        <w:lastRenderedPageBreak/>
        <w:t>Примечания</w:t>
      </w:r>
    </w:p>
    <w:p w14:paraId="57D024C5" w14:textId="330B654A" w:rsidR="0036386F" w:rsidRPr="00933833" w:rsidRDefault="0036386F" w:rsidP="00933833">
      <w:pPr>
        <w:ind w:firstLine="709"/>
        <w:jc w:val="both"/>
        <w:rPr>
          <w:szCs w:val="22"/>
        </w:rPr>
      </w:pPr>
      <w:r w:rsidRPr="00933833">
        <w:rPr>
          <w:szCs w:val="22"/>
        </w:rPr>
        <w:t>1 Выбросы могут быть твердыми, жидкими или газообразными.</w:t>
      </w:r>
    </w:p>
    <w:p w14:paraId="671F7726" w14:textId="41C920CE" w:rsidR="0036386F" w:rsidRPr="00933833" w:rsidRDefault="0036386F" w:rsidP="00933833">
      <w:pPr>
        <w:ind w:firstLine="709"/>
        <w:jc w:val="both"/>
        <w:rPr>
          <w:szCs w:val="22"/>
        </w:rPr>
      </w:pPr>
      <w:r w:rsidRPr="00933833">
        <w:rPr>
          <w:szCs w:val="22"/>
        </w:rPr>
        <w:t>2 Для целей измерения эффективности цикличности (3.6.3) выбросы поддаются количественной оценке, но не воспроизводятся во время выброса или сброса.</w:t>
      </w:r>
    </w:p>
    <w:p w14:paraId="3D2AE7FD" w14:textId="626DEE63" w:rsidR="0036386F" w:rsidRPr="00933833" w:rsidRDefault="0036386F" w:rsidP="00933833">
      <w:pPr>
        <w:ind w:firstLine="709"/>
        <w:jc w:val="both"/>
        <w:rPr>
          <w:szCs w:val="22"/>
        </w:rPr>
      </w:pPr>
      <w:r w:rsidRPr="00933833">
        <w:rPr>
          <w:szCs w:val="22"/>
        </w:rPr>
        <w:t>3 Выбросы могут происходить на любом этапе жизненного цикла (3.2.4) (например, выбросы автомобилей).</w:t>
      </w:r>
    </w:p>
    <w:p w14:paraId="3212A010" w14:textId="77777777" w:rsidR="0036386F" w:rsidRPr="00E150B8" w:rsidRDefault="0036386F" w:rsidP="00A7439B">
      <w:pPr>
        <w:tabs>
          <w:tab w:val="left" w:pos="851"/>
        </w:tabs>
        <w:ind w:firstLine="709"/>
        <w:jc w:val="both"/>
        <w:rPr>
          <w:sz w:val="24"/>
          <w:szCs w:val="24"/>
        </w:rPr>
      </w:pPr>
    </w:p>
    <w:p w14:paraId="0F9366C6" w14:textId="3C28BD77" w:rsidR="0036386F" w:rsidRPr="00E150B8" w:rsidRDefault="0036386F" w:rsidP="00A7439B">
      <w:pPr>
        <w:tabs>
          <w:tab w:val="left" w:pos="851"/>
        </w:tabs>
        <w:ind w:firstLine="709"/>
        <w:jc w:val="both"/>
        <w:rPr>
          <w:sz w:val="24"/>
          <w:szCs w:val="24"/>
        </w:rPr>
      </w:pPr>
      <w:r w:rsidRPr="00E150B8">
        <w:rPr>
          <w:b/>
          <w:sz w:val="24"/>
          <w:szCs w:val="24"/>
        </w:rPr>
        <w:t xml:space="preserve">3.3.9 </w:t>
      </w:r>
      <w:r w:rsidR="004B1E30">
        <w:rPr>
          <w:b/>
          <w:sz w:val="24"/>
          <w:szCs w:val="24"/>
        </w:rPr>
        <w:t>В</w:t>
      </w:r>
      <w:r w:rsidRPr="00E150B8">
        <w:rPr>
          <w:b/>
          <w:sz w:val="24"/>
          <w:szCs w:val="24"/>
        </w:rPr>
        <w:t>озобновляемая энергия</w:t>
      </w:r>
      <w:r w:rsidR="00AC4E8A">
        <w:rPr>
          <w:b/>
          <w:sz w:val="24"/>
          <w:szCs w:val="24"/>
        </w:rPr>
        <w:t xml:space="preserve"> </w:t>
      </w:r>
      <w:r w:rsidR="00AC4E8A" w:rsidRPr="00AC4E8A">
        <w:rPr>
          <w:sz w:val="24"/>
          <w:szCs w:val="24"/>
        </w:rPr>
        <w:t>(</w:t>
      </w:r>
      <w:proofErr w:type="spellStart"/>
      <w:r w:rsidR="00AC4E8A" w:rsidRPr="00AC4E8A">
        <w:rPr>
          <w:sz w:val="24"/>
          <w:szCs w:val="24"/>
        </w:rPr>
        <w:t>renewable</w:t>
      </w:r>
      <w:proofErr w:type="spellEnd"/>
      <w:r w:rsidR="00AC4E8A" w:rsidRPr="00AC4E8A">
        <w:rPr>
          <w:sz w:val="24"/>
          <w:szCs w:val="24"/>
        </w:rPr>
        <w:t xml:space="preserve"> </w:t>
      </w:r>
      <w:proofErr w:type="spellStart"/>
      <w:r w:rsidR="00AC4E8A" w:rsidRPr="00AC4E8A">
        <w:rPr>
          <w:sz w:val="24"/>
          <w:szCs w:val="24"/>
        </w:rPr>
        <w:t>energy</w:t>
      </w:r>
      <w:proofErr w:type="spellEnd"/>
      <w:r w:rsidR="00AC4E8A" w:rsidRPr="00AC4E8A">
        <w:rPr>
          <w:sz w:val="24"/>
          <w:szCs w:val="24"/>
        </w:rPr>
        <w:t>)</w:t>
      </w:r>
      <w:r w:rsidRPr="00AC4E8A">
        <w:rPr>
          <w:sz w:val="24"/>
          <w:szCs w:val="24"/>
        </w:rPr>
        <w:t xml:space="preserve">: </w:t>
      </w:r>
      <w:r w:rsidR="004B1E30">
        <w:rPr>
          <w:sz w:val="24"/>
          <w:szCs w:val="24"/>
        </w:rPr>
        <w:t>Э</w:t>
      </w:r>
      <w:r w:rsidRPr="00E150B8">
        <w:rPr>
          <w:sz w:val="24"/>
          <w:szCs w:val="24"/>
        </w:rPr>
        <w:t xml:space="preserve">нергия из </w:t>
      </w:r>
      <w:r w:rsidRPr="004B1E30">
        <w:rPr>
          <w:sz w:val="24"/>
          <w:szCs w:val="24"/>
        </w:rPr>
        <w:t>возобновляемого ресурса</w:t>
      </w:r>
      <w:r w:rsidRPr="00E150B8">
        <w:rPr>
          <w:sz w:val="24"/>
          <w:szCs w:val="24"/>
        </w:rPr>
        <w:t xml:space="preserve"> (3.3.10)</w:t>
      </w:r>
      <w:r w:rsidR="004B1E30">
        <w:rPr>
          <w:sz w:val="24"/>
          <w:szCs w:val="24"/>
        </w:rPr>
        <w:t>.</w:t>
      </w:r>
    </w:p>
    <w:p w14:paraId="6AE33D9B" w14:textId="740E6784" w:rsidR="0036386F" w:rsidRPr="00E150B8" w:rsidRDefault="0036386F" w:rsidP="00A7439B">
      <w:pPr>
        <w:tabs>
          <w:tab w:val="left" w:pos="851"/>
        </w:tabs>
        <w:ind w:firstLine="709"/>
        <w:jc w:val="both"/>
        <w:rPr>
          <w:sz w:val="24"/>
          <w:szCs w:val="24"/>
        </w:rPr>
      </w:pPr>
      <w:r w:rsidRPr="00E150B8">
        <w:rPr>
          <w:b/>
          <w:sz w:val="24"/>
          <w:szCs w:val="24"/>
        </w:rPr>
        <w:t xml:space="preserve">3.3.10 </w:t>
      </w:r>
      <w:r w:rsidR="004B1E30">
        <w:rPr>
          <w:b/>
          <w:sz w:val="24"/>
          <w:szCs w:val="24"/>
        </w:rPr>
        <w:t>В</w:t>
      </w:r>
      <w:r w:rsidRPr="00E150B8">
        <w:rPr>
          <w:b/>
          <w:sz w:val="24"/>
          <w:szCs w:val="24"/>
        </w:rPr>
        <w:t>озобновляемый ресурс</w:t>
      </w:r>
      <w:r w:rsidR="00AC4E8A">
        <w:rPr>
          <w:b/>
          <w:sz w:val="24"/>
          <w:szCs w:val="24"/>
        </w:rPr>
        <w:t xml:space="preserve"> </w:t>
      </w:r>
      <w:r w:rsidR="00AC4E8A" w:rsidRPr="00AC4E8A">
        <w:rPr>
          <w:sz w:val="24"/>
          <w:szCs w:val="24"/>
        </w:rPr>
        <w:t>(</w:t>
      </w:r>
      <w:proofErr w:type="spellStart"/>
      <w:r w:rsidR="00AC4E8A" w:rsidRPr="00AC4E8A">
        <w:rPr>
          <w:sz w:val="24"/>
          <w:szCs w:val="24"/>
        </w:rPr>
        <w:t>renewable</w:t>
      </w:r>
      <w:proofErr w:type="spellEnd"/>
      <w:r w:rsidR="00AC4E8A" w:rsidRPr="00AC4E8A">
        <w:rPr>
          <w:sz w:val="24"/>
          <w:szCs w:val="24"/>
        </w:rPr>
        <w:t xml:space="preserve"> </w:t>
      </w:r>
      <w:proofErr w:type="spellStart"/>
      <w:r w:rsidR="00AC4E8A" w:rsidRPr="00AC4E8A">
        <w:rPr>
          <w:sz w:val="24"/>
          <w:szCs w:val="24"/>
        </w:rPr>
        <w:t>resource</w:t>
      </w:r>
      <w:proofErr w:type="spellEnd"/>
      <w:r w:rsidR="00AC4E8A" w:rsidRPr="00AC4E8A">
        <w:rPr>
          <w:sz w:val="24"/>
          <w:szCs w:val="24"/>
        </w:rPr>
        <w:t>)</w:t>
      </w:r>
      <w:r w:rsidRPr="00AC4E8A">
        <w:rPr>
          <w:sz w:val="24"/>
          <w:szCs w:val="24"/>
        </w:rPr>
        <w:t xml:space="preserve">: </w:t>
      </w:r>
      <w:r w:rsidR="004B1E30" w:rsidRPr="004B1E30">
        <w:rPr>
          <w:sz w:val="24"/>
          <w:szCs w:val="24"/>
        </w:rPr>
        <w:t>Р</w:t>
      </w:r>
      <w:r w:rsidRPr="004B1E30">
        <w:rPr>
          <w:sz w:val="24"/>
          <w:szCs w:val="24"/>
        </w:rPr>
        <w:t>есурс</w:t>
      </w:r>
      <w:r w:rsidRPr="00E150B8">
        <w:rPr>
          <w:sz w:val="24"/>
          <w:szCs w:val="24"/>
        </w:rPr>
        <w:t xml:space="preserve"> (3.1.5), который может быть естественным или искусственным образом выращен или пополнен в течение обозримого периода времени с помощью процессов, встречающихся в природе</w:t>
      </w:r>
      <w:r w:rsidR="004B1E30">
        <w:rPr>
          <w:sz w:val="24"/>
          <w:szCs w:val="24"/>
        </w:rPr>
        <w:t>.</w:t>
      </w:r>
    </w:p>
    <w:p w14:paraId="2ABF5520" w14:textId="77777777" w:rsidR="0036386F" w:rsidRPr="00E150B8" w:rsidRDefault="0036386F" w:rsidP="00A7439B">
      <w:pPr>
        <w:tabs>
          <w:tab w:val="left" w:pos="851"/>
        </w:tabs>
        <w:ind w:firstLine="709"/>
        <w:jc w:val="both"/>
        <w:rPr>
          <w:sz w:val="24"/>
          <w:szCs w:val="24"/>
        </w:rPr>
      </w:pPr>
    </w:p>
    <w:p w14:paraId="0931832C" w14:textId="688B01E7" w:rsidR="0036386F" w:rsidRPr="007018D2" w:rsidRDefault="007018D2" w:rsidP="00A7439B">
      <w:pPr>
        <w:tabs>
          <w:tab w:val="left" w:pos="851"/>
        </w:tabs>
        <w:ind w:firstLine="709"/>
        <w:jc w:val="both"/>
        <w:rPr>
          <w:szCs w:val="22"/>
        </w:rPr>
      </w:pPr>
      <w:r>
        <w:rPr>
          <w:szCs w:val="22"/>
        </w:rPr>
        <w:t>Примечание –</w:t>
      </w:r>
      <w:r w:rsidR="0036386F" w:rsidRPr="007018D2">
        <w:rPr>
          <w:szCs w:val="22"/>
        </w:rPr>
        <w:t xml:space="preserve"> Некоторые возобновляемые ресурсы неисчерпаемы (например, солнце), в то время как другие могут быть исчерпаны, но могут быть восстановлены или пополнены бесконечно при надлежащем управлении в соответствии с устойчивым развитием (3.3.11).</w:t>
      </w:r>
    </w:p>
    <w:p w14:paraId="4B81DA98" w14:textId="77777777" w:rsidR="0036386F" w:rsidRPr="00E150B8" w:rsidRDefault="0036386F" w:rsidP="00A7439B">
      <w:pPr>
        <w:tabs>
          <w:tab w:val="left" w:pos="851"/>
        </w:tabs>
        <w:ind w:firstLine="709"/>
        <w:jc w:val="both"/>
        <w:rPr>
          <w:sz w:val="24"/>
          <w:szCs w:val="24"/>
        </w:rPr>
      </w:pPr>
    </w:p>
    <w:p w14:paraId="4FABC81E" w14:textId="419B4C96" w:rsidR="0036386F" w:rsidRPr="00E150B8" w:rsidRDefault="0036386F" w:rsidP="00A7439B">
      <w:pPr>
        <w:tabs>
          <w:tab w:val="left" w:pos="851"/>
        </w:tabs>
        <w:ind w:firstLine="709"/>
        <w:jc w:val="both"/>
        <w:rPr>
          <w:sz w:val="24"/>
          <w:szCs w:val="24"/>
        </w:rPr>
      </w:pPr>
      <w:r w:rsidRPr="00E150B8">
        <w:rPr>
          <w:b/>
          <w:sz w:val="24"/>
          <w:szCs w:val="24"/>
        </w:rPr>
        <w:t xml:space="preserve">3.3.11 </w:t>
      </w:r>
      <w:r w:rsidR="004B1E30">
        <w:rPr>
          <w:b/>
          <w:sz w:val="24"/>
          <w:szCs w:val="24"/>
        </w:rPr>
        <w:t>Н</w:t>
      </w:r>
      <w:r w:rsidRPr="00E150B8">
        <w:rPr>
          <w:b/>
          <w:sz w:val="24"/>
          <w:szCs w:val="24"/>
        </w:rPr>
        <w:t>евозобновляемый ресурс</w:t>
      </w:r>
      <w:r w:rsidR="00AC4E8A">
        <w:rPr>
          <w:b/>
          <w:sz w:val="24"/>
          <w:szCs w:val="24"/>
        </w:rPr>
        <w:t xml:space="preserve"> </w:t>
      </w:r>
      <w:r w:rsidR="00AC4E8A" w:rsidRPr="00AC4E8A">
        <w:rPr>
          <w:sz w:val="24"/>
          <w:szCs w:val="24"/>
        </w:rPr>
        <w:t>(</w:t>
      </w:r>
      <w:proofErr w:type="spellStart"/>
      <w:r w:rsidR="00AC4E8A" w:rsidRPr="00AC4E8A">
        <w:rPr>
          <w:sz w:val="24"/>
          <w:szCs w:val="24"/>
        </w:rPr>
        <w:t>non-renewable</w:t>
      </w:r>
      <w:proofErr w:type="spellEnd"/>
      <w:r w:rsidR="00AC4E8A" w:rsidRPr="00AC4E8A">
        <w:rPr>
          <w:sz w:val="24"/>
          <w:szCs w:val="24"/>
        </w:rPr>
        <w:t xml:space="preserve"> </w:t>
      </w:r>
      <w:proofErr w:type="spellStart"/>
      <w:r w:rsidR="00AC4E8A" w:rsidRPr="00AC4E8A">
        <w:rPr>
          <w:sz w:val="24"/>
          <w:szCs w:val="24"/>
        </w:rPr>
        <w:t>resource</w:t>
      </w:r>
      <w:proofErr w:type="spellEnd"/>
      <w:r w:rsidR="00AC4E8A" w:rsidRPr="00AC4E8A">
        <w:rPr>
          <w:sz w:val="24"/>
          <w:szCs w:val="24"/>
        </w:rPr>
        <w:t>)</w:t>
      </w:r>
      <w:r w:rsidRPr="00AC4E8A">
        <w:rPr>
          <w:sz w:val="24"/>
          <w:szCs w:val="24"/>
        </w:rPr>
        <w:t xml:space="preserve">: </w:t>
      </w:r>
      <w:r w:rsidR="004B1E30" w:rsidRPr="004B1E30">
        <w:rPr>
          <w:sz w:val="24"/>
          <w:szCs w:val="24"/>
        </w:rPr>
        <w:t>Р</w:t>
      </w:r>
      <w:r w:rsidRPr="004B1E30">
        <w:rPr>
          <w:sz w:val="24"/>
          <w:szCs w:val="24"/>
        </w:rPr>
        <w:t>есурс</w:t>
      </w:r>
      <w:r w:rsidRPr="00E150B8">
        <w:rPr>
          <w:sz w:val="24"/>
          <w:szCs w:val="24"/>
        </w:rPr>
        <w:t xml:space="preserve"> (3.1.5), который существует в конечном или ограниченном количестве, которое не может быть естественным образом восполнено в течение обозримого периода времени</w:t>
      </w:r>
      <w:r w:rsidR="004B1E30">
        <w:rPr>
          <w:sz w:val="24"/>
          <w:szCs w:val="24"/>
        </w:rPr>
        <w:t>.</w:t>
      </w:r>
    </w:p>
    <w:p w14:paraId="0C290B02" w14:textId="77777777" w:rsidR="0036386F" w:rsidRPr="00E150B8" w:rsidRDefault="0036386F" w:rsidP="00A7439B">
      <w:pPr>
        <w:tabs>
          <w:tab w:val="left" w:pos="851"/>
        </w:tabs>
        <w:ind w:firstLine="709"/>
        <w:jc w:val="both"/>
        <w:rPr>
          <w:sz w:val="24"/>
          <w:szCs w:val="24"/>
        </w:rPr>
      </w:pPr>
    </w:p>
    <w:p w14:paraId="7BA57FF4" w14:textId="77777777" w:rsidR="001E39A6" w:rsidRDefault="001E39A6" w:rsidP="001E39A6">
      <w:pPr>
        <w:ind w:firstLine="709"/>
        <w:jc w:val="both"/>
        <w:rPr>
          <w:szCs w:val="22"/>
        </w:rPr>
      </w:pPr>
      <w:r>
        <w:rPr>
          <w:szCs w:val="22"/>
        </w:rPr>
        <w:t>Примечания</w:t>
      </w:r>
    </w:p>
    <w:p w14:paraId="1D97F29E" w14:textId="580E2F0A" w:rsidR="0036386F" w:rsidRPr="001E39A6" w:rsidRDefault="0036386F" w:rsidP="001E39A6">
      <w:pPr>
        <w:ind w:firstLine="709"/>
        <w:jc w:val="both"/>
        <w:rPr>
          <w:szCs w:val="22"/>
        </w:rPr>
      </w:pPr>
      <w:r w:rsidRPr="001E39A6">
        <w:rPr>
          <w:szCs w:val="22"/>
        </w:rPr>
        <w:t>1 Ресурсы, которые получены в результате деятельности, которая происходит только в техносфере (3.1.18), такой как переработка (3.5.24), не считаются возобновляемыми ресурсами (3.3.10).</w:t>
      </w:r>
    </w:p>
    <w:p w14:paraId="572BD312" w14:textId="7435C6EA" w:rsidR="0036386F" w:rsidRPr="001E39A6" w:rsidRDefault="001E39A6" w:rsidP="001E39A6">
      <w:pPr>
        <w:ind w:firstLine="709"/>
        <w:jc w:val="both"/>
        <w:rPr>
          <w:szCs w:val="22"/>
        </w:rPr>
      </w:pPr>
      <w:r w:rsidRPr="001E39A6">
        <w:rPr>
          <w:szCs w:val="22"/>
        </w:rPr>
        <w:t>2</w:t>
      </w:r>
      <w:r w:rsidR="0036386F" w:rsidRPr="001E39A6">
        <w:rPr>
          <w:szCs w:val="22"/>
        </w:rPr>
        <w:t xml:space="preserve"> </w:t>
      </w:r>
      <w:r>
        <w:rPr>
          <w:szCs w:val="22"/>
        </w:rPr>
        <w:t xml:space="preserve">Взято из </w:t>
      </w:r>
      <w:r w:rsidR="0036386F" w:rsidRPr="001E39A6">
        <w:rPr>
          <w:szCs w:val="22"/>
        </w:rPr>
        <w:t>ISO 21930:2017, 3.6.3, изменено: «фиксированный» заменен на «конечный или ограниченный», а «или очищенный в масштабе человеческого времени» заменено на «в течение обозримого периода времени» в определении. Добавлены «ресурсы, которые получены из», а «естественное восполнение или очищение» заменены на «возобновляемые ресурсы» в Примечании 1. Примечания 2 и 3 удалены</w:t>
      </w:r>
      <w:r>
        <w:rPr>
          <w:szCs w:val="22"/>
        </w:rPr>
        <w:t>.</w:t>
      </w:r>
    </w:p>
    <w:p w14:paraId="474D358D" w14:textId="77777777" w:rsidR="0036386F" w:rsidRPr="00E150B8" w:rsidRDefault="0036386F" w:rsidP="00A7439B">
      <w:pPr>
        <w:tabs>
          <w:tab w:val="left" w:pos="851"/>
        </w:tabs>
        <w:ind w:firstLine="709"/>
        <w:jc w:val="both"/>
        <w:rPr>
          <w:sz w:val="24"/>
          <w:szCs w:val="24"/>
        </w:rPr>
      </w:pPr>
    </w:p>
    <w:p w14:paraId="08B97FDE" w14:textId="21BE9D3A" w:rsidR="0036386F" w:rsidRPr="00E150B8" w:rsidRDefault="0036386F" w:rsidP="00A7439B">
      <w:pPr>
        <w:tabs>
          <w:tab w:val="left" w:pos="851"/>
        </w:tabs>
        <w:ind w:firstLine="709"/>
        <w:jc w:val="both"/>
        <w:rPr>
          <w:sz w:val="24"/>
          <w:szCs w:val="24"/>
        </w:rPr>
      </w:pPr>
      <w:r w:rsidRPr="00E150B8">
        <w:rPr>
          <w:b/>
          <w:sz w:val="24"/>
          <w:szCs w:val="24"/>
        </w:rPr>
        <w:t xml:space="preserve">3.3.12 </w:t>
      </w:r>
      <w:proofErr w:type="spellStart"/>
      <w:r w:rsidR="004B1E30">
        <w:rPr>
          <w:b/>
          <w:sz w:val="24"/>
          <w:szCs w:val="24"/>
        </w:rPr>
        <w:t>Б</w:t>
      </w:r>
      <w:r w:rsidRPr="00E150B8">
        <w:rPr>
          <w:b/>
          <w:sz w:val="24"/>
          <w:szCs w:val="24"/>
        </w:rPr>
        <w:t>иооснованный</w:t>
      </w:r>
      <w:proofErr w:type="spellEnd"/>
      <w:r w:rsidR="00AC4E8A">
        <w:rPr>
          <w:b/>
          <w:sz w:val="24"/>
          <w:szCs w:val="24"/>
        </w:rPr>
        <w:t xml:space="preserve"> </w:t>
      </w:r>
      <w:r w:rsidR="00AC4E8A" w:rsidRPr="00AC4E8A">
        <w:rPr>
          <w:sz w:val="24"/>
          <w:szCs w:val="24"/>
        </w:rPr>
        <w:t>(</w:t>
      </w:r>
      <w:proofErr w:type="spellStart"/>
      <w:r w:rsidR="00AC4E8A" w:rsidRPr="00AC4E8A">
        <w:rPr>
          <w:sz w:val="24"/>
          <w:szCs w:val="24"/>
        </w:rPr>
        <w:t>biobased</w:t>
      </w:r>
      <w:proofErr w:type="spellEnd"/>
      <w:r w:rsidR="00AC4E8A" w:rsidRPr="00AC4E8A">
        <w:rPr>
          <w:sz w:val="24"/>
          <w:szCs w:val="24"/>
        </w:rPr>
        <w:t>)</w:t>
      </w:r>
      <w:r w:rsidR="00244275" w:rsidRPr="00AC4E8A">
        <w:rPr>
          <w:sz w:val="24"/>
          <w:szCs w:val="24"/>
        </w:rPr>
        <w:t xml:space="preserve">: </w:t>
      </w:r>
      <w:r w:rsidR="00244275">
        <w:rPr>
          <w:sz w:val="24"/>
          <w:szCs w:val="24"/>
        </w:rPr>
        <w:t>П</w:t>
      </w:r>
      <w:r w:rsidRPr="00E150B8">
        <w:rPr>
          <w:sz w:val="24"/>
          <w:szCs w:val="24"/>
        </w:rPr>
        <w:t xml:space="preserve">олученный из </w:t>
      </w:r>
      <w:r w:rsidRPr="00244275">
        <w:rPr>
          <w:sz w:val="24"/>
          <w:szCs w:val="24"/>
        </w:rPr>
        <w:t>биомассы</w:t>
      </w:r>
      <w:r w:rsidRPr="00E150B8">
        <w:rPr>
          <w:sz w:val="24"/>
          <w:szCs w:val="24"/>
        </w:rPr>
        <w:t xml:space="preserve"> (3.3.14)</w:t>
      </w:r>
      <w:r w:rsidR="00244275">
        <w:rPr>
          <w:sz w:val="24"/>
          <w:szCs w:val="24"/>
        </w:rPr>
        <w:t>.</w:t>
      </w:r>
    </w:p>
    <w:p w14:paraId="4F6B1A86" w14:textId="77777777" w:rsidR="0036386F" w:rsidRPr="00E150B8" w:rsidRDefault="0036386F" w:rsidP="00A7439B">
      <w:pPr>
        <w:tabs>
          <w:tab w:val="left" w:pos="851"/>
        </w:tabs>
        <w:ind w:firstLine="709"/>
        <w:jc w:val="both"/>
        <w:rPr>
          <w:sz w:val="24"/>
          <w:szCs w:val="24"/>
        </w:rPr>
      </w:pPr>
    </w:p>
    <w:p w14:paraId="5AE56D55" w14:textId="25A8F3D3" w:rsidR="0036386F" w:rsidRPr="007018D2" w:rsidRDefault="007018D2" w:rsidP="00A7439B">
      <w:pPr>
        <w:tabs>
          <w:tab w:val="left" w:pos="851"/>
        </w:tabs>
        <w:ind w:firstLine="709"/>
        <w:jc w:val="both"/>
        <w:rPr>
          <w:szCs w:val="22"/>
        </w:rPr>
      </w:pPr>
      <w:r>
        <w:rPr>
          <w:szCs w:val="22"/>
        </w:rPr>
        <w:t>Примечание –</w:t>
      </w:r>
      <w:r w:rsidRPr="007018D2">
        <w:rPr>
          <w:szCs w:val="22"/>
        </w:rPr>
        <w:t xml:space="preserve"> Взято из</w:t>
      </w:r>
      <w:r w:rsidR="0036386F" w:rsidRPr="007018D2">
        <w:rPr>
          <w:szCs w:val="22"/>
        </w:rPr>
        <w:t xml:space="preserve"> ISO 16559:2022, 3.23, изменено — «</w:t>
      </w:r>
      <w:proofErr w:type="spellStart"/>
      <w:r w:rsidR="0036386F" w:rsidRPr="007018D2">
        <w:rPr>
          <w:szCs w:val="22"/>
        </w:rPr>
        <w:t>биооснованный</w:t>
      </w:r>
      <w:proofErr w:type="spellEnd"/>
      <w:r w:rsidR="0036386F" w:rsidRPr="007018D2">
        <w:rPr>
          <w:szCs w:val="22"/>
        </w:rPr>
        <w:t>» добавлено как предпочтительный термин.</w:t>
      </w:r>
    </w:p>
    <w:p w14:paraId="2EA029E0" w14:textId="77777777" w:rsidR="0036386F" w:rsidRPr="00E150B8" w:rsidRDefault="0036386F" w:rsidP="00A7439B">
      <w:pPr>
        <w:tabs>
          <w:tab w:val="left" w:pos="851"/>
        </w:tabs>
        <w:ind w:firstLine="709"/>
        <w:jc w:val="both"/>
        <w:rPr>
          <w:sz w:val="24"/>
          <w:szCs w:val="24"/>
        </w:rPr>
      </w:pPr>
    </w:p>
    <w:p w14:paraId="5173419A" w14:textId="30E872E2" w:rsidR="0036386F" w:rsidRPr="00E150B8" w:rsidRDefault="0036386F" w:rsidP="00A7439B">
      <w:pPr>
        <w:tabs>
          <w:tab w:val="left" w:pos="851"/>
        </w:tabs>
        <w:ind w:firstLine="709"/>
        <w:jc w:val="both"/>
        <w:rPr>
          <w:sz w:val="24"/>
          <w:szCs w:val="24"/>
        </w:rPr>
      </w:pPr>
      <w:r w:rsidRPr="00E150B8">
        <w:rPr>
          <w:b/>
          <w:sz w:val="24"/>
          <w:szCs w:val="24"/>
        </w:rPr>
        <w:t xml:space="preserve">3.3.13 </w:t>
      </w:r>
      <w:proofErr w:type="spellStart"/>
      <w:r w:rsidR="00244275">
        <w:rPr>
          <w:b/>
          <w:sz w:val="24"/>
          <w:szCs w:val="24"/>
        </w:rPr>
        <w:t>Б</w:t>
      </w:r>
      <w:r w:rsidRPr="00E150B8">
        <w:rPr>
          <w:b/>
          <w:sz w:val="24"/>
          <w:szCs w:val="24"/>
        </w:rPr>
        <w:t>иооснованный</w:t>
      </w:r>
      <w:proofErr w:type="spellEnd"/>
      <w:r w:rsidRPr="00E150B8">
        <w:rPr>
          <w:b/>
          <w:sz w:val="24"/>
          <w:szCs w:val="24"/>
        </w:rPr>
        <w:t xml:space="preserve"> ресурс</w:t>
      </w:r>
      <w:r w:rsidR="00AC4E8A">
        <w:rPr>
          <w:b/>
          <w:sz w:val="24"/>
          <w:szCs w:val="24"/>
        </w:rPr>
        <w:t xml:space="preserve"> </w:t>
      </w:r>
      <w:r w:rsidR="00AC4E8A" w:rsidRPr="00AC4E8A">
        <w:rPr>
          <w:sz w:val="24"/>
          <w:szCs w:val="24"/>
        </w:rPr>
        <w:t>(</w:t>
      </w:r>
      <w:proofErr w:type="spellStart"/>
      <w:r w:rsidR="00AC4E8A" w:rsidRPr="00AC4E8A">
        <w:rPr>
          <w:sz w:val="24"/>
          <w:szCs w:val="24"/>
        </w:rPr>
        <w:t>biobased</w:t>
      </w:r>
      <w:proofErr w:type="spellEnd"/>
      <w:r w:rsidR="00AC4E8A" w:rsidRPr="00AC4E8A">
        <w:rPr>
          <w:sz w:val="24"/>
          <w:szCs w:val="24"/>
        </w:rPr>
        <w:t xml:space="preserve"> </w:t>
      </w:r>
      <w:proofErr w:type="spellStart"/>
      <w:r w:rsidR="00AC4E8A" w:rsidRPr="00AC4E8A">
        <w:rPr>
          <w:sz w:val="24"/>
          <w:szCs w:val="24"/>
        </w:rPr>
        <w:t>resource</w:t>
      </w:r>
      <w:proofErr w:type="spellEnd"/>
      <w:r w:rsidR="00AC4E8A" w:rsidRPr="00AC4E8A">
        <w:rPr>
          <w:sz w:val="24"/>
          <w:szCs w:val="24"/>
        </w:rPr>
        <w:t>)</w:t>
      </w:r>
      <w:r w:rsidRPr="00AC4E8A">
        <w:rPr>
          <w:sz w:val="24"/>
          <w:szCs w:val="24"/>
        </w:rPr>
        <w:t xml:space="preserve">: </w:t>
      </w:r>
      <w:r w:rsidR="00244275" w:rsidRPr="00244275">
        <w:rPr>
          <w:sz w:val="24"/>
          <w:szCs w:val="24"/>
        </w:rPr>
        <w:t>Р</w:t>
      </w:r>
      <w:r w:rsidRPr="00244275">
        <w:rPr>
          <w:sz w:val="24"/>
          <w:szCs w:val="24"/>
        </w:rPr>
        <w:t>есурс</w:t>
      </w:r>
      <w:r w:rsidRPr="00E150B8">
        <w:rPr>
          <w:sz w:val="24"/>
          <w:szCs w:val="24"/>
        </w:rPr>
        <w:t xml:space="preserve"> (3.1.5) полученный из </w:t>
      </w:r>
      <w:r w:rsidRPr="00244275">
        <w:rPr>
          <w:sz w:val="24"/>
          <w:szCs w:val="24"/>
        </w:rPr>
        <w:t>биомассы</w:t>
      </w:r>
      <w:r w:rsidRPr="00E150B8">
        <w:rPr>
          <w:sz w:val="24"/>
          <w:szCs w:val="24"/>
        </w:rPr>
        <w:t xml:space="preserve"> (3.3.14)</w:t>
      </w:r>
      <w:r w:rsidR="00244275">
        <w:rPr>
          <w:sz w:val="24"/>
          <w:szCs w:val="24"/>
        </w:rPr>
        <w:t>.</w:t>
      </w:r>
    </w:p>
    <w:p w14:paraId="4DA898DF" w14:textId="77777777" w:rsidR="0036386F" w:rsidRPr="00E150B8" w:rsidRDefault="0036386F" w:rsidP="00A7439B">
      <w:pPr>
        <w:tabs>
          <w:tab w:val="left" w:pos="851"/>
        </w:tabs>
        <w:ind w:firstLine="709"/>
        <w:jc w:val="both"/>
        <w:rPr>
          <w:sz w:val="24"/>
          <w:szCs w:val="24"/>
        </w:rPr>
      </w:pPr>
    </w:p>
    <w:p w14:paraId="495ACDA8" w14:textId="77777777" w:rsidR="001E39A6" w:rsidRDefault="001E39A6" w:rsidP="001E39A6">
      <w:pPr>
        <w:ind w:firstLine="709"/>
        <w:jc w:val="both"/>
        <w:rPr>
          <w:szCs w:val="22"/>
        </w:rPr>
      </w:pPr>
      <w:r>
        <w:rPr>
          <w:szCs w:val="22"/>
        </w:rPr>
        <w:t>Примечания</w:t>
      </w:r>
    </w:p>
    <w:p w14:paraId="57FD7A61" w14:textId="63734A4B" w:rsidR="0036386F" w:rsidRPr="001E39A6" w:rsidRDefault="0036386F" w:rsidP="001E39A6">
      <w:pPr>
        <w:ind w:firstLine="709"/>
        <w:jc w:val="both"/>
        <w:rPr>
          <w:szCs w:val="22"/>
        </w:rPr>
      </w:pPr>
      <w:r w:rsidRPr="001E39A6">
        <w:rPr>
          <w:szCs w:val="22"/>
        </w:rPr>
        <w:t xml:space="preserve">1 </w:t>
      </w:r>
      <w:proofErr w:type="spellStart"/>
      <w:r w:rsidRPr="001E39A6">
        <w:rPr>
          <w:szCs w:val="22"/>
        </w:rPr>
        <w:t>Биооснованные</w:t>
      </w:r>
      <w:proofErr w:type="spellEnd"/>
      <w:r w:rsidRPr="001E39A6">
        <w:rPr>
          <w:szCs w:val="22"/>
        </w:rPr>
        <w:t xml:space="preserve"> ресурсы исключают любой материал, заложенный в геологических формациях или преобразованный в ископаемый материал.</w:t>
      </w:r>
    </w:p>
    <w:p w14:paraId="324CAD23" w14:textId="20D18868" w:rsidR="0036386F" w:rsidRPr="001E39A6" w:rsidRDefault="0036386F" w:rsidP="001E39A6">
      <w:pPr>
        <w:ind w:firstLine="709"/>
        <w:jc w:val="both"/>
        <w:rPr>
          <w:szCs w:val="22"/>
        </w:rPr>
      </w:pPr>
      <w:r w:rsidRPr="001E39A6">
        <w:rPr>
          <w:szCs w:val="22"/>
        </w:rPr>
        <w:t xml:space="preserve">2 </w:t>
      </w:r>
      <w:proofErr w:type="spellStart"/>
      <w:r w:rsidRPr="001E39A6">
        <w:rPr>
          <w:szCs w:val="22"/>
        </w:rPr>
        <w:t>Биооснованные</w:t>
      </w:r>
      <w:proofErr w:type="spellEnd"/>
      <w:r w:rsidRPr="001E39A6">
        <w:rPr>
          <w:szCs w:val="22"/>
        </w:rPr>
        <w:t xml:space="preserve"> ресурсы включают, например, деревья, сельскохозяйственные культуры, травы, древесный опад (подстилка), водоросли, микроорганизмы, животных и отходы (3.3.6) биологического происхождения, например, навоз.</w:t>
      </w:r>
    </w:p>
    <w:p w14:paraId="429ADFA5" w14:textId="32D4B3DF" w:rsidR="0036386F" w:rsidRPr="001E39A6" w:rsidRDefault="0036386F" w:rsidP="001E39A6">
      <w:pPr>
        <w:ind w:firstLine="709"/>
        <w:jc w:val="both"/>
        <w:rPr>
          <w:szCs w:val="22"/>
        </w:rPr>
      </w:pPr>
      <w:r w:rsidRPr="001E39A6">
        <w:rPr>
          <w:szCs w:val="22"/>
        </w:rPr>
        <w:t>3 Биоресурс фокусируется на источнике материала, а не на способности ресурса проходить через технические (3.1.20) или биологические циклы (3.1.21).</w:t>
      </w:r>
    </w:p>
    <w:p w14:paraId="4A82A52B" w14:textId="77777777" w:rsidR="0036386F" w:rsidRPr="00E150B8" w:rsidRDefault="0036386F" w:rsidP="00A7439B">
      <w:pPr>
        <w:tabs>
          <w:tab w:val="left" w:pos="851"/>
        </w:tabs>
        <w:ind w:firstLine="709"/>
        <w:jc w:val="both"/>
        <w:rPr>
          <w:sz w:val="24"/>
          <w:szCs w:val="24"/>
        </w:rPr>
      </w:pPr>
    </w:p>
    <w:p w14:paraId="11072F80" w14:textId="29A5B124" w:rsidR="0036386F" w:rsidRPr="00E150B8" w:rsidRDefault="0036386F" w:rsidP="00A7439B">
      <w:pPr>
        <w:tabs>
          <w:tab w:val="left" w:pos="851"/>
        </w:tabs>
        <w:ind w:firstLine="709"/>
        <w:jc w:val="both"/>
        <w:rPr>
          <w:sz w:val="24"/>
          <w:szCs w:val="24"/>
        </w:rPr>
      </w:pPr>
      <w:r w:rsidRPr="00E150B8">
        <w:rPr>
          <w:b/>
          <w:sz w:val="24"/>
          <w:szCs w:val="24"/>
        </w:rPr>
        <w:t xml:space="preserve">3.3.14 </w:t>
      </w:r>
      <w:r w:rsidR="008E1491">
        <w:rPr>
          <w:b/>
          <w:sz w:val="24"/>
          <w:szCs w:val="24"/>
        </w:rPr>
        <w:t>Б</w:t>
      </w:r>
      <w:r w:rsidRPr="00E150B8">
        <w:rPr>
          <w:b/>
          <w:sz w:val="24"/>
          <w:szCs w:val="24"/>
        </w:rPr>
        <w:t>иомасса</w:t>
      </w:r>
      <w:r w:rsidR="00AC4E8A">
        <w:rPr>
          <w:b/>
          <w:sz w:val="24"/>
          <w:szCs w:val="24"/>
        </w:rPr>
        <w:t xml:space="preserve"> </w:t>
      </w:r>
      <w:r w:rsidR="00AC4E8A" w:rsidRPr="00AC4E8A">
        <w:rPr>
          <w:sz w:val="24"/>
          <w:szCs w:val="24"/>
        </w:rPr>
        <w:t>(</w:t>
      </w:r>
      <w:proofErr w:type="spellStart"/>
      <w:r w:rsidR="00AC4E8A" w:rsidRPr="00AC4E8A">
        <w:rPr>
          <w:sz w:val="24"/>
          <w:szCs w:val="24"/>
        </w:rPr>
        <w:t>biomass</w:t>
      </w:r>
      <w:proofErr w:type="spellEnd"/>
      <w:r w:rsidR="00AC4E8A" w:rsidRPr="00AC4E8A">
        <w:rPr>
          <w:sz w:val="24"/>
          <w:szCs w:val="24"/>
        </w:rPr>
        <w:t>)</w:t>
      </w:r>
      <w:r w:rsidRPr="00AC4E8A">
        <w:rPr>
          <w:sz w:val="24"/>
          <w:szCs w:val="24"/>
        </w:rPr>
        <w:t xml:space="preserve">: </w:t>
      </w:r>
      <w:r w:rsidR="008E1491">
        <w:rPr>
          <w:sz w:val="24"/>
          <w:szCs w:val="24"/>
        </w:rPr>
        <w:t>М</w:t>
      </w:r>
      <w:r w:rsidRPr="00E150B8">
        <w:rPr>
          <w:sz w:val="24"/>
          <w:szCs w:val="24"/>
        </w:rPr>
        <w:t>атериал биологического происхождения, за исключением материала, заложенного в геологических формациях или преобразованного в окаменевший материал</w:t>
      </w:r>
      <w:r w:rsidR="008E1491">
        <w:rPr>
          <w:sz w:val="24"/>
          <w:szCs w:val="24"/>
        </w:rPr>
        <w:t>.</w:t>
      </w:r>
    </w:p>
    <w:p w14:paraId="5BB602E9" w14:textId="77777777" w:rsidR="0036386F" w:rsidRPr="00E150B8" w:rsidRDefault="0036386F" w:rsidP="00A7439B">
      <w:pPr>
        <w:tabs>
          <w:tab w:val="left" w:pos="851"/>
        </w:tabs>
        <w:ind w:firstLine="709"/>
        <w:jc w:val="both"/>
        <w:rPr>
          <w:sz w:val="24"/>
          <w:szCs w:val="24"/>
        </w:rPr>
      </w:pPr>
    </w:p>
    <w:p w14:paraId="19BFE719" w14:textId="77777777" w:rsidR="001E39A6" w:rsidRDefault="001E39A6" w:rsidP="001E39A6">
      <w:pPr>
        <w:ind w:firstLine="709"/>
        <w:jc w:val="both"/>
        <w:rPr>
          <w:szCs w:val="22"/>
        </w:rPr>
      </w:pPr>
      <w:r>
        <w:rPr>
          <w:szCs w:val="22"/>
        </w:rPr>
        <w:t>Примечания</w:t>
      </w:r>
    </w:p>
    <w:p w14:paraId="709A946F" w14:textId="24520D01" w:rsidR="0036386F" w:rsidRPr="001E39A6" w:rsidRDefault="0036386F" w:rsidP="001E39A6">
      <w:pPr>
        <w:ind w:firstLine="709"/>
        <w:jc w:val="both"/>
        <w:rPr>
          <w:szCs w:val="22"/>
        </w:rPr>
      </w:pPr>
      <w:r w:rsidRPr="001E39A6">
        <w:rPr>
          <w:szCs w:val="22"/>
        </w:rPr>
        <w:t>1 Настоящее включает органический материал (как живой, так и мертвый) над и под землей, например, деревья, сельскохозяйственные культуры, травы, древесная подстилка, водоросли, животные и отходы (3.3.6) биологического происхождения, например, навоз.</w:t>
      </w:r>
    </w:p>
    <w:p w14:paraId="4F9E9A46" w14:textId="3930FC7F" w:rsidR="0036386F" w:rsidRPr="001E39A6" w:rsidRDefault="001E39A6" w:rsidP="001E39A6">
      <w:pPr>
        <w:ind w:firstLine="709"/>
        <w:jc w:val="both"/>
        <w:rPr>
          <w:szCs w:val="22"/>
        </w:rPr>
      </w:pPr>
      <w:r w:rsidRPr="001E39A6">
        <w:rPr>
          <w:szCs w:val="22"/>
        </w:rPr>
        <w:t xml:space="preserve">2 Взято из </w:t>
      </w:r>
      <w:r w:rsidR="0036386F" w:rsidRPr="001E39A6">
        <w:rPr>
          <w:szCs w:val="22"/>
        </w:rPr>
        <w:t>ISO 14021:2016, 3.1.1, изменено: «и исключая торф» удалено в определении.</w:t>
      </w:r>
    </w:p>
    <w:p w14:paraId="69393ECF" w14:textId="7390422E" w:rsidR="0036386F" w:rsidRPr="00E150B8" w:rsidRDefault="0036386F" w:rsidP="00A7439B">
      <w:pPr>
        <w:tabs>
          <w:tab w:val="left" w:pos="851"/>
        </w:tabs>
        <w:ind w:firstLine="709"/>
        <w:jc w:val="both"/>
        <w:rPr>
          <w:sz w:val="24"/>
          <w:szCs w:val="24"/>
        </w:rPr>
      </w:pPr>
      <w:r w:rsidRPr="00E150B8">
        <w:rPr>
          <w:b/>
          <w:sz w:val="24"/>
          <w:szCs w:val="24"/>
        </w:rPr>
        <w:lastRenderedPageBreak/>
        <w:t xml:space="preserve">3.3.15 </w:t>
      </w:r>
      <w:r w:rsidR="00652796">
        <w:rPr>
          <w:b/>
          <w:sz w:val="24"/>
          <w:szCs w:val="24"/>
        </w:rPr>
        <w:t>К</w:t>
      </w:r>
      <w:r w:rsidRPr="00E150B8">
        <w:rPr>
          <w:b/>
          <w:sz w:val="24"/>
          <w:szCs w:val="24"/>
        </w:rPr>
        <w:t>аскадный эффект</w:t>
      </w:r>
      <w:r w:rsidR="00AC4E8A">
        <w:rPr>
          <w:b/>
          <w:sz w:val="24"/>
          <w:szCs w:val="24"/>
        </w:rPr>
        <w:t xml:space="preserve"> </w:t>
      </w:r>
      <w:r w:rsidR="00AC4E8A" w:rsidRPr="00AC4E8A">
        <w:rPr>
          <w:sz w:val="24"/>
          <w:szCs w:val="24"/>
        </w:rPr>
        <w:t>(</w:t>
      </w:r>
      <w:proofErr w:type="spellStart"/>
      <w:r w:rsidR="00AC4E8A" w:rsidRPr="00AC4E8A">
        <w:rPr>
          <w:sz w:val="24"/>
          <w:szCs w:val="24"/>
        </w:rPr>
        <w:t>cascading</w:t>
      </w:r>
      <w:proofErr w:type="spellEnd"/>
      <w:r w:rsidR="00AC4E8A" w:rsidRPr="00AC4E8A">
        <w:rPr>
          <w:sz w:val="24"/>
          <w:szCs w:val="24"/>
        </w:rPr>
        <w:t>)</w:t>
      </w:r>
      <w:r w:rsidRPr="00AC4E8A">
        <w:rPr>
          <w:sz w:val="24"/>
          <w:szCs w:val="24"/>
        </w:rPr>
        <w:t xml:space="preserve">: </w:t>
      </w:r>
      <w:r w:rsidR="00652796">
        <w:rPr>
          <w:sz w:val="24"/>
          <w:szCs w:val="24"/>
        </w:rPr>
        <w:t>П</w:t>
      </w:r>
      <w:r w:rsidRPr="00E150B8">
        <w:rPr>
          <w:sz w:val="24"/>
          <w:szCs w:val="24"/>
        </w:rPr>
        <w:t xml:space="preserve">овторное использование </w:t>
      </w:r>
      <w:r w:rsidRPr="00652796">
        <w:rPr>
          <w:sz w:val="24"/>
          <w:szCs w:val="24"/>
        </w:rPr>
        <w:t>ресурса</w:t>
      </w:r>
      <w:r w:rsidRPr="00E150B8">
        <w:rPr>
          <w:sz w:val="24"/>
          <w:szCs w:val="24"/>
        </w:rPr>
        <w:t xml:space="preserve"> (3.1.5), обычно начинающееся с уровня высокой </w:t>
      </w:r>
      <w:r w:rsidRPr="00652796">
        <w:rPr>
          <w:sz w:val="24"/>
          <w:szCs w:val="24"/>
        </w:rPr>
        <w:t>ценности</w:t>
      </w:r>
      <w:r w:rsidRPr="00E150B8">
        <w:rPr>
          <w:sz w:val="24"/>
          <w:szCs w:val="24"/>
        </w:rPr>
        <w:t xml:space="preserve"> (3.1.7) с уменьшением количества и качества на каждом последующем этапе или цикле в зависимости от используемых </w:t>
      </w:r>
      <w:r w:rsidRPr="00652796">
        <w:rPr>
          <w:sz w:val="24"/>
          <w:szCs w:val="24"/>
        </w:rPr>
        <w:t>процессов</w:t>
      </w:r>
      <w:r w:rsidRPr="00E150B8">
        <w:rPr>
          <w:sz w:val="24"/>
          <w:szCs w:val="24"/>
        </w:rPr>
        <w:t xml:space="preserve"> (3.5.5)</w:t>
      </w:r>
      <w:r w:rsidR="00652796">
        <w:rPr>
          <w:sz w:val="24"/>
          <w:szCs w:val="24"/>
        </w:rPr>
        <w:t>.</w:t>
      </w:r>
    </w:p>
    <w:p w14:paraId="20C7372F" w14:textId="030ECC17" w:rsidR="0036386F" w:rsidRPr="00E150B8" w:rsidRDefault="0036386F" w:rsidP="00A7439B">
      <w:pPr>
        <w:tabs>
          <w:tab w:val="left" w:pos="851"/>
        </w:tabs>
        <w:ind w:firstLine="709"/>
        <w:jc w:val="both"/>
        <w:rPr>
          <w:sz w:val="24"/>
          <w:szCs w:val="24"/>
        </w:rPr>
      </w:pPr>
      <w:r w:rsidRPr="00E150B8">
        <w:rPr>
          <w:b/>
          <w:sz w:val="24"/>
          <w:szCs w:val="24"/>
        </w:rPr>
        <w:t xml:space="preserve">3.3.16 </w:t>
      </w:r>
      <w:r w:rsidR="00951ED3">
        <w:rPr>
          <w:b/>
          <w:sz w:val="24"/>
          <w:szCs w:val="24"/>
        </w:rPr>
        <w:t>В</w:t>
      </w:r>
      <w:r w:rsidRPr="00E150B8">
        <w:rPr>
          <w:b/>
          <w:sz w:val="24"/>
          <w:szCs w:val="24"/>
        </w:rPr>
        <w:t>оспроизводство энергии</w:t>
      </w:r>
      <w:r w:rsidR="00AC4E8A">
        <w:rPr>
          <w:b/>
          <w:sz w:val="24"/>
          <w:szCs w:val="24"/>
        </w:rPr>
        <w:t xml:space="preserve"> </w:t>
      </w:r>
      <w:r w:rsidR="00AC4E8A" w:rsidRPr="00AC4E8A">
        <w:rPr>
          <w:sz w:val="24"/>
          <w:szCs w:val="24"/>
        </w:rPr>
        <w:t>(</w:t>
      </w:r>
      <w:proofErr w:type="spellStart"/>
      <w:r w:rsidR="00AC4E8A" w:rsidRPr="00AC4E8A">
        <w:rPr>
          <w:sz w:val="24"/>
          <w:szCs w:val="24"/>
        </w:rPr>
        <w:t>energy</w:t>
      </w:r>
      <w:proofErr w:type="spellEnd"/>
      <w:r w:rsidR="00AC4E8A" w:rsidRPr="00AC4E8A">
        <w:rPr>
          <w:sz w:val="24"/>
          <w:szCs w:val="24"/>
        </w:rPr>
        <w:t xml:space="preserve"> </w:t>
      </w:r>
      <w:proofErr w:type="spellStart"/>
      <w:r w:rsidR="00AC4E8A" w:rsidRPr="00AC4E8A">
        <w:rPr>
          <w:sz w:val="24"/>
          <w:szCs w:val="24"/>
        </w:rPr>
        <w:t>recovery</w:t>
      </w:r>
      <w:proofErr w:type="spellEnd"/>
      <w:r w:rsidR="00AC4E8A" w:rsidRPr="00AC4E8A">
        <w:rPr>
          <w:sz w:val="24"/>
          <w:szCs w:val="24"/>
        </w:rPr>
        <w:t>)</w:t>
      </w:r>
      <w:r w:rsidRPr="00AC4E8A">
        <w:rPr>
          <w:sz w:val="24"/>
          <w:szCs w:val="24"/>
        </w:rPr>
        <w:t xml:space="preserve">: </w:t>
      </w:r>
      <w:r w:rsidR="00951ED3">
        <w:rPr>
          <w:sz w:val="24"/>
          <w:szCs w:val="24"/>
        </w:rPr>
        <w:t>Г</w:t>
      </w:r>
      <w:r w:rsidRPr="00E150B8">
        <w:rPr>
          <w:sz w:val="24"/>
          <w:szCs w:val="24"/>
        </w:rPr>
        <w:t xml:space="preserve">енерация полезной энергии путем прямого и контролируемого преобразования </w:t>
      </w:r>
      <w:r w:rsidRPr="00951ED3">
        <w:rPr>
          <w:sz w:val="24"/>
          <w:szCs w:val="24"/>
        </w:rPr>
        <w:t>воспроизведенных ресурсов</w:t>
      </w:r>
      <w:r w:rsidRPr="00E150B8">
        <w:rPr>
          <w:sz w:val="24"/>
          <w:szCs w:val="24"/>
        </w:rPr>
        <w:t xml:space="preserve"> (3.3.5)</w:t>
      </w:r>
      <w:r w:rsidR="00951ED3">
        <w:rPr>
          <w:sz w:val="24"/>
          <w:szCs w:val="24"/>
        </w:rPr>
        <w:t>.</w:t>
      </w:r>
    </w:p>
    <w:p w14:paraId="159CD653" w14:textId="77777777" w:rsidR="0036386F" w:rsidRPr="00E150B8" w:rsidRDefault="0036386F" w:rsidP="00A7439B">
      <w:pPr>
        <w:tabs>
          <w:tab w:val="left" w:pos="851"/>
        </w:tabs>
        <w:ind w:firstLine="709"/>
        <w:jc w:val="both"/>
        <w:rPr>
          <w:sz w:val="24"/>
          <w:szCs w:val="24"/>
        </w:rPr>
      </w:pPr>
    </w:p>
    <w:p w14:paraId="45085481" w14:textId="77777777" w:rsidR="001E39A6" w:rsidRDefault="001E39A6" w:rsidP="001E39A6">
      <w:pPr>
        <w:ind w:firstLine="709"/>
        <w:jc w:val="both"/>
        <w:rPr>
          <w:szCs w:val="22"/>
        </w:rPr>
      </w:pPr>
      <w:r>
        <w:rPr>
          <w:szCs w:val="22"/>
        </w:rPr>
        <w:t>Примечания</w:t>
      </w:r>
    </w:p>
    <w:p w14:paraId="3CD6F63C" w14:textId="2A9502A2" w:rsidR="0036386F" w:rsidRPr="001E39A6" w:rsidRDefault="0036386F" w:rsidP="001E39A6">
      <w:pPr>
        <w:ind w:firstLine="709"/>
        <w:jc w:val="both"/>
        <w:rPr>
          <w:szCs w:val="22"/>
        </w:rPr>
      </w:pPr>
      <w:r w:rsidRPr="001E39A6">
        <w:rPr>
          <w:szCs w:val="22"/>
        </w:rPr>
        <w:t>1 Формы полезной энергии включают пригодное для использования тепло и электричество.</w:t>
      </w:r>
    </w:p>
    <w:p w14:paraId="1DB12B99" w14:textId="1980C1BE" w:rsidR="0036386F" w:rsidRPr="001E39A6" w:rsidRDefault="0036386F" w:rsidP="001E39A6">
      <w:pPr>
        <w:ind w:firstLine="709"/>
        <w:jc w:val="both"/>
        <w:rPr>
          <w:szCs w:val="22"/>
        </w:rPr>
      </w:pPr>
      <w:r w:rsidRPr="001E39A6">
        <w:rPr>
          <w:szCs w:val="22"/>
        </w:rPr>
        <w:t>2 Воспроизводство энергии часто является последним вариантом использования воспроизведенных ресурсов.</w:t>
      </w:r>
    </w:p>
    <w:p w14:paraId="30E25138" w14:textId="35F0EEA4" w:rsidR="0036386F" w:rsidRPr="001E39A6" w:rsidRDefault="0036386F" w:rsidP="001E39A6">
      <w:pPr>
        <w:ind w:firstLine="709"/>
        <w:jc w:val="both"/>
        <w:rPr>
          <w:szCs w:val="22"/>
        </w:rPr>
      </w:pPr>
      <w:r w:rsidRPr="001E39A6">
        <w:rPr>
          <w:szCs w:val="22"/>
        </w:rPr>
        <w:t xml:space="preserve">3 В контексте </w:t>
      </w:r>
      <w:r w:rsidR="00234DFA" w:rsidRPr="001E39A6">
        <w:rPr>
          <w:szCs w:val="22"/>
        </w:rPr>
        <w:t>циркулярной экономики</w:t>
      </w:r>
      <w:r w:rsidRPr="001E39A6">
        <w:rPr>
          <w:szCs w:val="22"/>
        </w:rPr>
        <w:t xml:space="preserve"> (3.1.1) генерация энергии из первичных ресурсов (3.3.2) не является формой «воспроизводства энергии».</w:t>
      </w:r>
    </w:p>
    <w:p w14:paraId="75529381" w14:textId="77777777" w:rsidR="0036386F" w:rsidRPr="00E150B8" w:rsidRDefault="0036386F" w:rsidP="00A7439B">
      <w:pPr>
        <w:tabs>
          <w:tab w:val="left" w:pos="851"/>
        </w:tabs>
        <w:ind w:firstLine="709"/>
        <w:jc w:val="both"/>
        <w:rPr>
          <w:sz w:val="24"/>
          <w:szCs w:val="24"/>
        </w:rPr>
      </w:pPr>
    </w:p>
    <w:p w14:paraId="7BF1A49C" w14:textId="710819E8" w:rsidR="0036386F" w:rsidRPr="00E150B8" w:rsidRDefault="0036386F" w:rsidP="00A7439B">
      <w:pPr>
        <w:tabs>
          <w:tab w:val="left" w:pos="851"/>
        </w:tabs>
        <w:ind w:firstLine="709"/>
        <w:jc w:val="both"/>
        <w:rPr>
          <w:sz w:val="24"/>
          <w:szCs w:val="24"/>
        </w:rPr>
      </w:pPr>
      <w:r w:rsidRPr="00E150B8">
        <w:rPr>
          <w:b/>
          <w:sz w:val="24"/>
          <w:szCs w:val="24"/>
        </w:rPr>
        <w:t xml:space="preserve">3.3.17 </w:t>
      </w:r>
      <w:r w:rsidR="00951ED3">
        <w:rPr>
          <w:b/>
          <w:sz w:val="24"/>
          <w:szCs w:val="24"/>
        </w:rPr>
        <w:t>А</w:t>
      </w:r>
      <w:r w:rsidRPr="00E150B8">
        <w:rPr>
          <w:b/>
          <w:sz w:val="24"/>
          <w:szCs w:val="24"/>
        </w:rPr>
        <w:t>наэробное сбраживание</w:t>
      </w:r>
      <w:r w:rsidR="00AC4E8A">
        <w:rPr>
          <w:b/>
          <w:sz w:val="24"/>
          <w:szCs w:val="24"/>
        </w:rPr>
        <w:t xml:space="preserve"> </w:t>
      </w:r>
      <w:r w:rsidR="00AC4E8A" w:rsidRPr="00AC4E8A">
        <w:rPr>
          <w:sz w:val="24"/>
          <w:szCs w:val="24"/>
        </w:rPr>
        <w:t>(</w:t>
      </w:r>
      <w:proofErr w:type="spellStart"/>
      <w:r w:rsidR="00AC4E8A" w:rsidRPr="00AC4E8A">
        <w:rPr>
          <w:sz w:val="24"/>
          <w:szCs w:val="24"/>
        </w:rPr>
        <w:t>anaerobic</w:t>
      </w:r>
      <w:proofErr w:type="spellEnd"/>
      <w:r w:rsidR="00AC4E8A" w:rsidRPr="00AC4E8A">
        <w:rPr>
          <w:sz w:val="24"/>
          <w:szCs w:val="24"/>
        </w:rPr>
        <w:t xml:space="preserve"> </w:t>
      </w:r>
      <w:proofErr w:type="spellStart"/>
      <w:r w:rsidR="00AC4E8A" w:rsidRPr="00AC4E8A">
        <w:rPr>
          <w:sz w:val="24"/>
          <w:szCs w:val="24"/>
        </w:rPr>
        <w:t>digestion</w:t>
      </w:r>
      <w:proofErr w:type="spellEnd"/>
      <w:r w:rsidR="00AC4E8A" w:rsidRPr="00AC4E8A">
        <w:rPr>
          <w:sz w:val="24"/>
          <w:szCs w:val="24"/>
        </w:rPr>
        <w:t>)</w:t>
      </w:r>
      <w:r w:rsidRPr="00AC4E8A">
        <w:rPr>
          <w:sz w:val="24"/>
          <w:szCs w:val="24"/>
        </w:rPr>
        <w:t xml:space="preserve">: </w:t>
      </w:r>
      <w:r w:rsidR="00951ED3">
        <w:rPr>
          <w:sz w:val="24"/>
          <w:szCs w:val="24"/>
        </w:rPr>
        <w:t>К</w:t>
      </w:r>
      <w:r w:rsidRPr="00E150B8">
        <w:rPr>
          <w:sz w:val="24"/>
          <w:szCs w:val="24"/>
        </w:rPr>
        <w:t xml:space="preserve">онтролируемый биологический процесс, при котором микроорганизмы разлагают органический материал без кислорода, производя биогаз, углекислый газ и, как правило, богатый питательными веществами </w:t>
      </w:r>
      <w:proofErr w:type="spellStart"/>
      <w:r w:rsidRPr="00E150B8">
        <w:rPr>
          <w:sz w:val="24"/>
          <w:szCs w:val="24"/>
        </w:rPr>
        <w:t>дигестат</w:t>
      </w:r>
      <w:proofErr w:type="spellEnd"/>
      <w:r w:rsidRPr="00E150B8">
        <w:rPr>
          <w:sz w:val="24"/>
          <w:szCs w:val="24"/>
        </w:rPr>
        <w:t xml:space="preserve"> (сброженный органический осадок)</w:t>
      </w:r>
      <w:r w:rsidR="00951ED3">
        <w:rPr>
          <w:sz w:val="24"/>
          <w:szCs w:val="24"/>
        </w:rPr>
        <w:t>.</w:t>
      </w:r>
    </w:p>
    <w:p w14:paraId="70170B42" w14:textId="33ED556F" w:rsidR="0036386F" w:rsidRPr="00E150B8" w:rsidRDefault="0036386F" w:rsidP="00A7439B">
      <w:pPr>
        <w:tabs>
          <w:tab w:val="left" w:pos="851"/>
        </w:tabs>
        <w:ind w:firstLine="709"/>
        <w:jc w:val="both"/>
        <w:rPr>
          <w:sz w:val="24"/>
          <w:szCs w:val="24"/>
        </w:rPr>
      </w:pPr>
      <w:r w:rsidRPr="00E150B8">
        <w:rPr>
          <w:b/>
          <w:sz w:val="24"/>
          <w:szCs w:val="24"/>
        </w:rPr>
        <w:t xml:space="preserve">3.3.18 </w:t>
      </w:r>
      <w:r w:rsidR="00951ED3">
        <w:rPr>
          <w:b/>
          <w:sz w:val="24"/>
          <w:szCs w:val="24"/>
        </w:rPr>
        <w:t>К</w:t>
      </w:r>
      <w:r w:rsidRPr="00E150B8">
        <w:rPr>
          <w:b/>
          <w:sz w:val="24"/>
          <w:szCs w:val="24"/>
        </w:rPr>
        <w:t>омпостирование</w:t>
      </w:r>
      <w:r w:rsidR="00AC4E8A">
        <w:rPr>
          <w:b/>
          <w:sz w:val="24"/>
          <w:szCs w:val="24"/>
        </w:rPr>
        <w:t xml:space="preserve"> </w:t>
      </w:r>
      <w:r w:rsidR="00AC4E8A" w:rsidRPr="00AC4E8A">
        <w:rPr>
          <w:sz w:val="24"/>
          <w:szCs w:val="24"/>
        </w:rPr>
        <w:t>(</w:t>
      </w:r>
      <w:proofErr w:type="spellStart"/>
      <w:r w:rsidR="00AC4E8A" w:rsidRPr="00AC4E8A">
        <w:rPr>
          <w:sz w:val="24"/>
          <w:szCs w:val="24"/>
        </w:rPr>
        <w:t>composting</w:t>
      </w:r>
      <w:proofErr w:type="spellEnd"/>
      <w:r w:rsidR="00AC4E8A" w:rsidRPr="00AC4E8A">
        <w:rPr>
          <w:sz w:val="24"/>
          <w:szCs w:val="24"/>
        </w:rPr>
        <w:t>)</w:t>
      </w:r>
      <w:r w:rsidRPr="00AC4E8A">
        <w:rPr>
          <w:sz w:val="24"/>
          <w:szCs w:val="24"/>
        </w:rPr>
        <w:t xml:space="preserve">: </w:t>
      </w:r>
      <w:r w:rsidR="00951ED3">
        <w:rPr>
          <w:sz w:val="24"/>
          <w:szCs w:val="24"/>
        </w:rPr>
        <w:t>А</w:t>
      </w:r>
      <w:r w:rsidRPr="00E150B8">
        <w:rPr>
          <w:sz w:val="24"/>
          <w:szCs w:val="24"/>
        </w:rPr>
        <w:t>эробный биологический процесс, обычно осуществляемый в контролируемых условиях, который преобразует органический материал в обычно богатый питательными веществами, подобный гумусу материал</w:t>
      </w:r>
      <w:r w:rsidR="00951ED3">
        <w:rPr>
          <w:sz w:val="24"/>
          <w:szCs w:val="24"/>
        </w:rPr>
        <w:t>.</w:t>
      </w:r>
    </w:p>
    <w:p w14:paraId="3F17D41F" w14:textId="77777777" w:rsidR="0036386F" w:rsidRPr="00E150B8" w:rsidRDefault="0036386F" w:rsidP="00A7439B">
      <w:pPr>
        <w:tabs>
          <w:tab w:val="left" w:pos="851"/>
        </w:tabs>
        <w:ind w:firstLine="709"/>
        <w:jc w:val="both"/>
        <w:rPr>
          <w:sz w:val="24"/>
          <w:szCs w:val="24"/>
        </w:rPr>
      </w:pPr>
    </w:p>
    <w:p w14:paraId="103175C4" w14:textId="77777777" w:rsidR="0036386F" w:rsidRPr="00E150B8" w:rsidRDefault="0036386F" w:rsidP="00A7439B">
      <w:pPr>
        <w:tabs>
          <w:tab w:val="left" w:pos="851"/>
        </w:tabs>
        <w:ind w:firstLine="709"/>
        <w:jc w:val="both"/>
        <w:rPr>
          <w:b/>
          <w:sz w:val="24"/>
          <w:szCs w:val="24"/>
        </w:rPr>
      </w:pPr>
      <w:r w:rsidRPr="00E150B8">
        <w:rPr>
          <w:b/>
          <w:sz w:val="24"/>
          <w:szCs w:val="24"/>
        </w:rPr>
        <w:t>3.4 Термины, относящиеся к организациям и другим заинтересованным сторонам</w:t>
      </w:r>
    </w:p>
    <w:p w14:paraId="50C524F5" w14:textId="77777777" w:rsidR="00951ED3" w:rsidRPr="00951ED3" w:rsidRDefault="00951ED3" w:rsidP="00A7439B">
      <w:pPr>
        <w:tabs>
          <w:tab w:val="left" w:pos="851"/>
        </w:tabs>
        <w:ind w:firstLine="709"/>
        <w:jc w:val="both"/>
        <w:rPr>
          <w:bCs/>
          <w:sz w:val="24"/>
          <w:szCs w:val="24"/>
        </w:rPr>
      </w:pPr>
    </w:p>
    <w:p w14:paraId="547FA523" w14:textId="459F878E" w:rsidR="0036386F" w:rsidRPr="00E150B8" w:rsidRDefault="0036386F" w:rsidP="00A7439B">
      <w:pPr>
        <w:tabs>
          <w:tab w:val="left" w:pos="851"/>
        </w:tabs>
        <w:ind w:firstLine="709"/>
        <w:jc w:val="both"/>
        <w:rPr>
          <w:sz w:val="24"/>
          <w:szCs w:val="24"/>
        </w:rPr>
      </w:pPr>
      <w:r w:rsidRPr="00E150B8">
        <w:rPr>
          <w:b/>
          <w:sz w:val="24"/>
          <w:szCs w:val="24"/>
        </w:rPr>
        <w:t xml:space="preserve">3.4.1 </w:t>
      </w:r>
      <w:r w:rsidR="002E4A8E">
        <w:rPr>
          <w:b/>
          <w:sz w:val="24"/>
          <w:szCs w:val="24"/>
        </w:rPr>
        <w:t>О</w:t>
      </w:r>
      <w:r w:rsidRPr="00E150B8">
        <w:rPr>
          <w:b/>
          <w:sz w:val="24"/>
          <w:szCs w:val="24"/>
        </w:rPr>
        <w:t>рганизация</w:t>
      </w:r>
      <w:r w:rsidR="00CF316D">
        <w:rPr>
          <w:b/>
          <w:sz w:val="24"/>
          <w:szCs w:val="24"/>
        </w:rPr>
        <w:t xml:space="preserve"> </w:t>
      </w:r>
      <w:r w:rsidR="00CF316D" w:rsidRPr="00CF316D">
        <w:rPr>
          <w:sz w:val="24"/>
          <w:szCs w:val="24"/>
        </w:rPr>
        <w:t>(</w:t>
      </w:r>
      <w:proofErr w:type="spellStart"/>
      <w:r w:rsidR="00CF316D" w:rsidRPr="00CF316D">
        <w:rPr>
          <w:sz w:val="24"/>
          <w:szCs w:val="24"/>
        </w:rPr>
        <w:t>organization</w:t>
      </w:r>
      <w:proofErr w:type="spellEnd"/>
      <w:r w:rsidR="00CF316D" w:rsidRPr="00CF316D">
        <w:rPr>
          <w:sz w:val="24"/>
          <w:szCs w:val="24"/>
        </w:rPr>
        <w:t>)</w:t>
      </w:r>
      <w:r w:rsidRPr="00CF316D">
        <w:rPr>
          <w:sz w:val="24"/>
          <w:szCs w:val="24"/>
        </w:rPr>
        <w:t xml:space="preserve">: </w:t>
      </w:r>
      <w:r w:rsidR="002E4A8E">
        <w:rPr>
          <w:sz w:val="24"/>
          <w:szCs w:val="24"/>
        </w:rPr>
        <w:t>Л</w:t>
      </w:r>
      <w:r w:rsidRPr="00E150B8">
        <w:rPr>
          <w:sz w:val="24"/>
          <w:szCs w:val="24"/>
        </w:rPr>
        <w:t>ицо или группа людей, которые имеют свои собственные функции с обязанностями, полномочиями и отношениями для достижения своих целей</w:t>
      </w:r>
      <w:r w:rsidR="002E4A8E">
        <w:rPr>
          <w:sz w:val="24"/>
          <w:szCs w:val="24"/>
        </w:rPr>
        <w:t>.</w:t>
      </w:r>
    </w:p>
    <w:p w14:paraId="3FEF0DC0" w14:textId="77777777" w:rsidR="0036386F" w:rsidRPr="00E150B8" w:rsidRDefault="0036386F" w:rsidP="00A7439B">
      <w:pPr>
        <w:tabs>
          <w:tab w:val="left" w:pos="851"/>
        </w:tabs>
        <w:ind w:firstLine="709"/>
        <w:jc w:val="both"/>
        <w:rPr>
          <w:sz w:val="24"/>
          <w:szCs w:val="24"/>
        </w:rPr>
      </w:pPr>
    </w:p>
    <w:p w14:paraId="5E8409CF" w14:textId="77777777" w:rsidR="007656AA" w:rsidRDefault="007656AA" w:rsidP="007656AA">
      <w:pPr>
        <w:ind w:firstLine="709"/>
        <w:jc w:val="both"/>
        <w:rPr>
          <w:szCs w:val="22"/>
        </w:rPr>
      </w:pPr>
      <w:r>
        <w:rPr>
          <w:szCs w:val="22"/>
        </w:rPr>
        <w:t>Примечания</w:t>
      </w:r>
    </w:p>
    <w:p w14:paraId="50EF5704" w14:textId="3183808A" w:rsidR="0036386F" w:rsidRPr="007656AA" w:rsidRDefault="0036386F" w:rsidP="007656AA">
      <w:pPr>
        <w:ind w:firstLine="709"/>
        <w:jc w:val="both"/>
        <w:rPr>
          <w:szCs w:val="22"/>
        </w:rPr>
      </w:pPr>
      <w:r w:rsidRPr="007656AA">
        <w:rPr>
          <w:szCs w:val="22"/>
        </w:rPr>
        <w:t>1 Понятие организации включает, помимо прочего, индивидуального предпринимателя, компанию, корпорацию, фирму, предприятие, орган власти, партнерство, благотворительную организацию или учреждение, или их часть или комбинацию, будь то зарегистрированные или нет, государственные или частные (например, фонд, союз, ассоциация, агентство, муниципалитет, регион, страна, межправительственные агентства).</w:t>
      </w:r>
    </w:p>
    <w:p w14:paraId="08EA0D3F" w14:textId="6DC0B04F" w:rsidR="0036386F" w:rsidRPr="007656AA" w:rsidRDefault="0036386F" w:rsidP="007656AA">
      <w:pPr>
        <w:ind w:firstLine="709"/>
        <w:jc w:val="both"/>
        <w:rPr>
          <w:szCs w:val="22"/>
        </w:rPr>
      </w:pPr>
      <w:r w:rsidRPr="007656AA">
        <w:rPr>
          <w:szCs w:val="22"/>
        </w:rPr>
        <w:t>2 Группу организаций также можно рассматривать как организацию, которая имеет, по отдельности или совместно, свои собственные цели.</w:t>
      </w:r>
    </w:p>
    <w:p w14:paraId="3B425A4B" w14:textId="3BB68E3B" w:rsidR="0036386F" w:rsidRPr="007656AA" w:rsidRDefault="007656AA" w:rsidP="007656AA">
      <w:pPr>
        <w:ind w:firstLine="709"/>
        <w:jc w:val="both"/>
        <w:rPr>
          <w:szCs w:val="22"/>
        </w:rPr>
      </w:pPr>
      <w:r w:rsidRPr="007656AA">
        <w:rPr>
          <w:szCs w:val="22"/>
        </w:rPr>
        <w:t xml:space="preserve">3 Взято из </w:t>
      </w:r>
      <w:r w:rsidR="0036386F" w:rsidRPr="007656AA">
        <w:rPr>
          <w:szCs w:val="22"/>
        </w:rPr>
        <w:t xml:space="preserve">ISO 14001:2015, 3.1.4, добавлены примеры в Примечании 1. Добавлено </w:t>
      </w:r>
      <w:r w:rsidR="001C2844" w:rsidRPr="007656AA">
        <w:rPr>
          <w:szCs w:val="22"/>
        </w:rPr>
        <w:t xml:space="preserve">Примечание </w:t>
      </w:r>
      <w:r w:rsidR="0036386F" w:rsidRPr="007656AA">
        <w:rPr>
          <w:szCs w:val="22"/>
        </w:rPr>
        <w:t>2.</w:t>
      </w:r>
    </w:p>
    <w:p w14:paraId="7B8EB839" w14:textId="77777777" w:rsidR="0036386F" w:rsidRPr="00E150B8" w:rsidRDefault="0036386F" w:rsidP="00A7439B">
      <w:pPr>
        <w:tabs>
          <w:tab w:val="left" w:pos="851"/>
        </w:tabs>
        <w:ind w:firstLine="709"/>
        <w:jc w:val="both"/>
        <w:rPr>
          <w:sz w:val="24"/>
          <w:szCs w:val="24"/>
        </w:rPr>
      </w:pPr>
    </w:p>
    <w:p w14:paraId="4CEC9BD3" w14:textId="5A9B36FA" w:rsidR="0036386F" w:rsidRPr="00E150B8" w:rsidRDefault="0036386F" w:rsidP="00A7439B">
      <w:pPr>
        <w:tabs>
          <w:tab w:val="left" w:pos="851"/>
        </w:tabs>
        <w:ind w:firstLine="709"/>
        <w:jc w:val="both"/>
        <w:rPr>
          <w:sz w:val="24"/>
          <w:szCs w:val="24"/>
        </w:rPr>
      </w:pPr>
      <w:r w:rsidRPr="00E150B8">
        <w:rPr>
          <w:b/>
          <w:sz w:val="24"/>
          <w:szCs w:val="24"/>
        </w:rPr>
        <w:t xml:space="preserve">3.4.2 </w:t>
      </w:r>
      <w:r w:rsidR="002E4A8E">
        <w:rPr>
          <w:b/>
          <w:sz w:val="24"/>
          <w:szCs w:val="24"/>
        </w:rPr>
        <w:t>З</w:t>
      </w:r>
      <w:r w:rsidRPr="00E150B8">
        <w:rPr>
          <w:b/>
          <w:sz w:val="24"/>
          <w:szCs w:val="24"/>
        </w:rPr>
        <w:t>аинтересованная сторона</w:t>
      </w:r>
      <w:r w:rsidR="001E29F6">
        <w:rPr>
          <w:b/>
          <w:sz w:val="24"/>
          <w:szCs w:val="24"/>
        </w:rPr>
        <w:t xml:space="preserve"> </w:t>
      </w:r>
      <w:r w:rsidR="001E29F6" w:rsidRPr="001E29F6">
        <w:rPr>
          <w:sz w:val="24"/>
          <w:szCs w:val="24"/>
        </w:rPr>
        <w:t>(</w:t>
      </w:r>
      <w:proofErr w:type="spellStart"/>
      <w:r w:rsidR="001E29F6" w:rsidRPr="001E29F6">
        <w:rPr>
          <w:sz w:val="24"/>
          <w:szCs w:val="24"/>
        </w:rPr>
        <w:t>interested</w:t>
      </w:r>
      <w:proofErr w:type="spellEnd"/>
      <w:r w:rsidR="001E29F6" w:rsidRPr="001E29F6">
        <w:rPr>
          <w:sz w:val="24"/>
          <w:szCs w:val="24"/>
        </w:rPr>
        <w:t xml:space="preserve"> </w:t>
      </w:r>
      <w:proofErr w:type="spellStart"/>
      <w:r w:rsidR="001E29F6" w:rsidRPr="001E29F6">
        <w:rPr>
          <w:sz w:val="24"/>
          <w:szCs w:val="24"/>
        </w:rPr>
        <w:t>party</w:t>
      </w:r>
      <w:proofErr w:type="spellEnd"/>
      <w:r w:rsidR="001E29F6" w:rsidRPr="001E29F6">
        <w:rPr>
          <w:sz w:val="24"/>
          <w:szCs w:val="24"/>
        </w:rPr>
        <w:t>)</w:t>
      </w:r>
      <w:r w:rsidR="002E4A8E" w:rsidRPr="001E29F6">
        <w:rPr>
          <w:sz w:val="24"/>
          <w:szCs w:val="24"/>
        </w:rPr>
        <w:t xml:space="preserve">: </w:t>
      </w:r>
      <w:r w:rsidR="002E4A8E">
        <w:rPr>
          <w:sz w:val="24"/>
          <w:szCs w:val="24"/>
        </w:rPr>
        <w:t>А</w:t>
      </w:r>
      <w:r w:rsidRPr="00E150B8">
        <w:rPr>
          <w:sz w:val="24"/>
          <w:szCs w:val="24"/>
        </w:rPr>
        <w:t xml:space="preserve">кционер: лицо или </w:t>
      </w:r>
      <w:r w:rsidRPr="002E4A8E">
        <w:rPr>
          <w:sz w:val="24"/>
          <w:szCs w:val="24"/>
        </w:rPr>
        <w:t>организация</w:t>
      </w:r>
      <w:r w:rsidRPr="00E150B8">
        <w:rPr>
          <w:sz w:val="24"/>
          <w:szCs w:val="24"/>
        </w:rPr>
        <w:t xml:space="preserve"> (3.4.1), которые могут влиять, быть затронуты или считать себя затронутыми решением или деятельностью</w:t>
      </w:r>
      <w:r w:rsidR="002E4A8E">
        <w:rPr>
          <w:sz w:val="24"/>
          <w:szCs w:val="24"/>
        </w:rPr>
        <w:t>.</w:t>
      </w:r>
    </w:p>
    <w:p w14:paraId="2C22BB48" w14:textId="77777777" w:rsidR="0036386F" w:rsidRPr="00E150B8" w:rsidRDefault="0036386F" w:rsidP="00A7439B">
      <w:pPr>
        <w:tabs>
          <w:tab w:val="left" w:pos="851"/>
        </w:tabs>
        <w:ind w:firstLine="709"/>
        <w:jc w:val="both"/>
        <w:rPr>
          <w:sz w:val="24"/>
          <w:szCs w:val="24"/>
        </w:rPr>
      </w:pPr>
    </w:p>
    <w:p w14:paraId="3DC5F389" w14:textId="77777777" w:rsidR="007656AA" w:rsidRDefault="007656AA" w:rsidP="007656AA">
      <w:pPr>
        <w:ind w:firstLine="709"/>
        <w:jc w:val="both"/>
        <w:rPr>
          <w:szCs w:val="22"/>
        </w:rPr>
      </w:pPr>
      <w:r>
        <w:rPr>
          <w:szCs w:val="22"/>
        </w:rPr>
        <w:t>Примечания</w:t>
      </w:r>
    </w:p>
    <w:p w14:paraId="4B777386" w14:textId="0A218C4C" w:rsidR="0036386F" w:rsidRPr="007656AA" w:rsidRDefault="0036386F" w:rsidP="007656AA">
      <w:pPr>
        <w:ind w:firstLine="709"/>
        <w:jc w:val="both"/>
        <w:rPr>
          <w:szCs w:val="22"/>
        </w:rPr>
      </w:pPr>
      <w:r w:rsidRPr="007656AA">
        <w:rPr>
          <w:szCs w:val="22"/>
        </w:rPr>
        <w:t>1 «Воспринимать себя затронутыми» означает, что восприятие было доведено до сведения организации.</w:t>
      </w:r>
    </w:p>
    <w:p w14:paraId="19F88003" w14:textId="4E8AC010" w:rsidR="0036386F" w:rsidRPr="007656AA" w:rsidRDefault="007656AA" w:rsidP="007656AA">
      <w:pPr>
        <w:ind w:firstLine="709"/>
        <w:jc w:val="both"/>
        <w:rPr>
          <w:szCs w:val="22"/>
        </w:rPr>
      </w:pPr>
      <w:r w:rsidRPr="007656AA">
        <w:rPr>
          <w:szCs w:val="22"/>
        </w:rPr>
        <w:t xml:space="preserve">2 Взято из </w:t>
      </w:r>
      <w:r w:rsidR="0036386F" w:rsidRPr="007656AA">
        <w:rPr>
          <w:szCs w:val="22"/>
        </w:rPr>
        <w:t>ISO 14001:2015, 3.1.6, изменено: добавлен допустимый термин «заинтересованная сторона». Пример удален.</w:t>
      </w:r>
    </w:p>
    <w:p w14:paraId="6D53BD6B" w14:textId="77777777" w:rsidR="0036386F" w:rsidRPr="00E150B8" w:rsidRDefault="0036386F" w:rsidP="00A7439B">
      <w:pPr>
        <w:tabs>
          <w:tab w:val="left" w:pos="851"/>
        </w:tabs>
        <w:ind w:firstLine="709"/>
        <w:jc w:val="both"/>
        <w:rPr>
          <w:sz w:val="24"/>
          <w:szCs w:val="24"/>
        </w:rPr>
      </w:pPr>
    </w:p>
    <w:p w14:paraId="409692E7" w14:textId="0FC8E1A2" w:rsidR="0036386F" w:rsidRPr="00E150B8" w:rsidRDefault="0036386F" w:rsidP="00A7439B">
      <w:pPr>
        <w:tabs>
          <w:tab w:val="left" w:pos="851"/>
        </w:tabs>
        <w:ind w:firstLine="709"/>
        <w:jc w:val="both"/>
        <w:rPr>
          <w:sz w:val="24"/>
          <w:szCs w:val="24"/>
        </w:rPr>
      </w:pPr>
      <w:r w:rsidRPr="00E150B8">
        <w:rPr>
          <w:b/>
          <w:sz w:val="24"/>
          <w:szCs w:val="24"/>
        </w:rPr>
        <w:t xml:space="preserve">3.4.3 </w:t>
      </w:r>
      <w:r w:rsidR="002E4A8E">
        <w:rPr>
          <w:b/>
          <w:sz w:val="24"/>
          <w:szCs w:val="24"/>
        </w:rPr>
        <w:t>К</w:t>
      </w:r>
      <w:r w:rsidRPr="00E150B8">
        <w:rPr>
          <w:b/>
          <w:sz w:val="24"/>
          <w:szCs w:val="24"/>
        </w:rPr>
        <w:t>лиент</w:t>
      </w:r>
      <w:r w:rsidR="001E29F6">
        <w:rPr>
          <w:b/>
          <w:sz w:val="24"/>
          <w:szCs w:val="24"/>
        </w:rPr>
        <w:t xml:space="preserve"> </w:t>
      </w:r>
      <w:r w:rsidR="001E29F6" w:rsidRPr="001E29F6">
        <w:rPr>
          <w:sz w:val="24"/>
          <w:szCs w:val="24"/>
        </w:rPr>
        <w:t>(</w:t>
      </w:r>
      <w:proofErr w:type="spellStart"/>
      <w:r w:rsidR="001E29F6" w:rsidRPr="001E29F6">
        <w:rPr>
          <w:sz w:val="24"/>
          <w:szCs w:val="24"/>
        </w:rPr>
        <w:t>customer</w:t>
      </w:r>
      <w:proofErr w:type="spellEnd"/>
      <w:r w:rsidR="001E29F6" w:rsidRPr="001E29F6">
        <w:rPr>
          <w:sz w:val="24"/>
          <w:szCs w:val="24"/>
        </w:rPr>
        <w:t>)</w:t>
      </w:r>
      <w:r w:rsidRPr="001E29F6">
        <w:rPr>
          <w:sz w:val="24"/>
          <w:szCs w:val="24"/>
        </w:rPr>
        <w:t xml:space="preserve">: </w:t>
      </w:r>
      <w:r w:rsidR="002E4A8E" w:rsidRPr="002E4A8E">
        <w:rPr>
          <w:sz w:val="24"/>
          <w:szCs w:val="24"/>
        </w:rPr>
        <w:t>О</w:t>
      </w:r>
      <w:r w:rsidRPr="002E4A8E">
        <w:rPr>
          <w:sz w:val="24"/>
          <w:szCs w:val="24"/>
        </w:rPr>
        <w:t>рганизация</w:t>
      </w:r>
      <w:r w:rsidRPr="00E150B8">
        <w:rPr>
          <w:sz w:val="24"/>
          <w:szCs w:val="24"/>
        </w:rPr>
        <w:t xml:space="preserve"> (3.4.1) или отдельный член общественности, приобретающий </w:t>
      </w:r>
      <w:r w:rsidRPr="002E4A8E">
        <w:rPr>
          <w:sz w:val="24"/>
          <w:szCs w:val="24"/>
        </w:rPr>
        <w:t>решение</w:t>
      </w:r>
      <w:r w:rsidRPr="00E150B8">
        <w:rPr>
          <w:sz w:val="24"/>
          <w:szCs w:val="24"/>
        </w:rPr>
        <w:t xml:space="preserve"> (3.2.1) для коммерческих, частных или государственных целей</w:t>
      </w:r>
      <w:r w:rsidR="002E4A8E">
        <w:rPr>
          <w:sz w:val="24"/>
          <w:szCs w:val="24"/>
        </w:rPr>
        <w:t>.</w:t>
      </w:r>
    </w:p>
    <w:p w14:paraId="1EC5BE10" w14:textId="77777777" w:rsidR="001E29F6" w:rsidRDefault="001E29F6" w:rsidP="00A7439B">
      <w:pPr>
        <w:tabs>
          <w:tab w:val="left" w:pos="851"/>
        </w:tabs>
        <w:ind w:firstLine="709"/>
        <w:jc w:val="both"/>
        <w:rPr>
          <w:szCs w:val="22"/>
        </w:rPr>
      </w:pPr>
    </w:p>
    <w:p w14:paraId="56623225" w14:textId="3CB59FF1" w:rsidR="0036386F" w:rsidRPr="007018D2" w:rsidRDefault="007018D2" w:rsidP="00A7439B">
      <w:pPr>
        <w:tabs>
          <w:tab w:val="left" w:pos="851"/>
        </w:tabs>
        <w:ind w:firstLine="709"/>
        <w:jc w:val="both"/>
        <w:rPr>
          <w:szCs w:val="22"/>
        </w:rPr>
      </w:pPr>
      <w:r>
        <w:rPr>
          <w:szCs w:val="22"/>
        </w:rPr>
        <w:t>Примечание – Взято из</w:t>
      </w:r>
      <w:r w:rsidR="0036386F" w:rsidRPr="007018D2">
        <w:rPr>
          <w:szCs w:val="22"/>
        </w:rPr>
        <w:t xml:space="preserve"> ISO 26000:2010, 2.3, изменено: «решение» заменило «имущество, продукты или услуги».</w:t>
      </w:r>
    </w:p>
    <w:p w14:paraId="102AA3AA" w14:textId="77777777" w:rsidR="0036386F" w:rsidRPr="00E150B8" w:rsidRDefault="0036386F" w:rsidP="00A7439B">
      <w:pPr>
        <w:tabs>
          <w:tab w:val="left" w:pos="851"/>
        </w:tabs>
        <w:ind w:firstLine="709"/>
        <w:jc w:val="both"/>
        <w:rPr>
          <w:sz w:val="24"/>
          <w:szCs w:val="24"/>
        </w:rPr>
      </w:pPr>
    </w:p>
    <w:p w14:paraId="4ED56BA7" w14:textId="676B2E9A" w:rsidR="0036386F" w:rsidRPr="00E150B8" w:rsidRDefault="0036386F" w:rsidP="00A7439B">
      <w:pPr>
        <w:tabs>
          <w:tab w:val="left" w:pos="851"/>
        </w:tabs>
        <w:ind w:firstLine="709"/>
        <w:jc w:val="both"/>
        <w:rPr>
          <w:sz w:val="24"/>
          <w:szCs w:val="24"/>
        </w:rPr>
      </w:pPr>
      <w:r w:rsidRPr="00E150B8">
        <w:rPr>
          <w:b/>
          <w:sz w:val="24"/>
          <w:szCs w:val="24"/>
        </w:rPr>
        <w:t xml:space="preserve">3.4.4 </w:t>
      </w:r>
      <w:r w:rsidR="002E4A8E">
        <w:rPr>
          <w:b/>
          <w:sz w:val="24"/>
          <w:szCs w:val="24"/>
        </w:rPr>
        <w:t>П</w:t>
      </w:r>
      <w:r w:rsidRPr="00E150B8">
        <w:rPr>
          <w:b/>
          <w:sz w:val="24"/>
          <w:szCs w:val="24"/>
        </w:rPr>
        <w:t>ользователь</w:t>
      </w:r>
      <w:r w:rsidR="00163D50">
        <w:rPr>
          <w:b/>
          <w:sz w:val="24"/>
          <w:szCs w:val="24"/>
        </w:rPr>
        <w:t xml:space="preserve"> </w:t>
      </w:r>
      <w:r w:rsidR="00163D50" w:rsidRPr="00163D50">
        <w:rPr>
          <w:sz w:val="24"/>
          <w:szCs w:val="24"/>
        </w:rPr>
        <w:t>(</w:t>
      </w:r>
      <w:proofErr w:type="spellStart"/>
      <w:r w:rsidR="00163D50" w:rsidRPr="00163D50">
        <w:rPr>
          <w:sz w:val="24"/>
          <w:szCs w:val="24"/>
        </w:rPr>
        <w:t>user</w:t>
      </w:r>
      <w:proofErr w:type="spellEnd"/>
      <w:r w:rsidR="00163D50" w:rsidRPr="00163D50">
        <w:rPr>
          <w:sz w:val="24"/>
          <w:szCs w:val="24"/>
        </w:rPr>
        <w:t>)</w:t>
      </w:r>
      <w:r w:rsidRPr="00163D50">
        <w:rPr>
          <w:sz w:val="24"/>
          <w:szCs w:val="24"/>
        </w:rPr>
        <w:t xml:space="preserve">: </w:t>
      </w:r>
      <w:r w:rsidR="002E4A8E" w:rsidRPr="002E4A8E">
        <w:rPr>
          <w:sz w:val="24"/>
          <w:szCs w:val="24"/>
        </w:rPr>
        <w:t>О</w:t>
      </w:r>
      <w:r w:rsidRPr="002E4A8E">
        <w:rPr>
          <w:sz w:val="24"/>
          <w:szCs w:val="24"/>
        </w:rPr>
        <w:t>рганизация</w:t>
      </w:r>
      <w:r w:rsidRPr="00E150B8">
        <w:rPr>
          <w:sz w:val="24"/>
          <w:szCs w:val="24"/>
        </w:rPr>
        <w:t xml:space="preserve"> (3.4.1) или отдельный член общественности, использующий </w:t>
      </w:r>
      <w:r w:rsidRPr="002E4A8E">
        <w:rPr>
          <w:sz w:val="24"/>
          <w:szCs w:val="24"/>
        </w:rPr>
        <w:t>решение</w:t>
      </w:r>
      <w:r w:rsidRPr="00E150B8">
        <w:rPr>
          <w:sz w:val="24"/>
          <w:szCs w:val="24"/>
        </w:rPr>
        <w:t xml:space="preserve"> (3.2.1) для коммерческих, частных или государственных целей</w:t>
      </w:r>
      <w:r w:rsidR="002E4A8E">
        <w:rPr>
          <w:sz w:val="24"/>
          <w:szCs w:val="24"/>
        </w:rPr>
        <w:t>.</w:t>
      </w:r>
    </w:p>
    <w:p w14:paraId="605F7F28" w14:textId="7CE96D4F" w:rsidR="0036386F" w:rsidRPr="007018D2" w:rsidRDefault="007018D2" w:rsidP="00A7439B">
      <w:pPr>
        <w:tabs>
          <w:tab w:val="left" w:pos="851"/>
        </w:tabs>
        <w:ind w:firstLine="709"/>
        <w:jc w:val="both"/>
        <w:rPr>
          <w:szCs w:val="22"/>
        </w:rPr>
      </w:pPr>
      <w:r>
        <w:rPr>
          <w:szCs w:val="22"/>
        </w:rPr>
        <w:lastRenderedPageBreak/>
        <w:t xml:space="preserve">Примечание – Взято из </w:t>
      </w:r>
      <w:r w:rsidR="0036386F" w:rsidRPr="007018D2">
        <w:rPr>
          <w:szCs w:val="22"/>
        </w:rPr>
        <w:t>ISO 26000:2010, 2.3, изменено: «клиент» заменено на «пользователь» в качестве предпочтительного термина. «Приобретение собственности, продуктов или услуг» заменено на «использование решения».</w:t>
      </w:r>
    </w:p>
    <w:p w14:paraId="5B77282B" w14:textId="77777777" w:rsidR="007018D2" w:rsidRPr="00E150B8" w:rsidRDefault="007018D2" w:rsidP="00A7439B">
      <w:pPr>
        <w:tabs>
          <w:tab w:val="left" w:pos="851"/>
        </w:tabs>
        <w:ind w:firstLine="709"/>
        <w:jc w:val="both"/>
        <w:rPr>
          <w:sz w:val="24"/>
          <w:szCs w:val="24"/>
        </w:rPr>
      </w:pPr>
    </w:p>
    <w:p w14:paraId="4A9E14D8" w14:textId="06897D0B" w:rsidR="0036386F" w:rsidRDefault="0036386F" w:rsidP="00A7439B">
      <w:pPr>
        <w:tabs>
          <w:tab w:val="left" w:pos="851"/>
        </w:tabs>
        <w:ind w:firstLine="709"/>
        <w:jc w:val="both"/>
        <w:rPr>
          <w:sz w:val="24"/>
          <w:szCs w:val="24"/>
        </w:rPr>
      </w:pPr>
      <w:r w:rsidRPr="00E150B8">
        <w:rPr>
          <w:b/>
          <w:sz w:val="24"/>
          <w:szCs w:val="24"/>
        </w:rPr>
        <w:t xml:space="preserve">3.4.5 </w:t>
      </w:r>
      <w:r w:rsidR="002E4A8E">
        <w:rPr>
          <w:b/>
          <w:sz w:val="24"/>
          <w:szCs w:val="24"/>
        </w:rPr>
        <w:t>В</w:t>
      </w:r>
      <w:r w:rsidRPr="00E150B8">
        <w:rPr>
          <w:b/>
          <w:sz w:val="24"/>
          <w:szCs w:val="24"/>
        </w:rPr>
        <w:t>ладелец</w:t>
      </w:r>
      <w:r w:rsidR="00163D50">
        <w:rPr>
          <w:b/>
          <w:sz w:val="24"/>
          <w:szCs w:val="24"/>
        </w:rPr>
        <w:t xml:space="preserve"> </w:t>
      </w:r>
      <w:r w:rsidR="00163D50" w:rsidRPr="00163D50">
        <w:rPr>
          <w:sz w:val="24"/>
          <w:szCs w:val="24"/>
        </w:rPr>
        <w:t>(</w:t>
      </w:r>
      <w:proofErr w:type="spellStart"/>
      <w:r w:rsidR="00163D50" w:rsidRPr="00163D50">
        <w:rPr>
          <w:sz w:val="24"/>
          <w:szCs w:val="24"/>
        </w:rPr>
        <w:t>holder</w:t>
      </w:r>
      <w:proofErr w:type="spellEnd"/>
      <w:r w:rsidR="00163D50" w:rsidRPr="00163D50">
        <w:rPr>
          <w:sz w:val="24"/>
          <w:szCs w:val="24"/>
        </w:rPr>
        <w:t>)</w:t>
      </w:r>
      <w:r w:rsidRPr="00163D50">
        <w:rPr>
          <w:sz w:val="24"/>
          <w:szCs w:val="24"/>
        </w:rPr>
        <w:t xml:space="preserve">: </w:t>
      </w:r>
      <w:r w:rsidR="002E4A8E" w:rsidRPr="002E4A8E">
        <w:rPr>
          <w:sz w:val="24"/>
          <w:szCs w:val="24"/>
        </w:rPr>
        <w:t>О</w:t>
      </w:r>
      <w:r w:rsidRPr="002E4A8E">
        <w:rPr>
          <w:sz w:val="24"/>
          <w:szCs w:val="24"/>
        </w:rPr>
        <w:t>рганизация</w:t>
      </w:r>
      <w:r w:rsidRPr="00E150B8">
        <w:rPr>
          <w:sz w:val="24"/>
          <w:szCs w:val="24"/>
        </w:rPr>
        <w:t xml:space="preserve"> (3.4.1), </w:t>
      </w:r>
      <w:r w:rsidRPr="002E4A8E">
        <w:rPr>
          <w:sz w:val="24"/>
          <w:szCs w:val="24"/>
        </w:rPr>
        <w:t>клиент</w:t>
      </w:r>
      <w:r w:rsidRPr="00E150B8">
        <w:rPr>
          <w:sz w:val="24"/>
          <w:szCs w:val="24"/>
        </w:rPr>
        <w:t xml:space="preserve"> (3.4.3) или какой-либо другой тип лица, который владеет, несет ответственность или юридически владеет объектом рассмотрения</w:t>
      </w:r>
      <w:r w:rsidR="002E4A8E">
        <w:rPr>
          <w:sz w:val="24"/>
          <w:szCs w:val="24"/>
        </w:rPr>
        <w:t>.</w:t>
      </w:r>
    </w:p>
    <w:p w14:paraId="6F490128" w14:textId="77777777" w:rsidR="00E67EEF" w:rsidRPr="00E150B8" w:rsidRDefault="00E67EEF" w:rsidP="00A7439B">
      <w:pPr>
        <w:tabs>
          <w:tab w:val="left" w:pos="851"/>
        </w:tabs>
        <w:ind w:firstLine="709"/>
        <w:jc w:val="both"/>
        <w:rPr>
          <w:sz w:val="24"/>
          <w:szCs w:val="24"/>
        </w:rPr>
      </w:pPr>
    </w:p>
    <w:p w14:paraId="6AD9B049" w14:textId="77777777" w:rsidR="0036386F" w:rsidRPr="00E150B8" w:rsidRDefault="0036386F" w:rsidP="00A7439B">
      <w:pPr>
        <w:tabs>
          <w:tab w:val="left" w:pos="851"/>
        </w:tabs>
        <w:ind w:firstLine="709"/>
        <w:jc w:val="both"/>
        <w:rPr>
          <w:b/>
          <w:sz w:val="24"/>
          <w:szCs w:val="24"/>
        </w:rPr>
      </w:pPr>
      <w:r w:rsidRPr="00E150B8">
        <w:rPr>
          <w:b/>
          <w:sz w:val="24"/>
          <w:szCs w:val="24"/>
        </w:rPr>
        <w:t>3.5 Термины, относящиеся к моделям создания ценности, проектированию и разработке</w:t>
      </w:r>
    </w:p>
    <w:p w14:paraId="7EED39A3" w14:textId="77777777" w:rsidR="00D54FB9" w:rsidRPr="00D54FB9" w:rsidRDefault="00D54FB9" w:rsidP="00A7439B">
      <w:pPr>
        <w:tabs>
          <w:tab w:val="left" w:pos="851"/>
        </w:tabs>
        <w:ind w:firstLine="709"/>
        <w:jc w:val="both"/>
        <w:rPr>
          <w:bCs/>
          <w:sz w:val="24"/>
          <w:szCs w:val="24"/>
        </w:rPr>
      </w:pPr>
    </w:p>
    <w:p w14:paraId="6C6FC9B6" w14:textId="3A48C1EB" w:rsidR="0036386F" w:rsidRPr="00E150B8" w:rsidRDefault="0036386F" w:rsidP="00A7439B">
      <w:pPr>
        <w:tabs>
          <w:tab w:val="left" w:pos="851"/>
        </w:tabs>
        <w:ind w:firstLine="709"/>
        <w:jc w:val="both"/>
        <w:rPr>
          <w:sz w:val="24"/>
          <w:szCs w:val="24"/>
        </w:rPr>
      </w:pPr>
      <w:r w:rsidRPr="00E150B8">
        <w:rPr>
          <w:b/>
          <w:sz w:val="24"/>
          <w:szCs w:val="24"/>
        </w:rPr>
        <w:t xml:space="preserve">3.5.1 </w:t>
      </w:r>
      <w:r w:rsidR="007E63BE">
        <w:rPr>
          <w:b/>
          <w:sz w:val="24"/>
          <w:szCs w:val="24"/>
        </w:rPr>
        <w:t>М</w:t>
      </w:r>
      <w:r w:rsidRPr="00E150B8">
        <w:rPr>
          <w:b/>
          <w:sz w:val="24"/>
          <w:szCs w:val="24"/>
        </w:rPr>
        <w:t>одель создания ценности</w:t>
      </w:r>
      <w:r w:rsidR="00163D50">
        <w:rPr>
          <w:b/>
          <w:sz w:val="24"/>
          <w:szCs w:val="24"/>
        </w:rPr>
        <w:t xml:space="preserve"> </w:t>
      </w:r>
      <w:r w:rsidR="00163D50" w:rsidRPr="00163D50">
        <w:rPr>
          <w:sz w:val="24"/>
          <w:szCs w:val="24"/>
        </w:rPr>
        <w:t>(</w:t>
      </w:r>
      <w:proofErr w:type="spellStart"/>
      <w:r w:rsidR="00163D50" w:rsidRPr="00163D50">
        <w:rPr>
          <w:sz w:val="24"/>
          <w:szCs w:val="24"/>
        </w:rPr>
        <w:t>value</w:t>
      </w:r>
      <w:proofErr w:type="spellEnd"/>
      <w:r w:rsidR="00163D50" w:rsidRPr="00163D50">
        <w:rPr>
          <w:sz w:val="24"/>
          <w:szCs w:val="24"/>
        </w:rPr>
        <w:t xml:space="preserve"> </w:t>
      </w:r>
      <w:proofErr w:type="spellStart"/>
      <w:r w:rsidR="00163D50" w:rsidRPr="00163D50">
        <w:rPr>
          <w:sz w:val="24"/>
          <w:szCs w:val="24"/>
        </w:rPr>
        <w:t>creation</w:t>
      </w:r>
      <w:proofErr w:type="spellEnd"/>
      <w:r w:rsidR="00163D50" w:rsidRPr="00163D50">
        <w:rPr>
          <w:sz w:val="24"/>
          <w:szCs w:val="24"/>
        </w:rPr>
        <w:t xml:space="preserve"> </w:t>
      </w:r>
      <w:proofErr w:type="spellStart"/>
      <w:r w:rsidR="00163D50" w:rsidRPr="00163D50">
        <w:rPr>
          <w:sz w:val="24"/>
          <w:szCs w:val="24"/>
        </w:rPr>
        <w:t>model</w:t>
      </w:r>
      <w:proofErr w:type="spellEnd"/>
      <w:r w:rsidR="00163D50" w:rsidRPr="00163D50">
        <w:rPr>
          <w:sz w:val="24"/>
          <w:szCs w:val="24"/>
        </w:rPr>
        <w:t>)</w:t>
      </w:r>
      <w:r w:rsidR="007E63BE" w:rsidRPr="00163D50">
        <w:rPr>
          <w:sz w:val="24"/>
          <w:szCs w:val="24"/>
        </w:rPr>
        <w:t xml:space="preserve">: </w:t>
      </w:r>
      <w:r w:rsidR="007E63BE">
        <w:rPr>
          <w:sz w:val="24"/>
          <w:szCs w:val="24"/>
        </w:rPr>
        <w:t>Б</w:t>
      </w:r>
      <w:r w:rsidRPr="00E150B8">
        <w:rPr>
          <w:sz w:val="24"/>
          <w:szCs w:val="24"/>
        </w:rPr>
        <w:t xml:space="preserve">изнес-модель: выбранная </w:t>
      </w:r>
      <w:r w:rsidRPr="007E63BE">
        <w:rPr>
          <w:sz w:val="24"/>
          <w:szCs w:val="24"/>
        </w:rPr>
        <w:t>организацией</w:t>
      </w:r>
      <w:r w:rsidRPr="00E150B8">
        <w:rPr>
          <w:sz w:val="24"/>
          <w:szCs w:val="24"/>
        </w:rPr>
        <w:t xml:space="preserve"> (3.4.1) </w:t>
      </w:r>
      <w:r w:rsidRPr="007E63BE">
        <w:rPr>
          <w:sz w:val="24"/>
          <w:szCs w:val="24"/>
        </w:rPr>
        <w:t>система</w:t>
      </w:r>
      <w:r w:rsidRPr="00E150B8">
        <w:rPr>
          <w:sz w:val="24"/>
          <w:szCs w:val="24"/>
        </w:rPr>
        <w:t xml:space="preserve"> (3.1.22) взаимосвязанных и взаимозависимых решений и видов деятельности, которая определяет, как она создает, доставляет и получает </w:t>
      </w:r>
      <w:r w:rsidRPr="007E63BE">
        <w:rPr>
          <w:sz w:val="24"/>
          <w:szCs w:val="24"/>
        </w:rPr>
        <w:t>ценность</w:t>
      </w:r>
      <w:r w:rsidRPr="00E150B8">
        <w:rPr>
          <w:sz w:val="24"/>
          <w:szCs w:val="24"/>
        </w:rPr>
        <w:t xml:space="preserve"> (3.1.7)</w:t>
      </w:r>
      <w:r w:rsidR="007E63BE">
        <w:rPr>
          <w:sz w:val="24"/>
          <w:szCs w:val="24"/>
        </w:rPr>
        <w:t>.</w:t>
      </w:r>
    </w:p>
    <w:p w14:paraId="179A4C26" w14:textId="77777777" w:rsidR="0036386F" w:rsidRPr="00E150B8" w:rsidRDefault="0036386F" w:rsidP="00A7439B">
      <w:pPr>
        <w:tabs>
          <w:tab w:val="left" w:pos="851"/>
        </w:tabs>
        <w:ind w:firstLine="709"/>
        <w:jc w:val="both"/>
        <w:rPr>
          <w:sz w:val="24"/>
          <w:szCs w:val="24"/>
        </w:rPr>
      </w:pPr>
    </w:p>
    <w:p w14:paraId="47B63CBD" w14:textId="77777777" w:rsidR="00D6272F" w:rsidRDefault="00D6272F" w:rsidP="00D6272F">
      <w:pPr>
        <w:ind w:firstLine="709"/>
        <w:jc w:val="both"/>
        <w:rPr>
          <w:szCs w:val="22"/>
        </w:rPr>
      </w:pPr>
      <w:r>
        <w:rPr>
          <w:szCs w:val="22"/>
        </w:rPr>
        <w:t>Примечания</w:t>
      </w:r>
    </w:p>
    <w:p w14:paraId="1567F931" w14:textId="376F296E" w:rsidR="0036386F" w:rsidRPr="00D6272F" w:rsidRDefault="0036386F" w:rsidP="00D6272F">
      <w:pPr>
        <w:ind w:firstLine="709"/>
        <w:jc w:val="both"/>
        <w:rPr>
          <w:szCs w:val="22"/>
        </w:rPr>
      </w:pPr>
      <w:r w:rsidRPr="00D6272F">
        <w:rPr>
          <w:szCs w:val="22"/>
        </w:rPr>
        <w:t>1 Модель создания ценности включает внешние процессы (3.5.5) (например, транспортировка, возврат) за пределами процессов организации (например, образование, финансирование) и решения (3.2.1), которые она предоставляет.</w:t>
      </w:r>
    </w:p>
    <w:p w14:paraId="50CF86CB" w14:textId="3E222AEA" w:rsidR="0036386F" w:rsidRPr="00D6272F" w:rsidRDefault="0036386F" w:rsidP="00D6272F">
      <w:pPr>
        <w:ind w:firstLine="709"/>
        <w:jc w:val="both"/>
        <w:rPr>
          <w:szCs w:val="22"/>
        </w:rPr>
      </w:pPr>
      <w:r w:rsidRPr="00D6272F">
        <w:rPr>
          <w:szCs w:val="22"/>
        </w:rPr>
        <w:t>2 Модель создания ценности может быть ориентирована на краткосрочную, среднесрочную или долгосрочную перспективу, или на некоторую их комбинацию.</w:t>
      </w:r>
    </w:p>
    <w:p w14:paraId="0C5BAC1C" w14:textId="17B75694" w:rsidR="0036386F" w:rsidRPr="00D6272F" w:rsidRDefault="00D6272F" w:rsidP="00D6272F">
      <w:pPr>
        <w:ind w:firstLine="709"/>
        <w:jc w:val="both"/>
        <w:rPr>
          <w:szCs w:val="22"/>
        </w:rPr>
      </w:pPr>
      <w:r w:rsidRPr="00D6272F">
        <w:rPr>
          <w:szCs w:val="22"/>
        </w:rPr>
        <w:t xml:space="preserve">3 Взято из </w:t>
      </w:r>
      <w:r w:rsidR="0036386F" w:rsidRPr="00D6272F">
        <w:rPr>
          <w:szCs w:val="22"/>
        </w:rPr>
        <w:t xml:space="preserve">BSI 8001:2017, 2.8, изменено: добавлен допустимый термин «бизнес-модель». «Краткосрочный, среднесрочный и долгосрочный» удалено в определении. </w:t>
      </w:r>
      <w:r w:rsidR="001C2844" w:rsidRPr="00D6272F">
        <w:rPr>
          <w:szCs w:val="22"/>
        </w:rPr>
        <w:t>Примечание –</w:t>
      </w:r>
      <w:r w:rsidR="0036386F" w:rsidRPr="00D6272F">
        <w:rPr>
          <w:szCs w:val="22"/>
        </w:rPr>
        <w:t xml:space="preserve"> 1 заменено на Примечания 1 и 2.</w:t>
      </w:r>
    </w:p>
    <w:p w14:paraId="33E676A1" w14:textId="77777777" w:rsidR="0036386F" w:rsidRPr="00E150B8" w:rsidRDefault="0036386F" w:rsidP="00A7439B">
      <w:pPr>
        <w:tabs>
          <w:tab w:val="left" w:pos="851"/>
        </w:tabs>
        <w:ind w:firstLine="709"/>
        <w:jc w:val="both"/>
        <w:rPr>
          <w:sz w:val="24"/>
          <w:szCs w:val="24"/>
        </w:rPr>
      </w:pPr>
    </w:p>
    <w:p w14:paraId="2B61CAC4" w14:textId="739080C9" w:rsidR="0036386F" w:rsidRPr="00E150B8" w:rsidRDefault="0036386F" w:rsidP="00A7439B">
      <w:pPr>
        <w:tabs>
          <w:tab w:val="left" w:pos="851"/>
        </w:tabs>
        <w:ind w:firstLine="709"/>
        <w:jc w:val="both"/>
        <w:rPr>
          <w:sz w:val="24"/>
          <w:szCs w:val="24"/>
        </w:rPr>
      </w:pPr>
      <w:r w:rsidRPr="00E150B8">
        <w:rPr>
          <w:b/>
          <w:sz w:val="24"/>
          <w:szCs w:val="24"/>
        </w:rPr>
        <w:t xml:space="preserve">3.5.2 </w:t>
      </w:r>
      <w:r w:rsidR="007E63BE">
        <w:rPr>
          <w:b/>
          <w:sz w:val="24"/>
          <w:szCs w:val="24"/>
        </w:rPr>
        <w:t>Ц</w:t>
      </w:r>
      <w:r w:rsidRPr="00E150B8">
        <w:rPr>
          <w:b/>
          <w:sz w:val="24"/>
          <w:szCs w:val="24"/>
        </w:rPr>
        <w:t>епочка создания ценности</w:t>
      </w:r>
      <w:r w:rsidR="00163D50">
        <w:rPr>
          <w:b/>
          <w:sz w:val="24"/>
          <w:szCs w:val="24"/>
        </w:rPr>
        <w:t xml:space="preserve"> </w:t>
      </w:r>
      <w:r w:rsidR="00163D50" w:rsidRPr="00163D50">
        <w:rPr>
          <w:sz w:val="24"/>
          <w:szCs w:val="24"/>
        </w:rPr>
        <w:t>(</w:t>
      </w:r>
      <w:proofErr w:type="spellStart"/>
      <w:r w:rsidR="00163D50" w:rsidRPr="00163D50">
        <w:rPr>
          <w:sz w:val="24"/>
          <w:szCs w:val="24"/>
        </w:rPr>
        <w:t>value</w:t>
      </w:r>
      <w:proofErr w:type="spellEnd"/>
      <w:r w:rsidR="00163D50" w:rsidRPr="00163D50">
        <w:rPr>
          <w:sz w:val="24"/>
          <w:szCs w:val="24"/>
        </w:rPr>
        <w:t xml:space="preserve"> </w:t>
      </w:r>
      <w:proofErr w:type="spellStart"/>
      <w:r w:rsidR="00163D50" w:rsidRPr="00163D50">
        <w:rPr>
          <w:sz w:val="24"/>
          <w:szCs w:val="24"/>
        </w:rPr>
        <w:t>chain</w:t>
      </w:r>
      <w:proofErr w:type="spellEnd"/>
      <w:r w:rsidR="00163D50" w:rsidRPr="00163D50">
        <w:rPr>
          <w:sz w:val="24"/>
          <w:szCs w:val="24"/>
        </w:rPr>
        <w:t>)</w:t>
      </w:r>
      <w:r w:rsidRPr="00163D50">
        <w:rPr>
          <w:sz w:val="24"/>
          <w:szCs w:val="24"/>
        </w:rPr>
        <w:t xml:space="preserve">: </w:t>
      </w:r>
      <w:r w:rsidR="007E63BE">
        <w:rPr>
          <w:sz w:val="24"/>
          <w:szCs w:val="24"/>
        </w:rPr>
        <w:t>С</w:t>
      </w:r>
      <w:r w:rsidRPr="00E150B8">
        <w:rPr>
          <w:sz w:val="24"/>
          <w:szCs w:val="24"/>
        </w:rPr>
        <w:t xml:space="preserve">овокупность </w:t>
      </w:r>
      <w:r w:rsidRPr="007E63BE">
        <w:rPr>
          <w:sz w:val="24"/>
          <w:szCs w:val="24"/>
        </w:rPr>
        <w:t>организаций</w:t>
      </w:r>
      <w:r w:rsidRPr="00E150B8">
        <w:rPr>
          <w:sz w:val="24"/>
          <w:szCs w:val="24"/>
        </w:rPr>
        <w:t xml:space="preserve"> (3.4.1), которые предоставляют </w:t>
      </w:r>
      <w:r w:rsidRPr="007E63BE">
        <w:rPr>
          <w:sz w:val="24"/>
          <w:szCs w:val="24"/>
        </w:rPr>
        <w:t>решение</w:t>
      </w:r>
      <w:r w:rsidRPr="00E150B8">
        <w:rPr>
          <w:sz w:val="24"/>
          <w:szCs w:val="24"/>
        </w:rPr>
        <w:t xml:space="preserve"> (3.2.1), которое приводит к созданию </w:t>
      </w:r>
      <w:r w:rsidRPr="007E63BE">
        <w:rPr>
          <w:sz w:val="24"/>
          <w:szCs w:val="24"/>
        </w:rPr>
        <w:t>ценности</w:t>
      </w:r>
      <w:r w:rsidRPr="00E150B8">
        <w:rPr>
          <w:sz w:val="24"/>
          <w:szCs w:val="24"/>
        </w:rPr>
        <w:t xml:space="preserve"> (3.1.7) для них</w:t>
      </w:r>
      <w:r w:rsidR="007E63BE">
        <w:rPr>
          <w:sz w:val="24"/>
          <w:szCs w:val="24"/>
        </w:rPr>
        <w:t>.</w:t>
      </w:r>
    </w:p>
    <w:p w14:paraId="35408C9E" w14:textId="05987C22" w:rsidR="0036386F" w:rsidRPr="00E150B8" w:rsidRDefault="0036386F" w:rsidP="00A7439B">
      <w:pPr>
        <w:tabs>
          <w:tab w:val="left" w:pos="851"/>
        </w:tabs>
        <w:ind w:firstLine="709"/>
        <w:jc w:val="both"/>
        <w:rPr>
          <w:sz w:val="24"/>
          <w:szCs w:val="24"/>
        </w:rPr>
      </w:pPr>
      <w:r w:rsidRPr="00E150B8">
        <w:rPr>
          <w:b/>
          <w:sz w:val="24"/>
          <w:szCs w:val="24"/>
        </w:rPr>
        <w:t xml:space="preserve">3.5.3 </w:t>
      </w:r>
      <w:r w:rsidR="00EC1D39">
        <w:rPr>
          <w:b/>
          <w:sz w:val="24"/>
          <w:szCs w:val="24"/>
        </w:rPr>
        <w:t>С</w:t>
      </w:r>
      <w:r w:rsidRPr="00E150B8">
        <w:rPr>
          <w:b/>
          <w:sz w:val="24"/>
          <w:szCs w:val="24"/>
        </w:rPr>
        <w:t>еть создания ценности</w:t>
      </w:r>
      <w:r w:rsidR="00EC1D39">
        <w:rPr>
          <w:b/>
          <w:sz w:val="24"/>
          <w:szCs w:val="24"/>
        </w:rPr>
        <w:t xml:space="preserve"> </w:t>
      </w:r>
      <w:r w:rsidR="00EC1D39" w:rsidRPr="00EC1D39">
        <w:rPr>
          <w:sz w:val="24"/>
          <w:szCs w:val="24"/>
        </w:rPr>
        <w:t>(</w:t>
      </w:r>
      <w:proofErr w:type="spellStart"/>
      <w:r w:rsidR="00EC1D39" w:rsidRPr="00EC1D39">
        <w:rPr>
          <w:sz w:val="24"/>
          <w:szCs w:val="24"/>
        </w:rPr>
        <w:t>value</w:t>
      </w:r>
      <w:proofErr w:type="spellEnd"/>
      <w:r w:rsidR="00EC1D39" w:rsidRPr="00EC1D39">
        <w:rPr>
          <w:sz w:val="24"/>
          <w:szCs w:val="24"/>
        </w:rPr>
        <w:t xml:space="preserve"> </w:t>
      </w:r>
      <w:proofErr w:type="spellStart"/>
      <w:r w:rsidR="00EC1D39" w:rsidRPr="00EC1D39">
        <w:rPr>
          <w:sz w:val="24"/>
          <w:szCs w:val="24"/>
        </w:rPr>
        <w:t>network</w:t>
      </w:r>
      <w:proofErr w:type="spellEnd"/>
      <w:r w:rsidR="00EC1D39" w:rsidRPr="00EC1D39">
        <w:rPr>
          <w:sz w:val="24"/>
          <w:szCs w:val="24"/>
        </w:rPr>
        <w:t>)</w:t>
      </w:r>
      <w:r w:rsidRPr="00EC1D39">
        <w:rPr>
          <w:sz w:val="24"/>
          <w:szCs w:val="24"/>
        </w:rPr>
        <w:t xml:space="preserve">: </w:t>
      </w:r>
      <w:r w:rsidR="00EC1D39">
        <w:rPr>
          <w:sz w:val="24"/>
          <w:szCs w:val="24"/>
        </w:rPr>
        <w:t>С</w:t>
      </w:r>
      <w:r w:rsidRPr="00E150B8">
        <w:rPr>
          <w:sz w:val="24"/>
          <w:szCs w:val="24"/>
        </w:rPr>
        <w:t xml:space="preserve">еть взаимосвязанных цепочек </w:t>
      </w:r>
      <w:r w:rsidRPr="00EC1D39">
        <w:rPr>
          <w:sz w:val="24"/>
          <w:szCs w:val="24"/>
        </w:rPr>
        <w:t>создания ценности</w:t>
      </w:r>
      <w:r w:rsidRPr="00E150B8">
        <w:rPr>
          <w:sz w:val="24"/>
          <w:szCs w:val="24"/>
        </w:rPr>
        <w:t xml:space="preserve"> (3.5.2) и </w:t>
      </w:r>
      <w:r w:rsidRPr="00EC1D39">
        <w:rPr>
          <w:sz w:val="24"/>
          <w:szCs w:val="24"/>
        </w:rPr>
        <w:t>заинтересованных сторон</w:t>
      </w:r>
      <w:r w:rsidRPr="00E150B8">
        <w:rPr>
          <w:sz w:val="24"/>
          <w:szCs w:val="24"/>
        </w:rPr>
        <w:t xml:space="preserve"> (3.4.2)</w:t>
      </w:r>
      <w:r w:rsidR="00EC1D39">
        <w:rPr>
          <w:sz w:val="24"/>
          <w:szCs w:val="24"/>
        </w:rPr>
        <w:t>.</w:t>
      </w:r>
    </w:p>
    <w:p w14:paraId="4E07717D" w14:textId="3C185E9C" w:rsidR="0036386F" w:rsidRPr="00E150B8" w:rsidRDefault="0036386F" w:rsidP="00A7439B">
      <w:pPr>
        <w:tabs>
          <w:tab w:val="left" w:pos="851"/>
        </w:tabs>
        <w:ind w:firstLine="709"/>
        <w:jc w:val="both"/>
        <w:rPr>
          <w:sz w:val="24"/>
          <w:szCs w:val="24"/>
        </w:rPr>
      </w:pPr>
      <w:r w:rsidRPr="00E150B8">
        <w:rPr>
          <w:b/>
          <w:sz w:val="24"/>
          <w:szCs w:val="24"/>
        </w:rPr>
        <w:t xml:space="preserve">3.5.4 </w:t>
      </w:r>
      <w:r w:rsidR="007E63BE">
        <w:rPr>
          <w:b/>
          <w:sz w:val="24"/>
          <w:szCs w:val="24"/>
        </w:rPr>
        <w:t>С</w:t>
      </w:r>
      <w:r w:rsidRPr="00E150B8">
        <w:rPr>
          <w:b/>
          <w:sz w:val="24"/>
          <w:szCs w:val="24"/>
        </w:rPr>
        <w:t>фера влияния</w:t>
      </w:r>
      <w:r w:rsidR="00EC1D39">
        <w:rPr>
          <w:b/>
          <w:sz w:val="24"/>
          <w:szCs w:val="24"/>
        </w:rPr>
        <w:t xml:space="preserve"> </w:t>
      </w:r>
      <w:r w:rsidR="00EC1D39" w:rsidRPr="00EC1D39">
        <w:rPr>
          <w:sz w:val="24"/>
          <w:szCs w:val="24"/>
        </w:rPr>
        <w:t>(</w:t>
      </w:r>
      <w:proofErr w:type="spellStart"/>
      <w:r w:rsidR="00EC1D39" w:rsidRPr="00EC1D39">
        <w:rPr>
          <w:sz w:val="24"/>
          <w:szCs w:val="24"/>
        </w:rPr>
        <w:t>sphere</w:t>
      </w:r>
      <w:proofErr w:type="spellEnd"/>
      <w:r w:rsidR="00EC1D39" w:rsidRPr="00EC1D39">
        <w:rPr>
          <w:sz w:val="24"/>
          <w:szCs w:val="24"/>
        </w:rPr>
        <w:t xml:space="preserve"> </w:t>
      </w:r>
      <w:proofErr w:type="spellStart"/>
      <w:r w:rsidR="00EC1D39" w:rsidRPr="00EC1D39">
        <w:rPr>
          <w:sz w:val="24"/>
          <w:szCs w:val="24"/>
        </w:rPr>
        <w:t>of</w:t>
      </w:r>
      <w:proofErr w:type="spellEnd"/>
      <w:r w:rsidR="00EC1D39" w:rsidRPr="00EC1D39">
        <w:rPr>
          <w:sz w:val="24"/>
          <w:szCs w:val="24"/>
        </w:rPr>
        <w:t xml:space="preserve"> </w:t>
      </w:r>
      <w:proofErr w:type="spellStart"/>
      <w:r w:rsidR="00EC1D39" w:rsidRPr="00EC1D39">
        <w:rPr>
          <w:sz w:val="24"/>
          <w:szCs w:val="24"/>
        </w:rPr>
        <w:t>influence</w:t>
      </w:r>
      <w:proofErr w:type="spellEnd"/>
      <w:r w:rsidR="00EC1D39" w:rsidRPr="00EC1D39">
        <w:rPr>
          <w:sz w:val="24"/>
          <w:szCs w:val="24"/>
        </w:rPr>
        <w:t>)</w:t>
      </w:r>
      <w:r w:rsidRPr="00EC1D39">
        <w:rPr>
          <w:sz w:val="24"/>
          <w:szCs w:val="24"/>
        </w:rPr>
        <w:t xml:space="preserve">: </w:t>
      </w:r>
      <w:r w:rsidR="007E63BE">
        <w:rPr>
          <w:sz w:val="24"/>
          <w:szCs w:val="24"/>
        </w:rPr>
        <w:t>Д</w:t>
      </w:r>
      <w:r w:rsidRPr="00E150B8">
        <w:rPr>
          <w:sz w:val="24"/>
          <w:szCs w:val="24"/>
        </w:rPr>
        <w:t xml:space="preserve">иапазон или степень политических, договорных, экономических или иных отношений, посредством которых </w:t>
      </w:r>
      <w:r w:rsidRPr="007E63BE">
        <w:rPr>
          <w:sz w:val="24"/>
          <w:szCs w:val="24"/>
        </w:rPr>
        <w:t>организация</w:t>
      </w:r>
      <w:r w:rsidRPr="00E150B8">
        <w:rPr>
          <w:sz w:val="24"/>
          <w:szCs w:val="24"/>
        </w:rPr>
        <w:t xml:space="preserve"> (3.4.1) имеет возможность влиять на решения или мероприятия других лиц или организаций</w:t>
      </w:r>
      <w:r w:rsidR="007E63BE">
        <w:rPr>
          <w:sz w:val="24"/>
          <w:szCs w:val="24"/>
        </w:rPr>
        <w:t>.</w:t>
      </w:r>
    </w:p>
    <w:p w14:paraId="0E999CB5" w14:textId="77777777" w:rsidR="0036386F" w:rsidRPr="00E150B8" w:rsidRDefault="0036386F" w:rsidP="00A7439B">
      <w:pPr>
        <w:tabs>
          <w:tab w:val="left" w:pos="851"/>
        </w:tabs>
        <w:ind w:firstLine="709"/>
        <w:jc w:val="both"/>
        <w:rPr>
          <w:sz w:val="24"/>
          <w:szCs w:val="24"/>
        </w:rPr>
      </w:pPr>
    </w:p>
    <w:p w14:paraId="56C84EC3" w14:textId="77777777" w:rsidR="00D6272F" w:rsidRDefault="00D6272F" w:rsidP="00D6272F">
      <w:pPr>
        <w:ind w:firstLine="709"/>
        <w:jc w:val="both"/>
        <w:rPr>
          <w:szCs w:val="22"/>
        </w:rPr>
      </w:pPr>
      <w:r>
        <w:rPr>
          <w:szCs w:val="22"/>
        </w:rPr>
        <w:t>Примечания</w:t>
      </w:r>
    </w:p>
    <w:p w14:paraId="361D8C7E" w14:textId="00796907" w:rsidR="0036386F" w:rsidRPr="00D6272F" w:rsidRDefault="0036386F" w:rsidP="00D6272F">
      <w:pPr>
        <w:ind w:firstLine="709"/>
        <w:jc w:val="both"/>
        <w:rPr>
          <w:szCs w:val="22"/>
        </w:rPr>
      </w:pPr>
      <w:r w:rsidRPr="00D6272F">
        <w:rPr>
          <w:szCs w:val="22"/>
        </w:rPr>
        <w:t>1 Способность влиять сама по себе не подразумевает ответственности за осуществление влияния.</w:t>
      </w:r>
    </w:p>
    <w:p w14:paraId="6CA037D8" w14:textId="38AF3DED" w:rsidR="0036386F" w:rsidRPr="00D6272F" w:rsidRDefault="00D6272F" w:rsidP="00D6272F">
      <w:pPr>
        <w:ind w:firstLine="709"/>
        <w:jc w:val="both"/>
        <w:rPr>
          <w:szCs w:val="22"/>
        </w:rPr>
      </w:pPr>
      <w:r w:rsidRPr="00D6272F">
        <w:rPr>
          <w:szCs w:val="22"/>
        </w:rPr>
        <w:t xml:space="preserve">2 Взято из </w:t>
      </w:r>
      <w:r w:rsidR="0036386F" w:rsidRPr="00D6272F">
        <w:rPr>
          <w:szCs w:val="22"/>
        </w:rPr>
        <w:t xml:space="preserve">ISO 14006:2020, 3.1.8, изменено: в определение добавлено «другое». </w:t>
      </w:r>
      <w:r w:rsidR="001C2844" w:rsidRPr="00D6272F">
        <w:rPr>
          <w:szCs w:val="22"/>
        </w:rPr>
        <w:t>Примечание –</w:t>
      </w:r>
      <w:r w:rsidR="0036386F" w:rsidRPr="00D6272F">
        <w:rPr>
          <w:szCs w:val="22"/>
        </w:rPr>
        <w:t xml:space="preserve"> 2 удалено.</w:t>
      </w:r>
    </w:p>
    <w:p w14:paraId="598B43A4" w14:textId="77777777" w:rsidR="0036386F" w:rsidRPr="00E150B8" w:rsidRDefault="0036386F" w:rsidP="00A7439B">
      <w:pPr>
        <w:tabs>
          <w:tab w:val="left" w:pos="851"/>
        </w:tabs>
        <w:ind w:firstLine="709"/>
        <w:jc w:val="both"/>
        <w:rPr>
          <w:sz w:val="24"/>
          <w:szCs w:val="24"/>
        </w:rPr>
      </w:pPr>
    </w:p>
    <w:p w14:paraId="4EAED341" w14:textId="32D7B6B8" w:rsidR="0036386F" w:rsidRPr="00E150B8" w:rsidRDefault="0036386F" w:rsidP="00A7439B">
      <w:pPr>
        <w:tabs>
          <w:tab w:val="left" w:pos="851"/>
        </w:tabs>
        <w:ind w:firstLine="709"/>
        <w:jc w:val="both"/>
        <w:rPr>
          <w:sz w:val="24"/>
          <w:szCs w:val="24"/>
        </w:rPr>
      </w:pPr>
      <w:r w:rsidRPr="00E150B8">
        <w:rPr>
          <w:b/>
          <w:sz w:val="24"/>
          <w:szCs w:val="24"/>
        </w:rPr>
        <w:t xml:space="preserve">3.5.5 </w:t>
      </w:r>
      <w:r w:rsidR="007E63BE">
        <w:rPr>
          <w:b/>
          <w:sz w:val="24"/>
          <w:szCs w:val="24"/>
        </w:rPr>
        <w:t>П</w:t>
      </w:r>
      <w:r w:rsidRPr="00E150B8">
        <w:rPr>
          <w:b/>
          <w:sz w:val="24"/>
          <w:szCs w:val="24"/>
        </w:rPr>
        <w:t>роцесс</w:t>
      </w:r>
      <w:r w:rsidR="00837B1E">
        <w:rPr>
          <w:b/>
          <w:sz w:val="24"/>
          <w:szCs w:val="24"/>
        </w:rPr>
        <w:t xml:space="preserve"> </w:t>
      </w:r>
      <w:r w:rsidR="00837B1E" w:rsidRPr="00837B1E">
        <w:rPr>
          <w:sz w:val="24"/>
          <w:szCs w:val="24"/>
        </w:rPr>
        <w:t>(</w:t>
      </w:r>
      <w:proofErr w:type="spellStart"/>
      <w:r w:rsidR="00837B1E" w:rsidRPr="00837B1E">
        <w:rPr>
          <w:sz w:val="24"/>
          <w:szCs w:val="24"/>
        </w:rPr>
        <w:t>process</w:t>
      </w:r>
      <w:proofErr w:type="spellEnd"/>
      <w:r w:rsidR="00837B1E" w:rsidRPr="00837B1E">
        <w:rPr>
          <w:sz w:val="24"/>
          <w:szCs w:val="24"/>
        </w:rPr>
        <w:t>)</w:t>
      </w:r>
      <w:r w:rsidRPr="00837B1E">
        <w:rPr>
          <w:sz w:val="24"/>
          <w:szCs w:val="24"/>
        </w:rPr>
        <w:t xml:space="preserve">: </w:t>
      </w:r>
      <w:r w:rsidR="007E63BE">
        <w:rPr>
          <w:sz w:val="24"/>
          <w:szCs w:val="24"/>
        </w:rPr>
        <w:t>Н</w:t>
      </w:r>
      <w:r w:rsidRPr="00E150B8">
        <w:rPr>
          <w:sz w:val="24"/>
          <w:szCs w:val="24"/>
        </w:rPr>
        <w:t>абор взаимосвязанных или взаимодействующих видов деятельности, который преобразует входы в выходы</w:t>
      </w:r>
      <w:r w:rsidR="00D54FB9">
        <w:rPr>
          <w:sz w:val="24"/>
          <w:szCs w:val="24"/>
        </w:rPr>
        <w:t>.</w:t>
      </w:r>
    </w:p>
    <w:p w14:paraId="54FB7A11" w14:textId="77777777" w:rsidR="00D54FB9" w:rsidRDefault="00D54FB9" w:rsidP="00A7439B">
      <w:pPr>
        <w:tabs>
          <w:tab w:val="left" w:pos="851"/>
        </w:tabs>
        <w:ind w:firstLine="709"/>
        <w:jc w:val="both"/>
        <w:rPr>
          <w:sz w:val="24"/>
          <w:szCs w:val="24"/>
        </w:rPr>
      </w:pPr>
    </w:p>
    <w:p w14:paraId="23EB34F0" w14:textId="29B8F66C" w:rsidR="0036386F" w:rsidRPr="00D54FB9" w:rsidRDefault="00D54FB9" w:rsidP="00A7439B">
      <w:pPr>
        <w:tabs>
          <w:tab w:val="left" w:pos="851"/>
        </w:tabs>
        <w:ind w:firstLine="709"/>
        <w:jc w:val="both"/>
        <w:rPr>
          <w:szCs w:val="22"/>
        </w:rPr>
      </w:pPr>
      <w:r>
        <w:rPr>
          <w:szCs w:val="22"/>
        </w:rPr>
        <w:t>Примечание –</w:t>
      </w:r>
      <w:r w:rsidRPr="00D54FB9">
        <w:rPr>
          <w:szCs w:val="22"/>
        </w:rPr>
        <w:t xml:space="preserve"> Взято из </w:t>
      </w:r>
      <w:r w:rsidR="0036386F" w:rsidRPr="00D54FB9">
        <w:rPr>
          <w:szCs w:val="22"/>
        </w:rPr>
        <w:t>ISO 14044: 2006, 3.11</w:t>
      </w:r>
      <w:r w:rsidRPr="00D54FB9">
        <w:rPr>
          <w:szCs w:val="22"/>
        </w:rPr>
        <w:t>.</w:t>
      </w:r>
    </w:p>
    <w:p w14:paraId="115AAA3D" w14:textId="77777777" w:rsidR="0036386F" w:rsidRPr="00E150B8" w:rsidRDefault="0036386F" w:rsidP="00A7439B">
      <w:pPr>
        <w:tabs>
          <w:tab w:val="left" w:pos="851"/>
        </w:tabs>
        <w:ind w:firstLine="709"/>
        <w:jc w:val="both"/>
        <w:rPr>
          <w:sz w:val="24"/>
          <w:szCs w:val="24"/>
        </w:rPr>
      </w:pPr>
    </w:p>
    <w:p w14:paraId="5E41B1D6" w14:textId="5FC059D5" w:rsidR="0036386F" w:rsidRPr="00E150B8" w:rsidRDefault="0036386F" w:rsidP="00A7439B">
      <w:pPr>
        <w:tabs>
          <w:tab w:val="left" w:pos="851"/>
        </w:tabs>
        <w:ind w:firstLine="709"/>
        <w:jc w:val="both"/>
        <w:rPr>
          <w:sz w:val="24"/>
          <w:szCs w:val="24"/>
        </w:rPr>
      </w:pPr>
      <w:r w:rsidRPr="00E150B8">
        <w:rPr>
          <w:b/>
          <w:sz w:val="24"/>
          <w:szCs w:val="24"/>
        </w:rPr>
        <w:t xml:space="preserve">3.5.6 </w:t>
      </w:r>
      <w:r w:rsidR="007E63BE">
        <w:rPr>
          <w:b/>
          <w:sz w:val="24"/>
          <w:szCs w:val="24"/>
        </w:rPr>
        <w:t>С</w:t>
      </w:r>
      <w:r w:rsidRPr="00E150B8">
        <w:rPr>
          <w:b/>
          <w:sz w:val="24"/>
          <w:szCs w:val="24"/>
        </w:rPr>
        <w:t>труктура</w:t>
      </w:r>
      <w:r w:rsidR="00837B1E">
        <w:rPr>
          <w:b/>
          <w:sz w:val="24"/>
          <w:szCs w:val="24"/>
        </w:rPr>
        <w:t xml:space="preserve"> </w:t>
      </w:r>
      <w:r w:rsidR="00837B1E" w:rsidRPr="00837B1E">
        <w:rPr>
          <w:sz w:val="24"/>
          <w:szCs w:val="24"/>
        </w:rPr>
        <w:t>(</w:t>
      </w:r>
      <w:proofErr w:type="spellStart"/>
      <w:r w:rsidR="00837B1E" w:rsidRPr="00837B1E">
        <w:rPr>
          <w:sz w:val="24"/>
          <w:szCs w:val="24"/>
        </w:rPr>
        <w:t>framework</w:t>
      </w:r>
      <w:proofErr w:type="spellEnd"/>
      <w:r w:rsidR="00837B1E" w:rsidRPr="00837B1E">
        <w:rPr>
          <w:sz w:val="24"/>
          <w:szCs w:val="24"/>
        </w:rPr>
        <w:t>)</w:t>
      </w:r>
      <w:r w:rsidRPr="00837B1E">
        <w:rPr>
          <w:sz w:val="24"/>
          <w:szCs w:val="24"/>
        </w:rPr>
        <w:t xml:space="preserve">: </w:t>
      </w:r>
      <w:r w:rsidR="007E63BE">
        <w:rPr>
          <w:sz w:val="24"/>
          <w:szCs w:val="24"/>
        </w:rPr>
        <w:t>С</w:t>
      </w:r>
      <w:r w:rsidRPr="00E150B8">
        <w:rPr>
          <w:sz w:val="24"/>
          <w:szCs w:val="24"/>
        </w:rPr>
        <w:t xml:space="preserve">труктура </w:t>
      </w:r>
      <w:r w:rsidRPr="007E63BE">
        <w:rPr>
          <w:sz w:val="24"/>
          <w:szCs w:val="24"/>
        </w:rPr>
        <w:t>процессов</w:t>
      </w:r>
      <w:r w:rsidRPr="00E150B8">
        <w:rPr>
          <w:sz w:val="24"/>
          <w:szCs w:val="24"/>
        </w:rPr>
        <w:t xml:space="preserve"> (3.5.5) и спецификаций, разработанных для поддержки выполнения определенной задачи</w:t>
      </w:r>
      <w:r w:rsidR="00D54FB9">
        <w:rPr>
          <w:sz w:val="24"/>
          <w:szCs w:val="24"/>
        </w:rPr>
        <w:t>.</w:t>
      </w:r>
    </w:p>
    <w:p w14:paraId="38381F8A" w14:textId="0BDECB2E" w:rsidR="0036386F" w:rsidRPr="00B14E3F" w:rsidRDefault="0036386F" w:rsidP="00A7439B">
      <w:pPr>
        <w:tabs>
          <w:tab w:val="left" w:pos="851"/>
        </w:tabs>
        <w:ind w:firstLine="709"/>
        <w:jc w:val="both"/>
        <w:rPr>
          <w:sz w:val="24"/>
          <w:szCs w:val="24"/>
        </w:rPr>
      </w:pPr>
      <w:r w:rsidRPr="00E150B8">
        <w:rPr>
          <w:b/>
          <w:sz w:val="24"/>
          <w:szCs w:val="24"/>
        </w:rPr>
        <w:t xml:space="preserve">3.5.7 </w:t>
      </w:r>
      <w:r w:rsidR="007E63BE">
        <w:rPr>
          <w:b/>
          <w:sz w:val="24"/>
          <w:szCs w:val="24"/>
        </w:rPr>
        <w:t>Т</w:t>
      </w:r>
      <w:r w:rsidRPr="00E150B8">
        <w:rPr>
          <w:b/>
          <w:sz w:val="24"/>
          <w:szCs w:val="24"/>
        </w:rPr>
        <w:t>ребование</w:t>
      </w:r>
      <w:r w:rsidR="00837B1E">
        <w:rPr>
          <w:b/>
          <w:sz w:val="24"/>
          <w:szCs w:val="24"/>
        </w:rPr>
        <w:t xml:space="preserve"> </w:t>
      </w:r>
      <w:r w:rsidR="00837B1E" w:rsidRPr="00837B1E">
        <w:rPr>
          <w:sz w:val="24"/>
          <w:szCs w:val="24"/>
        </w:rPr>
        <w:t>(</w:t>
      </w:r>
      <w:proofErr w:type="spellStart"/>
      <w:r w:rsidR="00837B1E" w:rsidRPr="00837B1E">
        <w:rPr>
          <w:sz w:val="24"/>
          <w:szCs w:val="24"/>
        </w:rPr>
        <w:t>requirement</w:t>
      </w:r>
      <w:proofErr w:type="spellEnd"/>
      <w:r w:rsidR="00837B1E" w:rsidRPr="00837B1E">
        <w:rPr>
          <w:sz w:val="24"/>
          <w:szCs w:val="24"/>
        </w:rPr>
        <w:t>)</w:t>
      </w:r>
      <w:r w:rsidRPr="00837B1E">
        <w:rPr>
          <w:sz w:val="24"/>
          <w:szCs w:val="24"/>
        </w:rPr>
        <w:t xml:space="preserve">: </w:t>
      </w:r>
      <w:r w:rsidR="007E63BE">
        <w:rPr>
          <w:sz w:val="24"/>
          <w:szCs w:val="24"/>
        </w:rPr>
        <w:t>П</w:t>
      </w:r>
      <w:r w:rsidRPr="00E150B8">
        <w:rPr>
          <w:sz w:val="24"/>
          <w:szCs w:val="24"/>
        </w:rPr>
        <w:t>отребность или ожидание, которое указано, обычно подразумевается или обязательно</w:t>
      </w:r>
      <w:r w:rsidR="00D54FB9">
        <w:rPr>
          <w:sz w:val="24"/>
          <w:szCs w:val="24"/>
        </w:rPr>
        <w:t>.</w:t>
      </w:r>
    </w:p>
    <w:p w14:paraId="42311F38" w14:textId="77777777" w:rsidR="00AB5F4B" w:rsidRPr="00B14E3F" w:rsidRDefault="00AB5F4B" w:rsidP="00A7439B">
      <w:pPr>
        <w:tabs>
          <w:tab w:val="left" w:pos="851"/>
        </w:tabs>
        <w:ind w:firstLine="709"/>
        <w:jc w:val="both"/>
        <w:rPr>
          <w:sz w:val="24"/>
          <w:szCs w:val="24"/>
        </w:rPr>
      </w:pPr>
    </w:p>
    <w:p w14:paraId="09FE639A" w14:textId="77777777" w:rsidR="00D6272F" w:rsidRDefault="00D6272F" w:rsidP="00D6272F">
      <w:pPr>
        <w:ind w:firstLine="709"/>
        <w:jc w:val="both"/>
        <w:rPr>
          <w:szCs w:val="22"/>
        </w:rPr>
      </w:pPr>
      <w:r>
        <w:rPr>
          <w:szCs w:val="22"/>
        </w:rPr>
        <w:t>Примечания</w:t>
      </w:r>
    </w:p>
    <w:p w14:paraId="23830DF6" w14:textId="16BD4982" w:rsidR="0036386F" w:rsidRPr="00D6272F" w:rsidRDefault="0036386F" w:rsidP="00D6272F">
      <w:pPr>
        <w:ind w:firstLine="709"/>
        <w:jc w:val="both"/>
        <w:rPr>
          <w:szCs w:val="22"/>
        </w:rPr>
      </w:pPr>
      <w:r w:rsidRPr="00D6272F">
        <w:rPr>
          <w:szCs w:val="22"/>
        </w:rPr>
        <w:t>1 «Обычно подразумевается» означает, что это обычная или общепринятая практика для организации (3.4.1) и заинтересованных сторон (3.4.2), что рассматриваемая потребность или ожидание подразумевается.</w:t>
      </w:r>
    </w:p>
    <w:p w14:paraId="75BB4FAF" w14:textId="00A4A08B" w:rsidR="0036386F" w:rsidRPr="00D6272F" w:rsidRDefault="0036386F" w:rsidP="00D6272F">
      <w:pPr>
        <w:ind w:firstLine="709"/>
        <w:jc w:val="both"/>
        <w:rPr>
          <w:szCs w:val="22"/>
        </w:rPr>
      </w:pPr>
      <w:r w:rsidRPr="00D6272F">
        <w:rPr>
          <w:szCs w:val="22"/>
        </w:rPr>
        <w:t xml:space="preserve">2 Указанное требование </w:t>
      </w:r>
      <w:r w:rsidR="00A40CCD">
        <w:rPr>
          <w:szCs w:val="22"/>
        </w:rPr>
        <w:t>–</w:t>
      </w:r>
      <w:r w:rsidRPr="00D6272F">
        <w:rPr>
          <w:szCs w:val="22"/>
        </w:rPr>
        <w:t xml:space="preserve"> это то, которое указано, например, в документированной информации.</w:t>
      </w:r>
    </w:p>
    <w:p w14:paraId="750242F0" w14:textId="5CA3636E" w:rsidR="0036386F" w:rsidRPr="00E150B8" w:rsidRDefault="00D6272F" w:rsidP="00D6272F">
      <w:pPr>
        <w:ind w:firstLine="709"/>
        <w:jc w:val="both"/>
        <w:rPr>
          <w:sz w:val="24"/>
          <w:szCs w:val="24"/>
        </w:rPr>
      </w:pPr>
      <w:r w:rsidRPr="00D6272F">
        <w:rPr>
          <w:szCs w:val="22"/>
        </w:rPr>
        <w:t xml:space="preserve">3 Взято из </w:t>
      </w:r>
      <w:r w:rsidR="0036386F" w:rsidRPr="00D6272F">
        <w:rPr>
          <w:szCs w:val="22"/>
        </w:rPr>
        <w:t xml:space="preserve">ISO 14001:2015, 3.2.8, изменено: «обязательное» заменило «обязывающее». </w:t>
      </w:r>
      <w:r w:rsidR="001C2844" w:rsidRPr="00D6272F">
        <w:rPr>
          <w:szCs w:val="22"/>
        </w:rPr>
        <w:t xml:space="preserve">Примечание </w:t>
      </w:r>
      <w:r w:rsidR="0036386F" w:rsidRPr="00D6272F">
        <w:rPr>
          <w:szCs w:val="22"/>
        </w:rPr>
        <w:t>3 удалено.</w:t>
      </w:r>
    </w:p>
    <w:p w14:paraId="04F31EFA" w14:textId="058BC51E" w:rsidR="0036386F" w:rsidRPr="00E150B8" w:rsidRDefault="0036386F" w:rsidP="00A7439B">
      <w:pPr>
        <w:tabs>
          <w:tab w:val="left" w:pos="851"/>
        </w:tabs>
        <w:ind w:firstLine="709"/>
        <w:jc w:val="both"/>
        <w:rPr>
          <w:sz w:val="24"/>
          <w:szCs w:val="24"/>
        </w:rPr>
      </w:pPr>
      <w:r w:rsidRPr="00E150B8">
        <w:rPr>
          <w:b/>
          <w:sz w:val="24"/>
          <w:szCs w:val="24"/>
        </w:rPr>
        <w:lastRenderedPageBreak/>
        <w:t xml:space="preserve">3.5.8 </w:t>
      </w:r>
      <w:r w:rsidR="007E63BE">
        <w:rPr>
          <w:b/>
          <w:sz w:val="24"/>
          <w:szCs w:val="24"/>
        </w:rPr>
        <w:t>К</w:t>
      </w:r>
      <w:r w:rsidRPr="00E150B8">
        <w:rPr>
          <w:b/>
          <w:sz w:val="24"/>
          <w:szCs w:val="24"/>
        </w:rPr>
        <w:t>омпромисс</w:t>
      </w:r>
      <w:r w:rsidR="00837B1E">
        <w:rPr>
          <w:b/>
          <w:sz w:val="24"/>
          <w:szCs w:val="24"/>
        </w:rPr>
        <w:t xml:space="preserve"> </w:t>
      </w:r>
      <w:r w:rsidR="00837B1E" w:rsidRPr="00837B1E">
        <w:rPr>
          <w:sz w:val="24"/>
          <w:szCs w:val="24"/>
        </w:rPr>
        <w:t>(</w:t>
      </w:r>
      <w:proofErr w:type="spellStart"/>
      <w:r w:rsidR="00837B1E" w:rsidRPr="00837B1E">
        <w:rPr>
          <w:sz w:val="24"/>
          <w:szCs w:val="24"/>
        </w:rPr>
        <w:t>trade-off</w:t>
      </w:r>
      <w:proofErr w:type="spellEnd"/>
      <w:r w:rsidR="00837B1E" w:rsidRPr="00837B1E">
        <w:rPr>
          <w:sz w:val="24"/>
          <w:szCs w:val="24"/>
        </w:rPr>
        <w:t>)</w:t>
      </w:r>
      <w:r w:rsidRPr="00837B1E">
        <w:rPr>
          <w:sz w:val="24"/>
          <w:szCs w:val="24"/>
        </w:rPr>
        <w:t xml:space="preserve">: </w:t>
      </w:r>
      <w:r w:rsidR="007E63BE">
        <w:rPr>
          <w:sz w:val="24"/>
          <w:szCs w:val="24"/>
        </w:rPr>
        <w:t>М</w:t>
      </w:r>
      <w:r w:rsidRPr="00E150B8">
        <w:rPr>
          <w:sz w:val="24"/>
          <w:szCs w:val="24"/>
        </w:rPr>
        <w:t xml:space="preserve">ероприятия по принятию решений, которые уравновешивают противоположные </w:t>
      </w:r>
      <w:r w:rsidRPr="007E63BE">
        <w:rPr>
          <w:sz w:val="24"/>
          <w:szCs w:val="24"/>
        </w:rPr>
        <w:t>требования</w:t>
      </w:r>
      <w:r w:rsidRPr="00E150B8">
        <w:rPr>
          <w:sz w:val="24"/>
          <w:szCs w:val="24"/>
        </w:rPr>
        <w:t xml:space="preserve"> (3.5.7) и альтернативные </w:t>
      </w:r>
      <w:r w:rsidRPr="007E63BE">
        <w:rPr>
          <w:sz w:val="24"/>
          <w:szCs w:val="24"/>
        </w:rPr>
        <w:t>решения</w:t>
      </w:r>
      <w:r w:rsidRPr="00E150B8">
        <w:rPr>
          <w:sz w:val="24"/>
          <w:szCs w:val="24"/>
        </w:rPr>
        <w:t xml:space="preserve"> (3.2.1) на основе чистой выгоды для </w:t>
      </w:r>
      <w:r w:rsidRPr="007E63BE">
        <w:rPr>
          <w:sz w:val="24"/>
          <w:szCs w:val="24"/>
        </w:rPr>
        <w:t>организаций</w:t>
      </w:r>
      <w:r w:rsidRPr="00E150B8">
        <w:rPr>
          <w:sz w:val="24"/>
          <w:szCs w:val="24"/>
        </w:rPr>
        <w:t xml:space="preserve"> (3.4.1), </w:t>
      </w:r>
      <w:r w:rsidRPr="007E63BE">
        <w:rPr>
          <w:sz w:val="24"/>
          <w:szCs w:val="24"/>
        </w:rPr>
        <w:t>заинтересованных сторон</w:t>
      </w:r>
      <w:r w:rsidRPr="00E150B8">
        <w:rPr>
          <w:sz w:val="24"/>
          <w:szCs w:val="24"/>
        </w:rPr>
        <w:t xml:space="preserve"> (3.4.2), </w:t>
      </w:r>
      <w:r w:rsidRPr="007E63BE">
        <w:rPr>
          <w:sz w:val="24"/>
          <w:szCs w:val="24"/>
        </w:rPr>
        <w:t>экосистем</w:t>
      </w:r>
      <w:r w:rsidRPr="00E150B8">
        <w:rPr>
          <w:sz w:val="24"/>
          <w:szCs w:val="24"/>
        </w:rPr>
        <w:t xml:space="preserve"> (3.1.17) или общества</w:t>
      </w:r>
      <w:r w:rsidR="00D54FB9">
        <w:rPr>
          <w:sz w:val="24"/>
          <w:szCs w:val="24"/>
        </w:rPr>
        <w:t>.</w:t>
      </w:r>
    </w:p>
    <w:p w14:paraId="7DF8147D" w14:textId="77777777" w:rsidR="0036386F" w:rsidRPr="00E150B8" w:rsidRDefault="0036386F" w:rsidP="00A7439B">
      <w:pPr>
        <w:tabs>
          <w:tab w:val="left" w:pos="851"/>
        </w:tabs>
        <w:ind w:firstLine="709"/>
        <w:jc w:val="both"/>
        <w:rPr>
          <w:sz w:val="24"/>
          <w:szCs w:val="24"/>
        </w:rPr>
      </w:pPr>
    </w:p>
    <w:p w14:paraId="3136FE0A" w14:textId="29D80530" w:rsidR="0036386F" w:rsidRPr="00D54FB9" w:rsidRDefault="00D54FB9" w:rsidP="00A7439B">
      <w:pPr>
        <w:tabs>
          <w:tab w:val="left" w:pos="851"/>
        </w:tabs>
        <w:ind w:firstLine="709"/>
        <w:jc w:val="both"/>
        <w:rPr>
          <w:szCs w:val="22"/>
        </w:rPr>
      </w:pPr>
      <w:r>
        <w:rPr>
          <w:szCs w:val="22"/>
        </w:rPr>
        <w:t xml:space="preserve">Примечание – Взято из </w:t>
      </w:r>
      <w:r w:rsidR="0036386F" w:rsidRPr="00D54FB9">
        <w:rPr>
          <w:szCs w:val="22"/>
        </w:rPr>
        <w:t>ISO 14006:2020, 3.4.11, изменено: «уравновешивание противоположных» заменило «выбрать из различных», а также добавлены «организации», «экосистемы» и «общество».</w:t>
      </w:r>
    </w:p>
    <w:p w14:paraId="25BC9E93" w14:textId="77777777" w:rsidR="0036386F" w:rsidRPr="00E150B8" w:rsidRDefault="0036386F" w:rsidP="00A7439B">
      <w:pPr>
        <w:tabs>
          <w:tab w:val="left" w:pos="851"/>
        </w:tabs>
        <w:ind w:firstLine="709"/>
        <w:jc w:val="both"/>
        <w:rPr>
          <w:sz w:val="24"/>
          <w:szCs w:val="24"/>
        </w:rPr>
      </w:pPr>
    </w:p>
    <w:p w14:paraId="501C382E" w14:textId="087EB083" w:rsidR="0036386F" w:rsidRPr="00E150B8" w:rsidRDefault="0036386F" w:rsidP="00A7439B">
      <w:pPr>
        <w:tabs>
          <w:tab w:val="left" w:pos="851"/>
        </w:tabs>
        <w:ind w:firstLine="709"/>
        <w:jc w:val="both"/>
        <w:rPr>
          <w:sz w:val="24"/>
          <w:szCs w:val="24"/>
        </w:rPr>
      </w:pPr>
      <w:r w:rsidRPr="00E150B8">
        <w:rPr>
          <w:b/>
          <w:sz w:val="24"/>
          <w:szCs w:val="24"/>
        </w:rPr>
        <w:t xml:space="preserve">3.5.9 </w:t>
      </w:r>
      <w:r w:rsidR="007E63BE">
        <w:rPr>
          <w:b/>
          <w:sz w:val="24"/>
          <w:szCs w:val="24"/>
        </w:rPr>
        <w:t>П</w:t>
      </w:r>
      <w:r w:rsidRPr="00E150B8">
        <w:rPr>
          <w:b/>
          <w:sz w:val="24"/>
          <w:szCs w:val="24"/>
        </w:rPr>
        <w:t>роектирование и разработка</w:t>
      </w:r>
      <w:r w:rsidR="00837B1E">
        <w:rPr>
          <w:b/>
          <w:sz w:val="24"/>
          <w:szCs w:val="24"/>
        </w:rPr>
        <w:t xml:space="preserve"> </w:t>
      </w:r>
      <w:r w:rsidR="00837B1E" w:rsidRPr="00837B1E">
        <w:rPr>
          <w:sz w:val="24"/>
          <w:szCs w:val="24"/>
        </w:rPr>
        <w:t>(</w:t>
      </w:r>
      <w:proofErr w:type="spellStart"/>
      <w:r w:rsidR="00837B1E" w:rsidRPr="00837B1E">
        <w:rPr>
          <w:sz w:val="24"/>
          <w:szCs w:val="24"/>
        </w:rPr>
        <w:t>design</w:t>
      </w:r>
      <w:proofErr w:type="spellEnd"/>
      <w:r w:rsidR="00837B1E" w:rsidRPr="00837B1E">
        <w:rPr>
          <w:sz w:val="24"/>
          <w:szCs w:val="24"/>
        </w:rPr>
        <w:t xml:space="preserve"> </w:t>
      </w:r>
      <w:proofErr w:type="spellStart"/>
      <w:r w:rsidR="00837B1E" w:rsidRPr="00837B1E">
        <w:rPr>
          <w:sz w:val="24"/>
          <w:szCs w:val="24"/>
        </w:rPr>
        <w:t>and</w:t>
      </w:r>
      <w:proofErr w:type="spellEnd"/>
      <w:r w:rsidR="00837B1E" w:rsidRPr="00837B1E">
        <w:rPr>
          <w:sz w:val="24"/>
          <w:szCs w:val="24"/>
        </w:rPr>
        <w:t xml:space="preserve"> </w:t>
      </w:r>
      <w:proofErr w:type="spellStart"/>
      <w:r w:rsidR="00837B1E" w:rsidRPr="00837B1E">
        <w:rPr>
          <w:sz w:val="24"/>
          <w:szCs w:val="24"/>
        </w:rPr>
        <w:t>development</w:t>
      </w:r>
      <w:proofErr w:type="spellEnd"/>
      <w:r w:rsidR="00837B1E" w:rsidRPr="00837B1E">
        <w:rPr>
          <w:sz w:val="24"/>
          <w:szCs w:val="24"/>
        </w:rPr>
        <w:t>)</w:t>
      </w:r>
      <w:r w:rsidRPr="00837B1E">
        <w:rPr>
          <w:sz w:val="24"/>
          <w:szCs w:val="24"/>
        </w:rPr>
        <w:t xml:space="preserve">: </w:t>
      </w:r>
      <w:r w:rsidR="007E63BE" w:rsidRPr="007E63BE">
        <w:rPr>
          <w:sz w:val="24"/>
          <w:szCs w:val="24"/>
        </w:rPr>
        <w:t>П</w:t>
      </w:r>
      <w:r w:rsidRPr="007E63BE">
        <w:rPr>
          <w:sz w:val="24"/>
          <w:szCs w:val="24"/>
        </w:rPr>
        <w:t>роцесс</w:t>
      </w:r>
      <w:r w:rsidRPr="00E150B8">
        <w:rPr>
          <w:sz w:val="24"/>
          <w:szCs w:val="24"/>
        </w:rPr>
        <w:t xml:space="preserve"> (3.5.5), который преобразует </w:t>
      </w:r>
      <w:r w:rsidRPr="007E63BE">
        <w:rPr>
          <w:sz w:val="24"/>
          <w:szCs w:val="24"/>
        </w:rPr>
        <w:t>требования</w:t>
      </w:r>
      <w:r w:rsidRPr="00E150B8">
        <w:rPr>
          <w:sz w:val="24"/>
          <w:szCs w:val="24"/>
        </w:rPr>
        <w:t xml:space="preserve"> (3.5.7) в </w:t>
      </w:r>
      <w:r w:rsidRPr="007E63BE">
        <w:rPr>
          <w:sz w:val="24"/>
          <w:szCs w:val="24"/>
        </w:rPr>
        <w:t>решение</w:t>
      </w:r>
      <w:r w:rsidRPr="00E150B8">
        <w:rPr>
          <w:sz w:val="24"/>
          <w:szCs w:val="24"/>
        </w:rPr>
        <w:t xml:space="preserve"> (3.2.1)</w:t>
      </w:r>
      <w:r w:rsidR="00D54FB9">
        <w:rPr>
          <w:sz w:val="24"/>
          <w:szCs w:val="24"/>
        </w:rPr>
        <w:t>.</w:t>
      </w:r>
    </w:p>
    <w:p w14:paraId="65A42130" w14:textId="77777777" w:rsidR="0036386F" w:rsidRPr="00E150B8" w:rsidRDefault="0036386F" w:rsidP="00A7439B">
      <w:pPr>
        <w:tabs>
          <w:tab w:val="left" w:pos="851"/>
        </w:tabs>
        <w:ind w:firstLine="709"/>
        <w:jc w:val="both"/>
        <w:rPr>
          <w:sz w:val="24"/>
          <w:szCs w:val="24"/>
        </w:rPr>
      </w:pPr>
    </w:p>
    <w:p w14:paraId="345226EC" w14:textId="77777777" w:rsidR="00162F35" w:rsidRDefault="00162F35" w:rsidP="00162F35">
      <w:pPr>
        <w:ind w:firstLine="709"/>
        <w:jc w:val="both"/>
        <w:rPr>
          <w:szCs w:val="22"/>
        </w:rPr>
      </w:pPr>
      <w:r>
        <w:rPr>
          <w:szCs w:val="22"/>
        </w:rPr>
        <w:t>Примечания</w:t>
      </w:r>
    </w:p>
    <w:p w14:paraId="649A1E87" w14:textId="2CEC9741" w:rsidR="0036386F" w:rsidRPr="00162F35" w:rsidRDefault="0036386F" w:rsidP="00162F35">
      <w:pPr>
        <w:ind w:firstLine="709"/>
        <w:jc w:val="both"/>
        <w:rPr>
          <w:szCs w:val="22"/>
        </w:rPr>
      </w:pPr>
      <w:r w:rsidRPr="00162F35">
        <w:rPr>
          <w:szCs w:val="22"/>
        </w:rPr>
        <w:t>1 Проектирование и разработка обычно выполняют серии шагов, т. е. начинаются с первоначальной идеи, преобразуются в формальную спецификацию, затем создается решение, его потенциальное перепроектирование и рассмотрение конца жизненного цикла (3.5.30, 3.5.31).</w:t>
      </w:r>
    </w:p>
    <w:p w14:paraId="0792170F" w14:textId="2569259D" w:rsidR="0036386F" w:rsidRPr="00162F35" w:rsidRDefault="0036386F" w:rsidP="00162F35">
      <w:pPr>
        <w:ind w:firstLine="709"/>
        <w:jc w:val="both"/>
        <w:rPr>
          <w:szCs w:val="22"/>
        </w:rPr>
      </w:pPr>
      <w:r w:rsidRPr="00162F35">
        <w:rPr>
          <w:szCs w:val="22"/>
        </w:rPr>
        <w:t>2 Проектирование и разработка могут включать в себя принятие идеи решения от планирования до предоставления и обзора решения. Настоящее может включать в себя рекомендации по бизнес-стратегиям, маркетингу, методам исследования и аспектам проектирования, которые используются. Настоящее включает в себя улучшения или модификации существующих решений.</w:t>
      </w:r>
    </w:p>
    <w:p w14:paraId="1DB4E936" w14:textId="0CD27337" w:rsidR="0036386F" w:rsidRPr="00162F35" w:rsidRDefault="00162F35" w:rsidP="00162F35">
      <w:pPr>
        <w:ind w:firstLine="709"/>
        <w:jc w:val="both"/>
        <w:rPr>
          <w:szCs w:val="22"/>
        </w:rPr>
      </w:pPr>
      <w:r w:rsidRPr="00162F35">
        <w:rPr>
          <w:szCs w:val="22"/>
        </w:rPr>
        <w:t xml:space="preserve">3 Взято из </w:t>
      </w:r>
      <w:r w:rsidR="0036386F" w:rsidRPr="00162F35">
        <w:rPr>
          <w:szCs w:val="22"/>
        </w:rPr>
        <w:t>ISO 14006:2020, 3.2.1, изменено: «решение» заменило все случаи термина «продукт» в определении и в примечаниях.</w:t>
      </w:r>
    </w:p>
    <w:p w14:paraId="40637E41" w14:textId="77777777" w:rsidR="0036386F" w:rsidRPr="00E150B8" w:rsidRDefault="0036386F" w:rsidP="00A7439B">
      <w:pPr>
        <w:tabs>
          <w:tab w:val="left" w:pos="851"/>
        </w:tabs>
        <w:ind w:firstLine="709"/>
        <w:jc w:val="both"/>
        <w:rPr>
          <w:sz w:val="24"/>
          <w:szCs w:val="24"/>
        </w:rPr>
      </w:pPr>
    </w:p>
    <w:p w14:paraId="43EF61F3" w14:textId="1716BA2F" w:rsidR="0036386F" w:rsidRPr="00E150B8" w:rsidRDefault="0036386F" w:rsidP="00A7439B">
      <w:pPr>
        <w:tabs>
          <w:tab w:val="left" w:pos="851"/>
        </w:tabs>
        <w:ind w:firstLine="709"/>
        <w:jc w:val="both"/>
        <w:rPr>
          <w:sz w:val="24"/>
          <w:szCs w:val="24"/>
        </w:rPr>
      </w:pPr>
      <w:r w:rsidRPr="00E150B8">
        <w:rPr>
          <w:b/>
          <w:sz w:val="24"/>
          <w:szCs w:val="24"/>
        </w:rPr>
        <w:t xml:space="preserve">3.5.10 </w:t>
      </w:r>
      <w:r w:rsidR="007E63BE">
        <w:rPr>
          <w:b/>
          <w:sz w:val="24"/>
          <w:szCs w:val="24"/>
        </w:rPr>
        <w:t>Л</w:t>
      </w:r>
      <w:r w:rsidRPr="00E150B8">
        <w:rPr>
          <w:b/>
          <w:sz w:val="24"/>
          <w:szCs w:val="24"/>
        </w:rPr>
        <w:t>инейная экономика</w:t>
      </w:r>
      <w:r w:rsidR="00837B1E">
        <w:rPr>
          <w:b/>
          <w:sz w:val="24"/>
          <w:szCs w:val="24"/>
        </w:rPr>
        <w:t xml:space="preserve"> </w:t>
      </w:r>
      <w:r w:rsidR="00837B1E" w:rsidRPr="00837B1E">
        <w:rPr>
          <w:sz w:val="24"/>
          <w:szCs w:val="24"/>
        </w:rPr>
        <w:t>(</w:t>
      </w:r>
      <w:proofErr w:type="spellStart"/>
      <w:r w:rsidR="00837B1E" w:rsidRPr="00837B1E">
        <w:rPr>
          <w:sz w:val="24"/>
          <w:szCs w:val="24"/>
        </w:rPr>
        <w:t>linear</w:t>
      </w:r>
      <w:proofErr w:type="spellEnd"/>
      <w:r w:rsidR="00837B1E" w:rsidRPr="00837B1E">
        <w:rPr>
          <w:sz w:val="24"/>
          <w:szCs w:val="24"/>
        </w:rPr>
        <w:t xml:space="preserve"> </w:t>
      </w:r>
      <w:proofErr w:type="spellStart"/>
      <w:r w:rsidR="00837B1E" w:rsidRPr="00837B1E">
        <w:rPr>
          <w:sz w:val="24"/>
          <w:szCs w:val="24"/>
        </w:rPr>
        <w:t>economy</w:t>
      </w:r>
      <w:proofErr w:type="spellEnd"/>
      <w:r w:rsidR="00837B1E" w:rsidRPr="00837B1E">
        <w:rPr>
          <w:sz w:val="24"/>
          <w:szCs w:val="24"/>
        </w:rPr>
        <w:t>)</w:t>
      </w:r>
      <w:r w:rsidRPr="00837B1E">
        <w:rPr>
          <w:sz w:val="24"/>
          <w:szCs w:val="24"/>
        </w:rPr>
        <w:t xml:space="preserve">: </w:t>
      </w:r>
      <w:r w:rsidR="007E63BE" w:rsidRPr="007E63BE">
        <w:rPr>
          <w:sz w:val="24"/>
          <w:szCs w:val="24"/>
        </w:rPr>
        <w:t>Э</w:t>
      </w:r>
      <w:r w:rsidRPr="007E63BE">
        <w:rPr>
          <w:sz w:val="24"/>
          <w:szCs w:val="24"/>
        </w:rPr>
        <w:t>кономическая система</w:t>
      </w:r>
      <w:r w:rsidRPr="00E150B8">
        <w:rPr>
          <w:sz w:val="24"/>
          <w:szCs w:val="24"/>
        </w:rPr>
        <w:t xml:space="preserve"> (3.1.2), где </w:t>
      </w:r>
      <w:r w:rsidRPr="007E63BE">
        <w:rPr>
          <w:sz w:val="24"/>
          <w:szCs w:val="24"/>
        </w:rPr>
        <w:t>ресурсы</w:t>
      </w:r>
      <w:r w:rsidRPr="00E150B8">
        <w:rPr>
          <w:sz w:val="24"/>
          <w:szCs w:val="24"/>
        </w:rPr>
        <w:t xml:space="preserve"> (3.1.5) обычно следуют схеме добычи, производства, использования и утилизации</w:t>
      </w:r>
      <w:r w:rsidR="00D54FB9">
        <w:rPr>
          <w:sz w:val="24"/>
          <w:szCs w:val="24"/>
        </w:rPr>
        <w:t>.</w:t>
      </w:r>
    </w:p>
    <w:p w14:paraId="5D8B261E" w14:textId="1C90F0E4" w:rsidR="0036386F" w:rsidRPr="00E150B8" w:rsidRDefault="0036386F" w:rsidP="00A7439B">
      <w:pPr>
        <w:tabs>
          <w:tab w:val="left" w:pos="851"/>
        </w:tabs>
        <w:ind w:firstLine="709"/>
        <w:jc w:val="both"/>
        <w:rPr>
          <w:sz w:val="24"/>
          <w:szCs w:val="24"/>
        </w:rPr>
      </w:pPr>
      <w:r w:rsidRPr="00E150B8">
        <w:rPr>
          <w:b/>
          <w:sz w:val="24"/>
          <w:szCs w:val="24"/>
        </w:rPr>
        <w:t xml:space="preserve">3.5.11 </w:t>
      </w:r>
      <w:proofErr w:type="spellStart"/>
      <w:r w:rsidR="0089739E">
        <w:rPr>
          <w:b/>
          <w:sz w:val="24"/>
          <w:szCs w:val="24"/>
        </w:rPr>
        <w:t>Э</w:t>
      </w:r>
      <w:r w:rsidRPr="00E150B8">
        <w:rPr>
          <w:b/>
          <w:sz w:val="24"/>
          <w:szCs w:val="24"/>
        </w:rPr>
        <w:t>кодизайн</w:t>
      </w:r>
      <w:proofErr w:type="spellEnd"/>
      <w:r w:rsidR="0089739E">
        <w:rPr>
          <w:b/>
          <w:sz w:val="24"/>
          <w:szCs w:val="24"/>
        </w:rPr>
        <w:t xml:space="preserve">/ </w:t>
      </w:r>
      <w:r w:rsidRPr="00D738E9">
        <w:rPr>
          <w:b/>
          <w:sz w:val="24"/>
          <w:szCs w:val="24"/>
        </w:rPr>
        <w:t>экологически осознанный дизайн</w:t>
      </w:r>
      <w:r w:rsidR="0089739E" w:rsidRPr="00D738E9">
        <w:rPr>
          <w:b/>
          <w:sz w:val="24"/>
          <w:szCs w:val="24"/>
        </w:rPr>
        <w:t>/</w:t>
      </w:r>
      <w:r w:rsidR="00D738E9">
        <w:rPr>
          <w:b/>
          <w:sz w:val="24"/>
          <w:szCs w:val="24"/>
        </w:rPr>
        <w:t xml:space="preserve"> </w:t>
      </w:r>
      <w:r w:rsidRPr="00D738E9">
        <w:rPr>
          <w:b/>
          <w:sz w:val="24"/>
          <w:szCs w:val="24"/>
        </w:rPr>
        <w:t>проектирование окружающей среды</w:t>
      </w:r>
      <w:r w:rsidR="0089739E" w:rsidRPr="00D738E9">
        <w:rPr>
          <w:b/>
          <w:sz w:val="24"/>
          <w:szCs w:val="24"/>
        </w:rPr>
        <w:t xml:space="preserve">/ </w:t>
      </w:r>
      <w:r w:rsidRPr="00D738E9">
        <w:rPr>
          <w:b/>
          <w:sz w:val="24"/>
          <w:szCs w:val="24"/>
        </w:rPr>
        <w:t>зеленое проектирование</w:t>
      </w:r>
      <w:r w:rsidR="0089739E" w:rsidRPr="00D738E9">
        <w:rPr>
          <w:b/>
          <w:sz w:val="24"/>
          <w:szCs w:val="24"/>
        </w:rPr>
        <w:t>/</w:t>
      </w:r>
      <w:r w:rsidR="00D738E9">
        <w:rPr>
          <w:b/>
          <w:sz w:val="24"/>
          <w:szCs w:val="24"/>
        </w:rPr>
        <w:t xml:space="preserve"> </w:t>
      </w:r>
      <w:r w:rsidRPr="00D738E9">
        <w:rPr>
          <w:b/>
          <w:sz w:val="24"/>
          <w:szCs w:val="24"/>
        </w:rPr>
        <w:t>экологически устойчивое проектирование</w:t>
      </w:r>
      <w:r w:rsidR="007F1BB3">
        <w:rPr>
          <w:b/>
          <w:sz w:val="24"/>
          <w:szCs w:val="24"/>
        </w:rPr>
        <w:t xml:space="preserve"> </w:t>
      </w:r>
      <w:r w:rsidR="007F1BB3" w:rsidRPr="007F1BB3">
        <w:rPr>
          <w:sz w:val="24"/>
          <w:szCs w:val="24"/>
        </w:rPr>
        <w:t>(</w:t>
      </w:r>
      <w:proofErr w:type="spellStart"/>
      <w:r w:rsidR="007F1BB3" w:rsidRPr="007F1BB3">
        <w:rPr>
          <w:sz w:val="24"/>
          <w:szCs w:val="24"/>
        </w:rPr>
        <w:t>ecodesign</w:t>
      </w:r>
      <w:proofErr w:type="spellEnd"/>
      <w:r w:rsidR="007F1BB3" w:rsidRPr="007F1BB3">
        <w:rPr>
          <w:sz w:val="24"/>
          <w:szCs w:val="24"/>
        </w:rPr>
        <w:t xml:space="preserve">/ </w:t>
      </w:r>
      <w:proofErr w:type="spellStart"/>
      <w:r w:rsidR="007F1BB3" w:rsidRPr="007F1BB3">
        <w:rPr>
          <w:sz w:val="24"/>
          <w:szCs w:val="24"/>
        </w:rPr>
        <w:t>environmentally</w:t>
      </w:r>
      <w:proofErr w:type="spellEnd"/>
      <w:r w:rsidR="007F1BB3" w:rsidRPr="007F1BB3">
        <w:rPr>
          <w:sz w:val="24"/>
          <w:szCs w:val="24"/>
        </w:rPr>
        <w:t xml:space="preserve"> </w:t>
      </w:r>
      <w:proofErr w:type="spellStart"/>
      <w:r w:rsidR="007F1BB3" w:rsidRPr="007F1BB3">
        <w:rPr>
          <w:sz w:val="24"/>
          <w:szCs w:val="24"/>
        </w:rPr>
        <w:t>conscious</w:t>
      </w:r>
      <w:proofErr w:type="spellEnd"/>
      <w:r w:rsidR="007F1BB3" w:rsidRPr="007F1BB3">
        <w:rPr>
          <w:sz w:val="24"/>
          <w:szCs w:val="24"/>
        </w:rPr>
        <w:t xml:space="preserve"> </w:t>
      </w:r>
      <w:proofErr w:type="spellStart"/>
      <w:r w:rsidR="007F1BB3" w:rsidRPr="007F1BB3">
        <w:rPr>
          <w:sz w:val="24"/>
          <w:szCs w:val="24"/>
        </w:rPr>
        <w:t>design</w:t>
      </w:r>
      <w:proofErr w:type="spellEnd"/>
      <w:r w:rsidR="00591274">
        <w:rPr>
          <w:sz w:val="24"/>
          <w:szCs w:val="24"/>
        </w:rPr>
        <w:t xml:space="preserve">, </w:t>
      </w:r>
      <w:r w:rsidR="007F1BB3" w:rsidRPr="007F1BB3">
        <w:rPr>
          <w:sz w:val="24"/>
          <w:szCs w:val="24"/>
        </w:rPr>
        <w:t xml:space="preserve">ECD/ </w:t>
      </w:r>
      <w:proofErr w:type="spellStart"/>
      <w:r w:rsidR="007F1BB3" w:rsidRPr="007F1BB3">
        <w:rPr>
          <w:sz w:val="24"/>
          <w:szCs w:val="24"/>
        </w:rPr>
        <w:t>design</w:t>
      </w:r>
      <w:proofErr w:type="spellEnd"/>
      <w:r w:rsidR="007F1BB3" w:rsidRPr="007F1BB3">
        <w:rPr>
          <w:sz w:val="24"/>
          <w:szCs w:val="24"/>
        </w:rPr>
        <w:t xml:space="preserve"> </w:t>
      </w:r>
      <w:proofErr w:type="spellStart"/>
      <w:r w:rsidR="007F1BB3" w:rsidRPr="007F1BB3">
        <w:rPr>
          <w:sz w:val="24"/>
          <w:szCs w:val="24"/>
        </w:rPr>
        <w:t>for</w:t>
      </w:r>
      <w:proofErr w:type="spellEnd"/>
      <w:r w:rsidR="007F1BB3" w:rsidRPr="007F1BB3">
        <w:rPr>
          <w:sz w:val="24"/>
          <w:szCs w:val="24"/>
        </w:rPr>
        <w:t xml:space="preserve"> </w:t>
      </w:r>
      <w:proofErr w:type="spellStart"/>
      <w:r w:rsidR="007F1BB3" w:rsidRPr="007F1BB3">
        <w:rPr>
          <w:sz w:val="24"/>
          <w:szCs w:val="24"/>
        </w:rPr>
        <w:t>environment</w:t>
      </w:r>
      <w:proofErr w:type="spellEnd"/>
      <w:r w:rsidR="00591274">
        <w:rPr>
          <w:sz w:val="24"/>
          <w:szCs w:val="24"/>
        </w:rPr>
        <w:t xml:space="preserve">, </w:t>
      </w:r>
      <w:proofErr w:type="spellStart"/>
      <w:r w:rsidR="007F1BB3" w:rsidRPr="007F1BB3">
        <w:rPr>
          <w:sz w:val="24"/>
          <w:szCs w:val="24"/>
        </w:rPr>
        <w:t>DfE</w:t>
      </w:r>
      <w:proofErr w:type="spellEnd"/>
      <w:r w:rsidR="007F1BB3" w:rsidRPr="007F1BB3">
        <w:rPr>
          <w:sz w:val="24"/>
          <w:szCs w:val="24"/>
        </w:rPr>
        <w:t xml:space="preserve">/ </w:t>
      </w:r>
      <w:proofErr w:type="spellStart"/>
      <w:r w:rsidR="007F1BB3" w:rsidRPr="007F1BB3">
        <w:rPr>
          <w:sz w:val="24"/>
          <w:szCs w:val="24"/>
        </w:rPr>
        <w:t>green</w:t>
      </w:r>
      <w:proofErr w:type="spellEnd"/>
      <w:r w:rsidR="007F1BB3" w:rsidRPr="007F1BB3">
        <w:rPr>
          <w:sz w:val="24"/>
          <w:szCs w:val="24"/>
        </w:rPr>
        <w:t xml:space="preserve"> </w:t>
      </w:r>
      <w:proofErr w:type="spellStart"/>
      <w:r w:rsidR="007F1BB3" w:rsidRPr="007F1BB3">
        <w:rPr>
          <w:sz w:val="24"/>
          <w:szCs w:val="24"/>
        </w:rPr>
        <w:t>design</w:t>
      </w:r>
      <w:proofErr w:type="spellEnd"/>
      <w:r w:rsidR="007F1BB3" w:rsidRPr="007F1BB3">
        <w:rPr>
          <w:sz w:val="24"/>
          <w:szCs w:val="24"/>
        </w:rPr>
        <w:t xml:space="preserve">/ </w:t>
      </w:r>
      <w:proofErr w:type="spellStart"/>
      <w:r w:rsidR="007F1BB3" w:rsidRPr="007F1BB3">
        <w:rPr>
          <w:sz w:val="24"/>
          <w:szCs w:val="24"/>
        </w:rPr>
        <w:t>green</w:t>
      </w:r>
      <w:proofErr w:type="spellEnd"/>
      <w:r w:rsidR="007F1BB3" w:rsidRPr="007F1BB3">
        <w:rPr>
          <w:sz w:val="24"/>
          <w:szCs w:val="24"/>
        </w:rPr>
        <w:t xml:space="preserve"> </w:t>
      </w:r>
      <w:proofErr w:type="spellStart"/>
      <w:r w:rsidR="007F1BB3" w:rsidRPr="007F1BB3">
        <w:rPr>
          <w:sz w:val="24"/>
          <w:szCs w:val="24"/>
        </w:rPr>
        <w:t>design</w:t>
      </w:r>
      <w:proofErr w:type="spellEnd"/>
      <w:r w:rsidR="007F1BB3" w:rsidRPr="007F1BB3">
        <w:rPr>
          <w:sz w:val="24"/>
          <w:szCs w:val="24"/>
        </w:rPr>
        <w:t xml:space="preserve">/ </w:t>
      </w:r>
      <w:proofErr w:type="spellStart"/>
      <w:r w:rsidR="007F1BB3" w:rsidRPr="007F1BB3">
        <w:rPr>
          <w:sz w:val="24"/>
          <w:szCs w:val="24"/>
        </w:rPr>
        <w:t>environmentally</w:t>
      </w:r>
      <w:proofErr w:type="spellEnd"/>
      <w:r w:rsidR="007F1BB3" w:rsidRPr="007F1BB3">
        <w:rPr>
          <w:sz w:val="24"/>
          <w:szCs w:val="24"/>
        </w:rPr>
        <w:t xml:space="preserve"> </w:t>
      </w:r>
      <w:proofErr w:type="spellStart"/>
      <w:r w:rsidR="007F1BB3" w:rsidRPr="007F1BB3">
        <w:rPr>
          <w:sz w:val="24"/>
          <w:szCs w:val="24"/>
        </w:rPr>
        <w:t>sustainable</w:t>
      </w:r>
      <w:proofErr w:type="spellEnd"/>
      <w:r w:rsidR="007F1BB3" w:rsidRPr="007F1BB3">
        <w:rPr>
          <w:sz w:val="24"/>
          <w:szCs w:val="24"/>
        </w:rPr>
        <w:t xml:space="preserve"> </w:t>
      </w:r>
      <w:proofErr w:type="spellStart"/>
      <w:r w:rsidR="007F1BB3" w:rsidRPr="007F1BB3">
        <w:rPr>
          <w:sz w:val="24"/>
          <w:szCs w:val="24"/>
        </w:rPr>
        <w:t>design</w:t>
      </w:r>
      <w:proofErr w:type="spellEnd"/>
      <w:r w:rsidR="007F1BB3" w:rsidRPr="007F1BB3">
        <w:rPr>
          <w:sz w:val="24"/>
          <w:szCs w:val="24"/>
        </w:rPr>
        <w:t>)</w:t>
      </w:r>
      <w:r w:rsidRPr="007F1BB3">
        <w:rPr>
          <w:sz w:val="24"/>
          <w:szCs w:val="24"/>
        </w:rPr>
        <w:t>:</w:t>
      </w:r>
      <w:r w:rsidRPr="00E150B8">
        <w:rPr>
          <w:sz w:val="24"/>
          <w:szCs w:val="24"/>
        </w:rPr>
        <w:t xml:space="preserve"> </w:t>
      </w:r>
      <w:r w:rsidR="0089739E" w:rsidRPr="0089739E">
        <w:rPr>
          <w:sz w:val="24"/>
          <w:szCs w:val="24"/>
        </w:rPr>
        <w:t>П</w:t>
      </w:r>
      <w:r w:rsidRPr="0089739E">
        <w:rPr>
          <w:sz w:val="24"/>
          <w:szCs w:val="24"/>
        </w:rPr>
        <w:t>роектирование и разработка</w:t>
      </w:r>
      <w:r w:rsidRPr="00E150B8">
        <w:rPr>
          <w:sz w:val="24"/>
          <w:szCs w:val="24"/>
        </w:rPr>
        <w:t xml:space="preserve"> (3.5.9) на основе </w:t>
      </w:r>
      <w:r w:rsidRPr="0089739E">
        <w:rPr>
          <w:sz w:val="24"/>
          <w:szCs w:val="24"/>
        </w:rPr>
        <w:t>перспективы жизненного цикла</w:t>
      </w:r>
      <w:r w:rsidRPr="00E150B8">
        <w:rPr>
          <w:sz w:val="24"/>
          <w:szCs w:val="24"/>
        </w:rPr>
        <w:t xml:space="preserve"> (3.2.5), направленные на поддержку </w:t>
      </w:r>
      <w:r w:rsidRPr="0089739E">
        <w:rPr>
          <w:sz w:val="24"/>
          <w:szCs w:val="24"/>
        </w:rPr>
        <w:t>устойчивого развития</w:t>
      </w:r>
      <w:r w:rsidRPr="00E150B8">
        <w:rPr>
          <w:sz w:val="24"/>
          <w:szCs w:val="24"/>
        </w:rPr>
        <w:t xml:space="preserve"> (3.1.11)</w:t>
      </w:r>
      <w:r w:rsidR="00D54FB9">
        <w:rPr>
          <w:sz w:val="24"/>
          <w:szCs w:val="24"/>
        </w:rPr>
        <w:t>.</w:t>
      </w:r>
    </w:p>
    <w:p w14:paraId="1C629786" w14:textId="0610E371" w:rsidR="0036386F" w:rsidRPr="00E150B8" w:rsidRDefault="0036386F" w:rsidP="00A7439B">
      <w:pPr>
        <w:tabs>
          <w:tab w:val="left" w:pos="851"/>
        </w:tabs>
        <w:ind w:firstLine="709"/>
        <w:jc w:val="both"/>
        <w:rPr>
          <w:sz w:val="24"/>
          <w:szCs w:val="24"/>
        </w:rPr>
      </w:pPr>
      <w:r w:rsidRPr="00E150B8">
        <w:rPr>
          <w:b/>
          <w:sz w:val="24"/>
          <w:szCs w:val="24"/>
        </w:rPr>
        <w:t xml:space="preserve">3.5.12 </w:t>
      </w:r>
      <w:r w:rsidR="00564B60">
        <w:rPr>
          <w:b/>
          <w:sz w:val="24"/>
          <w:szCs w:val="24"/>
        </w:rPr>
        <w:t>П</w:t>
      </w:r>
      <w:r w:rsidRPr="00E150B8">
        <w:rPr>
          <w:b/>
          <w:sz w:val="24"/>
          <w:szCs w:val="24"/>
        </w:rPr>
        <w:t>роектирование цикличности</w:t>
      </w:r>
      <w:r w:rsidR="00564B60">
        <w:rPr>
          <w:b/>
          <w:sz w:val="24"/>
          <w:szCs w:val="24"/>
        </w:rPr>
        <w:t xml:space="preserve"> </w:t>
      </w:r>
      <w:r w:rsidR="00564B60" w:rsidRPr="00591274">
        <w:rPr>
          <w:sz w:val="24"/>
          <w:szCs w:val="24"/>
        </w:rPr>
        <w:t>(</w:t>
      </w:r>
      <w:proofErr w:type="spellStart"/>
      <w:r w:rsidR="00591274" w:rsidRPr="00591274">
        <w:rPr>
          <w:sz w:val="24"/>
          <w:szCs w:val="24"/>
        </w:rPr>
        <w:t>design</w:t>
      </w:r>
      <w:proofErr w:type="spellEnd"/>
      <w:r w:rsidR="00591274" w:rsidRPr="00591274">
        <w:rPr>
          <w:sz w:val="24"/>
          <w:szCs w:val="24"/>
        </w:rPr>
        <w:t xml:space="preserve"> </w:t>
      </w:r>
      <w:proofErr w:type="spellStart"/>
      <w:r w:rsidR="00591274" w:rsidRPr="00591274">
        <w:rPr>
          <w:sz w:val="24"/>
          <w:szCs w:val="24"/>
        </w:rPr>
        <w:t>for</w:t>
      </w:r>
      <w:proofErr w:type="spellEnd"/>
      <w:r w:rsidR="00591274" w:rsidRPr="00591274">
        <w:rPr>
          <w:sz w:val="24"/>
          <w:szCs w:val="24"/>
        </w:rPr>
        <w:t xml:space="preserve"> </w:t>
      </w:r>
      <w:proofErr w:type="spellStart"/>
      <w:r w:rsidR="00591274" w:rsidRPr="00591274">
        <w:rPr>
          <w:sz w:val="24"/>
          <w:szCs w:val="24"/>
        </w:rPr>
        <w:t>circularity</w:t>
      </w:r>
      <w:proofErr w:type="spellEnd"/>
      <w:r w:rsidR="00591274" w:rsidRPr="00591274">
        <w:rPr>
          <w:sz w:val="24"/>
          <w:szCs w:val="24"/>
        </w:rPr>
        <w:t xml:space="preserve">, </w:t>
      </w:r>
      <w:proofErr w:type="spellStart"/>
      <w:r w:rsidRPr="00591274">
        <w:rPr>
          <w:sz w:val="24"/>
          <w:szCs w:val="24"/>
        </w:rPr>
        <w:t>DfC</w:t>
      </w:r>
      <w:proofErr w:type="spellEnd"/>
      <w:r w:rsidR="00564B60" w:rsidRPr="00591274">
        <w:rPr>
          <w:sz w:val="24"/>
          <w:szCs w:val="24"/>
        </w:rPr>
        <w:t>)</w:t>
      </w:r>
      <w:r w:rsidRPr="00591274">
        <w:rPr>
          <w:sz w:val="24"/>
          <w:szCs w:val="24"/>
        </w:rPr>
        <w:t xml:space="preserve">: </w:t>
      </w:r>
      <w:r w:rsidR="00564B60">
        <w:rPr>
          <w:sz w:val="24"/>
          <w:szCs w:val="24"/>
        </w:rPr>
        <w:t>П</w:t>
      </w:r>
      <w:r w:rsidRPr="00564B60">
        <w:rPr>
          <w:sz w:val="24"/>
          <w:szCs w:val="24"/>
        </w:rPr>
        <w:t>роектирование и разработка</w:t>
      </w:r>
      <w:r w:rsidRPr="00E150B8">
        <w:rPr>
          <w:sz w:val="24"/>
          <w:szCs w:val="24"/>
        </w:rPr>
        <w:t xml:space="preserve"> (3.5.9) на основе </w:t>
      </w:r>
      <w:r w:rsidRPr="00564B60">
        <w:rPr>
          <w:sz w:val="24"/>
          <w:szCs w:val="24"/>
        </w:rPr>
        <w:t>принципов</w:t>
      </w:r>
      <w:r w:rsidRPr="00E150B8">
        <w:rPr>
          <w:sz w:val="24"/>
          <w:szCs w:val="24"/>
        </w:rPr>
        <w:t xml:space="preserve"> (3.1.13) </w:t>
      </w:r>
      <w:r w:rsidR="00234DFA" w:rsidRPr="00564B60">
        <w:rPr>
          <w:sz w:val="24"/>
          <w:szCs w:val="24"/>
        </w:rPr>
        <w:t>циркулярной экономики</w:t>
      </w:r>
      <w:r w:rsidRPr="00564B60">
        <w:rPr>
          <w:sz w:val="24"/>
          <w:szCs w:val="24"/>
        </w:rPr>
        <w:t xml:space="preserve"> </w:t>
      </w:r>
      <w:r w:rsidRPr="00E150B8">
        <w:rPr>
          <w:sz w:val="24"/>
          <w:szCs w:val="24"/>
        </w:rPr>
        <w:t>(3.1.1)</w:t>
      </w:r>
      <w:r w:rsidR="00D54FB9">
        <w:rPr>
          <w:sz w:val="24"/>
          <w:szCs w:val="24"/>
        </w:rPr>
        <w:t>.</w:t>
      </w:r>
    </w:p>
    <w:p w14:paraId="0D5BB584" w14:textId="77777777" w:rsidR="0036386F" w:rsidRPr="00E150B8" w:rsidRDefault="0036386F" w:rsidP="00A7439B">
      <w:pPr>
        <w:tabs>
          <w:tab w:val="left" w:pos="851"/>
        </w:tabs>
        <w:ind w:firstLine="709"/>
        <w:jc w:val="both"/>
        <w:rPr>
          <w:sz w:val="24"/>
          <w:szCs w:val="24"/>
        </w:rPr>
      </w:pPr>
    </w:p>
    <w:p w14:paraId="124F4785" w14:textId="16D14965" w:rsidR="0036386F" w:rsidRPr="00D54FB9" w:rsidRDefault="00D54FB9" w:rsidP="00A7439B">
      <w:pPr>
        <w:tabs>
          <w:tab w:val="left" w:pos="851"/>
        </w:tabs>
        <w:ind w:firstLine="709"/>
        <w:jc w:val="both"/>
        <w:rPr>
          <w:szCs w:val="22"/>
        </w:rPr>
      </w:pPr>
      <w:r>
        <w:rPr>
          <w:szCs w:val="22"/>
        </w:rPr>
        <w:t>Примечание –</w:t>
      </w:r>
      <w:r w:rsidR="0036386F" w:rsidRPr="00D54FB9">
        <w:rPr>
          <w:szCs w:val="22"/>
        </w:rPr>
        <w:t xml:space="preserve"> Настоящая область проектирования основана на </w:t>
      </w:r>
      <w:proofErr w:type="spellStart"/>
      <w:r w:rsidR="0036386F" w:rsidRPr="00D54FB9">
        <w:rPr>
          <w:szCs w:val="22"/>
        </w:rPr>
        <w:t>экодизайне</w:t>
      </w:r>
      <w:proofErr w:type="spellEnd"/>
      <w:r w:rsidR="0036386F" w:rsidRPr="00D54FB9">
        <w:rPr>
          <w:szCs w:val="22"/>
        </w:rPr>
        <w:t xml:space="preserve"> (3.5.11) и связана с ним.</w:t>
      </w:r>
    </w:p>
    <w:p w14:paraId="0677867F" w14:textId="77777777" w:rsidR="0036386F" w:rsidRPr="00E150B8" w:rsidRDefault="0036386F" w:rsidP="00A7439B">
      <w:pPr>
        <w:tabs>
          <w:tab w:val="left" w:pos="851"/>
        </w:tabs>
        <w:ind w:firstLine="709"/>
        <w:jc w:val="both"/>
        <w:rPr>
          <w:sz w:val="24"/>
          <w:szCs w:val="24"/>
        </w:rPr>
      </w:pPr>
    </w:p>
    <w:p w14:paraId="326F6D0F" w14:textId="5EDDED56" w:rsidR="0036386F" w:rsidRPr="00E150B8" w:rsidRDefault="0036386F" w:rsidP="00A7439B">
      <w:pPr>
        <w:tabs>
          <w:tab w:val="left" w:pos="851"/>
        </w:tabs>
        <w:ind w:firstLine="709"/>
        <w:jc w:val="both"/>
        <w:rPr>
          <w:sz w:val="24"/>
          <w:szCs w:val="24"/>
        </w:rPr>
      </w:pPr>
      <w:r w:rsidRPr="00E150B8">
        <w:rPr>
          <w:b/>
          <w:sz w:val="24"/>
          <w:szCs w:val="24"/>
        </w:rPr>
        <w:t xml:space="preserve">3.5.13 </w:t>
      </w:r>
      <w:r w:rsidR="00A70D75">
        <w:rPr>
          <w:b/>
          <w:sz w:val="24"/>
          <w:szCs w:val="24"/>
        </w:rPr>
        <w:t>З</w:t>
      </w:r>
      <w:r w:rsidRPr="00E150B8">
        <w:rPr>
          <w:b/>
          <w:sz w:val="24"/>
          <w:szCs w:val="24"/>
        </w:rPr>
        <w:t>акупка</w:t>
      </w:r>
      <w:r w:rsidR="00222B81">
        <w:rPr>
          <w:b/>
          <w:sz w:val="24"/>
          <w:szCs w:val="24"/>
        </w:rPr>
        <w:t xml:space="preserve"> </w:t>
      </w:r>
      <w:r w:rsidR="00222B81" w:rsidRPr="00222B81">
        <w:rPr>
          <w:sz w:val="24"/>
          <w:szCs w:val="24"/>
        </w:rPr>
        <w:t>(</w:t>
      </w:r>
      <w:proofErr w:type="spellStart"/>
      <w:r w:rsidR="00222B81" w:rsidRPr="00222B81">
        <w:rPr>
          <w:sz w:val="24"/>
          <w:szCs w:val="24"/>
        </w:rPr>
        <w:t>procurement</w:t>
      </w:r>
      <w:proofErr w:type="spellEnd"/>
      <w:r w:rsidR="00222B81" w:rsidRPr="00222B81">
        <w:rPr>
          <w:sz w:val="24"/>
          <w:szCs w:val="24"/>
        </w:rPr>
        <w:t>)</w:t>
      </w:r>
      <w:r w:rsidRPr="00222B81">
        <w:rPr>
          <w:sz w:val="24"/>
          <w:szCs w:val="24"/>
        </w:rPr>
        <w:t xml:space="preserve">: </w:t>
      </w:r>
      <w:r w:rsidR="00A70D75" w:rsidRPr="00A70D75">
        <w:rPr>
          <w:sz w:val="24"/>
          <w:szCs w:val="24"/>
        </w:rPr>
        <w:t>П</w:t>
      </w:r>
      <w:r w:rsidRPr="00A70D75">
        <w:rPr>
          <w:sz w:val="24"/>
          <w:szCs w:val="24"/>
        </w:rPr>
        <w:t>роцесс</w:t>
      </w:r>
      <w:r w:rsidRPr="00E150B8">
        <w:rPr>
          <w:sz w:val="24"/>
          <w:szCs w:val="24"/>
        </w:rPr>
        <w:t xml:space="preserve"> (3.5.5), связанный с предоставлением или подбором поставщиков </w:t>
      </w:r>
      <w:r w:rsidRPr="00A70D75">
        <w:rPr>
          <w:sz w:val="24"/>
          <w:szCs w:val="24"/>
        </w:rPr>
        <w:t>ресурса</w:t>
      </w:r>
      <w:r w:rsidRPr="00E150B8">
        <w:rPr>
          <w:sz w:val="24"/>
          <w:szCs w:val="24"/>
        </w:rPr>
        <w:t xml:space="preserve"> (3.1.5) или </w:t>
      </w:r>
      <w:r w:rsidRPr="00A70D75">
        <w:rPr>
          <w:sz w:val="24"/>
          <w:szCs w:val="24"/>
        </w:rPr>
        <w:t>решения</w:t>
      </w:r>
      <w:r w:rsidRPr="00E150B8">
        <w:rPr>
          <w:sz w:val="24"/>
          <w:szCs w:val="24"/>
        </w:rPr>
        <w:t xml:space="preserve"> (3.2.1)</w:t>
      </w:r>
      <w:r w:rsidR="00D54FB9">
        <w:rPr>
          <w:sz w:val="24"/>
          <w:szCs w:val="24"/>
        </w:rPr>
        <w:t>.</w:t>
      </w:r>
    </w:p>
    <w:p w14:paraId="77B7B7C1" w14:textId="77777777" w:rsidR="0036386F" w:rsidRPr="00E150B8" w:rsidRDefault="0036386F" w:rsidP="00A7439B">
      <w:pPr>
        <w:tabs>
          <w:tab w:val="left" w:pos="851"/>
        </w:tabs>
        <w:ind w:firstLine="709"/>
        <w:jc w:val="both"/>
        <w:rPr>
          <w:sz w:val="24"/>
          <w:szCs w:val="24"/>
        </w:rPr>
      </w:pPr>
    </w:p>
    <w:p w14:paraId="5E11691D" w14:textId="46C85C53" w:rsidR="0036386F" w:rsidRPr="00D54FB9" w:rsidRDefault="00D54FB9" w:rsidP="00A7439B">
      <w:pPr>
        <w:tabs>
          <w:tab w:val="left" w:pos="851"/>
        </w:tabs>
        <w:ind w:firstLine="709"/>
        <w:jc w:val="both"/>
        <w:rPr>
          <w:szCs w:val="22"/>
        </w:rPr>
      </w:pPr>
      <w:r>
        <w:rPr>
          <w:szCs w:val="22"/>
        </w:rPr>
        <w:t>Примечание –</w:t>
      </w:r>
      <w:r w:rsidR="0036386F" w:rsidRPr="00D54FB9">
        <w:rPr>
          <w:szCs w:val="22"/>
        </w:rPr>
        <w:t xml:space="preserve"> Подбор поставщиков является частью процесса закупки и включает планирование, определение спецификаций и выбор поставщиков.</w:t>
      </w:r>
    </w:p>
    <w:p w14:paraId="5CFA5D11" w14:textId="77777777" w:rsidR="0036386F" w:rsidRPr="00E150B8" w:rsidRDefault="0036386F" w:rsidP="00A7439B">
      <w:pPr>
        <w:tabs>
          <w:tab w:val="left" w:pos="851"/>
        </w:tabs>
        <w:ind w:firstLine="709"/>
        <w:jc w:val="both"/>
        <w:rPr>
          <w:sz w:val="24"/>
          <w:szCs w:val="24"/>
        </w:rPr>
      </w:pPr>
    </w:p>
    <w:p w14:paraId="0BD145B9" w14:textId="6AE43B16" w:rsidR="0036386F" w:rsidRPr="00B14E3F" w:rsidRDefault="0036386F" w:rsidP="00A7439B">
      <w:pPr>
        <w:tabs>
          <w:tab w:val="left" w:pos="851"/>
        </w:tabs>
        <w:ind w:firstLine="709"/>
        <w:jc w:val="both"/>
        <w:rPr>
          <w:sz w:val="24"/>
          <w:szCs w:val="24"/>
        </w:rPr>
      </w:pPr>
      <w:r w:rsidRPr="00E150B8">
        <w:rPr>
          <w:b/>
          <w:sz w:val="24"/>
          <w:szCs w:val="24"/>
        </w:rPr>
        <w:t xml:space="preserve">3.5.14 </w:t>
      </w:r>
      <w:r w:rsidR="00145D60">
        <w:rPr>
          <w:b/>
          <w:sz w:val="24"/>
          <w:szCs w:val="24"/>
        </w:rPr>
        <w:t>О</w:t>
      </w:r>
      <w:r w:rsidRPr="00E150B8">
        <w:rPr>
          <w:b/>
          <w:sz w:val="24"/>
          <w:szCs w:val="24"/>
        </w:rPr>
        <w:t>братная логистика</w:t>
      </w:r>
      <w:r w:rsidR="00222B81">
        <w:rPr>
          <w:b/>
          <w:sz w:val="24"/>
          <w:szCs w:val="24"/>
        </w:rPr>
        <w:t xml:space="preserve"> </w:t>
      </w:r>
      <w:r w:rsidR="00222B81" w:rsidRPr="00222B81">
        <w:rPr>
          <w:sz w:val="24"/>
          <w:szCs w:val="24"/>
        </w:rPr>
        <w:t>(</w:t>
      </w:r>
      <w:proofErr w:type="spellStart"/>
      <w:r w:rsidR="00222B81" w:rsidRPr="00222B81">
        <w:rPr>
          <w:sz w:val="24"/>
          <w:szCs w:val="24"/>
        </w:rPr>
        <w:t>reverse</w:t>
      </w:r>
      <w:proofErr w:type="spellEnd"/>
      <w:r w:rsidR="00222B81" w:rsidRPr="00222B81">
        <w:rPr>
          <w:sz w:val="24"/>
          <w:szCs w:val="24"/>
        </w:rPr>
        <w:t xml:space="preserve"> </w:t>
      </w:r>
      <w:proofErr w:type="spellStart"/>
      <w:r w:rsidR="00222B81" w:rsidRPr="00222B81">
        <w:rPr>
          <w:sz w:val="24"/>
          <w:szCs w:val="24"/>
        </w:rPr>
        <w:t>logistics</w:t>
      </w:r>
      <w:proofErr w:type="spellEnd"/>
      <w:r w:rsidR="00222B81" w:rsidRPr="00222B81">
        <w:rPr>
          <w:sz w:val="24"/>
          <w:szCs w:val="24"/>
        </w:rPr>
        <w:t>)</w:t>
      </w:r>
      <w:r w:rsidRPr="00222B81">
        <w:rPr>
          <w:sz w:val="24"/>
          <w:szCs w:val="24"/>
        </w:rPr>
        <w:t xml:space="preserve">: </w:t>
      </w:r>
      <w:r w:rsidR="00145D60" w:rsidRPr="00145D60">
        <w:rPr>
          <w:sz w:val="24"/>
          <w:szCs w:val="24"/>
        </w:rPr>
        <w:t>П</w:t>
      </w:r>
      <w:r w:rsidRPr="00145D60">
        <w:rPr>
          <w:sz w:val="24"/>
          <w:szCs w:val="24"/>
        </w:rPr>
        <w:t>роцесс</w:t>
      </w:r>
      <w:r w:rsidRPr="00E150B8">
        <w:rPr>
          <w:sz w:val="24"/>
          <w:szCs w:val="24"/>
        </w:rPr>
        <w:t xml:space="preserve"> (3.5.5) управления, сбора и перемещения </w:t>
      </w:r>
      <w:r w:rsidRPr="00145D60">
        <w:rPr>
          <w:sz w:val="24"/>
          <w:szCs w:val="24"/>
        </w:rPr>
        <w:t>продуктов</w:t>
      </w:r>
      <w:r w:rsidRPr="00E150B8">
        <w:rPr>
          <w:sz w:val="24"/>
          <w:szCs w:val="24"/>
        </w:rPr>
        <w:t xml:space="preserve"> (3.2.2) из их текущего местоположения после </w:t>
      </w:r>
      <w:r w:rsidRPr="00145D60">
        <w:rPr>
          <w:sz w:val="24"/>
          <w:szCs w:val="24"/>
        </w:rPr>
        <w:t>окончания использования</w:t>
      </w:r>
      <w:r w:rsidRPr="00E150B8">
        <w:rPr>
          <w:sz w:val="24"/>
          <w:szCs w:val="24"/>
        </w:rPr>
        <w:t xml:space="preserve"> (3.5.29) с целью </w:t>
      </w:r>
      <w:r w:rsidRPr="00145D60">
        <w:rPr>
          <w:sz w:val="24"/>
          <w:szCs w:val="24"/>
        </w:rPr>
        <w:t>восстановления</w:t>
      </w:r>
      <w:r w:rsidRPr="00E150B8">
        <w:rPr>
          <w:sz w:val="24"/>
          <w:szCs w:val="24"/>
        </w:rPr>
        <w:t xml:space="preserve"> (3.1.8) или </w:t>
      </w:r>
      <w:r w:rsidRPr="00145D60">
        <w:rPr>
          <w:sz w:val="24"/>
          <w:szCs w:val="24"/>
        </w:rPr>
        <w:t>сохранения ценности</w:t>
      </w:r>
      <w:r w:rsidRPr="00E150B8">
        <w:rPr>
          <w:sz w:val="24"/>
          <w:szCs w:val="24"/>
        </w:rPr>
        <w:t xml:space="preserve"> (3.1.9) посредством надлежащей обработки</w:t>
      </w:r>
      <w:r w:rsidR="00D54FB9">
        <w:rPr>
          <w:sz w:val="24"/>
          <w:szCs w:val="24"/>
        </w:rPr>
        <w:t>.</w:t>
      </w:r>
    </w:p>
    <w:p w14:paraId="756865C5" w14:textId="77777777" w:rsidR="00AB5F4B" w:rsidRPr="00B14E3F" w:rsidRDefault="00AB5F4B" w:rsidP="00A7439B">
      <w:pPr>
        <w:tabs>
          <w:tab w:val="left" w:pos="851"/>
        </w:tabs>
        <w:ind w:firstLine="709"/>
        <w:jc w:val="both"/>
        <w:rPr>
          <w:sz w:val="24"/>
          <w:szCs w:val="24"/>
        </w:rPr>
      </w:pPr>
    </w:p>
    <w:p w14:paraId="05749710" w14:textId="77777777" w:rsidR="00162F35" w:rsidRDefault="00162F35" w:rsidP="00162F35">
      <w:pPr>
        <w:ind w:firstLine="709"/>
        <w:jc w:val="both"/>
        <w:rPr>
          <w:szCs w:val="22"/>
        </w:rPr>
      </w:pPr>
      <w:r>
        <w:rPr>
          <w:szCs w:val="22"/>
        </w:rPr>
        <w:t>Примечания</w:t>
      </w:r>
    </w:p>
    <w:p w14:paraId="3A1BBFE3" w14:textId="2ABDF977" w:rsidR="0036386F" w:rsidRPr="00162F35" w:rsidRDefault="0036386F" w:rsidP="00162F35">
      <w:pPr>
        <w:ind w:firstLine="709"/>
        <w:jc w:val="both"/>
        <w:rPr>
          <w:szCs w:val="22"/>
        </w:rPr>
      </w:pPr>
      <w:r w:rsidRPr="00162F35">
        <w:rPr>
          <w:szCs w:val="22"/>
        </w:rPr>
        <w:t>1 Включены только мероприятия, необходимые для надлежащей обработки, например, логистика, необходимая для доставки использованного продукта новому клиенту (3.4.3), не включена.</w:t>
      </w:r>
    </w:p>
    <w:p w14:paraId="559D341E" w14:textId="718150E8" w:rsidR="0036386F" w:rsidRPr="00162F35" w:rsidRDefault="0036386F" w:rsidP="00162F35">
      <w:pPr>
        <w:ind w:firstLine="709"/>
        <w:jc w:val="both"/>
        <w:rPr>
          <w:szCs w:val="22"/>
        </w:rPr>
      </w:pPr>
      <w:r w:rsidRPr="00162F35">
        <w:rPr>
          <w:szCs w:val="22"/>
        </w:rPr>
        <w:t>2 Надлежащая обработка может включать заводскую переборку (3.5.21), ремонт (3.5.16) или переработку (3.5.24) или другую обработку.</w:t>
      </w:r>
    </w:p>
    <w:p w14:paraId="0AE535C6" w14:textId="77777777" w:rsidR="0036386F" w:rsidRPr="00E150B8" w:rsidRDefault="0036386F" w:rsidP="00A7439B">
      <w:pPr>
        <w:tabs>
          <w:tab w:val="left" w:pos="851"/>
        </w:tabs>
        <w:ind w:firstLine="709"/>
        <w:jc w:val="both"/>
        <w:rPr>
          <w:sz w:val="24"/>
          <w:szCs w:val="24"/>
        </w:rPr>
      </w:pPr>
    </w:p>
    <w:p w14:paraId="164C9C5D" w14:textId="7D986671" w:rsidR="0036386F" w:rsidRPr="00E150B8" w:rsidRDefault="0036386F" w:rsidP="00A7439B">
      <w:pPr>
        <w:tabs>
          <w:tab w:val="left" w:pos="851"/>
        </w:tabs>
        <w:ind w:firstLine="709"/>
        <w:jc w:val="both"/>
        <w:rPr>
          <w:sz w:val="24"/>
          <w:szCs w:val="24"/>
        </w:rPr>
      </w:pPr>
      <w:r w:rsidRPr="00E150B8">
        <w:rPr>
          <w:b/>
          <w:sz w:val="24"/>
          <w:szCs w:val="24"/>
        </w:rPr>
        <w:t xml:space="preserve">3.5.15 </w:t>
      </w:r>
      <w:r w:rsidR="00145D60">
        <w:rPr>
          <w:b/>
          <w:sz w:val="24"/>
          <w:szCs w:val="24"/>
        </w:rPr>
        <w:t>З</w:t>
      </w:r>
      <w:r w:rsidRPr="00E150B8">
        <w:rPr>
          <w:b/>
          <w:sz w:val="24"/>
          <w:szCs w:val="24"/>
        </w:rPr>
        <w:t>амкнутая система</w:t>
      </w:r>
      <w:r w:rsidR="0035766F">
        <w:rPr>
          <w:b/>
          <w:sz w:val="24"/>
          <w:szCs w:val="24"/>
        </w:rPr>
        <w:t xml:space="preserve"> </w:t>
      </w:r>
      <w:r w:rsidR="0035766F" w:rsidRPr="0035766F">
        <w:rPr>
          <w:sz w:val="24"/>
          <w:szCs w:val="24"/>
        </w:rPr>
        <w:t>(</w:t>
      </w:r>
      <w:proofErr w:type="spellStart"/>
      <w:r w:rsidR="0035766F" w:rsidRPr="0035766F">
        <w:rPr>
          <w:sz w:val="24"/>
          <w:szCs w:val="24"/>
        </w:rPr>
        <w:t>closed</w:t>
      </w:r>
      <w:proofErr w:type="spellEnd"/>
      <w:r w:rsidR="0035766F" w:rsidRPr="0035766F">
        <w:rPr>
          <w:sz w:val="24"/>
          <w:szCs w:val="24"/>
        </w:rPr>
        <w:t xml:space="preserve"> </w:t>
      </w:r>
      <w:proofErr w:type="spellStart"/>
      <w:r w:rsidR="0035766F" w:rsidRPr="0035766F">
        <w:rPr>
          <w:sz w:val="24"/>
          <w:szCs w:val="24"/>
        </w:rPr>
        <w:t>loop</w:t>
      </w:r>
      <w:proofErr w:type="spellEnd"/>
      <w:r w:rsidR="0035766F" w:rsidRPr="0035766F">
        <w:rPr>
          <w:sz w:val="24"/>
          <w:szCs w:val="24"/>
        </w:rPr>
        <w:t xml:space="preserve"> </w:t>
      </w:r>
      <w:proofErr w:type="spellStart"/>
      <w:r w:rsidR="0035766F" w:rsidRPr="0035766F">
        <w:rPr>
          <w:sz w:val="24"/>
          <w:szCs w:val="24"/>
        </w:rPr>
        <w:t>system</w:t>
      </w:r>
      <w:proofErr w:type="spellEnd"/>
      <w:r w:rsidR="0035766F" w:rsidRPr="0035766F">
        <w:rPr>
          <w:sz w:val="24"/>
          <w:szCs w:val="24"/>
        </w:rPr>
        <w:t>)</w:t>
      </w:r>
      <w:r w:rsidRPr="0035766F">
        <w:rPr>
          <w:sz w:val="24"/>
          <w:szCs w:val="24"/>
        </w:rPr>
        <w:t xml:space="preserve">: </w:t>
      </w:r>
      <w:r w:rsidR="00145D60" w:rsidRPr="00145D60">
        <w:rPr>
          <w:sz w:val="24"/>
          <w:szCs w:val="24"/>
        </w:rPr>
        <w:t>С</w:t>
      </w:r>
      <w:r w:rsidRPr="00145D60">
        <w:rPr>
          <w:sz w:val="24"/>
          <w:szCs w:val="24"/>
        </w:rPr>
        <w:t>истема</w:t>
      </w:r>
      <w:r w:rsidRPr="00E150B8">
        <w:rPr>
          <w:sz w:val="24"/>
          <w:szCs w:val="24"/>
        </w:rPr>
        <w:t xml:space="preserve"> (3.1.22), посредством которой </w:t>
      </w:r>
      <w:r w:rsidRPr="00145D60">
        <w:rPr>
          <w:sz w:val="24"/>
          <w:szCs w:val="24"/>
        </w:rPr>
        <w:lastRenderedPageBreak/>
        <w:t>продукты</w:t>
      </w:r>
      <w:r w:rsidRPr="00E150B8">
        <w:rPr>
          <w:sz w:val="24"/>
          <w:szCs w:val="24"/>
        </w:rPr>
        <w:t xml:space="preserve"> (3.2.2) или </w:t>
      </w:r>
      <w:r w:rsidRPr="00145D60">
        <w:rPr>
          <w:sz w:val="24"/>
          <w:szCs w:val="24"/>
        </w:rPr>
        <w:t>ресурсы</w:t>
      </w:r>
      <w:r w:rsidRPr="00E150B8">
        <w:rPr>
          <w:sz w:val="24"/>
          <w:szCs w:val="24"/>
        </w:rPr>
        <w:t xml:space="preserve"> (3.1.5) используются, а затем воспроизводятся и превращаются в новые продукты или </w:t>
      </w:r>
      <w:r w:rsidRPr="00145D60">
        <w:rPr>
          <w:sz w:val="24"/>
          <w:szCs w:val="24"/>
        </w:rPr>
        <w:t>воспроизведенные ресурсы</w:t>
      </w:r>
      <w:r w:rsidRPr="00E150B8">
        <w:rPr>
          <w:sz w:val="24"/>
          <w:szCs w:val="24"/>
        </w:rPr>
        <w:t xml:space="preserve"> (3.3.5), не теряя при этом присущих им свойств</w:t>
      </w:r>
      <w:r w:rsidR="00D54FB9">
        <w:rPr>
          <w:sz w:val="24"/>
          <w:szCs w:val="24"/>
        </w:rPr>
        <w:t>.</w:t>
      </w:r>
    </w:p>
    <w:p w14:paraId="5D28F06F" w14:textId="7E221079" w:rsidR="0036386F" w:rsidRPr="00E150B8" w:rsidRDefault="0036386F" w:rsidP="00A7439B">
      <w:pPr>
        <w:tabs>
          <w:tab w:val="left" w:pos="851"/>
        </w:tabs>
        <w:ind w:firstLine="709"/>
        <w:jc w:val="both"/>
        <w:rPr>
          <w:sz w:val="24"/>
          <w:szCs w:val="24"/>
        </w:rPr>
      </w:pPr>
      <w:r w:rsidRPr="00E150B8">
        <w:rPr>
          <w:b/>
          <w:sz w:val="24"/>
          <w:szCs w:val="24"/>
        </w:rPr>
        <w:t xml:space="preserve">3.5.16 </w:t>
      </w:r>
      <w:r w:rsidR="00145D60">
        <w:rPr>
          <w:b/>
          <w:sz w:val="24"/>
          <w:szCs w:val="24"/>
        </w:rPr>
        <w:t>Р</w:t>
      </w:r>
      <w:r w:rsidRPr="00E150B8">
        <w:rPr>
          <w:b/>
          <w:sz w:val="24"/>
          <w:szCs w:val="24"/>
        </w:rPr>
        <w:t>емонтировать</w:t>
      </w:r>
      <w:r w:rsidR="00853015">
        <w:rPr>
          <w:b/>
          <w:sz w:val="24"/>
          <w:szCs w:val="24"/>
        </w:rPr>
        <w:t xml:space="preserve"> </w:t>
      </w:r>
      <w:r w:rsidR="00853015" w:rsidRPr="00853015">
        <w:rPr>
          <w:sz w:val="24"/>
          <w:szCs w:val="24"/>
        </w:rPr>
        <w:t>(</w:t>
      </w:r>
      <w:proofErr w:type="spellStart"/>
      <w:r w:rsidR="00853015" w:rsidRPr="00853015">
        <w:rPr>
          <w:sz w:val="24"/>
          <w:szCs w:val="24"/>
        </w:rPr>
        <w:t>repair</w:t>
      </w:r>
      <w:proofErr w:type="spellEnd"/>
      <w:r w:rsidR="00853015" w:rsidRPr="00853015">
        <w:rPr>
          <w:sz w:val="24"/>
          <w:szCs w:val="24"/>
        </w:rPr>
        <w:t>)</w:t>
      </w:r>
      <w:r w:rsidRPr="00853015">
        <w:rPr>
          <w:sz w:val="24"/>
          <w:szCs w:val="24"/>
        </w:rPr>
        <w:t xml:space="preserve">: </w:t>
      </w:r>
      <w:r w:rsidR="00145D60">
        <w:rPr>
          <w:sz w:val="24"/>
          <w:szCs w:val="24"/>
        </w:rPr>
        <w:t>В</w:t>
      </w:r>
      <w:r w:rsidRPr="00E150B8">
        <w:rPr>
          <w:sz w:val="24"/>
          <w:szCs w:val="24"/>
        </w:rPr>
        <w:t xml:space="preserve">осстановить </w:t>
      </w:r>
      <w:r w:rsidRPr="00145D60">
        <w:rPr>
          <w:sz w:val="24"/>
          <w:szCs w:val="24"/>
        </w:rPr>
        <w:t>продукт</w:t>
      </w:r>
      <w:r w:rsidRPr="00E150B8">
        <w:rPr>
          <w:sz w:val="24"/>
          <w:szCs w:val="24"/>
        </w:rPr>
        <w:t xml:space="preserve"> (3.2.2) до состояния, необходимого для функционирования продукта в соответствии с его предполагаемым назначением</w:t>
      </w:r>
      <w:r w:rsidR="00D54FB9">
        <w:rPr>
          <w:sz w:val="24"/>
          <w:szCs w:val="24"/>
        </w:rPr>
        <w:t>.</w:t>
      </w:r>
    </w:p>
    <w:p w14:paraId="069CB2B0" w14:textId="77777777" w:rsidR="0036386F" w:rsidRPr="00E150B8" w:rsidRDefault="0036386F" w:rsidP="00A7439B">
      <w:pPr>
        <w:tabs>
          <w:tab w:val="left" w:pos="851"/>
        </w:tabs>
        <w:ind w:firstLine="709"/>
        <w:jc w:val="both"/>
        <w:rPr>
          <w:sz w:val="24"/>
          <w:szCs w:val="24"/>
        </w:rPr>
      </w:pPr>
    </w:p>
    <w:p w14:paraId="447FADAE" w14:textId="0A0CC986" w:rsidR="0036386F" w:rsidRPr="00D54FB9" w:rsidRDefault="00D54FB9" w:rsidP="00A7439B">
      <w:pPr>
        <w:tabs>
          <w:tab w:val="left" w:pos="851"/>
        </w:tabs>
        <w:ind w:firstLine="709"/>
        <w:jc w:val="both"/>
        <w:rPr>
          <w:szCs w:val="22"/>
        </w:rPr>
      </w:pPr>
      <w:r>
        <w:rPr>
          <w:szCs w:val="22"/>
        </w:rPr>
        <w:t xml:space="preserve">Примечание – </w:t>
      </w:r>
      <w:r w:rsidR="0036386F" w:rsidRPr="00D54FB9">
        <w:rPr>
          <w:szCs w:val="22"/>
        </w:rPr>
        <w:t>Мероприятия могут включать обновление или замену изношенных, поврежденных или деградировавших частей продукта.</w:t>
      </w:r>
    </w:p>
    <w:p w14:paraId="7136B856" w14:textId="77777777" w:rsidR="0036386F" w:rsidRPr="00E150B8" w:rsidRDefault="0036386F" w:rsidP="00A7439B">
      <w:pPr>
        <w:tabs>
          <w:tab w:val="left" w:pos="851"/>
        </w:tabs>
        <w:ind w:firstLine="709"/>
        <w:jc w:val="both"/>
        <w:rPr>
          <w:sz w:val="24"/>
          <w:szCs w:val="24"/>
        </w:rPr>
      </w:pPr>
    </w:p>
    <w:p w14:paraId="5B4AAA0F" w14:textId="4C2F8B0D" w:rsidR="0036386F" w:rsidRPr="00E150B8" w:rsidRDefault="0036386F" w:rsidP="00A7439B">
      <w:pPr>
        <w:tabs>
          <w:tab w:val="left" w:pos="851"/>
        </w:tabs>
        <w:ind w:firstLine="709"/>
        <w:jc w:val="both"/>
        <w:rPr>
          <w:sz w:val="24"/>
          <w:szCs w:val="24"/>
        </w:rPr>
      </w:pPr>
      <w:r w:rsidRPr="00E150B8">
        <w:rPr>
          <w:b/>
          <w:sz w:val="24"/>
          <w:szCs w:val="24"/>
        </w:rPr>
        <w:t xml:space="preserve">3.5.17 </w:t>
      </w:r>
      <w:r w:rsidR="00145D60">
        <w:rPr>
          <w:b/>
          <w:sz w:val="24"/>
          <w:szCs w:val="24"/>
        </w:rPr>
        <w:t>П</w:t>
      </w:r>
      <w:r w:rsidRPr="00E150B8">
        <w:rPr>
          <w:b/>
          <w:sz w:val="24"/>
          <w:szCs w:val="24"/>
        </w:rPr>
        <w:t>овторно использовать</w:t>
      </w:r>
      <w:r w:rsidR="00853015">
        <w:rPr>
          <w:b/>
          <w:sz w:val="24"/>
          <w:szCs w:val="24"/>
        </w:rPr>
        <w:t xml:space="preserve"> </w:t>
      </w:r>
      <w:r w:rsidR="00853015" w:rsidRPr="00853015">
        <w:rPr>
          <w:sz w:val="24"/>
          <w:szCs w:val="24"/>
        </w:rPr>
        <w:t>(</w:t>
      </w:r>
      <w:proofErr w:type="spellStart"/>
      <w:r w:rsidR="00853015" w:rsidRPr="00853015">
        <w:rPr>
          <w:sz w:val="24"/>
          <w:szCs w:val="24"/>
        </w:rPr>
        <w:t>reuse</w:t>
      </w:r>
      <w:proofErr w:type="spellEnd"/>
      <w:r w:rsidR="00853015" w:rsidRPr="00853015">
        <w:rPr>
          <w:sz w:val="24"/>
          <w:szCs w:val="24"/>
        </w:rPr>
        <w:t>)</w:t>
      </w:r>
      <w:r w:rsidRPr="00853015">
        <w:rPr>
          <w:sz w:val="24"/>
          <w:szCs w:val="24"/>
        </w:rPr>
        <w:t xml:space="preserve">: </w:t>
      </w:r>
      <w:r w:rsidR="00145D60">
        <w:rPr>
          <w:sz w:val="24"/>
          <w:szCs w:val="24"/>
        </w:rPr>
        <w:t>И</w:t>
      </w:r>
      <w:r w:rsidRPr="00E150B8">
        <w:rPr>
          <w:sz w:val="24"/>
          <w:szCs w:val="24"/>
        </w:rPr>
        <w:t xml:space="preserve">спользовать </w:t>
      </w:r>
      <w:r w:rsidRPr="00145D60">
        <w:rPr>
          <w:sz w:val="24"/>
          <w:szCs w:val="24"/>
        </w:rPr>
        <w:t>продукт</w:t>
      </w:r>
      <w:r w:rsidRPr="00E150B8">
        <w:rPr>
          <w:sz w:val="24"/>
          <w:szCs w:val="24"/>
        </w:rPr>
        <w:t xml:space="preserve"> (3.2.2) или его составные части после их первоначального использования для той же цели, для которой они были изначально разработаны</w:t>
      </w:r>
      <w:r w:rsidR="00D54FB9">
        <w:rPr>
          <w:sz w:val="24"/>
          <w:szCs w:val="24"/>
        </w:rPr>
        <w:t>.</w:t>
      </w:r>
    </w:p>
    <w:p w14:paraId="5A6AF42A" w14:textId="77777777" w:rsidR="0036386F" w:rsidRPr="00E150B8" w:rsidRDefault="0036386F" w:rsidP="00A7439B">
      <w:pPr>
        <w:tabs>
          <w:tab w:val="left" w:pos="851"/>
        </w:tabs>
        <w:ind w:firstLine="709"/>
        <w:jc w:val="both"/>
        <w:rPr>
          <w:sz w:val="24"/>
          <w:szCs w:val="24"/>
        </w:rPr>
      </w:pPr>
    </w:p>
    <w:p w14:paraId="631F4E7B" w14:textId="77777777" w:rsidR="00162F35" w:rsidRDefault="00162F35" w:rsidP="00162F35">
      <w:pPr>
        <w:ind w:firstLine="709"/>
        <w:jc w:val="both"/>
        <w:rPr>
          <w:szCs w:val="22"/>
        </w:rPr>
      </w:pPr>
      <w:r>
        <w:rPr>
          <w:szCs w:val="22"/>
        </w:rPr>
        <w:t>Примечания</w:t>
      </w:r>
    </w:p>
    <w:p w14:paraId="5425CC9E" w14:textId="3BEA358F" w:rsidR="0036386F" w:rsidRPr="00162F35" w:rsidRDefault="0036386F" w:rsidP="00162F35">
      <w:pPr>
        <w:ind w:firstLine="709"/>
        <w:jc w:val="both"/>
        <w:rPr>
          <w:szCs w:val="22"/>
        </w:rPr>
      </w:pPr>
      <w:r w:rsidRPr="00162F35">
        <w:rPr>
          <w:szCs w:val="22"/>
        </w:rPr>
        <w:t>1 Использование, предусмотренное первоначальным проектом, может включать как одноразовое, так и многократное использование первоначальным пользователем (3.4.4) или клиентом (3.4.3) с течением времени.</w:t>
      </w:r>
    </w:p>
    <w:p w14:paraId="4927AFAD" w14:textId="7D61EF60" w:rsidR="0036386F" w:rsidRPr="00162F35" w:rsidRDefault="0036386F" w:rsidP="00162F35">
      <w:pPr>
        <w:ind w:firstLine="709"/>
        <w:jc w:val="both"/>
        <w:rPr>
          <w:szCs w:val="22"/>
        </w:rPr>
      </w:pPr>
      <w:r w:rsidRPr="00162F35">
        <w:rPr>
          <w:szCs w:val="22"/>
        </w:rPr>
        <w:t>2 Незначительная обработка (например, очистка) продукта может потребоваться пользователю для повторного использования.</w:t>
      </w:r>
    </w:p>
    <w:p w14:paraId="128B575E" w14:textId="58875A5E" w:rsidR="0036386F" w:rsidRPr="00E150B8" w:rsidRDefault="0036386F" w:rsidP="00162F35">
      <w:pPr>
        <w:ind w:firstLine="709"/>
        <w:jc w:val="both"/>
        <w:rPr>
          <w:sz w:val="22"/>
          <w:szCs w:val="24"/>
        </w:rPr>
      </w:pPr>
      <w:r w:rsidRPr="00162F35">
        <w:rPr>
          <w:szCs w:val="22"/>
        </w:rPr>
        <w:t>3 В некоторых случаях ресурсы (3.1.5), такие как вода, считаются продуктом, и в этом случае цель «оригинального проектирования» неприменима.</w:t>
      </w:r>
    </w:p>
    <w:p w14:paraId="06A36A9F" w14:textId="77777777" w:rsidR="0036386F" w:rsidRPr="00E150B8" w:rsidRDefault="0036386F" w:rsidP="00A7439B">
      <w:pPr>
        <w:tabs>
          <w:tab w:val="left" w:pos="851"/>
        </w:tabs>
        <w:ind w:firstLine="709"/>
        <w:jc w:val="both"/>
        <w:rPr>
          <w:sz w:val="24"/>
          <w:szCs w:val="24"/>
        </w:rPr>
      </w:pPr>
    </w:p>
    <w:p w14:paraId="56C9C5C0" w14:textId="71D25AD7" w:rsidR="0036386F" w:rsidRPr="00E150B8" w:rsidRDefault="0036386F" w:rsidP="00A7439B">
      <w:pPr>
        <w:tabs>
          <w:tab w:val="left" w:pos="851"/>
        </w:tabs>
        <w:ind w:firstLine="709"/>
        <w:jc w:val="both"/>
        <w:rPr>
          <w:sz w:val="24"/>
          <w:szCs w:val="24"/>
        </w:rPr>
      </w:pPr>
      <w:r w:rsidRPr="00E150B8">
        <w:rPr>
          <w:b/>
          <w:sz w:val="24"/>
          <w:szCs w:val="24"/>
        </w:rPr>
        <w:t xml:space="preserve">3.5.18 </w:t>
      </w:r>
      <w:r w:rsidR="00145D60">
        <w:rPr>
          <w:b/>
          <w:sz w:val="24"/>
          <w:szCs w:val="24"/>
        </w:rPr>
        <w:t>О</w:t>
      </w:r>
      <w:r w:rsidRPr="00E150B8">
        <w:rPr>
          <w:b/>
          <w:sz w:val="24"/>
          <w:szCs w:val="24"/>
        </w:rPr>
        <w:t>бновлять</w:t>
      </w:r>
      <w:r w:rsidR="00853015">
        <w:rPr>
          <w:b/>
          <w:sz w:val="24"/>
          <w:szCs w:val="24"/>
        </w:rPr>
        <w:t xml:space="preserve"> </w:t>
      </w:r>
      <w:r w:rsidR="00853015" w:rsidRPr="00853015">
        <w:rPr>
          <w:sz w:val="24"/>
          <w:szCs w:val="24"/>
        </w:rPr>
        <w:t>(</w:t>
      </w:r>
      <w:proofErr w:type="spellStart"/>
      <w:r w:rsidR="00853015" w:rsidRPr="00853015">
        <w:rPr>
          <w:sz w:val="24"/>
          <w:szCs w:val="24"/>
        </w:rPr>
        <w:t>refurbish</w:t>
      </w:r>
      <w:proofErr w:type="spellEnd"/>
      <w:r w:rsidR="00853015" w:rsidRPr="00853015">
        <w:rPr>
          <w:sz w:val="24"/>
          <w:szCs w:val="24"/>
        </w:rPr>
        <w:t>)</w:t>
      </w:r>
      <w:r w:rsidR="00145D60" w:rsidRPr="00853015">
        <w:rPr>
          <w:sz w:val="24"/>
          <w:szCs w:val="24"/>
        </w:rPr>
        <w:t xml:space="preserve">: </w:t>
      </w:r>
      <w:r w:rsidR="00145D60">
        <w:rPr>
          <w:sz w:val="24"/>
          <w:szCs w:val="24"/>
        </w:rPr>
        <w:t>Р</w:t>
      </w:r>
      <w:r w:rsidRPr="00E150B8">
        <w:rPr>
          <w:sz w:val="24"/>
          <w:szCs w:val="24"/>
        </w:rPr>
        <w:t>еконструировать: восстанавливать элемент в течение его прогнозируемого срока службы до состояния, пригодного для той же цели, по крайней мере, с аналогичными характеристиками качества и производительности</w:t>
      </w:r>
      <w:r w:rsidR="00D54FB9">
        <w:rPr>
          <w:sz w:val="24"/>
          <w:szCs w:val="24"/>
        </w:rPr>
        <w:t>.</w:t>
      </w:r>
    </w:p>
    <w:p w14:paraId="5125E83A" w14:textId="11573FFD" w:rsidR="0036386F" w:rsidRPr="00E150B8" w:rsidRDefault="0036386F" w:rsidP="00A7439B">
      <w:pPr>
        <w:tabs>
          <w:tab w:val="left" w:pos="851"/>
        </w:tabs>
        <w:ind w:firstLine="709"/>
        <w:jc w:val="both"/>
        <w:rPr>
          <w:sz w:val="24"/>
          <w:szCs w:val="24"/>
        </w:rPr>
      </w:pPr>
      <w:r w:rsidRPr="00E150B8">
        <w:rPr>
          <w:b/>
          <w:sz w:val="24"/>
          <w:szCs w:val="24"/>
        </w:rPr>
        <w:t xml:space="preserve">3.5.19 </w:t>
      </w:r>
      <w:r w:rsidR="00145D60">
        <w:rPr>
          <w:b/>
          <w:sz w:val="24"/>
          <w:szCs w:val="24"/>
        </w:rPr>
        <w:t>О</w:t>
      </w:r>
      <w:r w:rsidRPr="00E150B8">
        <w:rPr>
          <w:b/>
          <w:sz w:val="24"/>
          <w:szCs w:val="24"/>
        </w:rPr>
        <w:t>бновление</w:t>
      </w:r>
      <w:r w:rsidR="00145D60" w:rsidRPr="00145D60">
        <w:rPr>
          <w:b/>
          <w:sz w:val="24"/>
          <w:szCs w:val="24"/>
        </w:rPr>
        <w:t xml:space="preserve">/ </w:t>
      </w:r>
      <w:r w:rsidRPr="00145D60">
        <w:rPr>
          <w:b/>
          <w:sz w:val="24"/>
          <w:szCs w:val="24"/>
        </w:rPr>
        <w:t>ремонт</w:t>
      </w:r>
      <w:r w:rsidR="00145D60" w:rsidRPr="00145D60">
        <w:rPr>
          <w:b/>
          <w:sz w:val="24"/>
          <w:szCs w:val="24"/>
        </w:rPr>
        <w:t xml:space="preserve">/ </w:t>
      </w:r>
      <w:r w:rsidRPr="00145D60">
        <w:rPr>
          <w:b/>
          <w:sz w:val="24"/>
          <w:szCs w:val="24"/>
        </w:rPr>
        <w:t>реконструкция</w:t>
      </w:r>
      <w:r w:rsidR="00853015">
        <w:rPr>
          <w:b/>
          <w:sz w:val="24"/>
          <w:szCs w:val="24"/>
        </w:rPr>
        <w:t xml:space="preserve"> </w:t>
      </w:r>
      <w:r w:rsidR="00853015" w:rsidRPr="00853015">
        <w:rPr>
          <w:sz w:val="24"/>
          <w:szCs w:val="24"/>
        </w:rPr>
        <w:t>(</w:t>
      </w:r>
      <w:proofErr w:type="spellStart"/>
      <w:r w:rsidR="00853015" w:rsidRPr="00853015">
        <w:rPr>
          <w:sz w:val="24"/>
          <w:szCs w:val="24"/>
        </w:rPr>
        <w:t>refurbishing</w:t>
      </w:r>
      <w:proofErr w:type="spellEnd"/>
      <w:r w:rsidR="00853015" w:rsidRPr="00853015">
        <w:rPr>
          <w:sz w:val="24"/>
          <w:szCs w:val="24"/>
        </w:rPr>
        <w:t xml:space="preserve">/ </w:t>
      </w:r>
      <w:proofErr w:type="spellStart"/>
      <w:r w:rsidR="00853015" w:rsidRPr="00853015">
        <w:rPr>
          <w:sz w:val="24"/>
          <w:szCs w:val="24"/>
        </w:rPr>
        <w:t>refurbishment</w:t>
      </w:r>
      <w:proofErr w:type="spellEnd"/>
      <w:r w:rsidR="00853015" w:rsidRPr="00853015">
        <w:rPr>
          <w:sz w:val="24"/>
          <w:szCs w:val="24"/>
        </w:rPr>
        <w:t xml:space="preserve">/ </w:t>
      </w:r>
      <w:proofErr w:type="spellStart"/>
      <w:r w:rsidR="00853015" w:rsidRPr="00853015">
        <w:rPr>
          <w:sz w:val="24"/>
          <w:szCs w:val="24"/>
        </w:rPr>
        <w:t>reconditioning</w:t>
      </w:r>
      <w:proofErr w:type="spellEnd"/>
      <w:r w:rsidR="00853015" w:rsidRPr="00853015">
        <w:rPr>
          <w:sz w:val="24"/>
          <w:szCs w:val="24"/>
        </w:rPr>
        <w:t>)</w:t>
      </w:r>
      <w:r w:rsidRPr="00853015">
        <w:rPr>
          <w:sz w:val="24"/>
          <w:szCs w:val="24"/>
        </w:rPr>
        <w:t xml:space="preserve">: </w:t>
      </w:r>
      <w:r w:rsidR="00145D60" w:rsidRPr="00145D60">
        <w:rPr>
          <w:sz w:val="24"/>
          <w:szCs w:val="24"/>
        </w:rPr>
        <w:t>П</w:t>
      </w:r>
      <w:r w:rsidRPr="00145D60">
        <w:rPr>
          <w:sz w:val="24"/>
          <w:szCs w:val="24"/>
        </w:rPr>
        <w:t>роцесс</w:t>
      </w:r>
      <w:r w:rsidRPr="00E150B8">
        <w:rPr>
          <w:sz w:val="24"/>
          <w:szCs w:val="24"/>
        </w:rPr>
        <w:t xml:space="preserve"> (3.5.5), посредством которого элемент в течение его прогнозируемого срока службы восстанавливается до состояния, пригодного для той же цели, по крайней мере, с аналогичными характеристиками качества и производительности</w:t>
      </w:r>
      <w:r w:rsidR="00D54FB9">
        <w:rPr>
          <w:sz w:val="24"/>
          <w:szCs w:val="24"/>
        </w:rPr>
        <w:t>.</w:t>
      </w:r>
    </w:p>
    <w:p w14:paraId="364AD861" w14:textId="77777777" w:rsidR="0036386F" w:rsidRPr="00E150B8" w:rsidRDefault="0036386F" w:rsidP="00A7439B">
      <w:pPr>
        <w:tabs>
          <w:tab w:val="left" w:pos="851"/>
        </w:tabs>
        <w:ind w:firstLine="709"/>
        <w:jc w:val="both"/>
        <w:rPr>
          <w:sz w:val="24"/>
          <w:szCs w:val="24"/>
        </w:rPr>
      </w:pPr>
    </w:p>
    <w:p w14:paraId="03AED654" w14:textId="77777777" w:rsidR="00162F35" w:rsidRDefault="00162F35" w:rsidP="00162F35">
      <w:pPr>
        <w:ind w:firstLine="709"/>
        <w:jc w:val="both"/>
        <w:rPr>
          <w:szCs w:val="22"/>
        </w:rPr>
      </w:pPr>
      <w:r>
        <w:rPr>
          <w:szCs w:val="22"/>
        </w:rPr>
        <w:t>Примечания</w:t>
      </w:r>
    </w:p>
    <w:p w14:paraId="705BDCDF" w14:textId="2BFD8B61" w:rsidR="0036386F" w:rsidRPr="00162F35" w:rsidRDefault="0036386F" w:rsidP="00162F35">
      <w:pPr>
        <w:ind w:firstLine="709"/>
        <w:jc w:val="both"/>
        <w:rPr>
          <w:szCs w:val="22"/>
        </w:rPr>
      </w:pPr>
      <w:r w:rsidRPr="00162F35">
        <w:rPr>
          <w:szCs w:val="22"/>
        </w:rPr>
        <w:t>1 Обновление не включает восстановление после ожидаемого срока службы.</w:t>
      </w:r>
    </w:p>
    <w:p w14:paraId="0F355CD6" w14:textId="4AD6D96B" w:rsidR="0036386F" w:rsidRPr="00162F35" w:rsidRDefault="0036386F" w:rsidP="00162F35">
      <w:pPr>
        <w:ind w:firstLine="709"/>
        <w:jc w:val="both"/>
        <w:rPr>
          <w:szCs w:val="22"/>
        </w:rPr>
      </w:pPr>
      <w:r w:rsidRPr="00162F35">
        <w:rPr>
          <w:szCs w:val="22"/>
        </w:rPr>
        <w:t>2 Обновление может включать такие мероприятия, как ремонт (3.5.16), переделка, замена изношенных деталей и усовершенствование программного обеспечения или оборудования, но не включает мероприятия, которые приводят к значительным изменениям характеристик продукта (3.2.2).</w:t>
      </w:r>
    </w:p>
    <w:p w14:paraId="0D37411B" w14:textId="77777777" w:rsidR="0036386F" w:rsidRPr="00E150B8" w:rsidRDefault="0036386F" w:rsidP="00A7439B">
      <w:pPr>
        <w:tabs>
          <w:tab w:val="left" w:pos="851"/>
        </w:tabs>
        <w:ind w:firstLine="709"/>
        <w:jc w:val="both"/>
        <w:rPr>
          <w:sz w:val="24"/>
          <w:szCs w:val="24"/>
        </w:rPr>
      </w:pPr>
    </w:p>
    <w:p w14:paraId="1BC9679A" w14:textId="01CFA7B1" w:rsidR="0036386F" w:rsidRPr="00E150B8" w:rsidRDefault="0036386F" w:rsidP="00A7439B">
      <w:pPr>
        <w:tabs>
          <w:tab w:val="left" w:pos="851"/>
        </w:tabs>
        <w:ind w:firstLine="709"/>
        <w:jc w:val="both"/>
        <w:rPr>
          <w:sz w:val="24"/>
          <w:szCs w:val="24"/>
        </w:rPr>
      </w:pPr>
      <w:r w:rsidRPr="00E150B8">
        <w:rPr>
          <w:b/>
          <w:sz w:val="24"/>
          <w:szCs w:val="24"/>
        </w:rPr>
        <w:t xml:space="preserve">3.5.20 </w:t>
      </w:r>
      <w:r w:rsidR="00145D60">
        <w:rPr>
          <w:b/>
          <w:sz w:val="24"/>
          <w:szCs w:val="24"/>
        </w:rPr>
        <w:t>П</w:t>
      </w:r>
      <w:r w:rsidRPr="00E150B8">
        <w:rPr>
          <w:b/>
          <w:sz w:val="24"/>
          <w:szCs w:val="24"/>
        </w:rPr>
        <w:t>ровести заводскую переборку</w:t>
      </w:r>
      <w:r w:rsidR="00844C62">
        <w:rPr>
          <w:b/>
          <w:sz w:val="24"/>
          <w:szCs w:val="24"/>
        </w:rPr>
        <w:t xml:space="preserve"> </w:t>
      </w:r>
      <w:r w:rsidR="00844C62" w:rsidRPr="00844C62">
        <w:rPr>
          <w:sz w:val="24"/>
          <w:szCs w:val="24"/>
        </w:rPr>
        <w:t>(</w:t>
      </w:r>
      <w:proofErr w:type="spellStart"/>
      <w:r w:rsidR="00844C62" w:rsidRPr="00844C62">
        <w:rPr>
          <w:sz w:val="24"/>
          <w:szCs w:val="24"/>
        </w:rPr>
        <w:t>remanufacture</w:t>
      </w:r>
      <w:proofErr w:type="spellEnd"/>
      <w:r w:rsidR="00844C62" w:rsidRPr="00844C62">
        <w:rPr>
          <w:sz w:val="24"/>
          <w:szCs w:val="24"/>
        </w:rPr>
        <w:t>)</w:t>
      </w:r>
      <w:r w:rsidRPr="00844C62">
        <w:rPr>
          <w:sz w:val="24"/>
          <w:szCs w:val="24"/>
        </w:rPr>
        <w:t>:</w:t>
      </w:r>
      <w:r w:rsidRPr="00E150B8">
        <w:rPr>
          <w:sz w:val="24"/>
          <w:szCs w:val="24"/>
        </w:rPr>
        <w:t xml:space="preserve"> </w:t>
      </w:r>
      <w:r w:rsidR="00145D60">
        <w:rPr>
          <w:sz w:val="24"/>
          <w:szCs w:val="24"/>
        </w:rPr>
        <w:t>В</w:t>
      </w:r>
      <w:r w:rsidRPr="00E150B8">
        <w:rPr>
          <w:sz w:val="24"/>
          <w:szCs w:val="24"/>
        </w:rPr>
        <w:t xml:space="preserve">озвращать элемент в состояние полного восстановления, с точки зрения перспективы качества и производительности с использованием промышленного </w:t>
      </w:r>
      <w:r w:rsidRPr="00145D60">
        <w:rPr>
          <w:sz w:val="24"/>
          <w:szCs w:val="24"/>
        </w:rPr>
        <w:t>процесса</w:t>
      </w:r>
      <w:r w:rsidRPr="00E150B8">
        <w:rPr>
          <w:sz w:val="24"/>
          <w:szCs w:val="24"/>
        </w:rPr>
        <w:t xml:space="preserve"> (3.5.5)</w:t>
      </w:r>
      <w:r w:rsidR="00D54FB9">
        <w:rPr>
          <w:sz w:val="24"/>
          <w:szCs w:val="24"/>
        </w:rPr>
        <w:t>.</w:t>
      </w:r>
    </w:p>
    <w:p w14:paraId="18983AAA" w14:textId="77777777" w:rsidR="0036386F" w:rsidRPr="00E150B8" w:rsidRDefault="0036386F" w:rsidP="00A7439B">
      <w:pPr>
        <w:tabs>
          <w:tab w:val="left" w:pos="851"/>
        </w:tabs>
        <w:ind w:firstLine="709"/>
        <w:jc w:val="both"/>
        <w:rPr>
          <w:sz w:val="24"/>
          <w:szCs w:val="24"/>
        </w:rPr>
      </w:pPr>
    </w:p>
    <w:p w14:paraId="230F5CAF" w14:textId="2B653FBC" w:rsidR="0036386F" w:rsidRPr="00D54FB9" w:rsidRDefault="00D54FB9" w:rsidP="00A7439B">
      <w:pPr>
        <w:tabs>
          <w:tab w:val="left" w:pos="851"/>
        </w:tabs>
        <w:ind w:firstLine="709"/>
        <w:jc w:val="both"/>
        <w:rPr>
          <w:szCs w:val="22"/>
        </w:rPr>
      </w:pPr>
      <w:r>
        <w:rPr>
          <w:szCs w:val="22"/>
        </w:rPr>
        <w:t>Примечание –</w:t>
      </w:r>
      <w:r w:rsidR="0036386F" w:rsidRPr="00D54FB9">
        <w:rPr>
          <w:szCs w:val="22"/>
        </w:rPr>
        <w:t xml:space="preserve"> С точки зрения производительности функциональность элемента является важным фактором, поскольку она связана с удовлетворением конкретной потребности.</w:t>
      </w:r>
    </w:p>
    <w:p w14:paraId="1F635FA5" w14:textId="77777777" w:rsidR="0036386F" w:rsidRPr="00E150B8" w:rsidRDefault="0036386F" w:rsidP="00A7439B">
      <w:pPr>
        <w:tabs>
          <w:tab w:val="left" w:pos="851"/>
        </w:tabs>
        <w:ind w:firstLine="709"/>
        <w:jc w:val="both"/>
        <w:rPr>
          <w:sz w:val="24"/>
          <w:szCs w:val="24"/>
        </w:rPr>
      </w:pPr>
    </w:p>
    <w:p w14:paraId="42590E04" w14:textId="696A87E2" w:rsidR="0036386F" w:rsidRPr="00E150B8" w:rsidRDefault="0036386F" w:rsidP="00A7439B">
      <w:pPr>
        <w:tabs>
          <w:tab w:val="left" w:pos="851"/>
        </w:tabs>
        <w:ind w:firstLine="709"/>
        <w:jc w:val="both"/>
        <w:rPr>
          <w:sz w:val="24"/>
          <w:szCs w:val="24"/>
        </w:rPr>
      </w:pPr>
      <w:r w:rsidRPr="00E150B8">
        <w:rPr>
          <w:b/>
          <w:sz w:val="24"/>
          <w:szCs w:val="24"/>
        </w:rPr>
        <w:t xml:space="preserve">3.5.21 </w:t>
      </w:r>
      <w:r w:rsidR="00145D60">
        <w:rPr>
          <w:b/>
          <w:sz w:val="24"/>
          <w:szCs w:val="24"/>
        </w:rPr>
        <w:t>З</w:t>
      </w:r>
      <w:r w:rsidRPr="00E150B8">
        <w:rPr>
          <w:b/>
          <w:sz w:val="24"/>
          <w:szCs w:val="24"/>
        </w:rPr>
        <w:t>аводская переборка</w:t>
      </w:r>
      <w:r w:rsidR="00F7180E">
        <w:rPr>
          <w:b/>
          <w:sz w:val="24"/>
          <w:szCs w:val="24"/>
        </w:rPr>
        <w:t xml:space="preserve"> </w:t>
      </w:r>
      <w:r w:rsidR="00F7180E" w:rsidRPr="00F7180E">
        <w:rPr>
          <w:sz w:val="24"/>
          <w:szCs w:val="24"/>
        </w:rPr>
        <w:t>(</w:t>
      </w:r>
      <w:proofErr w:type="spellStart"/>
      <w:r w:rsidR="00F7180E" w:rsidRPr="00F7180E">
        <w:rPr>
          <w:sz w:val="24"/>
          <w:szCs w:val="24"/>
        </w:rPr>
        <w:t>remanufacturing</w:t>
      </w:r>
      <w:proofErr w:type="spellEnd"/>
      <w:r w:rsidR="00F7180E" w:rsidRPr="00F7180E">
        <w:rPr>
          <w:sz w:val="24"/>
          <w:szCs w:val="24"/>
        </w:rPr>
        <w:t>)</w:t>
      </w:r>
      <w:r w:rsidRPr="00F7180E">
        <w:rPr>
          <w:sz w:val="24"/>
          <w:szCs w:val="24"/>
        </w:rPr>
        <w:t xml:space="preserve">: </w:t>
      </w:r>
      <w:r w:rsidR="00145D60">
        <w:rPr>
          <w:sz w:val="24"/>
          <w:szCs w:val="24"/>
        </w:rPr>
        <w:t>П</w:t>
      </w:r>
      <w:r w:rsidRPr="00E150B8">
        <w:rPr>
          <w:sz w:val="24"/>
          <w:szCs w:val="24"/>
        </w:rPr>
        <w:t xml:space="preserve">ромышленный </w:t>
      </w:r>
      <w:r w:rsidRPr="00145D60">
        <w:rPr>
          <w:sz w:val="24"/>
          <w:szCs w:val="24"/>
        </w:rPr>
        <w:t>процесс</w:t>
      </w:r>
      <w:r w:rsidRPr="00E150B8">
        <w:rPr>
          <w:sz w:val="24"/>
          <w:szCs w:val="24"/>
        </w:rPr>
        <w:t xml:space="preserve"> (3.5.5), посредством которого элемент возвращается в состояние полного восстановления, как с точки зрения качества, так и производительности</w:t>
      </w:r>
      <w:r w:rsidR="00D54FB9">
        <w:rPr>
          <w:sz w:val="24"/>
          <w:szCs w:val="24"/>
        </w:rPr>
        <w:t>.</w:t>
      </w:r>
    </w:p>
    <w:p w14:paraId="5BEC774A" w14:textId="77777777" w:rsidR="00162F35" w:rsidRDefault="00162F35" w:rsidP="00162F35">
      <w:pPr>
        <w:ind w:firstLine="709"/>
        <w:jc w:val="both"/>
        <w:rPr>
          <w:szCs w:val="22"/>
        </w:rPr>
      </w:pPr>
      <w:r>
        <w:rPr>
          <w:szCs w:val="22"/>
        </w:rPr>
        <w:t>Примечания</w:t>
      </w:r>
    </w:p>
    <w:p w14:paraId="34A2B2B3" w14:textId="3DA8F289" w:rsidR="0036386F" w:rsidRPr="00162F35" w:rsidRDefault="0036386F" w:rsidP="00162F35">
      <w:pPr>
        <w:ind w:firstLine="709"/>
        <w:jc w:val="both"/>
        <w:rPr>
          <w:szCs w:val="22"/>
        </w:rPr>
      </w:pPr>
      <w:r w:rsidRPr="00162F35">
        <w:rPr>
          <w:szCs w:val="22"/>
        </w:rPr>
        <w:t>1 Элемент может быть ранее продан, сдан в аренду, использован, изношен, перебран на заводе (3.5.20) или быть нефункциональным продуктом (3.2.2) или частью.</w:t>
      </w:r>
    </w:p>
    <w:p w14:paraId="60AE45C8" w14:textId="40C89DB9" w:rsidR="0036386F" w:rsidRPr="00162F35" w:rsidRDefault="0036386F" w:rsidP="00162F35">
      <w:pPr>
        <w:ind w:firstLine="709"/>
        <w:jc w:val="both"/>
        <w:rPr>
          <w:szCs w:val="22"/>
        </w:rPr>
      </w:pPr>
      <w:r w:rsidRPr="00162F35">
        <w:rPr>
          <w:szCs w:val="22"/>
        </w:rPr>
        <w:t>2 Состояние полного восстановления, также можно описать как «такое же, как когда-то новое» или «лучше, чем когда-то новое».</w:t>
      </w:r>
    </w:p>
    <w:p w14:paraId="63C4581B" w14:textId="5C0B7D4F" w:rsidR="0036386F" w:rsidRPr="00162F35" w:rsidRDefault="00162F35" w:rsidP="00162F35">
      <w:pPr>
        <w:ind w:firstLine="709"/>
        <w:jc w:val="both"/>
        <w:rPr>
          <w:szCs w:val="22"/>
        </w:rPr>
      </w:pPr>
      <w:r w:rsidRPr="00162F35">
        <w:rPr>
          <w:szCs w:val="22"/>
        </w:rPr>
        <w:t xml:space="preserve">3 Взято из </w:t>
      </w:r>
      <w:r w:rsidR="0036386F" w:rsidRPr="00162F35">
        <w:rPr>
          <w:szCs w:val="22"/>
        </w:rPr>
        <w:t xml:space="preserve">ANSI/RIC001.2-2021, изменено: «всеобъемлющий и строгий» удалено в определении. Подробная информация об элементе перемещена в </w:t>
      </w:r>
      <w:r w:rsidR="001C2844" w:rsidRPr="00162F35">
        <w:rPr>
          <w:szCs w:val="22"/>
        </w:rPr>
        <w:t xml:space="preserve">Примечание </w:t>
      </w:r>
      <w:r w:rsidR="0036386F" w:rsidRPr="00162F35">
        <w:rPr>
          <w:szCs w:val="22"/>
        </w:rPr>
        <w:t xml:space="preserve">1. Подробности о состоянии перемещены в </w:t>
      </w:r>
      <w:r w:rsidR="001C2844" w:rsidRPr="00162F35">
        <w:rPr>
          <w:szCs w:val="22"/>
        </w:rPr>
        <w:t xml:space="preserve">Примечание </w:t>
      </w:r>
      <w:r w:rsidR="0036386F" w:rsidRPr="00162F35">
        <w:rPr>
          <w:szCs w:val="22"/>
        </w:rPr>
        <w:t>2.</w:t>
      </w:r>
    </w:p>
    <w:p w14:paraId="671CBBCF" w14:textId="418E0E8A" w:rsidR="0036386F" w:rsidRPr="00E150B8" w:rsidRDefault="0036386F" w:rsidP="00A7439B">
      <w:pPr>
        <w:tabs>
          <w:tab w:val="left" w:pos="851"/>
        </w:tabs>
        <w:ind w:firstLine="709"/>
        <w:jc w:val="both"/>
        <w:rPr>
          <w:sz w:val="24"/>
          <w:szCs w:val="24"/>
        </w:rPr>
      </w:pPr>
      <w:r w:rsidRPr="00E150B8">
        <w:rPr>
          <w:b/>
          <w:sz w:val="24"/>
          <w:szCs w:val="24"/>
        </w:rPr>
        <w:lastRenderedPageBreak/>
        <w:t xml:space="preserve">3.5.22 </w:t>
      </w:r>
      <w:r w:rsidR="00145D60">
        <w:rPr>
          <w:b/>
          <w:sz w:val="24"/>
          <w:szCs w:val="24"/>
        </w:rPr>
        <w:t>П</w:t>
      </w:r>
      <w:r w:rsidRPr="00E150B8">
        <w:rPr>
          <w:b/>
          <w:sz w:val="24"/>
          <w:szCs w:val="24"/>
        </w:rPr>
        <w:t>ерепрофилировать</w:t>
      </w:r>
      <w:r w:rsidR="006F6B5D">
        <w:rPr>
          <w:b/>
          <w:sz w:val="24"/>
          <w:szCs w:val="24"/>
        </w:rPr>
        <w:t xml:space="preserve"> </w:t>
      </w:r>
      <w:r w:rsidR="006F6B5D" w:rsidRPr="006F6B5D">
        <w:rPr>
          <w:sz w:val="24"/>
          <w:szCs w:val="24"/>
        </w:rPr>
        <w:t>(</w:t>
      </w:r>
      <w:proofErr w:type="spellStart"/>
      <w:r w:rsidR="006F6B5D" w:rsidRPr="006F6B5D">
        <w:rPr>
          <w:sz w:val="24"/>
          <w:szCs w:val="24"/>
        </w:rPr>
        <w:t>repurpose</w:t>
      </w:r>
      <w:proofErr w:type="spellEnd"/>
      <w:r w:rsidR="006F6B5D" w:rsidRPr="006F6B5D">
        <w:rPr>
          <w:sz w:val="24"/>
          <w:szCs w:val="24"/>
        </w:rPr>
        <w:t>)</w:t>
      </w:r>
      <w:r w:rsidRPr="006F6B5D">
        <w:rPr>
          <w:sz w:val="24"/>
          <w:szCs w:val="24"/>
        </w:rPr>
        <w:t xml:space="preserve">: </w:t>
      </w:r>
      <w:r w:rsidR="00145D60">
        <w:rPr>
          <w:sz w:val="24"/>
          <w:szCs w:val="24"/>
        </w:rPr>
        <w:t>А</w:t>
      </w:r>
      <w:r w:rsidRPr="00E150B8">
        <w:rPr>
          <w:sz w:val="24"/>
          <w:szCs w:val="24"/>
        </w:rPr>
        <w:t xml:space="preserve">даптировать </w:t>
      </w:r>
      <w:r w:rsidRPr="00145D60">
        <w:rPr>
          <w:sz w:val="24"/>
          <w:szCs w:val="24"/>
        </w:rPr>
        <w:t>продукт</w:t>
      </w:r>
      <w:r w:rsidRPr="00E150B8">
        <w:rPr>
          <w:sz w:val="24"/>
          <w:szCs w:val="24"/>
        </w:rPr>
        <w:t xml:space="preserve"> (3.2.2) или его составные части для использования в другой функции, чем изначально предназначалось, без внесения существенных изменений в его физическую, химическую или механическую структуру</w:t>
      </w:r>
      <w:r w:rsidR="00D54FB9">
        <w:rPr>
          <w:sz w:val="24"/>
          <w:szCs w:val="24"/>
        </w:rPr>
        <w:t>.</w:t>
      </w:r>
    </w:p>
    <w:p w14:paraId="2E4BA095" w14:textId="2CE3F333" w:rsidR="0036386F" w:rsidRPr="00E150B8" w:rsidRDefault="0036386F" w:rsidP="00A7439B">
      <w:pPr>
        <w:tabs>
          <w:tab w:val="left" w:pos="851"/>
        </w:tabs>
        <w:ind w:firstLine="709"/>
        <w:jc w:val="both"/>
        <w:rPr>
          <w:sz w:val="24"/>
          <w:szCs w:val="24"/>
        </w:rPr>
      </w:pPr>
      <w:r w:rsidRPr="00E150B8">
        <w:rPr>
          <w:b/>
          <w:sz w:val="24"/>
          <w:szCs w:val="24"/>
        </w:rPr>
        <w:t xml:space="preserve">3.5.23 </w:t>
      </w:r>
      <w:r w:rsidR="00145D60">
        <w:rPr>
          <w:b/>
          <w:sz w:val="24"/>
          <w:szCs w:val="24"/>
        </w:rPr>
        <w:t>П</w:t>
      </w:r>
      <w:r w:rsidRPr="00E150B8">
        <w:rPr>
          <w:b/>
          <w:sz w:val="24"/>
          <w:szCs w:val="24"/>
        </w:rPr>
        <w:t>ерепрофилирование</w:t>
      </w:r>
      <w:r w:rsidR="006F6B5D">
        <w:rPr>
          <w:b/>
          <w:sz w:val="24"/>
          <w:szCs w:val="24"/>
        </w:rPr>
        <w:t xml:space="preserve"> </w:t>
      </w:r>
      <w:r w:rsidR="006F6B5D" w:rsidRPr="006F6B5D">
        <w:rPr>
          <w:sz w:val="24"/>
          <w:szCs w:val="24"/>
        </w:rPr>
        <w:t>(</w:t>
      </w:r>
      <w:proofErr w:type="spellStart"/>
      <w:r w:rsidR="006F6B5D" w:rsidRPr="006F6B5D">
        <w:rPr>
          <w:sz w:val="24"/>
          <w:szCs w:val="24"/>
        </w:rPr>
        <w:t>repurposing</w:t>
      </w:r>
      <w:proofErr w:type="spellEnd"/>
      <w:r w:rsidR="006F6B5D" w:rsidRPr="006F6B5D">
        <w:rPr>
          <w:sz w:val="24"/>
          <w:szCs w:val="24"/>
        </w:rPr>
        <w:t>)</w:t>
      </w:r>
      <w:r w:rsidRPr="006F6B5D">
        <w:rPr>
          <w:sz w:val="24"/>
          <w:szCs w:val="24"/>
        </w:rPr>
        <w:t xml:space="preserve">: </w:t>
      </w:r>
      <w:r w:rsidR="00145D60">
        <w:rPr>
          <w:sz w:val="24"/>
          <w:szCs w:val="24"/>
        </w:rPr>
        <w:t>П</w:t>
      </w:r>
      <w:r w:rsidRPr="00E150B8">
        <w:rPr>
          <w:sz w:val="24"/>
          <w:szCs w:val="24"/>
        </w:rPr>
        <w:t xml:space="preserve">роцесс (3.5.5), посредством которого </w:t>
      </w:r>
      <w:r w:rsidRPr="00AB5F4B">
        <w:rPr>
          <w:sz w:val="24"/>
          <w:szCs w:val="24"/>
        </w:rPr>
        <w:t>продукт</w:t>
      </w:r>
      <w:r w:rsidRPr="00E150B8">
        <w:rPr>
          <w:sz w:val="24"/>
          <w:szCs w:val="24"/>
        </w:rPr>
        <w:t xml:space="preserve"> (3.2.2) или его составные части адаптируются для использования в другой функции, чем изначально предназначалось, без внесения существенных изменений в его физическую или химическую структуру</w:t>
      </w:r>
      <w:r w:rsidR="00D54FB9">
        <w:rPr>
          <w:sz w:val="24"/>
          <w:szCs w:val="24"/>
        </w:rPr>
        <w:t>.</w:t>
      </w:r>
    </w:p>
    <w:p w14:paraId="3AB85C57" w14:textId="5A1EFFB1" w:rsidR="0036386F" w:rsidRPr="00E150B8" w:rsidRDefault="0036386F" w:rsidP="00A7439B">
      <w:pPr>
        <w:tabs>
          <w:tab w:val="left" w:pos="851"/>
        </w:tabs>
        <w:ind w:firstLine="709"/>
        <w:jc w:val="both"/>
        <w:rPr>
          <w:sz w:val="24"/>
          <w:szCs w:val="24"/>
        </w:rPr>
      </w:pPr>
      <w:r w:rsidRPr="00E150B8">
        <w:rPr>
          <w:b/>
          <w:sz w:val="24"/>
          <w:szCs w:val="24"/>
        </w:rPr>
        <w:t xml:space="preserve">3.5.24 </w:t>
      </w:r>
      <w:r w:rsidR="00145D60">
        <w:rPr>
          <w:b/>
          <w:sz w:val="24"/>
          <w:szCs w:val="24"/>
        </w:rPr>
        <w:t>П</w:t>
      </w:r>
      <w:r w:rsidRPr="00E150B8">
        <w:rPr>
          <w:b/>
          <w:sz w:val="24"/>
          <w:szCs w:val="24"/>
        </w:rPr>
        <w:t>ереработка</w:t>
      </w:r>
      <w:r w:rsidR="006F6B5D">
        <w:rPr>
          <w:b/>
          <w:sz w:val="24"/>
          <w:szCs w:val="24"/>
        </w:rPr>
        <w:t xml:space="preserve"> </w:t>
      </w:r>
      <w:r w:rsidR="006F6B5D" w:rsidRPr="006F6B5D">
        <w:rPr>
          <w:sz w:val="24"/>
          <w:szCs w:val="24"/>
        </w:rPr>
        <w:t>(</w:t>
      </w:r>
      <w:proofErr w:type="spellStart"/>
      <w:r w:rsidR="006F6B5D" w:rsidRPr="006F6B5D">
        <w:rPr>
          <w:sz w:val="24"/>
          <w:szCs w:val="24"/>
        </w:rPr>
        <w:t>recycling</w:t>
      </w:r>
      <w:proofErr w:type="spellEnd"/>
      <w:r w:rsidR="006F6B5D" w:rsidRPr="006F6B5D">
        <w:rPr>
          <w:sz w:val="24"/>
          <w:szCs w:val="24"/>
        </w:rPr>
        <w:t>)</w:t>
      </w:r>
      <w:r w:rsidRPr="006F6B5D">
        <w:rPr>
          <w:sz w:val="24"/>
          <w:szCs w:val="24"/>
        </w:rPr>
        <w:t xml:space="preserve">: </w:t>
      </w:r>
      <w:r w:rsidR="00145D60">
        <w:rPr>
          <w:sz w:val="24"/>
          <w:szCs w:val="24"/>
        </w:rPr>
        <w:t>Д</w:t>
      </w:r>
      <w:r w:rsidRPr="00E150B8">
        <w:rPr>
          <w:sz w:val="24"/>
          <w:szCs w:val="24"/>
        </w:rPr>
        <w:t xml:space="preserve">еятельность по получению </w:t>
      </w:r>
      <w:r w:rsidRPr="00145D60">
        <w:rPr>
          <w:sz w:val="24"/>
          <w:szCs w:val="24"/>
        </w:rPr>
        <w:t>воспроизведенных ресурсов</w:t>
      </w:r>
      <w:r w:rsidRPr="00E150B8">
        <w:rPr>
          <w:sz w:val="24"/>
          <w:szCs w:val="24"/>
        </w:rPr>
        <w:t xml:space="preserve"> (3.3.5) для использования в </w:t>
      </w:r>
      <w:r w:rsidRPr="00145D60">
        <w:rPr>
          <w:sz w:val="24"/>
          <w:szCs w:val="24"/>
        </w:rPr>
        <w:t>процессе</w:t>
      </w:r>
      <w:r w:rsidRPr="00E150B8">
        <w:rPr>
          <w:sz w:val="24"/>
          <w:szCs w:val="24"/>
        </w:rPr>
        <w:t xml:space="preserve"> (3.5.5) или </w:t>
      </w:r>
      <w:r w:rsidRPr="00145D60">
        <w:rPr>
          <w:sz w:val="24"/>
          <w:szCs w:val="24"/>
        </w:rPr>
        <w:t>продукте</w:t>
      </w:r>
      <w:r w:rsidRPr="00E150B8">
        <w:rPr>
          <w:sz w:val="24"/>
          <w:szCs w:val="24"/>
        </w:rPr>
        <w:t xml:space="preserve"> (3.2.2), за исключением </w:t>
      </w:r>
      <w:r w:rsidRPr="00145D60">
        <w:rPr>
          <w:sz w:val="24"/>
          <w:szCs w:val="24"/>
        </w:rPr>
        <w:t>воспроизводства энергии</w:t>
      </w:r>
      <w:r w:rsidRPr="00E150B8">
        <w:rPr>
          <w:sz w:val="24"/>
          <w:szCs w:val="24"/>
        </w:rPr>
        <w:t xml:space="preserve"> (3.3.16)</w:t>
      </w:r>
      <w:r w:rsidR="00D54FB9">
        <w:rPr>
          <w:sz w:val="24"/>
          <w:szCs w:val="24"/>
        </w:rPr>
        <w:t>.</w:t>
      </w:r>
    </w:p>
    <w:p w14:paraId="4DBB4A0D" w14:textId="77777777" w:rsidR="0036386F" w:rsidRPr="00E150B8" w:rsidRDefault="0036386F" w:rsidP="00A7439B">
      <w:pPr>
        <w:tabs>
          <w:tab w:val="left" w:pos="851"/>
        </w:tabs>
        <w:ind w:firstLine="709"/>
        <w:jc w:val="both"/>
        <w:rPr>
          <w:sz w:val="24"/>
          <w:szCs w:val="24"/>
        </w:rPr>
      </w:pPr>
    </w:p>
    <w:p w14:paraId="592127C3" w14:textId="77777777" w:rsidR="00162F35" w:rsidRDefault="00162F35" w:rsidP="00162F35">
      <w:pPr>
        <w:ind w:firstLine="709"/>
        <w:jc w:val="both"/>
        <w:rPr>
          <w:szCs w:val="22"/>
        </w:rPr>
      </w:pPr>
      <w:r>
        <w:rPr>
          <w:szCs w:val="22"/>
        </w:rPr>
        <w:t>Примечания</w:t>
      </w:r>
    </w:p>
    <w:p w14:paraId="2514A366" w14:textId="5340A047" w:rsidR="0036386F" w:rsidRPr="00162F35" w:rsidRDefault="0036386F" w:rsidP="00162F35">
      <w:pPr>
        <w:ind w:firstLine="709"/>
        <w:jc w:val="both"/>
        <w:rPr>
          <w:szCs w:val="22"/>
        </w:rPr>
      </w:pPr>
      <w:r w:rsidRPr="00162F35">
        <w:rPr>
          <w:szCs w:val="22"/>
        </w:rPr>
        <w:t>1 Деятельность по получению воспроизведенных ресурсов включает воспроизводство, сбор, транспортировку, сортировку, очистку и повторную обработку.</w:t>
      </w:r>
    </w:p>
    <w:p w14:paraId="23CD4F42" w14:textId="1F81A3DC" w:rsidR="0036386F" w:rsidRPr="00162F35" w:rsidRDefault="0036386F" w:rsidP="00162F35">
      <w:pPr>
        <w:ind w:firstLine="709"/>
        <w:jc w:val="both"/>
        <w:rPr>
          <w:szCs w:val="22"/>
        </w:rPr>
      </w:pPr>
      <w:r w:rsidRPr="00162F35">
        <w:rPr>
          <w:szCs w:val="22"/>
        </w:rPr>
        <w:t>2 Переработка не включает повторное использование (3.5.17).</w:t>
      </w:r>
    </w:p>
    <w:p w14:paraId="16664A3B" w14:textId="77777777" w:rsidR="0036386F" w:rsidRPr="00E150B8" w:rsidRDefault="0036386F" w:rsidP="00A7439B">
      <w:pPr>
        <w:tabs>
          <w:tab w:val="left" w:pos="851"/>
        </w:tabs>
        <w:ind w:firstLine="709"/>
        <w:jc w:val="both"/>
        <w:rPr>
          <w:sz w:val="24"/>
          <w:szCs w:val="24"/>
        </w:rPr>
      </w:pPr>
    </w:p>
    <w:p w14:paraId="6D3A7633" w14:textId="6B1D314C" w:rsidR="0036386F" w:rsidRDefault="0036386F" w:rsidP="00A7439B">
      <w:pPr>
        <w:tabs>
          <w:tab w:val="left" w:pos="851"/>
        </w:tabs>
        <w:ind w:firstLine="709"/>
        <w:jc w:val="both"/>
        <w:rPr>
          <w:sz w:val="24"/>
          <w:szCs w:val="24"/>
        </w:rPr>
      </w:pPr>
      <w:r w:rsidRPr="00E150B8">
        <w:rPr>
          <w:b/>
          <w:sz w:val="24"/>
          <w:szCs w:val="24"/>
        </w:rPr>
        <w:t xml:space="preserve">3.5.25 </w:t>
      </w:r>
      <w:r w:rsidR="00FC75A9">
        <w:rPr>
          <w:b/>
          <w:sz w:val="24"/>
          <w:szCs w:val="24"/>
        </w:rPr>
        <w:t>Р</w:t>
      </w:r>
      <w:r w:rsidRPr="00E150B8">
        <w:rPr>
          <w:b/>
          <w:sz w:val="24"/>
          <w:szCs w:val="24"/>
        </w:rPr>
        <w:t>азрушающий</w:t>
      </w:r>
      <w:r w:rsidR="006F6B5D">
        <w:rPr>
          <w:b/>
          <w:sz w:val="24"/>
          <w:szCs w:val="24"/>
        </w:rPr>
        <w:t xml:space="preserve"> </w:t>
      </w:r>
      <w:r w:rsidR="006F6B5D" w:rsidRPr="006F6B5D">
        <w:rPr>
          <w:sz w:val="24"/>
          <w:szCs w:val="24"/>
        </w:rPr>
        <w:t>(</w:t>
      </w:r>
      <w:proofErr w:type="spellStart"/>
      <w:r w:rsidR="006F6B5D" w:rsidRPr="006F6B5D">
        <w:rPr>
          <w:sz w:val="24"/>
          <w:szCs w:val="24"/>
        </w:rPr>
        <w:t>destructive</w:t>
      </w:r>
      <w:proofErr w:type="spellEnd"/>
      <w:r w:rsidR="006F6B5D" w:rsidRPr="006F6B5D">
        <w:rPr>
          <w:sz w:val="24"/>
          <w:szCs w:val="24"/>
        </w:rPr>
        <w:t>)</w:t>
      </w:r>
      <w:r w:rsidRPr="006F6B5D">
        <w:rPr>
          <w:sz w:val="24"/>
          <w:szCs w:val="24"/>
        </w:rPr>
        <w:t xml:space="preserve">: </w:t>
      </w:r>
      <w:r w:rsidR="00FC75A9">
        <w:rPr>
          <w:sz w:val="24"/>
          <w:szCs w:val="24"/>
        </w:rPr>
        <w:t>Х</w:t>
      </w:r>
      <w:r w:rsidRPr="00E150B8">
        <w:rPr>
          <w:sz w:val="24"/>
          <w:szCs w:val="24"/>
        </w:rPr>
        <w:t xml:space="preserve">арактеристика </w:t>
      </w:r>
      <w:r w:rsidRPr="00FC75A9">
        <w:rPr>
          <w:sz w:val="24"/>
          <w:szCs w:val="24"/>
        </w:rPr>
        <w:t>процесса</w:t>
      </w:r>
      <w:r w:rsidRPr="00E150B8">
        <w:rPr>
          <w:sz w:val="24"/>
          <w:szCs w:val="24"/>
        </w:rPr>
        <w:t xml:space="preserve"> (3.5.5) получения </w:t>
      </w:r>
      <w:r w:rsidRPr="00FC75A9">
        <w:rPr>
          <w:sz w:val="24"/>
          <w:szCs w:val="24"/>
        </w:rPr>
        <w:t>восстанавливаемых ресурсов</w:t>
      </w:r>
      <w:r w:rsidRPr="00E150B8">
        <w:rPr>
          <w:sz w:val="24"/>
          <w:szCs w:val="24"/>
        </w:rPr>
        <w:t xml:space="preserve"> (3.3.3) без намерения сохранить функциональность или форму исходного объекта</w:t>
      </w:r>
      <w:r w:rsidR="00D54FB9">
        <w:rPr>
          <w:sz w:val="24"/>
          <w:szCs w:val="24"/>
        </w:rPr>
        <w:t>.</w:t>
      </w:r>
    </w:p>
    <w:p w14:paraId="2E468732" w14:textId="77777777" w:rsidR="00A72FF6" w:rsidRPr="00E150B8" w:rsidRDefault="00A72FF6" w:rsidP="00A7439B">
      <w:pPr>
        <w:tabs>
          <w:tab w:val="left" w:pos="851"/>
        </w:tabs>
        <w:ind w:firstLine="709"/>
        <w:jc w:val="both"/>
        <w:rPr>
          <w:sz w:val="24"/>
          <w:szCs w:val="24"/>
        </w:rPr>
      </w:pPr>
    </w:p>
    <w:p w14:paraId="76D56847" w14:textId="55A126D2" w:rsidR="0036386F" w:rsidRPr="00457489" w:rsidRDefault="00457489" w:rsidP="00A7439B">
      <w:pPr>
        <w:tabs>
          <w:tab w:val="left" w:pos="851"/>
        </w:tabs>
        <w:ind w:firstLine="709"/>
        <w:jc w:val="both"/>
      </w:pPr>
      <w:r w:rsidRPr="00457489">
        <w:rPr>
          <w:b/>
          <w:bCs/>
          <w:i/>
          <w:iCs/>
        </w:rPr>
        <w:t>Пример</w:t>
      </w:r>
      <w:r w:rsidRPr="00457489">
        <w:t xml:space="preserve"> –</w:t>
      </w:r>
      <w:r w:rsidR="0036386F" w:rsidRPr="00457489">
        <w:t xml:space="preserve"> Дробление, фрезерование, размол, шлифование, плавка, распиловка, добыча полезных ископаемых, другие виды деятельности по добыче.</w:t>
      </w:r>
    </w:p>
    <w:p w14:paraId="740E5F68" w14:textId="77777777" w:rsidR="0036386F" w:rsidRPr="00E150B8" w:rsidRDefault="0036386F" w:rsidP="00A7439B">
      <w:pPr>
        <w:tabs>
          <w:tab w:val="left" w:pos="851"/>
        </w:tabs>
        <w:ind w:firstLine="709"/>
        <w:jc w:val="both"/>
        <w:rPr>
          <w:sz w:val="24"/>
          <w:szCs w:val="24"/>
        </w:rPr>
      </w:pPr>
    </w:p>
    <w:p w14:paraId="666EFD1C" w14:textId="7D78AE1F" w:rsidR="0036386F" w:rsidRPr="00E150B8" w:rsidRDefault="0036386F" w:rsidP="00A7439B">
      <w:pPr>
        <w:tabs>
          <w:tab w:val="left" w:pos="851"/>
        </w:tabs>
        <w:ind w:firstLine="709"/>
        <w:jc w:val="both"/>
        <w:rPr>
          <w:sz w:val="24"/>
          <w:szCs w:val="24"/>
        </w:rPr>
      </w:pPr>
      <w:r w:rsidRPr="00E150B8">
        <w:rPr>
          <w:b/>
          <w:sz w:val="24"/>
          <w:szCs w:val="24"/>
        </w:rPr>
        <w:t xml:space="preserve">3.5.26 </w:t>
      </w:r>
      <w:r w:rsidR="00F7281F">
        <w:rPr>
          <w:b/>
          <w:sz w:val="24"/>
          <w:szCs w:val="24"/>
        </w:rPr>
        <w:t>Н</w:t>
      </w:r>
      <w:r w:rsidRPr="00E150B8">
        <w:rPr>
          <w:b/>
          <w:sz w:val="24"/>
          <w:szCs w:val="24"/>
        </w:rPr>
        <w:t>еразрушающий</w:t>
      </w:r>
      <w:r w:rsidR="006F6B5D">
        <w:rPr>
          <w:b/>
          <w:sz w:val="24"/>
          <w:szCs w:val="24"/>
        </w:rPr>
        <w:t xml:space="preserve"> </w:t>
      </w:r>
      <w:r w:rsidR="006F6B5D" w:rsidRPr="006F6B5D">
        <w:rPr>
          <w:sz w:val="24"/>
          <w:szCs w:val="24"/>
        </w:rPr>
        <w:t>(</w:t>
      </w:r>
      <w:proofErr w:type="spellStart"/>
      <w:r w:rsidR="006F6B5D" w:rsidRPr="006F6B5D">
        <w:rPr>
          <w:sz w:val="24"/>
          <w:szCs w:val="24"/>
        </w:rPr>
        <w:t>non-destructive</w:t>
      </w:r>
      <w:proofErr w:type="spellEnd"/>
      <w:r w:rsidR="006F6B5D" w:rsidRPr="006F6B5D">
        <w:rPr>
          <w:sz w:val="24"/>
          <w:szCs w:val="24"/>
        </w:rPr>
        <w:t>)</w:t>
      </w:r>
      <w:r w:rsidRPr="006F6B5D">
        <w:rPr>
          <w:sz w:val="24"/>
          <w:szCs w:val="24"/>
        </w:rPr>
        <w:t xml:space="preserve">: </w:t>
      </w:r>
      <w:r w:rsidR="00F7281F">
        <w:rPr>
          <w:sz w:val="24"/>
          <w:szCs w:val="24"/>
        </w:rPr>
        <w:t>Х</w:t>
      </w:r>
      <w:r w:rsidRPr="00E150B8">
        <w:rPr>
          <w:sz w:val="24"/>
          <w:szCs w:val="24"/>
        </w:rPr>
        <w:t xml:space="preserve">арактеристика </w:t>
      </w:r>
      <w:r w:rsidRPr="00F7281F">
        <w:rPr>
          <w:sz w:val="24"/>
          <w:szCs w:val="24"/>
        </w:rPr>
        <w:t>процесса</w:t>
      </w:r>
      <w:r w:rsidRPr="00E150B8">
        <w:rPr>
          <w:sz w:val="24"/>
          <w:szCs w:val="24"/>
        </w:rPr>
        <w:t xml:space="preserve"> (3.5.5) получения </w:t>
      </w:r>
      <w:r w:rsidRPr="00F7281F">
        <w:rPr>
          <w:sz w:val="24"/>
          <w:szCs w:val="24"/>
        </w:rPr>
        <w:t>восстанавливаемых ресурсов</w:t>
      </w:r>
      <w:r w:rsidRPr="00E150B8">
        <w:rPr>
          <w:sz w:val="24"/>
          <w:szCs w:val="24"/>
        </w:rPr>
        <w:t xml:space="preserve"> (3.3.3) с намерением сохранить всю функциональность или форму исходного объекта, насколько настоящее возможно</w:t>
      </w:r>
      <w:r w:rsidR="00F7281F">
        <w:rPr>
          <w:sz w:val="24"/>
          <w:szCs w:val="24"/>
        </w:rPr>
        <w:t>.</w:t>
      </w:r>
    </w:p>
    <w:p w14:paraId="4AF0FD67" w14:textId="77777777" w:rsidR="0036386F" w:rsidRPr="00E150B8" w:rsidRDefault="0036386F" w:rsidP="00A7439B">
      <w:pPr>
        <w:tabs>
          <w:tab w:val="left" w:pos="851"/>
        </w:tabs>
        <w:ind w:firstLine="709"/>
        <w:jc w:val="both"/>
        <w:rPr>
          <w:sz w:val="24"/>
          <w:szCs w:val="24"/>
        </w:rPr>
      </w:pPr>
    </w:p>
    <w:p w14:paraId="1A363748" w14:textId="23F5FA38" w:rsidR="0036386F" w:rsidRPr="00F7281F" w:rsidRDefault="00D54FB9" w:rsidP="00A7439B">
      <w:pPr>
        <w:tabs>
          <w:tab w:val="left" w:pos="851"/>
        </w:tabs>
        <w:ind w:firstLine="709"/>
        <w:jc w:val="both"/>
        <w:rPr>
          <w:szCs w:val="22"/>
        </w:rPr>
      </w:pPr>
      <w:r>
        <w:rPr>
          <w:szCs w:val="22"/>
        </w:rPr>
        <w:t xml:space="preserve">Примечание – </w:t>
      </w:r>
      <w:r w:rsidR="0036386F" w:rsidRPr="00F7281F">
        <w:rPr>
          <w:szCs w:val="22"/>
        </w:rPr>
        <w:t>Неразрушающая обработка обычно применяется с целью получения ресурсов (3.1.5) для повторного использования (3.5.17) или переработки (3.5.24).</w:t>
      </w:r>
    </w:p>
    <w:p w14:paraId="2CF376FC" w14:textId="77777777" w:rsidR="0036386F" w:rsidRPr="00E150B8" w:rsidRDefault="0036386F" w:rsidP="00A7439B">
      <w:pPr>
        <w:tabs>
          <w:tab w:val="left" w:pos="851"/>
        </w:tabs>
        <w:ind w:firstLine="709"/>
        <w:jc w:val="both"/>
        <w:rPr>
          <w:sz w:val="24"/>
          <w:szCs w:val="24"/>
        </w:rPr>
      </w:pPr>
    </w:p>
    <w:p w14:paraId="1328735F" w14:textId="4FF1CE3C" w:rsidR="0036386F" w:rsidRPr="00E150B8" w:rsidRDefault="0036386F" w:rsidP="00A7439B">
      <w:pPr>
        <w:tabs>
          <w:tab w:val="left" w:pos="851"/>
        </w:tabs>
        <w:ind w:firstLine="709"/>
        <w:jc w:val="both"/>
        <w:rPr>
          <w:sz w:val="24"/>
          <w:szCs w:val="24"/>
        </w:rPr>
      </w:pPr>
      <w:r w:rsidRPr="00E150B8">
        <w:rPr>
          <w:b/>
          <w:sz w:val="24"/>
          <w:szCs w:val="24"/>
        </w:rPr>
        <w:t xml:space="preserve">3.5.27 </w:t>
      </w:r>
      <w:r w:rsidR="00F7281F">
        <w:rPr>
          <w:b/>
          <w:sz w:val="24"/>
          <w:szCs w:val="24"/>
        </w:rPr>
        <w:t>Р</w:t>
      </w:r>
      <w:r w:rsidRPr="00E150B8">
        <w:rPr>
          <w:b/>
          <w:sz w:val="24"/>
          <w:szCs w:val="24"/>
        </w:rPr>
        <w:t>егенерировать</w:t>
      </w:r>
      <w:r w:rsidR="006F6B5D">
        <w:rPr>
          <w:b/>
          <w:sz w:val="24"/>
          <w:szCs w:val="24"/>
        </w:rPr>
        <w:t xml:space="preserve"> </w:t>
      </w:r>
      <w:r w:rsidR="006F6B5D" w:rsidRPr="006F6B5D">
        <w:rPr>
          <w:sz w:val="24"/>
          <w:szCs w:val="24"/>
        </w:rPr>
        <w:t>(</w:t>
      </w:r>
      <w:proofErr w:type="spellStart"/>
      <w:r w:rsidR="006F6B5D" w:rsidRPr="006F6B5D">
        <w:rPr>
          <w:sz w:val="24"/>
          <w:szCs w:val="24"/>
        </w:rPr>
        <w:t>regenerate</w:t>
      </w:r>
      <w:proofErr w:type="spellEnd"/>
      <w:r w:rsidR="006F6B5D" w:rsidRPr="006F6B5D">
        <w:rPr>
          <w:sz w:val="24"/>
          <w:szCs w:val="24"/>
        </w:rPr>
        <w:t>)</w:t>
      </w:r>
      <w:r w:rsidRPr="006F6B5D">
        <w:rPr>
          <w:sz w:val="24"/>
          <w:szCs w:val="24"/>
        </w:rPr>
        <w:t xml:space="preserve">: </w:t>
      </w:r>
      <w:r w:rsidR="00F7281F">
        <w:rPr>
          <w:sz w:val="24"/>
          <w:szCs w:val="24"/>
        </w:rPr>
        <w:t>У</w:t>
      </w:r>
      <w:r w:rsidRPr="00E150B8">
        <w:rPr>
          <w:sz w:val="24"/>
          <w:szCs w:val="24"/>
        </w:rPr>
        <w:t xml:space="preserve">лучшать или восстанавливать деградировавшую </w:t>
      </w:r>
      <w:r w:rsidRPr="00F7281F">
        <w:rPr>
          <w:sz w:val="24"/>
          <w:szCs w:val="24"/>
        </w:rPr>
        <w:t>экосистему</w:t>
      </w:r>
      <w:r w:rsidRPr="00E150B8">
        <w:rPr>
          <w:sz w:val="24"/>
          <w:szCs w:val="24"/>
        </w:rPr>
        <w:t xml:space="preserve"> (3.1.17)</w:t>
      </w:r>
      <w:r w:rsidR="00D54FB9">
        <w:rPr>
          <w:sz w:val="24"/>
          <w:szCs w:val="24"/>
        </w:rPr>
        <w:t>.</w:t>
      </w:r>
    </w:p>
    <w:p w14:paraId="2A24424E" w14:textId="478853CA" w:rsidR="0036386F" w:rsidRPr="00E150B8" w:rsidRDefault="0036386F" w:rsidP="00A7439B">
      <w:pPr>
        <w:tabs>
          <w:tab w:val="left" w:pos="851"/>
        </w:tabs>
        <w:ind w:firstLine="709"/>
        <w:jc w:val="both"/>
        <w:rPr>
          <w:sz w:val="24"/>
          <w:szCs w:val="24"/>
        </w:rPr>
      </w:pPr>
      <w:r w:rsidRPr="00E150B8">
        <w:rPr>
          <w:b/>
          <w:sz w:val="24"/>
          <w:szCs w:val="24"/>
        </w:rPr>
        <w:t xml:space="preserve">3.5.28 </w:t>
      </w:r>
      <w:r w:rsidR="00F7281F">
        <w:rPr>
          <w:b/>
          <w:sz w:val="24"/>
          <w:szCs w:val="24"/>
        </w:rPr>
        <w:t>Р</w:t>
      </w:r>
      <w:r w:rsidRPr="00E150B8">
        <w:rPr>
          <w:b/>
          <w:sz w:val="24"/>
          <w:szCs w:val="24"/>
        </w:rPr>
        <w:t>егенеративная практика</w:t>
      </w:r>
      <w:r w:rsidR="006F6B5D">
        <w:rPr>
          <w:b/>
          <w:sz w:val="24"/>
          <w:szCs w:val="24"/>
        </w:rPr>
        <w:t xml:space="preserve"> </w:t>
      </w:r>
      <w:r w:rsidR="006F6B5D" w:rsidRPr="006F6B5D">
        <w:rPr>
          <w:sz w:val="24"/>
          <w:szCs w:val="24"/>
        </w:rPr>
        <w:t>(</w:t>
      </w:r>
      <w:proofErr w:type="spellStart"/>
      <w:r w:rsidR="006F6B5D" w:rsidRPr="006F6B5D">
        <w:rPr>
          <w:sz w:val="24"/>
          <w:szCs w:val="24"/>
        </w:rPr>
        <w:t>regenerative</w:t>
      </w:r>
      <w:proofErr w:type="spellEnd"/>
      <w:r w:rsidR="006F6B5D" w:rsidRPr="006F6B5D">
        <w:rPr>
          <w:sz w:val="24"/>
          <w:szCs w:val="24"/>
        </w:rPr>
        <w:t xml:space="preserve"> </w:t>
      </w:r>
      <w:proofErr w:type="spellStart"/>
      <w:r w:rsidR="006F6B5D" w:rsidRPr="006F6B5D">
        <w:rPr>
          <w:sz w:val="24"/>
          <w:szCs w:val="24"/>
        </w:rPr>
        <w:t>practice</w:t>
      </w:r>
      <w:proofErr w:type="spellEnd"/>
      <w:r w:rsidR="006F6B5D" w:rsidRPr="006F6B5D">
        <w:rPr>
          <w:sz w:val="24"/>
          <w:szCs w:val="24"/>
        </w:rPr>
        <w:t>)</w:t>
      </w:r>
      <w:r w:rsidRPr="006F6B5D">
        <w:rPr>
          <w:sz w:val="24"/>
          <w:szCs w:val="24"/>
        </w:rPr>
        <w:t xml:space="preserve">: </w:t>
      </w:r>
      <w:r w:rsidR="00F7281F">
        <w:rPr>
          <w:sz w:val="24"/>
          <w:szCs w:val="24"/>
        </w:rPr>
        <w:t>Д</w:t>
      </w:r>
      <w:r w:rsidRPr="00E150B8">
        <w:rPr>
          <w:sz w:val="24"/>
          <w:szCs w:val="24"/>
        </w:rPr>
        <w:t xml:space="preserve">еятельность, которая улучшает или восстанавливает деградировавшие </w:t>
      </w:r>
      <w:r w:rsidRPr="00F7281F">
        <w:rPr>
          <w:sz w:val="24"/>
          <w:szCs w:val="24"/>
        </w:rPr>
        <w:t>экосистемы</w:t>
      </w:r>
      <w:r w:rsidRPr="00E150B8">
        <w:rPr>
          <w:sz w:val="24"/>
          <w:szCs w:val="24"/>
        </w:rPr>
        <w:t xml:space="preserve"> (3.1.17)</w:t>
      </w:r>
      <w:r w:rsidR="00D54FB9">
        <w:rPr>
          <w:sz w:val="24"/>
          <w:szCs w:val="24"/>
        </w:rPr>
        <w:t>.</w:t>
      </w:r>
    </w:p>
    <w:p w14:paraId="2EABDB0A" w14:textId="6C317185" w:rsidR="0036386F" w:rsidRPr="00E150B8" w:rsidRDefault="0036386F" w:rsidP="00A7439B">
      <w:pPr>
        <w:tabs>
          <w:tab w:val="left" w:pos="851"/>
        </w:tabs>
        <w:ind w:firstLine="709"/>
        <w:jc w:val="both"/>
        <w:rPr>
          <w:sz w:val="24"/>
          <w:szCs w:val="24"/>
        </w:rPr>
      </w:pPr>
      <w:r w:rsidRPr="00E150B8">
        <w:rPr>
          <w:b/>
          <w:sz w:val="24"/>
          <w:szCs w:val="24"/>
        </w:rPr>
        <w:t xml:space="preserve">3.5.29 </w:t>
      </w:r>
      <w:r w:rsidR="00F7281F">
        <w:rPr>
          <w:b/>
          <w:sz w:val="24"/>
          <w:szCs w:val="24"/>
        </w:rPr>
        <w:t>К</w:t>
      </w:r>
      <w:r w:rsidRPr="00E150B8">
        <w:rPr>
          <w:b/>
          <w:sz w:val="24"/>
          <w:szCs w:val="24"/>
        </w:rPr>
        <w:t>онечное использование</w:t>
      </w:r>
      <w:r w:rsidR="00723B76">
        <w:rPr>
          <w:b/>
          <w:sz w:val="24"/>
          <w:szCs w:val="24"/>
        </w:rPr>
        <w:t xml:space="preserve"> </w:t>
      </w:r>
      <w:r w:rsidR="00723B76" w:rsidRPr="00723B76">
        <w:rPr>
          <w:sz w:val="24"/>
          <w:szCs w:val="24"/>
        </w:rPr>
        <w:t>(</w:t>
      </w:r>
      <w:proofErr w:type="spellStart"/>
      <w:r w:rsidR="00723B76" w:rsidRPr="00723B76">
        <w:rPr>
          <w:sz w:val="24"/>
          <w:szCs w:val="24"/>
        </w:rPr>
        <w:t>end</w:t>
      </w:r>
      <w:proofErr w:type="spellEnd"/>
      <w:r w:rsidR="00723B76" w:rsidRPr="00723B76">
        <w:rPr>
          <w:sz w:val="24"/>
          <w:szCs w:val="24"/>
        </w:rPr>
        <w:t xml:space="preserve"> </w:t>
      </w:r>
      <w:proofErr w:type="spellStart"/>
      <w:r w:rsidR="00723B76" w:rsidRPr="00723B76">
        <w:rPr>
          <w:sz w:val="24"/>
          <w:szCs w:val="24"/>
        </w:rPr>
        <w:t>of</w:t>
      </w:r>
      <w:proofErr w:type="spellEnd"/>
      <w:r w:rsidR="00723B76" w:rsidRPr="00723B76">
        <w:rPr>
          <w:sz w:val="24"/>
          <w:szCs w:val="24"/>
        </w:rPr>
        <w:t xml:space="preserve"> </w:t>
      </w:r>
      <w:proofErr w:type="spellStart"/>
      <w:r w:rsidR="00723B76" w:rsidRPr="00723B76">
        <w:rPr>
          <w:sz w:val="24"/>
          <w:szCs w:val="24"/>
        </w:rPr>
        <w:t>use</w:t>
      </w:r>
      <w:proofErr w:type="spellEnd"/>
      <w:r w:rsidR="00723B76" w:rsidRPr="00723B76">
        <w:rPr>
          <w:sz w:val="24"/>
          <w:szCs w:val="24"/>
        </w:rPr>
        <w:t>)</w:t>
      </w:r>
      <w:r w:rsidRPr="00723B76">
        <w:rPr>
          <w:sz w:val="24"/>
          <w:szCs w:val="24"/>
        </w:rPr>
        <w:t xml:space="preserve">: </w:t>
      </w:r>
      <w:r w:rsidR="00F7281F">
        <w:rPr>
          <w:sz w:val="24"/>
          <w:szCs w:val="24"/>
        </w:rPr>
        <w:t>М</w:t>
      </w:r>
      <w:r w:rsidRPr="00E150B8">
        <w:rPr>
          <w:sz w:val="24"/>
          <w:szCs w:val="24"/>
        </w:rPr>
        <w:t xml:space="preserve">омент времени, в который </w:t>
      </w:r>
      <w:r w:rsidRPr="00F7281F">
        <w:rPr>
          <w:sz w:val="24"/>
          <w:szCs w:val="24"/>
        </w:rPr>
        <w:t xml:space="preserve">продукт </w:t>
      </w:r>
      <w:r w:rsidRPr="00E150B8">
        <w:rPr>
          <w:sz w:val="24"/>
          <w:szCs w:val="24"/>
        </w:rPr>
        <w:t xml:space="preserve">(3.2.2) или </w:t>
      </w:r>
      <w:r w:rsidRPr="00F7281F">
        <w:rPr>
          <w:sz w:val="24"/>
          <w:szCs w:val="24"/>
        </w:rPr>
        <w:t xml:space="preserve">ресурс </w:t>
      </w:r>
      <w:r w:rsidRPr="00E150B8">
        <w:rPr>
          <w:sz w:val="24"/>
          <w:szCs w:val="24"/>
        </w:rPr>
        <w:t xml:space="preserve">(3.1.5) передается </w:t>
      </w:r>
      <w:r w:rsidRPr="00F7281F">
        <w:rPr>
          <w:sz w:val="24"/>
          <w:szCs w:val="24"/>
        </w:rPr>
        <w:t>владельцем</w:t>
      </w:r>
      <w:r w:rsidRPr="00E150B8">
        <w:rPr>
          <w:sz w:val="24"/>
          <w:szCs w:val="24"/>
        </w:rPr>
        <w:t xml:space="preserve"> (3.4.5) другому владельцу</w:t>
      </w:r>
      <w:r w:rsidR="00D54FB9">
        <w:rPr>
          <w:sz w:val="24"/>
          <w:szCs w:val="24"/>
        </w:rPr>
        <w:t>.</w:t>
      </w:r>
    </w:p>
    <w:p w14:paraId="11FEECAC" w14:textId="77777777" w:rsidR="0036386F" w:rsidRPr="00E150B8" w:rsidRDefault="0036386F" w:rsidP="00A7439B">
      <w:pPr>
        <w:tabs>
          <w:tab w:val="left" w:pos="851"/>
        </w:tabs>
        <w:ind w:firstLine="709"/>
        <w:jc w:val="both"/>
        <w:rPr>
          <w:sz w:val="24"/>
          <w:szCs w:val="24"/>
        </w:rPr>
      </w:pPr>
    </w:p>
    <w:p w14:paraId="7BCA3462" w14:textId="6FB8552F" w:rsidR="0036386F" w:rsidRPr="00D54FB9" w:rsidRDefault="00D54FB9" w:rsidP="00A7439B">
      <w:pPr>
        <w:tabs>
          <w:tab w:val="left" w:pos="851"/>
        </w:tabs>
        <w:ind w:firstLine="709"/>
        <w:jc w:val="both"/>
        <w:rPr>
          <w:szCs w:val="22"/>
        </w:rPr>
      </w:pPr>
      <w:r>
        <w:rPr>
          <w:szCs w:val="22"/>
        </w:rPr>
        <w:t xml:space="preserve">Примечание – </w:t>
      </w:r>
      <w:r w:rsidR="0036386F" w:rsidRPr="00D54FB9">
        <w:rPr>
          <w:szCs w:val="22"/>
        </w:rPr>
        <w:t>Владелец может передавать продукт или ресурс внутри своей собственной организации (3.4.1).</w:t>
      </w:r>
    </w:p>
    <w:p w14:paraId="174892C2" w14:textId="77777777" w:rsidR="0036386F" w:rsidRPr="00E150B8" w:rsidRDefault="0036386F" w:rsidP="00A7439B">
      <w:pPr>
        <w:tabs>
          <w:tab w:val="left" w:pos="851"/>
        </w:tabs>
        <w:ind w:firstLine="709"/>
        <w:jc w:val="both"/>
        <w:rPr>
          <w:sz w:val="24"/>
          <w:szCs w:val="24"/>
        </w:rPr>
      </w:pPr>
    </w:p>
    <w:p w14:paraId="77CAC504" w14:textId="3D516676" w:rsidR="0036386F" w:rsidRPr="00E150B8" w:rsidRDefault="0036386F" w:rsidP="00A7439B">
      <w:pPr>
        <w:tabs>
          <w:tab w:val="left" w:pos="851"/>
        </w:tabs>
        <w:ind w:firstLine="709"/>
        <w:jc w:val="both"/>
        <w:rPr>
          <w:sz w:val="24"/>
          <w:szCs w:val="24"/>
        </w:rPr>
      </w:pPr>
      <w:r w:rsidRPr="00E150B8">
        <w:rPr>
          <w:b/>
          <w:sz w:val="24"/>
          <w:szCs w:val="24"/>
        </w:rPr>
        <w:t xml:space="preserve">3.5.30 </w:t>
      </w:r>
      <w:r w:rsidR="006B4C64">
        <w:rPr>
          <w:b/>
          <w:sz w:val="24"/>
          <w:szCs w:val="24"/>
        </w:rPr>
        <w:t>К</w:t>
      </w:r>
      <w:r w:rsidRPr="00E150B8">
        <w:rPr>
          <w:b/>
          <w:sz w:val="24"/>
          <w:szCs w:val="24"/>
        </w:rPr>
        <w:t>онец срока службы</w:t>
      </w:r>
      <w:r w:rsidR="00723B76">
        <w:rPr>
          <w:b/>
          <w:sz w:val="24"/>
          <w:szCs w:val="24"/>
        </w:rPr>
        <w:t xml:space="preserve"> </w:t>
      </w:r>
      <w:r w:rsidR="00723B76" w:rsidRPr="00723B76">
        <w:rPr>
          <w:sz w:val="24"/>
          <w:szCs w:val="24"/>
        </w:rPr>
        <w:t>(</w:t>
      </w:r>
      <w:proofErr w:type="spellStart"/>
      <w:r w:rsidR="00723B76" w:rsidRPr="00723B76">
        <w:rPr>
          <w:sz w:val="24"/>
          <w:szCs w:val="24"/>
        </w:rPr>
        <w:t>end</w:t>
      </w:r>
      <w:proofErr w:type="spellEnd"/>
      <w:r w:rsidR="00723B76" w:rsidRPr="00723B76">
        <w:rPr>
          <w:sz w:val="24"/>
          <w:szCs w:val="24"/>
        </w:rPr>
        <w:t xml:space="preserve"> </w:t>
      </w:r>
      <w:proofErr w:type="spellStart"/>
      <w:r w:rsidR="00723B76" w:rsidRPr="00723B76">
        <w:rPr>
          <w:sz w:val="24"/>
          <w:szCs w:val="24"/>
        </w:rPr>
        <w:t>of</w:t>
      </w:r>
      <w:proofErr w:type="spellEnd"/>
      <w:r w:rsidR="00723B76" w:rsidRPr="00723B76">
        <w:rPr>
          <w:sz w:val="24"/>
          <w:szCs w:val="24"/>
        </w:rPr>
        <w:t xml:space="preserve"> </w:t>
      </w:r>
      <w:proofErr w:type="spellStart"/>
      <w:r w:rsidR="00723B76" w:rsidRPr="00723B76">
        <w:rPr>
          <w:sz w:val="24"/>
          <w:szCs w:val="24"/>
        </w:rPr>
        <w:t>life</w:t>
      </w:r>
      <w:proofErr w:type="spellEnd"/>
      <w:r w:rsidR="00723B76" w:rsidRPr="00723B76">
        <w:rPr>
          <w:sz w:val="24"/>
          <w:szCs w:val="24"/>
        </w:rPr>
        <w:t>)</w:t>
      </w:r>
      <w:r w:rsidR="006B4C64" w:rsidRPr="00723B76">
        <w:rPr>
          <w:sz w:val="24"/>
          <w:szCs w:val="24"/>
        </w:rPr>
        <w:t xml:space="preserve">: </w:t>
      </w:r>
      <w:r w:rsidRPr="00E150B8">
        <w:rPr>
          <w:sz w:val="24"/>
          <w:szCs w:val="24"/>
        </w:rPr>
        <w:t xml:space="preserve">&lt;продукт&gt;: </w:t>
      </w:r>
      <w:r w:rsidR="006B4C64">
        <w:rPr>
          <w:sz w:val="24"/>
          <w:szCs w:val="24"/>
        </w:rPr>
        <w:t>М</w:t>
      </w:r>
      <w:r w:rsidRPr="00E150B8">
        <w:rPr>
          <w:sz w:val="24"/>
          <w:szCs w:val="24"/>
        </w:rPr>
        <w:t xml:space="preserve">омент времени, когда </w:t>
      </w:r>
      <w:r w:rsidRPr="006B4C64">
        <w:rPr>
          <w:sz w:val="24"/>
          <w:szCs w:val="24"/>
        </w:rPr>
        <w:t>продукт</w:t>
      </w:r>
      <w:r w:rsidRPr="00E150B8">
        <w:rPr>
          <w:sz w:val="24"/>
          <w:szCs w:val="24"/>
        </w:rPr>
        <w:t xml:space="preserve"> (3.2.2) выводится из использования, а его </w:t>
      </w:r>
      <w:r w:rsidRPr="006B4C64">
        <w:rPr>
          <w:sz w:val="24"/>
          <w:szCs w:val="24"/>
        </w:rPr>
        <w:t>ресурсы</w:t>
      </w:r>
      <w:r w:rsidRPr="00E150B8">
        <w:rPr>
          <w:sz w:val="24"/>
          <w:szCs w:val="24"/>
        </w:rPr>
        <w:t xml:space="preserve"> (3.1.5) либо воспроизводятся для переработки, либо утилизируются</w:t>
      </w:r>
      <w:r w:rsidR="00D54FB9">
        <w:rPr>
          <w:sz w:val="24"/>
          <w:szCs w:val="24"/>
        </w:rPr>
        <w:t>.</w:t>
      </w:r>
    </w:p>
    <w:p w14:paraId="38F515AD" w14:textId="77777777" w:rsidR="0036386F" w:rsidRPr="00E150B8" w:rsidRDefault="0036386F" w:rsidP="00A7439B">
      <w:pPr>
        <w:tabs>
          <w:tab w:val="left" w:pos="851"/>
        </w:tabs>
        <w:ind w:firstLine="709"/>
        <w:jc w:val="both"/>
        <w:rPr>
          <w:sz w:val="24"/>
          <w:szCs w:val="24"/>
        </w:rPr>
      </w:pPr>
    </w:p>
    <w:p w14:paraId="6C73984C" w14:textId="77777777" w:rsidR="00167156" w:rsidRDefault="00167156" w:rsidP="00167156">
      <w:pPr>
        <w:ind w:firstLine="709"/>
        <w:jc w:val="both"/>
        <w:rPr>
          <w:szCs w:val="22"/>
        </w:rPr>
      </w:pPr>
      <w:r>
        <w:rPr>
          <w:szCs w:val="22"/>
        </w:rPr>
        <w:t>Примечания</w:t>
      </w:r>
    </w:p>
    <w:p w14:paraId="2D4D64FE" w14:textId="55CA1845" w:rsidR="0036386F" w:rsidRPr="00167156" w:rsidRDefault="0036386F" w:rsidP="00167156">
      <w:pPr>
        <w:ind w:firstLine="709"/>
        <w:jc w:val="both"/>
        <w:rPr>
          <w:szCs w:val="22"/>
        </w:rPr>
      </w:pPr>
      <w:r w:rsidRPr="00167156">
        <w:rPr>
          <w:szCs w:val="22"/>
        </w:rPr>
        <w:t>1 «Выведен из использования» относится к моменту, когда продукт больше не пригоден для использования или прекращает свое существование в своей форме на текущий момент.</w:t>
      </w:r>
    </w:p>
    <w:p w14:paraId="0D282145" w14:textId="380D62E6" w:rsidR="0036386F" w:rsidRPr="00167156" w:rsidRDefault="0036386F" w:rsidP="00167156">
      <w:pPr>
        <w:ind w:firstLine="709"/>
        <w:jc w:val="both"/>
        <w:rPr>
          <w:szCs w:val="22"/>
        </w:rPr>
      </w:pPr>
      <w:r w:rsidRPr="00167156">
        <w:rPr>
          <w:szCs w:val="22"/>
        </w:rPr>
        <w:t>2 Утилизация может осуществляться путем сжигания, захоронения на свалке или в природной среде или их комбинации.</w:t>
      </w:r>
    </w:p>
    <w:p w14:paraId="579101FF" w14:textId="77777777" w:rsidR="0036386F" w:rsidRPr="00E150B8" w:rsidRDefault="0036386F" w:rsidP="00A7439B">
      <w:pPr>
        <w:tabs>
          <w:tab w:val="left" w:pos="851"/>
        </w:tabs>
        <w:ind w:firstLine="709"/>
        <w:jc w:val="both"/>
        <w:rPr>
          <w:sz w:val="24"/>
          <w:szCs w:val="24"/>
        </w:rPr>
      </w:pPr>
    </w:p>
    <w:p w14:paraId="209F7C1B" w14:textId="0C5C5EC5" w:rsidR="0036386F" w:rsidRPr="00E150B8" w:rsidRDefault="0036386F" w:rsidP="00A7439B">
      <w:pPr>
        <w:tabs>
          <w:tab w:val="left" w:pos="851"/>
        </w:tabs>
        <w:ind w:firstLine="709"/>
        <w:jc w:val="both"/>
        <w:rPr>
          <w:sz w:val="24"/>
          <w:szCs w:val="24"/>
        </w:rPr>
      </w:pPr>
      <w:r w:rsidRPr="00E150B8">
        <w:rPr>
          <w:b/>
          <w:sz w:val="24"/>
          <w:szCs w:val="24"/>
        </w:rPr>
        <w:t xml:space="preserve">3.5.31 </w:t>
      </w:r>
      <w:r w:rsidR="006B4C64">
        <w:rPr>
          <w:b/>
          <w:sz w:val="24"/>
          <w:szCs w:val="24"/>
        </w:rPr>
        <w:t>К</w:t>
      </w:r>
      <w:r w:rsidRPr="00E150B8">
        <w:rPr>
          <w:b/>
          <w:sz w:val="24"/>
          <w:szCs w:val="24"/>
        </w:rPr>
        <w:t>онец срока службы</w:t>
      </w:r>
      <w:r w:rsidR="00723B76">
        <w:rPr>
          <w:b/>
          <w:sz w:val="24"/>
          <w:szCs w:val="24"/>
        </w:rPr>
        <w:t xml:space="preserve"> </w:t>
      </w:r>
      <w:r w:rsidR="00723B76" w:rsidRPr="00723B76">
        <w:rPr>
          <w:sz w:val="24"/>
          <w:szCs w:val="24"/>
        </w:rPr>
        <w:t>(</w:t>
      </w:r>
      <w:proofErr w:type="spellStart"/>
      <w:r w:rsidR="00723B76" w:rsidRPr="00723B76">
        <w:rPr>
          <w:sz w:val="24"/>
          <w:szCs w:val="24"/>
        </w:rPr>
        <w:t>end</w:t>
      </w:r>
      <w:proofErr w:type="spellEnd"/>
      <w:r w:rsidR="00723B76" w:rsidRPr="00723B76">
        <w:rPr>
          <w:sz w:val="24"/>
          <w:szCs w:val="24"/>
        </w:rPr>
        <w:t xml:space="preserve"> </w:t>
      </w:r>
      <w:proofErr w:type="spellStart"/>
      <w:r w:rsidR="00723B76" w:rsidRPr="00723B76">
        <w:rPr>
          <w:sz w:val="24"/>
          <w:szCs w:val="24"/>
        </w:rPr>
        <w:t>of</w:t>
      </w:r>
      <w:proofErr w:type="spellEnd"/>
      <w:r w:rsidR="00723B76" w:rsidRPr="00723B76">
        <w:rPr>
          <w:sz w:val="24"/>
          <w:szCs w:val="24"/>
        </w:rPr>
        <w:t xml:space="preserve"> </w:t>
      </w:r>
      <w:proofErr w:type="spellStart"/>
      <w:r w:rsidR="00723B76" w:rsidRPr="00723B76">
        <w:rPr>
          <w:sz w:val="24"/>
          <w:szCs w:val="24"/>
        </w:rPr>
        <w:t>life</w:t>
      </w:r>
      <w:proofErr w:type="spellEnd"/>
      <w:r w:rsidR="00723B76" w:rsidRPr="00723B76">
        <w:rPr>
          <w:sz w:val="24"/>
          <w:szCs w:val="24"/>
        </w:rPr>
        <w:t>)</w:t>
      </w:r>
      <w:r w:rsidR="006B4C64" w:rsidRPr="00723B76">
        <w:rPr>
          <w:sz w:val="24"/>
          <w:szCs w:val="24"/>
        </w:rPr>
        <w:t xml:space="preserve">: </w:t>
      </w:r>
      <w:r w:rsidRPr="00E150B8">
        <w:rPr>
          <w:sz w:val="24"/>
          <w:szCs w:val="24"/>
        </w:rPr>
        <w:t xml:space="preserve">&lt;ресурс&gt;: </w:t>
      </w:r>
      <w:r w:rsidR="006B4C64">
        <w:rPr>
          <w:sz w:val="24"/>
          <w:szCs w:val="24"/>
        </w:rPr>
        <w:t>М</w:t>
      </w:r>
      <w:r w:rsidRPr="00E150B8">
        <w:rPr>
          <w:sz w:val="24"/>
          <w:szCs w:val="24"/>
        </w:rPr>
        <w:t xml:space="preserve">омент времени, когда </w:t>
      </w:r>
      <w:r w:rsidRPr="00E150B8">
        <w:rPr>
          <w:i/>
          <w:sz w:val="24"/>
          <w:szCs w:val="24"/>
        </w:rPr>
        <w:t>ресурс</w:t>
      </w:r>
      <w:r w:rsidRPr="00E150B8">
        <w:rPr>
          <w:sz w:val="24"/>
          <w:szCs w:val="24"/>
        </w:rPr>
        <w:t xml:space="preserve"> (3.1.5) выводится из использования и утилизируется</w:t>
      </w:r>
      <w:r w:rsidR="006B4C64">
        <w:rPr>
          <w:sz w:val="24"/>
          <w:szCs w:val="24"/>
        </w:rPr>
        <w:t>.</w:t>
      </w:r>
    </w:p>
    <w:p w14:paraId="24E4429B" w14:textId="77777777" w:rsidR="00167156" w:rsidRDefault="00167156" w:rsidP="00167156">
      <w:pPr>
        <w:ind w:firstLine="709"/>
        <w:jc w:val="both"/>
        <w:rPr>
          <w:szCs w:val="22"/>
        </w:rPr>
      </w:pPr>
      <w:r>
        <w:rPr>
          <w:szCs w:val="22"/>
        </w:rPr>
        <w:lastRenderedPageBreak/>
        <w:t>Примечания</w:t>
      </w:r>
    </w:p>
    <w:p w14:paraId="4C2902BE" w14:textId="3468439E" w:rsidR="0036386F" w:rsidRPr="00167156" w:rsidRDefault="0036386F" w:rsidP="00167156">
      <w:pPr>
        <w:ind w:firstLine="709"/>
        <w:jc w:val="both"/>
        <w:rPr>
          <w:szCs w:val="22"/>
        </w:rPr>
      </w:pPr>
      <w:r w:rsidRPr="00167156">
        <w:rPr>
          <w:szCs w:val="22"/>
        </w:rPr>
        <w:t>1 «Выведен из использования» относится к моменту, когда ресурс больше не пригоден для использования.</w:t>
      </w:r>
    </w:p>
    <w:p w14:paraId="5C5B1780" w14:textId="17C747C6" w:rsidR="0036386F" w:rsidRPr="00167156" w:rsidRDefault="0036386F" w:rsidP="00167156">
      <w:pPr>
        <w:ind w:firstLine="709"/>
        <w:jc w:val="both"/>
        <w:rPr>
          <w:szCs w:val="22"/>
        </w:rPr>
      </w:pPr>
      <w:r w:rsidRPr="00167156">
        <w:rPr>
          <w:szCs w:val="22"/>
        </w:rPr>
        <w:t>2 Утилизация может осуществляться путем сжигания, захоронения на свалке или в природной среде или их комбинации.</w:t>
      </w:r>
    </w:p>
    <w:p w14:paraId="2DA17998" w14:textId="77777777" w:rsidR="0036386F" w:rsidRPr="00E150B8" w:rsidRDefault="0036386F" w:rsidP="00A7439B">
      <w:pPr>
        <w:tabs>
          <w:tab w:val="left" w:pos="851"/>
        </w:tabs>
        <w:ind w:firstLine="709"/>
        <w:jc w:val="both"/>
        <w:rPr>
          <w:sz w:val="24"/>
          <w:szCs w:val="24"/>
        </w:rPr>
      </w:pPr>
    </w:p>
    <w:p w14:paraId="26C28BDF" w14:textId="77777777" w:rsidR="0036386F" w:rsidRPr="00E150B8" w:rsidRDefault="0036386F" w:rsidP="00A7439B">
      <w:pPr>
        <w:tabs>
          <w:tab w:val="left" w:pos="851"/>
        </w:tabs>
        <w:ind w:firstLine="709"/>
        <w:jc w:val="both"/>
        <w:rPr>
          <w:b/>
          <w:sz w:val="24"/>
          <w:szCs w:val="24"/>
        </w:rPr>
      </w:pPr>
      <w:r w:rsidRPr="00E150B8">
        <w:rPr>
          <w:b/>
          <w:sz w:val="24"/>
          <w:szCs w:val="24"/>
        </w:rPr>
        <w:t>3.6 Термины, относящиеся к измерениям и оценке</w:t>
      </w:r>
    </w:p>
    <w:p w14:paraId="2E67D743" w14:textId="77777777" w:rsidR="00167156" w:rsidRPr="00167156" w:rsidRDefault="00167156" w:rsidP="00A7439B">
      <w:pPr>
        <w:tabs>
          <w:tab w:val="left" w:pos="851"/>
        </w:tabs>
        <w:ind w:firstLine="709"/>
        <w:jc w:val="both"/>
        <w:rPr>
          <w:bCs/>
          <w:sz w:val="24"/>
          <w:szCs w:val="24"/>
        </w:rPr>
      </w:pPr>
    </w:p>
    <w:p w14:paraId="107CA0B6" w14:textId="35231F39" w:rsidR="0036386F" w:rsidRDefault="0036386F" w:rsidP="00A7439B">
      <w:pPr>
        <w:tabs>
          <w:tab w:val="left" w:pos="851"/>
        </w:tabs>
        <w:ind w:firstLine="709"/>
        <w:jc w:val="both"/>
        <w:rPr>
          <w:sz w:val="24"/>
          <w:szCs w:val="24"/>
        </w:rPr>
      </w:pPr>
      <w:r w:rsidRPr="00E150B8">
        <w:rPr>
          <w:b/>
          <w:sz w:val="24"/>
          <w:szCs w:val="24"/>
        </w:rPr>
        <w:t xml:space="preserve">3.6.1 </w:t>
      </w:r>
      <w:r w:rsidR="006B4C64">
        <w:rPr>
          <w:b/>
          <w:sz w:val="24"/>
          <w:szCs w:val="24"/>
        </w:rPr>
        <w:t>А</w:t>
      </w:r>
      <w:r w:rsidRPr="00E150B8">
        <w:rPr>
          <w:b/>
          <w:sz w:val="24"/>
          <w:szCs w:val="24"/>
        </w:rPr>
        <w:t>спект цикличности</w:t>
      </w:r>
      <w:r w:rsidR="00723B76">
        <w:rPr>
          <w:b/>
          <w:sz w:val="24"/>
          <w:szCs w:val="24"/>
        </w:rPr>
        <w:t xml:space="preserve"> </w:t>
      </w:r>
      <w:r w:rsidR="00723B76" w:rsidRPr="00723B76">
        <w:rPr>
          <w:sz w:val="24"/>
          <w:szCs w:val="24"/>
        </w:rPr>
        <w:t>(</w:t>
      </w:r>
      <w:proofErr w:type="spellStart"/>
      <w:r w:rsidR="00723B76" w:rsidRPr="00723B76">
        <w:rPr>
          <w:sz w:val="24"/>
          <w:szCs w:val="24"/>
        </w:rPr>
        <w:t>circularity</w:t>
      </w:r>
      <w:proofErr w:type="spellEnd"/>
      <w:r w:rsidR="00723B76" w:rsidRPr="00723B76">
        <w:rPr>
          <w:sz w:val="24"/>
          <w:szCs w:val="24"/>
        </w:rPr>
        <w:t xml:space="preserve"> </w:t>
      </w:r>
      <w:proofErr w:type="spellStart"/>
      <w:r w:rsidR="00723B76" w:rsidRPr="00723B76">
        <w:rPr>
          <w:sz w:val="24"/>
          <w:szCs w:val="24"/>
        </w:rPr>
        <w:t>aspect</w:t>
      </w:r>
      <w:proofErr w:type="spellEnd"/>
      <w:r w:rsidR="00723B76" w:rsidRPr="00723B76">
        <w:rPr>
          <w:sz w:val="24"/>
          <w:szCs w:val="24"/>
        </w:rPr>
        <w:t>)</w:t>
      </w:r>
      <w:r w:rsidRPr="00723B76">
        <w:rPr>
          <w:sz w:val="24"/>
          <w:szCs w:val="24"/>
        </w:rPr>
        <w:t xml:space="preserve">: </w:t>
      </w:r>
      <w:r w:rsidR="006B4C64">
        <w:rPr>
          <w:sz w:val="24"/>
          <w:szCs w:val="24"/>
        </w:rPr>
        <w:t>Э</w:t>
      </w:r>
      <w:r w:rsidRPr="00E150B8">
        <w:rPr>
          <w:sz w:val="24"/>
          <w:szCs w:val="24"/>
        </w:rPr>
        <w:t xml:space="preserve">лемент деятельности или </w:t>
      </w:r>
      <w:r w:rsidRPr="006B4C64">
        <w:rPr>
          <w:sz w:val="24"/>
          <w:szCs w:val="24"/>
        </w:rPr>
        <w:t xml:space="preserve">решений </w:t>
      </w:r>
      <w:r w:rsidRPr="00E150B8">
        <w:rPr>
          <w:sz w:val="24"/>
          <w:szCs w:val="24"/>
        </w:rPr>
        <w:t xml:space="preserve">(3.2.1) </w:t>
      </w:r>
      <w:r w:rsidRPr="006B4C64">
        <w:rPr>
          <w:sz w:val="24"/>
          <w:szCs w:val="24"/>
        </w:rPr>
        <w:t>организации</w:t>
      </w:r>
      <w:r w:rsidRPr="00E150B8">
        <w:rPr>
          <w:sz w:val="24"/>
          <w:szCs w:val="24"/>
        </w:rPr>
        <w:t xml:space="preserve"> (3.4.1), который взаимодействует </w:t>
      </w:r>
      <w:r w:rsidR="00234DFA">
        <w:rPr>
          <w:sz w:val="24"/>
          <w:szCs w:val="24"/>
        </w:rPr>
        <w:t>с циркулярной экономикой</w:t>
      </w:r>
      <w:r w:rsidRPr="00E150B8">
        <w:rPr>
          <w:sz w:val="24"/>
          <w:szCs w:val="24"/>
        </w:rPr>
        <w:t xml:space="preserve"> (3.1.1)</w:t>
      </w:r>
      <w:r w:rsidR="00167156">
        <w:rPr>
          <w:sz w:val="24"/>
          <w:szCs w:val="24"/>
        </w:rPr>
        <w:t>.</w:t>
      </w:r>
    </w:p>
    <w:p w14:paraId="124B2E58" w14:textId="77777777" w:rsidR="00167156" w:rsidRPr="00E150B8" w:rsidRDefault="00167156" w:rsidP="00A7439B">
      <w:pPr>
        <w:tabs>
          <w:tab w:val="left" w:pos="851"/>
        </w:tabs>
        <w:ind w:firstLine="709"/>
        <w:jc w:val="both"/>
        <w:rPr>
          <w:sz w:val="24"/>
          <w:szCs w:val="24"/>
        </w:rPr>
      </w:pPr>
    </w:p>
    <w:p w14:paraId="182E3086" w14:textId="6CF9E4D4" w:rsidR="0036386F" w:rsidRPr="006B4C64" w:rsidRDefault="006B4C64" w:rsidP="00A7439B">
      <w:pPr>
        <w:tabs>
          <w:tab w:val="left" w:pos="851"/>
        </w:tabs>
        <w:ind w:firstLine="709"/>
        <w:jc w:val="both"/>
      </w:pPr>
      <w:r w:rsidRPr="006B4C64">
        <w:rPr>
          <w:b/>
          <w:bCs/>
          <w:i/>
          <w:iCs/>
        </w:rPr>
        <w:t>Пример</w:t>
      </w:r>
      <w:r w:rsidRPr="006B4C64">
        <w:t xml:space="preserve"> –</w:t>
      </w:r>
      <w:r w:rsidR="0036386F" w:rsidRPr="006B4C64">
        <w:t xml:space="preserve"> Долговечность, пригодность к переработке, возможность повторного использования, ремонтопригодность, восстанавливаемость.</w:t>
      </w:r>
    </w:p>
    <w:p w14:paraId="3F084651" w14:textId="77777777" w:rsidR="0036386F" w:rsidRPr="00E150B8" w:rsidRDefault="0036386F" w:rsidP="00A7439B">
      <w:pPr>
        <w:tabs>
          <w:tab w:val="left" w:pos="851"/>
        </w:tabs>
        <w:ind w:firstLine="709"/>
        <w:jc w:val="both"/>
        <w:rPr>
          <w:sz w:val="24"/>
          <w:szCs w:val="24"/>
        </w:rPr>
      </w:pPr>
    </w:p>
    <w:p w14:paraId="3B7E6FC3" w14:textId="72EF13DF" w:rsidR="0036386F" w:rsidRPr="00D54FB9" w:rsidRDefault="00D54FB9" w:rsidP="00A7439B">
      <w:pPr>
        <w:tabs>
          <w:tab w:val="left" w:pos="851"/>
        </w:tabs>
        <w:ind w:firstLine="709"/>
        <w:jc w:val="both"/>
        <w:rPr>
          <w:szCs w:val="22"/>
        </w:rPr>
      </w:pPr>
      <w:r>
        <w:rPr>
          <w:szCs w:val="22"/>
        </w:rPr>
        <w:t>Примечание –</w:t>
      </w:r>
      <w:r w:rsidR="0036386F" w:rsidRPr="00D54FB9">
        <w:rPr>
          <w:szCs w:val="22"/>
        </w:rPr>
        <w:t xml:space="preserve"> Аспекты цикличности следует рассматривать в связи с принципами (3.1.13), а также целями, задачами и мероприятиями организации для внедрения </w:t>
      </w:r>
      <w:r w:rsidR="00234DFA" w:rsidRPr="00D54FB9">
        <w:rPr>
          <w:szCs w:val="22"/>
        </w:rPr>
        <w:t>циркулярной экономики</w:t>
      </w:r>
      <w:r w:rsidR="0036386F" w:rsidRPr="00D54FB9">
        <w:rPr>
          <w:szCs w:val="22"/>
        </w:rPr>
        <w:t>.</w:t>
      </w:r>
    </w:p>
    <w:p w14:paraId="7C92599D" w14:textId="77777777" w:rsidR="0036386F" w:rsidRPr="00E150B8" w:rsidRDefault="0036386F" w:rsidP="00A7439B">
      <w:pPr>
        <w:tabs>
          <w:tab w:val="left" w:pos="851"/>
        </w:tabs>
        <w:ind w:firstLine="709"/>
        <w:jc w:val="both"/>
        <w:rPr>
          <w:sz w:val="24"/>
          <w:szCs w:val="24"/>
        </w:rPr>
      </w:pPr>
    </w:p>
    <w:p w14:paraId="1584CAB5" w14:textId="5E108963" w:rsidR="0036386F" w:rsidRPr="00E150B8" w:rsidRDefault="0036386F" w:rsidP="00A7439B">
      <w:pPr>
        <w:tabs>
          <w:tab w:val="left" w:pos="851"/>
        </w:tabs>
        <w:ind w:firstLine="709"/>
        <w:jc w:val="both"/>
        <w:rPr>
          <w:sz w:val="24"/>
          <w:szCs w:val="24"/>
        </w:rPr>
      </w:pPr>
      <w:r w:rsidRPr="00E150B8">
        <w:rPr>
          <w:b/>
          <w:sz w:val="24"/>
          <w:szCs w:val="24"/>
        </w:rPr>
        <w:t xml:space="preserve">3.6.2 </w:t>
      </w:r>
      <w:r w:rsidR="006B4C64">
        <w:rPr>
          <w:b/>
          <w:sz w:val="24"/>
          <w:szCs w:val="24"/>
        </w:rPr>
        <w:t>В</w:t>
      </w:r>
      <w:r w:rsidRPr="00E150B8">
        <w:rPr>
          <w:b/>
          <w:sz w:val="24"/>
          <w:szCs w:val="24"/>
        </w:rPr>
        <w:t>оздействие цикличности</w:t>
      </w:r>
      <w:r w:rsidR="00723B76">
        <w:rPr>
          <w:b/>
          <w:sz w:val="24"/>
          <w:szCs w:val="24"/>
        </w:rPr>
        <w:t xml:space="preserve"> </w:t>
      </w:r>
      <w:r w:rsidR="00723B76" w:rsidRPr="00723B76">
        <w:rPr>
          <w:sz w:val="24"/>
          <w:szCs w:val="24"/>
        </w:rPr>
        <w:t>(</w:t>
      </w:r>
      <w:proofErr w:type="spellStart"/>
      <w:r w:rsidR="00723B76" w:rsidRPr="00723B76">
        <w:rPr>
          <w:sz w:val="24"/>
          <w:szCs w:val="24"/>
        </w:rPr>
        <w:t>circularity</w:t>
      </w:r>
      <w:proofErr w:type="spellEnd"/>
      <w:r w:rsidR="00723B76" w:rsidRPr="00723B76">
        <w:rPr>
          <w:sz w:val="24"/>
          <w:szCs w:val="24"/>
        </w:rPr>
        <w:t xml:space="preserve"> </w:t>
      </w:r>
      <w:proofErr w:type="spellStart"/>
      <w:r w:rsidR="00723B76" w:rsidRPr="00723B76">
        <w:rPr>
          <w:sz w:val="24"/>
          <w:szCs w:val="24"/>
        </w:rPr>
        <w:t>impact</w:t>
      </w:r>
      <w:proofErr w:type="spellEnd"/>
      <w:r w:rsidR="00723B76" w:rsidRPr="00723B76">
        <w:rPr>
          <w:sz w:val="24"/>
          <w:szCs w:val="24"/>
        </w:rPr>
        <w:t>)</w:t>
      </w:r>
      <w:r w:rsidRPr="00723B76">
        <w:rPr>
          <w:sz w:val="24"/>
          <w:szCs w:val="24"/>
        </w:rPr>
        <w:t xml:space="preserve">: </w:t>
      </w:r>
      <w:r w:rsidR="006B4C64">
        <w:rPr>
          <w:sz w:val="24"/>
          <w:szCs w:val="24"/>
        </w:rPr>
        <w:t>И</w:t>
      </w:r>
      <w:r w:rsidRPr="00E150B8">
        <w:rPr>
          <w:sz w:val="24"/>
          <w:szCs w:val="24"/>
        </w:rPr>
        <w:t xml:space="preserve">зменение в </w:t>
      </w:r>
      <w:r w:rsidRPr="006B4C64">
        <w:rPr>
          <w:sz w:val="24"/>
          <w:szCs w:val="24"/>
        </w:rPr>
        <w:t>экономических</w:t>
      </w:r>
      <w:r w:rsidRPr="00E150B8">
        <w:rPr>
          <w:sz w:val="24"/>
          <w:szCs w:val="24"/>
        </w:rPr>
        <w:t xml:space="preserve"> (3.1.2), </w:t>
      </w:r>
      <w:r w:rsidRPr="006B4C64">
        <w:rPr>
          <w:sz w:val="24"/>
          <w:szCs w:val="24"/>
        </w:rPr>
        <w:t>социальных</w:t>
      </w:r>
      <w:r w:rsidRPr="00E150B8">
        <w:rPr>
          <w:sz w:val="24"/>
          <w:szCs w:val="24"/>
        </w:rPr>
        <w:t xml:space="preserve"> (3.1.3) </w:t>
      </w:r>
      <w:r w:rsidRPr="006B4C64">
        <w:rPr>
          <w:sz w:val="24"/>
          <w:szCs w:val="24"/>
        </w:rPr>
        <w:t>и экологических системах</w:t>
      </w:r>
      <w:r w:rsidRPr="00E150B8">
        <w:rPr>
          <w:sz w:val="24"/>
          <w:szCs w:val="24"/>
        </w:rPr>
        <w:t xml:space="preserve"> (3.1.4), будь то неблагоприятное или благоприятное, включая возможные последствия, полностью или частично возникающие из-за </w:t>
      </w:r>
      <w:r w:rsidRPr="006B4C64">
        <w:rPr>
          <w:sz w:val="24"/>
          <w:szCs w:val="24"/>
        </w:rPr>
        <w:t xml:space="preserve">аспектов цикличности </w:t>
      </w:r>
      <w:r w:rsidRPr="00E150B8">
        <w:rPr>
          <w:sz w:val="24"/>
          <w:szCs w:val="24"/>
        </w:rPr>
        <w:t>(3.6.1)</w:t>
      </w:r>
      <w:r w:rsidRPr="006B4C64">
        <w:rPr>
          <w:sz w:val="24"/>
          <w:szCs w:val="24"/>
        </w:rPr>
        <w:t xml:space="preserve"> организации</w:t>
      </w:r>
      <w:r w:rsidRPr="00E150B8">
        <w:rPr>
          <w:sz w:val="24"/>
          <w:szCs w:val="24"/>
        </w:rPr>
        <w:t xml:space="preserve"> (3.4.1)</w:t>
      </w:r>
      <w:r w:rsidR="00D54FB9">
        <w:rPr>
          <w:sz w:val="24"/>
          <w:szCs w:val="24"/>
        </w:rPr>
        <w:t>.</w:t>
      </w:r>
    </w:p>
    <w:p w14:paraId="07E7973A" w14:textId="3DF1768D" w:rsidR="0036386F" w:rsidRPr="00E150B8" w:rsidRDefault="0036386F" w:rsidP="00A7439B">
      <w:pPr>
        <w:tabs>
          <w:tab w:val="left" w:pos="851"/>
        </w:tabs>
        <w:ind w:firstLine="709"/>
        <w:jc w:val="both"/>
        <w:rPr>
          <w:sz w:val="24"/>
          <w:szCs w:val="24"/>
        </w:rPr>
      </w:pPr>
      <w:r w:rsidRPr="00E150B8">
        <w:rPr>
          <w:b/>
          <w:sz w:val="24"/>
          <w:szCs w:val="24"/>
        </w:rPr>
        <w:t xml:space="preserve">3.6.3 </w:t>
      </w:r>
      <w:r w:rsidR="006B4C64">
        <w:rPr>
          <w:b/>
          <w:sz w:val="24"/>
          <w:szCs w:val="24"/>
        </w:rPr>
        <w:t>Э</w:t>
      </w:r>
      <w:r w:rsidRPr="00E150B8">
        <w:rPr>
          <w:b/>
          <w:sz w:val="24"/>
          <w:szCs w:val="24"/>
        </w:rPr>
        <w:t>ффективность цикличности</w:t>
      </w:r>
      <w:r w:rsidR="00723B76">
        <w:rPr>
          <w:b/>
          <w:sz w:val="24"/>
          <w:szCs w:val="24"/>
        </w:rPr>
        <w:t xml:space="preserve"> </w:t>
      </w:r>
      <w:r w:rsidR="00723B76" w:rsidRPr="00723B76">
        <w:rPr>
          <w:sz w:val="24"/>
          <w:szCs w:val="24"/>
        </w:rPr>
        <w:t>(</w:t>
      </w:r>
      <w:proofErr w:type="spellStart"/>
      <w:r w:rsidR="00723B76" w:rsidRPr="00723B76">
        <w:rPr>
          <w:sz w:val="24"/>
          <w:szCs w:val="24"/>
        </w:rPr>
        <w:t>circularity</w:t>
      </w:r>
      <w:proofErr w:type="spellEnd"/>
      <w:r w:rsidR="00723B76" w:rsidRPr="00723B76">
        <w:rPr>
          <w:sz w:val="24"/>
          <w:szCs w:val="24"/>
        </w:rPr>
        <w:t xml:space="preserve"> </w:t>
      </w:r>
      <w:proofErr w:type="spellStart"/>
      <w:r w:rsidR="00723B76" w:rsidRPr="00723B76">
        <w:rPr>
          <w:sz w:val="24"/>
          <w:szCs w:val="24"/>
        </w:rPr>
        <w:t>performance</w:t>
      </w:r>
      <w:proofErr w:type="spellEnd"/>
      <w:r w:rsidR="00723B76" w:rsidRPr="00723B76">
        <w:rPr>
          <w:sz w:val="24"/>
          <w:szCs w:val="24"/>
        </w:rPr>
        <w:t>)</w:t>
      </w:r>
      <w:r w:rsidRPr="00723B76">
        <w:rPr>
          <w:sz w:val="24"/>
          <w:szCs w:val="24"/>
        </w:rPr>
        <w:t xml:space="preserve">: </w:t>
      </w:r>
      <w:r w:rsidR="006B4C64">
        <w:rPr>
          <w:sz w:val="24"/>
          <w:szCs w:val="24"/>
        </w:rPr>
        <w:t>С</w:t>
      </w:r>
      <w:r w:rsidRPr="00E150B8">
        <w:rPr>
          <w:sz w:val="24"/>
          <w:szCs w:val="24"/>
        </w:rPr>
        <w:t xml:space="preserve">тепень, в которой набор </w:t>
      </w:r>
      <w:r w:rsidRPr="006B4C64">
        <w:rPr>
          <w:sz w:val="24"/>
          <w:szCs w:val="24"/>
        </w:rPr>
        <w:t>аспектов цикличности</w:t>
      </w:r>
      <w:r w:rsidRPr="00E150B8">
        <w:rPr>
          <w:sz w:val="24"/>
          <w:szCs w:val="24"/>
        </w:rPr>
        <w:t xml:space="preserve"> (3.6.1) соответствует целям и </w:t>
      </w:r>
      <w:r w:rsidRPr="006B4C64">
        <w:rPr>
          <w:sz w:val="24"/>
          <w:szCs w:val="24"/>
        </w:rPr>
        <w:t>принципам</w:t>
      </w:r>
      <w:r w:rsidRPr="00E150B8">
        <w:rPr>
          <w:sz w:val="24"/>
          <w:szCs w:val="24"/>
        </w:rPr>
        <w:t xml:space="preserve"> (3.1.13) для </w:t>
      </w:r>
      <w:r w:rsidR="00234DFA" w:rsidRPr="006B4C64">
        <w:rPr>
          <w:sz w:val="24"/>
          <w:szCs w:val="24"/>
        </w:rPr>
        <w:t>циркулярной экономики</w:t>
      </w:r>
      <w:r w:rsidRPr="00E150B8">
        <w:rPr>
          <w:sz w:val="24"/>
          <w:szCs w:val="24"/>
        </w:rPr>
        <w:t xml:space="preserve"> (3.1.1)</w:t>
      </w:r>
      <w:r w:rsidR="00D54FB9">
        <w:rPr>
          <w:sz w:val="24"/>
          <w:szCs w:val="24"/>
        </w:rPr>
        <w:t>.</w:t>
      </w:r>
    </w:p>
    <w:p w14:paraId="78D01B5A" w14:textId="72E7B85A" w:rsidR="0036386F" w:rsidRPr="00E150B8" w:rsidRDefault="0036386F" w:rsidP="00A7439B">
      <w:pPr>
        <w:tabs>
          <w:tab w:val="left" w:pos="851"/>
        </w:tabs>
        <w:ind w:firstLine="709"/>
        <w:jc w:val="both"/>
        <w:rPr>
          <w:sz w:val="24"/>
          <w:szCs w:val="24"/>
        </w:rPr>
      </w:pPr>
      <w:r w:rsidRPr="00E150B8">
        <w:rPr>
          <w:b/>
          <w:sz w:val="24"/>
          <w:szCs w:val="24"/>
        </w:rPr>
        <w:t xml:space="preserve">3.6.4 </w:t>
      </w:r>
      <w:r w:rsidR="006B4C64">
        <w:rPr>
          <w:b/>
          <w:sz w:val="24"/>
          <w:szCs w:val="24"/>
        </w:rPr>
        <w:t>И</w:t>
      </w:r>
      <w:r w:rsidRPr="00E150B8">
        <w:rPr>
          <w:b/>
          <w:sz w:val="24"/>
          <w:szCs w:val="24"/>
        </w:rPr>
        <w:t>змерение цикличности</w:t>
      </w:r>
      <w:r w:rsidR="00723B76">
        <w:rPr>
          <w:b/>
          <w:sz w:val="24"/>
          <w:szCs w:val="24"/>
        </w:rPr>
        <w:t xml:space="preserve"> </w:t>
      </w:r>
      <w:r w:rsidR="00723B76" w:rsidRPr="00723B76">
        <w:rPr>
          <w:sz w:val="24"/>
          <w:szCs w:val="24"/>
        </w:rPr>
        <w:t>(</w:t>
      </w:r>
      <w:proofErr w:type="spellStart"/>
      <w:r w:rsidR="00723B76" w:rsidRPr="00723B76">
        <w:rPr>
          <w:sz w:val="24"/>
          <w:szCs w:val="24"/>
        </w:rPr>
        <w:t>circularity</w:t>
      </w:r>
      <w:proofErr w:type="spellEnd"/>
      <w:r w:rsidR="00723B76" w:rsidRPr="00723B76">
        <w:rPr>
          <w:sz w:val="24"/>
          <w:szCs w:val="24"/>
        </w:rPr>
        <w:t xml:space="preserve"> </w:t>
      </w:r>
      <w:proofErr w:type="spellStart"/>
      <w:r w:rsidR="00723B76" w:rsidRPr="00723B76">
        <w:rPr>
          <w:sz w:val="24"/>
          <w:szCs w:val="24"/>
        </w:rPr>
        <w:t>measurement</w:t>
      </w:r>
      <w:proofErr w:type="spellEnd"/>
      <w:r w:rsidR="00723B76" w:rsidRPr="00723B76">
        <w:rPr>
          <w:sz w:val="24"/>
          <w:szCs w:val="24"/>
        </w:rPr>
        <w:t>)</w:t>
      </w:r>
      <w:r w:rsidRPr="00723B76">
        <w:rPr>
          <w:sz w:val="24"/>
          <w:szCs w:val="24"/>
        </w:rPr>
        <w:t xml:space="preserve">: </w:t>
      </w:r>
      <w:r w:rsidR="006B4C64" w:rsidRPr="006B4C64">
        <w:rPr>
          <w:sz w:val="24"/>
          <w:szCs w:val="24"/>
        </w:rPr>
        <w:t>П</w:t>
      </w:r>
      <w:r w:rsidRPr="006B4C64">
        <w:rPr>
          <w:sz w:val="24"/>
          <w:szCs w:val="24"/>
        </w:rPr>
        <w:t>роцесс</w:t>
      </w:r>
      <w:r w:rsidRPr="00E150B8">
        <w:rPr>
          <w:sz w:val="24"/>
          <w:szCs w:val="24"/>
        </w:rPr>
        <w:t xml:space="preserve"> (3.5.5), помогающий определить </w:t>
      </w:r>
      <w:r w:rsidRPr="006B4C64">
        <w:rPr>
          <w:sz w:val="24"/>
          <w:szCs w:val="24"/>
        </w:rPr>
        <w:t>эффективность цикличности</w:t>
      </w:r>
      <w:r w:rsidRPr="00E150B8">
        <w:rPr>
          <w:sz w:val="24"/>
          <w:szCs w:val="24"/>
        </w:rPr>
        <w:t xml:space="preserve"> (3.6.3) посредством сбора, расчета или компиляции данных или информации</w:t>
      </w:r>
      <w:r w:rsidR="00D54FB9">
        <w:rPr>
          <w:sz w:val="24"/>
          <w:szCs w:val="24"/>
        </w:rPr>
        <w:t>.</w:t>
      </w:r>
    </w:p>
    <w:p w14:paraId="07DDB90B" w14:textId="518485B9" w:rsidR="0036386F" w:rsidRPr="00E150B8" w:rsidRDefault="0036386F" w:rsidP="00A7439B">
      <w:pPr>
        <w:tabs>
          <w:tab w:val="left" w:pos="851"/>
        </w:tabs>
        <w:ind w:firstLine="709"/>
        <w:jc w:val="both"/>
        <w:rPr>
          <w:sz w:val="24"/>
          <w:szCs w:val="24"/>
        </w:rPr>
      </w:pPr>
      <w:r w:rsidRPr="00E150B8">
        <w:rPr>
          <w:b/>
          <w:sz w:val="24"/>
          <w:szCs w:val="24"/>
        </w:rPr>
        <w:t xml:space="preserve">3.6.5 </w:t>
      </w:r>
      <w:r w:rsidR="006B4C64">
        <w:rPr>
          <w:b/>
          <w:sz w:val="24"/>
          <w:szCs w:val="24"/>
        </w:rPr>
        <w:t>О</w:t>
      </w:r>
      <w:r w:rsidRPr="00E150B8">
        <w:rPr>
          <w:b/>
          <w:sz w:val="24"/>
          <w:szCs w:val="24"/>
        </w:rPr>
        <w:t>ценка цикличности</w:t>
      </w:r>
      <w:r w:rsidR="00723B76">
        <w:rPr>
          <w:b/>
          <w:sz w:val="24"/>
          <w:szCs w:val="24"/>
        </w:rPr>
        <w:t xml:space="preserve"> </w:t>
      </w:r>
      <w:r w:rsidR="00723B76" w:rsidRPr="00723B76">
        <w:rPr>
          <w:sz w:val="24"/>
          <w:szCs w:val="24"/>
        </w:rPr>
        <w:t>(</w:t>
      </w:r>
      <w:proofErr w:type="spellStart"/>
      <w:r w:rsidR="00723B76" w:rsidRPr="00723B76">
        <w:rPr>
          <w:sz w:val="24"/>
          <w:szCs w:val="24"/>
        </w:rPr>
        <w:t>circularity</w:t>
      </w:r>
      <w:proofErr w:type="spellEnd"/>
      <w:r w:rsidR="00723B76" w:rsidRPr="00723B76">
        <w:rPr>
          <w:sz w:val="24"/>
          <w:szCs w:val="24"/>
        </w:rPr>
        <w:t xml:space="preserve"> </w:t>
      </w:r>
      <w:proofErr w:type="spellStart"/>
      <w:r w:rsidR="00723B76" w:rsidRPr="00723B76">
        <w:rPr>
          <w:sz w:val="24"/>
          <w:szCs w:val="24"/>
        </w:rPr>
        <w:t>assessment</w:t>
      </w:r>
      <w:proofErr w:type="spellEnd"/>
      <w:r w:rsidR="00723B76" w:rsidRPr="00723B76">
        <w:rPr>
          <w:sz w:val="24"/>
          <w:szCs w:val="24"/>
        </w:rPr>
        <w:t>)</w:t>
      </w:r>
      <w:r w:rsidRPr="00723B76">
        <w:rPr>
          <w:sz w:val="24"/>
          <w:szCs w:val="24"/>
        </w:rPr>
        <w:t xml:space="preserve">: </w:t>
      </w:r>
      <w:r w:rsidR="006B4C64">
        <w:rPr>
          <w:sz w:val="24"/>
          <w:szCs w:val="24"/>
        </w:rPr>
        <w:t>О</w:t>
      </w:r>
      <w:r w:rsidRPr="00E150B8">
        <w:rPr>
          <w:sz w:val="24"/>
          <w:szCs w:val="24"/>
        </w:rPr>
        <w:t xml:space="preserve">ценка и интерпретация результатов и воздействий </w:t>
      </w:r>
      <w:r w:rsidRPr="006B4C64">
        <w:rPr>
          <w:sz w:val="24"/>
          <w:szCs w:val="24"/>
        </w:rPr>
        <w:t>измерения цикличности</w:t>
      </w:r>
      <w:r w:rsidRPr="00E150B8">
        <w:rPr>
          <w:sz w:val="24"/>
          <w:szCs w:val="24"/>
        </w:rPr>
        <w:t xml:space="preserve"> (3.6.4)</w:t>
      </w:r>
      <w:r w:rsidR="00D54FB9">
        <w:rPr>
          <w:sz w:val="24"/>
          <w:szCs w:val="24"/>
        </w:rPr>
        <w:t>.</w:t>
      </w:r>
    </w:p>
    <w:p w14:paraId="6010A16D" w14:textId="77777777" w:rsidR="0036386F" w:rsidRPr="00E150B8" w:rsidRDefault="0036386F" w:rsidP="00A7439B">
      <w:pPr>
        <w:tabs>
          <w:tab w:val="left" w:pos="851"/>
        </w:tabs>
        <w:ind w:firstLine="709"/>
        <w:jc w:val="both"/>
        <w:rPr>
          <w:sz w:val="24"/>
          <w:szCs w:val="24"/>
        </w:rPr>
      </w:pPr>
    </w:p>
    <w:p w14:paraId="790DC8E8" w14:textId="5C0C7C75" w:rsidR="0036386F" w:rsidRPr="00D54FB9" w:rsidRDefault="00D54FB9" w:rsidP="00A7439B">
      <w:pPr>
        <w:tabs>
          <w:tab w:val="left" w:pos="851"/>
        </w:tabs>
        <w:ind w:firstLine="709"/>
        <w:jc w:val="both"/>
        <w:rPr>
          <w:szCs w:val="22"/>
        </w:rPr>
      </w:pPr>
      <w:r>
        <w:rPr>
          <w:szCs w:val="22"/>
        </w:rPr>
        <w:t>Примечание –</w:t>
      </w:r>
      <w:r w:rsidR="0036386F" w:rsidRPr="00D54FB9">
        <w:rPr>
          <w:szCs w:val="22"/>
        </w:rPr>
        <w:t xml:space="preserve"> Оценка включает рассмотрение аспектов устойчивости и может применять дополнительные методы, такие как оценка жизненного цикла (3.6.8).</w:t>
      </w:r>
    </w:p>
    <w:p w14:paraId="20E16538" w14:textId="77777777" w:rsidR="0036386F" w:rsidRPr="00D54FB9" w:rsidRDefault="0036386F" w:rsidP="00A7439B">
      <w:pPr>
        <w:tabs>
          <w:tab w:val="left" w:pos="851"/>
        </w:tabs>
        <w:ind w:firstLine="709"/>
        <w:jc w:val="both"/>
        <w:rPr>
          <w:bCs/>
          <w:sz w:val="24"/>
          <w:szCs w:val="24"/>
        </w:rPr>
      </w:pPr>
    </w:p>
    <w:p w14:paraId="01F4CF6B" w14:textId="3126A687" w:rsidR="0036386F" w:rsidRPr="00E150B8" w:rsidRDefault="0036386F" w:rsidP="00A7439B">
      <w:pPr>
        <w:tabs>
          <w:tab w:val="left" w:pos="851"/>
        </w:tabs>
        <w:ind w:firstLine="709"/>
        <w:jc w:val="both"/>
        <w:rPr>
          <w:sz w:val="24"/>
          <w:szCs w:val="24"/>
        </w:rPr>
      </w:pPr>
      <w:r w:rsidRPr="00E150B8">
        <w:rPr>
          <w:b/>
          <w:sz w:val="24"/>
          <w:szCs w:val="24"/>
        </w:rPr>
        <w:t xml:space="preserve">3.6.6 </w:t>
      </w:r>
      <w:r w:rsidR="006B4C64">
        <w:rPr>
          <w:b/>
          <w:sz w:val="24"/>
          <w:szCs w:val="24"/>
        </w:rPr>
        <w:t>И</w:t>
      </w:r>
      <w:r w:rsidRPr="00E150B8">
        <w:rPr>
          <w:b/>
          <w:sz w:val="24"/>
          <w:szCs w:val="24"/>
        </w:rPr>
        <w:t>ндикатор цикличности</w:t>
      </w:r>
      <w:r w:rsidR="00723B76">
        <w:rPr>
          <w:b/>
          <w:sz w:val="24"/>
          <w:szCs w:val="24"/>
        </w:rPr>
        <w:t xml:space="preserve"> </w:t>
      </w:r>
      <w:r w:rsidR="00723B76" w:rsidRPr="00723B76">
        <w:rPr>
          <w:sz w:val="24"/>
          <w:szCs w:val="24"/>
        </w:rPr>
        <w:t>(</w:t>
      </w:r>
      <w:proofErr w:type="spellStart"/>
      <w:r w:rsidR="00723B76" w:rsidRPr="00723B76">
        <w:rPr>
          <w:sz w:val="24"/>
          <w:szCs w:val="24"/>
        </w:rPr>
        <w:t>circularity</w:t>
      </w:r>
      <w:proofErr w:type="spellEnd"/>
      <w:r w:rsidR="00723B76" w:rsidRPr="00723B76">
        <w:rPr>
          <w:sz w:val="24"/>
          <w:szCs w:val="24"/>
        </w:rPr>
        <w:t xml:space="preserve"> </w:t>
      </w:r>
      <w:proofErr w:type="spellStart"/>
      <w:r w:rsidR="00723B76" w:rsidRPr="00723B76">
        <w:rPr>
          <w:sz w:val="24"/>
          <w:szCs w:val="24"/>
        </w:rPr>
        <w:t>indicator</w:t>
      </w:r>
      <w:proofErr w:type="spellEnd"/>
      <w:r w:rsidR="00723B76" w:rsidRPr="00723B76">
        <w:rPr>
          <w:sz w:val="24"/>
          <w:szCs w:val="24"/>
        </w:rPr>
        <w:t>)</w:t>
      </w:r>
      <w:r w:rsidRPr="00723B76">
        <w:rPr>
          <w:sz w:val="24"/>
          <w:szCs w:val="24"/>
        </w:rPr>
        <w:t xml:space="preserve">: </w:t>
      </w:r>
      <w:r w:rsidR="006B4C64">
        <w:rPr>
          <w:sz w:val="24"/>
          <w:szCs w:val="24"/>
        </w:rPr>
        <w:t>М</w:t>
      </w:r>
      <w:r w:rsidRPr="00E150B8">
        <w:rPr>
          <w:sz w:val="24"/>
          <w:szCs w:val="24"/>
        </w:rPr>
        <w:t xml:space="preserve">етрика, используемая для измерения одного или нескольких </w:t>
      </w:r>
      <w:r w:rsidRPr="006B4C64">
        <w:rPr>
          <w:sz w:val="24"/>
          <w:szCs w:val="24"/>
        </w:rPr>
        <w:t>аспектов цикличности</w:t>
      </w:r>
      <w:r w:rsidRPr="00E150B8">
        <w:rPr>
          <w:sz w:val="24"/>
          <w:szCs w:val="24"/>
        </w:rPr>
        <w:t xml:space="preserve"> (3.6.1)</w:t>
      </w:r>
      <w:r w:rsidR="00D54FB9">
        <w:rPr>
          <w:sz w:val="24"/>
          <w:szCs w:val="24"/>
        </w:rPr>
        <w:t>.</w:t>
      </w:r>
    </w:p>
    <w:p w14:paraId="27C5E695" w14:textId="77777777" w:rsidR="0036386F" w:rsidRPr="00E150B8" w:rsidRDefault="0036386F" w:rsidP="00A7439B">
      <w:pPr>
        <w:tabs>
          <w:tab w:val="left" w:pos="851"/>
        </w:tabs>
        <w:ind w:firstLine="709"/>
        <w:jc w:val="both"/>
        <w:rPr>
          <w:sz w:val="24"/>
          <w:szCs w:val="24"/>
        </w:rPr>
      </w:pPr>
    </w:p>
    <w:p w14:paraId="6E2BAA23" w14:textId="248B8236" w:rsidR="0036386F" w:rsidRPr="00D54FB9" w:rsidRDefault="00D54FB9" w:rsidP="00A7439B">
      <w:pPr>
        <w:tabs>
          <w:tab w:val="left" w:pos="851"/>
        </w:tabs>
        <w:ind w:firstLine="709"/>
        <w:jc w:val="both"/>
        <w:rPr>
          <w:szCs w:val="22"/>
        </w:rPr>
      </w:pPr>
      <w:r>
        <w:rPr>
          <w:szCs w:val="22"/>
        </w:rPr>
        <w:t>Примечание –</w:t>
      </w:r>
      <w:r w:rsidR="0036386F" w:rsidRPr="00D54FB9">
        <w:rPr>
          <w:szCs w:val="22"/>
        </w:rPr>
        <w:t xml:space="preserve"> Индикатор цикличности может представлять измеримый аспект или комбинацию аспектов ресурса (3.1.5), решения (3.2.1), процесса (3.5.5) или мероприятия.</w:t>
      </w:r>
    </w:p>
    <w:p w14:paraId="28A9A12E" w14:textId="77777777" w:rsidR="00AB5F4B" w:rsidRPr="00B14E3F" w:rsidRDefault="00AB5F4B" w:rsidP="00A7439B">
      <w:pPr>
        <w:tabs>
          <w:tab w:val="left" w:pos="851"/>
        </w:tabs>
        <w:ind w:firstLine="709"/>
        <w:jc w:val="both"/>
        <w:rPr>
          <w:bCs/>
          <w:sz w:val="24"/>
          <w:szCs w:val="24"/>
        </w:rPr>
      </w:pPr>
    </w:p>
    <w:p w14:paraId="62CAF37D" w14:textId="7D1BA584" w:rsidR="0036386F" w:rsidRDefault="0036386F" w:rsidP="00A7439B">
      <w:pPr>
        <w:tabs>
          <w:tab w:val="left" w:pos="851"/>
        </w:tabs>
        <w:ind w:firstLine="709"/>
        <w:jc w:val="both"/>
        <w:rPr>
          <w:sz w:val="24"/>
          <w:szCs w:val="24"/>
        </w:rPr>
      </w:pPr>
      <w:r w:rsidRPr="00E150B8">
        <w:rPr>
          <w:b/>
          <w:sz w:val="24"/>
          <w:szCs w:val="24"/>
        </w:rPr>
        <w:t xml:space="preserve">3.6.7 </w:t>
      </w:r>
      <w:r w:rsidR="006B4C64">
        <w:rPr>
          <w:b/>
          <w:sz w:val="24"/>
          <w:szCs w:val="24"/>
        </w:rPr>
        <w:t>В</w:t>
      </w:r>
      <w:r w:rsidRPr="00E150B8">
        <w:rPr>
          <w:b/>
          <w:sz w:val="24"/>
          <w:szCs w:val="24"/>
        </w:rPr>
        <w:t>нешние факторы</w:t>
      </w:r>
      <w:r w:rsidR="00723B76">
        <w:rPr>
          <w:b/>
          <w:sz w:val="24"/>
          <w:szCs w:val="24"/>
        </w:rPr>
        <w:t xml:space="preserve"> </w:t>
      </w:r>
      <w:r w:rsidR="00723B76" w:rsidRPr="00723B76">
        <w:rPr>
          <w:sz w:val="24"/>
          <w:szCs w:val="24"/>
        </w:rPr>
        <w:t>(</w:t>
      </w:r>
      <w:proofErr w:type="spellStart"/>
      <w:r w:rsidR="00723B76" w:rsidRPr="00723B76">
        <w:rPr>
          <w:sz w:val="24"/>
          <w:szCs w:val="24"/>
        </w:rPr>
        <w:t>externality</w:t>
      </w:r>
      <w:proofErr w:type="spellEnd"/>
      <w:r w:rsidR="00723B76" w:rsidRPr="00723B76">
        <w:rPr>
          <w:sz w:val="24"/>
          <w:szCs w:val="24"/>
        </w:rPr>
        <w:t>)</w:t>
      </w:r>
      <w:r w:rsidR="006B4C64" w:rsidRPr="00723B76">
        <w:rPr>
          <w:sz w:val="24"/>
          <w:szCs w:val="24"/>
        </w:rPr>
        <w:t xml:space="preserve">: </w:t>
      </w:r>
      <w:r w:rsidR="006B4C64">
        <w:rPr>
          <w:sz w:val="24"/>
          <w:szCs w:val="24"/>
        </w:rPr>
        <w:t>В</w:t>
      </w:r>
      <w:r w:rsidRPr="00E150B8">
        <w:rPr>
          <w:sz w:val="24"/>
          <w:szCs w:val="24"/>
        </w:rPr>
        <w:t xml:space="preserve">нешний эффект: последствия деятельности, которые затрагивают </w:t>
      </w:r>
      <w:r w:rsidRPr="006B4C64">
        <w:rPr>
          <w:sz w:val="24"/>
          <w:szCs w:val="24"/>
        </w:rPr>
        <w:t>заинтересованные стороны</w:t>
      </w:r>
      <w:r w:rsidRPr="00E150B8">
        <w:rPr>
          <w:sz w:val="24"/>
          <w:szCs w:val="24"/>
        </w:rPr>
        <w:t xml:space="preserve"> (3.4.2), отличные от </w:t>
      </w:r>
      <w:r w:rsidRPr="006B4C64">
        <w:rPr>
          <w:sz w:val="24"/>
          <w:szCs w:val="24"/>
        </w:rPr>
        <w:t>организации</w:t>
      </w:r>
      <w:r w:rsidRPr="00E150B8">
        <w:rPr>
          <w:sz w:val="24"/>
          <w:szCs w:val="24"/>
        </w:rPr>
        <w:t xml:space="preserve"> (3.4.1), осуществляющей деятельность, за которую организация не получает компенсацию и не наказывается через рынки или регулирующие механизмы</w:t>
      </w:r>
      <w:r w:rsidR="00D54FB9">
        <w:rPr>
          <w:sz w:val="24"/>
          <w:szCs w:val="24"/>
        </w:rPr>
        <w:t>.</w:t>
      </w:r>
    </w:p>
    <w:p w14:paraId="27F94867" w14:textId="77777777" w:rsidR="00D54FB9" w:rsidRPr="00E150B8" w:rsidRDefault="00D54FB9" w:rsidP="00A7439B">
      <w:pPr>
        <w:tabs>
          <w:tab w:val="left" w:pos="851"/>
        </w:tabs>
        <w:ind w:firstLine="709"/>
        <w:jc w:val="both"/>
        <w:rPr>
          <w:sz w:val="24"/>
          <w:szCs w:val="24"/>
        </w:rPr>
      </w:pPr>
    </w:p>
    <w:p w14:paraId="1EEBEA7D" w14:textId="571D2D76" w:rsidR="0036386F" w:rsidRPr="00D54FB9" w:rsidRDefault="00D54FB9" w:rsidP="00A7439B">
      <w:pPr>
        <w:tabs>
          <w:tab w:val="left" w:pos="851"/>
        </w:tabs>
        <w:ind w:firstLine="709"/>
        <w:jc w:val="both"/>
        <w:rPr>
          <w:szCs w:val="22"/>
        </w:rPr>
      </w:pPr>
      <w:r>
        <w:rPr>
          <w:szCs w:val="22"/>
        </w:rPr>
        <w:t xml:space="preserve">Примечание – Взято из </w:t>
      </w:r>
      <w:r w:rsidR="0036386F" w:rsidRPr="00D54FB9">
        <w:rPr>
          <w:szCs w:val="22"/>
        </w:rPr>
        <w:t>ISO 14050:2020, 3.12.12</w:t>
      </w:r>
      <w:r w:rsidRPr="00D54FB9">
        <w:rPr>
          <w:szCs w:val="22"/>
        </w:rPr>
        <w:t>.</w:t>
      </w:r>
    </w:p>
    <w:p w14:paraId="5B8F7C59" w14:textId="77777777" w:rsidR="0036386F" w:rsidRPr="00E150B8" w:rsidRDefault="0036386F" w:rsidP="00A7439B">
      <w:pPr>
        <w:tabs>
          <w:tab w:val="left" w:pos="851"/>
        </w:tabs>
        <w:ind w:firstLine="709"/>
        <w:jc w:val="both"/>
        <w:rPr>
          <w:sz w:val="24"/>
          <w:szCs w:val="24"/>
        </w:rPr>
      </w:pPr>
    </w:p>
    <w:p w14:paraId="303E0F61" w14:textId="06D92F22" w:rsidR="0036386F" w:rsidRDefault="0036386F" w:rsidP="00A7439B">
      <w:pPr>
        <w:tabs>
          <w:tab w:val="left" w:pos="851"/>
        </w:tabs>
        <w:ind w:firstLine="709"/>
        <w:jc w:val="both"/>
        <w:rPr>
          <w:sz w:val="24"/>
          <w:szCs w:val="24"/>
        </w:rPr>
      </w:pPr>
      <w:r w:rsidRPr="00E150B8">
        <w:rPr>
          <w:b/>
          <w:sz w:val="24"/>
          <w:szCs w:val="24"/>
        </w:rPr>
        <w:t xml:space="preserve">3.6.8 </w:t>
      </w:r>
      <w:r w:rsidR="006B4C64">
        <w:rPr>
          <w:b/>
          <w:sz w:val="24"/>
          <w:szCs w:val="24"/>
        </w:rPr>
        <w:t>О</w:t>
      </w:r>
      <w:r w:rsidRPr="00E150B8">
        <w:rPr>
          <w:b/>
          <w:sz w:val="24"/>
          <w:szCs w:val="24"/>
        </w:rPr>
        <w:t xml:space="preserve">ценка жизненного цикла </w:t>
      </w:r>
      <w:r w:rsidR="006B4C64" w:rsidRPr="00723B76">
        <w:rPr>
          <w:sz w:val="24"/>
          <w:szCs w:val="24"/>
        </w:rPr>
        <w:t>(</w:t>
      </w:r>
      <w:proofErr w:type="spellStart"/>
      <w:r w:rsidR="00723B76" w:rsidRPr="00723B76">
        <w:rPr>
          <w:sz w:val="24"/>
          <w:szCs w:val="24"/>
        </w:rPr>
        <w:t>life</w:t>
      </w:r>
      <w:proofErr w:type="spellEnd"/>
      <w:r w:rsidR="00723B76" w:rsidRPr="00723B76">
        <w:rPr>
          <w:sz w:val="24"/>
          <w:szCs w:val="24"/>
        </w:rPr>
        <w:t xml:space="preserve"> </w:t>
      </w:r>
      <w:proofErr w:type="spellStart"/>
      <w:r w:rsidR="00723B76" w:rsidRPr="00723B76">
        <w:rPr>
          <w:sz w:val="24"/>
          <w:szCs w:val="24"/>
        </w:rPr>
        <w:t>cycle</w:t>
      </w:r>
      <w:proofErr w:type="spellEnd"/>
      <w:r w:rsidR="00723B76" w:rsidRPr="00723B76">
        <w:rPr>
          <w:sz w:val="24"/>
          <w:szCs w:val="24"/>
        </w:rPr>
        <w:t xml:space="preserve"> </w:t>
      </w:r>
      <w:proofErr w:type="spellStart"/>
      <w:r w:rsidR="00723B76" w:rsidRPr="00723B76">
        <w:rPr>
          <w:sz w:val="24"/>
          <w:szCs w:val="24"/>
        </w:rPr>
        <w:t>assessment</w:t>
      </w:r>
      <w:proofErr w:type="spellEnd"/>
      <w:r w:rsidR="00723B76" w:rsidRPr="00723B76">
        <w:rPr>
          <w:sz w:val="24"/>
          <w:szCs w:val="24"/>
        </w:rPr>
        <w:t xml:space="preserve">, </w:t>
      </w:r>
      <w:r w:rsidRPr="00723B76">
        <w:rPr>
          <w:sz w:val="24"/>
          <w:szCs w:val="24"/>
        </w:rPr>
        <w:t>LCA</w:t>
      </w:r>
      <w:r w:rsidR="006B4C64" w:rsidRPr="00723B76">
        <w:rPr>
          <w:sz w:val="24"/>
          <w:szCs w:val="24"/>
        </w:rPr>
        <w:t>)</w:t>
      </w:r>
      <w:r w:rsidRPr="00723B76">
        <w:rPr>
          <w:sz w:val="24"/>
          <w:szCs w:val="24"/>
        </w:rPr>
        <w:t xml:space="preserve">: </w:t>
      </w:r>
      <w:r w:rsidR="006B4C64">
        <w:rPr>
          <w:sz w:val="24"/>
          <w:szCs w:val="24"/>
        </w:rPr>
        <w:t>С</w:t>
      </w:r>
      <w:r w:rsidRPr="00E150B8">
        <w:rPr>
          <w:sz w:val="24"/>
          <w:szCs w:val="24"/>
        </w:rPr>
        <w:t xml:space="preserve">оставление и оценка входов, выходов и потенциальных </w:t>
      </w:r>
      <w:r w:rsidRPr="006B4C64">
        <w:rPr>
          <w:sz w:val="24"/>
          <w:szCs w:val="24"/>
        </w:rPr>
        <w:t>воздействий на</w:t>
      </w:r>
      <w:r w:rsidRPr="00E150B8">
        <w:rPr>
          <w:sz w:val="24"/>
          <w:szCs w:val="24"/>
        </w:rPr>
        <w:t xml:space="preserve"> </w:t>
      </w:r>
      <w:r w:rsidRPr="006B4C64">
        <w:rPr>
          <w:sz w:val="24"/>
          <w:szCs w:val="24"/>
        </w:rPr>
        <w:t>окружающую среду</w:t>
      </w:r>
      <w:r w:rsidRPr="00E150B8">
        <w:rPr>
          <w:sz w:val="24"/>
          <w:szCs w:val="24"/>
        </w:rPr>
        <w:t xml:space="preserve"> (3.6.10) системы продуктов на протяжении </w:t>
      </w:r>
      <w:r w:rsidRPr="006B4C64">
        <w:rPr>
          <w:sz w:val="24"/>
          <w:szCs w:val="24"/>
        </w:rPr>
        <w:t>жизненного цикла</w:t>
      </w:r>
      <w:r w:rsidRPr="00E150B8">
        <w:rPr>
          <w:sz w:val="24"/>
          <w:szCs w:val="24"/>
        </w:rPr>
        <w:t xml:space="preserve"> (3.2.4)</w:t>
      </w:r>
      <w:r w:rsidR="00D54FB9">
        <w:rPr>
          <w:sz w:val="24"/>
          <w:szCs w:val="24"/>
        </w:rPr>
        <w:t>.</w:t>
      </w:r>
    </w:p>
    <w:p w14:paraId="3983471D" w14:textId="77777777" w:rsidR="00D54FB9" w:rsidRPr="00E150B8" w:rsidRDefault="00D54FB9" w:rsidP="00A7439B">
      <w:pPr>
        <w:tabs>
          <w:tab w:val="left" w:pos="851"/>
        </w:tabs>
        <w:ind w:firstLine="709"/>
        <w:jc w:val="both"/>
        <w:rPr>
          <w:sz w:val="24"/>
          <w:szCs w:val="24"/>
        </w:rPr>
      </w:pPr>
    </w:p>
    <w:p w14:paraId="57E0B70E" w14:textId="2923A27C" w:rsidR="0036386F" w:rsidRPr="00E150B8" w:rsidRDefault="00D54FB9" w:rsidP="00A7439B">
      <w:pPr>
        <w:tabs>
          <w:tab w:val="left" w:pos="851"/>
        </w:tabs>
        <w:ind w:firstLine="709"/>
        <w:jc w:val="both"/>
        <w:rPr>
          <w:sz w:val="24"/>
          <w:szCs w:val="24"/>
        </w:rPr>
      </w:pPr>
      <w:r>
        <w:rPr>
          <w:szCs w:val="22"/>
        </w:rPr>
        <w:t xml:space="preserve">Примечание – Взято из </w:t>
      </w:r>
      <w:r w:rsidR="0036386F" w:rsidRPr="00D54FB9">
        <w:rPr>
          <w:szCs w:val="22"/>
        </w:rPr>
        <w:t>ISO 14040:2006, 3.2</w:t>
      </w:r>
      <w:r w:rsidRPr="00D54FB9">
        <w:rPr>
          <w:szCs w:val="22"/>
        </w:rPr>
        <w:t>.</w:t>
      </w:r>
    </w:p>
    <w:p w14:paraId="62DB847A" w14:textId="77777777" w:rsidR="0036386F" w:rsidRPr="00E150B8" w:rsidRDefault="0036386F" w:rsidP="00A7439B">
      <w:pPr>
        <w:tabs>
          <w:tab w:val="left" w:pos="851"/>
        </w:tabs>
        <w:ind w:firstLine="709"/>
        <w:jc w:val="both"/>
        <w:rPr>
          <w:sz w:val="24"/>
          <w:szCs w:val="24"/>
        </w:rPr>
      </w:pPr>
    </w:p>
    <w:p w14:paraId="1A7627D8" w14:textId="223CDAE2" w:rsidR="0036386F" w:rsidRPr="00E150B8" w:rsidRDefault="0036386F" w:rsidP="00A7439B">
      <w:pPr>
        <w:tabs>
          <w:tab w:val="left" w:pos="851"/>
        </w:tabs>
        <w:ind w:firstLine="709"/>
        <w:jc w:val="both"/>
        <w:rPr>
          <w:sz w:val="24"/>
          <w:szCs w:val="24"/>
        </w:rPr>
      </w:pPr>
      <w:r w:rsidRPr="00E150B8">
        <w:rPr>
          <w:b/>
          <w:sz w:val="24"/>
          <w:szCs w:val="24"/>
        </w:rPr>
        <w:t xml:space="preserve">3.6.9 </w:t>
      </w:r>
      <w:r w:rsidR="006B4C64">
        <w:rPr>
          <w:b/>
          <w:sz w:val="24"/>
          <w:szCs w:val="24"/>
        </w:rPr>
        <w:t>П</w:t>
      </w:r>
      <w:r w:rsidRPr="00E150B8">
        <w:rPr>
          <w:b/>
          <w:sz w:val="24"/>
          <w:szCs w:val="24"/>
        </w:rPr>
        <w:t>рослеживаемость</w:t>
      </w:r>
      <w:r w:rsidR="00723B76">
        <w:rPr>
          <w:b/>
          <w:sz w:val="24"/>
          <w:szCs w:val="24"/>
        </w:rPr>
        <w:t xml:space="preserve"> </w:t>
      </w:r>
      <w:r w:rsidR="00723B76" w:rsidRPr="00723B76">
        <w:rPr>
          <w:sz w:val="24"/>
          <w:szCs w:val="24"/>
        </w:rPr>
        <w:t>(</w:t>
      </w:r>
      <w:proofErr w:type="spellStart"/>
      <w:r w:rsidR="00723B76" w:rsidRPr="00723B76">
        <w:rPr>
          <w:sz w:val="24"/>
          <w:szCs w:val="24"/>
        </w:rPr>
        <w:t>traceability</w:t>
      </w:r>
      <w:proofErr w:type="spellEnd"/>
      <w:r w:rsidR="00723B76" w:rsidRPr="00723B76">
        <w:rPr>
          <w:sz w:val="24"/>
          <w:szCs w:val="24"/>
        </w:rPr>
        <w:t>)</w:t>
      </w:r>
      <w:r w:rsidRPr="00723B76">
        <w:rPr>
          <w:sz w:val="24"/>
          <w:szCs w:val="24"/>
        </w:rPr>
        <w:t xml:space="preserve">: </w:t>
      </w:r>
      <w:r w:rsidR="006B4C64">
        <w:rPr>
          <w:sz w:val="24"/>
          <w:szCs w:val="24"/>
        </w:rPr>
        <w:t>В</w:t>
      </w:r>
      <w:r w:rsidRPr="00E150B8">
        <w:rPr>
          <w:sz w:val="24"/>
          <w:szCs w:val="24"/>
        </w:rPr>
        <w:t xml:space="preserve">озможность проследить историю, применение </w:t>
      </w:r>
      <w:r w:rsidRPr="00E150B8">
        <w:rPr>
          <w:sz w:val="24"/>
          <w:szCs w:val="24"/>
        </w:rPr>
        <w:lastRenderedPageBreak/>
        <w:t>и местоположение того, что рассматривается</w:t>
      </w:r>
      <w:r w:rsidR="00D54FB9">
        <w:rPr>
          <w:sz w:val="24"/>
          <w:szCs w:val="24"/>
        </w:rPr>
        <w:t>.</w:t>
      </w:r>
    </w:p>
    <w:p w14:paraId="41E3560C" w14:textId="77777777" w:rsidR="0036386F" w:rsidRPr="00E150B8" w:rsidRDefault="0036386F" w:rsidP="00A7439B">
      <w:pPr>
        <w:tabs>
          <w:tab w:val="left" w:pos="851"/>
        </w:tabs>
        <w:ind w:firstLine="709"/>
        <w:jc w:val="both"/>
        <w:rPr>
          <w:sz w:val="24"/>
          <w:szCs w:val="24"/>
        </w:rPr>
      </w:pPr>
    </w:p>
    <w:p w14:paraId="7D2E6552" w14:textId="77777777" w:rsidR="00167156" w:rsidRDefault="00167156" w:rsidP="00167156">
      <w:pPr>
        <w:ind w:firstLine="709"/>
        <w:jc w:val="both"/>
        <w:rPr>
          <w:szCs w:val="22"/>
        </w:rPr>
      </w:pPr>
      <w:r>
        <w:rPr>
          <w:szCs w:val="22"/>
        </w:rPr>
        <w:t>Примечания</w:t>
      </w:r>
    </w:p>
    <w:p w14:paraId="4968D643" w14:textId="7A3263A7" w:rsidR="0036386F" w:rsidRPr="00167156" w:rsidRDefault="0036386F" w:rsidP="00167156">
      <w:pPr>
        <w:ind w:firstLine="709"/>
        <w:jc w:val="both"/>
        <w:rPr>
          <w:szCs w:val="22"/>
        </w:rPr>
      </w:pPr>
      <w:r w:rsidRPr="00167156">
        <w:rPr>
          <w:szCs w:val="22"/>
        </w:rPr>
        <w:t>1 При рассмотрении решения (3.2.1) прослеживаемость может относиться к:</w:t>
      </w:r>
    </w:p>
    <w:p w14:paraId="55F0A241" w14:textId="77777777" w:rsidR="0036386F" w:rsidRPr="00167156" w:rsidRDefault="0036386F" w:rsidP="00167156">
      <w:pPr>
        <w:ind w:firstLine="709"/>
        <w:jc w:val="both"/>
        <w:rPr>
          <w:szCs w:val="22"/>
        </w:rPr>
      </w:pPr>
      <w:r w:rsidRPr="00167156">
        <w:rPr>
          <w:szCs w:val="22"/>
        </w:rPr>
        <w:t>- происхождению продуктов (3.2.2);</w:t>
      </w:r>
    </w:p>
    <w:p w14:paraId="0B8D7042" w14:textId="77777777" w:rsidR="0036386F" w:rsidRPr="00167156" w:rsidRDefault="0036386F" w:rsidP="00167156">
      <w:pPr>
        <w:ind w:firstLine="709"/>
        <w:jc w:val="both"/>
        <w:rPr>
          <w:szCs w:val="22"/>
        </w:rPr>
      </w:pPr>
      <w:r w:rsidRPr="00167156">
        <w:rPr>
          <w:szCs w:val="22"/>
        </w:rPr>
        <w:t>- истории процесса (3.5.5) и услуги (3.2.3);</w:t>
      </w:r>
    </w:p>
    <w:p w14:paraId="4C1842E2" w14:textId="77777777" w:rsidR="0036386F" w:rsidRPr="00167156" w:rsidRDefault="0036386F" w:rsidP="00167156">
      <w:pPr>
        <w:ind w:firstLine="709"/>
        <w:jc w:val="both"/>
        <w:rPr>
          <w:szCs w:val="22"/>
        </w:rPr>
      </w:pPr>
      <w:r w:rsidRPr="00167156">
        <w:rPr>
          <w:szCs w:val="22"/>
        </w:rPr>
        <w:t>- распределение и местоположение продукта;</w:t>
      </w:r>
    </w:p>
    <w:p w14:paraId="59CAA6B3" w14:textId="77777777" w:rsidR="0036386F" w:rsidRPr="00167156" w:rsidRDefault="0036386F" w:rsidP="00167156">
      <w:pPr>
        <w:ind w:firstLine="709"/>
        <w:jc w:val="both"/>
        <w:rPr>
          <w:szCs w:val="22"/>
        </w:rPr>
      </w:pPr>
      <w:r w:rsidRPr="00167156">
        <w:rPr>
          <w:szCs w:val="22"/>
        </w:rPr>
        <w:t>- состав продукта.</w:t>
      </w:r>
    </w:p>
    <w:p w14:paraId="4E6A0F9F" w14:textId="4CCA6BAF" w:rsidR="0036386F" w:rsidRPr="00167156" w:rsidRDefault="0036386F" w:rsidP="00167156">
      <w:pPr>
        <w:ind w:firstLine="709"/>
        <w:jc w:val="both"/>
        <w:rPr>
          <w:szCs w:val="22"/>
        </w:rPr>
      </w:pPr>
      <w:r w:rsidRPr="00167156">
        <w:rPr>
          <w:szCs w:val="22"/>
        </w:rPr>
        <w:t>2 При рассмотрении ресурса (3.1.5) прослеживаемость может относиться к:</w:t>
      </w:r>
    </w:p>
    <w:p w14:paraId="55E6247F" w14:textId="77777777" w:rsidR="0036386F" w:rsidRPr="00167156" w:rsidRDefault="0036386F" w:rsidP="00167156">
      <w:pPr>
        <w:ind w:firstLine="709"/>
        <w:jc w:val="both"/>
        <w:rPr>
          <w:szCs w:val="22"/>
        </w:rPr>
      </w:pPr>
      <w:r w:rsidRPr="00167156">
        <w:rPr>
          <w:szCs w:val="22"/>
        </w:rPr>
        <w:t>- происхождению ресурса (например, является ли он первичным (3.3.2) или воспроизведенным ресурсом (3.3.5));</w:t>
      </w:r>
    </w:p>
    <w:p w14:paraId="7912FEE4" w14:textId="77777777" w:rsidR="0036386F" w:rsidRPr="00167156" w:rsidRDefault="0036386F" w:rsidP="00167156">
      <w:pPr>
        <w:ind w:firstLine="709"/>
        <w:jc w:val="both"/>
        <w:rPr>
          <w:szCs w:val="22"/>
        </w:rPr>
      </w:pPr>
      <w:r w:rsidRPr="00167156">
        <w:rPr>
          <w:szCs w:val="22"/>
        </w:rPr>
        <w:t>- история процесса;</w:t>
      </w:r>
    </w:p>
    <w:p w14:paraId="68C95A1A" w14:textId="77777777" w:rsidR="0036386F" w:rsidRPr="00167156" w:rsidRDefault="0036386F" w:rsidP="00167156">
      <w:pPr>
        <w:ind w:firstLine="709"/>
        <w:jc w:val="both"/>
        <w:rPr>
          <w:szCs w:val="22"/>
        </w:rPr>
      </w:pPr>
      <w:r w:rsidRPr="00167156">
        <w:rPr>
          <w:szCs w:val="22"/>
        </w:rPr>
        <w:t>- распределение и местоположение ресурса.</w:t>
      </w:r>
    </w:p>
    <w:p w14:paraId="0141817D" w14:textId="64F3ADBC" w:rsidR="0036386F" w:rsidRPr="00167156" w:rsidRDefault="00167156" w:rsidP="00167156">
      <w:pPr>
        <w:ind w:firstLine="709"/>
        <w:jc w:val="both"/>
        <w:rPr>
          <w:szCs w:val="22"/>
        </w:rPr>
      </w:pPr>
      <w:r w:rsidRPr="00167156">
        <w:rPr>
          <w:szCs w:val="22"/>
        </w:rPr>
        <w:t>3 Взято из</w:t>
      </w:r>
      <w:r w:rsidR="0036386F" w:rsidRPr="00167156">
        <w:rPr>
          <w:szCs w:val="22"/>
        </w:rPr>
        <w:t xml:space="preserve"> ISO 9000:2015, 3.6.13, изменено. «или местоположение объекта» заменено на «и местоположение того, что рассматривается». </w:t>
      </w:r>
      <w:r w:rsidR="001C2844" w:rsidRPr="00167156">
        <w:rPr>
          <w:szCs w:val="22"/>
        </w:rPr>
        <w:t>Примечание –</w:t>
      </w:r>
      <w:r w:rsidR="0036386F" w:rsidRPr="00167156">
        <w:rPr>
          <w:szCs w:val="22"/>
        </w:rPr>
        <w:t xml:space="preserve"> 1 пересмотрено. </w:t>
      </w:r>
      <w:r w:rsidR="001C2844" w:rsidRPr="00167156">
        <w:rPr>
          <w:szCs w:val="22"/>
        </w:rPr>
        <w:t>Примечание –</w:t>
      </w:r>
      <w:r w:rsidR="0036386F" w:rsidRPr="00167156">
        <w:rPr>
          <w:szCs w:val="22"/>
        </w:rPr>
        <w:t xml:space="preserve"> 2 заменено.</w:t>
      </w:r>
    </w:p>
    <w:p w14:paraId="49113C9A" w14:textId="77777777" w:rsidR="0036386F" w:rsidRPr="00E150B8" w:rsidRDefault="0036386F" w:rsidP="00A7439B">
      <w:pPr>
        <w:tabs>
          <w:tab w:val="left" w:pos="851"/>
        </w:tabs>
        <w:ind w:firstLine="709"/>
        <w:jc w:val="both"/>
        <w:rPr>
          <w:sz w:val="24"/>
          <w:szCs w:val="24"/>
        </w:rPr>
      </w:pPr>
    </w:p>
    <w:p w14:paraId="354EAF85" w14:textId="6F13567A" w:rsidR="0036386F" w:rsidRPr="00E150B8" w:rsidRDefault="0036386F" w:rsidP="00A7439B">
      <w:pPr>
        <w:tabs>
          <w:tab w:val="left" w:pos="851"/>
        </w:tabs>
        <w:ind w:firstLine="709"/>
        <w:jc w:val="both"/>
        <w:rPr>
          <w:sz w:val="24"/>
          <w:szCs w:val="24"/>
        </w:rPr>
      </w:pPr>
      <w:r w:rsidRPr="00E150B8">
        <w:rPr>
          <w:b/>
          <w:sz w:val="24"/>
          <w:szCs w:val="24"/>
        </w:rPr>
        <w:t xml:space="preserve">3.6.10 </w:t>
      </w:r>
      <w:r w:rsidR="006B4C64">
        <w:rPr>
          <w:b/>
          <w:sz w:val="24"/>
          <w:szCs w:val="24"/>
        </w:rPr>
        <w:t>В</w:t>
      </w:r>
      <w:r w:rsidRPr="00E150B8">
        <w:rPr>
          <w:b/>
          <w:sz w:val="24"/>
          <w:szCs w:val="24"/>
        </w:rPr>
        <w:t>оздействие на окружающую среду</w:t>
      </w:r>
      <w:r w:rsidR="00723B76">
        <w:rPr>
          <w:b/>
          <w:sz w:val="24"/>
          <w:szCs w:val="24"/>
        </w:rPr>
        <w:t xml:space="preserve"> </w:t>
      </w:r>
      <w:r w:rsidR="00723B76" w:rsidRPr="00723B76">
        <w:rPr>
          <w:sz w:val="24"/>
          <w:szCs w:val="24"/>
        </w:rPr>
        <w:t>(</w:t>
      </w:r>
      <w:proofErr w:type="spellStart"/>
      <w:r w:rsidR="00723B76" w:rsidRPr="00723B76">
        <w:rPr>
          <w:sz w:val="24"/>
          <w:szCs w:val="24"/>
        </w:rPr>
        <w:t>environmental</w:t>
      </w:r>
      <w:proofErr w:type="spellEnd"/>
      <w:r w:rsidR="00723B76" w:rsidRPr="00723B76">
        <w:rPr>
          <w:sz w:val="24"/>
          <w:szCs w:val="24"/>
        </w:rPr>
        <w:t xml:space="preserve"> </w:t>
      </w:r>
      <w:proofErr w:type="spellStart"/>
      <w:r w:rsidR="00723B76" w:rsidRPr="00723B76">
        <w:rPr>
          <w:sz w:val="24"/>
          <w:szCs w:val="24"/>
        </w:rPr>
        <w:t>impact</w:t>
      </w:r>
      <w:proofErr w:type="spellEnd"/>
      <w:r w:rsidR="00723B76" w:rsidRPr="00723B76">
        <w:rPr>
          <w:sz w:val="24"/>
          <w:szCs w:val="24"/>
        </w:rPr>
        <w:t>)</w:t>
      </w:r>
      <w:r w:rsidRPr="00723B76">
        <w:rPr>
          <w:sz w:val="24"/>
          <w:szCs w:val="24"/>
        </w:rPr>
        <w:t xml:space="preserve">: </w:t>
      </w:r>
      <w:r w:rsidR="006B4C64">
        <w:rPr>
          <w:sz w:val="24"/>
          <w:szCs w:val="24"/>
        </w:rPr>
        <w:t>И</w:t>
      </w:r>
      <w:r w:rsidRPr="00E150B8">
        <w:rPr>
          <w:sz w:val="24"/>
          <w:szCs w:val="24"/>
        </w:rPr>
        <w:t xml:space="preserve">зменение в </w:t>
      </w:r>
      <w:r w:rsidRPr="006B4C64">
        <w:rPr>
          <w:sz w:val="24"/>
          <w:szCs w:val="24"/>
        </w:rPr>
        <w:t>окружающей среде</w:t>
      </w:r>
      <w:r w:rsidRPr="00E150B8">
        <w:rPr>
          <w:sz w:val="24"/>
          <w:szCs w:val="24"/>
        </w:rPr>
        <w:t xml:space="preserve"> (3.1.16), будь то неблагоприятное или благоприятное, полностью или частично являющееся результатом экологических аспектов </w:t>
      </w:r>
      <w:r w:rsidRPr="006B4C64">
        <w:rPr>
          <w:sz w:val="24"/>
          <w:szCs w:val="24"/>
        </w:rPr>
        <w:t>организации</w:t>
      </w:r>
      <w:r w:rsidRPr="00E150B8">
        <w:rPr>
          <w:sz w:val="24"/>
          <w:szCs w:val="24"/>
        </w:rPr>
        <w:t xml:space="preserve"> (3.4.1)</w:t>
      </w:r>
    </w:p>
    <w:p w14:paraId="26B062E0" w14:textId="77777777" w:rsidR="0036386F" w:rsidRPr="00E150B8" w:rsidRDefault="0036386F" w:rsidP="00A7439B">
      <w:pPr>
        <w:tabs>
          <w:tab w:val="left" w:pos="851"/>
        </w:tabs>
        <w:ind w:firstLine="709"/>
        <w:jc w:val="both"/>
        <w:rPr>
          <w:sz w:val="24"/>
          <w:szCs w:val="24"/>
        </w:rPr>
      </w:pPr>
    </w:p>
    <w:p w14:paraId="52070885" w14:textId="77777777" w:rsidR="00167156" w:rsidRDefault="00167156" w:rsidP="00167156">
      <w:pPr>
        <w:ind w:firstLine="709"/>
        <w:jc w:val="both"/>
        <w:rPr>
          <w:szCs w:val="22"/>
        </w:rPr>
      </w:pPr>
      <w:r>
        <w:rPr>
          <w:szCs w:val="22"/>
        </w:rPr>
        <w:t>Примечания</w:t>
      </w:r>
    </w:p>
    <w:p w14:paraId="57CDF1E2" w14:textId="427635D3" w:rsidR="0036386F" w:rsidRPr="00167156" w:rsidRDefault="0036386F" w:rsidP="00167156">
      <w:pPr>
        <w:ind w:firstLine="709"/>
        <w:jc w:val="both"/>
        <w:rPr>
          <w:szCs w:val="22"/>
        </w:rPr>
      </w:pPr>
      <w:r w:rsidRPr="00167156">
        <w:rPr>
          <w:szCs w:val="22"/>
        </w:rPr>
        <w:t>1 Экологические аспекты — это любой элемент деятельности организации, ее продуктов (3.2.2) или услуг (3.2.3), который взаимодействует или может взаимодействовать с окружающей средой (</w:t>
      </w:r>
      <w:r w:rsidR="008B5C37" w:rsidRPr="008B5C37">
        <w:rPr>
          <w:szCs w:val="22"/>
        </w:rPr>
        <w:t>см.</w:t>
      </w:r>
      <w:r w:rsidR="008B5C37">
        <w:rPr>
          <w:szCs w:val="22"/>
        </w:rPr>
        <w:t xml:space="preserve"> </w:t>
      </w:r>
      <w:r w:rsidRPr="00167156">
        <w:rPr>
          <w:szCs w:val="22"/>
        </w:rPr>
        <w:t>ISO 14001:2015, 3.2.2).</w:t>
      </w:r>
    </w:p>
    <w:p w14:paraId="34828844" w14:textId="532548A5" w:rsidR="0036386F" w:rsidRPr="00167156" w:rsidRDefault="00167156" w:rsidP="00167156">
      <w:pPr>
        <w:ind w:firstLine="709"/>
        <w:jc w:val="both"/>
        <w:rPr>
          <w:szCs w:val="22"/>
        </w:rPr>
      </w:pPr>
      <w:r w:rsidRPr="00167156">
        <w:rPr>
          <w:szCs w:val="22"/>
        </w:rPr>
        <w:t>2 Взято из</w:t>
      </w:r>
      <w:r w:rsidR="0036386F" w:rsidRPr="00167156">
        <w:rPr>
          <w:szCs w:val="22"/>
        </w:rPr>
        <w:t xml:space="preserve"> ISO 14001:2015, 3.2.4, изменено: добавлено </w:t>
      </w:r>
      <w:r w:rsidR="001C2844" w:rsidRPr="00167156">
        <w:rPr>
          <w:szCs w:val="22"/>
        </w:rPr>
        <w:t>Примечание –</w:t>
      </w:r>
      <w:r w:rsidR="0036386F" w:rsidRPr="00167156">
        <w:rPr>
          <w:szCs w:val="22"/>
        </w:rPr>
        <w:t xml:space="preserve"> 1.</w:t>
      </w:r>
    </w:p>
    <w:p w14:paraId="0EB2795D" w14:textId="77777777" w:rsidR="0036386F" w:rsidRPr="00E150B8" w:rsidRDefault="0036386F" w:rsidP="00A7439B">
      <w:pPr>
        <w:tabs>
          <w:tab w:val="left" w:pos="851"/>
        </w:tabs>
        <w:ind w:firstLine="709"/>
        <w:jc w:val="both"/>
        <w:rPr>
          <w:sz w:val="24"/>
          <w:szCs w:val="24"/>
        </w:rPr>
      </w:pPr>
    </w:p>
    <w:p w14:paraId="6FE6A466" w14:textId="29764CBC" w:rsidR="0036386F" w:rsidRPr="00E150B8" w:rsidRDefault="0036386F" w:rsidP="00A7439B">
      <w:pPr>
        <w:tabs>
          <w:tab w:val="left" w:pos="851"/>
        </w:tabs>
        <w:ind w:firstLine="709"/>
        <w:jc w:val="both"/>
        <w:rPr>
          <w:b/>
          <w:sz w:val="24"/>
          <w:szCs w:val="24"/>
        </w:rPr>
      </w:pPr>
      <w:r w:rsidRPr="00E150B8">
        <w:rPr>
          <w:b/>
          <w:sz w:val="24"/>
          <w:szCs w:val="24"/>
        </w:rPr>
        <w:t xml:space="preserve">4 Видение </w:t>
      </w:r>
      <w:r w:rsidR="00234DFA">
        <w:rPr>
          <w:b/>
          <w:sz w:val="24"/>
          <w:szCs w:val="24"/>
        </w:rPr>
        <w:t>циркулярной экономики</w:t>
      </w:r>
    </w:p>
    <w:p w14:paraId="0783B5E9" w14:textId="77777777" w:rsidR="006215D0" w:rsidRDefault="006215D0" w:rsidP="00A7439B">
      <w:pPr>
        <w:tabs>
          <w:tab w:val="left" w:pos="851"/>
        </w:tabs>
        <w:ind w:firstLine="709"/>
        <w:jc w:val="both"/>
        <w:rPr>
          <w:sz w:val="24"/>
          <w:szCs w:val="24"/>
        </w:rPr>
      </w:pPr>
    </w:p>
    <w:p w14:paraId="7E3DBF0F" w14:textId="1425C1AD" w:rsidR="0036386F" w:rsidRPr="00E150B8" w:rsidRDefault="0036386F" w:rsidP="00A7439B">
      <w:pPr>
        <w:tabs>
          <w:tab w:val="left" w:pos="851"/>
        </w:tabs>
        <w:ind w:firstLine="709"/>
        <w:jc w:val="both"/>
        <w:rPr>
          <w:sz w:val="24"/>
          <w:szCs w:val="24"/>
        </w:rPr>
      </w:pPr>
      <w:r w:rsidRPr="00E150B8">
        <w:rPr>
          <w:sz w:val="24"/>
          <w:szCs w:val="24"/>
        </w:rPr>
        <w:t xml:space="preserve">Деятельность человека возросла до такой степени, что сегодняшние последствия, такие как изменение климата и потеря биоразнообразия, угрожают устойчивости и стабильности систем Земли. Что касается противодействия настоящей тенденции, в Приложении A содержится перечень движущих сил для внедрения </w:t>
      </w:r>
      <w:r w:rsidR="00234DFA">
        <w:rPr>
          <w:sz w:val="24"/>
          <w:szCs w:val="24"/>
        </w:rPr>
        <w:t>циркулярной экономики</w:t>
      </w:r>
      <w:r w:rsidRPr="00E150B8">
        <w:rPr>
          <w:sz w:val="24"/>
          <w:szCs w:val="24"/>
        </w:rPr>
        <w:t xml:space="preserve">. </w:t>
      </w:r>
      <w:r w:rsidR="00234DFA">
        <w:rPr>
          <w:sz w:val="24"/>
          <w:szCs w:val="24"/>
        </w:rPr>
        <w:t>Циркулярная экономика</w:t>
      </w:r>
      <w:r w:rsidRPr="00E150B8">
        <w:rPr>
          <w:sz w:val="24"/>
          <w:szCs w:val="24"/>
        </w:rPr>
        <w:t xml:space="preserve"> использует наблюдения за тем, как функционируют природные системы, в качестве основы для разработки соответствующих аспектов и показателей для поддержания и управления благосостоянием людей, прогресса и сохранения природной среды.</w:t>
      </w:r>
    </w:p>
    <w:p w14:paraId="21D792C5" w14:textId="50079347" w:rsidR="0036386F" w:rsidRPr="00E150B8" w:rsidRDefault="0036386F" w:rsidP="00A7439B">
      <w:pPr>
        <w:tabs>
          <w:tab w:val="left" w:pos="851"/>
        </w:tabs>
        <w:ind w:firstLine="709"/>
        <w:jc w:val="both"/>
        <w:rPr>
          <w:sz w:val="24"/>
          <w:szCs w:val="24"/>
        </w:rPr>
      </w:pPr>
      <w:r w:rsidRPr="00E150B8">
        <w:rPr>
          <w:sz w:val="24"/>
          <w:szCs w:val="24"/>
        </w:rPr>
        <w:t xml:space="preserve">Долгосрочное видение </w:t>
      </w:r>
      <w:r w:rsidR="00234DFA">
        <w:rPr>
          <w:sz w:val="24"/>
          <w:szCs w:val="24"/>
        </w:rPr>
        <w:t>циркулярной экономики</w:t>
      </w:r>
      <w:r w:rsidRPr="00E150B8">
        <w:rPr>
          <w:sz w:val="24"/>
          <w:szCs w:val="24"/>
        </w:rPr>
        <w:t xml:space="preserve"> по своей сути заключается в предоставлении соответствующих решений для сокращенного, эффективного и действенного использования ресурсов и предотвращения вредных выбросов, потерь и ухудшения состояния окружающей среды при удовлетворении общественных потребностей.</w:t>
      </w:r>
    </w:p>
    <w:p w14:paraId="66264DD4" w14:textId="77777777" w:rsidR="0036386F" w:rsidRPr="00E150B8" w:rsidRDefault="0036386F" w:rsidP="00A7439B">
      <w:pPr>
        <w:tabs>
          <w:tab w:val="left" w:pos="851"/>
        </w:tabs>
        <w:ind w:firstLine="709"/>
        <w:jc w:val="both"/>
        <w:rPr>
          <w:sz w:val="24"/>
          <w:szCs w:val="24"/>
        </w:rPr>
      </w:pPr>
      <w:r w:rsidRPr="00E150B8">
        <w:rPr>
          <w:sz w:val="24"/>
          <w:szCs w:val="24"/>
        </w:rPr>
        <w:t>В рамках настоящего видения социальный и экономический рост отделены от потребления ресурсов. Настоящее достигается путем сокращения отходов, продления срока службы ресурсов, обеспечения максимума воспроизведенных ресурсов, поддержания их на самом высоком уровне и поддержания притока первичных ресурсов на минимально возможном уровне, в частности невозобновляемых ресурсов. Природные ресурсы управляются устойчиво таким образом, чтобы защищать и способствовать восстановлению экосистем.</w:t>
      </w:r>
    </w:p>
    <w:p w14:paraId="6684BC0B" w14:textId="198D8E59" w:rsidR="003C1497" w:rsidRDefault="0036386F" w:rsidP="00A7439B">
      <w:pPr>
        <w:tabs>
          <w:tab w:val="left" w:pos="851"/>
        </w:tabs>
        <w:ind w:firstLine="709"/>
        <w:jc w:val="both"/>
        <w:rPr>
          <w:sz w:val="24"/>
          <w:szCs w:val="24"/>
        </w:rPr>
      </w:pPr>
      <w:r w:rsidRPr="00E150B8">
        <w:rPr>
          <w:sz w:val="24"/>
          <w:szCs w:val="24"/>
        </w:rPr>
        <w:t xml:space="preserve">Шесть принципов, описанных в разделе 5, должны быть интегрированы в организационные стратегии и цели для поддержки постоянного прогресса в направлении увеличения цикличности. Системное мышление должно применяться к деятельности в сфере </w:t>
      </w:r>
      <w:r w:rsidR="00234DFA">
        <w:rPr>
          <w:sz w:val="24"/>
          <w:szCs w:val="24"/>
        </w:rPr>
        <w:t>циркулярной экономики</w:t>
      </w:r>
      <w:r w:rsidRPr="00E150B8">
        <w:rPr>
          <w:sz w:val="24"/>
          <w:szCs w:val="24"/>
        </w:rPr>
        <w:t>, что поддерживает прогресс в направлении устойчивого развития.</w:t>
      </w:r>
    </w:p>
    <w:p w14:paraId="669AACB2" w14:textId="77777777" w:rsidR="003C1497" w:rsidRDefault="003C1497">
      <w:pPr>
        <w:widowControl/>
        <w:autoSpaceDE/>
        <w:autoSpaceDN/>
        <w:adjustRightInd/>
        <w:spacing w:after="200" w:line="276" w:lineRule="auto"/>
        <w:rPr>
          <w:sz w:val="24"/>
          <w:szCs w:val="24"/>
        </w:rPr>
      </w:pPr>
      <w:r>
        <w:rPr>
          <w:sz w:val="24"/>
          <w:szCs w:val="24"/>
        </w:rPr>
        <w:br w:type="page"/>
      </w:r>
    </w:p>
    <w:p w14:paraId="5A4B4003" w14:textId="6666B6A7" w:rsidR="0036386F" w:rsidRPr="00E150B8" w:rsidRDefault="0036386F" w:rsidP="00A7439B">
      <w:pPr>
        <w:tabs>
          <w:tab w:val="left" w:pos="851"/>
        </w:tabs>
        <w:ind w:firstLine="709"/>
        <w:jc w:val="both"/>
        <w:rPr>
          <w:b/>
          <w:sz w:val="24"/>
          <w:szCs w:val="24"/>
        </w:rPr>
      </w:pPr>
      <w:r w:rsidRPr="00E150B8">
        <w:rPr>
          <w:b/>
          <w:sz w:val="24"/>
          <w:szCs w:val="24"/>
        </w:rPr>
        <w:lastRenderedPageBreak/>
        <w:t xml:space="preserve">5 Принципы </w:t>
      </w:r>
      <w:r w:rsidR="00234DFA">
        <w:rPr>
          <w:b/>
          <w:sz w:val="24"/>
          <w:szCs w:val="24"/>
        </w:rPr>
        <w:t>циркулярной экономики</w:t>
      </w:r>
    </w:p>
    <w:p w14:paraId="75638A74" w14:textId="77777777" w:rsidR="00391AFC" w:rsidRPr="00391AFC" w:rsidRDefault="00391AFC" w:rsidP="00A7439B">
      <w:pPr>
        <w:tabs>
          <w:tab w:val="left" w:pos="851"/>
        </w:tabs>
        <w:ind w:firstLine="709"/>
        <w:jc w:val="both"/>
        <w:rPr>
          <w:bCs/>
          <w:sz w:val="24"/>
          <w:szCs w:val="24"/>
        </w:rPr>
      </w:pPr>
    </w:p>
    <w:p w14:paraId="13E39CD1" w14:textId="6BC811E6" w:rsidR="0036386F" w:rsidRPr="00E150B8" w:rsidRDefault="0036386F" w:rsidP="00A7439B">
      <w:pPr>
        <w:tabs>
          <w:tab w:val="left" w:pos="851"/>
        </w:tabs>
        <w:ind w:firstLine="709"/>
        <w:jc w:val="both"/>
        <w:rPr>
          <w:sz w:val="24"/>
          <w:szCs w:val="24"/>
        </w:rPr>
      </w:pPr>
      <w:r w:rsidRPr="00E150B8">
        <w:rPr>
          <w:b/>
          <w:sz w:val="24"/>
          <w:szCs w:val="24"/>
        </w:rPr>
        <w:t>5.1 Общие положения</w:t>
      </w:r>
    </w:p>
    <w:p w14:paraId="15E6F3A6" w14:textId="77777777" w:rsidR="00391AFC" w:rsidRDefault="00391AFC" w:rsidP="00A7439B">
      <w:pPr>
        <w:tabs>
          <w:tab w:val="left" w:pos="851"/>
        </w:tabs>
        <w:ind w:firstLine="709"/>
        <w:jc w:val="both"/>
        <w:rPr>
          <w:sz w:val="24"/>
          <w:szCs w:val="24"/>
        </w:rPr>
      </w:pPr>
    </w:p>
    <w:p w14:paraId="1E03BCB8" w14:textId="6D9E67C8" w:rsidR="0036386F" w:rsidRDefault="0036386F" w:rsidP="00A7439B">
      <w:pPr>
        <w:tabs>
          <w:tab w:val="left" w:pos="851"/>
        </w:tabs>
        <w:ind w:firstLine="709"/>
        <w:jc w:val="both"/>
        <w:rPr>
          <w:sz w:val="24"/>
          <w:szCs w:val="24"/>
        </w:rPr>
      </w:pPr>
      <w:r w:rsidRPr="00E150B8">
        <w:rPr>
          <w:sz w:val="24"/>
          <w:szCs w:val="24"/>
        </w:rPr>
        <w:t xml:space="preserve">При понимании принципов </w:t>
      </w:r>
      <w:r w:rsidR="00234DFA">
        <w:rPr>
          <w:sz w:val="24"/>
          <w:szCs w:val="24"/>
        </w:rPr>
        <w:t>циркулярной экономики</w:t>
      </w:r>
      <w:r w:rsidRPr="00E150B8">
        <w:rPr>
          <w:sz w:val="24"/>
          <w:szCs w:val="24"/>
        </w:rPr>
        <w:t xml:space="preserve"> важно, чтобы организация учитывала экологические, социальные и экономические системы и их взаимодействие</w:t>
      </w:r>
      <w:r w:rsidR="008B5C37">
        <w:rPr>
          <w:sz w:val="24"/>
          <w:szCs w:val="24"/>
        </w:rPr>
        <w:t xml:space="preserve"> (</w:t>
      </w:r>
      <w:r w:rsidR="008B5C37" w:rsidRPr="00146ECF">
        <w:rPr>
          <w:sz w:val="24"/>
          <w:szCs w:val="24"/>
        </w:rPr>
        <w:t>см</w:t>
      </w:r>
      <w:r w:rsidR="008B5C37">
        <w:rPr>
          <w:sz w:val="24"/>
          <w:szCs w:val="24"/>
        </w:rPr>
        <w:t>.</w:t>
      </w:r>
      <w:r w:rsidRPr="00E150B8">
        <w:rPr>
          <w:sz w:val="24"/>
          <w:szCs w:val="24"/>
        </w:rPr>
        <w:t xml:space="preserve"> рисунок 3</w:t>
      </w:r>
      <w:r w:rsidR="008B5C37">
        <w:rPr>
          <w:sz w:val="24"/>
          <w:szCs w:val="24"/>
        </w:rPr>
        <w:t>)</w:t>
      </w:r>
      <w:r w:rsidRPr="00E150B8">
        <w:rPr>
          <w:sz w:val="24"/>
          <w:szCs w:val="24"/>
        </w:rPr>
        <w:t xml:space="preserve">. Экономическая система понимается как встроенная в социальную систему, и обе они опираются на экологическую систему и встроены </w:t>
      </w:r>
      <w:r w:rsidRPr="00E150B8">
        <w:rPr>
          <w:szCs w:val="24"/>
        </w:rPr>
        <w:t>(внедрены)</w:t>
      </w:r>
      <w:r w:rsidRPr="00E150B8">
        <w:rPr>
          <w:sz w:val="24"/>
          <w:szCs w:val="24"/>
        </w:rPr>
        <w:t xml:space="preserve"> в нее.</w:t>
      </w:r>
    </w:p>
    <w:p w14:paraId="083F632F" w14:textId="77777777" w:rsidR="0040488C" w:rsidRPr="00E150B8" w:rsidRDefault="0040488C" w:rsidP="00A7439B">
      <w:pPr>
        <w:tabs>
          <w:tab w:val="left" w:pos="851"/>
        </w:tabs>
        <w:ind w:firstLine="709"/>
        <w:jc w:val="both"/>
        <w:rPr>
          <w:sz w:val="24"/>
          <w:szCs w:val="24"/>
        </w:rPr>
      </w:pPr>
    </w:p>
    <w:p w14:paraId="106B9A91" w14:textId="77777777" w:rsidR="0036386F" w:rsidRPr="00E150B8" w:rsidRDefault="0036386F" w:rsidP="0040488C">
      <w:pPr>
        <w:jc w:val="center"/>
        <w:rPr>
          <w:sz w:val="24"/>
          <w:szCs w:val="24"/>
        </w:rPr>
      </w:pPr>
      <w:r w:rsidRPr="00E150B8">
        <w:rPr>
          <w:noProof/>
          <w:sz w:val="24"/>
          <w:szCs w:val="24"/>
        </w:rPr>
        <w:drawing>
          <wp:inline distT="0" distB="0" distL="0" distR="0" wp14:anchorId="34E766CC" wp14:editId="2C5F7C0C">
            <wp:extent cx="3212465" cy="326009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2465" cy="3260090"/>
                    </a:xfrm>
                    <a:prstGeom prst="rect">
                      <a:avLst/>
                    </a:prstGeom>
                    <a:noFill/>
                    <a:ln>
                      <a:noFill/>
                    </a:ln>
                  </pic:spPr>
                </pic:pic>
              </a:graphicData>
            </a:graphic>
          </wp:inline>
        </w:drawing>
      </w:r>
    </w:p>
    <w:p w14:paraId="0493FA6C" w14:textId="77777777" w:rsidR="0040488C" w:rsidRPr="0040488C" w:rsidRDefault="0040488C" w:rsidP="00A7439B">
      <w:pPr>
        <w:tabs>
          <w:tab w:val="left" w:pos="851"/>
        </w:tabs>
        <w:ind w:firstLine="709"/>
        <w:jc w:val="both"/>
        <w:rPr>
          <w:bCs/>
          <w:sz w:val="24"/>
          <w:szCs w:val="24"/>
        </w:rPr>
      </w:pPr>
    </w:p>
    <w:p w14:paraId="0B15573D" w14:textId="7AF0F6CD" w:rsidR="0036386F" w:rsidRPr="00E150B8" w:rsidRDefault="0036386F" w:rsidP="0040488C">
      <w:pPr>
        <w:jc w:val="center"/>
        <w:rPr>
          <w:b/>
          <w:sz w:val="24"/>
          <w:szCs w:val="24"/>
        </w:rPr>
      </w:pPr>
      <w:r w:rsidRPr="00E150B8">
        <w:rPr>
          <w:b/>
          <w:sz w:val="24"/>
          <w:szCs w:val="24"/>
        </w:rPr>
        <w:t>Рисунок 3</w:t>
      </w:r>
      <w:r w:rsidR="000E0E33">
        <w:rPr>
          <w:b/>
          <w:sz w:val="24"/>
          <w:szCs w:val="24"/>
        </w:rPr>
        <w:t xml:space="preserve"> –</w:t>
      </w:r>
      <w:r w:rsidRPr="00E150B8">
        <w:rPr>
          <w:b/>
          <w:sz w:val="24"/>
          <w:szCs w:val="24"/>
        </w:rPr>
        <w:t xml:space="preserve"> Иллюстрация взаимодействия между экологическими, социальными и экономическими системами</w:t>
      </w:r>
    </w:p>
    <w:p w14:paraId="4CC0793B" w14:textId="77777777" w:rsidR="0036386F" w:rsidRPr="00E150B8" w:rsidRDefault="0036386F" w:rsidP="00A7439B">
      <w:pPr>
        <w:tabs>
          <w:tab w:val="left" w:pos="851"/>
        </w:tabs>
        <w:ind w:firstLine="709"/>
        <w:jc w:val="both"/>
        <w:rPr>
          <w:sz w:val="24"/>
          <w:szCs w:val="24"/>
        </w:rPr>
      </w:pPr>
    </w:p>
    <w:p w14:paraId="0EF79D82" w14:textId="4F447C15" w:rsidR="0036386F" w:rsidRPr="00E150B8" w:rsidRDefault="0036386F" w:rsidP="00A7439B">
      <w:pPr>
        <w:tabs>
          <w:tab w:val="left" w:pos="851"/>
        </w:tabs>
        <w:ind w:firstLine="709"/>
        <w:jc w:val="both"/>
        <w:rPr>
          <w:sz w:val="24"/>
          <w:szCs w:val="24"/>
        </w:rPr>
      </w:pPr>
      <w:r w:rsidRPr="00E150B8">
        <w:rPr>
          <w:sz w:val="24"/>
          <w:szCs w:val="24"/>
        </w:rPr>
        <w:t xml:space="preserve">Внедрение </w:t>
      </w:r>
      <w:r w:rsidR="00234DFA">
        <w:rPr>
          <w:sz w:val="24"/>
          <w:szCs w:val="24"/>
        </w:rPr>
        <w:t>циркулярной экономики</w:t>
      </w:r>
      <w:r w:rsidRPr="00E150B8">
        <w:rPr>
          <w:sz w:val="24"/>
          <w:szCs w:val="24"/>
        </w:rPr>
        <w:t xml:space="preserve"> требует перехода мышления от линейного к замкнутому циклу в отношении управления запасами и перемещения ресурсов в рамках и через множественные серии технических или биологических циклов и потоков ресурсов.</w:t>
      </w:r>
    </w:p>
    <w:p w14:paraId="4C624C3B" w14:textId="234187ED" w:rsidR="0036386F" w:rsidRPr="00E150B8" w:rsidRDefault="0036386F" w:rsidP="00A7439B">
      <w:pPr>
        <w:tabs>
          <w:tab w:val="left" w:pos="851"/>
        </w:tabs>
        <w:ind w:firstLine="709"/>
        <w:jc w:val="both"/>
        <w:rPr>
          <w:sz w:val="24"/>
          <w:szCs w:val="24"/>
        </w:rPr>
      </w:pPr>
      <w:r w:rsidRPr="00E150B8">
        <w:rPr>
          <w:sz w:val="24"/>
          <w:szCs w:val="24"/>
        </w:rPr>
        <w:t xml:space="preserve">Внедрение </w:t>
      </w:r>
      <w:r w:rsidR="00234DFA">
        <w:rPr>
          <w:sz w:val="24"/>
          <w:szCs w:val="24"/>
        </w:rPr>
        <w:t>циркулярной экономики</w:t>
      </w:r>
      <w:r w:rsidRPr="00E150B8">
        <w:rPr>
          <w:sz w:val="24"/>
          <w:szCs w:val="24"/>
        </w:rPr>
        <w:t xml:space="preserve"> подразумевает применение нескольких подходов, связанных с управлением ресурсами (например, соединение линейных потоков, использование меньшего количества ресурсов, продление срока службы решения, проектирование долговечности и долголетия, минимизация деградации ресурсов), чтобы сократить использование и потерю ресурсов при участии в создании и совместном использовании ценности.</w:t>
      </w:r>
    </w:p>
    <w:p w14:paraId="721362A0" w14:textId="77777777" w:rsidR="0036386F" w:rsidRPr="00E150B8" w:rsidRDefault="0036386F" w:rsidP="00A7439B">
      <w:pPr>
        <w:tabs>
          <w:tab w:val="left" w:pos="851"/>
        </w:tabs>
        <w:ind w:firstLine="709"/>
        <w:jc w:val="both"/>
        <w:rPr>
          <w:sz w:val="24"/>
          <w:szCs w:val="24"/>
        </w:rPr>
      </w:pPr>
    </w:p>
    <w:p w14:paraId="6CBB833E" w14:textId="52D3226C"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Настоящее можно назвать закрытием, сужением или замедлением потоков ресурсов (</w:t>
      </w:r>
      <w:r w:rsidR="008B5C37" w:rsidRPr="008B5C37">
        <w:rPr>
          <w:szCs w:val="22"/>
        </w:rPr>
        <w:t>см.</w:t>
      </w:r>
      <w:r w:rsidR="008B5C37">
        <w:rPr>
          <w:szCs w:val="22"/>
        </w:rPr>
        <w:t xml:space="preserve"> </w:t>
      </w:r>
      <w:r w:rsidR="0036386F" w:rsidRPr="002D0122">
        <w:rPr>
          <w:szCs w:val="22"/>
        </w:rPr>
        <w:t>5.3.6).</w:t>
      </w:r>
    </w:p>
    <w:p w14:paraId="70A6C9BF" w14:textId="77777777" w:rsidR="0036386F" w:rsidRPr="00E150B8" w:rsidRDefault="0036386F" w:rsidP="00A7439B">
      <w:pPr>
        <w:tabs>
          <w:tab w:val="left" w:pos="851"/>
        </w:tabs>
        <w:ind w:firstLine="709"/>
        <w:jc w:val="both"/>
        <w:rPr>
          <w:sz w:val="24"/>
          <w:szCs w:val="24"/>
        </w:rPr>
      </w:pPr>
    </w:p>
    <w:p w14:paraId="499697B3" w14:textId="46EEF585" w:rsidR="003C1497" w:rsidRDefault="0036386F" w:rsidP="00A7439B">
      <w:pPr>
        <w:tabs>
          <w:tab w:val="left" w:pos="851"/>
        </w:tabs>
        <w:ind w:firstLine="709"/>
        <w:jc w:val="both"/>
        <w:rPr>
          <w:sz w:val="24"/>
          <w:szCs w:val="24"/>
        </w:rPr>
      </w:pPr>
      <w:r w:rsidRPr="00E150B8">
        <w:rPr>
          <w:sz w:val="24"/>
          <w:szCs w:val="24"/>
        </w:rPr>
        <w:t xml:space="preserve">Набор принципов, приведенных в 5.2, которые взаимосвязаны и дополняют друг друга, должен учитываться организацией при переходе к </w:t>
      </w:r>
      <w:r w:rsidR="00234DFA">
        <w:rPr>
          <w:sz w:val="24"/>
          <w:szCs w:val="24"/>
        </w:rPr>
        <w:t>циркулярной экономике</w:t>
      </w:r>
      <w:r w:rsidRPr="00E150B8">
        <w:rPr>
          <w:sz w:val="24"/>
          <w:szCs w:val="24"/>
        </w:rPr>
        <w:t>.</w:t>
      </w:r>
    </w:p>
    <w:p w14:paraId="584DC329" w14:textId="77777777" w:rsidR="003C1497" w:rsidRDefault="003C1497">
      <w:pPr>
        <w:widowControl/>
        <w:autoSpaceDE/>
        <w:autoSpaceDN/>
        <w:adjustRightInd/>
        <w:spacing w:after="200" w:line="276" w:lineRule="auto"/>
        <w:rPr>
          <w:sz w:val="24"/>
          <w:szCs w:val="24"/>
        </w:rPr>
      </w:pPr>
      <w:r>
        <w:rPr>
          <w:sz w:val="24"/>
          <w:szCs w:val="24"/>
        </w:rPr>
        <w:br w:type="page"/>
      </w:r>
    </w:p>
    <w:p w14:paraId="7CFBFD1B" w14:textId="77777777" w:rsidR="0036386F" w:rsidRPr="00E150B8" w:rsidRDefault="0036386F" w:rsidP="00A7439B">
      <w:pPr>
        <w:tabs>
          <w:tab w:val="left" w:pos="851"/>
        </w:tabs>
        <w:ind w:firstLine="709"/>
        <w:jc w:val="both"/>
        <w:rPr>
          <w:b/>
          <w:sz w:val="24"/>
          <w:szCs w:val="24"/>
        </w:rPr>
      </w:pPr>
      <w:r w:rsidRPr="00E150B8">
        <w:rPr>
          <w:b/>
          <w:sz w:val="24"/>
          <w:szCs w:val="24"/>
        </w:rPr>
        <w:lastRenderedPageBreak/>
        <w:t>5.2 Принципы</w:t>
      </w:r>
    </w:p>
    <w:p w14:paraId="4B712D2F" w14:textId="77777777" w:rsidR="00723B76" w:rsidRPr="00723B76" w:rsidRDefault="00723B76" w:rsidP="00A7439B">
      <w:pPr>
        <w:tabs>
          <w:tab w:val="left" w:pos="851"/>
        </w:tabs>
        <w:ind w:firstLine="709"/>
        <w:jc w:val="both"/>
        <w:rPr>
          <w:bCs/>
          <w:sz w:val="24"/>
          <w:szCs w:val="24"/>
        </w:rPr>
      </w:pPr>
    </w:p>
    <w:p w14:paraId="6A29F190" w14:textId="7D414140" w:rsidR="0036386F" w:rsidRPr="00E150B8" w:rsidRDefault="0036386F" w:rsidP="00A7439B">
      <w:pPr>
        <w:tabs>
          <w:tab w:val="left" w:pos="851"/>
        </w:tabs>
        <w:ind w:firstLine="709"/>
        <w:jc w:val="both"/>
        <w:rPr>
          <w:b/>
          <w:sz w:val="24"/>
          <w:szCs w:val="24"/>
        </w:rPr>
      </w:pPr>
      <w:r w:rsidRPr="00E150B8">
        <w:rPr>
          <w:b/>
          <w:sz w:val="24"/>
          <w:szCs w:val="24"/>
        </w:rPr>
        <w:t>5.2.1 Системное мышление</w:t>
      </w:r>
    </w:p>
    <w:p w14:paraId="66250BC9" w14:textId="77777777" w:rsidR="0036386F" w:rsidRDefault="0036386F" w:rsidP="00A7439B">
      <w:pPr>
        <w:tabs>
          <w:tab w:val="left" w:pos="851"/>
        </w:tabs>
        <w:ind w:firstLine="709"/>
        <w:jc w:val="both"/>
        <w:rPr>
          <w:sz w:val="24"/>
          <w:szCs w:val="24"/>
        </w:rPr>
      </w:pPr>
      <w:r w:rsidRPr="00E150B8">
        <w:rPr>
          <w:sz w:val="24"/>
          <w:szCs w:val="24"/>
        </w:rPr>
        <w:t>Организации принимают перспективу жизненного цикла и применяют долгосрочный подход при рассмотрении своего воздействия на экологические, социальные и экономические системы.</w:t>
      </w:r>
    </w:p>
    <w:p w14:paraId="4354004D" w14:textId="77777777" w:rsidR="00723B76" w:rsidRPr="00E150B8" w:rsidRDefault="00723B76" w:rsidP="00A7439B">
      <w:pPr>
        <w:tabs>
          <w:tab w:val="left" w:pos="851"/>
        </w:tabs>
        <w:ind w:firstLine="709"/>
        <w:jc w:val="both"/>
        <w:rPr>
          <w:sz w:val="24"/>
          <w:szCs w:val="24"/>
        </w:rPr>
      </w:pPr>
    </w:p>
    <w:p w14:paraId="3641FC21" w14:textId="77777777" w:rsidR="0036386F" w:rsidRPr="00E150B8" w:rsidRDefault="0036386F" w:rsidP="00A7439B">
      <w:pPr>
        <w:tabs>
          <w:tab w:val="left" w:pos="851"/>
        </w:tabs>
        <w:ind w:firstLine="709"/>
        <w:jc w:val="both"/>
        <w:rPr>
          <w:b/>
          <w:sz w:val="24"/>
          <w:szCs w:val="24"/>
        </w:rPr>
      </w:pPr>
      <w:r w:rsidRPr="00E150B8">
        <w:rPr>
          <w:b/>
          <w:sz w:val="24"/>
          <w:szCs w:val="24"/>
        </w:rPr>
        <w:t>5.2.2 Создание ценности</w:t>
      </w:r>
    </w:p>
    <w:p w14:paraId="1C725D3A" w14:textId="77777777" w:rsidR="0036386F" w:rsidRPr="00E150B8" w:rsidRDefault="0036386F" w:rsidP="00A7439B">
      <w:pPr>
        <w:tabs>
          <w:tab w:val="left" w:pos="851"/>
        </w:tabs>
        <w:ind w:firstLine="709"/>
        <w:jc w:val="both"/>
        <w:rPr>
          <w:sz w:val="24"/>
          <w:szCs w:val="24"/>
        </w:rPr>
      </w:pPr>
      <w:r w:rsidRPr="00E150B8">
        <w:rPr>
          <w:sz w:val="24"/>
          <w:szCs w:val="24"/>
        </w:rPr>
        <w:t>Организации воспроизводят, сохраняют или добавляют ценность, предоставляя эффективные решения, которые способствуют социально-экономической и экологической ценности, и используют ресурсы эффективным образом.</w:t>
      </w:r>
    </w:p>
    <w:p w14:paraId="6A6F2860" w14:textId="77777777" w:rsidR="0036386F" w:rsidRPr="00723B76" w:rsidRDefault="0036386F" w:rsidP="00A7439B">
      <w:pPr>
        <w:tabs>
          <w:tab w:val="left" w:pos="851"/>
        </w:tabs>
        <w:ind w:firstLine="709"/>
        <w:jc w:val="both"/>
        <w:rPr>
          <w:bCs/>
          <w:sz w:val="24"/>
          <w:szCs w:val="24"/>
        </w:rPr>
      </w:pPr>
    </w:p>
    <w:p w14:paraId="456CCE74" w14:textId="77777777" w:rsidR="0036386F" w:rsidRPr="00E150B8" w:rsidRDefault="0036386F" w:rsidP="00A7439B">
      <w:pPr>
        <w:tabs>
          <w:tab w:val="left" w:pos="851"/>
        </w:tabs>
        <w:ind w:firstLine="709"/>
        <w:jc w:val="both"/>
        <w:rPr>
          <w:b/>
          <w:sz w:val="24"/>
          <w:szCs w:val="24"/>
        </w:rPr>
      </w:pPr>
      <w:r w:rsidRPr="00E150B8">
        <w:rPr>
          <w:b/>
          <w:sz w:val="24"/>
          <w:szCs w:val="24"/>
        </w:rPr>
        <w:t>5.2.3 Распределение ценности</w:t>
      </w:r>
    </w:p>
    <w:p w14:paraId="7A392156" w14:textId="77777777" w:rsidR="0036386F" w:rsidRPr="00E150B8" w:rsidRDefault="0036386F" w:rsidP="00A7439B">
      <w:pPr>
        <w:tabs>
          <w:tab w:val="left" w:pos="851"/>
        </w:tabs>
        <w:ind w:firstLine="709"/>
        <w:jc w:val="both"/>
        <w:rPr>
          <w:sz w:val="24"/>
          <w:szCs w:val="24"/>
        </w:rPr>
      </w:pPr>
      <w:r w:rsidRPr="00E150B8">
        <w:rPr>
          <w:sz w:val="24"/>
          <w:szCs w:val="24"/>
        </w:rPr>
        <w:t>Организации сотрудничают с заинтересованными сторонами по всей цепочке создания ценности или сети создания ценности инклюзивным и справедливым образом, на благо и благополучие общества, разделяя ценность, созданную с предоставлением решения.</w:t>
      </w:r>
    </w:p>
    <w:p w14:paraId="7CC0E157" w14:textId="77777777" w:rsidR="0036386F" w:rsidRPr="00723B76" w:rsidRDefault="0036386F" w:rsidP="00A7439B">
      <w:pPr>
        <w:tabs>
          <w:tab w:val="left" w:pos="851"/>
        </w:tabs>
        <w:ind w:firstLine="709"/>
        <w:jc w:val="both"/>
        <w:rPr>
          <w:bCs/>
          <w:sz w:val="24"/>
          <w:szCs w:val="24"/>
        </w:rPr>
      </w:pPr>
    </w:p>
    <w:p w14:paraId="0E91C59D" w14:textId="77777777" w:rsidR="0036386F" w:rsidRPr="00E150B8" w:rsidRDefault="0036386F" w:rsidP="00A7439B">
      <w:pPr>
        <w:tabs>
          <w:tab w:val="left" w:pos="851"/>
        </w:tabs>
        <w:ind w:firstLine="709"/>
        <w:jc w:val="both"/>
        <w:rPr>
          <w:b/>
          <w:sz w:val="24"/>
          <w:szCs w:val="24"/>
        </w:rPr>
      </w:pPr>
      <w:r w:rsidRPr="00E150B8">
        <w:rPr>
          <w:b/>
          <w:sz w:val="24"/>
          <w:szCs w:val="24"/>
        </w:rPr>
        <w:t>5.2.4 Управление ресурсами</w:t>
      </w:r>
    </w:p>
    <w:p w14:paraId="0956C705" w14:textId="77777777" w:rsidR="0036386F" w:rsidRPr="00E150B8" w:rsidRDefault="0036386F" w:rsidP="00A7439B">
      <w:pPr>
        <w:tabs>
          <w:tab w:val="left" w:pos="851"/>
        </w:tabs>
        <w:ind w:firstLine="709"/>
        <w:jc w:val="both"/>
        <w:rPr>
          <w:sz w:val="24"/>
          <w:szCs w:val="24"/>
        </w:rPr>
      </w:pPr>
      <w:r w:rsidRPr="00E150B8">
        <w:rPr>
          <w:sz w:val="24"/>
          <w:szCs w:val="24"/>
        </w:rPr>
        <w:t>Организации управляют запасами и потоками устойчивым образом, в том числе путем закрытия, замедления и сужения потоков ресурсов, чтобы способствовать доступности ресурсов и постоянной доступности для нынешнего и будущих поколений, а также для снижения рисков, связанных с зависимостью от первичных ресурсов.</w:t>
      </w:r>
    </w:p>
    <w:p w14:paraId="611DBA05" w14:textId="77777777" w:rsidR="0036386F" w:rsidRPr="00723B76" w:rsidRDefault="0036386F" w:rsidP="00A7439B">
      <w:pPr>
        <w:tabs>
          <w:tab w:val="left" w:pos="851"/>
        </w:tabs>
        <w:ind w:firstLine="709"/>
        <w:jc w:val="both"/>
        <w:rPr>
          <w:bCs/>
          <w:sz w:val="24"/>
          <w:szCs w:val="24"/>
        </w:rPr>
      </w:pPr>
    </w:p>
    <w:p w14:paraId="4C763C4A" w14:textId="77777777" w:rsidR="0036386F" w:rsidRPr="00E150B8" w:rsidRDefault="0036386F" w:rsidP="00A7439B">
      <w:pPr>
        <w:tabs>
          <w:tab w:val="left" w:pos="851"/>
        </w:tabs>
        <w:ind w:firstLine="709"/>
        <w:jc w:val="both"/>
        <w:rPr>
          <w:b/>
          <w:sz w:val="24"/>
          <w:szCs w:val="24"/>
        </w:rPr>
      </w:pPr>
      <w:r w:rsidRPr="00E150B8">
        <w:rPr>
          <w:b/>
          <w:sz w:val="24"/>
          <w:szCs w:val="24"/>
        </w:rPr>
        <w:t>5.2.5 Прослеживаемость ресурсов</w:t>
      </w:r>
    </w:p>
    <w:p w14:paraId="6EF3C0FD" w14:textId="77777777" w:rsidR="0036386F" w:rsidRPr="00E150B8" w:rsidRDefault="0036386F" w:rsidP="00A7439B">
      <w:pPr>
        <w:tabs>
          <w:tab w:val="left" w:pos="851"/>
        </w:tabs>
        <w:ind w:firstLine="709"/>
        <w:jc w:val="both"/>
        <w:rPr>
          <w:sz w:val="24"/>
          <w:szCs w:val="24"/>
        </w:rPr>
      </w:pPr>
      <w:r w:rsidRPr="00E150B8">
        <w:rPr>
          <w:sz w:val="24"/>
          <w:szCs w:val="24"/>
        </w:rPr>
        <w:t>Организации собирают и хранят данные, чтобы отслеживать ресурсы в своих цепочках создания ценности, и несут ответственность за предоставление соответствующей информации заинтересованным сторонам.</w:t>
      </w:r>
    </w:p>
    <w:p w14:paraId="183FAF83" w14:textId="77777777" w:rsidR="0036386F" w:rsidRPr="00723B76" w:rsidRDefault="0036386F" w:rsidP="00A7439B">
      <w:pPr>
        <w:tabs>
          <w:tab w:val="left" w:pos="851"/>
        </w:tabs>
        <w:ind w:firstLine="709"/>
        <w:jc w:val="both"/>
        <w:rPr>
          <w:bCs/>
          <w:sz w:val="24"/>
          <w:szCs w:val="24"/>
        </w:rPr>
      </w:pPr>
    </w:p>
    <w:p w14:paraId="5E3CE2F8" w14:textId="77777777" w:rsidR="0036386F" w:rsidRPr="00E150B8" w:rsidRDefault="0036386F" w:rsidP="00A7439B">
      <w:pPr>
        <w:tabs>
          <w:tab w:val="left" w:pos="851"/>
        </w:tabs>
        <w:ind w:firstLine="709"/>
        <w:jc w:val="both"/>
        <w:rPr>
          <w:b/>
          <w:sz w:val="24"/>
          <w:szCs w:val="24"/>
        </w:rPr>
      </w:pPr>
      <w:r w:rsidRPr="00E150B8">
        <w:rPr>
          <w:b/>
          <w:sz w:val="24"/>
          <w:szCs w:val="24"/>
        </w:rPr>
        <w:t>5.2.6 Устойчивость экосистем</w:t>
      </w:r>
    </w:p>
    <w:p w14:paraId="60DC2EA4" w14:textId="77777777" w:rsidR="0036386F" w:rsidRPr="00E150B8" w:rsidRDefault="0036386F" w:rsidP="00A7439B">
      <w:pPr>
        <w:tabs>
          <w:tab w:val="left" w:pos="851"/>
        </w:tabs>
        <w:ind w:firstLine="709"/>
        <w:jc w:val="both"/>
        <w:rPr>
          <w:sz w:val="24"/>
          <w:szCs w:val="24"/>
        </w:rPr>
      </w:pPr>
      <w:r w:rsidRPr="00E150B8">
        <w:rPr>
          <w:sz w:val="24"/>
          <w:szCs w:val="24"/>
        </w:rPr>
        <w:t>Организации разрабатывают и внедряют практики и стратегии, которые защищают и способствуют устойчивости и восстановлению экосистем и их биоразнообразия, включая предотвращение вредных потерь и выбросов и учет планетарных границ.</w:t>
      </w:r>
    </w:p>
    <w:p w14:paraId="79F62EA7" w14:textId="77777777" w:rsidR="0036386F" w:rsidRPr="00E150B8" w:rsidRDefault="0036386F" w:rsidP="00A7439B">
      <w:pPr>
        <w:tabs>
          <w:tab w:val="left" w:pos="851"/>
        </w:tabs>
        <w:ind w:firstLine="709"/>
        <w:jc w:val="both"/>
        <w:rPr>
          <w:sz w:val="24"/>
          <w:szCs w:val="24"/>
        </w:rPr>
      </w:pPr>
    </w:p>
    <w:p w14:paraId="7468BE24" w14:textId="77777777" w:rsidR="0036386F" w:rsidRPr="00E150B8" w:rsidRDefault="0036386F" w:rsidP="00A7439B">
      <w:pPr>
        <w:tabs>
          <w:tab w:val="left" w:pos="851"/>
        </w:tabs>
        <w:ind w:firstLine="709"/>
        <w:jc w:val="both"/>
        <w:rPr>
          <w:b/>
          <w:sz w:val="24"/>
          <w:szCs w:val="24"/>
        </w:rPr>
      </w:pPr>
      <w:r w:rsidRPr="00E150B8">
        <w:rPr>
          <w:b/>
          <w:sz w:val="24"/>
          <w:szCs w:val="24"/>
        </w:rPr>
        <w:t>5.3 Рекомендации по принятию принципов</w:t>
      </w:r>
    </w:p>
    <w:p w14:paraId="7001D303" w14:textId="77777777" w:rsidR="00723B76" w:rsidRPr="00723B76" w:rsidRDefault="00723B76" w:rsidP="00A7439B">
      <w:pPr>
        <w:tabs>
          <w:tab w:val="left" w:pos="851"/>
        </w:tabs>
        <w:ind w:firstLine="709"/>
        <w:jc w:val="both"/>
        <w:rPr>
          <w:bCs/>
          <w:sz w:val="24"/>
          <w:szCs w:val="24"/>
        </w:rPr>
      </w:pPr>
    </w:p>
    <w:p w14:paraId="7153667B" w14:textId="089C51FC" w:rsidR="0036386F" w:rsidRPr="00E150B8" w:rsidRDefault="0036386F" w:rsidP="00A7439B">
      <w:pPr>
        <w:tabs>
          <w:tab w:val="left" w:pos="851"/>
        </w:tabs>
        <w:ind w:firstLine="709"/>
        <w:jc w:val="both"/>
        <w:rPr>
          <w:sz w:val="24"/>
          <w:szCs w:val="24"/>
        </w:rPr>
      </w:pPr>
      <w:r w:rsidRPr="00E150B8">
        <w:rPr>
          <w:b/>
          <w:sz w:val="24"/>
          <w:szCs w:val="24"/>
        </w:rPr>
        <w:t>5.3.1 Общие положения</w:t>
      </w:r>
    </w:p>
    <w:p w14:paraId="278F832F" w14:textId="708C3DEB" w:rsidR="0036386F" w:rsidRPr="00E150B8" w:rsidRDefault="0036386F" w:rsidP="00A7439B">
      <w:pPr>
        <w:tabs>
          <w:tab w:val="left" w:pos="851"/>
        </w:tabs>
        <w:ind w:firstLine="709"/>
        <w:jc w:val="both"/>
        <w:rPr>
          <w:sz w:val="24"/>
          <w:szCs w:val="24"/>
        </w:rPr>
      </w:pPr>
      <w:r w:rsidRPr="00E150B8">
        <w:rPr>
          <w:sz w:val="24"/>
          <w:szCs w:val="24"/>
        </w:rPr>
        <w:t xml:space="preserve">В настоящем подразделе обсуждаются последствия для организации, связанные с принятием принципов </w:t>
      </w:r>
      <w:r w:rsidR="00234DFA">
        <w:rPr>
          <w:sz w:val="24"/>
          <w:szCs w:val="24"/>
        </w:rPr>
        <w:t>циркулярной экономики</w:t>
      </w:r>
      <w:r w:rsidRPr="00E150B8">
        <w:rPr>
          <w:sz w:val="24"/>
          <w:szCs w:val="24"/>
        </w:rPr>
        <w:t>, и приводятся примеры, которые организация может учитывать при разработке решений по замкнутому циклу.</w:t>
      </w:r>
    </w:p>
    <w:p w14:paraId="47A85759" w14:textId="77777777" w:rsidR="0036386F" w:rsidRPr="00723B76" w:rsidRDefault="0036386F" w:rsidP="00A7439B">
      <w:pPr>
        <w:tabs>
          <w:tab w:val="left" w:pos="851"/>
        </w:tabs>
        <w:ind w:firstLine="709"/>
        <w:jc w:val="both"/>
        <w:rPr>
          <w:bCs/>
          <w:sz w:val="24"/>
          <w:szCs w:val="24"/>
        </w:rPr>
      </w:pPr>
    </w:p>
    <w:p w14:paraId="202BD0CB" w14:textId="77777777" w:rsidR="0036386F" w:rsidRPr="00E150B8" w:rsidRDefault="0036386F" w:rsidP="00A7439B">
      <w:pPr>
        <w:tabs>
          <w:tab w:val="left" w:pos="851"/>
        </w:tabs>
        <w:ind w:firstLine="709"/>
        <w:jc w:val="both"/>
        <w:rPr>
          <w:b/>
          <w:sz w:val="24"/>
          <w:szCs w:val="24"/>
        </w:rPr>
      </w:pPr>
      <w:r w:rsidRPr="00E150B8">
        <w:rPr>
          <w:b/>
          <w:sz w:val="24"/>
          <w:szCs w:val="24"/>
        </w:rPr>
        <w:t>5.3.2 Проектирование и разработка</w:t>
      </w:r>
    </w:p>
    <w:p w14:paraId="4BF5BEF5" w14:textId="18FCF5A5" w:rsidR="0036386F" w:rsidRPr="00E150B8" w:rsidRDefault="0036386F" w:rsidP="00A7439B">
      <w:pPr>
        <w:tabs>
          <w:tab w:val="left" w:pos="851"/>
        </w:tabs>
        <w:ind w:firstLine="709"/>
        <w:jc w:val="both"/>
        <w:rPr>
          <w:sz w:val="24"/>
          <w:szCs w:val="24"/>
        </w:rPr>
      </w:pPr>
      <w:r w:rsidRPr="00E150B8">
        <w:rPr>
          <w:sz w:val="24"/>
          <w:szCs w:val="24"/>
        </w:rPr>
        <w:t xml:space="preserve">Принципы </w:t>
      </w:r>
      <w:r w:rsidR="00234DFA">
        <w:rPr>
          <w:sz w:val="24"/>
          <w:szCs w:val="24"/>
        </w:rPr>
        <w:t>циркулярной экономики</w:t>
      </w:r>
      <w:r w:rsidRPr="00E150B8">
        <w:rPr>
          <w:sz w:val="24"/>
          <w:szCs w:val="24"/>
        </w:rPr>
        <w:t xml:space="preserve"> следует учитывать на ранних этапах проектирования и разработки решения, чтобы оно было разработано для создания максимально возможной ценности относительно использования ресурсов и минимизации отходов, потерь и выбросов (включая рассеивание энергии), связанных со всеми процессами в течение жизненного цикла. Проектирование сокращения использования ресурсов является одной из форм отделения использования и потребления ресурсов от социального и экономического развития. Важно учитывать интеграцию всех принципов </w:t>
      </w:r>
      <w:r w:rsidR="00234DFA">
        <w:rPr>
          <w:sz w:val="24"/>
          <w:szCs w:val="24"/>
        </w:rPr>
        <w:t>циркулярной экономики</w:t>
      </w:r>
      <w:r w:rsidRPr="00E150B8">
        <w:rPr>
          <w:sz w:val="24"/>
          <w:szCs w:val="24"/>
        </w:rPr>
        <w:t xml:space="preserve">, поскольку сосредоточение внимания только на одном или двух принципах может отрицательно влиять на достижения, которые в противном случае были бы достигнуты, если </w:t>
      </w:r>
      <w:r w:rsidRPr="00E150B8">
        <w:rPr>
          <w:sz w:val="24"/>
          <w:szCs w:val="24"/>
        </w:rPr>
        <w:lastRenderedPageBreak/>
        <w:t>бы были рассмотрены все принципы.</w:t>
      </w:r>
    </w:p>
    <w:p w14:paraId="2DAB9439" w14:textId="77777777" w:rsidR="0036386F" w:rsidRPr="00E150B8" w:rsidRDefault="0036386F" w:rsidP="00A7439B">
      <w:pPr>
        <w:tabs>
          <w:tab w:val="left" w:pos="851"/>
        </w:tabs>
        <w:ind w:firstLine="709"/>
        <w:jc w:val="both"/>
        <w:rPr>
          <w:sz w:val="24"/>
          <w:szCs w:val="24"/>
        </w:rPr>
      </w:pPr>
      <w:r w:rsidRPr="00E150B8">
        <w:rPr>
          <w:sz w:val="24"/>
          <w:szCs w:val="24"/>
        </w:rPr>
        <w:t>Применение системного подхода вместе с перспективой жизненного цикла важно на этапе проектирования. Системное мышление охватывает взаимозависимости и кумулятивные воздействия в системах, с которыми взаимодействует организация или ее решения, и помогает организации понять, как взаимодействуют отдельные решения и мероприятия и могут ли они оказывать воздействие в настоящих более широких системах.</w:t>
      </w:r>
    </w:p>
    <w:p w14:paraId="2A6212AB" w14:textId="31D39FDC" w:rsidR="0036386F" w:rsidRPr="00E150B8" w:rsidRDefault="0036386F" w:rsidP="00A7439B">
      <w:pPr>
        <w:tabs>
          <w:tab w:val="left" w:pos="851"/>
        </w:tabs>
        <w:ind w:firstLine="709"/>
        <w:jc w:val="both"/>
        <w:rPr>
          <w:sz w:val="24"/>
          <w:szCs w:val="24"/>
        </w:rPr>
      </w:pPr>
      <w:r w:rsidRPr="00E150B8">
        <w:rPr>
          <w:sz w:val="24"/>
          <w:szCs w:val="24"/>
        </w:rPr>
        <w:t xml:space="preserve">Дополнительные примеры применения </w:t>
      </w:r>
      <w:r w:rsidR="00234DFA">
        <w:rPr>
          <w:sz w:val="24"/>
          <w:szCs w:val="24"/>
        </w:rPr>
        <w:t>циркулярной экономики</w:t>
      </w:r>
      <w:r w:rsidRPr="00E150B8">
        <w:rPr>
          <w:sz w:val="24"/>
          <w:szCs w:val="24"/>
        </w:rPr>
        <w:t xml:space="preserve"> в проектировании и разработке смотреть в ISO 59010.</w:t>
      </w:r>
    </w:p>
    <w:p w14:paraId="0F72FA4C" w14:textId="77777777" w:rsidR="0036386F" w:rsidRPr="00723B76" w:rsidRDefault="0036386F" w:rsidP="00A7439B">
      <w:pPr>
        <w:tabs>
          <w:tab w:val="left" w:pos="851"/>
        </w:tabs>
        <w:ind w:firstLine="709"/>
        <w:jc w:val="both"/>
        <w:rPr>
          <w:bCs/>
          <w:sz w:val="24"/>
          <w:szCs w:val="24"/>
        </w:rPr>
      </w:pPr>
    </w:p>
    <w:p w14:paraId="48F8F6B9" w14:textId="77777777" w:rsidR="0036386F" w:rsidRPr="00E150B8" w:rsidRDefault="0036386F" w:rsidP="00A7439B">
      <w:pPr>
        <w:tabs>
          <w:tab w:val="left" w:pos="851"/>
        </w:tabs>
        <w:ind w:firstLine="709"/>
        <w:jc w:val="both"/>
        <w:rPr>
          <w:b/>
          <w:sz w:val="24"/>
          <w:szCs w:val="24"/>
        </w:rPr>
      </w:pPr>
      <w:r w:rsidRPr="00E150B8">
        <w:rPr>
          <w:b/>
          <w:sz w:val="24"/>
          <w:szCs w:val="24"/>
        </w:rPr>
        <w:t>5.3.3 Сотрудничество при управлении информацией и ресурсами</w:t>
      </w:r>
    </w:p>
    <w:p w14:paraId="121DEB21" w14:textId="77777777" w:rsidR="0036386F" w:rsidRPr="00E150B8" w:rsidRDefault="0036386F" w:rsidP="00A7439B">
      <w:pPr>
        <w:tabs>
          <w:tab w:val="left" w:pos="851"/>
        </w:tabs>
        <w:ind w:firstLine="709"/>
        <w:jc w:val="both"/>
        <w:rPr>
          <w:sz w:val="24"/>
          <w:szCs w:val="24"/>
        </w:rPr>
      </w:pPr>
      <w:r w:rsidRPr="00E150B8">
        <w:rPr>
          <w:sz w:val="24"/>
          <w:szCs w:val="24"/>
        </w:rPr>
        <w:t>Организации должны сотрудничать для повышения прозрачности при мониторинге запасов и потоков ресурсов на постоянной основе. Организация должна выявлять возможности для добавления ценности, сохранения ценности, воспроизводства ценности, отслеживания и управления ресурсами при работе в сотрудничестве с другими партнерами в связанных или альтернативных цепочках создания ценности. При выявлении возможностей полезны принципы, включающие управление ресурсами и прослеживаемость. Например, применение принципов может помочь выявить возможности для более эффективного и действенного управления и использования ресурсов, которые обеспечивают создание высокой ценности за счет многократных циклов использования. Другим примером является использование открытых информационных систем и совместное использование, которые облегчают сотрудничество по всей сети создания ценности и с течением времени. Сотрудничество в совместном использовании информации и ресурсов происходит в сети создания ценности. Настоящее может быть между организациями в пределах близкого географического местоположения или между удаленными организациями.</w:t>
      </w:r>
    </w:p>
    <w:p w14:paraId="20D21540" w14:textId="77777777" w:rsidR="0036386F" w:rsidRPr="00723B76" w:rsidRDefault="0036386F" w:rsidP="00A7439B">
      <w:pPr>
        <w:tabs>
          <w:tab w:val="left" w:pos="851"/>
        </w:tabs>
        <w:ind w:firstLine="709"/>
        <w:jc w:val="both"/>
        <w:rPr>
          <w:bCs/>
          <w:sz w:val="24"/>
          <w:szCs w:val="24"/>
        </w:rPr>
      </w:pPr>
    </w:p>
    <w:p w14:paraId="3685FDEF" w14:textId="77777777" w:rsidR="0036386F" w:rsidRPr="00E150B8" w:rsidRDefault="0036386F" w:rsidP="00A7439B">
      <w:pPr>
        <w:tabs>
          <w:tab w:val="left" w:pos="851"/>
        </w:tabs>
        <w:ind w:firstLine="709"/>
        <w:jc w:val="both"/>
        <w:rPr>
          <w:b/>
          <w:sz w:val="24"/>
          <w:szCs w:val="24"/>
        </w:rPr>
      </w:pPr>
      <w:r w:rsidRPr="00E150B8">
        <w:rPr>
          <w:b/>
          <w:sz w:val="24"/>
          <w:szCs w:val="24"/>
        </w:rPr>
        <w:t>5.3.4 Управление рисками и возможностями</w:t>
      </w:r>
    </w:p>
    <w:p w14:paraId="4D6B90D1" w14:textId="416278FF" w:rsidR="0036386F" w:rsidRPr="00E150B8" w:rsidRDefault="0036386F" w:rsidP="00A7439B">
      <w:pPr>
        <w:tabs>
          <w:tab w:val="left" w:pos="851"/>
        </w:tabs>
        <w:ind w:firstLine="709"/>
        <w:jc w:val="both"/>
        <w:rPr>
          <w:sz w:val="24"/>
          <w:szCs w:val="24"/>
        </w:rPr>
      </w:pPr>
      <w:r w:rsidRPr="00E150B8">
        <w:rPr>
          <w:sz w:val="24"/>
          <w:szCs w:val="24"/>
        </w:rPr>
        <w:t xml:space="preserve">Внедрение принципов </w:t>
      </w:r>
      <w:r w:rsidR="00234DFA">
        <w:rPr>
          <w:sz w:val="24"/>
          <w:szCs w:val="24"/>
        </w:rPr>
        <w:t>циркулярной экономики</w:t>
      </w:r>
      <w:r w:rsidRPr="00E150B8">
        <w:rPr>
          <w:sz w:val="24"/>
          <w:szCs w:val="24"/>
        </w:rPr>
        <w:t xml:space="preserve"> может помочь организации оценить риски и возможности, связанные с управлением ресурсами за различные периоды времени. Одной из целей применения принципов </w:t>
      </w:r>
      <w:r w:rsidR="00234DFA">
        <w:rPr>
          <w:sz w:val="24"/>
          <w:szCs w:val="24"/>
        </w:rPr>
        <w:t>циркулярной экономики</w:t>
      </w:r>
      <w:r w:rsidRPr="00E150B8">
        <w:rPr>
          <w:sz w:val="24"/>
          <w:szCs w:val="24"/>
        </w:rPr>
        <w:t xml:space="preserve"> является поддержка оценок, которые помогают организациям постоянно снижать пагубные последствия и создавать возможности для лучших решений (например, тех, которые могут решать проблемы изменения климата, социального неравенства, потери биоразнообразия и отходов). Подробную информацию об оценках смотреть в ISO 59020. Настоящие новые решения могут снизить потерю ценности и улучшить управление запасами и потоками ресурсов («замыкать контур»).</w:t>
      </w:r>
    </w:p>
    <w:p w14:paraId="329F7758" w14:textId="24E60A3A" w:rsidR="0036386F" w:rsidRPr="00E150B8" w:rsidRDefault="00234DFA" w:rsidP="00A7439B">
      <w:pPr>
        <w:tabs>
          <w:tab w:val="left" w:pos="851"/>
        </w:tabs>
        <w:ind w:firstLine="709"/>
        <w:jc w:val="both"/>
        <w:rPr>
          <w:sz w:val="24"/>
          <w:szCs w:val="24"/>
        </w:rPr>
      </w:pPr>
      <w:r>
        <w:rPr>
          <w:sz w:val="24"/>
          <w:szCs w:val="24"/>
        </w:rPr>
        <w:t>Циркулярная экономика</w:t>
      </w:r>
      <w:r w:rsidR="0036386F" w:rsidRPr="00E150B8">
        <w:rPr>
          <w:sz w:val="24"/>
          <w:szCs w:val="24"/>
        </w:rPr>
        <w:t xml:space="preserve"> не должна наносить вред здоровью людей, дикой природе или окружающей среде. Поэтому следует использовать подход, основанный на оценке риска, чтобы избежать воздействия опасных веществ. По возможности организации не должны допускать их использования.</w:t>
      </w:r>
    </w:p>
    <w:p w14:paraId="2AB24782" w14:textId="77777777" w:rsidR="0036386F" w:rsidRPr="00723B76" w:rsidRDefault="0036386F" w:rsidP="00A7439B">
      <w:pPr>
        <w:tabs>
          <w:tab w:val="left" w:pos="851"/>
        </w:tabs>
        <w:ind w:firstLine="709"/>
        <w:jc w:val="both"/>
        <w:rPr>
          <w:bCs/>
          <w:sz w:val="24"/>
          <w:szCs w:val="24"/>
        </w:rPr>
      </w:pPr>
    </w:p>
    <w:p w14:paraId="146E0638" w14:textId="77777777" w:rsidR="0036386F" w:rsidRPr="00E150B8" w:rsidRDefault="0036386F" w:rsidP="00A7439B">
      <w:pPr>
        <w:tabs>
          <w:tab w:val="left" w:pos="851"/>
        </w:tabs>
        <w:ind w:firstLine="709"/>
        <w:jc w:val="both"/>
        <w:rPr>
          <w:b/>
          <w:sz w:val="24"/>
          <w:szCs w:val="24"/>
        </w:rPr>
      </w:pPr>
      <w:r w:rsidRPr="00E150B8">
        <w:rPr>
          <w:b/>
          <w:sz w:val="24"/>
          <w:szCs w:val="24"/>
        </w:rPr>
        <w:t>5.3.5 Связь между созданием ценности и использованием ресурсов</w:t>
      </w:r>
    </w:p>
    <w:p w14:paraId="5BF14A77" w14:textId="1EFA6444" w:rsidR="0036386F" w:rsidRPr="00E150B8" w:rsidRDefault="0036386F" w:rsidP="00A7439B">
      <w:pPr>
        <w:tabs>
          <w:tab w:val="left" w:pos="851"/>
        </w:tabs>
        <w:ind w:firstLine="709"/>
        <w:jc w:val="both"/>
        <w:rPr>
          <w:sz w:val="24"/>
          <w:szCs w:val="24"/>
        </w:rPr>
      </w:pPr>
      <w:r w:rsidRPr="00E150B8">
        <w:rPr>
          <w:sz w:val="24"/>
          <w:szCs w:val="24"/>
        </w:rPr>
        <w:t xml:space="preserve">Принципы </w:t>
      </w:r>
      <w:r w:rsidR="00234DFA">
        <w:rPr>
          <w:sz w:val="24"/>
          <w:szCs w:val="24"/>
        </w:rPr>
        <w:t>циркулярной экономики</w:t>
      </w:r>
      <w:r w:rsidRPr="00E150B8">
        <w:rPr>
          <w:sz w:val="24"/>
          <w:szCs w:val="24"/>
        </w:rPr>
        <w:t xml:space="preserve"> сосредоточены на способах перехода к устойчивым и эффективным решениям, которые отвечают общественным потребностям. Организации ищут, проектируют или предлагают решения, которые фокусируются на оптимизации и балансировке всех видов создания ценности, не только экономической, но и социальной и экологической, относительно использования ресурсов. Основное внимание уделяется функциям, предоставляемым решениями, а не самим продуктам или услугам. Организациям следует рассмотреть, какой подход является оптимальным в отношении предоставляемой ценности и использования ресурсов. При рассмотрении использования ресурсов организации должны учитывать не только те, которые используются в решениях, но и все эффекты </w:t>
      </w:r>
      <w:r w:rsidRPr="00E150B8">
        <w:rPr>
          <w:sz w:val="24"/>
          <w:szCs w:val="24"/>
        </w:rPr>
        <w:lastRenderedPageBreak/>
        <w:t>системы, генерирующей и поддерживающей решения (например, энергию и материалы).</w:t>
      </w:r>
    </w:p>
    <w:p w14:paraId="52C292F1" w14:textId="77777777" w:rsidR="0036386F" w:rsidRPr="00723B76" w:rsidRDefault="0036386F" w:rsidP="00A7439B">
      <w:pPr>
        <w:tabs>
          <w:tab w:val="left" w:pos="851"/>
        </w:tabs>
        <w:ind w:firstLine="709"/>
        <w:jc w:val="both"/>
        <w:rPr>
          <w:bCs/>
          <w:sz w:val="24"/>
          <w:szCs w:val="24"/>
        </w:rPr>
      </w:pPr>
    </w:p>
    <w:p w14:paraId="0D8C0DFB" w14:textId="77777777" w:rsidR="0036386F" w:rsidRPr="00E150B8" w:rsidRDefault="0036386F" w:rsidP="00A7439B">
      <w:pPr>
        <w:tabs>
          <w:tab w:val="left" w:pos="851"/>
        </w:tabs>
        <w:ind w:firstLine="709"/>
        <w:jc w:val="both"/>
        <w:rPr>
          <w:b/>
          <w:sz w:val="24"/>
          <w:szCs w:val="24"/>
        </w:rPr>
      </w:pPr>
      <w:r w:rsidRPr="00E150B8">
        <w:rPr>
          <w:b/>
          <w:sz w:val="24"/>
          <w:szCs w:val="24"/>
        </w:rPr>
        <w:t>5.3.6 Осведомленность о запасах и потоках</w:t>
      </w:r>
    </w:p>
    <w:p w14:paraId="51011546" w14:textId="2549B01F" w:rsidR="0036386F" w:rsidRPr="00E150B8" w:rsidRDefault="0036386F" w:rsidP="00A7439B">
      <w:pPr>
        <w:tabs>
          <w:tab w:val="left" w:pos="851"/>
        </w:tabs>
        <w:ind w:firstLine="709"/>
        <w:jc w:val="both"/>
        <w:rPr>
          <w:sz w:val="24"/>
          <w:szCs w:val="24"/>
        </w:rPr>
      </w:pPr>
      <w:r w:rsidRPr="00E150B8">
        <w:rPr>
          <w:sz w:val="24"/>
          <w:szCs w:val="24"/>
        </w:rPr>
        <w:t xml:space="preserve">Принципы </w:t>
      </w:r>
      <w:r w:rsidR="00234DFA">
        <w:rPr>
          <w:sz w:val="24"/>
          <w:szCs w:val="24"/>
        </w:rPr>
        <w:t>циркулярной экономики</w:t>
      </w:r>
      <w:r w:rsidRPr="00E150B8">
        <w:rPr>
          <w:sz w:val="24"/>
          <w:szCs w:val="24"/>
        </w:rPr>
        <w:t xml:space="preserve"> включают необходимость для организаций понимать запасы и потоки, имеющие отношение к любым разработанным решениям или мероприятиям, выполняемым организацией. Настоящее включает управление компромиссами между экономическими, экологическими и социальными аспектами. По этой причине важно учитывать все аспекты, чтобы принимать более обоснованные решения.</w:t>
      </w:r>
    </w:p>
    <w:p w14:paraId="3199F606" w14:textId="063693F3" w:rsidR="0036386F" w:rsidRPr="00E150B8" w:rsidRDefault="0036386F" w:rsidP="00A7439B">
      <w:pPr>
        <w:tabs>
          <w:tab w:val="left" w:pos="851"/>
        </w:tabs>
        <w:ind w:firstLine="709"/>
        <w:jc w:val="both"/>
        <w:rPr>
          <w:sz w:val="24"/>
          <w:szCs w:val="24"/>
        </w:rPr>
      </w:pPr>
      <w:r w:rsidRPr="00E150B8">
        <w:rPr>
          <w:sz w:val="24"/>
          <w:szCs w:val="24"/>
        </w:rPr>
        <w:t xml:space="preserve">Для эффективного управления использованием ресурсов циклическим способом организация может идентифицировать и измерять использование всех типов ресурсов (первичных или воспроизведенных, невозобновляемых или возобновляемых) и отслеживать массу и ценность с течением времени, в то время как замещение ресурсов, воспроизводство ресурсов и переработка ресурсов осуществляются и улучшаются. Неизбежно происходит потеря ресурсов (например, материалов и энергии) с течением времени, которую следует отслеживать с точки зрения типа, окончательного размещения и последствий. Закрытие потоков ресурсов включает в себя создание систем и процессов, которые обеспечивают </w:t>
      </w:r>
      <w:bookmarkStart w:id="1" w:name="_Hlk190173757"/>
      <w:r w:rsidRPr="00E150B8">
        <w:rPr>
          <w:sz w:val="24"/>
          <w:szCs w:val="24"/>
        </w:rPr>
        <w:t>воспроизводство</w:t>
      </w:r>
      <w:bookmarkEnd w:id="1"/>
      <w:r w:rsidRPr="00E150B8">
        <w:rPr>
          <w:sz w:val="24"/>
          <w:szCs w:val="24"/>
        </w:rPr>
        <w:t xml:space="preserve"> ресурсов. Замедление потоков ресурсов включает в себя сохранение ресурсов в использовании так долго, насколько это технически и экономически возможно (например, продление срока службы продуктов или, если это невозможно, продление срока службы их компонентов или материалов). Сужение потоков ресурсов включает в себя ограничение притока ресурсов (например, делать больше с меньшими затратами). Дополнительные примеры применения </w:t>
      </w:r>
      <w:r w:rsidR="00234DFA">
        <w:rPr>
          <w:sz w:val="24"/>
          <w:szCs w:val="24"/>
        </w:rPr>
        <w:t>циркулярной экономики</w:t>
      </w:r>
      <w:r w:rsidRPr="00E150B8">
        <w:rPr>
          <w:sz w:val="24"/>
          <w:szCs w:val="24"/>
        </w:rPr>
        <w:t xml:space="preserve"> для измерения запасов и потоков смотреть в ISO 59020.</w:t>
      </w:r>
    </w:p>
    <w:p w14:paraId="7A80049D" w14:textId="77777777" w:rsidR="0036386F" w:rsidRPr="00E150B8" w:rsidRDefault="0036386F" w:rsidP="00A7439B">
      <w:pPr>
        <w:tabs>
          <w:tab w:val="left" w:pos="851"/>
        </w:tabs>
        <w:ind w:firstLine="709"/>
        <w:jc w:val="both"/>
        <w:rPr>
          <w:sz w:val="24"/>
          <w:szCs w:val="24"/>
        </w:rPr>
      </w:pPr>
      <w:r w:rsidRPr="00E150B8">
        <w:rPr>
          <w:sz w:val="24"/>
          <w:szCs w:val="24"/>
        </w:rPr>
        <w:t>Организации также должны управлять ресурсами устойчиво, включая минимизацию негативных последствий, связанных с использованием ресурсов, которые могут включать пагубные потери или выбросы (например, рассеивание энергии), которые вредны для экосистем.</w:t>
      </w:r>
    </w:p>
    <w:p w14:paraId="1C3E0355" w14:textId="77777777" w:rsidR="0036386F" w:rsidRPr="00E150B8" w:rsidRDefault="0036386F" w:rsidP="00A7439B">
      <w:pPr>
        <w:tabs>
          <w:tab w:val="left" w:pos="851"/>
        </w:tabs>
        <w:ind w:firstLine="709"/>
        <w:jc w:val="both"/>
        <w:rPr>
          <w:sz w:val="24"/>
          <w:szCs w:val="24"/>
        </w:rPr>
      </w:pPr>
    </w:p>
    <w:p w14:paraId="6E3564D4" w14:textId="080AE282" w:rsidR="0036386F" w:rsidRPr="00E150B8" w:rsidRDefault="0036386F" w:rsidP="00A7439B">
      <w:pPr>
        <w:tabs>
          <w:tab w:val="left" w:pos="851"/>
        </w:tabs>
        <w:ind w:firstLine="709"/>
        <w:jc w:val="both"/>
        <w:rPr>
          <w:b/>
          <w:sz w:val="24"/>
          <w:szCs w:val="24"/>
        </w:rPr>
      </w:pPr>
      <w:r w:rsidRPr="00E150B8">
        <w:rPr>
          <w:b/>
          <w:sz w:val="24"/>
          <w:szCs w:val="24"/>
        </w:rPr>
        <w:t xml:space="preserve">6 Мероприятия, способствующие </w:t>
      </w:r>
      <w:r w:rsidR="00234DFA">
        <w:rPr>
          <w:b/>
          <w:sz w:val="24"/>
          <w:szCs w:val="24"/>
        </w:rPr>
        <w:t>циркулярной экономике</w:t>
      </w:r>
    </w:p>
    <w:p w14:paraId="479FA123" w14:textId="77777777" w:rsidR="00723B76" w:rsidRPr="00723B76" w:rsidRDefault="00723B76" w:rsidP="00A7439B">
      <w:pPr>
        <w:tabs>
          <w:tab w:val="left" w:pos="851"/>
        </w:tabs>
        <w:ind w:firstLine="709"/>
        <w:jc w:val="both"/>
        <w:rPr>
          <w:bCs/>
          <w:sz w:val="24"/>
          <w:szCs w:val="24"/>
        </w:rPr>
      </w:pPr>
    </w:p>
    <w:p w14:paraId="116A0B96" w14:textId="45437300" w:rsidR="0036386F" w:rsidRPr="00E150B8" w:rsidRDefault="0036386F" w:rsidP="00A7439B">
      <w:pPr>
        <w:tabs>
          <w:tab w:val="left" w:pos="851"/>
        </w:tabs>
        <w:ind w:firstLine="709"/>
        <w:jc w:val="both"/>
        <w:rPr>
          <w:sz w:val="24"/>
          <w:szCs w:val="24"/>
        </w:rPr>
      </w:pPr>
      <w:r w:rsidRPr="00E150B8">
        <w:rPr>
          <w:b/>
          <w:sz w:val="24"/>
          <w:szCs w:val="24"/>
        </w:rPr>
        <w:t>6.1 Общие положения</w:t>
      </w:r>
    </w:p>
    <w:p w14:paraId="586B383E" w14:textId="77777777" w:rsidR="00723B76" w:rsidRDefault="00723B76" w:rsidP="00A7439B">
      <w:pPr>
        <w:tabs>
          <w:tab w:val="left" w:pos="851"/>
        </w:tabs>
        <w:ind w:firstLine="709"/>
        <w:jc w:val="both"/>
        <w:rPr>
          <w:sz w:val="24"/>
          <w:szCs w:val="24"/>
        </w:rPr>
      </w:pPr>
    </w:p>
    <w:p w14:paraId="2C4B22A1" w14:textId="51F5A942" w:rsidR="0036386F" w:rsidRPr="00E150B8" w:rsidRDefault="0036386F" w:rsidP="00A7439B">
      <w:pPr>
        <w:tabs>
          <w:tab w:val="left" w:pos="851"/>
        </w:tabs>
        <w:ind w:firstLine="709"/>
        <w:jc w:val="both"/>
        <w:rPr>
          <w:sz w:val="24"/>
          <w:szCs w:val="24"/>
        </w:rPr>
      </w:pPr>
      <w:r w:rsidRPr="00E150B8">
        <w:rPr>
          <w:sz w:val="24"/>
          <w:szCs w:val="24"/>
        </w:rPr>
        <w:t>В настоящем разделе представлены мероприятия, которые организация должна рассмотреть и может реализовать, следуя указаниям, описанным в разделе 7. Настоящие мероприятия применимы ко всей цепочке создания ценности или сети создания ценности и могут способствовать сужению, замедлению или закрытию потоков ресурсов. Они могут быть связаны с несколькими аспектами цикличности.</w:t>
      </w:r>
    </w:p>
    <w:p w14:paraId="597C499D" w14:textId="4D885C31" w:rsidR="0036386F" w:rsidRPr="00E150B8" w:rsidRDefault="0036386F" w:rsidP="00A7439B">
      <w:pPr>
        <w:tabs>
          <w:tab w:val="left" w:pos="851"/>
        </w:tabs>
        <w:ind w:firstLine="709"/>
        <w:jc w:val="both"/>
        <w:rPr>
          <w:sz w:val="24"/>
          <w:szCs w:val="24"/>
        </w:rPr>
      </w:pPr>
      <w:r w:rsidRPr="00E150B8">
        <w:rPr>
          <w:sz w:val="24"/>
          <w:szCs w:val="24"/>
        </w:rPr>
        <w:t xml:space="preserve">Мероприятия не являются исчерпывающими и не обязательно независимыми и взаимоисключающими. Они могут быть реализованы по отдельности или в сочетании с любой конфигурацией, которая помогает включить модели создания ценности </w:t>
      </w:r>
      <w:r w:rsidR="00234DFA">
        <w:rPr>
          <w:sz w:val="24"/>
          <w:szCs w:val="24"/>
        </w:rPr>
        <w:t>циркулярной экономики</w:t>
      </w:r>
      <w:r w:rsidRPr="00E150B8">
        <w:rPr>
          <w:sz w:val="24"/>
          <w:szCs w:val="24"/>
        </w:rPr>
        <w:t xml:space="preserve"> организации (</w:t>
      </w:r>
      <w:r w:rsidR="008B5C37" w:rsidRPr="00146ECF">
        <w:rPr>
          <w:sz w:val="24"/>
          <w:szCs w:val="24"/>
        </w:rPr>
        <w:t>см</w:t>
      </w:r>
      <w:r w:rsidR="008B5C37">
        <w:rPr>
          <w:sz w:val="24"/>
          <w:szCs w:val="24"/>
        </w:rPr>
        <w:t xml:space="preserve">. </w:t>
      </w:r>
      <w:r w:rsidRPr="00E150B8">
        <w:rPr>
          <w:sz w:val="24"/>
          <w:szCs w:val="24"/>
        </w:rPr>
        <w:t xml:space="preserve">ISO 59010) в соответствии с принципами </w:t>
      </w:r>
      <w:r w:rsidR="00234DFA">
        <w:rPr>
          <w:sz w:val="24"/>
          <w:szCs w:val="24"/>
        </w:rPr>
        <w:t>циркулярной экономики</w:t>
      </w:r>
      <w:r w:rsidRPr="00E150B8">
        <w:rPr>
          <w:sz w:val="24"/>
          <w:szCs w:val="24"/>
        </w:rPr>
        <w:t xml:space="preserve"> (</w:t>
      </w:r>
      <w:r w:rsidR="008B5C37" w:rsidRPr="00146ECF">
        <w:rPr>
          <w:sz w:val="24"/>
          <w:szCs w:val="24"/>
        </w:rPr>
        <w:t>см</w:t>
      </w:r>
      <w:r w:rsidR="008B5C37">
        <w:rPr>
          <w:sz w:val="24"/>
          <w:szCs w:val="24"/>
        </w:rPr>
        <w:t xml:space="preserve">. </w:t>
      </w:r>
      <w:r w:rsidRPr="00E150B8">
        <w:rPr>
          <w:sz w:val="24"/>
          <w:szCs w:val="24"/>
        </w:rPr>
        <w:t>5.2).</w:t>
      </w:r>
    </w:p>
    <w:p w14:paraId="1020DEAF" w14:textId="61F489D8" w:rsidR="0036386F" w:rsidRPr="00E150B8" w:rsidRDefault="0036386F" w:rsidP="00A7439B">
      <w:pPr>
        <w:tabs>
          <w:tab w:val="left" w:pos="851"/>
        </w:tabs>
        <w:ind w:firstLine="709"/>
        <w:jc w:val="both"/>
        <w:rPr>
          <w:sz w:val="24"/>
          <w:szCs w:val="24"/>
        </w:rPr>
      </w:pPr>
      <w:r w:rsidRPr="00E150B8">
        <w:rPr>
          <w:sz w:val="24"/>
          <w:szCs w:val="24"/>
        </w:rPr>
        <w:t>Инновационные подходы (</w:t>
      </w:r>
      <w:r w:rsidR="008B5C37" w:rsidRPr="00146ECF">
        <w:rPr>
          <w:sz w:val="24"/>
          <w:szCs w:val="24"/>
        </w:rPr>
        <w:t>см</w:t>
      </w:r>
      <w:r w:rsidR="008B5C37">
        <w:rPr>
          <w:sz w:val="24"/>
          <w:szCs w:val="24"/>
        </w:rPr>
        <w:t xml:space="preserve">. </w:t>
      </w:r>
      <w:r w:rsidRPr="00E150B8">
        <w:rPr>
          <w:sz w:val="24"/>
          <w:szCs w:val="24"/>
        </w:rPr>
        <w:t xml:space="preserve">6.6.3) важны для организации при переходе к </w:t>
      </w:r>
      <w:r w:rsidR="00234DFA">
        <w:rPr>
          <w:sz w:val="24"/>
          <w:szCs w:val="24"/>
        </w:rPr>
        <w:t>циркулярной экономике</w:t>
      </w:r>
      <w:r w:rsidRPr="00E150B8">
        <w:rPr>
          <w:sz w:val="24"/>
          <w:szCs w:val="24"/>
        </w:rPr>
        <w:t>. Перед реализацией любого из указанных в настоящем разделе мероприятий организация должна иметь понимание того, где ее решения вписываются в цепочку создания ценности.</w:t>
      </w:r>
    </w:p>
    <w:p w14:paraId="580BA076" w14:textId="77777777" w:rsidR="0036386F" w:rsidRPr="00E150B8" w:rsidRDefault="0036386F" w:rsidP="00A7439B">
      <w:pPr>
        <w:tabs>
          <w:tab w:val="left" w:pos="851"/>
        </w:tabs>
        <w:ind w:firstLine="709"/>
        <w:jc w:val="both"/>
        <w:rPr>
          <w:sz w:val="24"/>
          <w:szCs w:val="24"/>
        </w:rPr>
      </w:pPr>
      <w:r w:rsidRPr="00E150B8">
        <w:rPr>
          <w:sz w:val="24"/>
          <w:szCs w:val="24"/>
        </w:rPr>
        <w:t>Организации должны рассматривать отказ и переосмысление в качестве предварительных мероприятий.</w:t>
      </w:r>
    </w:p>
    <w:p w14:paraId="5117B43F" w14:textId="77777777" w:rsidR="0036386F" w:rsidRPr="00E150B8" w:rsidRDefault="0036386F" w:rsidP="00A7439B">
      <w:pPr>
        <w:tabs>
          <w:tab w:val="left" w:pos="851"/>
        </w:tabs>
        <w:ind w:firstLine="709"/>
        <w:jc w:val="both"/>
        <w:rPr>
          <w:sz w:val="24"/>
          <w:szCs w:val="24"/>
        </w:rPr>
      </w:pPr>
      <w:r w:rsidRPr="00E150B8">
        <w:rPr>
          <w:sz w:val="24"/>
          <w:szCs w:val="24"/>
        </w:rPr>
        <w:t xml:space="preserve">Отказ относится к переоценке моделей использования ресурсов, чтобы гарантировать, что организации стремятся к достаточности и настроены на предотвращение чрезмерного </w:t>
      </w:r>
      <w:r w:rsidRPr="00E150B8">
        <w:rPr>
          <w:sz w:val="24"/>
          <w:szCs w:val="24"/>
        </w:rPr>
        <w:lastRenderedPageBreak/>
        <w:t>использования ресурсов. Отказ может сделать решение(я) излишним, продемонстрировав организации, что оно не требуется, или его функция может быть заменена решением с той же функцией или с радикально другим решением.</w:t>
      </w:r>
    </w:p>
    <w:p w14:paraId="156AA583" w14:textId="77777777" w:rsidR="0036386F" w:rsidRPr="00E150B8" w:rsidRDefault="0036386F" w:rsidP="00A7439B">
      <w:pPr>
        <w:tabs>
          <w:tab w:val="left" w:pos="851"/>
        </w:tabs>
        <w:ind w:firstLine="709"/>
        <w:jc w:val="both"/>
        <w:rPr>
          <w:sz w:val="24"/>
          <w:szCs w:val="24"/>
        </w:rPr>
      </w:pPr>
      <w:r w:rsidRPr="00E150B8">
        <w:rPr>
          <w:sz w:val="24"/>
          <w:szCs w:val="24"/>
        </w:rPr>
        <w:t>Переосмысление относится к переосмыслению решений по проектированию и производству с другим мышлением (например, более интенсивное использование услуг, совместное использование или выпуск многофункциональных продуктов на рынок).</w:t>
      </w:r>
    </w:p>
    <w:p w14:paraId="375C5726" w14:textId="77777777" w:rsidR="0036386F" w:rsidRPr="00E150B8" w:rsidRDefault="0036386F" w:rsidP="00A7439B">
      <w:pPr>
        <w:tabs>
          <w:tab w:val="left" w:pos="851"/>
        </w:tabs>
        <w:ind w:firstLine="709"/>
        <w:jc w:val="both"/>
        <w:rPr>
          <w:sz w:val="24"/>
          <w:szCs w:val="24"/>
        </w:rPr>
      </w:pPr>
    </w:p>
    <w:p w14:paraId="6C882E5C" w14:textId="22C8B88F"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В зависимости от типа организации некоторые мероприятия могут рассматриваться как факторы, способствующие реализации.</w:t>
      </w:r>
    </w:p>
    <w:p w14:paraId="3F676C4B" w14:textId="77777777" w:rsidR="0036386F" w:rsidRPr="00E150B8" w:rsidRDefault="0036386F" w:rsidP="00A7439B">
      <w:pPr>
        <w:tabs>
          <w:tab w:val="left" w:pos="851"/>
        </w:tabs>
        <w:ind w:firstLine="709"/>
        <w:jc w:val="both"/>
        <w:rPr>
          <w:sz w:val="24"/>
          <w:szCs w:val="24"/>
        </w:rPr>
      </w:pPr>
    </w:p>
    <w:p w14:paraId="7DB2503C" w14:textId="77777777" w:rsidR="0036386F" w:rsidRPr="00E150B8" w:rsidRDefault="0036386F" w:rsidP="00A7439B">
      <w:pPr>
        <w:tabs>
          <w:tab w:val="left" w:pos="851"/>
        </w:tabs>
        <w:ind w:firstLine="709"/>
        <w:jc w:val="both"/>
        <w:rPr>
          <w:sz w:val="24"/>
          <w:szCs w:val="24"/>
        </w:rPr>
      </w:pPr>
      <w:r w:rsidRPr="00E150B8">
        <w:rPr>
          <w:sz w:val="24"/>
          <w:szCs w:val="24"/>
        </w:rPr>
        <w:t>Приложение B содержит перечень примеров, иллюстрирующих мероприятия.</w:t>
      </w:r>
    </w:p>
    <w:p w14:paraId="3CBD0994" w14:textId="4CE25A82" w:rsidR="0036386F" w:rsidRPr="00E150B8" w:rsidRDefault="0036386F" w:rsidP="00A7439B">
      <w:pPr>
        <w:tabs>
          <w:tab w:val="left" w:pos="851"/>
        </w:tabs>
        <w:ind w:firstLine="709"/>
        <w:jc w:val="both"/>
        <w:rPr>
          <w:sz w:val="24"/>
          <w:szCs w:val="24"/>
        </w:rPr>
      </w:pPr>
      <w:r w:rsidRPr="00E150B8">
        <w:rPr>
          <w:sz w:val="24"/>
          <w:szCs w:val="24"/>
        </w:rPr>
        <w:t xml:space="preserve">Приложение C содержит иллюстративные вопросы для проверки того, как аспекты устойчивого развития могут учитываться при реализации мероприятий, которые способствуют </w:t>
      </w:r>
      <w:r w:rsidR="00234DFA">
        <w:rPr>
          <w:sz w:val="24"/>
          <w:szCs w:val="24"/>
        </w:rPr>
        <w:t>циркулярной экономике</w:t>
      </w:r>
      <w:r w:rsidRPr="00E150B8">
        <w:rPr>
          <w:sz w:val="24"/>
          <w:szCs w:val="24"/>
        </w:rPr>
        <w:t>.</w:t>
      </w:r>
    </w:p>
    <w:p w14:paraId="3B254F4D" w14:textId="77777777" w:rsidR="0036386F" w:rsidRPr="00E150B8" w:rsidRDefault="0036386F" w:rsidP="00A7439B">
      <w:pPr>
        <w:tabs>
          <w:tab w:val="left" w:pos="851"/>
        </w:tabs>
        <w:ind w:firstLine="709"/>
        <w:jc w:val="both"/>
        <w:rPr>
          <w:sz w:val="24"/>
          <w:szCs w:val="24"/>
        </w:rPr>
      </w:pPr>
      <w:r w:rsidRPr="00E150B8">
        <w:rPr>
          <w:sz w:val="24"/>
          <w:szCs w:val="24"/>
        </w:rPr>
        <w:t>Некоторые мероприятия могут влиять на управление ресурсами. Руководство приведено в 6.7.</w:t>
      </w:r>
    </w:p>
    <w:p w14:paraId="43187F87" w14:textId="77777777" w:rsidR="0036386F" w:rsidRPr="00723B76" w:rsidRDefault="0036386F" w:rsidP="00A7439B">
      <w:pPr>
        <w:tabs>
          <w:tab w:val="left" w:pos="851"/>
        </w:tabs>
        <w:ind w:firstLine="709"/>
        <w:jc w:val="both"/>
        <w:rPr>
          <w:bCs/>
          <w:sz w:val="24"/>
          <w:szCs w:val="24"/>
        </w:rPr>
      </w:pPr>
    </w:p>
    <w:p w14:paraId="1DE12B82" w14:textId="77777777" w:rsidR="0036386F" w:rsidRPr="00E150B8" w:rsidRDefault="0036386F" w:rsidP="00A7439B">
      <w:pPr>
        <w:tabs>
          <w:tab w:val="left" w:pos="851"/>
        </w:tabs>
        <w:ind w:firstLine="709"/>
        <w:jc w:val="both"/>
        <w:rPr>
          <w:b/>
          <w:sz w:val="24"/>
          <w:szCs w:val="24"/>
        </w:rPr>
      </w:pPr>
      <w:r w:rsidRPr="00E150B8">
        <w:rPr>
          <w:b/>
          <w:sz w:val="24"/>
          <w:szCs w:val="24"/>
        </w:rPr>
        <w:t>6.2 Мероприятия, создающие добавочную ценность</w:t>
      </w:r>
    </w:p>
    <w:p w14:paraId="1C407CB4" w14:textId="77777777" w:rsidR="00723B76" w:rsidRPr="00723B76" w:rsidRDefault="00723B76" w:rsidP="00A7439B">
      <w:pPr>
        <w:tabs>
          <w:tab w:val="left" w:pos="851"/>
        </w:tabs>
        <w:ind w:firstLine="709"/>
        <w:jc w:val="both"/>
        <w:rPr>
          <w:bCs/>
          <w:sz w:val="24"/>
          <w:szCs w:val="24"/>
        </w:rPr>
      </w:pPr>
    </w:p>
    <w:p w14:paraId="624EE767" w14:textId="2459989D" w:rsidR="0036386F" w:rsidRPr="00E150B8" w:rsidRDefault="0036386F" w:rsidP="00A7439B">
      <w:pPr>
        <w:tabs>
          <w:tab w:val="left" w:pos="851"/>
        </w:tabs>
        <w:ind w:firstLine="709"/>
        <w:jc w:val="both"/>
        <w:rPr>
          <w:b/>
          <w:sz w:val="24"/>
          <w:szCs w:val="24"/>
        </w:rPr>
      </w:pPr>
      <w:r w:rsidRPr="00E150B8">
        <w:rPr>
          <w:b/>
          <w:sz w:val="24"/>
          <w:szCs w:val="24"/>
        </w:rPr>
        <w:t>6.2.1 Общие положения</w:t>
      </w:r>
    </w:p>
    <w:p w14:paraId="081037B5" w14:textId="07839606" w:rsidR="0036386F" w:rsidRPr="00E150B8" w:rsidRDefault="0036386F" w:rsidP="00A7439B">
      <w:pPr>
        <w:tabs>
          <w:tab w:val="left" w:pos="851"/>
        </w:tabs>
        <w:ind w:firstLine="709"/>
        <w:jc w:val="both"/>
        <w:rPr>
          <w:sz w:val="24"/>
          <w:szCs w:val="24"/>
        </w:rPr>
      </w:pPr>
      <w:r w:rsidRPr="00E150B8">
        <w:rPr>
          <w:sz w:val="24"/>
          <w:szCs w:val="24"/>
        </w:rPr>
        <w:t>Организации должны переосмыслить решения, особенно на этапе проектирования, и оптимизировать производственные процессы, чтобы обеспечить циркуляцию продуктов и ресурсов и предотвратить создание отходов и вредных потерь и выбросов. В качестве приоритета организации должны учитывать принцип управления ресурсами (</w:t>
      </w:r>
      <w:r w:rsidR="008B5C37" w:rsidRPr="00146ECF">
        <w:rPr>
          <w:sz w:val="24"/>
          <w:szCs w:val="24"/>
        </w:rPr>
        <w:t>см</w:t>
      </w:r>
      <w:r w:rsidR="008B5C37">
        <w:rPr>
          <w:sz w:val="24"/>
          <w:szCs w:val="24"/>
        </w:rPr>
        <w:t xml:space="preserve">. </w:t>
      </w:r>
      <w:r w:rsidRPr="00E150B8">
        <w:rPr>
          <w:sz w:val="24"/>
          <w:szCs w:val="24"/>
        </w:rPr>
        <w:t xml:space="preserve">5.2.4). Этапы проектирования, разработки и производства имеют особое значение при переходе к </w:t>
      </w:r>
      <w:r w:rsidR="00234DFA">
        <w:rPr>
          <w:sz w:val="24"/>
          <w:szCs w:val="24"/>
        </w:rPr>
        <w:t>циркулярной экономике</w:t>
      </w:r>
      <w:r w:rsidRPr="00E150B8">
        <w:rPr>
          <w:sz w:val="24"/>
          <w:szCs w:val="24"/>
        </w:rPr>
        <w:t>. Настоящие этапы задают критический курс относительно того, можно ли и как воспроизводить ресурсы. Когда такие вмешательства происходят на ранних этапах жизненного цикла, их положительное воздействие на окружающую среду в основном проявляется на этапе использования и посредством воспроизводства в конце использования или в конце срока службы, что приводит к сокращению использования первичных ресурсов.</w:t>
      </w:r>
    </w:p>
    <w:p w14:paraId="7135D3B2" w14:textId="77777777" w:rsidR="0036386F" w:rsidRPr="00723B76" w:rsidRDefault="0036386F" w:rsidP="00A7439B">
      <w:pPr>
        <w:tabs>
          <w:tab w:val="left" w:pos="851"/>
        </w:tabs>
        <w:ind w:firstLine="709"/>
        <w:jc w:val="both"/>
        <w:rPr>
          <w:bCs/>
          <w:sz w:val="24"/>
          <w:szCs w:val="24"/>
        </w:rPr>
      </w:pPr>
    </w:p>
    <w:p w14:paraId="390755AA" w14:textId="77777777" w:rsidR="0036386F" w:rsidRPr="00E150B8" w:rsidRDefault="0036386F" w:rsidP="00A7439B">
      <w:pPr>
        <w:tabs>
          <w:tab w:val="left" w:pos="851"/>
        </w:tabs>
        <w:ind w:firstLine="709"/>
        <w:jc w:val="both"/>
        <w:rPr>
          <w:b/>
          <w:sz w:val="24"/>
          <w:szCs w:val="24"/>
        </w:rPr>
      </w:pPr>
      <w:r w:rsidRPr="00E150B8">
        <w:rPr>
          <w:b/>
          <w:sz w:val="24"/>
          <w:szCs w:val="24"/>
        </w:rPr>
        <w:t>6.2.2 Проектирование цикличности</w:t>
      </w:r>
    </w:p>
    <w:p w14:paraId="696E3A4A" w14:textId="77777777" w:rsidR="0036386F" w:rsidRPr="00E150B8" w:rsidRDefault="0036386F" w:rsidP="00A7439B">
      <w:pPr>
        <w:tabs>
          <w:tab w:val="left" w:pos="851"/>
        </w:tabs>
        <w:ind w:firstLine="709"/>
        <w:jc w:val="both"/>
        <w:rPr>
          <w:sz w:val="24"/>
          <w:szCs w:val="24"/>
        </w:rPr>
      </w:pPr>
      <w:r w:rsidRPr="00E150B8">
        <w:rPr>
          <w:sz w:val="24"/>
          <w:szCs w:val="24"/>
        </w:rPr>
        <w:t>Проектирование цикличности направлено на:</w:t>
      </w:r>
    </w:p>
    <w:p w14:paraId="44BF196D" w14:textId="77777777" w:rsidR="0036386F" w:rsidRPr="00E150B8" w:rsidRDefault="0036386F" w:rsidP="00A7439B">
      <w:pPr>
        <w:tabs>
          <w:tab w:val="left" w:pos="851"/>
        </w:tabs>
        <w:ind w:firstLine="709"/>
        <w:jc w:val="both"/>
        <w:rPr>
          <w:sz w:val="24"/>
          <w:szCs w:val="24"/>
        </w:rPr>
      </w:pPr>
      <w:r w:rsidRPr="00E150B8">
        <w:rPr>
          <w:sz w:val="24"/>
          <w:szCs w:val="24"/>
        </w:rPr>
        <w:t>- переосмысление решений таким образом, чтобы их можно было легко ремонтировать, обслуживать, обновлять, перебрать на заводе, усовершенствовать или повторно использовать;</w:t>
      </w:r>
    </w:p>
    <w:p w14:paraId="723F3DB1" w14:textId="77777777" w:rsidR="0036386F" w:rsidRPr="00E150B8" w:rsidRDefault="0036386F" w:rsidP="00A7439B">
      <w:pPr>
        <w:tabs>
          <w:tab w:val="left" w:pos="851"/>
        </w:tabs>
        <w:ind w:firstLine="709"/>
        <w:jc w:val="both"/>
        <w:rPr>
          <w:sz w:val="24"/>
          <w:szCs w:val="24"/>
        </w:rPr>
      </w:pPr>
      <w:r w:rsidRPr="00E150B8">
        <w:rPr>
          <w:sz w:val="24"/>
          <w:szCs w:val="24"/>
        </w:rPr>
        <w:t>- минимизировать использование ресурсов;</w:t>
      </w:r>
    </w:p>
    <w:p w14:paraId="7F2E99FF" w14:textId="77777777" w:rsidR="0036386F" w:rsidRPr="00E150B8" w:rsidRDefault="0036386F" w:rsidP="00A7439B">
      <w:pPr>
        <w:tabs>
          <w:tab w:val="left" w:pos="851"/>
        </w:tabs>
        <w:ind w:firstLine="709"/>
        <w:jc w:val="both"/>
        <w:rPr>
          <w:sz w:val="24"/>
          <w:szCs w:val="24"/>
        </w:rPr>
      </w:pPr>
      <w:r w:rsidRPr="00E150B8">
        <w:rPr>
          <w:sz w:val="24"/>
          <w:szCs w:val="24"/>
        </w:rPr>
        <w:t>- продлить срок службы продукта.</w:t>
      </w:r>
    </w:p>
    <w:p w14:paraId="39D6BEA7" w14:textId="7E0D1516" w:rsidR="0036386F" w:rsidRPr="00E150B8" w:rsidRDefault="0036386F" w:rsidP="00A7439B">
      <w:pPr>
        <w:tabs>
          <w:tab w:val="left" w:pos="851"/>
        </w:tabs>
        <w:ind w:firstLine="709"/>
        <w:jc w:val="both"/>
        <w:rPr>
          <w:sz w:val="24"/>
          <w:szCs w:val="24"/>
        </w:rPr>
      </w:pPr>
      <w:r w:rsidRPr="00E150B8">
        <w:rPr>
          <w:sz w:val="24"/>
          <w:szCs w:val="24"/>
        </w:rPr>
        <w:t xml:space="preserve">Это в свою очередь, позволяет повторно использовать, а также воспроизводить продукт и ресурсы в конце цикла использования. Оптимизация количества циклов и процесса воспроизводства ценности для предотвращения отходов и вредных потерь, и выбросов посредством надлежащего проектирования является ключевым фактором в </w:t>
      </w:r>
      <w:r w:rsidR="00234DFA">
        <w:rPr>
          <w:sz w:val="24"/>
          <w:szCs w:val="24"/>
        </w:rPr>
        <w:t>циркулярной экономике</w:t>
      </w:r>
      <w:r w:rsidRPr="00E150B8">
        <w:rPr>
          <w:sz w:val="24"/>
          <w:szCs w:val="24"/>
        </w:rPr>
        <w:t>.</w:t>
      </w:r>
    </w:p>
    <w:p w14:paraId="7E5CDF9C" w14:textId="77777777" w:rsidR="0036386F" w:rsidRPr="00E150B8" w:rsidRDefault="0036386F" w:rsidP="00A7439B">
      <w:pPr>
        <w:tabs>
          <w:tab w:val="left" w:pos="851"/>
        </w:tabs>
        <w:ind w:firstLine="709"/>
        <w:jc w:val="both"/>
        <w:rPr>
          <w:sz w:val="24"/>
          <w:szCs w:val="24"/>
        </w:rPr>
      </w:pPr>
      <w:r w:rsidRPr="00E150B8">
        <w:rPr>
          <w:sz w:val="24"/>
          <w:szCs w:val="24"/>
        </w:rPr>
        <w:t>Системная перспектива используется для рассмотрения соответствующих аспектов, касающихся надлежащего выбора ресурсов. Настоящее может включать:</w:t>
      </w:r>
    </w:p>
    <w:p w14:paraId="4BFB66CC" w14:textId="43475304" w:rsidR="0036386F" w:rsidRPr="00E150B8" w:rsidRDefault="0036386F" w:rsidP="00A7439B">
      <w:pPr>
        <w:tabs>
          <w:tab w:val="left" w:pos="851"/>
        </w:tabs>
        <w:ind w:firstLine="709"/>
        <w:jc w:val="both"/>
        <w:rPr>
          <w:sz w:val="24"/>
          <w:szCs w:val="24"/>
        </w:rPr>
      </w:pPr>
      <w:r w:rsidRPr="00E150B8">
        <w:rPr>
          <w:sz w:val="24"/>
          <w:szCs w:val="24"/>
        </w:rPr>
        <w:t>- предотвращение использования или выброса веществ, которые могут нанести вред здоровью человека и устойчивости экосистемы (</w:t>
      </w:r>
      <w:r w:rsidR="008B5C37" w:rsidRPr="00146ECF">
        <w:rPr>
          <w:sz w:val="24"/>
          <w:szCs w:val="24"/>
        </w:rPr>
        <w:t>см</w:t>
      </w:r>
      <w:r w:rsidR="008B5C37">
        <w:rPr>
          <w:sz w:val="24"/>
          <w:szCs w:val="24"/>
        </w:rPr>
        <w:t xml:space="preserve">. </w:t>
      </w:r>
      <w:r w:rsidRPr="00E150B8">
        <w:rPr>
          <w:sz w:val="24"/>
          <w:szCs w:val="24"/>
        </w:rPr>
        <w:t>6.2.3);</w:t>
      </w:r>
    </w:p>
    <w:p w14:paraId="06A37528" w14:textId="77777777" w:rsidR="0036386F" w:rsidRPr="00E150B8" w:rsidRDefault="0036386F" w:rsidP="00A7439B">
      <w:pPr>
        <w:tabs>
          <w:tab w:val="left" w:pos="851"/>
        </w:tabs>
        <w:ind w:firstLine="709"/>
        <w:jc w:val="both"/>
        <w:rPr>
          <w:sz w:val="24"/>
          <w:szCs w:val="24"/>
        </w:rPr>
      </w:pPr>
      <w:r w:rsidRPr="00E150B8">
        <w:rPr>
          <w:sz w:val="24"/>
          <w:szCs w:val="24"/>
        </w:rPr>
        <w:t>- рассмотрение аспектов устойчивости на протяжении всего срока службы продукта (например, минимизация его негативного воздействия и усиление его положительного воздействия на протяжении всего жизненного цикла);</w:t>
      </w:r>
    </w:p>
    <w:p w14:paraId="47D2393A" w14:textId="77777777" w:rsidR="0036386F" w:rsidRPr="00E150B8" w:rsidRDefault="0036386F" w:rsidP="00A7439B">
      <w:pPr>
        <w:tabs>
          <w:tab w:val="left" w:pos="851"/>
        </w:tabs>
        <w:ind w:firstLine="709"/>
        <w:jc w:val="both"/>
        <w:rPr>
          <w:sz w:val="24"/>
          <w:szCs w:val="24"/>
        </w:rPr>
      </w:pPr>
      <w:r w:rsidRPr="00E150B8">
        <w:rPr>
          <w:sz w:val="24"/>
          <w:szCs w:val="24"/>
        </w:rPr>
        <w:t xml:space="preserve">- изучение новых отношений с клиентами, поставщиками и партнерами с целью </w:t>
      </w:r>
      <w:r w:rsidRPr="00E150B8">
        <w:rPr>
          <w:sz w:val="24"/>
          <w:szCs w:val="24"/>
        </w:rPr>
        <w:lastRenderedPageBreak/>
        <w:t>разработки подходящей модели создания ценности.</w:t>
      </w:r>
    </w:p>
    <w:p w14:paraId="66EA3AAA" w14:textId="7B5FF0A4" w:rsidR="0036386F" w:rsidRPr="00E150B8" w:rsidRDefault="0036386F" w:rsidP="00A7439B">
      <w:pPr>
        <w:tabs>
          <w:tab w:val="left" w:pos="851"/>
        </w:tabs>
        <w:ind w:firstLine="709"/>
        <w:jc w:val="both"/>
        <w:rPr>
          <w:sz w:val="24"/>
          <w:szCs w:val="24"/>
        </w:rPr>
      </w:pPr>
      <w:r w:rsidRPr="00E150B8">
        <w:rPr>
          <w:sz w:val="24"/>
          <w:szCs w:val="24"/>
        </w:rPr>
        <w:t xml:space="preserve">Проектирование </w:t>
      </w:r>
      <w:bookmarkStart w:id="2" w:name="_Hlk189931196"/>
      <w:r w:rsidRPr="00E150B8">
        <w:rPr>
          <w:sz w:val="24"/>
          <w:szCs w:val="24"/>
        </w:rPr>
        <w:t>цикличности</w:t>
      </w:r>
      <w:bookmarkEnd w:id="2"/>
      <w:r w:rsidRPr="00E150B8">
        <w:rPr>
          <w:sz w:val="24"/>
          <w:szCs w:val="24"/>
        </w:rPr>
        <w:t xml:space="preserve"> — это практика проектирования, которая объединяет все принципы </w:t>
      </w:r>
      <w:r w:rsidR="00234DFA">
        <w:rPr>
          <w:sz w:val="24"/>
          <w:szCs w:val="24"/>
        </w:rPr>
        <w:t>циркулярной экономики</w:t>
      </w:r>
      <w:r w:rsidRPr="00E150B8">
        <w:rPr>
          <w:sz w:val="24"/>
          <w:szCs w:val="24"/>
        </w:rPr>
        <w:t xml:space="preserve">. Она позволяет принимать другие мероприятия на протяжении жизненного цикла решений, направленные, например, на увеличение долговечности или воспроизводства ресурсов. Разница между проектированием цикличности и </w:t>
      </w:r>
      <w:proofErr w:type="spellStart"/>
      <w:r w:rsidRPr="00E150B8">
        <w:rPr>
          <w:sz w:val="24"/>
          <w:szCs w:val="24"/>
        </w:rPr>
        <w:t>экодизайном</w:t>
      </w:r>
      <w:proofErr w:type="spellEnd"/>
      <w:r w:rsidRPr="00E150B8">
        <w:rPr>
          <w:sz w:val="24"/>
          <w:szCs w:val="24"/>
        </w:rPr>
        <w:t xml:space="preserve"> заключается в том, что проектирование цикличности интегрирует процесс выбора ресурсов, который соответствует принципам </w:t>
      </w:r>
      <w:r w:rsidR="00234DFA">
        <w:rPr>
          <w:sz w:val="24"/>
          <w:szCs w:val="24"/>
        </w:rPr>
        <w:t>циркулярной экономики</w:t>
      </w:r>
      <w:r w:rsidRPr="00E150B8">
        <w:rPr>
          <w:sz w:val="24"/>
          <w:szCs w:val="24"/>
        </w:rPr>
        <w:t>, описанным в 5.2.</w:t>
      </w:r>
    </w:p>
    <w:p w14:paraId="42D9685F" w14:textId="77777777" w:rsidR="0036386F" w:rsidRPr="00E150B8" w:rsidRDefault="0036386F" w:rsidP="00A7439B">
      <w:pPr>
        <w:tabs>
          <w:tab w:val="left" w:pos="851"/>
        </w:tabs>
        <w:ind w:firstLine="709"/>
        <w:jc w:val="both"/>
        <w:rPr>
          <w:sz w:val="24"/>
          <w:szCs w:val="24"/>
        </w:rPr>
      </w:pPr>
      <w:r w:rsidRPr="00E150B8">
        <w:rPr>
          <w:sz w:val="24"/>
          <w:szCs w:val="24"/>
        </w:rPr>
        <w:t>Важными аспектами проектирования цикличности являются:</w:t>
      </w:r>
    </w:p>
    <w:p w14:paraId="2985CB78"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долговечности продукта и длительного использования;</w:t>
      </w:r>
    </w:p>
    <w:p w14:paraId="0CDB94F6"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воспроизводства продукта и ресурсов;</w:t>
      </w:r>
    </w:p>
    <w:p w14:paraId="5EEE5717"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минимизации использования и потерь ресурсов;</w:t>
      </w:r>
    </w:p>
    <w:p w14:paraId="788FF042"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подходов, основанных на производительности.</w:t>
      </w:r>
    </w:p>
    <w:p w14:paraId="45010B30" w14:textId="77777777" w:rsidR="0036386F" w:rsidRPr="00E150B8" w:rsidRDefault="0036386F" w:rsidP="00A7439B">
      <w:pPr>
        <w:tabs>
          <w:tab w:val="left" w:pos="851"/>
        </w:tabs>
        <w:ind w:firstLine="709"/>
        <w:jc w:val="both"/>
        <w:rPr>
          <w:sz w:val="24"/>
          <w:szCs w:val="24"/>
        </w:rPr>
      </w:pPr>
    </w:p>
    <w:p w14:paraId="541709FA" w14:textId="77777777" w:rsidR="0036386F" w:rsidRPr="00E150B8" w:rsidRDefault="0036386F" w:rsidP="00A7439B">
      <w:pPr>
        <w:tabs>
          <w:tab w:val="left" w:pos="851"/>
        </w:tabs>
        <w:ind w:firstLine="709"/>
        <w:jc w:val="both"/>
        <w:rPr>
          <w:b/>
          <w:sz w:val="24"/>
          <w:szCs w:val="24"/>
        </w:rPr>
      </w:pPr>
      <w:r w:rsidRPr="00E150B8">
        <w:rPr>
          <w:b/>
          <w:sz w:val="24"/>
          <w:szCs w:val="24"/>
        </w:rPr>
        <w:t>6.2.3 Циклические поставки</w:t>
      </w:r>
    </w:p>
    <w:p w14:paraId="12E697FC" w14:textId="2564FC0E" w:rsidR="0036386F" w:rsidRPr="00E150B8" w:rsidRDefault="0036386F" w:rsidP="00A7439B">
      <w:pPr>
        <w:tabs>
          <w:tab w:val="left" w:pos="851"/>
        </w:tabs>
        <w:ind w:firstLine="709"/>
        <w:jc w:val="both"/>
        <w:rPr>
          <w:sz w:val="24"/>
          <w:szCs w:val="24"/>
        </w:rPr>
      </w:pPr>
      <w:r w:rsidRPr="00E150B8">
        <w:rPr>
          <w:sz w:val="24"/>
          <w:szCs w:val="24"/>
        </w:rPr>
        <w:t xml:space="preserve">Процесс подбора поставщиков, понимаемый в его широком подходе к жизненному циклу от подбора поставщиков ресурсов до воспроизводства, должен рассматриваться во всей организации при переходе к </w:t>
      </w:r>
      <w:r w:rsidR="00234DFA">
        <w:rPr>
          <w:sz w:val="24"/>
          <w:szCs w:val="24"/>
        </w:rPr>
        <w:t>циркулярной экономике</w:t>
      </w:r>
      <w:r w:rsidRPr="00E150B8">
        <w:rPr>
          <w:sz w:val="24"/>
          <w:szCs w:val="24"/>
        </w:rPr>
        <w:t>, включая исследования и разработки, а также проектирование продукта.</w:t>
      </w:r>
    </w:p>
    <w:p w14:paraId="3361620F" w14:textId="77777777" w:rsidR="0036386F" w:rsidRPr="00E150B8" w:rsidRDefault="0036386F" w:rsidP="00A7439B">
      <w:pPr>
        <w:tabs>
          <w:tab w:val="left" w:pos="851"/>
        </w:tabs>
        <w:ind w:firstLine="709"/>
        <w:jc w:val="both"/>
        <w:rPr>
          <w:sz w:val="24"/>
          <w:szCs w:val="24"/>
        </w:rPr>
      </w:pPr>
      <w:r w:rsidRPr="00E150B8">
        <w:rPr>
          <w:sz w:val="24"/>
          <w:szCs w:val="24"/>
        </w:rPr>
        <w:t>Процесс подбора поставщиков также можно понимать, как часть процесса закупок, включая подбор поставщиков ресурсов, а также развитие и управление поставщиками.</w:t>
      </w:r>
    </w:p>
    <w:p w14:paraId="39FBA62D" w14:textId="77777777" w:rsidR="0036386F" w:rsidRPr="00E150B8" w:rsidRDefault="0036386F" w:rsidP="00A7439B">
      <w:pPr>
        <w:tabs>
          <w:tab w:val="left" w:pos="851"/>
        </w:tabs>
        <w:ind w:firstLine="709"/>
        <w:jc w:val="both"/>
        <w:rPr>
          <w:sz w:val="24"/>
          <w:szCs w:val="24"/>
        </w:rPr>
      </w:pPr>
      <w:r w:rsidRPr="00E150B8">
        <w:rPr>
          <w:sz w:val="24"/>
          <w:szCs w:val="24"/>
        </w:rPr>
        <w:t>При внедрении циклических поставок, организации должны минимизировать использование ресурсов и отдавать предпочтение приобретению воспроизведенных и возобновляемых ресурсов, принимая во внимание влияние настоящих ресурсов на жизненный цикл.</w:t>
      </w:r>
    </w:p>
    <w:p w14:paraId="0622E631" w14:textId="77777777" w:rsidR="0036386F" w:rsidRPr="00E150B8" w:rsidRDefault="0036386F" w:rsidP="00A7439B">
      <w:pPr>
        <w:tabs>
          <w:tab w:val="left" w:pos="851"/>
        </w:tabs>
        <w:ind w:firstLine="709"/>
        <w:jc w:val="both"/>
        <w:rPr>
          <w:sz w:val="24"/>
          <w:szCs w:val="24"/>
        </w:rPr>
      </w:pPr>
      <w:r w:rsidRPr="00E150B8">
        <w:rPr>
          <w:sz w:val="24"/>
          <w:szCs w:val="24"/>
        </w:rPr>
        <w:t>Важными аспектами циклических поставок являются:</w:t>
      </w:r>
    </w:p>
    <w:p w14:paraId="03E5911D" w14:textId="77777777" w:rsidR="0036386F" w:rsidRPr="00E150B8" w:rsidRDefault="0036386F" w:rsidP="00A7439B">
      <w:pPr>
        <w:tabs>
          <w:tab w:val="left" w:pos="851"/>
        </w:tabs>
        <w:ind w:firstLine="709"/>
        <w:jc w:val="both"/>
        <w:rPr>
          <w:sz w:val="24"/>
          <w:szCs w:val="24"/>
        </w:rPr>
      </w:pPr>
      <w:r w:rsidRPr="00E150B8">
        <w:rPr>
          <w:sz w:val="24"/>
          <w:szCs w:val="24"/>
        </w:rPr>
        <w:t>- замена первичных ресурсов в технических и биологических циклах;</w:t>
      </w:r>
    </w:p>
    <w:p w14:paraId="18FCB890" w14:textId="77777777" w:rsidR="0036386F" w:rsidRPr="00E150B8" w:rsidRDefault="0036386F" w:rsidP="00A7439B">
      <w:pPr>
        <w:tabs>
          <w:tab w:val="left" w:pos="851"/>
        </w:tabs>
        <w:ind w:firstLine="709"/>
        <w:jc w:val="both"/>
        <w:rPr>
          <w:sz w:val="24"/>
          <w:szCs w:val="24"/>
        </w:rPr>
      </w:pPr>
      <w:r w:rsidRPr="00E150B8">
        <w:rPr>
          <w:sz w:val="24"/>
          <w:szCs w:val="24"/>
        </w:rPr>
        <w:t>- при поставках всех первичных или вторичных не возобновляемых и возобновляемых ресурсов следует учитывать все аспекты устойчивости, связанные с ресурсом;</w:t>
      </w:r>
    </w:p>
    <w:p w14:paraId="32413A8A" w14:textId="77777777" w:rsidR="0036386F" w:rsidRPr="00E150B8" w:rsidRDefault="0036386F" w:rsidP="00A7439B">
      <w:pPr>
        <w:tabs>
          <w:tab w:val="left" w:pos="851"/>
        </w:tabs>
        <w:ind w:firstLine="709"/>
        <w:jc w:val="both"/>
        <w:rPr>
          <w:sz w:val="24"/>
          <w:szCs w:val="24"/>
        </w:rPr>
      </w:pPr>
      <w:r w:rsidRPr="00E150B8">
        <w:rPr>
          <w:sz w:val="24"/>
          <w:szCs w:val="24"/>
        </w:rPr>
        <w:t>- заменяющие вещества, вызывающие беспокойство;</w:t>
      </w:r>
    </w:p>
    <w:p w14:paraId="0B6F8BE4" w14:textId="77777777" w:rsidR="0036386F" w:rsidRPr="00E150B8" w:rsidRDefault="0036386F" w:rsidP="00A7439B">
      <w:pPr>
        <w:tabs>
          <w:tab w:val="left" w:pos="851"/>
        </w:tabs>
        <w:ind w:firstLine="709"/>
        <w:jc w:val="both"/>
        <w:rPr>
          <w:sz w:val="24"/>
          <w:szCs w:val="24"/>
        </w:rPr>
      </w:pPr>
      <w:r w:rsidRPr="00E150B8">
        <w:rPr>
          <w:sz w:val="24"/>
          <w:szCs w:val="24"/>
        </w:rPr>
        <w:t>- источник с воспроизведенными или использованными ресурсами и продуктами при сохранении безопасности.</w:t>
      </w:r>
    </w:p>
    <w:p w14:paraId="51564F71" w14:textId="77777777" w:rsidR="0036386F" w:rsidRPr="00E150B8" w:rsidRDefault="0036386F" w:rsidP="00A7439B">
      <w:pPr>
        <w:tabs>
          <w:tab w:val="left" w:pos="851"/>
        </w:tabs>
        <w:ind w:firstLine="709"/>
        <w:jc w:val="both"/>
        <w:rPr>
          <w:sz w:val="24"/>
          <w:szCs w:val="24"/>
        </w:rPr>
      </w:pPr>
    </w:p>
    <w:p w14:paraId="773282EE" w14:textId="70FCCBAC" w:rsidR="0036386F" w:rsidRPr="00E150B8" w:rsidRDefault="0036386F" w:rsidP="00A7439B">
      <w:pPr>
        <w:tabs>
          <w:tab w:val="left" w:pos="851"/>
        </w:tabs>
        <w:ind w:firstLine="709"/>
        <w:jc w:val="both"/>
        <w:rPr>
          <w:b/>
          <w:sz w:val="24"/>
          <w:szCs w:val="24"/>
        </w:rPr>
      </w:pPr>
      <w:r w:rsidRPr="00E150B8">
        <w:rPr>
          <w:b/>
          <w:sz w:val="24"/>
          <w:szCs w:val="24"/>
        </w:rPr>
        <w:t>6.2.4 Циклические закупки</w:t>
      </w:r>
    </w:p>
    <w:p w14:paraId="67D5DF57" w14:textId="02DF8278" w:rsidR="0036386F" w:rsidRPr="00B14E3F" w:rsidRDefault="0036386F" w:rsidP="00A7439B">
      <w:pPr>
        <w:tabs>
          <w:tab w:val="left" w:pos="851"/>
        </w:tabs>
        <w:ind w:firstLine="709"/>
        <w:jc w:val="both"/>
        <w:rPr>
          <w:sz w:val="24"/>
          <w:szCs w:val="24"/>
        </w:rPr>
      </w:pPr>
      <w:bookmarkStart w:id="3" w:name="_Hlk189933864"/>
      <w:r w:rsidRPr="00E150B8">
        <w:rPr>
          <w:sz w:val="24"/>
          <w:szCs w:val="24"/>
        </w:rPr>
        <w:t xml:space="preserve">Циклические закупки </w:t>
      </w:r>
      <w:bookmarkEnd w:id="3"/>
      <w:r w:rsidRPr="00E150B8">
        <w:rPr>
          <w:sz w:val="24"/>
          <w:szCs w:val="24"/>
        </w:rPr>
        <w:t>как часть более широкой концепции устойчивых закупок (</w:t>
      </w:r>
      <w:r w:rsidR="008B5C37" w:rsidRPr="00146ECF">
        <w:rPr>
          <w:sz w:val="24"/>
          <w:szCs w:val="24"/>
        </w:rPr>
        <w:t>см</w:t>
      </w:r>
      <w:r w:rsidR="008B5C37">
        <w:rPr>
          <w:sz w:val="24"/>
          <w:szCs w:val="24"/>
        </w:rPr>
        <w:t xml:space="preserve">. </w:t>
      </w:r>
      <w:r w:rsidRPr="00E150B8">
        <w:rPr>
          <w:sz w:val="24"/>
          <w:szCs w:val="24"/>
        </w:rPr>
        <w:t>ISO</w:t>
      </w:r>
      <w:r w:rsidR="008B5C37">
        <w:rPr>
          <w:sz w:val="24"/>
          <w:szCs w:val="24"/>
        </w:rPr>
        <w:t> </w:t>
      </w:r>
      <w:r w:rsidRPr="00E150B8">
        <w:rPr>
          <w:sz w:val="24"/>
          <w:szCs w:val="24"/>
        </w:rPr>
        <w:t>20400) охватывают мероприятия на стратегическом, управленческом и операционном уровнях по внедрению аспектов цикличности в политику и процессы закупок.</w:t>
      </w:r>
    </w:p>
    <w:p w14:paraId="7F40EE06" w14:textId="77777777" w:rsidR="003C1497" w:rsidRPr="003C1497" w:rsidRDefault="003C1497" w:rsidP="00A7439B">
      <w:pPr>
        <w:tabs>
          <w:tab w:val="left" w:pos="851"/>
        </w:tabs>
        <w:ind w:firstLine="709"/>
        <w:jc w:val="both"/>
        <w:rPr>
          <w:sz w:val="24"/>
          <w:szCs w:val="24"/>
        </w:rPr>
      </w:pPr>
    </w:p>
    <w:p w14:paraId="12E6089D" w14:textId="5CC5297A" w:rsidR="0036386F" w:rsidRPr="003C1497" w:rsidRDefault="003C1497" w:rsidP="00A7439B">
      <w:pPr>
        <w:tabs>
          <w:tab w:val="left" w:pos="851"/>
        </w:tabs>
        <w:ind w:firstLine="709"/>
        <w:jc w:val="both"/>
      </w:pPr>
      <w:r w:rsidRPr="003C1497">
        <w:rPr>
          <w:b/>
          <w:bCs/>
          <w:i/>
          <w:iCs/>
        </w:rPr>
        <w:t>Пример</w:t>
      </w:r>
      <w:r w:rsidRPr="003C1497">
        <w:t xml:space="preserve"> –</w:t>
      </w:r>
      <w:r w:rsidR="0036386F" w:rsidRPr="003C1497">
        <w:t xml:space="preserve"> Руководящие принципы закупок, требования к закупкам, спецификации, контракты, инструменты оценки поставщиков, стратегия закупок.</w:t>
      </w:r>
    </w:p>
    <w:p w14:paraId="6A8152D5" w14:textId="77777777" w:rsidR="003C1497" w:rsidRPr="00E150B8" w:rsidRDefault="003C1497" w:rsidP="00A7439B">
      <w:pPr>
        <w:tabs>
          <w:tab w:val="left" w:pos="851"/>
        </w:tabs>
        <w:ind w:firstLine="709"/>
        <w:jc w:val="both"/>
        <w:rPr>
          <w:sz w:val="24"/>
          <w:szCs w:val="24"/>
        </w:rPr>
      </w:pPr>
    </w:p>
    <w:p w14:paraId="1DE53A1E" w14:textId="643C6D82" w:rsidR="0036386F" w:rsidRDefault="0036386F" w:rsidP="00A7439B">
      <w:pPr>
        <w:tabs>
          <w:tab w:val="left" w:pos="851"/>
        </w:tabs>
        <w:ind w:firstLine="709"/>
        <w:jc w:val="both"/>
        <w:rPr>
          <w:sz w:val="24"/>
          <w:szCs w:val="24"/>
        </w:rPr>
      </w:pPr>
      <w:r w:rsidRPr="00E150B8">
        <w:rPr>
          <w:sz w:val="24"/>
          <w:szCs w:val="24"/>
        </w:rPr>
        <w:t xml:space="preserve">В этом плане циклические закупки могут играть ключевую роль в переходе к </w:t>
      </w:r>
      <w:r w:rsidR="00234DFA">
        <w:rPr>
          <w:sz w:val="24"/>
          <w:szCs w:val="24"/>
        </w:rPr>
        <w:t>циркулярной экономике</w:t>
      </w:r>
      <w:r w:rsidRPr="00E150B8">
        <w:rPr>
          <w:sz w:val="24"/>
          <w:szCs w:val="24"/>
        </w:rPr>
        <w:t>, вовлекая поставщиков и цепочки создания ценности их решений и сети создания ценности, чтобы обеспечить создание новых рынков для организаций и поддержку существующих рынков при переходе от линейной к</w:t>
      </w:r>
      <w:r w:rsidRPr="00E150B8">
        <w:t xml:space="preserve"> </w:t>
      </w:r>
      <w:r w:rsidR="00234DFA">
        <w:rPr>
          <w:sz w:val="24"/>
          <w:szCs w:val="24"/>
        </w:rPr>
        <w:t>циркулярной экономике</w:t>
      </w:r>
      <w:r w:rsidRPr="00E150B8">
        <w:rPr>
          <w:sz w:val="24"/>
          <w:szCs w:val="24"/>
        </w:rPr>
        <w:t>.</w:t>
      </w:r>
    </w:p>
    <w:p w14:paraId="1484A266" w14:textId="77777777" w:rsidR="003C1497" w:rsidRPr="00E150B8" w:rsidRDefault="003C1497" w:rsidP="00A7439B">
      <w:pPr>
        <w:tabs>
          <w:tab w:val="left" w:pos="851"/>
        </w:tabs>
        <w:ind w:firstLine="709"/>
        <w:jc w:val="both"/>
        <w:rPr>
          <w:sz w:val="24"/>
          <w:szCs w:val="24"/>
        </w:rPr>
      </w:pPr>
    </w:p>
    <w:p w14:paraId="7DF34485" w14:textId="671DE156" w:rsidR="0036386F" w:rsidRPr="003C1497" w:rsidRDefault="003C1497" w:rsidP="00A7439B">
      <w:pPr>
        <w:tabs>
          <w:tab w:val="left" w:pos="851"/>
        </w:tabs>
        <w:ind w:firstLine="709"/>
        <w:jc w:val="both"/>
      </w:pPr>
      <w:r w:rsidRPr="003C1497">
        <w:rPr>
          <w:b/>
          <w:bCs/>
          <w:i/>
          <w:iCs/>
        </w:rPr>
        <w:t>Пример</w:t>
      </w:r>
      <w:r w:rsidRPr="003C1497">
        <w:t xml:space="preserve"> </w:t>
      </w:r>
      <w:r>
        <w:t>–</w:t>
      </w:r>
      <w:r w:rsidR="0036386F" w:rsidRPr="003C1497">
        <w:t xml:space="preserve"> Группы по закупкам помогают в поиске и операциях, чтобы убедиться, что отходы могут быть надлежащим образом воспроизведены и переработаны для достижения целей операций с нулевыми отходами.</w:t>
      </w:r>
    </w:p>
    <w:p w14:paraId="00D5B811" w14:textId="77777777" w:rsidR="003C1497" w:rsidRPr="00E150B8" w:rsidRDefault="003C1497" w:rsidP="00A7439B">
      <w:pPr>
        <w:tabs>
          <w:tab w:val="left" w:pos="851"/>
        </w:tabs>
        <w:ind w:firstLine="709"/>
        <w:jc w:val="both"/>
        <w:rPr>
          <w:sz w:val="24"/>
          <w:szCs w:val="24"/>
        </w:rPr>
      </w:pPr>
    </w:p>
    <w:p w14:paraId="7898A849" w14:textId="77777777" w:rsidR="0036386F" w:rsidRPr="00E150B8" w:rsidRDefault="0036386F" w:rsidP="00A7439B">
      <w:pPr>
        <w:tabs>
          <w:tab w:val="left" w:pos="851"/>
        </w:tabs>
        <w:ind w:firstLine="709"/>
        <w:jc w:val="both"/>
        <w:rPr>
          <w:sz w:val="24"/>
          <w:szCs w:val="24"/>
        </w:rPr>
      </w:pPr>
      <w:r w:rsidRPr="00E150B8">
        <w:rPr>
          <w:sz w:val="24"/>
          <w:szCs w:val="24"/>
        </w:rPr>
        <w:t xml:space="preserve">Циклические закупки предполагают выход за рамки краткосрочных потребностей и ожидаемых выгод, но учитывают долгосрочные циклические воздействия каждой покупки. </w:t>
      </w:r>
      <w:r w:rsidRPr="00E150B8">
        <w:rPr>
          <w:sz w:val="24"/>
          <w:szCs w:val="24"/>
        </w:rPr>
        <w:lastRenderedPageBreak/>
        <w:t>Это включает в себя вопрос о том, следует ли вообще совершать покупку. Часто услуга может выполнять необходимую функцию.</w:t>
      </w:r>
    </w:p>
    <w:p w14:paraId="137CF009" w14:textId="77777777" w:rsidR="0036386F" w:rsidRPr="00E150B8" w:rsidRDefault="0036386F" w:rsidP="00A7439B">
      <w:pPr>
        <w:tabs>
          <w:tab w:val="left" w:pos="851"/>
        </w:tabs>
        <w:ind w:firstLine="709"/>
        <w:jc w:val="both"/>
        <w:rPr>
          <w:sz w:val="24"/>
          <w:szCs w:val="24"/>
        </w:rPr>
      </w:pPr>
      <w:r w:rsidRPr="00E150B8">
        <w:rPr>
          <w:sz w:val="24"/>
          <w:szCs w:val="24"/>
        </w:rPr>
        <w:t>Цель состоит в том, чтобы закупать продукты, услуги или решения, которые стремятся внести вклад в замкнутые циклы ресурсов в цепочках поставок, при этом минимизируя или избегая негативных социальных и экологических воздействий и усиливая позитивные циклические воздействия решения(й) на протяжении всего жизненного цикла.</w:t>
      </w:r>
    </w:p>
    <w:p w14:paraId="3B1131F5" w14:textId="4F7F91E2" w:rsidR="0036386F" w:rsidRPr="00E150B8" w:rsidRDefault="0036386F" w:rsidP="00A7439B">
      <w:pPr>
        <w:tabs>
          <w:tab w:val="left" w:pos="851"/>
        </w:tabs>
        <w:ind w:firstLine="709"/>
        <w:jc w:val="both"/>
        <w:rPr>
          <w:sz w:val="24"/>
          <w:szCs w:val="24"/>
        </w:rPr>
      </w:pPr>
      <w:r w:rsidRPr="00E150B8">
        <w:rPr>
          <w:sz w:val="24"/>
          <w:szCs w:val="24"/>
        </w:rPr>
        <w:t xml:space="preserve">Чтобы достичь этого, следует рассмотреть изменения в методах заключения контрактов и внедрить принципы </w:t>
      </w:r>
      <w:r w:rsidR="00234DFA">
        <w:rPr>
          <w:sz w:val="24"/>
          <w:szCs w:val="24"/>
        </w:rPr>
        <w:t>циркулярной экономики</w:t>
      </w:r>
      <w:r w:rsidRPr="00E150B8">
        <w:rPr>
          <w:sz w:val="24"/>
          <w:szCs w:val="24"/>
        </w:rPr>
        <w:t xml:space="preserve"> в требования к поставщикам.</w:t>
      </w:r>
    </w:p>
    <w:p w14:paraId="1DB64FAF" w14:textId="342450BB" w:rsidR="0036386F" w:rsidRPr="00E150B8" w:rsidRDefault="0036386F" w:rsidP="00A7439B">
      <w:pPr>
        <w:tabs>
          <w:tab w:val="left" w:pos="851"/>
        </w:tabs>
        <w:ind w:firstLine="709"/>
        <w:jc w:val="both"/>
        <w:rPr>
          <w:sz w:val="24"/>
          <w:szCs w:val="24"/>
        </w:rPr>
      </w:pPr>
      <w:r w:rsidRPr="00E150B8">
        <w:rPr>
          <w:sz w:val="24"/>
          <w:szCs w:val="24"/>
        </w:rPr>
        <w:t xml:space="preserve">Решения о закупках, принимаемые отделом закупок, могут продемонстрировать приверженность организации стратегии </w:t>
      </w:r>
      <w:r w:rsidR="00234DFA">
        <w:rPr>
          <w:sz w:val="24"/>
          <w:szCs w:val="24"/>
        </w:rPr>
        <w:t>циркулярной экономики</w:t>
      </w:r>
      <w:r w:rsidRPr="00E150B8">
        <w:rPr>
          <w:sz w:val="24"/>
          <w:szCs w:val="24"/>
        </w:rPr>
        <w:t>.</w:t>
      </w:r>
    </w:p>
    <w:p w14:paraId="761BB195" w14:textId="77777777" w:rsidR="0036386F" w:rsidRPr="00E150B8" w:rsidRDefault="0036386F" w:rsidP="00A7439B">
      <w:pPr>
        <w:tabs>
          <w:tab w:val="left" w:pos="851"/>
        </w:tabs>
        <w:ind w:firstLine="709"/>
        <w:jc w:val="both"/>
        <w:rPr>
          <w:sz w:val="24"/>
          <w:szCs w:val="24"/>
        </w:rPr>
      </w:pPr>
    </w:p>
    <w:p w14:paraId="1F788622" w14:textId="77777777" w:rsidR="0036386F" w:rsidRPr="00E150B8" w:rsidRDefault="0036386F" w:rsidP="00A7439B">
      <w:pPr>
        <w:tabs>
          <w:tab w:val="left" w:pos="851"/>
        </w:tabs>
        <w:ind w:firstLine="709"/>
        <w:jc w:val="both"/>
        <w:rPr>
          <w:b/>
          <w:sz w:val="24"/>
          <w:szCs w:val="24"/>
        </w:rPr>
      </w:pPr>
      <w:r w:rsidRPr="00E150B8">
        <w:rPr>
          <w:b/>
          <w:sz w:val="24"/>
          <w:szCs w:val="24"/>
        </w:rPr>
        <w:t>6.2.5 Оптимизация процесса</w:t>
      </w:r>
    </w:p>
    <w:p w14:paraId="6DBE9A7E" w14:textId="77777777" w:rsidR="0036386F" w:rsidRPr="00E150B8" w:rsidRDefault="0036386F" w:rsidP="00A7439B">
      <w:pPr>
        <w:tabs>
          <w:tab w:val="left" w:pos="851"/>
        </w:tabs>
        <w:ind w:firstLine="709"/>
        <w:jc w:val="both"/>
        <w:rPr>
          <w:sz w:val="24"/>
          <w:szCs w:val="24"/>
        </w:rPr>
      </w:pPr>
      <w:r w:rsidRPr="00E150B8">
        <w:rPr>
          <w:sz w:val="24"/>
          <w:szCs w:val="24"/>
        </w:rPr>
        <w:t>В производственных процессах, а также в цепочках поставок для зданий или регионов, можно достичь больших циклических эффектов за счет оптимизации эффективности ресурсов и изменения процессов для сокращения или устранения отходов, а также вредных потерь и выбросов. Сокращение общего притока ресурсов и энергии, а также устойчивое использование воды экономят затраты и повышают устойчивость организации.</w:t>
      </w:r>
    </w:p>
    <w:p w14:paraId="4439D34D" w14:textId="77777777" w:rsidR="0036386F" w:rsidRPr="00723B76" w:rsidRDefault="0036386F" w:rsidP="00A7439B">
      <w:pPr>
        <w:tabs>
          <w:tab w:val="left" w:pos="851"/>
        </w:tabs>
        <w:ind w:firstLine="709"/>
        <w:jc w:val="both"/>
        <w:rPr>
          <w:bCs/>
          <w:sz w:val="24"/>
          <w:szCs w:val="24"/>
        </w:rPr>
      </w:pPr>
    </w:p>
    <w:p w14:paraId="796C10CE" w14:textId="77777777" w:rsidR="0036386F" w:rsidRPr="00E150B8" w:rsidRDefault="0036386F" w:rsidP="00A7439B">
      <w:pPr>
        <w:tabs>
          <w:tab w:val="left" w:pos="851"/>
        </w:tabs>
        <w:ind w:firstLine="709"/>
        <w:jc w:val="both"/>
        <w:rPr>
          <w:b/>
          <w:sz w:val="24"/>
          <w:szCs w:val="24"/>
        </w:rPr>
      </w:pPr>
      <w:r w:rsidRPr="00E150B8">
        <w:rPr>
          <w:b/>
          <w:sz w:val="24"/>
          <w:szCs w:val="24"/>
        </w:rPr>
        <w:t>6.2.6 Промышленный, региональный или городской симбиоз</w:t>
      </w:r>
    </w:p>
    <w:p w14:paraId="41CD94E3" w14:textId="77777777" w:rsidR="0036386F" w:rsidRPr="00E150B8" w:rsidRDefault="0036386F" w:rsidP="00A7439B">
      <w:pPr>
        <w:tabs>
          <w:tab w:val="left" w:pos="851"/>
        </w:tabs>
        <w:ind w:firstLine="709"/>
        <w:jc w:val="both"/>
        <w:rPr>
          <w:sz w:val="24"/>
          <w:szCs w:val="24"/>
        </w:rPr>
      </w:pPr>
      <w:r w:rsidRPr="00E150B8">
        <w:rPr>
          <w:sz w:val="24"/>
          <w:szCs w:val="24"/>
        </w:rPr>
        <w:t>Симбиоз описывает систему, которая обеспечивает циклические потоки ресурсов, вовлекая традиционно отдельные организации в коллективный подход для совместного использования притоков и оттоков и оптимизации своих сетей создания ценности.</w:t>
      </w:r>
    </w:p>
    <w:p w14:paraId="06D5B198" w14:textId="77777777" w:rsidR="0036386F" w:rsidRPr="00E150B8" w:rsidRDefault="0036386F" w:rsidP="00A7439B">
      <w:pPr>
        <w:tabs>
          <w:tab w:val="left" w:pos="851"/>
        </w:tabs>
        <w:ind w:firstLine="709"/>
        <w:jc w:val="both"/>
        <w:rPr>
          <w:sz w:val="24"/>
          <w:szCs w:val="24"/>
        </w:rPr>
      </w:pPr>
      <w:r w:rsidRPr="00E150B8">
        <w:rPr>
          <w:sz w:val="24"/>
          <w:szCs w:val="24"/>
        </w:rPr>
        <w:t>Например, в промышленном симбиозе разделенные отрасли или цепочки создания ценности обмениваются (или совместно используют) ресурсами, такими как энергия, вода или побочные продукты, благодаря синергетическим возможностям, предоставляемым географической близостью.</w:t>
      </w:r>
    </w:p>
    <w:p w14:paraId="4F0AC1A0" w14:textId="77777777" w:rsidR="0036386F" w:rsidRPr="00E150B8" w:rsidRDefault="0036386F" w:rsidP="00A7439B">
      <w:pPr>
        <w:tabs>
          <w:tab w:val="left" w:pos="851"/>
        </w:tabs>
        <w:ind w:firstLine="709"/>
        <w:jc w:val="both"/>
        <w:rPr>
          <w:sz w:val="24"/>
          <w:szCs w:val="24"/>
        </w:rPr>
      </w:pPr>
      <w:r w:rsidRPr="00E150B8">
        <w:rPr>
          <w:sz w:val="24"/>
          <w:szCs w:val="24"/>
        </w:rPr>
        <w:t>В региональном или городском симбиозе несколько городов, регионов и других субнациональных правительственных организаций (а также агентств) обмениваются или совместно используют ресурсы, решения, информацию и возможности (инфраструктуру и знания).</w:t>
      </w:r>
    </w:p>
    <w:p w14:paraId="6AB2F3CF" w14:textId="77777777" w:rsidR="0036386F" w:rsidRPr="00E150B8" w:rsidRDefault="0036386F" w:rsidP="00A7439B">
      <w:pPr>
        <w:tabs>
          <w:tab w:val="left" w:pos="851"/>
        </w:tabs>
        <w:ind w:firstLine="709"/>
        <w:jc w:val="both"/>
        <w:rPr>
          <w:sz w:val="24"/>
          <w:szCs w:val="24"/>
        </w:rPr>
      </w:pPr>
      <w:r w:rsidRPr="00E150B8">
        <w:rPr>
          <w:sz w:val="24"/>
          <w:szCs w:val="24"/>
        </w:rPr>
        <w:t>Существуют дополнительные возможности для симбиоза (например, с участием как правительства, так и промышленности).</w:t>
      </w:r>
    </w:p>
    <w:p w14:paraId="6E40407C" w14:textId="77777777" w:rsidR="0036386F" w:rsidRPr="00E150B8" w:rsidRDefault="0036386F" w:rsidP="00A7439B">
      <w:pPr>
        <w:tabs>
          <w:tab w:val="left" w:pos="851"/>
        </w:tabs>
        <w:ind w:firstLine="709"/>
        <w:jc w:val="both"/>
        <w:rPr>
          <w:sz w:val="24"/>
          <w:szCs w:val="24"/>
        </w:rPr>
      </w:pPr>
      <w:r w:rsidRPr="00E150B8">
        <w:rPr>
          <w:sz w:val="24"/>
          <w:szCs w:val="24"/>
        </w:rPr>
        <w:t>Настоящий тип геопространственного сотрудничества может создавать преимущества и взаимовыгодное создание ценности, а также обеспечивать производительность ресурсов и инновационные решения, одновременно снижая общее неблагоприятное экологическое, социальное и экономическое воздействие их деятельности.</w:t>
      </w:r>
    </w:p>
    <w:p w14:paraId="31F6D1A7" w14:textId="77777777" w:rsidR="0036386F" w:rsidRPr="00E150B8" w:rsidRDefault="0036386F" w:rsidP="00A7439B">
      <w:pPr>
        <w:tabs>
          <w:tab w:val="left" w:pos="851"/>
        </w:tabs>
        <w:ind w:firstLine="709"/>
        <w:jc w:val="both"/>
        <w:rPr>
          <w:sz w:val="24"/>
          <w:szCs w:val="24"/>
        </w:rPr>
      </w:pPr>
    </w:p>
    <w:p w14:paraId="64D5D034" w14:textId="77777777" w:rsidR="0036386F" w:rsidRPr="00E150B8" w:rsidRDefault="0036386F" w:rsidP="00A7439B">
      <w:pPr>
        <w:tabs>
          <w:tab w:val="left" w:pos="851"/>
        </w:tabs>
        <w:ind w:firstLine="709"/>
        <w:jc w:val="both"/>
        <w:rPr>
          <w:b/>
          <w:sz w:val="24"/>
          <w:szCs w:val="24"/>
        </w:rPr>
      </w:pPr>
      <w:r w:rsidRPr="00E150B8">
        <w:rPr>
          <w:b/>
          <w:sz w:val="24"/>
          <w:szCs w:val="24"/>
        </w:rPr>
        <w:t>6.3 Мероприятия, способствующие сохранению ценности</w:t>
      </w:r>
    </w:p>
    <w:p w14:paraId="03696BD0" w14:textId="77777777" w:rsidR="00723B76" w:rsidRPr="00723B76" w:rsidRDefault="00723B76" w:rsidP="00A7439B">
      <w:pPr>
        <w:tabs>
          <w:tab w:val="left" w:pos="851"/>
        </w:tabs>
        <w:ind w:firstLine="709"/>
        <w:jc w:val="both"/>
        <w:rPr>
          <w:bCs/>
          <w:sz w:val="24"/>
          <w:szCs w:val="24"/>
        </w:rPr>
      </w:pPr>
    </w:p>
    <w:p w14:paraId="79A1413D" w14:textId="2D1E6DDC" w:rsidR="0036386F" w:rsidRPr="00E150B8" w:rsidRDefault="0036386F" w:rsidP="00A7439B">
      <w:pPr>
        <w:tabs>
          <w:tab w:val="left" w:pos="851"/>
        </w:tabs>
        <w:ind w:firstLine="709"/>
        <w:jc w:val="both"/>
        <w:rPr>
          <w:b/>
          <w:sz w:val="24"/>
          <w:szCs w:val="24"/>
        </w:rPr>
      </w:pPr>
      <w:r w:rsidRPr="00E150B8">
        <w:rPr>
          <w:b/>
          <w:sz w:val="24"/>
          <w:szCs w:val="24"/>
        </w:rPr>
        <w:t>6.3.1 Общие положения</w:t>
      </w:r>
    </w:p>
    <w:p w14:paraId="3A50C602" w14:textId="3F8DB9C1" w:rsidR="0036386F" w:rsidRPr="00E150B8" w:rsidRDefault="0036386F" w:rsidP="00A7439B">
      <w:pPr>
        <w:tabs>
          <w:tab w:val="left" w:pos="851"/>
        </w:tabs>
        <w:ind w:firstLine="709"/>
        <w:jc w:val="both"/>
        <w:rPr>
          <w:sz w:val="24"/>
          <w:szCs w:val="24"/>
        </w:rPr>
      </w:pPr>
      <w:r w:rsidRPr="00E150B8">
        <w:rPr>
          <w:sz w:val="24"/>
          <w:szCs w:val="24"/>
        </w:rPr>
        <w:t>Организации должны инвестировать в мероприятия по сохранению ценности ресурсов, задействованных в создании решения. Настоящее следует учитывать на этапе проектирования решения. Мероприятия, представленные в настоящем разделе, такие как повторное использование, лизинг, совместное использование или обслуживание, обновление и полная модернизация, призваны помочь сохранить функцию решения или сохранить сам продукт с помощью стратегий по увеличению срока службы и интенсивности использования. Настоящие мероприятия в значительной степени зависят от соответствующих моделей создания ценности (</w:t>
      </w:r>
      <w:r w:rsidR="008B5C37" w:rsidRPr="00146ECF">
        <w:rPr>
          <w:sz w:val="24"/>
          <w:szCs w:val="24"/>
        </w:rPr>
        <w:t>см</w:t>
      </w:r>
      <w:r w:rsidR="008B5C37">
        <w:rPr>
          <w:sz w:val="24"/>
          <w:szCs w:val="24"/>
        </w:rPr>
        <w:t xml:space="preserve">. </w:t>
      </w:r>
      <w:r w:rsidRPr="00E150B8">
        <w:rPr>
          <w:sz w:val="24"/>
          <w:szCs w:val="24"/>
        </w:rPr>
        <w:t>ISO 59010).</w:t>
      </w:r>
    </w:p>
    <w:p w14:paraId="47C91683" w14:textId="77777777" w:rsidR="0036386F" w:rsidRPr="00E150B8" w:rsidRDefault="0036386F" w:rsidP="00A7439B">
      <w:pPr>
        <w:tabs>
          <w:tab w:val="left" w:pos="851"/>
        </w:tabs>
        <w:ind w:firstLine="709"/>
        <w:jc w:val="both"/>
        <w:rPr>
          <w:sz w:val="24"/>
          <w:szCs w:val="24"/>
        </w:rPr>
      </w:pPr>
      <w:r w:rsidRPr="00E150B8">
        <w:rPr>
          <w:sz w:val="24"/>
          <w:szCs w:val="24"/>
        </w:rPr>
        <w:t>Организациям следует пересмотреть мероприятия по управлению ресурсами, чтобы выбрать наиболее подходящие и жизнеспособные мероприятия, как предложено в разделе 6.7.</w:t>
      </w:r>
    </w:p>
    <w:p w14:paraId="073A80E2" w14:textId="77777777" w:rsidR="0036386F" w:rsidRPr="00E150B8" w:rsidRDefault="0036386F" w:rsidP="00A7439B">
      <w:pPr>
        <w:tabs>
          <w:tab w:val="left" w:pos="851"/>
        </w:tabs>
        <w:ind w:firstLine="709"/>
        <w:jc w:val="both"/>
        <w:rPr>
          <w:b/>
          <w:sz w:val="24"/>
          <w:szCs w:val="24"/>
        </w:rPr>
      </w:pPr>
      <w:r w:rsidRPr="00E150B8">
        <w:rPr>
          <w:b/>
          <w:sz w:val="24"/>
          <w:szCs w:val="24"/>
        </w:rPr>
        <w:lastRenderedPageBreak/>
        <w:t>6.3.2 Сокращение, повторное использование и перепрофилирование</w:t>
      </w:r>
    </w:p>
    <w:p w14:paraId="6A6F0FB4" w14:textId="77777777" w:rsidR="0036386F" w:rsidRPr="00E150B8" w:rsidRDefault="0036386F" w:rsidP="00A7439B">
      <w:pPr>
        <w:tabs>
          <w:tab w:val="left" w:pos="851"/>
        </w:tabs>
        <w:ind w:firstLine="709"/>
        <w:jc w:val="both"/>
        <w:rPr>
          <w:sz w:val="24"/>
          <w:szCs w:val="24"/>
        </w:rPr>
      </w:pPr>
      <w:r w:rsidRPr="00E150B8">
        <w:rPr>
          <w:sz w:val="24"/>
          <w:szCs w:val="24"/>
        </w:rPr>
        <w:t>Сокращение спроса на продукт помогает снизить связанное с этим использование ресурсов. Настоящая стратегия может также включать сокращение с целью повышения эффективности производства продукта или за счет потребления меньшего количества природных ресурсов.</w:t>
      </w:r>
    </w:p>
    <w:p w14:paraId="41BA4FAC" w14:textId="77777777" w:rsidR="0036386F" w:rsidRPr="00E150B8" w:rsidRDefault="0036386F" w:rsidP="00A7439B">
      <w:pPr>
        <w:tabs>
          <w:tab w:val="left" w:pos="851"/>
        </w:tabs>
        <w:ind w:firstLine="709"/>
        <w:jc w:val="both"/>
        <w:rPr>
          <w:sz w:val="24"/>
          <w:szCs w:val="24"/>
        </w:rPr>
      </w:pPr>
      <w:r w:rsidRPr="00E150B8">
        <w:rPr>
          <w:sz w:val="24"/>
          <w:szCs w:val="24"/>
        </w:rPr>
        <w:t>Повторное использование продуктов или компонентов, которые пользователю больше не нужны для той же функции, для которой они изначально использовались в течение нескольких циклов использования, является важной мерой для сокращения использования ресурсов и потерь и увеличения извлечения ценности из существующих продуктов. Для повторного использования продуктов и компонентов важно обеспечить метод неразрушающего сбора и перераспределения использованных продуктов и компонентов. Повторное использование часто сохраняет наибольшую ценность в таких безвозвратных издержках, как материал, труд, энергия и капитал, а также наибольшую экономию внешних затрат, таких как выбросы парниковых газов (ПГ), потребление воды и т. д.</w:t>
      </w:r>
    </w:p>
    <w:p w14:paraId="238F46D0" w14:textId="77777777" w:rsidR="0036386F" w:rsidRPr="00E150B8" w:rsidRDefault="0036386F" w:rsidP="00A7439B">
      <w:pPr>
        <w:tabs>
          <w:tab w:val="left" w:pos="851"/>
        </w:tabs>
        <w:ind w:firstLine="709"/>
        <w:jc w:val="both"/>
        <w:rPr>
          <w:sz w:val="24"/>
          <w:szCs w:val="24"/>
        </w:rPr>
      </w:pPr>
      <w:r w:rsidRPr="00E150B8">
        <w:rPr>
          <w:sz w:val="24"/>
          <w:szCs w:val="24"/>
        </w:rPr>
        <w:t>В качестве альтернативы можно использовать стратегии повторного назначения, когда отбракованный продукт или его части используются в новом продукте с другой функцией.</w:t>
      </w:r>
    </w:p>
    <w:p w14:paraId="4A9C5E6C" w14:textId="77777777" w:rsidR="0036386F" w:rsidRPr="00E150B8" w:rsidRDefault="0036386F" w:rsidP="00A7439B">
      <w:pPr>
        <w:tabs>
          <w:tab w:val="left" w:pos="851"/>
        </w:tabs>
        <w:ind w:firstLine="709"/>
        <w:jc w:val="both"/>
        <w:rPr>
          <w:sz w:val="24"/>
          <w:szCs w:val="24"/>
        </w:rPr>
      </w:pPr>
      <w:r w:rsidRPr="00E150B8">
        <w:rPr>
          <w:sz w:val="24"/>
          <w:szCs w:val="24"/>
        </w:rPr>
        <w:t>Когда отрицательное воздействие(я) на этапе использования превышает выгоды от новых заменяющих продуктов, ценность сохранения может стать незначительной. В этом случае лучше заменить продукт.</w:t>
      </w:r>
    </w:p>
    <w:p w14:paraId="6BDF2C4C" w14:textId="77777777" w:rsidR="0036386F" w:rsidRPr="00723B76" w:rsidRDefault="0036386F" w:rsidP="00A7439B">
      <w:pPr>
        <w:tabs>
          <w:tab w:val="left" w:pos="851"/>
        </w:tabs>
        <w:ind w:firstLine="709"/>
        <w:jc w:val="both"/>
        <w:rPr>
          <w:bCs/>
          <w:sz w:val="24"/>
          <w:szCs w:val="24"/>
        </w:rPr>
      </w:pPr>
    </w:p>
    <w:p w14:paraId="6BB3625B" w14:textId="77777777" w:rsidR="0036386F" w:rsidRPr="00E150B8" w:rsidRDefault="0036386F" w:rsidP="00A7439B">
      <w:pPr>
        <w:tabs>
          <w:tab w:val="left" w:pos="851"/>
        </w:tabs>
        <w:ind w:firstLine="709"/>
        <w:jc w:val="both"/>
        <w:rPr>
          <w:b/>
          <w:sz w:val="24"/>
          <w:szCs w:val="24"/>
        </w:rPr>
      </w:pPr>
      <w:r w:rsidRPr="00E150B8">
        <w:rPr>
          <w:b/>
          <w:sz w:val="24"/>
          <w:szCs w:val="24"/>
        </w:rPr>
        <w:t>6.3.3 Техническое обслуживание и ремонт</w:t>
      </w:r>
    </w:p>
    <w:p w14:paraId="5BD13BE9" w14:textId="77777777" w:rsidR="0036386F" w:rsidRPr="00E150B8" w:rsidRDefault="0036386F" w:rsidP="00A7439B">
      <w:pPr>
        <w:tabs>
          <w:tab w:val="left" w:pos="851"/>
        </w:tabs>
        <w:ind w:firstLine="709"/>
        <w:jc w:val="both"/>
        <w:rPr>
          <w:sz w:val="24"/>
          <w:szCs w:val="24"/>
        </w:rPr>
      </w:pPr>
      <w:r w:rsidRPr="00E150B8">
        <w:rPr>
          <w:sz w:val="24"/>
          <w:szCs w:val="24"/>
        </w:rPr>
        <w:t>Если продукт неисправен или сломался, он не может быть пригоден для (повторного) использования и рискует быть выброшенным. Чтобы не допустить этого, необходимо профилактическое или прогнозное обслуживание. Для обеспечения обслуживания и ремонта необходимы запасные части, инструкции по обслуживанию и ремонту, а также услуги.</w:t>
      </w:r>
    </w:p>
    <w:p w14:paraId="04F4476B" w14:textId="77777777" w:rsidR="0036386F" w:rsidRPr="00E150B8" w:rsidRDefault="0036386F" w:rsidP="00A7439B">
      <w:pPr>
        <w:tabs>
          <w:tab w:val="left" w:pos="851"/>
        </w:tabs>
        <w:ind w:firstLine="709"/>
        <w:jc w:val="both"/>
        <w:rPr>
          <w:sz w:val="24"/>
          <w:szCs w:val="24"/>
        </w:rPr>
      </w:pPr>
      <w:r w:rsidRPr="00E150B8">
        <w:rPr>
          <w:sz w:val="24"/>
          <w:szCs w:val="24"/>
        </w:rPr>
        <w:t>Производительность продуктов может быть расширена или восстановлена с помощью услуг по ремонту и обслуживанию, чтобы позволить исходным функциям продолжаться, а не выбрасываться. Настоящие мероприятия также могут привести к созданию рабочих мест через необходимых поставщиков услуг.</w:t>
      </w:r>
    </w:p>
    <w:p w14:paraId="2A648B52" w14:textId="77777777" w:rsidR="0036386F" w:rsidRPr="00723B76" w:rsidRDefault="0036386F" w:rsidP="00A7439B">
      <w:pPr>
        <w:tabs>
          <w:tab w:val="left" w:pos="851"/>
        </w:tabs>
        <w:ind w:firstLine="709"/>
        <w:jc w:val="both"/>
        <w:rPr>
          <w:bCs/>
          <w:sz w:val="24"/>
          <w:szCs w:val="24"/>
        </w:rPr>
      </w:pPr>
    </w:p>
    <w:p w14:paraId="6E418C26" w14:textId="77777777" w:rsidR="0036386F" w:rsidRPr="00E150B8" w:rsidRDefault="0036386F" w:rsidP="00A7439B">
      <w:pPr>
        <w:tabs>
          <w:tab w:val="left" w:pos="851"/>
        </w:tabs>
        <w:ind w:firstLine="709"/>
        <w:jc w:val="both"/>
        <w:rPr>
          <w:b/>
          <w:sz w:val="24"/>
          <w:szCs w:val="24"/>
        </w:rPr>
      </w:pPr>
      <w:r w:rsidRPr="00E150B8">
        <w:rPr>
          <w:b/>
          <w:sz w:val="24"/>
          <w:szCs w:val="24"/>
        </w:rPr>
        <w:t>6.3.4 Подходы, основанные на эффективности</w:t>
      </w:r>
    </w:p>
    <w:p w14:paraId="63AA72F5" w14:textId="77777777" w:rsidR="0036386F" w:rsidRPr="00E150B8" w:rsidRDefault="0036386F" w:rsidP="00A7439B">
      <w:pPr>
        <w:tabs>
          <w:tab w:val="left" w:pos="851"/>
        </w:tabs>
        <w:ind w:firstLine="709"/>
        <w:jc w:val="both"/>
        <w:rPr>
          <w:sz w:val="24"/>
          <w:szCs w:val="24"/>
        </w:rPr>
      </w:pPr>
      <w:r w:rsidRPr="00E150B8">
        <w:rPr>
          <w:sz w:val="24"/>
          <w:szCs w:val="24"/>
        </w:rPr>
        <w:t>Мероприятия, основанные на эффективности, и связанные с ними модели создания ценности признаются актуальными для отделения доходов от использования ресурсов и снижения зависимости организаций от количества поставленных продуктов.</w:t>
      </w:r>
    </w:p>
    <w:p w14:paraId="1D09033D" w14:textId="67C0D80A" w:rsidR="0036386F" w:rsidRPr="00E150B8" w:rsidRDefault="0036386F" w:rsidP="00A7439B">
      <w:pPr>
        <w:tabs>
          <w:tab w:val="left" w:pos="851"/>
        </w:tabs>
        <w:ind w:firstLine="709"/>
        <w:jc w:val="both"/>
        <w:rPr>
          <w:sz w:val="24"/>
          <w:szCs w:val="24"/>
        </w:rPr>
      </w:pPr>
      <w:r w:rsidRPr="00E150B8">
        <w:rPr>
          <w:sz w:val="24"/>
          <w:szCs w:val="24"/>
        </w:rPr>
        <w:t xml:space="preserve">С переходом к </w:t>
      </w:r>
      <w:r w:rsidR="00234DFA">
        <w:rPr>
          <w:sz w:val="24"/>
          <w:szCs w:val="24"/>
        </w:rPr>
        <w:t>циркулярной экономике</w:t>
      </w:r>
      <w:r w:rsidRPr="00E150B8">
        <w:rPr>
          <w:sz w:val="24"/>
          <w:szCs w:val="24"/>
        </w:rPr>
        <w:t xml:space="preserve"> право собственности на продукты может быть заменено возможностью приобретения услуг, которые фокусируются на функции, предоставляемой продуктом. Право собственности на продукт затем остается у поставщика, но клиентам предоставляется доступ к продукту в качестве части предоставления услуги, как общее решение.</w:t>
      </w:r>
    </w:p>
    <w:p w14:paraId="7DCDF3A7" w14:textId="29303EB0" w:rsidR="0036386F" w:rsidRPr="00E150B8" w:rsidRDefault="0036386F" w:rsidP="00A7439B">
      <w:pPr>
        <w:tabs>
          <w:tab w:val="left" w:pos="851"/>
        </w:tabs>
        <w:ind w:firstLine="709"/>
        <w:jc w:val="both"/>
        <w:rPr>
          <w:sz w:val="24"/>
          <w:szCs w:val="24"/>
        </w:rPr>
      </w:pPr>
      <w:r w:rsidRPr="00E150B8">
        <w:rPr>
          <w:sz w:val="24"/>
          <w:szCs w:val="24"/>
        </w:rPr>
        <w:t>Организация, осуществляющая деятельность по предоставлению услуг, сохраняет право собственности и ответственность за содержание, обслуживание и управление продуктом по окончании срока службы, в то время как пользователь получает доступ через лизинг, оплату за использование, подписку или схемы возврата депозита. Модель создания ценности должна включать настоящие стратегии. Важно гарантировать, что услуга управляется устойчивым образом и что более высокая эффективность ресурсов достигается за счет увеличения интенсивности использования, продления срока службы продуктов и ограничения количества невосстанавливаемых ресурсов после окончания использования. Более того, повышение эффективности ресурсов достигается за счет исключения необходимости для каждого потенциального пользователя покупать и владеть продуктом (</w:t>
      </w:r>
      <w:r w:rsidR="008B5C37" w:rsidRPr="00146ECF">
        <w:rPr>
          <w:sz w:val="24"/>
          <w:szCs w:val="24"/>
        </w:rPr>
        <w:t>см</w:t>
      </w:r>
      <w:r w:rsidR="008B5C37">
        <w:rPr>
          <w:sz w:val="24"/>
          <w:szCs w:val="24"/>
        </w:rPr>
        <w:t xml:space="preserve">. </w:t>
      </w:r>
      <w:r w:rsidRPr="00E150B8">
        <w:rPr>
          <w:sz w:val="24"/>
          <w:szCs w:val="24"/>
        </w:rPr>
        <w:lastRenderedPageBreak/>
        <w:t>ISO/TR 59031</w:t>
      </w:r>
      <w:r w:rsidR="00D31166">
        <w:rPr>
          <w:rStyle w:val="aff4"/>
          <w:sz w:val="24"/>
          <w:szCs w:val="24"/>
        </w:rPr>
        <w:footnoteReference w:id="1"/>
      </w:r>
      <w:r w:rsidRPr="00E150B8">
        <w:rPr>
          <w:sz w:val="24"/>
          <w:szCs w:val="24"/>
          <w:vertAlign w:val="superscript"/>
        </w:rPr>
        <w:t>)</w:t>
      </w:r>
      <w:r w:rsidRPr="00E150B8">
        <w:rPr>
          <w:sz w:val="24"/>
          <w:szCs w:val="24"/>
        </w:rPr>
        <w:t>).</w:t>
      </w:r>
    </w:p>
    <w:p w14:paraId="61094C38" w14:textId="77777777" w:rsidR="0036386F" w:rsidRPr="00723B76" w:rsidRDefault="0036386F" w:rsidP="00A7439B">
      <w:pPr>
        <w:tabs>
          <w:tab w:val="left" w:pos="851"/>
        </w:tabs>
        <w:ind w:firstLine="709"/>
        <w:jc w:val="both"/>
        <w:rPr>
          <w:bCs/>
          <w:sz w:val="24"/>
          <w:szCs w:val="24"/>
        </w:rPr>
      </w:pPr>
    </w:p>
    <w:p w14:paraId="3CBDF89B" w14:textId="77777777" w:rsidR="0036386F" w:rsidRPr="00E150B8" w:rsidRDefault="0036386F" w:rsidP="00A7439B">
      <w:pPr>
        <w:tabs>
          <w:tab w:val="left" w:pos="851"/>
        </w:tabs>
        <w:ind w:firstLine="709"/>
        <w:jc w:val="both"/>
        <w:rPr>
          <w:b/>
          <w:sz w:val="24"/>
          <w:szCs w:val="24"/>
        </w:rPr>
      </w:pPr>
      <w:r w:rsidRPr="00E150B8">
        <w:rPr>
          <w:b/>
          <w:sz w:val="24"/>
          <w:szCs w:val="24"/>
        </w:rPr>
        <w:t>6.3.5 Совместное использование для интенсификации использования</w:t>
      </w:r>
    </w:p>
    <w:p w14:paraId="5EF71A3D" w14:textId="77777777" w:rsidR="0036386F" w:rsidRDefault="0036386F" w:rsidP="00A7439B">
      <w:pPr>
        <w:tabs>
          <w:tab w:val="left" w:pos="851"/>
        </w:tabs>
        <w:ind w:firstLine="709"/>
        <w:jc w:val="both"/>
        <w:rPr>
          <w:sz w:val="24"/>
          <w:szCs w:val="24"/>
        </w:rPr>
      </w:pPr>
      <w:r w:rsidRPr="00E150B8">
        <w:rPr>
          <w:sz w:val="24"/>
          <w:szCs w:val="24"/>
        </w:rPr>
        <w:t>Совместное использование долгосрочных активов или продуктов может увеличить их использование с течением времени и сократить количество продуктов, которые необходимо произвести, исключая необходимость для каждого потенциального пользователя покупать и владеть продуктом. Цифровые технологии, такие как платформы, могут помочь сократить организационные усилия и создать положительный опыт для пользователя.</w:t>
      </w:r>
    </w:p>
    <w:p w14:paraId="749DB211" w14:textId="77777777" w:rsidR="00723B76" w:rsidRPr="00E150B8" w:rsidRDefault="00723B76" w:rsidP="00A7439B">
      <w:pPr>
        <w:tabs>
          <w:tab w:val="left" w:pos="851"/>
        </w:tabs>
        <w:ind w:firstLine="709"/>
        <w:jc w:val="both"/>
        <w:rPr>
          <w:sz w:val="24"/>
          <w:szCs w:val="24"/>
        </w:rPr>
      </w:pPr>
    </w:p>
    <w:p w14:paraId="48B67E63" w14:textId="1C62FF98" w:rsidR="0036386F" w:rsidRPr="00723B76" w:rsidRDefault="00723B76" w:rsidP="00A7439B">
      <w:pPr>
        <w:tabs>
          <w:tab w:val="left" w:pos="851"/>
        </w:tabs>
        <w:ind w:firstLine="709"/>
        <w:jc w:val="both"/>
      </w:pPr>
      <w:r w:rsidRPr="00723B76">
        <w:rPr>
          <w:b/>
          <w:bCs/>
          <w:i/>
          <w:iCs/>
        </w:rPr>
        <w:t>Пример</w:t>
      </w:r>
      <w:r>
        <w:t xml:space="preserve"> – </w:t>
      </w:r>
      <w:r w:rsidR="0036386F" w:rsidRPr="00723B76">
        <w:t>Программное обеспечение как услуга (также называемое «</w:t>
      </w:r>
      <w:proofErr w:type="spellStart"/>
      <w:r w:rsidR="0036386F" w:rsidRPr="00723B76">
        <w:t>SaaS</w:t>
      </w:r>
      <w:proofErr w:type="spellEnd"/>
      <w:r w:rsidR="0036386F" w:rsidRPr="00723B76">
        <w:t>»), программа аренды одежды и транспортная услуга по запросу.</w:t>
      </w:r>
    </w:p>
    <w:p w14:paraId="08DDD7C0" w14:textId="77777777" w:rsidR="00723B76" w:rsidRPr="00E150B8" w:rsidRDefault="00723B76" w:rsidP="00A7439B">
      <w:pPr>
        <w:tabs>
          <w:tab w:val="left" w:pos="851"/>
        </w:tabs>
        <w:ind w:firstLine="709"/>
        <w:jc w:val="both"/>
        <w:rPr>
          <w:sz w:val="24"/>
          <w:szCs w:val="24"/>
        </w:rPr>
      </w:pPr>
    </w:p>
    <w:p w14:paraId="1C1B68D8" w14:textId="720F85E9" w:rsidR="0036386F" w:rsidRPr="00E150B8" w:rsidRDefault="0036386F" w:rsidP="00A7439B">
      <w:pPr>
        <w:tabs>
          <w:tab w:val="left" w:pos="851"/>
        </w:tabs>
        <w:ind w:firstLine="709"/>
        <w:jc w:val="both"/>
        <w:rPr>
          <w:sz w:val="24"/>
          <w:szCs w:val="24"/>
        </w:rPr>
      </w:pPr>
      <w:r w:rsidRPr="00E150B8">
        <w:rPr>
          <w:sz w:val="24"/>
          <w:szCs w:val="24"/>
        </w:rPr>
        <w:t>Настоящий подход более известен как «экономика совместного пользования» (</w:t>
      </w:r>
      <w:r w:rsidR="008B5C37" w:rsidRPr="00146ECF">
        <w:rPr>
          <w:sz w:val="24"/>
          <w:szCs w:val="24"/>
        </w:rPr>
        <w:t>см</w:t>
      </w:r>
      <w:r w:rsidR="008B5C37">
        <w:rPr>
          <w:sz w:val="24"/>
          <w:szCs w:val="24"/>
        </w:rPr>
        <w:t xml:space="preserve">. </w:t>
      </w:r>
      <w:r w:rsidRPr="00E150B8">
        <w:rPr>
          <w:sz w:val="24"/>
          <w:szCs w:val="24"/>
        </w:rPr>
        <w:t>ISO</w:t>
      </w:r>
      <w:r w:rsidR="008B5C37">
        <w:rPr>
          <w:sz w:val="24"/>
          <w:szCs w:val="24"/>
        </w:rPr>
        <w:t> </w:t>
      </w:r>
      <w:r w:rsidRPr="00E150B8">
        <w:rPr>
          <w:sz w:val="24"/>
          <w:szCs w:val="24"/>
        </w:rPr>
        <w:t>42500).</w:t>
      </w:r>
    </w:p>
    <w:p w14:paraId="5CF7458B" w14:textId="77777777" w:rsidR="0036386F" w:rsidRPr="00E150B8" w:rsidRDefault="0036386F" w:rsidP="00A7439B">
      <w:pPr>
        <w:tabs>
          <w:tab w:val="left" w:pos="851"/>
        </w:tabs>
        <w:ind w:firstLine="709"/>
        <w:jc w:val="both"/>
        <w:rPr>
          <w:sz w:val="24"/>
          <w:szCs w:val="24"/>
        </w:rPr>
      </w:pPr>
      <w:r w:rsidRPr="00E150B8">
        <w:rPr>
          <w:sz w:val="24"/>
          <w:szCs w:val="24"/>
        </w:rPr>
        <w:t>Инструменты, модели и цифровые платформы, созданные для совместного использования с целью интенсификации использования, должны включать рассмотрение общей чистой экономии ресурсов и снижения воздействия на основе жизненного цикла (например, общее снижение давления на природные ресурсы и не возобновляемую энергию) по сравнению с новым решением. Организации должны сосредоточить усилия на содействии продлению срока службы продукта или актива и не должны ставить под угрозу возможность воспроизводства или переработки продукта, детали, актива или материала в конце жизненного цикла. Услуги и платформы совместного использования также должны стремиться приносить пользу местным работникам и сообществам, когда это возможно.</w:t>
      </w:r>
    </w:p>
    <w:p w14:paraId="1533D30B" w14:textId="77777777" w:rsidR="0036386F" w:rsidRPr="00E150B8" w:rsidRDefault="0036386F" w:rsidP="00A7439B">
      <w:pPr>
        <w:tabs>
          <w:tab w:val="left" w:pos="851"/>
        </w:tabs>
        <w:ind w:firstLine="709"/>
        <w:jc w:val="both"/>
        <w:rPr>
          <w:sz w:val="24"/>
          <w:szCs w:val="24"/>
        </w:rPr>
      </w:pPr>
    </w:p>
    <w:p w14:paraId="003415E8" w14:textId="77777777" w:rsidR="0036386F" w:rsidRPr="00E150B8" w:rsidRDefault="0036386F" w:rsidP="00A7439B">
      <w:pPr>
        <w:tabs>
          <w:tab w:val="left" w:pos="851"/>
        </w:tabs>
        <w:ind w:firstLine="709"/>
        <w:jc w:val="both"/>
        <w:rPr>
          <w:b/>
          <w:sz w:val="24"/>
          <w:szCs w:val="24"/>
        </w:rPr>
      </w:pPr>
      <w:r w:rsidRPr="00E150B8">
        <w:rPr>
          <w:b/>
          <w:sz w:val="24"/>
          <w:szCs w:val="24"/>
        </w:rPr>
        <w:t>6.3.6 Обновление</w:t>
      </w:r>
    </w:p>
    <w:p w14:paraId="69390EA4" w14:textId="77777777" w:rsidR="0036386F" w:rsidRPr="00E150B8" w:rsidRDefault="0036386F" w:rsidP="00A7439B">
      <w:pPr>
        <w:tabs>
          <w:tab w:val="left" w:pos="851"/>
        </w:tabs>
        <w:ind w:firstLine="709"/>
        <w:jc w:val="both"/>
        <w:rPr>
          <w:sz w:val="24"/>
          <w:szCs w:val="24"/>
        </w:rPr>
      </w:pPr>
      <w:r w:rsidRPr="00E150B8">
        <w:rPr>
          <w:sz w:val="24"/>
          <w:szCs w:val="24"/>
        </w:rPr>
        <w:t>Обновление может включать такие мероприятия, как ремонт, доработка, замена изношенных деталей и обновление программного обеспечения или оборудования, но не включает мероприятия, которые приводят к необходимости сертификации нового продукта и юридического статуса производителя для восстановителя. Обновление не включает восстановление после ожидаемого срока службы.</w:t>
      </w:r>
    </w:p>
    <w:p w14:paraId="4CF38D9C" w14:textId="77777777" w:rsidR="0036386F" w:rsidRPr="00E150B8" w:rsidRDefault="0036386F" w:rsidP="00A7439B">
      <w:pPr>
        <w:tabs>
          <w:tab w:val="left" w:pos="851"/>
        </w:tabs>
        <w:ind w:firstLine="709"/>
        <w:jc w:val="both"/>
        <w:rPr>
          <w:sz w:val="24"/>
          <w:szCs w:val="24"/>
        </w:rPr>
      </w:pPr>
      <w:r w:rsidRPr="00E150B8">
        <w:rPr>
          <w:sz w:val="24"/>
          <w:szCs w:val="24"/>
        </w:rPr>
        <w:t>После того, как недвижимые активы (например, здания, инфраструктура, машины) достигают конца использования или их использование становится излишним, обновление или перепрофилирование могут продлить возможности их использования. Такие мероприятия помогают вернуть активы к их первоначальному использованию, возможно, с расширенными функциональными возможностями, или в состояние, которое обеспечивает адаптивное перепрофилирование и модернизацию.</w:t>
      </w:r>
    </w:p>
    <w:p w14:paraId="368C6E57" w14:textId="77777777" w:rsidR="0036386F" w:rsidRPr="00E150B8" w:rsidRDefault="0036386F" w:rsidP="00A7439B">
      <w:pPr>
        <w:tabs>
          <w:tab w:val="left" w:pos="851"/>
        </w:tabs>
        <w:ind w:firstLine="709"/>
        <w:jc w:val="both"/>
        <w:rPr>
          <w:sz w:val="24"/>
          <w:szCs w:val="24"/>
        </w:rPr>
      </w:pPr>
    </w:p>
    <w:p w14:paraId="4471E32F" w14:textId="77777777" w:rsidR="0036386F" w:rsidRPr="00E150B8" w:rsidRDefault="0036386F" w:rsidP="00A7439B">
      <w:pPr>
        <w:tabs>
          <w:tab w:val="left" w:pos="851"/>
        </w:tabs>
        <w:ind w:firstLine="709"/>
        <w:jc w:val="both"/>
        <w:rPr>
          <w:b/>
          <w:sz w:val="24"/>
          <w:szCs w:val="24"/>
        </w:rPr>
      </w:pPr>
      <w:r w:rsidRPr="00E150B8">
        <w:rPr>
          <w:b/>
          <w:sz w:val="24"/>
          <w:szCs w:val="24"/>
        </w:rPr>
        <w:t>6.3.7 Заводская переборка</w:t>
      </w:r>
    </w:p>
    <w:p w14:paraId="60256B46" w14:textId="77777777" w:rsidR="0036386F" w:rsidRPr="00E150B8" w:rsidRDefault="0036386F" w:rsidP="00D31166">
      <w:pPr>
        <w:ind w:firstLine="709"/>
        <w:jc w:val="both"/>
        <w:rPr>
          <w:sz w:val="24"/>
          <w:szCs w:val="24"/>
        </w:rPr>
      </w:pPr>
      <w:r w:rsidRPr="00E150B8">
        <w:rPr>
          <w:sz w:val="24"/>
          <w:szCs w:val="24"/>
        </w:rPr>
        <w:t>Модификация выполняется для продуктов, что приводит к новому ожидаемому сроку службы, новым или измененным спецификациям, предполагаемому использованию или юридическим претензиям.</w:t>
      </w:r>
    </w:p>
    <w:p w14:paraId="1691372C" w14:textId="7AEA7A33" w:rsidR="00042EC6" w:rsidRDefault="0036386F" w:rsidP="00A7439B">
      <w:pPr>
        <w:tabs>
          <w:tab w:val="left" w:pos="851"/>
        </w:tabs>
        <w:ind w:firstLine="709"/>
        <w:jc w:val="both"/>
        <w:rPr>
          <w:sz w:val="24"/>
          <w:szCs w:val="24"/>
        </w:rPr>
      </w:pPr>
      <w:r w:rsidRPr="00E150B8">
        <w:rPr>
          <w:sz w:val="24"/>
          <w:szCs w:val="24"/>
        </w:rPr>
        <w:t xml:space="preserve">Перебирая на заводе продукты, компоненты или детали, компания вносит вклад в </w:t>
      </w:r>
      <w:r w:rsidR="00234DFA">
        <w:rPr>
          <w:sz w:val="24"/>
          <w:szCs w:val="24"/>
        </w:rPr>
        <w:t>циркулярную экономику</w:t>
      </w:r>
      <w:r w:rsidRPr="00E150B8">
        <w:rPr>
          <w:sz w:val="24"/>
          <w:szCs w:val="24"/>
        </w:rPr>
        <w:t>, продлевая срок службы настоящих элементов и, таким образом, создавая дополнительную ценность для организации, клиента, работников и окружающей среды. Перебранные на заводе продукты или детали часто могут поставляться с гарантией, эквивалентной гарантии, полученной на новый продукт.</w:t>
      </w:r>
    </w:p>
    <w:p w14:paraId="105EF54F" w14:textId="77777777" w:rsidR="00042EC6" w:rsidRDefault="00042EC6">
      <w:pPr>
        <w:widowControl/>
        <w:autoSpaceDE/>
        <w:autoSpaceDN/>
        <w:adjustRightInd/>
        <w:spacing w:after="200" w:line="276" w:lineRule="auto"/>
        <w:rPr>
          <w:sz w:val="24"/>
          <w:szCs w:val="24"/>
        </w:rPr>
      </w:pPr>
      <w:r>
        <w:rPr>
          <w:sz w:val="24"/>
          <w:szCs w:val="24"/>
        </w:rPr>
        <w:br w:type="page"/>
      </w:r>
    </w:p>
    <w:p w14:paraId="44B110BD" w14:textId="77777777" w:rsidR="0036386F" w:rsidRPr="00E150B8" w:rsidRDefault="0036386F" w:rsidP="00A7439B">
      <w:pPr>
        <w:tabs>
          <w:tab w:val="left" w:pos="851"/>
        </w:tabs>
        <w:ind w:firstLine="709"/>
        <w:jc w:val="both"/>
        <w:rPr>
          <w:b/>
          <w:sz w:val="24"/>
          <w:szCs w:val="24"/>
        </w:rPr>
      </w:pPr>
      <w:r w:rsidRPr="00E150B8">
        <w:rPr>
          <w:b/>
          <w:sz w:val="24"/>
          <w:szCs w:val="24"/>
        </w:rPr>
        <w:lastRenderedPageBreak/>
        <w:t>6.4 Мероприятия, способствующие воспроизводству ценности</w:t>
      </w:r>
    </w:p>
    <w:p w14:paraId="2ECE7F2C" w14:textId="77777777" w:rsidR="00D31166" w:rsidRPr="00D31166" w:rsidRDefault="00D31166" w:rsidP="00A7439B">
      <w:pPr>
        <w:tabs>
          <w:tab w:val="left" w:pos="851"/>
        </w:tabs>
        <w:ind w:firstLine="709"/>
        <w:jc w:val="both"/>
        <w:rPr>
          <w:bCs/>
          <w:sz w:val="24"/>
          <w:szCs w:val="24"/>
        </w:rPr>
      </w:pPr>
    </w:p>
    <w:p w14:paraId="57DBF561" w14:textId="5151163A" w:rsidR="0036386F" w:rsidRPr="00E150B8" w:rsidRDefault="0036386F" w:rsidP="00A7439B">
      <w:pPr>
        <w:tabs>
          <w:tab w:val="left" w:pos="851"/>
        </w:tabs>
        <w:ind w:firstLine="709"/>
        <w:jc w:val="both"/>
        <w:rPr>
          <w:b/>
          <w:sz w:val="24"/>
          <w:szCs w:val="24"/>
        </w:rPr>
      </w:pPr>
      <w:r w:rsidRPr="00E150B8">
        <w:rPr>
          <w:b/>
          <w:sz w:val="24"/>
          <w:szCs w:val="24"/>
        </w:rPr>
        <w:t>6.4.1 Общие положения</w:t>
      </w:r>
    </w:p>
    <w:p w14:paraId="2C617876" w14:textId="77777777" w:rsidR="0036386F" w:rsidRPr="00E150B8" w:rsidRDefault="0036386F" w:rsidP="00A7439B">
      <w:pPr>
        <w:tabs>
          <w:tab w:val="left" w:pos="851"/>
        </w:tabs>
        <w:ind w:firstLine="709"/>
        <w:jc w:val="both"/>
        <w:rPr>
          <w:sz w:val="24"/>
          <w:szCs w:val="24"/>
        </w:rPr>
      </w:pPr>
      <w:r w:rsidRPr="00E150B8">
        <w:rPr>
          <w:sz w:val="24"/>
          <w:szCs w:val="24"/>
        </w:rPr>
        <w:t>С помощью мероприятий, перечисленных в настоящем разделе, можно воспроизвести ценность продуктов, компонентов продуктов и материалов с целью их повторного внедрения в новые продукты или процессы. Настоящие мероприятия являются ключом к замыканию цикла и сохранению ценности ресурсов.</w:t>
      </w:r>
    </w:p>
    <w:p w14:paraId="325701C3" w14:textId="2099FA76" w:rsidR="0036386F" w:rsidRPr="00E150B8" w:rsidRDefault="0036386F" w:rsidP="00A7439B">
      <w:pPr>
        <w:tabs>
          <w:tab w:val="left" w:pos="851"/>
        </w:tabs>
        <w:ind w:firstLine="709"/>
        <w:jc w:val="both"/>
        <w:rPr>
          <w:sz w:val="24"/>
          <w:szCs w:val="24"/>
        </w:rPr>
      </w:pPr>
      <w:r w:rsidRPr="00E150B8">
        <w:rPr>
          <w:sz w:val="24"/>
          <w:szCs w:val="24"/>
        </w:rPr>
        <w:t>Ценность воспроизведенного ресурса или продукта можно определить с помощью информации о продукте, такой как спецификации материалов, торговая информация, количество, качество и состав продукта. Таблицы данных цикличности продукта (PCDS) могут предоставить дополнительные рекомендации клиенту и помочь в определении соответствующей ценности для воспроизведенного продукта, компонента или материала (</w:t>
      </w:r>
      <w:r w:rsidR="008B5C37" w:rsidRPr="00146ECF">
        <w:rPr>
          <w:sz w:val="24"/>
          <w:szCs w:val="24"/>
        </w:rPr>
        <w:t>см</w:t>
      </w:r>
      <w:r w:rsidR="008B5C37">
        <w:rPr>
          <w:sz w:val="24"/>
          <w:szCs w:val="24"/>
        </w:rPr>
        <w:t xml:space="preserve">. </w:t>
      </w:r>
      <w:r w:rsidRPr="00E150B8">
        <w:rPr>
          <w:sz w:val="24"/>
          <w:szCs w:val="24"/>
        </w:rPr>
        <w:t>ISO 59040</w:t>
      </w:r>
      <w:r w:rsidR="00D31166">
        <w:rPr>
          <w:rStyle w:val="aff4"/>
          <w:sz w:val="24"/>
          <w:szCs w:val="24"/>
        </w:rPr>
        <w:footnoteReference w:id="2"/>
      </w:r>
      <w:r w:rsidRPr="00E150B8">
        <w:rPr>
          <w:sz w:val="24"/>
          <w:szCs w:val="24"/>
          <w:vertAlign w:val="superscript"/>
        </w:rPr>
        <w:t>)</w:t>
      </w:r>
      <w:r w:rsidRPr="00E150B8">
        <w:rPr>
          <w:sz w:val="24"/>
          <w:szCs w:val="24"/>
        </w:rPr>
        <w:t xml:space="preserve">). Эффективное управление и обмен настоящей информацией в соответствии с принципом </w:t>
      </w:r>
      <w:r w:rsidR="00234DFA">
        <w:rPr>
          <w:sz w:val="24"/>
          <w:szCs w:val="24"/>
        </w:rPr>
        <w:t>циркулярной экономики</w:t>
      </w:r>
      <w:r w:rsidRPr="00E150B8">
        <w:rPr>
          <w:sz w:val="24"/>
          <w:szCs w:val="24"/>
        </w:rPr>
        <w:t xml:space="preserve"> прослеживаемости ресурсов (</w:t>
      </w:r>
      <w:r w:rsidR="008B5C37" w:rsidRPr="00146ECF">
        <w:rPr>
          <w:sz w:val="24"/>
          <w:szCs w:val="24"/>
        </w:rPr>
        <w:t>см</w:t>
      </w:r>
      <w:r w:rsidR="008B5C37">
        <w:rPr>
          <w:sz w:val="24"/>
          <w:szCs w:val="24"/>
        </w:rPr>
        <w:t xml:space="preserve">. </w:t>
      </w:r>
      <w:r w:rsidRPr="00E150B8">
        <w:rPr>
          <w:sz w:val="24"/>
          <w:szCs w:val="24"/>
        </w:rPr>
        <w:t>5.2.5) могут облегчить процесс воспроизводства ценности.</w:t>
      </w:r>
    </w:p>
    <w:p w14:paraId="4EEB66D6" w14:textId="77777777" w:rsidR="0036386F" w:rsidRPr="00E150B8" w:rsidRDefault="0036386F" w:rsidP="00A7439B">
      <w:pPr>
        <w:tabs>
          <w:tab w:val="left" w:pos="851"/>
        </w:tabs>
        <w:ind w:firstLine="709"/>
        <w:jc w:val="both"/>
        <w:rPr>
          <w:sz w:val="24"/>
          <w:szCs w:val="24"/>
        </w:rPr>
      </w:pPr>
      <w:r w:rsidRPr="00E150B8">
        <w:rPr>
          <w:sz w:val="24"/>
          <w:szCs w:val="24"/>
        </w:rPr>
        <w:t xml:space="preserve">Сбор, сортировка и воспроизводство продукта должны осуществляться эффективно, чтобы существующая ценность продукта могла быть увеличена, а ресурсы воспроизводились в высококачественных биологических или технических циклах, или и в том, и в другом. </w:t>
      </w:r>
    </w:p>
    <w:p w14:paraId="37D50725" w14:textId="77777777" w:rsidR="0036386F" w:rsidRPr="00E150B8" w:rsidRDefault="0036386F" w:rsidP="00A7439B">
      <w:pPr>
        <w:tabs>
          <w:tab w:val="left" w:pos="851"/>
        </w:tabs>
        <w:ind w:firstLine="709"/>
        <w:jc w:val="both"/>
        <w:rPr>
          <w:sz w:val="24"/>
          <w:szCs w:val="24"/>
        </w:rPr>
      </w:pPr>
      <w:r w:rsidRPr="00E150B8">
        <w:rPr>
          <w:sz w:val="24"/>
          <w:szCs w:val="24"/>
        </w:rPr>
        <w:t>После того, как мероприятия, способствующие сохранению ценности, были расставлены по приоритетам, антропогенные запасы (например, зола от сжигания, продукты после потребления, иловые сточные воды, свалки) могут быть использованы для получения воспроизведенных ресурсов. Вывод из эксплуатации и добыча ресурсов также могут предоставить ресурсы для будущего использования.</w:t>
      </w:r>
    </w:p>
    <w:p w14:paraId="027FE366" w14:textId="49651AA0" w:rsidR="0036386F" w:rsidRPr="00E150B8" w:rsidRDefault="0036386F" w:rsidP="00A7439B">
      <w:pPr>
        <w:tabs>
          <w:tab w:val="left" w:pos="851"/>
        </w:tabs>
        <w:ind w:firstLine="709"/>
        <w:jc w:val="both"/>
        <w:rPr>
          <w:sz w:val="24"/>
          <w:szCs w:val="24"/>
        </w:rPr>
      </w:pPr>
      <w:r w:rsidRPr="00E150B8">
        <w:rPr>
          <w:sz w:val="24"/>
          <w:szCs w:val="24"/>
        </w:rPr>
        <w:t>Организации должны пересмотреть мероприятия по управлению ресурсами, чтобы выбрать наиболее подходящие и жизнеспособные мероприятия, как предложено в 6.7</w:t>
      </w:r>
      <w:r w:rsidR="0070681F">
        <w:rPr>
          <w:sz w:val="24"/>
          <w:szCs w:val="24"/>
        </w:rPr>
        <w:t>.</w:t>
      </w:r>
    </w:p>
    <w:p w14:paraId="7F436212" w14:textId="77777777" w:rsidR="0036386F" w:rsidRPr="00E150B8" w:rsidRDefault="0036386F" w:rsidP="00A7439B">
      <w:pPr>
        <w:tabs>
          <w:tab w:val="left" w:pos="851"/>
        </w:tabs>
        <w:ind w:firstLine="709"/>
        <w:jc w:val="both"/>
        <w:rPr>
          <w:sz w:val="24"/>
          <w:szCs w:val="24"/>
        </w:rPr>
      </w:pPr>
    </w:p>
    <w:p w14:paraId="57163836" w14:textId="77777777" w:rsidR="0036386F" w:rsidRPr="00E150B8" w:rsidRDefault="0036386F" w:rsidP="00A7439B">
      <w:pPr>
        <w:tabs>
          <w:tab w:val="left" w:pos="851"/>
        </w:tabs>
        <w:ind w:firstLine="709"/>
        <w:jc w:val="both"/>
        <w:rPr>
          <w:b/>
          <w:sz w:val="24"/>
          <w:szCs w:val="24"/>
        </w:rPr>
      </w:pPr>
      <w:r w:rsidRPr="00E150B8">
        <w:rPr>
          <w:b/>
          <w:sz w:val="24"/>
          <w:szCs w:val="24"/>
        </w:rPr>
        <w:t>6.4.2 Обратная логистика</w:t>
      </w:r>
    </w:p>
    <w:p w14:paraId="0A776123" w14:textId="77777777" w:rsidR="0036386F" w:rsidRPr="00E150B8" w:rsidRDefault="0036386F" w:rsidP="00A7439B">
      <w:pPr>
        <w:tabs>
          <w:tab w:val="left" w:pos="851"/>
        </w:tabs>
        <w:ind w:firstLine="709"/>
        <w:jc w:val="both"/>
        <w:rPr>
          <w:sz w:val="24"/>
          <w:szCs w:val="24"/>
        </w:rPr>
      </w:pPr>
      <w:r w:rsidRPr="00E150B8">
        <w:rPr>
          <w:sz w:val="24"/>
          <w:szCs w:val="24"/>
        </w:rPr>
        <w:t>Обратная логистика является ключом к обеспечению циклического потока ресурсов и продуктов, а также для воспроизводства ценности. Обратная логистика транспортирует после использования, нежелательные (в их текущем местоположении) или непроданные продукты, компоненты или материалы обратно в ту же или другую цепочку создания ценности или сеть для дальнейшего управления циклом использования. Эффективная обратная логистика является ключом к обеспечению поставок высококачественных воспроизведенных ресурсов для циклической деятельности, такой как повторное использование, модификация или переработка.</w:t>
      </w:r>
    </w:p>
    <w:p w14:paraId="20D63650" w14:textId="77777777" w:rsidR="0036386F" w:rsidRPr="00E150B8" w:rsidRDefault="0036386F" w:rsidP="00A7439B">
      <w:pPr>
        <w:tabs>
          <w:tab w:val="left" w:pos="851"/>
        </w:tabs>
        <w:ind w:firstLine="709"/>
        <w:jc w:val="both"/>
        <w:rPr>
          <w:sz w:val="24"/>
          <w:szCs w:val="24"/>
        </w:rPr>
      </w:pPr>
      <w:r w:rsidRPr="00E150B8">
        <w:rPr>
          <w:sz w:val="24"/>
          <w:szCs w:val="24"/>
        </w:rPr>
        <w:t>Организациям следует рассмотреть возможность разработки эффективных и действенных схем логистики, которые обеспечивают процессы сбора или возврата и способствуют надлежащему возврату продуктов, деталей или материалов в ту же или другую цепочку создания ценности или сеть (после обработки или без нее) с соответствующей ценностью.</w:t>
      </w:r>
    </w:p>
    <w:p w14:paraId="54EE5030" w14:textId="77777777" w:rsidR="0036386F" w:rsidRDefault="0036386F" w:rsidP="00A7439B">
      <w:pPr>
        <w:tabs>
          <w:tab w:val="left" w:pos="851"/>
        </w:tabs>
        <w:ind w:firstLine="709"/>
        <w:jc w:val="both"/>
        <w:rPr>
          <w:bCs/>
          <w:sz w:val="24"/>
          <w:szCs w:val="24"/>
        </w:rPr>
      </w:pPr>
    </w:p>
    <w:p w14:paraId="558712F5" w14:textId="77777777" w:rsidR="0036386F" w:rsidRPr="00E150B8" w:rsidRDefault="0036386F" w:rsidP="00A7439B">
      <w:pPr>
        <w:tabs>
          <w:tab w:val="left" w:pos="851"/>
        </w:tabs>
        <w:ind w:firstLine="709"/>
        <w:jc w:val="both"/>
        <w:rPr>
          <w:b/>
          <w:sz w:val="24"/>
          <w:szCs w:val="24"/>
        </w:rPr>
      </w:pPr>
      <w:r w:rsidRPr="00E150B8">
        <w:rPr>
          <w:b/>
          <w:sz w:val="24"/>
          <w:szCs w:val="24"/>
        </w:rPr>
        <w:t>6.4.3 Каскадирование ресурсов</w:t>
      </w:r>
    </w:p>
    <w:p w14:paraId="39EF32D2" w14:textId="77777777" w:rsidR="0036386F" w:rsidRPr="00E150B8" w:rsidRDefault="0036386F" w:rsidP="00A7439B">
      <w:pPr>
        <w:tabs>
          <w:tab w:val="left" w:pos="851"/>
        </w:tabs>
        <w:ind w:firstLine="709"/>
        <w:jc w:val="both"/>
        <w:rPr>
          <w:b/>
          <w:sz w:val="24"/>
          <w:szCs w:val="24"/>
        </w:rPr>
      </w:pPr>
      <w:r w:rsidRPr="00E150B8">
        <w:rPr>
          <w:b/>
          <w:sz w:val="24"/>
          <w:szCs w:val="24"/>
        </w:rPr>
        <w:t>6.4.3.1 Общие положения</w:t>
      </w:r>
    </w:p>
    <w:p w14:paraId="2E121109" w14:textId="1313DDFA" w:rsidR="0036386F" w:rsidRPr="00E150B8" w:rsidRDefault="0036386F" w:rsidP="00D31166">
      <w:pPr>
        <w:tabs>
          <w:tab w:val="left" w:pos="851"/>
        </w:tabs>
        <w:ind w:firstLine="709"/>
        <w:jc w:val="both"/>
        <w:rPr>
          <w:sz w:val="24"/>
          <w:szCs w:val="24"/>
        </w:rPr>
      </w:pPr>
      <w:r w:rsidRPr="00E150B8">
        <w:rPr>
          <w:sz w:val="24"/>
          <w:szCs w:val="24"/>
        </w:rPr>
        <w:t>Каскадирование также обеспечивает циклический поток ресурсов.</w:t>
      </w:r>
      <w:r w:rsidR="00C102A2">
        <w:rPr>
          <w:sz w:val="24"/>
          <w:szCs w:val="24"/>
        </w:rPr>
        <w:t xml:space="preserve"> </w:t>
      </w:r>
      <w:r w:rsidRPr="00E150B8">
        <w:rPr>
          <w:sz w:val="24"/>
          <w:szCs w:val="24"/>
        </w:rPr>
        <w:t xml:space="preserve">Каскады предоставляют возможность для выхода быть входом, обычно начиная с использования с наивысшей ценностью и понижая качество и сокращая количество в последующих циклах. Каскадирование </w:t>
      </w:r>
      <w:r w:rsidR="00C102A2">
        <w:rPr>
          <w:sz w:val="24"/>
          <w:szCs w:val="24"/>
        </w:rPr>
        <w:t>–</w:t>
      </w:r>
      <w:r w:rsidRPr="00E150B8">
        <w:rPr>
          <w:sz w:val="24"/>
          <w:szCs w:val="24"/>
        </w:rPr>
        <w:t xml:space="preserve"> это способ применения ресурсов более эффективно и как можно дольше. Воспроизводство энергии является частью каскада. Экономическая ценность может </w:t>
      </w:r>
      <w:r w:rsidRPr="00E150B8">
        <w:rPr>
          <w:sz w:val="24"/>
          <w:szCs w:val="24"/>
        </w:rPr>
        <w:lastRenderedPageBreak/>
        <w:t>уменьшаться или увеличиваться в зависимости от обстановки.</w:t>
      </w:r>
    </w:p>
    <w:p w14:paraId="062458EB" w14:textId="77777777" w:rsidR="0036386F" w:rsidRPr="00E150B8" w:rsidRDefault="0036386F" w:rsidP="00A7439B">
      <w:pPr>
        <w:tabs>
          <w:tab w:val="left" w:pos="851"/>
        </w:tabs>
        <w:ind w:firstLine="709"/>
        <w:jc w:val="both"/>
        <w:rPr>
          <w:sz w:val="24"/>
          <w:szCs w:val="24"/>
        </w:rPr>
      </w:pPr>
      <w:r w:rsidRPr="00E150B8">
        <w:rPr>
          <w:sz w:val="24"/>
          <w:szCs w:val="24"/>
        </w:rPr>
        <w:t xml:space="preserve">Каскадирование может привести к расширенным или новым сетям создания ценности. </w:t>
      </w:r>
      <w:proofErr w:type="spellStart"/>
      <w:r w:rsidRPr="00E150B8">
        <w:rPr>
          <w:sz w:val="24"/>
          <w:szCs w:val="24"/>
        </w:rPr>
        <w:t>Даунсайклинг</w:t>
      </w:r>
      <w:proofErr w:type="spellEnd"/>
      <w:r w:rsidRPr="00E150B8">
        <w:rPr>
          <w:sz w:val="24"/>
          <w:szCs w:val="24"/>
        </w:rPr>
        <w:t xml:space="preserve"> (деятельность по переработке, которая позволяет получать воспроизведенные ресурсы с более низкой ценностью) может быть элементом каскадирования несмотря на то, что приоритет следует отдавать случаям, когда поток приведет к решению с более высокой ценностью. Две ситуации могут иметь место в технических каскадах и каскадах биоматериалов, и некоторые продукты имеют профиль материала, который позволяет включаться в оба цикла. Информация о материале должна оставаться с продуктами на протяжении всего каскада, чтобы определить качество ресурса для последующих шагов.</w:t>
      </w:r>
    </w:p>
    <w:p w14:paraId="3B73F042" w14:textId="77777777" w:rsidR="0036386F" w:rsidRPr="00E150B8" w:rsidRDefault="0036386F" w:rsidP="00A7439B">
      <w:pPr>
        <w:tabs>
          <w:tab w:val="left" w:pos="851"/>
        </w:tabs>
        <w:ind w:firstLine="709"/>
        <w:jc w:val="both"/>
        <w:rPr>
          <w:sz w:val="24"/>
          <w:szCs w:val="24"/>
        </w:rPr>
      </w:pPr>
      <w:r w:rsidRPr="00E150B8">
        <w:rPr>
          <w:sz w:val="24"/>
          <w:szCs w:val="24"/>
        </w:rPr>
        <w:t>Выявление и управление загрязняющими веществами важны для сохранения ценности в каскаде из-за ресурсов, которые больше не могут использоваться по назначению или становятся опасными, или превращаются в отходы. Управление рисками от воздействия вредных веществ обеспечивает более безопасную утилизацию или управляемый выброс в окружающую среду и позволяет использовать ресурсы для различных целей. Отходы, которые остаются в конце каскада, следует оценивать, чтобы ограничить любой вред для людей или окружающей среды. Воспроизводство энергии следует рассматривать, когда ресурс больше не подходит для включения в решения.</w:t>
      </w:r>
    </w:p>
    <w:p w14:paraId="2A6EE8AF" w14:textId="77777777" w:rsidR="0036386F" w:rsidRPr="00E150B8" w:rsidRDefault="0036386F" w:rsidP="00A7439B">
      <w:pPr>
        <w:tabs>
          <w:tab w:val="left" w:pos="851"/>
        </w:tabs>
        <w:ind w:firstLine="709"/>
        <w:jc w:val="both"/>
        <w:rPr>
          <w:b/>
          <w:sz w:val="24"/>
          <w:szCs w:val="24"/>
        </w:rPr>
      </w:pPr>
      <w:r w:rsidRPr="00E150B8">
        <w:rPr>
          <w:b/>
          <w:sz w:val="24"/>
          <w:szCs w:val="24"/>
        </w:rPr>
        <w:t>6.4.3.2 Каскадирование в технических циклах</w:t>
      </w:r>
    </w:p>
    <w:p w14:paraId="7BE14621" w14:textId="77777777" w:rsidR="0036386F" w:rsidRPr="00E150B8" w:rsidRDefault="0036386F" w:rsidP="00A7439B">
      <w:pPr>
        <w:tabs>
          <w:tab w:val="left" w:pos="851"/>
        </w:tabs>
        <w:ind w:firstLine="709"/>
        <w:jc w:val="both"/>
        <w:rPr>
          <w:sz w:val="24"/>
          <w:szCs w:val="24"/>
        </w:rPr>
      </w:pPr>
      <w:r w:rsidRPr="00E150B8">
        <w:rPr>
          <w:sz w:val="24"/>
          <w:szCs w:val="24"/>
        </w:rPr>
        <w:t>В технических циклах последовательное использование ресурсов для различных целей обычно состоит из нескольких ресурсных циклов перед операциями по воспроизводству энергии. Ключевые движущие силы, структурирующие каскады, являются экономическими, нормативными и обусловленными возможностями. Отсутствие рынков для каскадных ресурсов является основным препятствием для поддержания циклов ресурсов и может потребовать создания новых рынков или, в крайнем случае, воспроизводство энергии. Вторичная разработка в конечном итоге может стать частью технических каскадов, если ресурсы хранятся таким образом, что их можно будет воспроизвести, когда экономические условия станут благоприятными.</w:t>
      </w:r>
    </w:p>
    <w:p w14:paraId="6A3B1C4D" w14:textId="77777777" w:rsidR="0036386F" w:rsidRPr="00E150B8" w:rsidRDefault="0036386F" w:rsidP="00A7439B">
      <w:pPr>
        <w:tabs>
          <w:tab w:val="left" w:pos="851"/>
        </w:tabs>
        <w:ind w:firstLine="709"/>
        <w:jc w:val="both"/>
        <w:rPr>
          <w:b/>
          <w:sz w:val="24"/>
          <w:szCs w:val="24"/>
        </w:rPr>
      </w:pPr>
      <w:r w:rsidRPr="00E150B8">
        <w:rPr>
          <w:b/>
          <w:sz w:val="24"/>
          <w:szCs w:val="24"/>
        </w:rPr>
        <w:t>6.4.3.3 Каскадирование ресурсов на основе биомассы</w:t>
      </w:r>
    </w:p>
    <w:p w14:paraId="78B99AD3" w14:textId="77777777" w:rsidR="0036386F" w:rsidRPr="00E150B8" w:rsidRDefault="0036386F" w:rsidP="00A7439B">
      <w:pPr>
        <w:tabs>
          <w:tab w:val="left" w:pos="851"/>
        </w:tabs>
        <w:ind w:firstLine="709"/>
        <w:jc w:val="both"/>
        <w:rPr>
          <w:sz w:val="24"/>
          <w:szCs w:val="24"/>
        </w:rPr>
      </w:pPr>
      <w:r w:rsidRPr="00E150B8">
        <w:rPr>
          <w:sz w:val="24"/>
          <w:szCs w:val="24"/>
        </w:rPr>
        <w:t xml:space="preserve">Каскадное использование может предоставить возможность более эффективно использовать биомассу в качестве расширенной стратегии хранения углерода для создания большей ценности с тем же количеством биомассы, тем самым ограничивая воздействие на окружающую среду или конкуренцию с поставками продовольствия или кормов. Каскадирование ресурсов на основе биомассы подразумевает последующее использование ресурса (например, </w:t>
      </w:r>
      <w:proofErr w:type="spellStart"/>
      <w:r w:rsidRPr="00E150B8">
        <w:rPr>
          <w:sz w:val="24"/>
          <w:szCs w:val="24"/>
        </w:rPr>
        <w:t>биохимикатов</w:t>
      </w:r>
      <w:proofErr w:type="spellEnd"/>
      <w:r w:rsidRPr="00E150B8">
        <w:rPr>
          <w:sz w:val="24"/>
          <w:szCs w:val="24"/>
        </w:rPr>
        <w:t xml:space="preserve"> или биоматериалов) с последующим окончательным воспроизводством энергии или другими формами воспроизводства, если ресурсы являются компостируемыми или </w:t>
      </w:r>
      <w:proofErr w:type="spellStart"/>
      <w:r w:rsidRPr="00E150B8">
        <w:rPr>
          <w:sz w:val="24"/>
          <w:szCs w:val="24"/>
        </w:rPr>
        <w:t>биоразлагаемыми</w:t>
      </w:r>
      <w:proofErr w:type="spellEnd"/>
      <w:r w:rsidRPr="00E150B8">
        <w:rPr>
          <w:sz w:val="24"/>
          <w:szCs w:val="24"/>
        </w:rPr>
        <w:t>.</w:t>
      </w:r>
    </w:p>
    <w:p w14:paraId="03757D3A" w14:textId="2026D88E" w:rsidR="0036386F" w:rsidRPr="00E150B8" w:rsidRDefault="0036386F" w:rsidP="00A7439B">
      <w:pPr>
        <w:tabs>
          <w:tab w:val="left" w:pos="851"/>
        </w:tabs>
        <w:ind w:firstLine="709"/>
        <w:jc w:val="both"/>
        <w:rPr>
          <w:sz w:val="24"/>
          <w:szCs w:val="24"/>
        </w:rPr>
      </w:pPr>
      <w:r w:rsidRPr="00E150B8">
        <w:rPr>
          <w:sz w:val="24"/>
          <w:szCs w:val="24"/>
        </w:rPr>
        <w:t>Предоставление специально предусмотренной инфраструктуры сбора может облегчить дальнейшие потоки, позволяя каскаду более эффективно использовать биомассу. Наличие специально предусмотренной системы сбора с соответствующей конструкцией облегчает предотвращение загрязнения. Эффективность системы также важна. Отсутствие загрязненности и соблюдение квалификационных условий для компостирования или биодеградации (</w:t>
      </w:r>
      <w:r w:rsidR="008B5C37" w:rsidRPr="00146ECF">
        <w:rPr>
          <w:sz w:val="24"/>
          <w:szCs w:val="24"/>
        </w:rPr>
        <w:t>см</w:t>
      </w:r>
      <w:r w:rsidR="008B5C37">
        <w:rPr>
          <w:sz w:val="24"/>
          <w:szCs w:val="24"/>
        </w:rPr>
        <w:t xml:space="preserve">. </w:t>
      </w:r>
      <w:r w:rsidRPr="00E150B8">
        <w:rPr>
          <w:sz w:val="24"/>
          <w:szCs w:val="24"/>
        </w:rPr>
        <w:t xml:space="preserve">ISO 59020:2024, A.3.5) позволяют безопасно возвращать конечные каскадные ресурсы в биосферу, чтобы помочь восстановить плодородие почвы. </w:t>
      </w:r>
    </w:p>
    <w:p w14:paraId="4D51D530" w14:textId="77777777" w:rsidR="0036386F" w:rsidRPr="00E150B8" w:rsidRDefault="0036386F" w:rsidP="00A7439B">
      <w:pPr>
        <w:tabs>
          <w:tab w:val="left" w:pos="851"/>
        </w:tabs>
        <w:ind w:firstLine="709"/>
        <w:jc w:val="both"/>
        <w:rPr>
          <w:sz w:val="24"/>
          <w:szCs w:val="24"/>
        </w:rPr>
      </w:pPr>
      <w:r w:rsidRPr="00E150B8">
        <w:rPr>
          <w:sz w:val="24"/>
          <w:szCs w:val="24"/>
        </w:rPr>
        <w:t>Анаэробное сбраживание (с производством энергии) или аэробная переработка (компостирование) с извлечением питательных веществ или биохимических веществ, или без них являются формами создания ценности в каскаде.</w:t>
      </w:r>
    </w:p>
    <w:p w14:paraId="576C7857" w14:textId="77777777" w:rsidR="0036386F" w:rsidRPr="00B83118" w:rsidRDefault="0036386F" w:rsidP="00A7439B">
      <w:pPr>
        <w:tabs>
          <w:tab w:val="left" w:pos="851"/>
        </w:tabs>
        <w:ind w:firstLine="709"/>
        <w:jc w:val="both"/>
        <w:rPr>
          <w:bCs/>
          <w:sz w:val="24"/>
          <w:szCs w:val="24"/>
        </w:rPr>
      </w:pPr>
    </w:p>
    <w:p w14:paraId="77517CA4" w14:textId="77777777" w:rsidR="0036386F" w:rsidRPr="00E150B8" w:rsidRDefault="0036386F" w:rsidP="00A7439B">
      <w:pPr>
        <w:tabs>
          <w:tab w:val="left" w:pos="851"/>
        </w:tabs>
        <w:ind w:firstLine="709"/>
        <w:jc w:val="both"/>
        <w:rPr>
          <w:b/>
          <w:sz w:val="24"/>
          <w:szCs w:val="24"/>
        </w:rPr>
      </w:pPr>
      <w:r w:rsidRPr="00E150B8">
        <w:rPr>
          <w:b/>
          <w:sz w:val="24"/>
          <w:szCs w:val="24"/>
        </w:rPr>
        <w:t>6.4.4 Переработка</w:t>
      </w:r>
    </w:p>
    <w:p w14:paraId="0C279405" w14:textId="77777777" w:rsidR="0036386F" w:rsidRPr="00E150B8" w:rsidRDefault="0036386F" w:rsidP="00A7439B">
      <w:pPr>
        <w:tabs>
          <w:tab w:val="left" w:pos="851"/>
        </w:tabs>
        <w:ind w:firstLine="709"/>
        <w:jc w:val="both"/>
        <w:rPr>
          <w:sz w:val="24"/>
          <w:szCs w:val="24"/>
        </w:rPr>
      </w:pPr>
      <w:r w:rsidRPr="00E150B8">
        <w:rPr>
          <w:sz w:val="24"/>
          <w:szCs w:val="24"/>
        </w:rPr>
        <w:t xml:space="preserve">Благодаря переработке ресурс остается в использовании, а создание отходов сокращается. Переработка может включать механический, физический, химический процесс </w:t>
      </w:r>
      <w:r w:rsidRPr="00E150B8">
        <w:rPr>
          <w:sz w:val="24"/>
          <w:szCs w:val="24"/>
        </w:rPr>
        <w:lastRenderedPageBreak/>
        <w:t>или биологические процессы, или комбинацию настоящих процессов. При рассмотрении процессов переработки важно оценить, сохраняется ли качество ресурса (например, его можно использовать для той же цели снова) или он будет циклически перерабатываться до более низкого качества в ходе процесса. Также следует учитывать, сколько энергии используется для процесса переработки.</w:t>
      </w:r>
    </w:p>
    <w:p w14:paraId="656641C8" w14:textId="77777777" w:rsidR="0036386F" w:rsidRPr="00E150B8" w:rsidRDefault="0036386F" w:rsidP="00A7439B">
      <w:pPr>
        <w:tabs>
          <w:tab w:val="left" w:pos="851"/>
        </w:tabs>
        <w:ind w:firstLine="709"/>
        <w:jc w:val="both"/>
        <w:rPr>
          <w:sz w:val="24"/>
          <w:szCs w:val="24"/>
        </w:rPr>
      </w:pPr>
      <w:r w:rsidRPr="00E150B8">
        <w:rPr>
          <w:sz w:val="24"/>
          <w:szCs w:val="24"/>
        </w:rPr>
        <w:t>Однако не все ресурсы следует перерабатывать, поскольку опасные вещества могут накапливаться в ходе последовательных циклов, увеличивая суммарную токсичность. Последовательное использование ресурсов в каскадах также может быть целесообразным для технических материалов или компонентов, которые иногда предоставляют новые возможности для входов для поддержки новых циклических потоков ресурсов.</w:t>
      </w:r>
    </w:p>
    <w:p w14:paraId="1EF677D1" w14:textId="77777777" w:rsidR="0036386F" w:rsidRPr="00E150B8" w:rsidRDefault="0036386F" w:rsidP="00A7439B">
      <w:pPr>
        <w:tabs>
          <w:tab w:val="left" w:pos="851"/>
        </w:tabs>
        <w:ind w:firstLine="709"/>
        <w:jc w:val="both"/>
        <w:rPr>
          <w:sz w:val="24"/>
          <w:szCs w:val="24"/>
        </w:rPr>
      </w:pPr>
    </w:p>
    <w:p w14:paraId="705F3E73" w14:textId="77777777" w:rsidR="0036386F" w:rsidRPr="00E150B8" w:rsidRDefault="0036386F" w:rsidP="00A7439B">
      <w:pPr>
        <w:tabs>
          <w:tab w:val="left" w:pos="851"/>
        </w:tabs>
        <w:ind w:firstLine="709"/>
        <w:jc w:val="both"/>
        <w:rPr>
          <w:b/>
          <w:sz w:val="24"/>
          <w:szCs w:val="24"/>
        </w:rPr>
      </w:pPr>
      <w:r w:rsidRPr="00E150B8">
        <w:rPr>
          <w:b/>
          <w:sz w:val="24"/>
          <w:szCs w:val="24"/>
        </w:rPr>
        <w:t>6.4.5 Управление отходами</w:t>
      </w:r>
    </w:p>
    <w:p w14:paraId="10EBC475" w14:textId="2FF657D5" w:rsidR="0036386F" w:rsidRPr="00E150B8" w:rsidRDefault="0036386F" w:rsidP="00A7439B">
      <w:pPr>
        <w:tabs>
          <w:tab w:val="left" w:pos="851"/>
        </w:tabs>
        <w:ind w:firstLine="709"/>
        <w:jc w:val="both"/>
        <w:rPr>
          <w:sz w:val="24"/>
          <w:szCs w:val="24"/>
        </w:rPr>
      </w:pPr>
      <w:r w:rsidRPr="00E150B8">
        <w:rPr>
          <w:sz w:val="24"/>
          <w:szCs w:val="24"/>
        </w:rPr>
        <w:t xml:space="preserve">В </w:t>
      </w:r>
      <w:r w:rsidR="00234DFA">
        <w:rPr>
          <w:sz w:val="24"/>
          <w:szCs w:val="24"/>
        </w:rPr>
        <w:t>циркулярной экономике</w:t>
      </w:r>
      <w:r w:rsidRPr="00E150B8">
        <w:rPr>
          <w:sz w:val="24"/>
          <w:szCs w:val="24"/>
        </w:rPr>
        <w:t xml:space="preserve"> отходы намеренно минимизируются. Однако отходы все равно будут создаваться в течение перехода к </w:t>
      </w:r>
      <w:r w:rsidR="00234DFA">
        <w:rPr>
          <w:sz w:val="24"/>
          <w:szCs w:val="24"/>
        </w:rPr>
        <w:t>циркулярной экономике</w:t>
      </w:r>
      <w:r w:rsidRPr="00E150B8">
        <w:rPr>
          <w:sz w:val="24"/>
          <w:szCs w:val="24"/>
        </w:rPr>
        <w:t xml:space="preserve"> и требуют надлежащего управления и обработки.</w:t>
      </w:r>
    </w:p>
    <w:p w14:paraId="3FDC6797" w14:textId="77777777" w:rsidR="0036386F" w:rsidRPr="00E150B8" w:rsidRDefault="0036386F" w:rsidP="00A7439B">
      <w:pPr>
        <w:tabs>
          <w:tab w:val="left" w:pos="851"/>
        </w:tabs>
        <w:ind w:firstLine="709"/>
        <w:jc w:val="both"/>
        <w:rPr>
          <w:sz w:val="24"/>
          <w:szCs w:val="24"/>
        </w:rPr>
      </w:pPr>
    </w:p>
    <w:p w14:paraId="057ED058" w14:textId="4FD690E3"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Управление отходами, когда оно соответствует национальным и международным законам и договорам, направлено на сокращение выбросов в воздух, воду и почву для минимизации неблагоприятного воздействия на здоровье человека и окружающую среду.</w:t>
      </w:r>
    </w:p>
    <w:p w14:paraId="6D0B7431" w14:textId="77777777" w:rsidR="0036386F" w:rsidRPr="00E150B8" w:rsidRDefault="0036386F" w:rsidP="00A7439B">
      <w:pPr>
        <w:tabs>
          <w:tab w:val="left" w:pos="851"/>
        </w:tabs>
        <w:ind w:firstLine="709"/>
        <w:jc w:val="both"/>
        <w:rPr>
          <w:sz w:val="24"/>
          <w:szCs w:val="24"/>
        </w:rPr>
      </w:pPr>
    </w:p>
    <w:p w14:paraId="6B756CCA" w14:textId="69387333" w:rsidR="0036386F" w:rsidRPr="00E150B8" w:rsidRDefault="0036386F" w:rsidP="00A7439B">
      <w:pPr>
        <w:tabs>
          <w:tab w:val="left" w:pos="851"/>
        </w:tabs>
        <w:ind w:firstLine="709"/>
        <w:jc w:val="both"/>
        <w:rPr>
          <w:sz w:val="24"/>
          <w:szCs w:val="24"/>
        </w:rPr>
      </w:pPr>
      <w:r w:rsidRPr="00E150B8">
        <w:rPr>
          <w:sz w:val="24"/>
          <w:szCs w:val="24"/>
        </w:rPr>
        <w:t xml:space="preserve">В рамках </w:t>
      </w:r>
      <w:r w:rsidR="00234DFA">
        <w:rPr>
          <w:sz w:val="24"/>
          <w:szCs w:val="24"/>
        </w:rPr>
        <w:t>циркулярной экономики</w:t>
      </w:r>
      <w:r w:rsidRPr="00E150B8">
        <w:rPr>
          <w:sz w:val="24"/>
          <w:szCs w:val="24"/>
        </w:rPr>
        <w:t xml:space="preserve"> продукты или компоненты, которые не имеют достаточной ценности для владельца, в некоторых странах получают временный статус отходов из-за нормативных требований. Тем не менее, они могут стать воспроизведенным ресурсом, если на месте есть активный процесс воспроизводства. В противном случае они могут быть намеренно удалены из системы путем полигонного захоронения или сжигания. В случае сжигания с воспроизводством энергии ресурсы эффективно удаляются из системы, но их энергетическое содержание воспроизводится</w:t>
      </w:r>
      <w:r w:rsidR="008B5C37">
        <w:rPr>
          <w:sz w:val="24"/>
          <w:szCs w:val="24"/>
        </w:rPr>
        <w:t xml:space="preserve"> (</w:t>
      </w:r>
      <w:r w:rsidR="008B5C37" w:rsidRPr="00146ECF">
        <w:rPr>
          <w:sz w:val="24"/>
          <w:szCs w:val="24"/>
        </w:rPr>
        <w:t>см</w:t>
      </w:r>
      <w:r w:rsidR="008B5C37">
        <w:rPr>
          <w:sz w:val="24"/>
          <w:szCs w:val="24"/>
        </w:rPr>
        <w:t>.</w:t>
      </w:r>
      <w:r w:rsidRPr="00E150B8">
        <w:rPr>
          <w:sz w:val="24"/>
          <w:szCs w:val="24"/>
        </w:rPr>
        <w:t xml:space="preserve"> 6.4.7</w:t>
      </w:r>
      <w:r w:rsidR="008B5C37">
        <w:rPr>
          <w:sz w:val="24"/>
          <w:szCs w:val="24"/>
        </w:rPr>
        <w:t>)</w:t>
      </w:r>
      <w:r w:rsidRPr="00E150B8">
        <w:rPr>
          <w:sz w:val="24"/>
          <w:szCs w:val="24"/>
        </w:rPr>
        <w:t>.</w:t>
      </w:r>
    </w:p>
    <w:p w14:paraId="12DB7E4B" w14:textId="77777777" w:rsidR="0036386F" w:rsidRPr="00E150B8" w:rsidRDefault="0036386F" w:rsidP="00A7439B">
      <w:pPr>
        <w:tabs>
          <w:tab w:val="left" w:pos="851"/>
        </w:tabs>
        <w:ind w:firstLine="709"/>
        <w:jc w:val="both"/>
        <w:rPr>
          <w:sz w:val="24"/>
          <w:szCs w:val="24"/>
        </w:rPr>
      </w:pPr>
      <w:r w:rsidRPr="00E150B8">
        <w:rPr>
          <w:sz w:val="24"/>
          <w:szCs w:val="24"/>
        </w:rPr>
        <w:t xml:space="preserve">По возможности, из-за характера вариантов воспроизводства, </w:t>
      </w:r>
      <w:proofErr w:type="spellStart"/>
      <w:r w:rsidRPr="00E150B8">
        <w:rPr>
          <w:sz w:val="24"/>
          <w:szCs w:val="24"/>
        </w:rPr>
        <w:t>биоразлагаемые</w:t>
      </w:r>
      <w:proofErr w:type="spellEnd"/>
      <w:r w:rsidRPr="00E150B8">
        <w:rPr>
          <w:sz w:val="24"/>
          <w:szCs w:val="24"/>
        </w:rPr>
        <w:t xml:space="preserve"> и </w:t>
      </w:r>
      <w:proofErr w:type="spellStart"/>
      <w:r w:rsidRPr="00E150B8">
        <w:rPr>
          <w:sz w:val="24"/>
          <w:szCs w:val="24"/>
        </w:rPr>
        <w:t>бионеразлагаемые</w:t>
      </w:r>
      <w:proofErr w:type="spellEnd"/>
      <w:r w:rsidRPr="00E150B8">
        <w:rPr>
          <w:sz w:val="24"/>
          <w:szCs w:val="24"/>
        </w:rPr>
        <w:t xml:space="preserve"> ресурсы должны храниться по возможности раздельно или проектироваться для раздельного воспроизводства в конце использования или в конце срока службы для обработки на соответствующих предприятиях. Когда </w:t>
      </w:r>
      <w:proofErr w:type="spellStart"/>
      <w:r w:rsidRPr="00E150B8">
        <w:rPr>
          <w:sz w:val="24"/>
          <w:szCs w:val="24"/>
        </w:rPr>
        <w:t>биоразлагаемые</w:t>
      </w:r>
      <w:proofErr w:type="spellEnd"/>
      <w:r w:rsidRPr="00E150B8">
        <w:rPr>
          <w:sz w:val="24"/>
          <w:szCs w:val="24"/>
        </w:rPr>
        <w:t xml:space="preserve"> и </w:t>
      </w:r>
      <w:proofErr w:type="spellStart"/>
      <w:r w:rsidRPr="00E150B8">
        <w:rPr>
          <w:sz w:val="24"/>
          <w:szCs w:val="24"/>
        </w:rPr>
        <w:t>бионеразлагаемые</w:t>
      </w:r>
      <w:proofErr w:type="spellEnd"/>
      <w:r w:rsidRPr="00E150B8">
        <w:rPr>
          <w:sz w:val="24"/>
          <w:szCs w:val="24"/>
        </w:rPr>
        <w:t xml:space="preserve"> ресурсы невозможно разделить, наилучшей практикой является обеспечение их обработки на соответствующих предприятиях, которые сосредоточены на ограничении загрязнения.</w:t>
      </w:r>
    </w:p>
    <w:p w14:paraId="0988AEEF" w14:textId="77777777" w:rsidR="0036386F" w:rsidRPr="00E150B8" w:rsidRDefault="0036386F" w:rsidP="00A7439B">
      <w:pPr>
        <w:tabs>
          <w:tab w:val="left" w:pos="851"/>
        </w:tabs>
        <w:ind w:firstLine="709"/>
        <w:jc w:val="both"/>
        <w:rPr>
          <w:sz w:val="24"/>
          <w:szCs w:val="24"/>
        </w:rPr>
      </w:pPr>
    </w:p>
    <w:p w14:paraId="5BABB654" w14:textId="77777777" w:rsidR="0036386F" w:rsidRPr="00E150B8" w:rsidRDefault="0036386F" w:rsidP="00A7439B">
      <w:pPr>
        <w:tabs>
          <w:tab w:val="left" w:pos="851"/>
        </w:tabs>
        <w:ind w:firstLine="709"/>
        <w:jc w:val="both"/>
        <w:rPr>
          <w:b/>
          <w:sz w:val="24"/>
          <w:szCs w:val="24"/>
        </w:rPr>
      </w:pPr>
      <w:r w:rsidRPr="00E150B8">
        <w:rPr>
          <w:b/>
          <w:sz w:val="24"/>
          <w:szCs w:val="24"/>
        </w:rPr>
        <w:t>6.4.6 Воспроизводство материалов</w:t>
      </w:r>
    </w:p>
    <w:p w14:paraId="657E947F" w14:textId="148CB9A7" w:rsidR="0036386F" w:rsidRPr="00E150B8" w:rsidRDefault="0036386F" w:rsidP="00A7439B">
      <w:pPr>
        <w:tabs>
          <w:tab w:val="left" w:pos="851"/>
        </w:tabs>
        <w:ind w:firstLine="709"/>
        <w:jc w:val="both"/>
        <w:rPr>
          <w:sz w:val="24"/>
          <w:szCs w:val="24"/>
        </w:rPr>
      </w:pPr>
      <w:r w:rsidRPr="00E150B8">
        <w:rPr>
          <w:sz w:val="24"/>
          <w:szCs w:val="24"/>
        </w:rPr>
        <w:t xml:space="preserve">Воспроизводство материалов </w:t>
      </w:r>
      <w:r w:rsidR="00B83118">
        <w:rPr>
          <w:sz w:val="24"/>
          <w:szCs w:val="24"/>
        </w:rPr>
        <w:t>–</w:t>
      </w:r>
      <w:r w:rsidRPr="00E150B8">
        <w:rPr>
          <w:sz w:val="24"/>
          <w:szCs w:val="24"/>
        </w:rPr>
        <w:t xml:space="preserve"> это метод повторного захвата и повторного применения восстанавливаемых ресурсов, в частности, для повторного использования, обновления, модификации, переработки или других методов, которые добавляют или сохраняют ценность ресурса.</w:t>
      </w:r>
    </w:p>
    <w:p w14:paraId="4413C020" w14:textId="77777777" w:rsidR="0036386F" w:rsidRPr="00E150B8" w:rsidRDefault="0036386F" w:rsidP="00A7439B">
      <w:pPr>
        <w:tabs>
          <w:tab w:val="left" w:pos="851"/>
        </w:tabs>
        <w:ind w:firstLine="709"/>
        <w:jc w:val="both"/>
        <w:rPr>
          <w:sz w:val="24"/>
          <w:szCs w:val="24"/>
        </w:rPr>
      </w:pPr>
      <w:r w:rsidRPr="00E150B8">
        <w:rPr>
          <w:sz w:val="24"/>
          <w:szCs w:val="24"/>
        </w:rPr>
        <w:t>Ресурсы, которые когда-то считались отходами, могут быть ценными при воспроизводстве ресурсов. Например, ресурсы могут быть извлечены со свалок или восстановлены из антропогенных источников, таких как неиспользуемые активы (например, выведенная из эксплуатации инфраструктура). Настоящий процесс добавляет ценность неиспользованным ресурсам.</w:t>
      </w:r>
    </w:p>
    <w:p w14:paraId="44BE6C5C" w14:textId="77777777" w:rsidR="0036386F" w:rsidRPr="00E150B8" w:rsidRDefault="0036386F" w:rsidP="00A7439B">
      <w:pPr>
        <w:tabs>
          <w:tab w:val="left" w:pos="851"/>
        </w:tabs>
        <w:ind w:firstLine="709"/>
        <w:jc w:val="both"/>
        <w:rPr>
          <w:sz w:val="24"/>
          <w:szCs w:val="24"/>
        </w:rPr>
      </w:pPr>
      <w:r w:rsidRPr="00E150B8">
        <w:rPr>
          <w:sz w:val="24"/>
          <w:szCs w:val="24"/>
        </w:rPr>
        <w:t xml:space="preserve">Точная информация облегчает воспроизводство материалов. Информация, которая может поддержать воспроизводство материалов, включает данные о количестве и простоте доступа к ресурсу, подробные спецификации ресурсов и любые соответствующие сертификаты продуктов. Также важно понимать ограничения воспроизводства, включая доступные методы воспроизводства ресурсов, логистические проблемы при сборе ресурсов и любые правовые, нормативные или технологические барьеры. Организации должны оценить </w:t>
      </w:r>
      <w:r w:rsidRPr="00E150B8">
        <w:rPr>
          <w:sz w:val="24"/>
          <w:szCs w:val="24"/>
        </w:rPr>
        <w:lastRenderedPageBreak/>
        <w:t>компромиссы, прежде чем принять решение о воспроизводстве определенного ресурса. Настоящая оценка необходима для того, чтобы гарантировать, что процесс воспроизводства не только осуществим, но и выгоден для организации и окружающей среды.</w:t>
      </w:r>
    </w:p>
    <w:p w14:paraId="584FCC01" w14:textId="77777777" w:rsidR="0036386F" w:rsidRPr="00E150B8" w:rsidRDefault="0036386F" w:rsidP="00A7439B">
      <w:pPr>
        <w:tabs>
          <w:tab w:val="left" w:pos="851"/>
        </w:tabs>
        <w:ind w:firstLine="709"/>
        <w:jc w:val="both"/>
        <w:rPr>
          <w:sz w:val="24"/>
          <w:szCs w:val="24"/>
        </w:rPr>
      </w:pPr>
    </w:p>
    <w:p w14:paraId="08522041" w14:textId="77777777" w:rsidR="0036386F" w:rsidRPr="00E150B8" w:rsidRDefault="0036386F" w:rsidP="00A7439B">
      <w:pPr>
        <w:tabs>
          <w:tab w:val="left" w:pos="851"/>
        </w:tabs>
        <w:ind w:firstLine="709"/>
        <w:jc w:val="both"/>
        <w:rPr>
          <w:b/>
          <w:sz w:val="24"/>
          <w:szCs w:val="24"/>
        </w:rPr>
      </w:pPr>
      <w:r w:rsidRPr="00E150B8">
        <w:rPr>
          <w:b/>
          <w:sz w:val="24"/>
          <w:szCs w:val="24"/>
        </w:rPr>
        <w:t>6.4.7 Воспроизводство энергии</w:t>
      </w:r>
    </w:p>
    <w:p w14:paraId="51AC0194" w14:textId="22B3EABD" w:rsidR="0036386F" w:rsidRPr="00E150B8" w:rsidRDefault="0036386F" w:rsidP="00A7439B">
      <w:pPr>
        <w:tabs>
          <w:tab w:val="left" w:pos="851"/>
        </w:tabs>
        <w:ind w:firstLine="709"/>
        <w:jc w:val="both"/>
        <w:rPr>
          <w:sz w:val="24"/>
          <w:szCs w:val="24"/>
        </w:rPr>
      </w:pPr>
      <w:r w:rsidRPr="00E150B8">
        <w:rPr>
          <w:sz w:val="24"/>
          <w:szCs w:val="24"/>
        </w:rPr>
        <w:t xml:space="preserve">Воспроизводство энергии </w:t>
      </w:r>
      <w:r w:rsidR="00B83118">
        <w:rPr>
          <w:sz w:val="24"/>
          <w:szCs w:val="24"/>
        </w:rPr>
        <w:t>–</w:t>
      </w:r>
      <w:r w:rsidRPr="00E150B8">
        <w:rPr>
          <w:sz w:val="24"/>
          <w:szCs w:val="24"/>
        </w:rPr>
        <w:t xml:space="preserve"> это операция по окончании срока службы, развернутая для сбора и выработки тепла или электроэнергии из ресурса, который превзошел свою способность проходить через </w:t>
      </w:r>
      <w:r w:rsidR="00234DFA">
        <w:rPr>
          <w:sz w:val="24"/>
          <w:szCs w:val="24"/>
        </w:rPr>
        <w:t>циркулярную экономику</w:t>
      </w:r>
      <w:r w:rsidRPr="00E150B8">
        <w:rPr>
          <w:sz w:val="24"/>
          <w:szCs w:val="24"/>
        </w:rPr>
        <w:t>. Воспроизводство энергии наиболее эффективно в сочетании с процессом воспроизводства ресурсов по окончании срока службы, таким как анаэробное сбраживание, которое создает условия для получения питательных веществ и производства сельскохозяйственного сырья при одновременном производстве энергии. Другие процессы воспроизводства энергии, такие как комбинированное производство тепла и электроэнергии, могут производить золу или шлам в качестве побочного продукта, который может быть использован в качестве сырья еще для одного процесса воспроизводства. Остаточный материальный вклад, который поступает в создание нового ископаемого топлива, также в первую очередь является практикой воспроизводства энергии.</w:t>
      </w:r>
    </w:p>
    <w:p w14:paraId="4EC56BCC" w14:textId="77777777" w:rsidR="0036386F" w:rsidRPr="00E150B8" w:rsidRDefault="0036386F" w:rsidP="00A7439B">
      <w:pPr>
        <w:tabs>
          <w:tab w:val="left" w:pos="851"/>
        </w:tabs>
        <w:ind w:firstLine="709"/>
        <w:jc w:val="both"/>
        <w:rPr>
          <w:sz w:val="24"/>
          <w:szCs w:val="24"/>
        </w:rPr>
      </w:pPr>
      <w:r w:rsidRPr="00E150B8">
        <w:rPr>
          <w:sz w:val="24"/>
          <w:szCs w:val="24"/>
        </w:rPr>
        <w:t>Организации должны стремиться применять мероприятия с наиболее благоприятным экологическим результатом с точки зрения жизненного цикла. Поэтому усилия по воспроизводству энергии, развернутые без учета места материала в циклическом потоке и более широкого воздействия на окружающую среду по сравнению с другими мероприятиями, не считаются циклическими. Воспроизводство энергии должно быть оптимизировано, а энергия должна быть полезно использована для замены не возобновляемых альтернатив.</w:t>
      </w:r>
    </w:p>
    <w:p w14:paraId="06C55392" w14:textId="77777777" w:rsidR="0036386F" w:rsidRPr="00E150B8" w:rsidRDefault="0036386F" w:rsidP="00A7439B">
      <w:pPr>
        <w:tabs>
          <w:tab w:val="left" w:pos="851"/>
        </w:tabs>
        <w:ind w:firstLine="709"/>
        <w:jc w:val="both"/>
        <w:rPr>
          <w:sz w:val="24"/>
          <w:szCs w:val="24"/>
        </w:rPr>
      </w:pPr>
      <w:r w:rsidRPr="00E150B8">
        <w:rPr>
          <w:sz w:val="24"/>
          <w:szCs w:val="24"/>
        </w:rPr>
        <w:t>Кроме того, для поддержки каскада биоматериалов вплоть до этапа воспроизводства энергии, побочные продукты воспроизводства энергии не должны быть вредными для экосистем, в которые они вводятся.</w:t>
      </w:r>
    </w:p>
    <w:p w14:paraId="5B23AF13" w14:textId="77777777" w:rsidR="0036386F" w:rsidRPr="00E150B8" w:rsidRDefault="0036386F" w:rsidP="00A7439B">
      <w:pPr>
        <w:tabs>
          <w:tab w:val="left" w:pos="851"/>
        </w:tabs>
        <w:ind w:firstLine="709"/>
        <w:jc w:val="both"/>
        <w:rPr>
          <w:sz w:val="24"/>
          <w:szCs w:val="24"/>
        </w:rPr>
      </w:pPr>
    </w:p>
    <w:p w14:paraId="03005E19" w14:textId="77777777" w:rsidR="0036386F" w:rsidRPr="00E150B8" w:rsidRDefault="0036386F" w:rsidP="00A7439B">
      <w:pPr>
        <w:tabs>
          <w:tab w:val="left" w:pos="851"/>
        </w:tabs>
        <w:ind w:firstLine="709"/>
        <w:jc w:val="both"/>
        <w:rPr>
          <w:b/>
          <w:sz w:val="24"/>
          <w:szCs w:val="24"/>
        </w:rPr>
      </w:pPr>
      <w:r w:rsidRPr="00E150B8">
        <w:rPr>
          <w:b/>
          <w:sz w:val="24"/>
          <w:szCs w:val="24"/>
        </w:rPr>
        <w:t>6.5 Мероприятия по восстановлению экосистем</w:t>
      </w:r>
    </w:p>
    <w:p w14:paraId="3E5139CB" w14:textId="77777777" w:rsidR="00B83118" w:rsidRDefault="00B83118" w:rsidP="00A7439B">
      <w:pPr>
        <w:tabs>
          <w:tab w:val="left" w:pos="851"/>
        </w:tabs>
        <w:ind w:firstLine="709"/>
        <w:jc w:val="both"/>
        <w:rPr>
          <w:sz w:val="24"/>
          <w:szCs w:val="24"/>
        </w:rPr>
      </w:pPr>
    </w:p>
    <w:p w14:paraId="402691AA" w14:textId="6B412C66" w:rsidR="0036386F" w:rsidRPr="00E150B8" w:rsidRDefault="0036386F" w:rsidP="00A7439B">
      <w:pPr>
        <w:tabs>
          <w:tab w:val="left" w:pos="851"/>
        </w:tabs>
        <w:ind w:firstLine="709"/>
        <w:jc w:val="both"/>
        <w:rPr>
          <w:sz w:val="24"/>
          <w:szCs w:val="24"/>
        </w:rPr>
      </w:pPr>
      <w:r w:rsidRPr="00E150B8">
        <w:rPr>
          <w:sz w:val="24"/>
          <w:szCs w:val="24"/>
        </w:rPr>
        <w:t>Чтобы соответствовать принципу устойчивости экосистем, восстановление деградировавших экосистем может включать удаление вредных субстанций и рекультивации почв и водоемов, смягчение последствий изменения климата и адаптации к ним, а также защите биоразнообразия. Настоящие мероприятия в конечном итоге должны привести к сохранению и постоянному возобновлению природных ресурсов, улучшению качества воды, почвы и воздуха и предотвращению деградации земель. Настоящие мероприятия помогают обеспечить долгосрочное предоставление критически важных экосистемных услуг, таких как обеспечение продовольствием, очистка воды, борьба с наводнениями, связывание углерода, борьба с болезнями и цикличность питательных веществ.</w:t>
      </w:r>
    </w:p>
    <w:p w14:paraId="22AF0386" w14:textId="77777777" w:rsidR="0036386F" w:rsidRPr="00E150B8" w:rsidRDefault="0036386F" w:rsidP="00A7439B">
      <w:pPr>
        <w:tabs>
          <w:tab w:val="left" w:pos="851"/>
        </w:tabs>
        <w:ind w:firstLine="709"/>
        <w:jc w:val="both"/>
        <w:rPr>
          <w:sz w:val="24"/>
          <w:szCs w:val="24"/>
        </w:rPr>
      </w:pPr>
      <w:r w:rsidRPr="00E150B8">
        <w:rPr>
          <w:sz w:val="24"/>
          <w:szCs w:val="24"/>
        </w:rPr>
        <w:t xml:space="preserve">Производство с использованием регенеративных методов, которые может выполнять организация, включает агроэкологию, регенеративное сельское хозяйство, восстановительную аквакультуру, лесовосстановление и </w:t>
      </w:r>
      <w:proofErr w:type="spellStart"/>
      <w:r w:rsidRPr="00E150B8">
        <w:rPr>
          <w:sz w:val="24"/>
          <w:szCs w:val="24"/>
        </w:rPr>
        <w:t>пермакультуру</w:t>
      </w:r>
      <w:proofErr w:type="spellEnd"/>
      <w:r w:rsidRPr="00E150B8">
        <w:rPr>
          <w:sz w:val="24"/>
          <w:szCs w:val="24"/>
        </w:rPr>
        <w:t>. Регенеративные методы обеспечивают продовольствием и материалами, а также создают положительные результаты для биосферы.</w:t>
      </w:r>
    </w:p>
    <w:p w14:paraId="2F26F137" w14:textId="77777777" w:rsidR="0036386F" w:rsidRPr="00E150B8" w:rsidRDefault="0036386F" w:rsidP="00A7439B">
      <w:pPr>
        <w:tabs>
          <w:tab w:val="left" w:pos="851"/>
        </w:tabs>
        <w:ind w:firstLine="709"/>
        <w:jc w:val="both"/>
        <w:rPr>
          <w:sz w:val="24"/>
          <w:szCs w:val="24"/>
        </w:rPr>
      </w:pPr>
      <w:r w:rsidRPr="00E150B8">
        <w:rPr>
          <w:sz w:val="24"/>
          <w:szCs w:val="24"/>
        </w:rPr>
        <w:t>Создание вовлеченности посредством участия в проектах помогает людям принимать экологические проблемы, которые возникают в их регионе, и чувствовать себя частью окружающей среды, которая их окружает. Настоящее позволяет лучше понимать и ценить качество окружающей среды и успешность регенеративных методов, а также лучше понимать, что сокращение негативного антропогенного воздействия на окружающую среду имеет решающее значение для выживания человека.</w:t>
      </w:r>
    </w:p>
    <w:p w14:paraId="0400940A" w14:textId="77777777" w:rsidR="0036386F" w:rsidRDefault="0036386F" w:rsidP="00A7439B">
      <w:pPr>
        <w:tabs>
          <w:tab w:val="left" w:pos="851"/>
        </w:tabs>
        <w:ind w:firstLine="709"/>
        <w:jc w:val="both"/>
        <w:rPr>
          <w:sz w:val="24"/>
          <w:szCs w:val="24"/>
        </w:rPr>
      </w:pPr>
    </w:p>
    <w:p w14:paraId="240F1CA5" w14:textId="77777777" w:rsidR="008E568E" w:rsidRPr="00E150B8" w:rsidRDefault="008E568E" w:rsidP="00A7439B">
      <w:pPr>
        <w:tabs>
          <w:tab w:val="left" w:pos="851"/>
        </w:tabs>
        <w:ind w:firstLine="709"/>
        <w:jc w:val="both"/>
        <w:rPr>
          <w:sz w:val="24"/>
          <w:szCs w:val="24"/>
        </w:rPr>
      </w:pPr>
    </w:p>
    <w:p w14:paraId="0DAEE97E" w14:textId="0CE0712D" w:rsidR="0036386F" w:rsidRPr="00E150B8" w:rsidRDefault="0036386F" w:rsidP="00A7439B">
      <w:pPr>
        <w:tabs>
          <w:tab w:val="left" w:pos="851"/>
        </w:tabs>
        <w:ind w:firstLine="709"/>
        <w:jc w:val="both"/>
        <w:rPr>
          <w:b/>
          <w:sz w:val="24"/>
          <w:szCs w:val="24"/>
        </w:rPr>
      </w:pPr>
      <w:r w:rsidRPr="00E150B8">
        <w:rPr>
          <w:b/>
          <w:sz w:val="24"/>
          <w:szCs w:val="24"/>
        </w:rPr>
        <w:lastRenderedPageBreak/>
        <w:t xml:space="preserve">6.6 Мероприятия по поддержке перехода к </w:t>
      </w:r>
      <w:r w:rsidR="00234DFA">
        <w:rPr>
          <w:b/>
          <w:sz w:val="24"/>
          <w:szCs w:val="24"/>
        </w:rPr>
        <w:t>циркулярной экономике</w:t>
      </w:r>
    </w:p>
    <w:p w14:paraId="51F41E2A" w14:textId="77777777" w:rsidR="00B83118" w:rsidRPr="00B83118" w:rsidRDefault="00B83118" w:rsidP="00A7439B">
      <w:pPr>
        <w:tabs>
          <w:tab w:val="left" w:pos="851"/>
        </w:tabs>
        <w:ind w:firstLine="709"/>
        <w:jc w:val="both"/>
        <w:rPr>
          <w:bCs/>
          <w:sz w:val="24"/>
          <w:szCs w:val="24"/>
        </w:rPr>
      </w:pPr>
    </w:p>
    <w:p w14:paraId="0A403861" w14:textId="4D22FA96" w:rsidR="0036386F" w:rsidRPr="00E150B8" w:rsidRDefault="0036386F" w:rsidP="00A7439B">
      <w:pPr>
        <w:tabs>
          <w:tab w:val="left" w:pos="851"/>
        </w:tabs>
        <w:ind w:firstLine="709"/>
        <w:jc w:val="both"/>
        <w:rPr>
          <w:sz w:val="24"/>
          <w:szCs w:val="24"/>
        </w:rPr>
      </w:pPr>
      <w:r w:rsidRPr="00E150B8">
        <w:rPr>
          <w:b/>
          <w:sz w:val="24"/>
          <w:szCs w:val="24"/>
        </w:rPr>
        <w:t>6.6.1 Общие положения</w:t>
      </w:r>
    </w:p>
    <w:p w14:paraId="5CBF9E27" w14:textId="400918FA" w:rsidR="0036386F" w:rsidRPr="00E150B8" w:rsidRDefault="0036386F" w:rsidP="00A7439B">
      <w:pPr>
        <w:tabs>
          <w:tab w:val="left" w:pos="851"/>
        </w:tabs>
        <w:ind w:firstLine="709"/>
        <w:jc w:val="both"/>
        <w:rPr>
          <w:sz w:val="24"/>
          <w:szCs w:val="24"/>
        </w:rPr>
      </w:pPr>
      <w:r w:rsidRPr="00E150B8">
        <w:rPr>
          <w:sz w:val="24"/>
          <w:szCs w:val="24"/>
        </w:rPr>
        <w:t xml:space="preserve">В настоящее время переход к </w:t>
      </w:r>
      <w:r w:rsidR="00234DFA">
        <w:rPr>
          <w:sz w:val="24"/>
          <w:szCs w:val="24"/>
        </w:rPr>
        <w:t>циркулярной экономике</w:t>
      </w:r>
      <w:r w:rsidRPr="00E150B8">
        <w:rPr>
          <w:sz w:val="24"/>
          <w:szCs w:val="24"/>
        </w:rPr>
        <w:t xml:space="preserve"> находится на разных этапах в разных странах. На деятельность организаций влияют системы, разработанные для систем линейного производства и потребления. Для улучшения условий соответствующие субъекты должны участвовать, чтобы обеспечить изменение систем в сторону </w:t>
      </w:r>
      <w:r w:rsidR="00234DFA">
        <w:rPr>
          <w:sz w:val="24"/>
          <w:szCs w:val="24"/>
        </w:rPr>
        <w:t>циркулярной экономики</w:t>
      </w:r>
      <w:r w:rsidRPr="00E150B8">
        <w:rPr>
          <w:sz w:val="24"/>
          <w:szCs w:val="24"/>
        </w:rPr>
        <w:t>. Настоящее также означает, что подсистемы (например, образование, исследования, политические, правовые, экономические и финансовые системы) должны быть реформированы, а также должна быть оказана поддержка для развития культурных ценностей и норм.</w:t>
      </w:r>
    </w:p>
    <w:p w14:paraId="3E2331DC" w14:textId="77777777" w:rsidR="0036386F" w:rsidRPr="00E150B8" w:rsidRDefault="0036386F" w:rsidP="00A7439B">
      <w:pPr>
        <w:tabs>
          <w:tab w:val="left" w:pos="851"/>
        </w:tabs>
        <w:ind w:firstLine="709"/>
        <w:jc w:val="both"/>
        <w:rPr>
          <w:sz w:val="24"/>
          <w:szCs w:val="24"/>
        </w:rPr>
      </w:pPr>
      <w:r w:rsidRPr="00E150B8">
        <w:rPr>
          <w:sz w:val="24"/>
          <w:szCs w:val="24"/>
        </w:rPr>
        <w:t>В зависимости от типа организаций настоящие мероприятия можно рассматривать как факторы, способствующие этому.</w:t>
      </w:r>
    </w:p>
    <w:p w14:paraId="673C89C7" w14:textId="77777777" w:rsidR="0036386F" w:rsidRPr="00E150B8" w:rsidRDefault="0036386F" w:rsidP="00A7439B">
      <w:pPr>
        <w:tabs>
          <w:tab w:val="left" w:pos="851"/>
        </w:tabs>
        <w:ind w:firstLine="709"/>
        <w:jc w:val="both"/>
        <w:rPr>
          <w:sz w:val="24"/>
          <w:szCs w:val="24"/>
        </w:rPr>
      </w:pPr>
    </w:p>
    <w:p w14:paraId="187E94BA" w14:textId="77777777" w:rsidR="0036386F" w:rsidRPr="00E150B8" w:rsidRDefault="0036386F" w:rsidP="00A7439B">
      <w:pPr>
        <w:tabs>
          <w:tab w:val="left" w:pos="851"/>
        </w:tabs>
        <w:ind w:firstLine="709"/>
        <w:jc w:val="both"/>
        <w:rPr>
          <w:b/>
          <w:sz w:val="24"/>
          <w:szCs w:val="24"/>
        </w:rPr>
      </w:pPr>
      <w:r w:rsidRPr="00E150B8">
        <w:rPr>
          <w:b/>
          <w:sz w:val="24"/>
          <w:szCs w:val="24"/>
        </w:rPr>
        <w:t>6.6.2 Образование и исследования</w:t>
      </w:r>
    </w:p>
    <w:p w14:paraId="4B1C5998" w14:textId="59AD72A0" w:rsidR="0036386F" w:rsidRPr="00E150B8" w:rsidRDefault="0036386F" w:rsidP="00A7439B">
      <w:pPr>
        <w:tabs>
          <w:tab w:val="left" w:pos="851"/>
        </w:tabs>
        <w:ind w:firstLine="709"/>
        <w:jc w:val="both"/>
        <w:rPr>
          <w:sz w:val="24"/>
          <w:szCs w:val="24"/>
        </w:rPr>
      </w:pPr>
      <w:r w:rsidRPr="00E150B8">
        <w:rPr>
          <w:sz w:val="24"/>
          <w:szCs w:val="24"/>
        </w:rPr>
        <w:t xml:space="preserve">Переход от линейной экономики к </w:t>
      </w:r>
      <w:r w:rsidR="00234DFA">
        <w:rPr>
          <w:sz w:val="24"/>
          <w:szCs w:val="24"/>
        </w:rPr>
        <w:t>циркулярной экономике</w:t>
      </w:r>
      <w:r w:rsidRPr="00E150B8">
        <w:rPr>
          <w:sz w:val="24"/>
          <w:szCs w:val="24"/>
        </w:rPr>
        <w:t xml:space="preserve"> подразумевает, что отдельным лицам, организациям и заинтересованным сторонам необходимо изучать и внедрять новые типы знаний и мышления, и настоящее должно включать развитие понимания различий между линейной экономикой и </w:t>
      </w:r>
      <w:r w:rsidR="00234DFA">
        <w:rPr>
          <w:sz w:val="24"/>
          <w:szCs w:val="24"/>
        </w:rPr>
        <w:t>циркулярной экономике</w:t>
      </w:r>
      <w:r w:rsidRPr="00E150B8">
        <w:rPr>
          <w:sz w:val="24"/>
          <w:szCs w:val="24"/>
        </w:rPr>
        <w:t xml:space="preserve">, ограничения линейной экономики и преимущества </w:t>
      </w:r>
      <w:r w:rsidR="00234DFA">
        <w:rPr>
          <w:sz w:val="24"/>
          <w:szCs w:val="24"/>
        </w:rPr>
        <w:t>циркулярной экономики</w:t>
      </w:r>
      <w:r w:rsidRPr="00E150B8">
        <w:rPr>
          <w:sz w:val="24"/>
          <w:szCs w:val="24"/>
        </w:rPr>
        <w:t>.</w:t>
      </w:r>
    </w:p>
    <w:p w14:paraId="19A5F4A3" w14:textId="1737EA0B" w:rsidR="0036386F" w:rsidRPr="00E150B8" w:rsidRDefault="0036386F" w:rsidP="00A7439B">
      <w:pPr>
        <w:tabs>
          <w:tab w:val="left" w:pos="851"/>
        </w:tabs>
        <w:ind w:firstLine="709"/>
        <w:jc w:val="both"/>
        <w:rPr>
          <w:sz w:val="24"/>
          <w:szCs w:val="24"/>
        </w:rPr>
      </w:pPr>
      <w:r w:rsidRPr="00E150B8">
        <w:rPr>
          <w:sz w:val="24"/>
          <w:szCs w:val="24"/>
        </w:rPr>
        <w:t xml:space="preserve">Организациям важно принимать участие в инициативах по обучению своих клиентов и других заинтересованных сторон тому, как они могут поддержать переход от линейной экономики к </w:t>
      </w:r>
      <w:r w:rsidR="00234DFA">
        <w:rPr>
          <w:sz w:val="24"/>
          <w:szCs w:val="24"/>
        </w:rPr>
        <w:t>циркулярной экономике</w:t>
      </w:r>
      <w:r w:rsidRPr="00E150B8">
        <w:rPr>
          <w:sz w:val="24"/>
          <w:szCs w:val="24"/>
        </w:rPr>
        <w:t xml:space="preserve">. Во многих случаях настоящее подразумевает, что поведение клиентов должно быть изменено и стать более ответственным. Настоящее часто называют «ответственным использованием и потреблением». </w:t>
      </w:r>
    </w:p>
    <w:p w14:paraId="0EA6D195" w14:textId="77777777" w:rsidR="0036386F" w:rsidRPr="00E150B8" w:rsidRDefault="0036386F" w:rsidP="00A7439B">
      <w:pPr>
        <w:tabs>
          <w:tab w:val="left" w:pos="851"/>
        </w:tabs>
        <w:ind w:firstLine="709"/>
        <w:jc w:val="both"/>
        <w:rPr>
          <w:sz w:val="24"/>
          <w:szCs w:val="24"/>
        </w:rPr>
      </w:pPr>
      <w:r w:rsidRPr="00E150B8">
        <w:rPr>
          <w:sz w:val="24"/>
          <w:szCs w:val="24"/>
        </w:rPr>
        <w:t>Система образования, обучения и исследований обеспечивает профессиональную квалификацию и закладывает основу для инноваций посредством своей исследовательской деятельности.</w:t>
      </w:r>
    </w:p>
    <w:p w14:paraId="30C2F5BB" w14:textId="77777777" w:rsidR="0036386F" w:rsidRPr="008B5C37" w:rsidRDefault="0036386F" w:rsidP="00A7439B">
      <w:pPr>
        <w:tabs>
          <w:tab w:val="left" w:pos="851"/>
        </w:tabs>
        <w:ind w:firstLine="709"/>
        <w:jc w:val="both"/>
        <w:rPr>
          <w:bCs/>
          <w:sz w:val="24"/>
          <w:szCs w:val="24"/>
        </w:rPr>
      </w:pPr>
    </w:p>
    <w:p w14:paraId="4259CE0A" w14:textId="77777777" w:rsidR="0036386F" w:rsidRPr="00E150B8" w:rsidRDefault="0036386F" w:rsidP="00A7439B">
      <w:pPr>
        <w:tabs>
          <w:tab w:val="left" w:pos="851"/>
        </w:tabs>
        <w:ind w:firstLine="709"/>
        <w:jc w:val="both"/>
        <w:rPr>
          <w:b/>
          <w:sz w:val="24"/>
          <w:szCs w:val="24"/>
        </w:rPr>
      </w:pPr>
      <w:r w:rsidRPr="00E150B8">
        <w:rPr>
          <w:b/>
          <w:sz w:val="24"/>
          <w:szCs w:val="24"/>
        </w:rPr>
        <w:t>6.6.3 Инновации</w:t>
      </w:r>
    </w:p>
    <w:p w14:paraId="0A423DF0" w14:textId="286DAB8E" w:rsidR="0036386F" w:rsidRPr="00E150B8" w:rsidRDefault="0036386F" w:rsidP="00A7439B">
      <w:pPr>
        <w:tabs>
          <w:tab w:val="left" w:pos="851"/>
        </w:tabs>
        <w:ind w:firstLine="709"/>
        <w:jc w:val="both"/>
        <w:rPr>
          <w:sz w:val="24"/>
          <w:szCs w:val="24"/>
        </w:rPr>
      </w:pPr>
      <w:r w:rsidRPr="00E150B8">
        <w:rPr>
          <w:sz w:val="24"/>
          <w:szCs w:val="24"/>
        </w:rPr>
        <w:t xml:space="preserve">Переход от линейной экономики к </w:t>
      </w:r>
      <w:r w:rsidR="00234DFA">
        <w:rPr>
          <w:sz w:val="24"/>
          <w:szCs w:val="24"/>
        </w:rPr>
        <w:t>циркулярной экономике</w:t>
      </w:r>
      <w:r w:rsidRPr="00E150B8">
        <w:rPr>
          <w:sz w:val="24"/>
          <w:szCs w:val="24"/>
        </w:rPr>
        <w:t xml:space="preserve"> может включать множество инноваций на разных уровнях. Настоящие инновации могут быть технологическими (например, технологии переработки или перепроектирование продукции), организационными (например, модели создания ценности), институциональными (например, квоты переработки) или социальными (например, ремонтные кафе, где продвигается самостоятельный ремонт продукции).</w:t>
      </w:r>
    </w:p>
    <w:p w14:paraId="2A4ECDAC" w14:textId="77777777" w:rsidR="0036386F" w:rsidRPr="00E150B8" w:rsidRDefault="0036386F" w:rsidP="00A7439B">
      <w:pPr>
        <w:tabs>
          <w:tab w:val="left" w:pos="851"/>
        </w:tabs>
        <w:ind w:firstLine="709"/>
        <w:jc w:val="both"/>
        <w:rPr>
          <w:sz w:val="24"/>
          <w:szCs w:val="24"/>
        </w:rPr>
      </w:pPr>
      <w:r w:rsidRPr="00E150B8">
        <w:rPr>
          <w:sz w:val="24"/>
          <w:szCs w:val="24"/>
        </w:rPr>
        <w:t>Соответствующие субъекты включают школы, учреждения профессионального обучения, колледжи, университеты, неуниверситетские исследования и промышленность. Успех инновационных систем тесно связан с передачей знаний между организациями, университетами и научно-исследовательскими институтами по различным каналам, таким как совместные исследовательские проекты.</w:t>
      </w:r>
    </w:p>
    <w:p w14:paraId="2C34FCC7" w14:textId="353DF73B" w:rsidR="0036386F" w:rsidRPr="00E150B8" w:rsidRDefault="0036386F" w:rsidP="00A7439B">
      <w:pPr>
        <w:tabs>
          <w:tab w:val="left" w:pos="851"/>
        </w:tabs>
        <w:ind w:firstLine="709"/>
        <w:jc w:val="both"/>
        <w:rPr>
          <w:sz w:val="24"/>
          <w:szCs w:val="24"/>
        </w:rPr>
      </w:pPr>
      <w:r w:rsidRPr="00E150B8">
        <w:rPr>
          <w:sz w:val="24"/>
          <w:szCs w:val="24"/>
        </w:rPr>
        <w:t>Важной отправной точкой для инновационных процессов являются потоки ресурсов. На настоящем этапе важна не только передача знаний, но и отношения между субъектами на разных этапах цепочки создания ценности, которые совместно обрабатывают настоящие потоки (</w:t>
      </w:r>
      <w:r w:rsidR="008B5C37" w:rsidRPr="00146ECF">
        <w:rPr>
          <w:sz w:val="24"/>
          <w:szCs w:val="24"/>
        </w:rPr>
        <w:t>см</w:t>
      </w:r>
      <w:r w:rsidR="008B5C37">
        <w:rPr>
          <w:sz w:val="24"/>
          <w:szCs w:val="24"/>
        </w:rPr>
        <w:t xml:space="preserve">. </w:t>
      </w:r>
      <w:r w:rsidRPr="00E150B8">
        <w:rPr>
          <w:sz w:val="24"/>
          <w:szCs w:val="24"/>
        </w:rPr>
        <w:t>ISO 56002).</w:t>
      </w:r>
    </w:p>
    <w:p w14:paraId="07D2281A" w14:textId="77777777" w:rsidR="0036386F" w:rsidRPr="00E150B8" w:rsidRDefault="0036386F" w:rsidP="00A7439B">
      <w:pPr>
        <w:tabs>
          <w:tab w:val="left" w:pos="851"/>
        </w:tabs>
        <w:ind w:firstLine="709"/>
        <w:jc w:val="both"/>
        <w:rPr>
          <w:sz w:val="24"/>
          <w:szCs w:val="24"/>
        </w:rPr>
      </w:pPr>
    </w:p>
    <w:p w14:paraId="24591DB3" w14:textId="77777777" w:rsidR="0036386F" w:rsidRPr="00E150B8" w:rsidRDefault="0036386F" w:rsidP="00A7439B">
      <w:pPr>
        <w:tabs>
          <w:tab w:val="left" w:pos="851"/>
        </w:tabs>
        <w:ind w:firstLine="709"/>
        <w:jc w:val="both"/>
        <w:rPr>
          <w:b/>
          <w:sz w:val="24"/>
          <w:szCs w:val="24"/>
        </w:rPr>
      </w:pPr>
      <w:r w:rsidRPr="00E150B8">
        <w:rPr>
          <w:b/>
          <w:sz w:val="24"/>
          <w:szCs w:val="24"/>
        </w:rPr>
        <w:t>6.6.4 Сотрудничество и сети</w:t>
      </w:r>
    </w:p>
    <w:p w14:paraId="09D534F9" w14:textId="2D43B86F" w:rsidR="0036386F" w:rsidRPr="00E150B8" w:rsidRDefault="0036386F" w:rsidP="00A7439B">
      <w:pPr>
        <w:tabs>
          <w:tab w:val="left" w:pos="851"/>
        </w:tabs>
        <w:ind w:firstLine="709"/>
        <w:jc w:val="both"/>
        <w:rPr>
          <w:sz w:val="24"/>
          <w:szCs w:val="24"/>
        </w:rPr>
      </w:pPr>
      <w:r w:rsidRPr="00E150B8">
        <w:rPr>
          <w:sz w:val="24"/>
          <w:szCs w:val="24"/>
        </w:rPr>
        <w:t xml:space="preserve">Сотрудничество является ключом к достижению </w:t>
      </w:r>
      <w:r w:rsidR="00234DFA">
        <w:rPr>
          <w:sz w:val="24"/>
          <w:szCs w:val="24"/>
        </w:rPr>
        <w:t>циркулярной экономики</w:t>
      </w:r>
      <w:r w:rsidRPr="00E150B8">
        <w:rPr>
          <w:sz w:val="24"/>
          <w:szCs w:val="24"/>
        </w:rPr>
        <w:t xml:space="preserve">, как подчеркивается в принципе распределения ценностей. Успешное сотрудничество может создать конкурентные преимущества для всех партнеров и улучшить показатели </w:t>
      </w:r>
      <w:r w:rsidR="00234DFA">
        <w:rPr>
          <w:sz w:val="24"/>
          <w:szCs w:val="24"/>
        </w:rPr>
        <w:t xml:space="preserve">циркулярной </w:t>
      </w:r>
      <w:r w:rsidR="00234DFA">
        <w:rPr>
          <w:sz w:val="24"/>
          <w:szCs w:val="24"/>
        </w:rPr>
        <w:lastRenderedPageBreak/>
        <w:t>экономики</w:t>
      </w:r>
      <w:r w:rsidRPr="00E150B8">
        <w:rPr>
          <w:sz w:val="24"/>
          <w:szCs w:val="24"/>
        </w:rPr>
        <w:t>. Это важное условие. Проектирование циклических систем, в частности, требует сотрудничества различных участников в рамках одной организации и развития партнерских отношений между организациями.</w:t>
      </w:r>
    </w:p>
    <w:p w14:paraId="535DD8DF" w14:textId="4E50EEF9" w:rsidR="0036386F" w:rsidRPr="00E150B8" w:rsidRDefault="0036386F" w:rsidP="00A7439B">
      <w:pPr>
        <w:tabs>
          <w:tab w:val="left" w:pos="851"/>
        </w:tabs>
        <w:ind w:firstLine="709"/>
        <w:jc w:val="both"/>
        <w:rPr>
          <w:sz w:val="24"/>
          <w:szCs w:val="24"/>
        </w:rPr>
      </w:pPr>
      <w:r w:rsidRPr="00E150B8">
        <w:rPr>
          <w:sz w:val="24"/>
          <w:szCs w:val="24"/>
        </w:rPr>
        <w:t xml:space="preserve">Формальные и неформальные сети являются важными структурными элементами инновационных систем. Передача знаний в рамках инновационных сетей и ввод внешних знаний имеют большое значение. Создание многосторонних инициатив помогает ускорить переход к </w:t>
      </w:r>
      <w:r w:rsidR="00234DFA">
        <w:rPr>
          <w:sz w:val="24"/>
          <w:szCs w:val="24"/>
        </w:rPr>
        <w:t>циркулярной экономике</w:t>
      </w:r>
      <w:r w:rsidRPr="00E150B8">
        <w:rPr>
          <w:sz w:val="24"/>
          <w:szCs w:val="24"/>
        </w:rPr>
        <w:t>, оказывая поддержку на местном, региональном и национальном уровнях.</w:t>
      </w:r>
    </w:p>
    <w:p w14:paraId="5255C77D" w14:textId="77777777" w:rsidR="0036386F" w:rsidRPr="00E150B8" w:rsidRDefault="0036386F" w:rsidP="00A7439B">
      <w:pPr>
        <w:tabs>
          <w:tab w:val="left" w:pos="851"/>
        </w:tabs>
        <w:ind w:firstLine="709"/>
        <w:jc w:val="both"/>
        <w:rPr>
          <w:sz w:val="24"/>
          <w:szCs w:val="24"/>
        </w:rPr>
      </w:pPr>
    </w:p>
    <w:p w14:paraId="3FD2F681" w14:textId="77777777" w:rsidR="0036386F" w:rsidRPr="00E150B8" w:rsidRDefault="0036386F" w:rsidP="00A7439B">
      <w:pPr>
        <w:tabs>
          <w:tab w:val="left" w:pos="851"/>
        </w:tabs>
        <w:ind w:firstLine="709"/>
        <w:jc w:val="both"/>
        <w:rPr>
          <w:b/>
          <w:sz w:val="24"/>
          <w:szCs w:val="24"/>
        </w:rPr>
      </w:pPr>
      <w:r w:rsidRPr="00E150B8">
        <w:rPr>
          <w:b/>
          <w:sz w:val="24"/>
          <w:szCs w:val="24"/>
        </w:rPr>
        <w:t>6.6.5 Помощь пользователям в изменении своего поведения</w:t>
      </w:r>
    </w:p>
    <w:p w14:paraId="1B478284" w14:textId="77777777" w:rsidR="0036386F" w:rsidRPr="00E150B8" w:rsidRDefault="0036386F" w:rsidP="00A7439B">
      <w:pPr>
        <w:tabs>
          <w:tab w:val="left" w:pos="851"/>
        </w:tabs>
        <w:ind w:firstLine="709"/>
        <w:jc w:val="both"/>
        <w:rPr>
          <w:sz w:val="24"/>
          <w:szCs w:val="24"/>
        </w:rPr>
      </w:pPr>
      <w:r w:rsidRPr="00E150B8">
        <w:rPr>
          <w:sz w:val="24"/>
          <w:szCs w:val="24"/>
        </w:rPr>
        <w:t>Пользователи играют важную роль в успехе инновационных процессов посредством решений о покупке, поведения и интенсивности использования, обслуживания, ремонта, повторного использования или выбора пути утилизации. Должны быть предложены новые модели использования, такие как коллективное использование, совместное использование или система возврата вышедших из строя изделий с легким доступом для пользователей, чтобы у пользователей были альтернативы покупке продукта. Цифровые технологии, такие как приложения или платформы, предоставляют пользователю релевантную и прозрачную информацию о воздействии продуктов и услуг на окружающую среду, среднем сроке службы продукта и связанной с ним ремонтопригодности. Социальные инновации могут помочь установить более устойчивый образ жизни и мотивировать различные заинтересованные стороны общества к активному участию.</w:t>
      </w:r>
    </w:p>
    <w:p w14:paraId="2166B8A7" w14:textId="77777777" w:rsidR="0036386F" w:rsidRPr="00E150B8" w:rsidRDefault="0036386F" w:rsidP="00A7439B">
      <w:pPr>
        <w:tabs>
          <w:tab w:val="left" w:pos="851"/>
        </w:tabs>
        <w:ind w:firstLine="709"/>
        <w:jc w:val="both"/>
        <w:rPr>
          <w:sz w:val="24"/>
          <w:szCs w:val="24"/>
        </w:rPr>
      </w:pPr>
    </w:p>
    <w:p w14:paraId="7CC6A912" w14:textId="77777777" w:rsidR="0036386F" w:rsidRPr="00E150B8" w:rsidRDefault="0036386F" w:rsidP="00A7439B">
      <w:pPr>
        <w:tabs>
          <w:tab w:val="left" w:pos="851"/>
        </w:tabs>
        <w:ind w:firstLine="709"/>
        <w:jc w:val="both"/>
        <w:rPr>
          <w:b/>
          <w:sz w:val="24"/>
          <w:szCs w:val="24"/>
        </w:rPr>
      </w:pPr>
      <w:r w:rsidRPr="00E150B8">
        <w:rPr>
          <w:b/>
          <w:sz w:val="24"/>
          <w:szCs w:val="24"/>
        </w:rPr>
        <w:t>6.6.6 Политика и правовая система</w:t>
      </w:r>
    </w:p>
    <w:p w14:paraId="6C50FF8A" w14:textId="3D9D777B" w:rsidR="0036386F" w:rsidRPr="00E150B8" w:rsidRDefault="0036386F" w:rsidP="00A7439B">
      <w:pPr>
        <w:tabs>
          <w:tab w:val="left" w:pos="851"/>
        </w:tabs>
        <w:ind w:firstLine="709"/>
        <w:jc w:val="both"/>
        <w:rPr>
          <w:sz w:val="24"/>
          <w:szCs w:val="24"/>
        </w:rPr>
      </w:pPr>
      <w:r w:rsidRPr="00E150B8">
        <w:rPr>
          <w:sz w:val="24"/>
          <w:szCs w:val="24"/>
        </w:rPr>
        <w:t xml:space="preserve">Для содействия переходу к </w:t>
      </w:r>
      <w:r w:rsidR="00234DFA">
        <w:rPr>
          <w:sz w:val="24"/>
          <w:szCs w:val="24"/>
        </w:rPr>
        <w:t>циркулярной экономике</w:t>
      </w:r>
      <w:r w:rsidRPr="00E150B8">
        <w:rPr>
          <w:sz w:val="24"/>
          <w:szCs w:val="24"/>
        </w:rPr>
        <w:t xml:space="preserve"> может потребоваться пересмотр политических и правовых рамок. Изменения в настоящих областях могут повлиять на мероприятия путем определения целей, стимулирования инноваций и руководства государственными закупками. Другие правовые требования могут устанавливать ограничения и определять организации, ответственные за выполнение мероприятий. Основное значение имеют меры по предотвращению образования отходов и управлению отходами, которые обеспечивают защиту людей и окружающей среды при образовании и управлении отходами, в частности, не возобновляемыми ресурсами. Конкретные обязательства в настоящем случае также должны быть разъяснены с помощью правовых постановлений.</w:t>
      </w:r>
    </w:p>
    <w:p w14:paraId="7A682F77" w14:textId="77777777" w:rsidR="0036386F" w:rsidRPr="00E150B8" w:rsidRDefault="0036386F" w:rsidP="00A7439B">
      <w:pPr>
        <w:tabs>
          <w:tab w:val="left" w:pos="851"/>
        </w:tabs>
        <w:ind w:firstLine="709"/>
        <w:jc w:val="both"/>
        <w:rPr>
          <w:sz w:val="24"/>
          <w:szCs w:val="24"/>
        </w:rPr>
      </w:pPr>
      <w:r w:rsidRPr="00E150B8">
        <w:rPr>
          <w:sz w:val="24"/>
          <w:szCs w:val="24"/>
        </w:rPr>
        <w:t>Политика ответственности за продукцию была реализована в некоторых странах с помощью соответствующих постановлений. Настоящие положения часто включают разделы о маркировке, возврате, воспроизводстве и финансовых обязательствах.</w:t>
      </w:r>
    </w:p>
    <w:p w14:paraId="09F1DC73" w14:textId="039A69A4" w:rsidR="0036386F" w:rsidRPr="00E150B8" w:rsidRDefault="0036386F" w:rsidP="00A7439B">
      <w:pPr>
        <w:tabs>
          <w:tab w:val="left" w:pos="851"/>
        </w:tabs>
        <w:ind w:firstLine="709"/>
        <w:jc w:val="both"/>
        <w:rPr>
          <w:sz w:val="24"/>
          <w:szCs w:val="24"/>
        </w:rPr>
      </w:pPr>
      <w:r w:rsidRPr="00E150B8">
        <w:rPr>
          <w:sz w:val="24"/>
          <w:szCs w:val="24"/>
        </w:rPr>
        <w:t xml:space="preserve">Государственные циклические закупки признают роль государственных органов в поддержке перехода к </w:t>
      </w:r>
      <w:r w:rsidR="00234DFA">
        <w:rPr>
          <w:sz w:val="24"/>
          <w:szCs w:val="24"/>
        </w:rPr>
        <w:t>циркулярной экономике</w:t>
      </w:r>
      <w:r w:rsidRPr="00E150B8">
        <w:rPr>
          <w:sz w:val="24"/>
          <w:szCs w:val="24"/>
        </w:rPr>
        <w:t xml:space="preserve"> как движущей силе инноваций.</w:t>
      </w:r>
    </w:p>
    <w:p w14:paraId="1EA2D0C4" w14:textId="77777777" w:rsidR="0036386F" w:rsidRPr="00E150B8" w:rsidRDefault="0036386F" w:rsidP="00A7439B">
      <w:pPr>
        <w:tabs>
          <w:tab w:val="left" w:pos="851"/>
        </w:tabs>
        <w:ind w:firstLine="709"/>
        <w:jc w:val="both"/>
        <w:rPr>
          <w:sz w:val="24"/>
          <w:szCs w:val="24"/>
        </w:rPr>
      </w:pPr>
    </w:p>
    <w:p w14:paraId="672FB064" w14:textId="77777777" w:rsidR="0036386F" w:rsidRPr="00E150B8" w:rsidRDefault="0036386F" w:rsidP="00A7439B">
      <w:pPr>
        <w:tabs>
          <w:tab w:val="left" w:pos="851"/>
        </w:tabs>
        <w:ind w:firstLine="709"/>
        <w:jc w:val="both"/>
        <w:rPr>
          <w:b/>
          <w:sz w:val="24"/>
          <w:szCs w:val="24"/>
        </w:rPr>
      </w:pPr>
      <w:r w:rsidRPr="00E150B8">
        <w:rPr>
          <w:b/>
          <w:sz w:val="24"/>
          <w:szCs w:val="24"/>
        </w:rPr>
        <w:t>6.6.7 Финансовые услуги</w:t>
      </w:r>
    </w:p>
    <w:p w14:paraId="2B8EC738" w14:textId="77777777" w:rsidR="0036386F" w:rsidRPr="00E150B8" w:rsidRDefault="0036386F" w:rsidP="00A7439B">
      <w:pPr>
        <w:tabs>
          <w:tab w:val="left" w:pos="851"/>
        </w:tabs>
        <w:ind w:firstLine="709"/>
        <w:jc w:val="both"/>
        <w:rPr>
          <w:sz w:val="24"/>
          <w:szCs w:val="24"/>
        </w:rPr>
      </w:pPr>
      <w:r w:rsidRPr="00E150B8">
        <w:rPr>
          <w:sz w:val="24"/>
          <w:szCs w:val="24"/>
        </w:rPr>
        <w:t>Всем организациям нужен механизм финансирования своей деятельности. Привлечение финансовых служб для рассмотрения рисков линейных моделей создания ценности и моделей создания ценности по принципу ценности замкнутого цикла может привести к увеличению капитала для стратегий замкнутого цикла, включая прямые или косвенные инвестиции от инвесторов, как частных, так и государственных.</w:t>
      </w:r>
    </w:p>
    <w:p w14:paraId="1F7D6F7C" w14:textId="72C7E9F9" w:rsidR="0036386F" w:rsidRPr="00E150B8" w:rsidRDefault="0036386F" w:rsidP="00A7439B">
      <w:pPr>
        <w:tabs>
          <w:tab w:val="left" w:pos="851"/>
        </w:tabs>
        <w:ind w:firstLine="709"/>
        <w:jc w:val="both"/>
        <w:rPr>
          <w:sz w:val="24"/>
          <w:szCs w:val="24"/>
        </w:rPr>
      </w:pPr>
      <w:r w:rsidRPr="00E150B8">
        <w:rPr>
          <w:sz w:val="24"/>
          <w:szCs w:val="24"/>
        </w:rPr>
        <w:t xml:space="preserve">Инвестиции </w:t>
      </w:r>
      <w:r w:rsidR="008B5C37">
        <w:rPr>
          <w:sz w:val="24"/>
          <w:szCs w:val="24"/>
        </w:rPr>
        <w:t>–</w:t>
      </w:r>
      <w:r w:rsidRPr="00E150B8">
        <w:rPr>
          <w:sz w:val="24"/>
          <w:szCs w:val="24"/>
        </w:rPr>
        <w:t xml:space="preserve"> это распределение финансовых средств (например, покупка акций, облигаций или имущества для получения прибыли или преимуществ). Переход к </w:t>
      </w:r>
      <w:r w:rsidR="00234DFA">
        <w:rPr>
          <w:sz w:val="24"/>
          <w:szCs w:val="24"/>
        </w:rPr>
        <w:t>циркулярной экономике</w:t>
      </w:r>
      <w:r w:rsidRPr="00E150B8">
        <w:rPr>
          <w:sz w:val="24"/>
          <w:szCs w:val="24"/>
        </w:rPr>
        <w:t xml:space="preserve"> может включать инвестиции с долгосрочной перспективой и принятием перспективы жизненного цикла в новых моделях создания ценности, производстве, технологиях, методах, инфраструктуре и т. д. Благодаря своим инвестициям организации могут облегчить свой собственный переход к </w:t>
      </w:r>
      <w:r w:rsidR="00234DFA">
        <w:rPr>
          <w:sz w:val="24"/>
          <w:szCs w:val="24"/>
        </w:rPr>
        <w:t>циркулярной экономике</w:t>
      </w:r>
      <w:r w:rsidRPr="00E150B8">
        <w:rPr>
          <w:sz w:val="24"/>
          <w:szCs w:val="24"/>
        </w:rPr>
        <w:t xml:space="preserve"> и повлиять на другие </w:t>
      </w:r>
      <w:r w:rsidRPr="00E150B8">
        <w:rPr>
          <w:sz w:val="24"/>
          <w:szCs w:val="24"/>
        </w:rPr>
        <w:lastRenderedPageBreak/>
        <w:t>заинтересованные стороны.</w:t>
      </w:r>
    </w:p>
    <w:p w14:paraId="2A2AAE1B" w14:textId="4863AE62" w:rsidR="0036386F" w:rsidRPr="00E150B8" w:rsidRDefault="0036386F" w:rsidP="00A7439B">
      <w:pPr>
        <w:tabs>
          <w:tab w:val="left" w:pos="851"/>
        </w:tabs>
        <w:ind w:firstLine="709"/>
        <w:jc w:val="both"/>
        <w:rPr>
          <w:sz w:val="24"/>
          <w:szCs w:val="24"/>
        </w:rPr>
      </w:pPr>
      <w:r w:rsidRPr="00E150B8">
        <w:rPr>
          <w:sz w:val="24"/>
          <w:szCs w:val="24"/>
        </w:rPr>
        <w:t xml:space="preserve">Традиционные и нетрадиционные инвесторы также могут играть роль в финансировании стартапов, масштабировании операций или снижении рисков новых технологий с ресурсоемкой линейной модели на </w:t>
      </w:r>
      <w:proofErr w:type="spellStart"/>
      <w:r w:rsidRPr="00E150B8">
        <w:rPr>
          <w:sz w:val="24"/>
          <w:szCs w:val="24"/>
        </w:rPr>
        <w:t>ресурсопроизводительную</w:t>
      </w:r>
      <w:proofErr w:type="spellEnd"/>
      <w:r w:rsidRPr="00E150B8">
        <w:rPr>
          <w:sz w:val="24"/>
          <w:szCs w:val="24"/>
        </w:rPr>
        <w:t xml:space="preserve"> </w:t>
      </w:r>
      <w:r w:rsidR="00234DFA">
        <w:rPr>
          <w:sz w:val="24"/>
          <w:szCs w:val="24"/>
        </w:rPr>
        <w:t>циркулярную экономику</w:t>
      </w:r>
      <w:r w:rsidRPr="00E150B8">
        <w:rPr>
          <w:sz w:val="24"/>
          <w:szCs w:val="24"/>
        </w:rPr>
        <w:t xml:space="preserve">. Привлечение страховых агентств также может привести к преимуществам, связанным </w:t>
      </w:r>
      <w:r w:rsidR="00234DFA">
        <w:rPr>
          <w:sz w:val="24"/>
          <w:szCs w:val="24"/>
        </w:rPr>
        <w:t>с циркулярной экономикой</w:t>
      </w:r>
      <w:r w:rsidRPr="00E150B8">
        <w:rPr>
          <w:sz w:val="24"/>
          <w:szCs w:val="24"/>
        </w:rPr>
        <w:t>.</w:t>
      </w:r>
    </w:p>
    <w:p w14:paraId="42661547" w14:textId="7080A0CE" w:rsidR="0036386F" w:rsidRPr="00E150B8" w:rsidRDefault="0036386F" w:rsidP="00A7439B">
      <w:pPr>
        <w:tabs>
          <w:tab w:val="left" w:pos="851"/>
        </w:tabs>
        <w:ind w:firstLine="709"/>
        <w:jc w:val="both"/>
        <w:rPr>
          <w:sz w:val="24"/>
          <w:szCs w:val="24"/>
        </w:rPr>
      </w:pPr>
      <w:r w:rsidRPr="00E150B8">
        <w:rPr>
          <w:sz w:val="24"/>
          <w:szCs w:val="24"/>
        </w:rPr>
        <w:t xml:space="preserve">Системы регулирования все чаще предписывают системы классификации устойчивого финансирования, которые ранжируют инвестиции по заслугам. Инвесторам приходится оценивать свои инвестиционные портфели по специфическим критериям устойчивости и </w:t>
      </w:r>
      <w:r w:rsidR="00234DFA">
        <w:rPr>
          <w:sz w:val="24"/>
          <w:szCs w:val="24"/>
        </w:rPr>
        <w:t>циркулярной экономики</w:t>
      </w:r>
      <w:r w:rsidRPr="00E150B8">
        <w:rPr>
          <w:sz w:val="24"/>
          <w:szCs w:val="24"/>
        </w:rPr>
        <w:t>, которые могут повлиять на право на получение грантов, налоговых льгот или других программ.</w:t>
      </w:r>
    </w:p>
    <w:p w14:paraId="614B2BF8" w14:textId="77777777" w:rsidR="0036386F" w:rsidRPr="00E150B8" w:rsidRDefault="0036386F" w:rsidP="00A7439B">
      <w:pPr>
        <w:tabs>
          <w:tab w:val="left" w:pos="851"/>
        </w:tabs>
        <w:ind w:firstLine="709"/>
        <w:jc w:val="both"/>
        <w:rPr>
          <w:sz w:val="24"/>
          <w:szCs w:val="24"/>
        </w:rPr>
      </w:pPr>
    </w:p>
    <w:p w14:paraId="1BE2A782" w14:textId="77777777" w:rsidR="0036386F" w:rsidRPr="00E150B8" w:rsidRDefault="0036386F" w:rsidP="00A7439B">
      <w:pPr>
        <w:tabs>
          <w:tab w:val="left" w:pos="851"/>
        </w:tabs>
        <w:ind w:firstLine="709"/>
        <w:jc w:val="both"/>
        <w:rPr>
          <w:b/>
          <w:sz w:val="24"/>
          <w:szCs w:val="24"/>
        </w:rPr>
      </w:pPr>
      <w:r w:rsidRPr="00E150B8">
        <w:rPr>
          <w:b/>
          <w:sz w:val="24"/>
          <w:szCs w:val="24"/>
        </w:rPr>
        <w:t>6.6.8 Цифровизация</w:t>
      </w:r>
    </w:p>
    <w:p w14:paraId="6140D49B" w14:textId="77777777" w:rsidR="0036386F" w:rsidRPr="00E150B8" w:rsidRDefault="0036386F" w:rsidP="00A7439B">
      <w:pPr>
        <w:tabs>
          <w:tab w:val="left" w:pos="851"/>
        </w:tabs>
        <w:ind w:firstLine="709"/>
        <w:jc w:val="both"/>
        <w:rPr>
          <w:sz w:val="24"/>
          <w:szCs w:val="24"/>
        </w:rPr>
      </w:pPr>
      <w:r w:rsidRPr="00E150B8">
        <w:rPr>
          <w:sz w:val="24"/>
          <w:szCs w:val="24"/>
        </w:rPr>
        <w:t>Организации могут использовать цифровые технологии, например, для обмена информацией по всей цепочке создания ценности, улучшения дизайна и процессов продукта, улучшения методов переработки, понимания потоков ресурсов и разработки моделей создания циклической ценности.</w:t>
      </w:r>
    </w:p>
    <w:p w14:paraId="39113EA3" w14:textId="5ECCC593" w:rsidR="0036386F" w:rsidRPr="00E150B8" w:rsidRDefault="0036386F" w:rsidP="00A7439B">
      <w:pPr>
        <w:tabs>
          <w:tab w:val="left" w:pos="851"/>
        </w:tabs>
        <w:ind w:firstLine="709"/>
        <w:jc w:val="both"/>
        <w:rPr>
          <w:sz w:val="24"/>
          <w:szCs w:val="24"/>
        </w:rPr>
      </w:pPr>
      <w:r w:rsidRPr="00E150B8">
        <w:rPr>
          <w:sz w:val="24"/>
          <w:szCs w:val="24"/>
        </w:rPr>
        <w:t>Как указано в таких стандартах, как ISO 59040 и ISO 59014</w:t>
      </w:r>
      <w:r w:rsidR="008B5C37">
        <w:rPr>
          <w:rStyle w:val="aff4"/>
          <w:sz w:val="24"/>
          <w:szCs w:val="24"/>
        </w:rPr>
        <w:footnoteReference w:id="3"/>
      </w:r>
      <w:r w:rsidR="008B5C37">
        <w:rPr>
          <w:sz w:val="24"/>
          <w:szCs w:val="24"/>
          <w:vertAlign w:val="superscript"/>
        </w:rPr>
        <w:t>)</w:t>
      </w:r>
      <w:r w:rsidRPr="00E150B8">
        <w:rPr>
          <w:sz w:val="24"/>
          <w:szCs w:val="24"/>
        </w:rPr>
        <w:t xml:space="preserve">, прозрачная и своевременная документация облегчает мероприятия, которые способствуют </w:t>
      </w:r>
      <w:r w:rsidR="00234DFA">
        <w:rPr>
          <w:sz w:val="24"/>
          <w:szCs w:val="24"/>
        </w:rPr>
        <w:t>циркулярной экономике</w:t>
      </w:r>
      <w:r w:rsidRPr="00E150B8">
        <w:rPr>
          <w:sz w:val="24"/>
          <w:szCs w:val="24"/>
        </w:rPr>
        <w:t>.</w:t>
      </w:r>
    </w:p>
    <w:p w14:paraId="659CCE53" w14:textId="77777777" w:rsidR="0036386F" w:rsidRPr="00E150B8" w:rsidRDefault="0036386F" w:rsidP="00A7439B">
      <w:pPr>
        <w:tabs>
          <w:tab w:val="left" w:pos="851"/>
        </w:tabs>
        <w:ind w:firstLine="709"/>
        <w:jc w:val="both"/>
        <w:rPr>
          <w:sz w:val="24"/>
          <w:szCs w:val="24"/>
        </w:rPr>
      </w:pPr>
    </w:p>
    <w:p w14:paraId="4BA4418F" w14:textId="77777777" w:rsidR="0036386F" w:rsidRPr="00E150B8" w:rsidRDefault="0036386F" w:rsidP="00A7439B">
      <w:pPr>
        <w:tabs>
          <w:tab w:val="left" w:pos="851"/>
        </w:tabs>
        <w:ind w:firstLine="709"/>
        <w:jc w:val="both"/>
        <w:rPr>
          <w:b/>
          <w:sz w:val="24"/>
          <w:szCs w:val="24"/>
        </w:rPr>
      </w:pPr>
      <w:r w:rsidRPr="00E150B8">
        <w:rPr>
          <w:b/>
          <w:sz w:val="24"/>
          <w:szCs w:val="24"/>
        </w:rPr>
        <w:t>6.7 Руководство по мероприятиям по управлению ресурсами</w:t>
      </w:r>
    </w:p>
    <w:p w14:paraId="276F0422" w14:textId="77777777" w:rsidR="008B5C37" w:rsidRDefault="008B5C37" w:rsidP="00A7439B">
      <w:pPr>
        <w:tabs>
          <w:tab w:val="left" w:pos="851"/>
        </w:tabs>
        <w:ind w:firstLine="709"/>
        <w:jc w:val="both"/>
        <w:rPr>
          <w:sz w:val="24"/>
          <w:szCs w:val="24"/>
        </w:rPr>
      </w:pPr>
    </w:p>
    <w:p w14:paraId="7773EB01" w14:textId="0FC5843E" w:rsidR="0036386F" w:rsidRPr="00E150B8" w:rsidRDefault="0036386F" w:rsidP="00A7439B">
      <w:pPr>
        <w:tabs>
          <w:tab w:val="left" w:pos="851"/>
        </w:tabs>
        <w:ind w:firstLine="709"/>
        <w:jc w:val="both"/>
        <w:rPr>
          <w:sz w:val="24"/>
          <w:szCs w:val="24"/>
        </w:rPr>
      </w:pPr>
      <w:r w:rsidRPr="00E150B8">
        <w:rPr>
          <w:sz w:val="24"/>
          <w:szCs w:val="24"/>
        </w:rPr>
        <w:t xml:space="preserve">Настоящее руководство по управлению ресурсами призвано помочь организациям расставить приоритеты в мероприятиях по повышению эффективности </w:t>
      </w:r>
      <w:r w:rsidR="00234DFA">
        <w:rPr>
          <w:sz w:val="24"/>
          <w:szCs w:val="24"/>
        </w:rPr>
        <w:t>циркулярной экономики</w:t>
      </w:r>
      <w:r w:rsidRPr="00E150B8">
        <w:rPr>
          <w:sz w:val="24"/>
          <w:szCs w:val="24"/>
        </w:rPr>
        <w:t>. Перспектива жизненного цикла должна направлять организацию при определении наилучшего мероприятия для своей модели создания ценности и не допускать нежелательных компромиссов.</w:t>
      </w:r>
    </w:p>
    <w:p w14:paraId="350B8052" w14:textId="2BFC7948" w:rsidR="0036386F" w:rsidRPr="00E150B8" w:rsidRDefault="0036386F" w:rsidP="00A7439B">
      <w:pPr>
        <w:tabs>
          <w:tab w:val="left" w:pos="851"/>
        </w:tabs>
        <w:ind w:firstLine="709"/>
        <w:jc w:val="both"/>
        <w:rPr>
          <w:sz w:val="24"/>
          <w:szCs w:val="24"/>
        </w:rPr>
      </w:pPr>
      <w:r w:rsidRPr="00E150B8">
        <w:rPr>
          <w:sz w:val="24"/>
          <w:szCs w:val="24"/>
        </w:rPr>
        <w:t>Руководство (см</w:t>
      </w:r>
      <w:r w:rsidR="008B5C37">
        <w:rPr>
          <w:sz w:val="24"/>
          <w:szCs w:val="24"/>
        </w:rPr>
        <w:t>.</w:t>
      </w:r>
      <w:r w:rsidRPr="00E150B8">
        <w:rPr>
          <w:sz w:val="24"/>
          <w:szCs w:val="24"/>
        </w:rPr>
        <w:t xml:space="preserve"> </w:t>
      </w:r>
      <w:r w:rsidR="008B5C37">
        <w:rPr>
          <w:sz w:val="24"/>
          <w:szCs w:val="24"/>
        </w:rPr>
        <w:t>т</w:t>
      </w:r>
      <w:r w:rsidRPr="00E150B8">
        <w:rPr>
          <w:sz w:val="24"/>
          <w:szCs w:val="24"/>
        </w:rPr>
        <w:t>аблицу 1) предполагает, что организации могут начать с определения того, есть ли потребность, которую нужно удовлетворить, и можно ли ее удовлетворить без дополнительного использования ресурсов (отказаться). Если необходимо решение, руководство предлагает организациям начать с системного подхода, повторно оценив концепцию с самых ранних возможных этапов, разрабатывая решения, которые используют меньше ресурсов (переосмыслить, сократить) и отдавая приоритет использованию воспроизведенных ресурсов и устойчиво производимых возобновляемых ресурсов (циклический подбор поставщиков).</w:t>
      </w:r>
    </w:p>
    <w:p w14:paraId="1546A67A" w14:textId="77777777" w:rsidR="0036386F" w:rsidRPr="00E150B8" w:rsidRDefault="0036386F" w:rsidP="00A7439B">
      <w:pPr>
        <w:tabs>
          <w:tab w:val="left" w:pos="851"/>
        </w:tabs>
        <w:ind w:firstLine="709"/>
        <w:jc w:val="both"/>
        <w:rPr>
          <w:sz w:val="24"/>
          <w:szCs w:val="24"/>
        </w:rPr>
      </w:pPr>
      <w:r w:rsidRPr="00E150B8">
        <w:rPr>
          <w:sz w:val="24"/>
          <w:szCs w:val="24"/>
        </w:rPr>
        <w:t>Организации должны стремиться продлить срок службы решений путем проектирования и поддержания решения в использовании как можно дольше (ремонт, повторное использование, обновление, заводская переборка, перепрофилирование), продолжая при этом обеспечивать ценность.</w:t>
      </w:r>
    </w:p>
    <w:p w14:paraId="526D643F" w14:textId="77777777" w:rsidR="0036386F" w:rsidRPr="00E150B8" w:rsidRDefault="0036386F" w:rsidP="00A7439B">
      <w:pPr>
        <w:tabs>
          <w:tab w:val="left" w:pos="851"/>
        </w:tabs>
        <w:ind w:firstLine="709"/>
        <w:jc w:val="both"/>
        <w:rPr>
          <w:sz w:val="24"/>
          <w:szCs w:val="24"/>
        </w:rPr>
      </w:pPr>
      <w:r w:rsidRPr="00E150B8">
        <w:rPr>
          <w:sz w:val="24"/>
          <w:szCs w:val="24"/>
        </w:rPr>
        <w:t>Наконец, организации должны стремиться использовать ресурсы в нескольких циклах (каскад, переработка), воспроизводить энергию, если ресурс нельзя использовать снова (воспроизводство энергии) или получать ресурсы с мусорных полигонов (вторичная разработка).</w:t>
      </w:r>
    </w:p>
    <w:p w14:paraId="49AB9B21" w14:textId="77777777" w:rsidR="0036386F" w:rsidRPr="00E150B8" w:rsidRDefault="0036386F" w:rsidP="00A7439B">
      <w:pPr>
        <w:tabs>
          <w:tab w:val="left" w:pos="851"/>
        </w:tabs>
        <w:ind w:firstLine="709"/>
        <w:jc w:val="both"/>
        <w:rPr>
          <w:sz w:val="24"/>
          <w:szCs w:val="24"/>
        </w:rPr>
      </w:pPr>
      <w:r w:rsidRPr="00E150B8">
        <w:rPr>
          <w:sz w:val="24"/>
          <w:szCs w:val="24"/>
        </w:rPr>
        <w:t>В целом, продукты следует ремонтировать перед их заводской переборкой</w:t>
      </w:r>
      <w:r w:rsidRPr="00E150B8">
        <w:rPr>
          <w:color w:val="FF0000"/>
          <w:sz w:val="24"/>
          <w:szCs w:val="24"/>
        </w:rPr>
        <w:t xml:space="preserve"> </w:t>
      </w:r>
      <w:r w:rsidRPr="00E150B8">
        <w:rPr>
          <w:sz w:val="24"/>
          <w:szCs w:val="24"/>
        </w:rPr>
        <w:t>и перебраны на заводе перед рециклингом. Однако в случаях, когда применение настоящего руководства не приводит к наилучшему результату, организациям следует рассмотреть возможность применения перспективы жизненного цикла для определения наилучшего мероприятия.</w:t>
      </w:r>
    </w:p>
    <w:p w14:paraId="576B1D73" w14:textId="77777777" w:rsidR="0036386F" w:rsidRPr="00E150B8" w:rsidRDefault="0036386F" w:rsidP="00A7439B">
      <w:pPr>
        <w:tabs>
          <w:tab w:val="left" w:pos="851"/>
        </w:tabs>
        <w:ind w:firstLine="709"/>
        <w:jc w:val="both"/>
        <w:rPr>
          <w:sz w:val="24"/>
          <w:szCs w:val="24"/>
        </w:rPr>
      </w:pPr>
      <w:r w:rsidRPr="00E150B8">
        <w:rPr>
          <w:sz w:val="24"/>
          <w:szCs w:val="24"/>
        </w:rPr>
        <w:lastRenderedPageBreak/>
        <w:t>Организации могут применять настоящее руководство на любом этапе своей сети создания ценности.</w:t>
      </w:r>
    </w:p>
    <w:p w14:paraId="4355A429" w14:textId="2FA1A7F1" w:rsidR="0036386F" w:rsidRDefault="0036386F" w:rsidP="00A7439B">
      <w:pPr>
        <w:tabs>
          <w:tab w:val="left" w:pos="851"/>
        </w:tabs>
        <w:ind w:firstLine="709"/>
        <w:jc w:val="both"/>
        <w:rPr>
          <w:sz w:val="24"/>
          <w:szCs w:val="24"/>
        </w:rPr>
      </w:pPr>
      <w:r w:rsidRPr="00E150B8">
        <w:rPr>
          <w:sz w:val="24"/>
          <w:szCs w:val="24"/>
        </w:rPr>
        <w:t xml:space="preserve">Организации с решениями, которые в настоящее время находятся на рынке, могут использовать настоящее руководство для повышения цикличности своих решений. Рассмотрение мероприятий, включенных в настоящее руководство по управлению ресурсами, должно помочь организациям построить модели создания бизнес-ценности, соответствующие принципам </w:t>
      </w:r>
      <w:r w:rsidR="00234DFA">
        <w:rPr>
          <w:sz w:val="24"/>
          <w:szCs w:val="24"/>
        </w:rPr>
        <w:t>циркулярной экономики</w:t>
      </w:r>
      <w:r w:rsidRPr="00E150B8">
        <w:rPr>
          <w:sz w:val="24"/>
          <w:szCs w:val="24"/>
        </w:rPr>
        <w:t xml:space="preserve"> (см</w:t>
      </w:r>
      <w:r w:rsidR="008B5C37">
        <w:rPr>
          <w:sz w:val="24"/>
          <w:szCs w:val="24"/>
        </w:rPr>
        <w:t>.</w:t>
      </w:r>
      <w:r w:rsidRPr="00E150B8">
        <w:rPr>
          <w:sz w:val="24"/>
          <w:szCs w:val="24"/>
        </w:rPr>
        <w:t xml:space="preserve"> раздел 5), и ускорить переход к </w:t>
      </w:r>
      <w:r w:rsidR="00234DFA">
        <w:rPr>
          <w:sz w:val="24"/>
          <w:szCs w:val="24"/>
        </w:rPr>
        <w:t>циркулярной экономике</w:t>
      </w:r>
      <w:r w:rsidRPr="00E150B8">
        <w:rPr>
          <w:sz w:val="24"/>
          <w:szCs w:val="24"/>
        </w:rPr>
        <w:t>.</w:t>
      </w:r>
    </w:p>
    <w:p w14:paraId="2F088F39" w14:textId="77777777" w:rsidR="008B5C37" w:rsidRPr="00E150B8" w:rsidRDefault="008B5C37" w:rsidP="00A7439B">
      <w:pPr>
        <w:tabs>
          <w:tab w:val="left" w:pos="851"/>
        </w:tabs>
        <w:ind w:firstLine="709"/>
        <w:jc w:val="both"/>
        <w:rPr>
          <w:sz w:val="24"/>
          <w:szCs w:val="24"/>
        </w:rPr>
      </w:pPr>
    </w:p>
    <w:p w14:paraId="6F0F2C5A" w14:textId="62A003E6" w:rsidR="0036386F" w:rsidRPr="00E150B8" w:rsidRDefault="0036386F" w:rsidP="00A7439B">
      <w:pPr>
        <w:tabs>
          <w:tab w:val="left" w:pos="851"/>
        </w:tabs>
        <w:ind w:firstLine="709"/>
        <w:jc w:val="both"/>
        <w:rPr>
          <w:b/>
          <w:sz w:val="24"/>
          <w:szCs w:val="24"/>
        </w:rPr>
      </w:pPr>
      <w:r w:rsidRPr="00E150B8">
        <w:rPr>
          <w:b/>
          <w:sz w:val="24"/>
          <w:szCs w:val="24"/>
        </w:rPr>
        <w:t>Таблица 1</w:t>
      </w:r>
      <w:r w:rsidR="008B5C37">
        <w:rPr>
          <w:b/>
          <w:sz w:val="24"/>
          <w:szCs w:val="24"/>
        </w:rPr>
        <w:t xml:space="preserve"> –</w:t>
      </w:r>
      <w:r w:rsidRPr="00E150B8">
        <w:rPr>
          <w:b/>
          <w:sz w:val="24"/>
          <w:szCs w:val="24"/>
        </w:rPr>
        <w:t xml:space="preserve"> Руководство по мероприятиям по управлению ресурсами</w:t>
      </w:r>
    </w:p>
    <w:tbl>
      <w:tblPr>
        <w:tblStyle w:val="TableNormal"/>
        <w:tblW w:w="963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90"/>
        <w:gridCol w:w="7749"/>
      </w:tblGrid>
      <w:tr w:rsidR="0036386F" w:rsidRPr="008E568E" w14:paraId="568422B3" w14:textId="77777777" w:rsidTr="00AE4FE0">
        <w:trPr>
          <w:trHeight w:val="283"/>
        </w:trPr>
        <w:tc>
          <w:tcPr>
            <w:tcW w:w="1890" w:type="dxa"/>
            <w:tcBorders>
              <w:right w:val="single" w:sz="4" w:space="0" w:color="231F20"/>
            </w:tcBorders>
          </w:tcPr>
          <w:p w14:paraId="3425711B" w14:textId="77777777" w:rsidR="0036386F" w:rsidRPr="008E568E" w:rsidRDefault="0036386F" w:rsidP="00A7439B">
            <w:pPr>
              <w:pStyle w:val="TableParagraph"/>
              <w:jc w:val="center"/>
              <w:rPr>
                <w:rFonts w:ascii="Times New Roman" w:hAnsi="Times New Roman" w:cs="Times New Roman"/>
                <w:bCs/>
                <w:sz w:val="24"/>
                <w:lang w:val="ru-RU"/>
              </w:rPr>
            </w:pPr>
            <w:r w:rsidRPr="008E568E">
              <w:rPr>
                <w:rFonts w:ascii="Times New Roman" w:hAnsi="Times New Roman" w:cs="Times New Roman"/>
                <w:bCs/>
                <w:color w:val="231F20"/>
                <w:spacing w:val="-2"/>
                <w:sz w:val="24"/>
                <w:lang w:val="ru-RU"/>
              </w:rPr>
              <w:t>Мероприятие</w:t>
            </w:r>
          </w:p>
        </w:tc>
        <w:tc>
          <w:tcPr>
            <w:tcW w:w="7749" w:type="dxa"/>
            <w:tcBorders>
              <w:left w:val="single" w:sz="4" w:space="0" w:color="231F20"/>
            </w:tcBorders>
          </w:tcPr>
          <w:p w14:paraId="1B70EEC1" w14:textId="77777777" w:rsidR="0036386F" w:rsidRPr="008E568E" w:rsidRDefault="0036386F" w:rsidP="00A7439B">
            <w:pPr>
              <w:pStyle w:val="TableParagraph"/>
              <w:ind w:left="25"/>
              <w:jc w:val="center"/>
              <w:rPr>
                <w:rFonts w:ascii="Times New Roman" w:hAnsi="Times New Roman" w:cs="Times New Roman"/>
                <w:bCs/>
                <w:sz w:val="24"/>
                <w:lang w:val="ru-RU"/>
              </w:rPr>
            </w:pPr>
            <w:r w:rsidRPr="008E568E">
              <w:rPr>
                <w:rFonts w:ascii="Times New Roman" w:hAnsi="Times New Roman" w:cs="Times New Roman"/>
                <w:bCs/>
                <w:color w:val="231F20"/>
                <w:spacing w:val="-2"/>
                <w:sz w:val="24"/>
                <w:lang w:val="ru-RU"/>
              </w:rPr>
              <w:t>Описание</w:t>
            </w:r>
          </w:p>
        </w:tc>
      </w:tr>
      <w:tr w:rsidR="0036386F" w:rsidRPr="008E568E" w14:paraId="583F7308" w14:textId="77777777" w:rsidTr="00AE4FE0">
        <w:trPr>
          <w:trHeight w:val="508"/>
        </w:trPr>
        <w:tc>
          <w:tcPr>
            <w:tcW w:w="1890" w:type="dxa"/>
            <w:tcBorders>
              <w:bottom w:val="single" w:sz="4" w:space="0" w:color="231F20"/>
              <w:right w:val="single" w:sz="4" w:space="0" w:color="231F20"/>
            </w:tcBorders>
          </w:tcPr>
          <w:p w14:paraId="26341CE6"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Отказаться</w:t>
            </w:r>
          </w:p>
        </w:tc>
        <w:tc>
          <w:tcPr>
            <w:tcW w:w="7749" w:type="dxa"/>
            <w:tcBorders>
              <w:left w:val="single" w:sz="4" w:space="0" w:color="231F20"/>
              <w:bottom w:val="single" w:sz="4" w:space="0" w:color="231F20"/>
            </w:tcBorders>
          </w:tcPr>
          <w:p w14:paraId="38455E4D"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Принять решения излишними, отказавшись от их функции или предложив ту же функцию с радикально другим решением.</w:t>
            </w:r>
          </w:p>
        </w:tc>
      </w:tr>
      <w:tr w:rsidR="0036386F" w:rsidRPr="008E568E" w14:paraId="1EE62F06" w14:textId="77777777" w:rsidTr="00AE4FE0">
        <w:trPr>
          <w:trHeight w:val="513"/>
        </w:trPr>
        <w:tc>
          <w:tcPr>
            <w:tcW w:w="1890" w:type="dxa"/>
            <w:tcBorders>
              <w:top w:val="single" w:sz="4" w:space="0" w:color="231F20"/>
              <w:bottom w:val="single" w:sz="4" w:space="0" w:color="231F20"/>
              <w:right w:val="single" w:sz="4" w:space="0" w:color="231F20"/>
            </w:tcBorders>
          </w:tcPr>
          <w:p w14:paraId="152CE98D"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Пересмотреть</w:t>
            </w:r>
          </w:p>
        </w:tc>
        <w:tc>
          <w:tcPr>
            <w:tcW w:w="7749" w:type="dxa"/>
            <w:tcBorders>
              <w:top w:val="single" w:sz="4" w:space="0" w:color="231F20"/>
              <w:left w:val="single" w:sz="4" w:space="0" w:color="231F20"/>
              <w:bottom w:val="single" w:sz="4" w:space="0" w:color="231F20"/>
            </w:tcBorders>
          </w:tcPr>
          <w:p w14:paraId="7708926C" w14:textId="09F4F646"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Пересмотреть решения по проектированию и производству. Сделать использование услуг более интенсивным (например, путем обмена или вывода на рынок многофункциональных продуктов).</w:t>
            </w:r>
          </w:p>
        </w:tc>
      </w:tr>
      <w:tr w:rsidR="0036386F" w:rsidRPr="008E568E" w14:paraId="1A6C4EC1" w14:textId="77777777" w:rsidTr="00AE4FE0">
        <w:trPr>
          <w:trHeight w:val="513"/>
        </w:trPr>
        <w:tc>
          <w:tcPr>
            <w:tcW w:w="1890" w:type="dxa"/>
            <w:tcBorders>
              <w:top w:val="single" w:sz="4" w:space="0" w:color="231F20"/>
              <w:bottom w:val="single" w:sz="4" w:space="0" w:color="231F20"/>
              <w:right w:val="single" w:sz="4" w:space="0" w:color="231F20"/>
            </w:tcBorders>
          </w:tcPr>
          <w:p w14:paraId="7FA6C155"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zCs w:val="20"/>
                <w:lang w:val="ru-RU"/>
              </w:rPr>
              <w:t>Циклические поставки</w:t>
            </w:r>
          </w:p>
        </w:tc>
        <w:tc>
          <w:tcPr>
            <w:tcW w:w="7749" w:type="dxa"/>
            <w:tcBorders>
              <w:top w:val="single" w:sz="4" w:space="0" w:color="231F20"/>
              <w:left w:val="single" w:sz="4" w:space="0" w:color="231F20"/>
              <w:bottom w:val="single" w:sz="4" w:space="0" w:color="231F20"/>
            </w:tcBorders>
          </w:tcPr>
          <w:p w14:paraId="3B53D703"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Выбрать воспроизведенные или возобновляемые, полученные устойчивым путем или произведенные ресурсы. Использовать ресурсы, которые можно легко переработать или вернуть в биосферу. Пересмотреть формулировки.</w:t>
            </w:r>
          </w:p>
        </w:tc>
      </w:tr>
      <w:tr w:rsidR="0036386F" w:rsidRPr="008E568E" w14:paraId="087DEF1F" w14:textId="77777777" w:rsidTr="00AE4FE0">
        <w:trPr>
          <w:trHeight w:val="513"/>
        </w:trPr>
        <w:tc>
          <w:tcPr>
            <w:tcW w:w="1890" w:type="dxa"/>
            <w:tcBorders>
              <w:top w:val="single" w:sz="4" w:space="0" w:color="231F20"/>
              <w:bottom w:val="single" w:sz="4" w:space="0" w:color="231F20"/>
              <w:right w:val="single" w:sz="4" w:space="0" w:color="231F20"/>
            </w:tcBorders>
          </w:tcPr>
          <w:p w14:paraId="48161296"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Сократить</w:t>
            </w:r>
          </w:p>
        </w:tc>
        <w:tc>
          <w:tcPr>
            <w:tcW w:w="7749" w:type="dxa"/>
            <w:tcBorders>
              <w:top w:val="single" w:sz="4" w:space="0" w:color="231F20"/>
              <w:left w:val="single" w:sz="4" w:space="0" w:color="231F20"/>
              <w:bottom w:val="single" w:sz="4" w:space="0" w:color="231F20"/>
            </w:tcBorders>
          </w:tcPr>
          <w:p w14:paraId="11D3E17B"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Повышать эффективность производства или использования продукции за счет потребления меньшего количества природных ресурсов и материалов.</w:t>
            </w:r>
          </w:p>
        </w:tc>
      </w:tr>
      <w:tr w:rsidR="0036386F" w:rsidRPr="008E568E" w14:paraId="70445A96" w14:textId="77777777" w:rsidTr="00AE4FE0">
        <w:trPr>
          <w:trHeight w:val="293"/>
        </w:trPr>
        <w:tc>
          <w:tcPr>
            <w:tcW w:w="1890" w:type="dxa"/>
            <w:tcBorders>
              <w:top w:val="single" w:sz="4" w:space="0" w:color="231F20"/>
              <w:bottom w:val="single" w:sz="4" w:space="0" w:color="231F20"/>
              <w:right w:val="single" w:sz="4" w:space="0" w:color="231F20"/>
            </w:tcBorders>
          </w:tcPr>
          <w:p w14:paraId="624B3E05"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Ремонтировать</w:t>
            </w:r>
          </w:p>
        </w:tc>
        <w:tc>
          <w:tcPr>
            <w:tcW w:w="7749" w:type="dxa"/>
            <w:tcBorders>
              <w:top w:val="single" w:sz="4" w:space="0" w:color="231F20"/>
              <w:left w:val="single" w:sz="4" w:space="0" w:color="231F20"/>
              <w:bottom w:val="single" w:sz="4" w:space="0" w:color="231F20"/>
            </w:tcBorders>
          </w:tcPr>
          <w:p w14:paraId="7B9723C6" w14:textId="77777777" w:rsidR="0036386F" w:rsidRPr="008E568E" w:rsidRDefault="0036386F" w:rsidP="00A7439B">
            <w:pPr>
              <w:pStyle w:val="TableParagraph"/>
              <w:ind w:left="50"/>
              <w:jc w:val="both"/>
              <w:rPr>
                <w:rFonts w:ascii="Times New Roman" w:hAnsi="Times New Roman" w:cs="Times New Roman"/>
                <w:szCs w:val="20"/>
                <w:lang w:val="ru-RU"/>
              </w:rPr>
            </w:pPr>
            <w:r w:rsidRPr="008E568E">
              <w:rPr>
                <w:rFonts w:ascii="Times New Roman" w:hAnsi="Times New Roman" w:cs="Times New Roman"/>
                <w:color w:val="231F20"/>
                <w:szCs w:val="20"/>
                <w:lang w:val="ru-RU"/>
              </w:rPr>
              <w:t>Восстановить дефектный или поврежденный продукт, чтобы его можно было использовать по его первоначальной функции.</w:t>
            </w:r>
          </w:p>
        </w:tc>
      </w:tr>
      <w:tr w:rsidR="0036386F" w:rsidRPr="008E568E" w14:paraId="38494DE9" w14:textId="77777777" w:rsidTr="00AE4FE0">
        <w:trPr>
          <w:trHeight w:val="293"/>
        </w:trPr>
        <w:tc>
          <w:tcPr>
            <w:tcW w:w="1890" w:type="dxa"/>
            <w:tcBorders>
              <w:top w:val="single" w:sz="4" w:space="0" w:color="231F20"/>
              <w:bottom w:val="single" w:sz="4" w:space="0" w:color="231F20"/>
              <w:right w:val="single" w:sz="4" w:space="0" w:color="231F20"/>
            </w:tcBorders>
          </w:tcPr>
          <w:p w14:paraId="09542FD8"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zCs w:val="20"/>
                <w:lang w:val="ru-RU"/>
              </w:rPr>
              <w:t>Повторно использовать</w:t>
            </w:r>
          </w:p>
        </w:tc>
        <w:tc>
          <w:tcPr>
            <w:tcW w:w="7749" w:type="dxa"/>
            <w:tcBorders>
              <w:top w:val="single" w:sz="4" w:space="0" w:color="231F20"/>
              <w:left w:val="single" w:sz="4" w:space="0" w:color="231F20"/>
              <w:bottom w:val="single" w:sz="4" w:space="0" w:color="231F20"/>
            </w:tcBorders>
          </w:tcPr>
          <w:p w14:paraId="7DBC34FA" w14:textId="77777777" w:rsidR="0036386F" w:rsidRPr="008E568E" w:rsidRDefault="0036386F" w:rsidP="00A7439B">
            <w:pPr>
              <w:pStyle w:val="TableParagraph"/>
              <w:ind w:left="50"/>
              <w:jc w:val="both"/>
              <w:rPr>
                <w:rFonts w:ascii="Times New Roman" w:hAnsi="Times New Roman" w:cs="Times New Roman"/>
                <w:szCs w:val="20"/>
                <w:lang w:val="ru-RU"/>
              </w:rPr>
            </w:pPr>
            <w:r w:rsidRPr="008E568E">
              <w:rPr>
                <w:rFonts w:ascii="Times New Roman" w:hAnsi="Times New Roman" w:cs="Times New Roman"/>
                <w:color w:val="231F20"/>
                <w:szCs w:val="20"/>
                <w:lang w:val="ru-RU"/>
              </w:rPr>
              <w:t>Повторно использовать выброшенный продукт, который все еще находится в рабочем состоянии и выполняет свою первоначальную функцию.</w:t>
            </w:r>
          </w:p>
        </w:tc>
      </w:tr>
      <w:tr w:rsidR="0036386F" w:rsidRPr="008E568E" w14:paraId="4B7FDF62" w14:textId="77777777" w:rsidTr="00AE4FE0">
        <w:trPr>
          <w:trHeight w:val="513"/>
        </w:trPr>
        <w:tc>
          <w:tcPr>
            <w:tcW w:w="1890" w:type="dxa"/>
            <w:tcBorders>
              <w:top w:val="single" w:sz="4" w:space="0" w:color="231F20"/>
              <w:bottom w:val="single" w:sz="4" w:space="0" w:color="231F20"/>
              <w:right w:val="single" w:sz="4" w:space="0" w:color="231F20"/>
            </w:tcBorders>
          </w:tcPr>
          <w:p w14:paraId="6F3EBD7B"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Обновить</w:t>
            </w:r>
          </w:p>
        </w:tc>
        <w:tc>
          <w:tcPr>
            <w:tcW w:w="7749" w:type="dxa"/>
            <w:tcBorders>
              <w:top w:val="single" w:sz="4" w:space="0" w:color="231F20"/>
              <w:left w:val="single" w:sz="4" w:space="0" w:color="231F20"/>
              <w:bottom w:val="single" w:sz="4" w:space="0" w:color="231F20"/>
            </w:tcBorders>
          </w:tcPr>
          <w:p w14:paraId="54F80FB8"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Восстановить до полезного состояния в течение прогнозируемого срока службы с аналогичными характеристиками качества и производительности.</w:t>
            </w:r>
          </w:p>
        </w:tc>
      </w:tr>
      <w:tr w:rsidR="0036386F" w:rsidRPr="008E568E" w14:paraId="3A791135" w14:textId="77777777" w:rsidTr="00AE4FE0">
        <w:trPr>
          <w:trHeight w:val="513"/>
        </w:trPr>
        <w:tc>
          <w:tcPr>
            <w:tcW w:w="1890" w:type="dxa"/>
            <w:tcBorders>
              <w:top w:val="single" w:sz="4" w:space="0" w:color="231F20"/>
              <w:bottom w:val="single" w:sz="4" w:space="0" w:color="231F20"/>
              <w:right w:val="single" w:sz="4" w:space="0" w:color="231F20"/>
            </w:tcBorders>
          </w:tcPr>
          <w:p w14:paraId="03A98EC4"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Провести заводскую переборку</w:t>
            </w:r>
          </w:p>
        </w:tc>
        <w:tc>
          <w:tcPr>
            <w:tcW w:w="7749" w:type="dxa"/>
            <w:tcBorders>
              <w:top w:val="single" w:sz="4" w:space="0" w:color="231F20"/>
              <w:left w:val="single" w:sz="4" w:space="0" w:color="231F20"/>
              <w:bottom w:val="single" w:sz="4" w:space="0" w:color="231F20"/>
            </w:tcBorders>
          </w:tcPr>
          <w:p w14:paraId="1AD6B8B7"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Возвратить товар через промышленный процесс в состояние, подобное новому, как с точки зрения качества, так и производительности.</w:t>
            </w:r>
          </w:p>
        </w:tc>
      </w:tr>
      <w:tr w:rsidR="0036386F" w:rsidRPr="008E568E" w14:paraId="2EA60FB8" w14:textId="77777777" w:rsidTr="00AE4FE0">
        <w:trPr>
          <w:trHeight w:val="513"/>
        </w:trPr>
        <w:tc>
          <w:tcPr>
            <w:tcW w:w="1890" w:type="dxa"/>
            <w:tcBorders>
              <w:top w:val="single" w:sz="4" w:space="0" w:color="231F20"/>
              <w:bottom w:val="single" w:sz="4" w:space="0" w:color="231F20"/>
              <w:right w:val="single" w:sz="4" w:space="0" w:color="231F20"/>
            </w:tcBorders>
          </w:tcPr>
          <w:p w14:paraId="5195F818" w14:textId="4758C5AD" w:rsidR="0036386F" w:rsidRPr="008E568E" w:rsidRDefault="0036386F" w:rsidP="00A7439B">
            <w:pPr>
              <w:pStyle w:val="TableParagraph"/>
              <w:ind w:left="45"/>
              <w:rPr>
                <w:rFonts w:ascii="Times New Roman" w:hAnsi="Times New Roman" w:cs="Times New Roman"/>
                <w:szCs w:val="20"/>
                <w:lang w:val="ru-RU"/>
              </w:rPr>
            </w:pPr>
            <w:proofErr w:type="spellStart"/>
            <w:r w:rsidRPr="008E568E">
              <w:rPr>
                <w:rFonts w:ascii="Times New Roman" w:hAnsi="Times New Roman" w:cs="Times New Roman"/>
                <w:color w:val="231F20"/>
                <w:spacing w:val="-2"/>
                <w:szCs w:val="20"/>
                <w:lang w:val="ru-RU"/>
              </w:rPr>
              <w:t>Перепрофилиро</w:t>
            </w:r>
            <w:r w:rsidR="00AE4FE0" w:rsidRPr="008E568E">
              <w:rPr>
                <w:rFonts w:ascii="Times New Roman" w:hAnsi="Times New Roman" w:cs="Times New Roman"/>
                <w:color w:val="231F20"/>
                <w:spacing w:val="-2"/>
                <w:szCs w:val="20"/>
                <w:lang w:val="ru-RU"/>
              </w:rPr>
              <w:t>-</w:t>
            </w:r>
            <w:r w:rsidRPr="008E568E">
              <w:rPr>
                <w:rFonts w:ascii="Times New Roman" w:hAnsi="Times New Roman" w:cs="Times New Roman"/>
                <w:color w:val="231F20"/>
                <w:spacing w:val="-2"/>
                <w:szCs w:val="20"/>
                <w:lang w:val="ru-RU"/>
              </w:rPr>
              <w:t>вать</w:t>
            </w:r>
            <w:proofErr w:type="spellEnd"/>
          </w:p>
        </w:tc>
        <w:tc>
          <w:tcPr>
            <w:tcW w:w="7749" w:type="dxa"/>
            <w:tcBorders>
              <w:top w:val="single" w:sz="4" w:space="0" w:color="231F20"/>
              <w:left w:val="single" w:sz="4" w:space="0" w:color="231F20"/>
              <w:bottom w:val="single" w:sz="4" w:space="0" w:color="231F20"/>
            </w:tcBorders>
          </w:tcPr>
          <w:p w14:paraId="015B8265"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Адаптировать продукт или его детали для использования в другой функции, чем изначально предполагалось, без внесения существенных изменений в его физическую или химическую структуру.</w:t>
            </w:r>
          </w:p>
        </w:tc>
      </w:tr>
      <w:tr w:rsidR="0036386F" w:rsidRPr="008E568E" w14:paraId="416D7F5F" w14:textId="77777777" w:rsidTr="00AE4FE0">
        <w:trPr>
          <w:trHeight w:val="89"/>
        </w:trPr>
        <w:tc>
          <w:tcPr>
            <w:tcW w:w="1890" w:type="dxa"/>
            <w:tcBorders>
              <w:top w:val="single" w:sz="4" w:space="0" w:color="231F20"/>
              <w:bottom w:val="single" w:sz="4" w:space="0" w:color="231F20"/>
              <w:right w:val="single" w:sz="4" w:space="0" w:color="231F20"/>
            </w:tcBorders>
          </w:tcPr>
          <w:p w14:paraId="33B5D412" w14:textId="77777777" w:rsidR="0036386F" w:rsidRPr="008E568E" w:rsidRDefault="0036386F" w:rsidP="00A7439B">
            <w:pPr>
              <w:pStyle w:val="TableParagraph"/>
              <w:ind w:left="45"/>
              <w:rPr>
                <w:rFonts w:ascii="Times New Roman" w:hAnsi="Times New Roman" w:cs="Times New Roman"/>
                <w:szCs w:val="20"/>
                <w:lang w:val="ru-RU"/>
              </w:rPr>
            </w:pPr>
            <w:proofErr w:type="spellStart"/>
            <w:r w:rsidRPr="008E568E">
              <w:rPr>
                <w:rFonts w:ascii="Times New Roman" w:hAnsi="Times New Roman" w:cs="Times New Roman"/>
                <w:color w:val="231F20"/>
                <w:spacing w:val="-2"/>
                <w:szCs w:val="20"/>
                <w:lang w:val="ru-RU"/>
              </w:rPr>
              <w:t>Каскадировать</w:t>
            </w:r>
            <w:proofErr w:type="spellEnd"/>
          </w:p>
        </w:tc>
        <w:tc>
          <w:tcPr>
            <w:tcW w:w="7749" w:type="dxa"/>
            <w:tcBorders>
              <w:top w:val="single" w:sz="4" w:space="0" w:color="231F20"/>
              <w:left w:val="single" w:sz="4" w:space="0" w:color="231F20"/>
              <w:bottom w:val="single" w:sz="4" w:space="0" w:color="231F20"/>
            </w:tcBorders>
          </w:tcPr>
          <w:p w14:paraId="61958DCB"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Переместить восстановленные материалы из одной петли (цикла) в другую, чтобы оптимизировать потоки сырья через дополнительные циклы, часто с ухудшением качества и количества. При принятии для биоматериала каскадирование подразумевает повторяющееся использование возобновляемых ресурсов при ухудшении качества с конечной обработкой, такое как компостирование, воспроизводство энергии или биодеградация, и безопасным возвратом материала в окружающую среду.</w:t>
            </w:r>
          </w:p>
        </w:tc>
      </w:tr>
      <w:tr w:rsidR="0036386F" w:rsidRPr="008E568E" w14:paraId="3155F9B7" w14:textId="77777777" w:rsidTr="00AE4FE0">
        <w:trPr>
          <w:trHeight w:val="513"/>
        </w:trPr>
        <w:tc>
          <w:tcPr>
            <w:tcW w:w="1890" w:type="dxa"/>
            <w:tcBorders>
              <w:top w:val="single" w:sz="4" w:space="0" w:color="231F20"/>
              <w:bottom w:val="single" w:sz="4" w:space="0" w:color="231F20"/>
              <w:right w:val="single" w:sz="4" w:space="0" w:color="231F20"/>
            </w:tcBorders>
          </w:tcPr>
          <w:p w14:paraId="20BC40C5"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pacing w:val="-2"/>
                <w:szCs w:val="20"/>
                <w:lang w:val="ru-RU"/>
              </w:rPr>
              <w:t>Переработать</w:t>
            </w:r>
          </w:p>
        </w:tc>
        <w:tc>
          <w:tcPr>
            <w:tcW w:w="7749" w:type="dxa"/>
            <w:tcBorders>
              <w:top w:val="single" w:sz="4" w:space="0" w:color="231F20"/>
              <w:left w:val="single" w:sz="4" w:space="0" w:color="231F20"/>
              <w:bottom w:val="single" w:sz="4" w:space="0" w:color="231F20"/>
            </w:tcBorders>
          </w:tcPr>
          <w:p w14:paraId="710D9690"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Воспроизводить и обрабатывать материал для получения того же (высокого сорта) или более низкого (низкого сорта) качества с помощью таких видов деятельности, как воспроизводство, сбор, транспортировка, сортировка, очистка и повторная обработка.</w:t>
            </w:r>
          </w:p>
        </w:tc>
      </w:tr>
      <w:tr w:rsidR="0036386F" w:rsidRPr="008E568E" w14:paraId="3A730510" w14:textId="77777777" w:rsidTr="00AE4FE0">
        <w:trPr>
          <w:trHeight w:val="293"/>
        </w:trPr>
        <w:tc>
          <w:tcPr>
            <w:tcW w:w="1890" w:type="dxa"/>
            <w:tcBorders>
              <w:top w:val="single" w:sz="4" w:space="0" w:color="231F20"/>
              <w:bottom w:val="single" w:sz="4" w:space="0" w:color="231F20"/>
              <w:right w:val="single" w:sz="4" w:space="0" w:color="231F20"/>
            </w:tcBorders>
          </w:tcPr>
          <w:p w14:paraId="4A59AE6E"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zCs w:val="20"/>
                <w:lang w:val="ru-RU"/>
              </w:rPr>
              <w:t>Воспроизводство</w:t>
            </w:r>
            <w:r w:rsidRPr="008E568E">
              <w:rPr>
                <w:rFonts w:ascii="Times New Roman" w:hAnsi="Times New Roman" w:cs="Times New Roman"/>
                <w:color w:val="231F20"/>
                <w:spacing w:val="2"/>
                <w:szCs w:val="20"/>
              </w:rPr>
              <w:t xml:space="preserve"> </w:t>
            </w:r>
            <w:r w:rsidRPr="008E568E">
              <w:rPr>
                <w:rFonts w:ascii="Times New Roman" w:hAnsi="Times New Roman" w:cs="Times New Roman"/>
                <w:color w:val="231F20"/>
                <w:spacing w:val="-2"/>
                <w:szCs w:val="20"/>
                <w:lang w:val="ru-RU"/>
              </w:rPr>
              <w:t>энергии</w:t>
            </w:r>
          </w:p>
        </w:tc>
        <w:tc>
          <w:tcPr>
            <w:tcW w:w="7749" w:type="dxa"/>
            <w:tcBorders>
              <w:top w:val="single" w:sz="4" w:space="0" w:color="231F20"/>
              <w:left w:val="single" w:sz="4" w:space="0" w:color="231F20"/>
              <w:bottom w:val="single" w:sz="4" w:space="0" w:color="231F20"/>
            </w:tcBorders>
          </w:tcPr>
          <w:p w14:paraId="6D85A0B4" w14:textId="77777777" w:rsidR="0036386F" w:rsidRPr="008E568E" w:rsidRDefault="0036386F" w:rsidP="00A7439B">
            <w:pPr>
              <w:pStyle w:val="TableParagraph"/>
              <w:ind w:left="50"/>
              <w:rPr>
                <w:rFonts w:ascii="Times New Roman" w:hAnsi="Times New Roman" w:cs="Times New Roman"/>
                <w:szCs w:val="20"/>
                <w:lang w:val="ru-RU"/>
              </w:rPr>
            </w:pPr>
            <w:r w:rsidRPr="008E568E">
              <w:rPr>
                <w:rFonts w:ascii="Times New Roman" w:hAnsi="Times New Roman" w:cs="Times New Roman"/>
                <w:color w:val="231F20"/>
                <w:szCs w:val="20"/>
                <w:lang w:val="ru-RU"/>
              </w:rPr>
              <w:t>Генерировать полезную энергию из восстановленных ресурсов.</w:t>
            </w:r>
          </w:p>
        </w:tc>
      </w:tr>
      <w:tr w:rsidR="0036386F" w:rsidRPr="008E568E" w14:paraId="054C0DE8" w14:textId="77777777" w:rsidTr="00AE4FE0">
        <w:trPr>
          <w:trHeight w:val="508"/>
        </w:trPr>
        <w:tc>
          <w:tcPr>
            <w:tcW w:w="1890" w:type="dxa"/>
            <w:tcBorders>
              <w:top w:val="single" w:sz="4" w:space="0" w:color="231F20"/>
              <w:right w:val="single" w:sz="4" w:space="0" w:color="231F20"/>
            </w:tcBorders>
          </w:tcPr>
          <w:p w14:paraId="69961166" w14:textId="77777777" w:rsidR="0036386F" w:rsidRPr="008E568E" w:rsidRDefault="0036386F" w:rsidP="00A7439B">
            <w:pPr>
              <w:pStyle w:val="TableParagraph"/>
              <w:ind w:left="45"/>
              <w:rPr>
                <w:rFonts w:ascii="Times New Roman" w:hAnsi="Times New Roman" w:cs="Times New Roman"/>
                <w:szCs w:val="20"/>
                <w:lang w:val="ru-RU"/>
              </w:rPr>
            </w:pPr>
            <w:r w:rsidRPr="008E568E">
              <w:rPr>
                <w:rFonts w:ascii="Times New Roman" w:hAnsi="Times New Roman" w:cs="Times New Roman"/>
                <w:color w:val="231F20"/>
                <w:szCs w:val="20"/>
                <w:lang w:val="ru-RU"/>
              </w:rPr>
              <w:t>Вторичная разработка</w:t>
            </w:r>
          </w:p>
        </w:tc>
        <w:tc>
          <w:tcPr>
            <w:tcW w:w="7749" w:type="dxa"/>
            <w:tcBorders>
              <w:top w:val="single" w:sz="4" w:space="0" w:color="231F20"/>
              <w:left w:val="single" w:sz="4" w:space="0" w:color="231F20"/>
            </w:tcBorders>
          </w:tcPr>
          <w:p w14:paraId="3D26670C" w14:textId="77777777" w:rsidR="0036386F" w:rsidRPr="008E568E" w:rsidRDefault="0036386F" w:rsidP="00A7439B">
            <w:pPr>
              <w:pStyle w:val="TableParagraph"/>
              <w:ind w:left="50" w:right="190"/>
              <w:jc w:val="both"/>
              <w:rPr>
                <w:rFonts w:ascii="Times New Roman" w:hAnsi="Times New Roman" w:cs="Times New Roman"/>
                <w:szCs w:val="20"/>
                <w:lang w:val="ru-RU"/>
              </w:rPr>
            </w:pPr>
            <w:r w:rsidRPr="008E568E">
              <w:rPr>
                <w:rFonts w:ascii="Times New Roman" w:hAnsi="Times New Roman" w:cs="Times New Roman"/>
                <w:color w:val="231F20"/>
                <w:szCs w:val="20"/>
                <w:lang w:val="ru-RU"/>
              </w:rPr>
              <w:t>Добыча или извлечение из мусорных полигонов и мусороперерабатывающих заводов может быть возможной в некоторых случаях, если горнодобывающая или извлекающая деятельность управляется устойчиво.</w:t>
            </w:r>
          </w:p>
        </w:tc>
      </w:tr>
    </w:tbl>
    <w:p w14:paraId="51BE28E4" w14:textId="2D4924FC" w:rsidR="008E568E" w:rsidRDefault="008E568E" w:rsidP="00A7439B">
      <w:pPr>
        <w:tabs>
          <w:tab w:val="left" w:pos="851"/>
        </w:tabs>
        <w:ind w:firstLine="709"/>
        <w:jc w:val="both"/>
        <w:rPr>
          <w:sz w:val="24"/>
          <w:szCs w:val="24"/>
        </w:rPr>
      </w:pPr>
    </w:p>
    <w:p w14:paraId="6A1CAB51" w14:textId="77777777" w:rsidR="008E568E" w:rsidRDefault="008E568E">
      <w:pPr>
        <w:widowControl/>
        <w:autoSpaceDE/>
        <w:autoSpaceDN/>
        <w:adjustRightInd/>
        <w:spacing w:after="200" w:line="276" w:lineRule="auto"/>
        <w:rPr>
          <w:sz w:val="24"/>
          <w:szCs w:val="24"/>
        </w:rPr>
      </w:pPr>
      <w:r>
        <w:rPr>
          <w:sz w:val="24"/>
          <w:szCs w:val="24"/>
        </w:rPr>
        <w:br w:type="page"/>
      </w:r>
    </w:p>
    <w:p w14:paraId="6A281F94" w14:textId="77777777" w:rsidR="0036386F" w:rsidRPr="00E150B8" w:rsidRDefault="0036386F" w:rsidP="00A7439B">
      <w:pPr>
        <w:tabs>
          <w:tab w:val="left" w:pos="851"/>
        </w:tabs>
        <w:ind w:firstLine="709"/>
        <w:jc w:val="both"/>
        <w:rPr>
          <w:b/>
          <w:sz w:val="24"/>
          <w:szCs w:val="24"/>
        </w:rPr>
      </w:pPr>
      <w:r w:rsidRPr="00E150B8">
        <w:rPr>
          <w:b/>
          <w:sz w:val="24"/>
          <w:szCs w:val="24"/>
        </w:rPr>
        <w:lastRenderedPageBreak/>
        <w:t>7 Руководство по внедрению</w:t>
      </w:r>
    </w:p>
    <w:p w14:paraId="73D7BE84" w14:textId="77777777" w:rsidR="00B37960" w:rsidRPr="007C11F6" w:rsidRDefault="00B37960" w:rsidP="00A7439B">
      <w:pPr>
        <w:tabs>
          <w:tab w:val="left" w:pos="851"/>
        </w:tabs>
        <w:ind w:firstLine="709"/>
        <w:jc w:val="both"/>
        <w:rPr>
          <w:bCs/>
          <w:sz w:val="24"/>
          <w:szCs w:val="24"/>
        </w:rPr>
      </w:pPr>
    </w:p>
    <w:p w14:paraId="20505AB7" w14:textId="09C8B516" w:rsidR="0036386F" w:rsidRPr="00E150B8" w:rsidRDefault="0036386F" w:rsidP="00A7439B">
      <w:pPr>
        <w:tabs>
          <w:tab w:val="left" w:pos="851"/>
        </w:tabs>
        <w:ind w:firstLine="709"/>
        <w:jc w:val="both"/>
        <w:rPr>
          <w:b/>
          <w:sz w:val="24"/>
          <w:szCs w:val="24"/>
        </w:rPr>
      </w:pPr>
      <w:r w:rsidRPr="00E150B8">
        <w:rPr>
          <w:b/>
          <w:sz w:val="24"/>
          <w:szCs w:val="24"/>
        </w:rPr>
        <w:t>7.1 Обзор</w:t>
      </w:r>
    </w:p>
    <w:p w14:paraId="3FDA3636" w14:textId="77777777" w:rsidR="007C11F6" w:rsidRPr="007C11F6" w:rsidRDefault="007C11F6" w:rsidP="00A7439B">
      <w:pPr>
        <w:tabs>
          <w:tab w:val="left" w:pos="851"/>
        </w:tabs>
        <w:ind w:firstLine="709"/>
        <w:jc w:val="both"/>
        <w:rPr>
          <w:bCs/>
          <w:sz w:val="24"/>
          <w:szCs w:val="24"/>
        </w:rPr>
      </w:pPr>
    </w:p>
    <w:p w14:paraId="45B4F22D" w14:textId="2DAF79A3" w:rsidR="0036386F" w:rsidRPr="00E150B8" w:rsidRDefault="0036386F" w:rsidP="00A7439B">
      <w:pPr>
        <w:tabs>
          <w:tab w:val="left" w:pos="851"/>
        </w:tabs>
        <w:ind w:firstLine="709"/>
        <w:jc w:val="both"/>
        <w:rPr>
          <w:b/>
          <w:sz w:val="24"/>
          <w:szCs w:val="24"/>
        </w:rPr>
      </w:pPr>
      <w:r w:rsidRPr="00E150B8">
        <w:rPr>
          <w:b/>
          <w:sz w:val="24"/>
          <w:szCs w:val="24"/>
        </w:rPr>
        <w:t>7.1.1 Процесс внедрения</w:t>
      </w:r>
    </w:p>
    <w:p w14:paraId="49BB7E11" w14:textId="499C7ABA" w:rsidR="0036386F" w:rsidRPr="00E150B8" w:rsidRDefault="0036386F" w:rsidP="00A7439B">
      <w:pPr>
        <w:tabs>
          <w:tab w:val="left" w:pos="851"/>
        </w:tabs>
        <w:ind w:firstLine="709"/>
        <w:jc w:val="both"/>
        <w:rPr>
          <w:sz w:val="24"/>
          <w:szCs w:val="24"/>
        </w:rPr>
      </w:pPr>
      <w:r w:rsidRPr="00E150B8">
        <w:rPr>
          <w:sz w:val="24"/>
          <w:szCs w:val="24"/>
        </w:rPr>
        <w:t xml:space="preserve">Переход к </w:t>
      </w:r>
      <w:r w:rsidR="00234DFA">
        <w:rPr>
          <w:sz w:val="24"/>
          <w:szCs w:val="24"/>
        </w:rPr>
        <w:t>циркулярной экономике</w:t>
      </w:r>
      <w:r w:rsidRPr="00E150B8">
        <w:rPr>
          <w:sz w:val="24"/>
          <w:szCs w:val="24"/>
        </w:rPr>
        <w:t xml:space="preserve"> в организации является сложным и эволюционным.</w:t>
      </w:r>
    </w:p>
    <w:p w14:paraId="38E02439" w14:textId="5D48816F" w:rsidR="0036386F" w:rsidRPr="00E150B8" w:rsidRDefault="0036386F" w:rsidP="00A7439B">
      <w:pPr>
        <w:tabs>
          <w:tab w:val="left" w:pos="851"/>
        </w:tabs>
        <w:ind w:firstLine="709"/>
        <w:jc w:val="both"/>
        <w:rPr>
          <w:sz w:val="24"/>
          <w:szCs w:val="24"/>
        </w:rPr>
      </w:pPr>
      <w:r w:rsidRPr="00E150B8">
        <w:rPr>
          <w:sz w:val="24"/>
          <w:szCs w:val="24"/>
        </w:rPr>
        <w:t xml:space="preserve">Настоящее руководство является гибким, чтобы обеспечить адаптацию к конкретным обстоятельствам и требованиям организации в процессе перехода к </w:t>
      </w:r>
      <w:r w:rsidR="00234DFA">
        <w:rPr>
          <w:sz w:val="24"/>
          <w:szCs w:val="24"/>
        </w:rPr>
        <w:t>циркулярной экономике</w:t>
      </w:r>
      <w:r w:rsidRPr="00E150B8">
        <w:rPr>
          <w:sz w:val="24"/>
          <w:szCs w:val="24"/>
        </w:rPr>
        <w:t>.</w:t>
      </w:r>
    </w:p>
    <w:p w14:paraId="09DA7494" w14:textId="47D1A9E4" w:rsidR="0036386F" w:rsidRPr="00E150B8" w:rsidRDefault="0036386F" w:rsidP="00A7439B">
      <w:pPr>
        <w:tabs>
          <w:tab w:val="left" w:pos="851"/>
        </w:tabs>
        <w:ind w:firstLine="709"/>
        <w:jc w:val="both"/>
        <w:rPr>
          <w:sz w:val="24"/>
          <w:szCs w:val="24"/>
        </w:rPr>
      </w:pPr>
      <w:r w:rsidRPr="00E150B8">
        <w:rPr>
          <w:sz w:val="24"/>
          <w:szCs w:val="24"/>
        </w:rPr>
        <w:t xml:space="preserve">Процесс внедрения должен основываться на понимании </w:t>
      </w:r>
      <w:r w:rsidR="00234DFA">
        <w:rPr>
          <w:sz w:val="24"/>
          <w:szCs w:val="24"/>
        </w:rPr>
        <w:t>циркулярной экономики</w:t>
      </w:r>
      <w:r w:rsidRPr="00E150B8">
        <w:rPr>
          <w:sz w:val="24"/>
          <w:szCs w:val="24"/>
        </w:rPr>
        <w:t>, ее принципов (</w:t>
      </w:r>
      <w:r w:rsidR="008B5C37" w:rsidRPr="00146ECF">
        <w:rPr>
          <w:sz w:val="24"/>
          <w:szCs w:val="24"/>
        </w:rPr>
        <w:t>см</w:t>
      </w:r>
      <w:r w:rsidR="008B5C37">
        <w:rPr>
          <w:sz w:val="24"/>
          <w:szCs w:val="24"/>
        </w:rPr>
        <w:t xml:space="preserve">. </w:t>
      </w:r>
      <w:r w:rsidRPr="00E150B8">
        <w:rPr>
          <w:sz w:val="24"/>
          <w:szCs w:val="24"/>
        </w:rPr>
        <w:t>раздел 5) и того, как ее можно адаптировать к конкретным потребностям организации и контексту, в котором она работает.</w:t>
      </w:r>
    </w:p>
    <w:p w14:paraId="1CB70B63" w14:textId="1D2801D9" w:rsidR="0036386F" w:rsidRPr="00E150B8" w:rsidRDefault="0036386F" w:rsidP="00A7439B">
      <w:pPr>
        <w:tabs>
          <w:tab w:val="left" w:pos="851"/>
        </w:tabs>
        <w:ind w:firstLine="709"/>
        <w:jc w:val="both"/>
        <w:rPr>
          <w:sz w:val="24"/>
          <w:szCs w:val="24"/>
        </w:rPr>
      </w:pPr>
      <w:r w:rsidRPr="00E150B8">
        <w:rPr>
          <w:sz w:val="24"/>
          <w:szCs w:val="24"/>
        </w:rPr>
        <w:t xml:space="preserve">Внедрение </w:t>
      </w:r>
      <w:r w:rsidR="00234DFA">
        <w:rPr>
          <w:sz w:val="24"/>
          <w:szCs w:val="24"/>
        </w:rPr>
        <w:t>циркулярной экономики</w:t>
      </w:r>
      <w:r w:rsidRPr="00E150B8">
        <w:rPr>
          <w:sz w:val="24"/>
          <w:szCs w:val="24"/>
        </w:rPr>
        <w:t xml:space="preserve"> включает:</w:t>
      </w:r>
    </w:p>
    <w:p w14:paraId="353CA297" w14:textId="77777777" w:rsidR="0036386F" w:rsidRPr="00E150B8" w:rsidRDefault="0036386F" w:rsidP="00A7439B">
      <w:pPr>
        <w:tabs>
          <w:tab w:val="left" w:pos="851"/>
        </w:tabs>
        <w:ind w:firstLine="709"/>
        <w:jc w:val="both"/>
        <w:rPr>
          <w:sz w:val="24"/>
          <w:szCs w:val="24"/>
        </w:rPr>
      </w:pPr>
      <w:r w:rsidRPr="00E150B8">
        <w:rPr>
          <w:sz w:val="24"/>
          <w:szCs w:val="24"/>
        </w:rPr>
        <w:t>- понимание цикличности в текущих операциях, моделях создания ценности и связанных с ними рисках;</w:t>
      </w:r>
    </w:p>
    <w:p w14:paraId="72365B96" w14:textId="11903710" w:rsidR="0036386F" w:rsidRPr="00E150B8" w:rsidRDefault="0036386F" w:rsidP="00A7439B">
      <w:pPr>
        <w:tabs>
          <w:tab w:val="left" w:pos="851"/>
        </w:tabs>
        <w:ind w:firstLine="709"/>
        <w:jc w:val="both"/>
        <w:rPr>
          <w:sz w:val="24"/>
          <w:szCs w:val="24"/>
        </w:rPr>
      </w:pPr>
      <w:r w:rsidRPr="00E150B8">
        <w:rPr>
          <w:sz w:val="24"/>
          <w:szCs w:val="24"/>
        </w:rPr>
        <w:t>- определение областей возможностей для повышения цикличности (</w:t>
      </w:r>
      <w:r w:rsidR="008B5C37" w:rsidRPr="00146ECF">
        <w:rPr>
          <w:sz w:val="24"/>
          <w:szCs w:val="24"/>
        </w:rPr>
        <w:t>см</w:t>
      </w:r>
      <w:r w:rsidR="008B5C37">
        <w:rPr>
          <w:sz w:val="24"/>
          <w:szCs w:val="24"/>
        </w:rPr>
        <w:t xml:space="preserve">. </w:t>
      </w:r>
      <w:r w:rsidRPr="00E150B8">
        <w:rPr>
          <w:sz w:val="24"/>
          <w:szCs w:val="24"/>
        </w:rPr>
        <w:t>раздел 6);</w:t>
      </w:r>
    </w:p>
    <w:p w14:paraId="2A647671" w14:textId="77777777" w:rsidR="0036386F" w:rsidRPr="00E150B8" w:rsidRDefault="0036386F" w:rsidP="00A7439B">
      <w:pPr>
        <w:tabs>
          <w:tab w:val="left" w:pos="851"/>
        </w:tabs>
        <w:ind w:firstLine="709"/>
        <w:jc w:val="both"/>
        <w:rPr>
          <w:sz w:val="24"/>
          <w:szCs w:val="24"/>
        </w:rPr>
      </w:pPr>
      <w:r w:rsidRPr="00E150B8">
        <w:rPr>
          <w:sz w:val="24"/>
          <w:szCs w:val="24"/>
        </w:rPr>
        <w:t>- точки воздействия и взаимодействия по цепочке создания ценности или сети создания ценности и в различных секторах и сферах влияния.</w:t>
      </w:r>
    </w:p>
    <w:p w14:paraId="6B2084B8" w14:textId="29A0B915" w:rsidR="0036386F" w:rsidRPr="00E150B8" w:rsidRDefault="0036386F" w:rsidP="00A7439B">
      <w:pPr>
        <w:tabs>
          <w:tab w:val="left" w:pos="851"/>
        </w:tabs>
        <w:ind w:firstLine="709"/>
        <w:jc w:val="both"/>
        <w:rPr>
          <w:sz w:val="24"/>
          <w:szCs w:val="24"/>
        </w:rPr>
      </w:pPr>
      <w:r w:rsidRPr="00E150B8">
        <w:rPr>
          <w:sz w:val="24"/>
          <w:szCs w:val="24"/>
        </w:rPr>
        <w:t>Внедрение также подразумевает оценку требований, движущих сил (</w:t>
      </w:r>
      <w:r w:rsidR="008B5C37" w:rsidRPr="00146ECF">
        <w:rPr>
          <w:sz w:val="24"/>
          <w:szCs w:val="24"/>
        </w:rPr>
        <w:t>см</w:t>
      </w:r>
      <w:r w:rsidR="008B5C37">
        <w:rPr>
          <w:sz w:val="24"/>
          <w:szCs w:val="24"/>
        </w:rPr>
        <w:t>. п</w:t>
      </w:r>
      <w:r w:rsidRPr="00E150B8">
        <w:rPr>
          <w:sz w:val="24"/>
          <w:szCs w:val="24"/>
        </w:rPr>
        <w:t xml:space="preserve">риложение </w:t>
      </w:r>
      <w:r w:rsidRPr="00E150B8">
        <w:rPr>
          <w:sz w:val="24"/>
          <w:szCs w:val="24"/>
          <w:lang w:val="en-US"/>
        </w:rPr>
        <w:t>A</w:t>
      </w:r>
      <w:r w:rsidRPr="00E150B8">
        <w:rPr>
          <w:sz w:val="24"/>
          <w:szCs w:val="24"/>
        </w:rPr>
        <w:t>) и барьеров, которые могут быть выведены из существующей или будущей законодательной и экономической базы, а также рекомендаций пользователя (или общества) и рынка.</w:t>
      </w:r>
    </w:p>
    <w:p w14:paraId="185D4BE6" w14:textId="5C637039" w:rsidR="0036386F" w:rsidRPr="00E150B8" w:rsidRDefault="0036386F" w:rsidP="00A7439B">
      <w:pPr>
        <w:tabs>
          <w:tab w:val="left" w:pos="851"/>
        </w:tabs>
        <w:ind w:firstLine="709"/>
        <w:jc w:val="both"/>
        <w:rPr>
          <w:sz w:val="24"/>
          <w:szCs w:val="24"/>
        </w:rPr>
      </w:pPr>
      <w:r w:rsidRPr="00E150B8">
        <w:rPr>
          <w:sz w:val="24"/>
          <w:szCs w:val="24"/>
        </w:rPr>
        <w:t xml:space="preserve">Проблемы, с которыми может столкнуться организация при внедрении стратегий </w:t>
      </w:r>
      <w:r w:rsidR="00234DFA">
        <w:rPr>
          <w:sz w:val="24"/>
          <w:szCs w:val="24"/>
        </w:rPr>
        <w:t>циркулярной экономики</w:t>
      </w:r>
      <w:r w:rsidRPr="00E150B8">
        <w:rPr>
          <w:sz w:val="24"/>
          <w:szCs w:val="24"/>
        </w:rPr>
        <w:t>, включают, помимо прочего:</w:t>
      </w:r>
    </w:p>
    <w:p w14:paraId="4E358155" w14:textId="5C6F0E7E" w:rsidR="0036386F" w:rsidRPr="00E150B8" w:rsidRDefault="0036386F" w:rsidP="00A7439B">
      <w:pPr>
        <w:tabs>
          <w:tab w:val="left" w:pos="851"/>
        </w:tabs>
        <w:ind w:firstLine="709"/>
        <w:jc w:val="both"/>
        <w:rPr>
          <w:sz w:val="24"/>
          <w:szCs w:val="24"/>
        </w:rPr>
      </w:pPr>
      <w:r w:rsidRPr="00E150B8">
        <w:rPr>
          <w:sz w:val="24"/>
          <w:szCs w:val="24"/>
        </w:rPr>
        <w:t xml:space="preserve">- отсутствие привлекательных стимулов для перехода к </w:t>
      </w:r>
      <w:r w:rsidR="00234DFA">
        <w:rPr>
          <w:sz w:val="24"/>
          <w:szCs w:val="24"/>
        </w:rPr>
        <w:t>циркулярной экономике</w:t>
      </w:r>
      <w:r w:rsidRPr="00E150B8">
        <w:rPr>
          <w:sz w:val="24"/>
          <w:szCs w:val="24"/>
        </w:rPr>
        <w:t>;</w:t>
      </w:r>
    </w:p>
    <w:p w14:paraId="75AF7E5B" w14:textId="266D4366" w:rsidR="0036386F" w:rsidRPr="00E150B8" w:rsidRDefault="0036386F" w:rsidP="00A7439B">
      <w:pPr>
        <w:tabs>
          <w:tab w:val="left" w:pos="851"/>
        </w:tabs>
        <w:ind w:firstLine="709"/>
        <w:jc w:val="both"/>
        <w:rPr>
          <w:sz w:val="24"/>
          <w:szCs w:val="24"/>
        </w:rPr>
      </w:pPr>
      <w:r w:rsidRPr="00E150B8">
        <w:rPr>
          <w:sz w:val="24"/>
          <w:szCs w:val="24"/>
        </w:rPr>
        <w:t xml:space="preserve">- неблагоприятные правила или отсутствие правил для внедрения </w:t>
      </w:r>
      <w:r w:rsidR="00234DFA">
        <w:rPr>
          <w:sz w:val="24"/>
          <w:szCs w:val="24"/>
        </w:rPr>
        <w:t>циркулярной экономики</w:t>
      </w:r>
      <w:r w:rsidRPr="00E150B8">
        <w:rPr>
          <w:sz w:val="24"/>
          <w:szCs w:val="24"/>
        </w:rPr>
        <w:t>;</w:t>
      </w:r>
    </w:p>
    <w:p w14:paraId="688F5926" w14:textId="71D438F8" w:rsidR="0036386F" w:rsidRPr="00E150B8" w:rsidRDefault="0036386F" w:rsidP="00A7439B">
      <w:pPr>
        <w:tabs>
          <w:tab w:val="left" w:pos="851"/>
        </w:tabs>
        <w:ind w:firstLine="709"/>
        <w:jc w:val="both"/>
        <w:rPr>
          <w:sz w:val="24"/>
          <w:szCs w:val="24"/>
        </w:rPr>
      </w:pPr>
      <w:r w:rsidRPr="00E150B8">
        <w:rPr>
          <w:sz w:val="24"/>
          <w:szCs w:val="24"/>
        </w:rPr>
        <w:t xml:space="preserve">- сопротивление заинтересованных сторон нарушению, которое может быть вызвано моделью создания ценности </w:t>
      </w:r>
      <w:r w:rsidR="00234DFA">
        <w:rPr>
          <w:sz w:val="24"/>
          <w:szCs w:val="24"/>
        </w:rPr>
        <w:t>циркулярной экономики</w:t>
      </w:r>
      <w:r w:rsidRPr="00E150B8">
        <w:rPr>
          <w:sz w:val="24"/>
          <w:szCs w:val="24"/>
        </w:rPr>
        <w:t>;</w:t>
      </w:r>
    </w:p>
    <w:p w14:paraId="5E5BFCD1" w14:textId="77777777" w:rsidR="0036386F" w:rsidRPr="00E150B8" w:rsidRDefault="0036386F" w:rsidP="00A7439B">
      <w:pPr>
        <w:tabs>
          <w:tab w:val="left" w:pos="851"/>
        </w:tabs>
        <w:ind w:firstLine="709"/>
        <w:jc w:val="both"/>
        <w:rPr>
          <w:sz w:val="24"/>
          <w:szCs w:val="24"/>
        </w:rPr>
      </w:pPr>
      <w:r w:rsidRPr="00E150B8">
        <w:rPr>
          <w:sz w:val="24"/>
          <w:szCs w:val="24"/>
        </w:rPr>
        <w:t>- отсутствие приверженности руководства или других членов организации.</w:t>
      </w:r>
    </w:p>
    <w:p w14:paraId="09FEBAFE" w14:textId="5AD05BB8" w:rsidR="0036386F" w:rsidRPr="00E150B8" w:rsidRDefault="0036386F" w:rsidP="00A7439B">
      <w:pPr>
        <w:tabs>
          <w:tab w:val="left" w:pos="851"/>
        </w:tabs>
        <w:ind w:firstLine="709"/>
        <w:jc w:val="both"/>
        <w:rPr>
          <w:sz w:val="24"/>
          <w:szCs w:val="24"/>
        </w:rPr>
      </w:pPr>
      <w:r w:rsidRPr="00E150B8">
        <w:rPr>
          <w:sz w:val="24"/>
          <w:szCs w:val="24"/>
        </w:rPr>
        <w:t xml:space="preserve">Внедрение </w:t>
      </w:r>
      <w:r w:rsidR="00234DFA">
        <w:rPr>
          <w:sz w:val="24"/>
          <w:szCs w:val="24"/>
        </w:rPr>
        <w:t>циркулярной экономики</w:t>
      </w:r>
      <w:r w:rsidRPr="00E150B8">
        <w:rPr>
          <w:sz w:val="24"/>
          <w:szCs w:val="24"/>
        </w:rPr>
        <w:t xml:space="preserve"> облегчается путем включения принципов </w:t>
      </w:r>
      <w:r w:rsidR="00234DFA">
        <w:rPr>
          <w:sz w:val="24"/>
          <w:szCs w:val="24"/>
        </w:rPr>
        <w:t>циркулярной экономики</w:t>
      </w:r>
      <w:r w:rsidRPr="00E150B8">
        <w:rPr>
          <w:sz w:val="24"/>
          <w:szCs w:val="24"/>
        </w:rPr>
        <w:t xml:space="preserve"> в организационную политику, мероприятия и процедуры.</w:t>
      </w:r>
    </w:p>
    <w:p w14:paraId="0C584651" w14:textId="77777777" w:rsidR="0036386F" w:rsidRPr="00E150B8" w:rsidRDefault="0036386F" w:rsidP="00A7439B">
      <w:pPr>
        <w:tabs>
          <w:tab w:val="left" w:pos="851"/>
        </w:tabs>
        <w:ind w:firstLine="709"/>
        <w:jc w:val="both"/>
        <w:rPr>
          <w:sz w:val="24"/>
          <w:szCs w:val="24"/>
        </w:rPr>
      </w:pPr>
    </w:p>
    <w:p w14:paraId="318E5310" w14:textId="02031374" w:rsidR="0036386F" w:rsidRPr="00E150B8" w:rsidRDefault="0036386F" w:rsidP="00A7439B">
      <w:pPr>
        <w:tabs>
          <w:tab w:val="left" w:pos="851"/>
        </w:tabs>
        <w:ind w:firstLine="709"/>
        <w:jc w:val="both"/>
        <w:rPr>
          <w:b/>
          <w:sz w:val="24"/>
          <w:szCs w:val="24"/>
        </w:rPr>
      </w:pPr>
      <w:r w:rsidRPr="00E150B8">
        <w:rPr>
          <w:b/>
          <w:sz w:val="24"/>
          <w:szCs w:val="24"/>
        </w:rPr>
        <w:t xml:space="preserve">7.1.2 Включение принципов </w:t>
      </w:r>
      <w:r w:rsidR="00234DFA">
        <w:rPr>
          <w:b/>
          <w:sz w:val="24"/>
          <w:szCs w:val="24"/>
        </w:rPr>
        <w:t>циркулярной экономики</w:t>
      </w:r>
      <w:r w:rsidRPr="00E150B8">
        <w:rPr>
          <w:b/>
          <w:sz w:val="24"/>
          <w:szCs w:val="24"/>
        </w:rPr>
        <w:t xml:space="preserve"> в процесс внедрения</w:t>
      </w:r>
    </w:p>
    <w:p w14:paraId="3C156B26" w14:textId="0470EB88" w:rsidR="0036386F" w:rsidRDefault="0036386F" w:rsidP="00A7439B">
      <w:pPr>
        <w:tabs>
          <w:tab w:val="left" w:pos="851"/>
        </w:tabs>
        <w:ind w:firstLine="709"/>
        <w:jc w:val="both"/>
        <w:rPr>
          <w:sz w:val="24"/>
          <w:szCs w:val="24"/>
        </w:rPr>
      </w:pPr>
      <w:r w:rsidRPr="00E150B8">
        <w:rPr>
          <w:sz w:val="24"/>
          <w:szCs w:val="24"/>
        </w:rPr>
        <w:t xml:space="preserve">Процесс внедрения </w:t>
      </w:r>
      <w:r w:rsidR="00234DFA">
        <w:rPr>
          <w:sz w:val="24"/>
          <w:szCs w:val="24"/>
        </w:rPr>
        <w:t>циркулярной экономики</w:t>
      </w:r>
      <w:r w:rsidRPr="00E150B8">
        <w:rPr>
          <w:sz w:val="24"/>
          <w:szCs w:val="24"/>
        </w:rPr>
        <w:t xml:space="preserve"> для организации должен учитывать принципы </w:t>
      </w:r>
      <w:r w:rsidR="00234DFA">
        <w:rPr>
          <w:sz w:val="24"/>
          <w:szCs w:val="24"/>
        </w:rPr>
        <w:t>циркулярной экономики</w:t>
      </w:r>
      <w:r w:rsidRPr="00E150B8">
        <w:rPr>
          <w:sz w:val="24"/>
          <w:szCs w:val="24"/>
        </w:rPr>
        <w:t xml:space="preserve">, описанные в 5.2. Настоящие принципы обеспечивают фундаментальную основу, которая направляет мероприятия на каждом из этапов внедрения </w:t>
      </w:r>
      <w:r w:rsidR="00234DFA">
        <w:rPr>
          <w:sz w:val="24"/>
          <w:szCs w:val="24"/>
        </w:rPr>
        <w:t>циркулярной экономики</w:t>
      </w:r>
      <w:r w:rsidRPr="00E150B8">
        <w:rPr>
          <w:sz w:val="24"/>
          <w:szCs w:val="24"/>
        </w:rPr>
        <w:t xml:space="preserve">, как описано в 7.1.4 и на рисунке 4. Шаги, предпринимаемые на каждом этапе, должны соответствовать принципам </w:t>
      </w:r>
      <w:r w:rsidR="00234DFA">
        <w:rPr>
          <w:sz w:val="24"/>
          <w:szCs w:val="24"/>
        </w:rPr>
        <w:t>циркулярной экономики</w:t>
      </w:r>
      <w:r w:rsidRPr="00E150B8">
        <w:rPr>
          <w:sz w:val="24"/>
          <w:szCs w:val="24"/>
        </w:rPr>
        <w:t xml:space="preserve">. Для обеспечения согласованности следует рассмотреть принципы </w:t>
      </w:r>
      <w:r w:rsidR="00234DFA">
        <w:rPr>
          <w:sz w:val="24"/>
          <w:szCs w:val="24"/>
        </w:rPr>
        <w:t>циркулярной экономики</w:t>
      </w:r>
      <w:r w:rsidRPr="00E150B8">
        <w:rPr>
          <w:sz w:val="24"/>
          <w:szCs w:val="24"/>
        </w:rPr>
        <w:t xml:space="preserve"> перед принятием решения о конкретной стратегии, чтобы лучше понять, насколько шаги, выбранные на каждом этапе, соответствуют принципам, и выявить любые возможные пробелы или конфликты, которые могут возникнуть.</w:t>
      </w:r>
    </w:p>
    <w:p w14:paraId="51B481EF" w14:textId="77777777" w:rsidR="00B37960" w:rsidRPr="00E150B8" w:rsidRDefault="00B37960" w:rsidP="00A7439B">
      <w:pPr>
        <w:tabs>
          <w:tab w:val="left" w:pos="851"/>
        </w:tabs>
        <w:ind w:firstLine="709"/>
        <w:jc w:val="both"/>
        <w:rPr>
          <w:sz w:val="24"/>
          <w:szCs w:val="24"/>
        </w:rPr>
      </w:pPr>
    </w:p>
    <w:p w14:paraId="1CBC5E95" w14:textId="77777777" w:rsidR="0036386F" w:rsidRPr="00E150B8" w:rsidRDefault="0036386F" w:rsidP="00A7439B">
      <w:pPr>
        <w:tabs>
          <w:tab w:val="left" w:pos="851"/>
        </w:tabs>
        <w:ind w:firstLine="709"/>
        <w:jc w:val="both"/>
        <w:rPr>
          <w:b/>
          <w:sz w:val="24"/>
          <w:szCs w:val="24"/>
        </w:rPr>
      </w:pPr>
      <w:r w:rsidRPr="00E150B8">
        <w:rPr>
          <w:b/>
          <w:sz w:val="24"/>
          <w:szCs w:val="24"/>
        </w:rPr>
        <w:t>7.1.3 Уровни внедрения</w:t>
      </w:r>
    </w:p>
    <w:p w14:paraId="01854270" w14:textId="77777777" w:rsidR="0036386F" w:rsidRPr="00E150B8" w:rsidRDefault="0036386F" w:rsidP="00A7439B">
      <w:pPr>
        <w:tabs>
          <w:tab w:val="left" w:pos="851"/>
        </w:tabs>
        <w:ind w:firstLine="709"/>
        <w:jc w:val="both"/>
        <w:rPr>
          <w:sz w:val="24"/>
          <w:szCs w:val="24"/>
        </w:rPr>
      </w:pPr>
      <w:r w:rsidRPr="00E150B8">
        <w:rPr>
          <w:sz w:val="24"/>
          <w:szCs w:val="24"/>
        </w:rPr>
        <w:t>Настоящее руководство применимо к организациям, работающим на всех системных уровнях, следующим образом:</w:t>
      </w:r>
    </w:p>
    <w:p w14:paraId="70528106" w14:textId="77777777" w:rsidR="0036386F" w:rsidRPr="00E150B8" w:rsidRDefault="0036386F" w:rsidP="00A7439B">
      <w:pPr>
        <w:tabs>
          <w:tab w:val="left" w:pos="851"/>
        </w:tabs>
        <w:ind w:firstLine="709"/>
        <w:jc w:val="both"/>
        <w:rPr>
          <w:sz w:val="24"/>
          <w:szCs w:val="24"/>
        </w:rPr>
      </w:pPr>
      <w:r w:rsidRPr="00E150B8">
        <w:rPr>
          <w:sz w:val="24"/>
          <w:szCs w:val="24"/>
        </w:rPr>
        <w:t>- Глобальный, региональный, страновой, локальный уровень: распространяется также на международные агентства, страны, штаты, провинции, города и муниципалитеты.</w:t>
      </w:r>
    </w:p>
    <w:p w14:paraId="282CC82E" w14:textId="77777777" w:rsidR="0036386F" w:rsidRPr="00E150B8" w:rsidRDefault="0036386F" w:rsidP="00A7439B">
      <w:pPr>
        <w:tabs>
          <w:tab w:val="left" w:pos="851"/>
        </w:tabs>
        <w:ind w:firstLine="709"/>
        <w:jc w:val="both"/>
        <w:rPr>
          <w:sz w:val="24"/>
          <w:szCs w:val="24"/>
        </w:rPr>
      </w:pPr>
      <w:r w:rsidRPr="00E150B8">
        <w:rPr>
          <w:sz w:val="24"/>
          <w:szCs w:val="24"/>
        </w:rPr>
        <w:t xml:space="preserve">- </w:t>
      </w:r>
      <w:proofErr w:type="spellStart"/>
      <w:r w:rsidRPr="00E150B8">
        <w:rPr>
          <w:sz w:val="24"/>
          <w:szCs w:val="24"/>
        </w:rPr>
        <w:t>Межорганизационный</w:t>
      </w:r>
      <w:proofErr w:type="spellEnd"/>
      <w:r w:rsidRPr="00E150B8">
        <w:rPr>
          <w:sz w:val="24"/>
          <w:szCs w:val="24"/>
        </w:rPr>
        <w:t xml:space="preserve"> уровень: распространяется на межотраслевые и межфирменные сети, включая торговые ассоциации, а также сети общего пользования или частные сети.</w:t>
      </w:r>
    </w:p>
    <w:p w14:paraId="59085B9C" w14:textId="77777777" w:rsidR="0036386F" w:rsidRPr="00E150B8" w:rsidRDefault="0036386F" w:rsidP="00A7439B">
      <w:pPr>
        <w:tabs>
          <w:tab w:val="left" w:pos="851"/>
        </w:tabs>
        <w:ind w:firstLine="709"/>
        <w:jc w:val="both"/>
        <w:rPr>
          <w:sz w:val="24"/>
          <w:szCs w:val="24"/>
        </w:rPr>
      </w:pPr>
      <w:r w:rsidRPr="00E150B8">
        <w:rPr>
          <w:sz w:val="24"/>
          <w:szCs w:val="24"/>
        </w:rPr>
        <w:lastRenderedPageBreak/>
        <w:t>- Организационный уровень: распространяется на любой тип организации (например, государственное учреждение, частную, государственную или неправительственную организацию).</w:t>
      </w:r>
    </w:p>
    <w:p w14:paraId="30AF53C7" w14:textId="611BD851" w:rsidR="0036386F" w:rsidRPr="00E150B8" w:rsidRDefault="0036386F" w:rsidP="00A7439B">
      <w:pPr>
        <w:tabs>
          <w:tab w:val="left" w:pos="851"/>
        </w:tabs>
        <w:ind w:firstLine="709"/>
        <w:jc w:val="both"/>
        <w:rPr>
          <w:sz w:val="24"/>
          <w:szCs w:val="24"/>
        </w:rPr>
      </w:pPr>
      <w:r w:rsidRPr="00E150B8">
        <w:rPr>
          <w:sz w:val="24"/>
          <w:szCs w:val="24"/>
          <w:lang w:val="en-US"/>
        </w:rPr>
        <w:t>ISO</w:t>
      </w:r>
      <w:r w:rsidRPr="00E150B8">
        <w:rPr>
          <w:sz w:val="24"/>
          <w:szCs w:val="24"/>
        </w:rPr>
        <w:t xml:space="preserve"> 59020 распространяется на настоящие три уровня, а также включает системный уровень, ориентированный на продукты. На настоящий четвертый системный уровень косвенно распространяются в настоящем </w:t>
      </w:r>
      <w:r w:rsidR="00A40CCD">
        <w:rPr>
          <w:sz w:val="24"/>
          <w:szCs w:val="24"/>
        </w:rPr>
        <w:t>стандарте</w:t>
      </w:r>
      <w:r w:rsidRPr="00E150B8">
        <w:rPr>
          <w:sz w:val="24"/>
          <w:szCs w:val="24"/>
        </w:rPr>
        <w:t xml:space="preserve"> цели, стратегии и виды деятельности организаций, которые предоставляют продукты.</w:t>
      </w:r>
    </w:p>
    <w:p w14:paraId="512DC68B" w14:textId="0C0DD0E7" w:rsidR="0036386F" w:rsidRPr="00E150B8" w:rsidRDefault="0036386F" w:rsidP="00A7439B">
      <w:pPr>
        <w:tabs>
          <w:tab w:val="left" w:pos="851"/>
        </w:tabs>
        <w:ind w:firstLine="709"/>
        <w:jc w:val="both"/>
        <w:rPr>
          <w:sz w:val="24"/>
          <w:szCs w:val="24"/>
        </w:rPr>
      </w:pPr>
      <w:r w:rsidRPr="00E150B8">
        <w:rPr>
          <w:sz w:val="24"/>
          <w:szCs w:val="24"/>
        </w:rPr>
        <w:t xml:space="preserve">Организации, которые взаимодействуют или работают на более чем одном системном уровне, должны учитывать отношения и взаимодействия внутри и между другими системными уровнями для достижения </w:t>
      </w:r>
      <w:r w:rsidR="00234DFA">
        <w:rPr>
          <w:sz w:val="24"/>
          <w:szCs w:val="24"/>
        </w:rPr>
        <w:t>циркулярной экономики</w:t>
      </w:r>
      <w:r w:rsidRPr="00E150B8">
        <w:rPr>
          <w:sz w:val="24"/>
          <w:szCs w:val="24"/>
        </w:rPr>
        <w:t>.</w:t>
      </w:r>
    </w:p>
    <w:p w14:paraId="6426A6C0" w14:textId="77777777" w:rsidR="0036386F" w:rsidRPr="00E150B8" w:rsidRDefault="0036386F" w:rsidP="00A7439B">
      <w:pPr>
        <w:tabs>
          <w:tab w:val="left" w:pos="851"/>
        </w:tabs>
        <w:ind w:firstLine="709"/>
        <w:jc w:val="both"/>
        <w:rPr>
          <w:sz w:val="24"/>
          <w:szCs w:val="24"/>
        </w:rPr>
      </w:pPr>
    </w:p>
    <w:p w14:paraId="39D7EEF0" w14:textId="77777777" w:rsidR="0036386F" w:rsidRPr="00E150B8" w:rsidRDefault="0036386F" w:rsidP="00A7439B">
      <w:pPr>
        <w:tabs>
          <w:tab w:val="left" w:pos="851"/>
        </w:tabs>
        <w:ind w:firstLine="709"/>
        <w:jc w:val="both"/>
        <w:rPr>
          <w:b/>
          <w:sz w:val="24"/>
          <w:szCs w:val="24"/>
        </w:rPr>
      </w:pPr>
      <w:r w:rsidRPr="00E150B8">
        <w:rPr>
          <w:b/>
          <w:sz w:val="24"/>
          <w:szCs w:val="24"/>
        </w:rPr>
        <w:t>7.1.4 Структура руководства по внедрению</w:t>
      </w:r>
    </w:p>
    <w:p w14:paraId="2BF64933" w14:textId="58EEC60E" w:rsidR="0036386F" w:rsidRPr="00E150B8" w:rsidRDefault="0036386F" w:rsidP="00A7439B">
      <w:pPr>
        <w:tabs>
          <w:tab w:val="left" w:pos="851"/>
        </w:tabs>
        <w:ind w:firstLine="709"/>
        <w:jc w:val="both"/>
        <w:rPr>
          <w:sz w:val="24"/>
          <w:szCs w:val="24"/>
        </w:rPr>
      </w:pPr>
      <w:r w:rsidRPr="00E150B8">
        <w:rPr>
          <w:sz w:val="24"/>
          <w:szCs w:val="24"/>
        </w:rPr>
        <w:t xml:space="preserve">Руководство структурировано так, чтобы обеспечить итерационный </w:t>
      </w:r>
      <w:r w:rsidRPr="007C11F6">
        <w:rPr>
          <w:sz w:val="24"/>
          <w:szCs w:val="24"/>
        </w:rPr>
        <w:t>(повторяющийся)</w:t>
      </w:r>
      <w:r w:rsidRPr="00E150B8">
        <w:rPr>
          <w:sz w:val="24"/>
          <w:szCs w:val="24"/>
        </w:rPr>
        <w:t xml:space="preserve"> процесс. Этапы внедрения могут быть изменены и адаптированы для отражения изменяющихся обстоятельств организации. Рисунок 4 иллюстрирует этапы, которые подкреплены принципами </w:t>
      </w:r>
      <w:r w:rsidR="00234DFA">
        <w:rPr>
          <w:sz w:val="24"/>
          <w:szCs w:val="24"/>
        </w:rPr>
        <w:t>циркулярной экономики</w:t>
      </w:r>
      <w:r w:rsidRPr="00E150B8">
        <w:rPr>
          <w:sz w:val="24"/>
          <w:szCs w:val="24"/>
        </w:rPr>
        <w:t>.</w:t>
      </w:r>
    </w:p>
    <w:p w14:paraId="22630577" w14:textId="63675958" w:rsidR="0036386F" w:rsidRPr="00E150B8" w:rsidRDefault="0036386F" w:rsidP="00A7439B">
      <w:pPr>
        <w:tabs>
          <w:tab w:val="left" w:pos="851"/>
        </w:tabs>
        <w:ind w:firstLine="709"/>
        <w:jc w:val="both"/>
        <w:rPr>
          <w:sz w:val="24"/>
          <w:szCs w:val="24"/>
        </w:rPr>
      </w:pPr>
      <w:r w:rsidRPr="00E150B8">
        <w:rPr>
          <w:sz w:val="24"/>
          <w:szCs w:val="24"/>
        </w:rPr>
        <w:t xml:space="preserve">Предлагаемые этапы, которые организация может предпринять для внедрения </w:t>
      </w:r>
      <w:r w:rsidR="00234DFA">
        <w:rPr>
          <w:sz w:val="24"/>
          <w:szCs w:val="24"/>
        </w:rPr>
        <w:t>циркулярной экономики</w:t>
      </w:r>
      <w:r w:rsidRPr="00E150B8">
        <w:rPr>
          <w:sz w:val="24"/>
          <w:szCs w:val="24"/>
        </w:rPr>
        <w:t>, обсуждаются в 7.2</w:t>
      </w:r>
      <w:r w:rsidR="007C11F6">
        <w:rPr>
          <w:sz w:val="24"/>
          <w:szCs w:val="24"/>
        </w:rPr>
        <w:t xml:space="preserve"> - </w:t>
      </w:r>
      <w:r w:rsidRPr="00E150B8">
        <w:rPr>
          <w:sz w:val="24"/>
          <w:szCs w:val="24"/>
        </w:rPr>
        <w:t>7.6.</w:t>
      </w:r>
    </w:p>
    <w:p w14:paraId="4BD57B33" w14:textId="77777777" w:rsidR="0036386F" w:rsidRPr="00E150B8" w:rsidRDefault="0036386F" w:rsidP="00A7439B">
      <w:pPr>
        <w:tabs>
          <w:tab w:val="left" w:pos="851"/>
        </w:tabs>
        <w:ind w:firstLine="709"/>
        <w:jc w:val="both"/>
        <w:rPr>
          <w:sz w:val="24"/>
          <w:szCs w:val="24"/>
        </w:rPr>
      </w:pPr>
    </w:p>
    <w:p w14:paraId="57E42C9E" w14:textId="79A40F7F" w:rsidR="0036386F" w:rsidRPr="002D0122" w:rsidRDefault="002D0122" w:rsidP="00A7439B">
      <w:pPr>
        <w:tabs>
          <w:tab w:val="left" w:pos="851"/>
        </w:tabs>
        <w:ind w:firstLine="709"/>
        <w:jc w:val="both"/>
        <w:rPr>
          <w:szCs w:val="22"/>
        </w:rPr>
      </w:pPr>
      <w:r>
        <w:rPr>
          <w:szCs w:val="22"/>
        </w:rPr>
        <w:t xml:space="preserve">Примечание – </w:t>
      </w:r>
      <w:r w:rsidR="0036386F" w:rsidRPr="002D0122">
        <w:rPr>
          <w:szCs w:val="22"/>
        </w:rPr>
        <w:t>Последовательность этапов может различаться и также может происходить одновременно или параллельно.</w:t>
      </w:r>
    </w:p>
    <w:p w14:paraId="6790821D" w14:textId="77777777" w:rsidR="0036386F" w:rsidRPr="00E150B8" w:rsidRDefault="0036386F" w:rsidP="00A7439B">
      <w:pPr>
        <w:tabs>
          <w:tab w:val="left" w:pos="851"/>
        </w:tabs>
        <w:ind w:firstLine="709"/>
        <w:jc w:val="both"/>
        <w:rPr>
          <w:sz w:val="24"/>
          <w:szCs w:val="24"/>
        </w:rPr>
      </w:pPr>
    </w:p>
    <w:p w14:paraId="2DDC6EC6" w14:textId="77777777" w:rsidR="0036386F" w:rsidRPr="00E150B8" w:rsidRDefault="0036386F" w:rsidP="007C11F6">
      <w:pPr>
        <w:tabs>
          <w:tab w:val="left" w:pos="851"/>
        </w:tabs>
        <w:jc w:val="center"/>
        <w:rPr>
          <w:sz w:val="24"/>
          <w:szCs w:val="24"/>
        </w:rPr>
      </w:pPr>
      <w:r w:rsidRPr="00E150B8">
        <w:rPr>
          <w:noProof/>
          <w:sz w:val="24"/>
          <w:szCs w:val="24"/>
        </w:rPr>
        <w:drawing>
          <wp:inline distT="0" distB="0" distL="0" distR="0" wp14:anchorId="6626AD53" wp14:editId="74D4489A">
            <wp:extent cx="5645150" cy="3411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5150" cy="3411220"/>
                    </a:xfrm>
                    <a:prstGeom prst="rect">
                      <a:avLst/>
                    </a:prstGeom>
                    <a:noFill/>
                    <a:ln>
                      <a:noFill/>
                    </a:ln>
                  </pic:spPr>
                </pic:pic>
              </a:graphicData>
            </a:graphic>
          </wp:inline>
        </w:drawing>
      </w:r>
    </w:p>
    <w:p w14:paraId="47D91BFA" w14:textId="77777777" w:rsidR="007C11F6" w:rsidRPr="007C11F6" w:rsidRDefault="007C11F6" w:rsidP="007C11F6">
      <w:pPr>
        <w:tabs>
          <w:tab w:val="left" w:pos="851"/>
        </w:tabs>
        <w:ind w:firstLine="720"/>
        <w:jc w:val="both"/>
        <w:rPr>
          <w:bCs/>
          <w:sz w:val="24"/>
          <w:szCs w:val="24"/>
        </w:rPr>
      </w:pPr>
    </w:p>
    <w:p w14:paraId="7C926C68" w14:textId="7993C47D" w:rsidR="0036386F" w:rsidRPr="00E150B8" w:rsidRDefault="0036386F" w:rsidP="007C11F6">
      <w:pPr>
        <w:tabs>
          <w:tab w:val="left" w:pos="851"/>
        </w:tabs>
        <w:jc w:val="center"/>
        <w:rPr>
          <w:b/>
          <w:sz w:val="24"/>
          <w:szCs w:val="24"/>
        </w:rPr>
      </w:pPr>
      <w:r w:rsidRPr="00E150B8">
        <w:rPr>
          <w:b/>
          <w:sz w:val="24"/>
          <w:szCs w:val="24"/>
        </w:rPr>
        <w:t>Рисунок 4</w:t>
      </w:r>
      <w:r w:rsidR="007C11F6">
        <w:rPr>
          <w:b/>
          <w:sz w:val="24"/>
          <w:szCs w:val="24"/>
        </w:rPr>
        <w:t xml:space="preserve"> – </w:t>
      </w:r>
      <w:r w:rsidRPr="00E150B8">
        <w:rPr>
          <w:b/>
          <w:sz w:val="24"/>
          <w:szCs w:val="24"/>
        </w:rPr>
        <w:t xml:space="preserve">Руководство по внедрению </w:t>
      </w:r>
      <w:r w:rsidR="00234DFA">
        <w:rPr>
          <w:b/>
          <w:sz w:val="24"/>
          <w:szCs w:val="24"/>
        </w:rPr>
        <w:t>циркулярной экономики</w:t>
      </w:r>
    </w:p>
    <w:p w14:paraId="1855C0C1" w14:textId="77777777" w:rsidR="0036386F" w:rsidRPr="007C11F6" w:rsidRDefault="0036386F" w:rsidP="00A7439B">
      <w:pPr>
        <w:tabs>
          <w:tab w:val="left" w:pos="851"/>
        </w:tabs>
        <w:ind w:firstLine="709"/>
        <w:jc w:val="both"/>
        <w:rPr>
          <w:bCs/>
          <w:sz w:val="24"/>
          <w:szCs w:val="24"/>
        </w:rPr>
      </w:pPr>
    </w:p>
    <w:p w14:paraId="2CD0600A" w14:textId="77777777" w:rsidR="0036386F" w:rsidRPr="00E150B8" w:rsidRDefault="0036386F" w:rsidP="00A7439B">
      <w:pPr>
        <w:tabs>
          <w:tab w:val="left" w:pos="851"/>
        </w:tabs>
        <w:ind w:firstLine="709"/>
        <w:jc w:val="both"/>
        <w:rPr>
          <w:b/>
          <w:sz w:val="24"/>
          <w:szCs w:val="24"/>
        </w:rPr>
      </w:pPr>
      <w:r w:rsidRPr="00E150B8">
        <w:rPr>
          <w:b/>
          <w:sz w:val="24"/>
          <w:szCs w:val="24"/>
        </w:rPr>
        <w:t>7.2 Оценка контекста и исходной ситуации</w:t>
      </w:r>
    </w:p>
    <w:p w14:paraId="1463DE85" w14:textId="77777777" w:rsidR="007C11F6" w:rsidRPr="007C11F6" w:rsidRDefault="007C11F6" w:rsidP="00A7439B">
      <w:pPr>
        <w:tabs>
          <w:tab w:val="left" w:pos="851"/>
        </w:tabs>
        <w:ind w:firstLine="709"/>
        <w:jc w:val="both"/>
        <w:rPr>
          <w:bCs/>
          <w:sz w:val="24"/>
          <w:szCs w:val="24"/>
        </w:rPr>
      </w:pPr>
    </w:p>
    <w:p w14:paraId="510134C0" w14:textId="4C37D143" w:rsidR="0036386F" w:rsidRPr="00E150B8" w:rsidRDefault="0036386F" w:rsidP="00A7439B">
      <w:pPr>
        <w:tabs>
          <w:tab w:val="left" w:pos="851"/>
        </w:tabs>
        <w:ind w:firstLine="709"/>
        <w:jc w:val="both"/>
        <w:rPr>
          <w:b/>
          <w:sz w:val="24"/>
          <w:szCs w:val="24"/>
        </w:rPr>
      </w:pPr>
      <w:r w:rsidRPr="00E150B8">
        <w:rPr>
          <w:b/>
          <w:sz w:val="24"/>
          <w:szCs w:val="24"/>
        </w:rPr>
        <w:t>7.2.1 Обзор</w:t>
      </w:r>
    </w:p>
    <w:p w14:paraId="365190C7" w14:textId="394D78C9" w:rsidR="0036386F" w:rsidRPr="00E150B8" w:rsidRDefault="0036386F" w:rsidP="00A7439B">
      <w:pPr>
        <w:tabs>
          <w:tab w:val="left" w:pos="851"/>
        </w:tabs>
        <w:ind w:firstLine="709"/>
        <w:jc w:val="both"/>
        <w:rPr>
          <w:sz w:val="24"/>
          <w:szCs w:val="24"/>
        </w:rPr>
      </w:pPr>
      <w:r w:rsidRPr="00E150B8">
        <w:rPr>
          <w:sz w:val="24"/>
          <w:szCs w:val="24"/>
        </w:rPr>
        <w:t xml:space="preserve">На переход к </w:t>
      </w:r>
      <w:r w:rsidR="00234DFA">
        <w:rPr>
          <w:sz w:val="24"/>
          <w:szCs w:val="24"/>
        </w:rPr>
        <w:t>циркулярной экономике</w:t>
      </w:r>
      <w:r w:rsidRPr="00E150B8">
        <w:rPr>
          <w:sz w:val="24"/>
          <w:szCs w:val="24"/>
        </w:rPr>
        <w:t xml:space="preserve"> в организации также влияют ее социально-экономическая, географическая, институциональная и нормативная среда. Оценка контекста является ключом к выявлению областей возможностей и рисков, связанных с действиями </w:t>
      </w:r>
      <w:r w:rsidRPr="00E150B8">
        <w:rPr>
          <w:sz w:val="24"/>
          <w:szCs w:val="24"/>
        </w:rPr>
        <w:lastRenderedPageBreak/>
        <w:t xml:space="preserve">организации, и определению актуальности создания </w:t>
      </w:r>
      <w:r w:rsidR="00234DFA">
        <w:rPr>
          <w:sz w:val="24"/>
          <w:szCs w:val="24"/>
        </w:rPr>
        <w:t xml:space="preserve">циркулярных </w:t>
      </w:r>
      <w:r w:rsidRPr="00E150B8">
        <w:rPr>
          <w:sz w:val="24"/>
          <w:szCs w:val="24"/>
        </w:rPr>
        <w:t xml:space="preserve">систем для операций, процессов или решений с учетом сетей создания ценности. Контекст динамичен, и поэтому важно повторно оценивать условия на протяжении всего процесса внедрения, чтобы лучше понять различные взаимодействия с контекстом при определении того, что может применяться и как может применяться </w:t>
      </w:r>
      <w:r w:rsidR="00234DFA">
        <w:rPr>
          <w:sz w:val="24"/>
          <w:szCs w:val="24"/>
        </w:rPr>
        <w:t>циркулярная экономика</w:t>
      </w:r>
      <w:r w:rsidRPr="00E150B8">
        <w:rPr>
          <w:sz w:val="24"/>
          <w:szCs w:val="24"/>
        </w:rPr>
        <w:t xml:space="preserve"> в организации.</w:t>
      </w:r>
    </w:p>
    <w:p w14:paraId="722BF2C3" w14:textId="77777777" w:rsidR="0036386F" w:rsidRPr="00E150B8" w:rsidRDefault="0036386F" w:rsidP="00A7439B">
      <w:pPr>
        <w:tabs>
          <w:tab w:val="left" w:pos="851"/>
        </w:tabs>
        <w:ind w:firstLine="709"/>
        <w:jc w:val="both"/>
        <w:rPr>
          <w:sz w:val="24"/>
          <w:szCs w:val="24"/>
        </w:rPr>
      </w:pPr>
      <w:r w:rsidRPr="00E150B8">
        <w:rPr>
          <w:sz w:val="24"/>
          <w:szCs w:val="24"/>
        </w:rPr>
        <w:t>Основные прогнозируемые результаты настоящего этапа:</w:t>
      </w:r>
    </w:p>
    <w:p w14:paraId="1B0D2631" w14:textId="68486009" w:rsidR="0036386F" w:rsidRPr="00E150B8" w:rsidRDefault="0036386F" w:rsidP="00A7439B">
      <w:pPr>
        <w:tabs>
          <w:tab w:val="left" w:pos="851"/>
        </w:tabs>
        <w:ind w:firstLine="709"/>
        <w:jc w:val="both"/>
        <w:rPr>
          <w:sz w:val="24"/>
          <w:szCs w:val="24"/>
        </w:rPr>
      </w:pPr>
      <w:r w:rsidRPr="00E150B8">
        <w:rPr>
          <w:sz w:val="24"/>
          <w:szCs w:val="24"/>
        </w:rPr>
        <w:t xml:space="preserve">a) определить, как параметры контекста могут влиять на то, как организация применяет </w:t>
      </w:r>
      <w:r w:rsidR="00234DFA">
        <w:rPr>
          <w:sz w:val="24"/>
          <w:szCs w:val="24"/>
        </w:rPr>
        <w:t>циркулярную экономику</w:t>
      </w:r>
      <w:r w:rsidRPr="00E150B8">
        <w:rPr>
          <w:sz w:val="24"/>
          <w:szCs w:val="24"/>
        </w:rPr>
        <w:t>;</w:t>
      </w:r>
    </w:p>
    <w:p w14:paraId="627EE94F" w14:textId="3491CE1C" w:rsidR="0036386F" w:rsidRPr="00E150B8" w:rsidRDefault="0036386F" w:rsidP="00A7439B">
      <w:pPr>
        <w:tabs>
          <w:tab w:val="left" w:pos="851"/>
        </w:tabs>
        <w:ind w:firstLine="709"/>
        <w:jc w:val="both"/>
        <w:rPr>
          <w:sz w:val="24"/>
          <w:szCs w:val="24"/>
        </w:rPr>
      </w:pPr>
      <w:r w:rsidRPr="00E150B8">
        <w:rPr>
          <w:sz w:val="24"/>
          <w:szCs w:val="24"/>
        </w:rPr>
        <w:t xml:space="preserve">b) понять риски и возможности, связанные </w:t>
      </w:r>
      <w:r w:rsidR="00234DFA">
        <w:rPr>
          <w:sz w:val="24"/>
          <w:szCs w:val="24"/>
        </w:rPr>
        <w:t>с циркулярной экономикой</w:t>
      </w:r>
      <w:r w:rsidRPr="00E150B8">
        <w:rPr>
          <w:sz w:val="24"/>
          <w:szCs w:val="24"/>
        </w:rPr>
        <w:t>;</w:t>
      </w:r>
    </w:p>
    <w:p w14:paraId="39C96ECA" w14:textId="77777777" w:rsidR="0036386F" w:rsidRPr="00E150B8" w:rsidRDefault="0036386F" w:rsidP="00A7439B">
      <w:pPr>
        <w:tabs>
          <w:tab w:val="left" w:pos="851"/>
        </w:tabs>
        <w:ind w:firstLine="709"/>
        <w:jc w:val="both"/>
        <w:rPr>
          <w:sz w:val="24"/>
          <w:szCs w:val="24"/>
        </w:rPr>
      </w:pPr>
      <w:r w:rsidRPr="00E150B8">
        <w:rPr>
          <w:sz w:val="24"/>
          <w:szCs w:val="24"/>
        </w:rPr>
        <w:t>c) определить исходную точку, с которой организация начинает свой переход.</w:t>
      </w:r>
    </w:p>
    <w:p w14:paraId="7FAC1538" w14:textId="244E3FC5" w:rsidR="0036386F" w:rsidRPr="00E150B8" w:rsidRDefault="0036386F" w:rsidP="00A7439B">
      <w:pPr>
        <w:tabs>
          <w:tab w:val="left" w:pos="851"/>
        </w:tabs>
        <w:ind w:firstLine="709"/>
        <w:jc w:val="both"/>
        <w:rPr>
          <w:sz w:val="24"/>
          <w:szCs w:val="24"/>
        </w:rPr>
      </w:pPr>
      <w:r w:rsidRPr="00E150B8">
        <w:rPr>
          <w:sz w:val="24"/>
          <w:szCs w:val="24"/>
        </w:rPr>
        <w:t>Этап оценки контекста может включать ряд различных шагов, как указано в 7.2.2</w:t>
      </w:r>
      <w:r w:rsidR="00153FD9">
        <w:rPr>
          <w:sz w:val="24"/>
          <w:szCs w:val="24"/>
        </w:rPr>
        <w:t xml:space="preserve"> - </w:t>
      </w:r>
      <w:r w:rsidRPr="00E150B8">
        <w:rPr>
          <w:sz w:val="24"/>
          <w:szCs w:val="24"/>
        </w:rPr>
        <w:t>7.2.5.</w:t>
      </w:r>
    </w:p>
    <w:p w14:paraId="07B6FD62" w14:textId="77777777" w:rsidR="0036386F" w:rsidRPr="00E150B8" w:rsidRDefault="0036386F" w:rsidP="00A7439B">
      <w:pPr>
        <w:tabs>
          <w:tab w:val="left" w:pos="851"/>
        </w:tabs>
        <w:ind w:firstLine="709"/>
        <w:jc w:val="both"/>
        <w:rPr>
          <w:sz w:val="24"/>
          <w:szCs w:val="24"/>
        </w:rPr>
      </w:pPr>
    </w:p>
    <w:p w14:paraId="12234BC8" w14:textId="77777777" w:rsidR="0036386F" w:rsidRPr="00E150B8" w:rsidRDefault="0036386F" w:rsidP="00A7439B">
      <w:pPr>
        <w:tabs>
          <w:tab w:val="left" w:pos="851"/>
        </w:tabs>
        <w:ind w:firstLine="709"/>
        <w:jc w:val="both"/>
        <w:rPr>
          <w:b/>
          <w:sz w:val="24"/>
          <w:szCs w:val="24"/>
        </w:rPr>
      </w:pPr>
      <w:r w:rsidRPr="00E150B8">
        <w:rPr>
          <w:b/>
          <w:sz w:val="24"/>
          <w:szCs w:val="24"/>
        </w:rPr>
        <w:t>7.2.2 Оценка исходной ситуации</w:t>
      </w:r>
    </w:p>
    <w:p w14:paraId="6F1EED74" w14:textId="1F1A2C0A" w:rsidR="0036386F" w:rsidRPr="00E150B8" w:rsidRDefault="0036386F" w:rsidP="00A7439B">
      <w:pPr>
        <w:tabs>
          <w:tab w:val="left" w:pos="851"/>
        </w:tabs>
        <w:ind w:firstLine="709"/>
        <w:jc w:val="both"/>
        <w:rPr>
          <w:sz w:val="24"/>
          <w:szCs w:val="24"/>
        </w:rPr>
      </w:pPr>
      <w:r w:rsidRPr="00E150B8">
        <w:rPr>
          <w:sz w:val="24"/>
          <w:szCs w:val="24"/>
        </w:rPr>
        <w:t xml:space="preserve">В качестве первого шага организация должна определить свою исходную ситуацию в отношении </w:t>
      </w:r>
      <w:r w:rsidR="00234DFA">
        <w:rPr>
          <w:sz w:val="24"/>
          <w:szCs w:val="24"/>
        </w:rPr>
        <w:t>циркулярной экономики</w:t>
      </w:r>
      <w:r w:rsidRPr="00E150B8">
        <w:rPr>
          <w:sz w:val="24"/>
          <w:szCs w:val="24"/>
        </w:rPr>
        <w:t>. Настоящее может включать, но не ограничиваться:</w:t>
      </w:r>
    </w:p>
    <w:p w14:paraId="10886504" w14:textId="77777777" w:rsidR="0036386F" w:rsidRPr="00E150B8" w:rsidRDefault="0036386F" w:rsidP="00A7439B">
      <w:pPr>
        <w:tabs>
          <w:tab w:val="left" w:pos="851"/>
        </w:tabs>
        <w:ind w:firstLine="709"/>
        <w:jc w:val="both"/>
        <w:rPr>
          <w:sz w:val="24"/>
          <w:szCs w:val="24"/>
        </w:rPr>
      </w:pPr>
      <w:r w:rsidRPr="00E150B8">
        <w:rPr>
          <w:sz w:val="24"/>
          <w:szCs w:val="24"/>
        </w:rPr>
        <w:t>- определение действующих практик управления ресурсами в организации и ее цепочке(ах) создания ценности или сети(</w:t>
      </w:r>
      <w:proofErr w:type="spellStart"/>
      <w:r w:rsidRPr="00E150B8">
        <w:rPr>
          <w:sz w:val="24"/>
          <w:szCs w:val="24"/>
        </w:rPr>
        <w:t>ях</w:t>
      </w:r>
      <w:proofErr w:type="spellEnd"/>
      <w:r w:rsidRPr="00E150B8">
        <w:rPr>
          <w:sz w:val="24"/>
          <w:szCs w:val="24"/>
        </w:rPr>
        <w:t>) создания ценности;</w:t>
      </w:r>
    </w:p>
    <w:p w14:paraId="5B981741" w14:textId="77777777" w:rsidR="0036386F" w:rsidRPr="00E150B8" w:rsidRDefault="0036386F" w:rsidP="00A7439B">
      <w:pPr>
        <w:tabs>
          <w:tab w:val="left" w:pos="851"/>
        </w:tabs>
        <w:ind w:firstLine="709"/>
        <w:jc w:val="both"/>
        <w:rPr>
          <w:sz w:val="24"/>
          <w:szCs w:val="24"/>
        </w:rPr>
      </w:pPr>
      <w:r w:rsidRPr="00E150B8">
        <w:rPr>
          <w:sz w:val="24"/>
          <w:szCs w:val="24"/>
        </w:rPr>
        <w:t>- оценка потока ресурсов, используемых организацией;</w:t>
      </w:r>
    </w:p>
    <w:p w14:paraId="74C0F96B" w14:textId="1C8C3A14" w:rsidR="0036386F" w:rsidRPr="00E150B8" w:rsidRDefault="0036386F" w:rsidP="00A7439B">
      <w:pPr>
        <w:tabs>
          <w:tab w:val="left" w:pos="851"/>
        </w:tabs>
        <w:ind w:firstLine="709"/>
        <w:jc w:val="both"/>
        <w:rPr>
          <w:sz w:val="24"/>
          <w:szCs w:val="24"/>
        </w:rPr>
      </w:pPr>
      <w:r w:rsidRPr="00E150B8">
        <w:rPr>
          <w:sz w:val="24"/>
          <w:szCs w:val="24"/>
        </w:rPr>
        <w:t xml:space="preserve">- оценка действующих организационных практик и понимание того, как они согласуются с принципами </w:t>
      </w:r>
      <w:r w:rsidR="00234DFA">
        <w:rPr>
          <w:sz w:val="24"/>
          <w:szCs w:val="24"/>
        </w:rPr>
        <w:t>циркулярной экономики</w:t>
      </w:r>
      <w:r w:rsidRPr="00E150B8">
        <w:rPr>
          <w:sz w:val="24"/>
          <w:szCs w:val="24"/>
        </w:rPr>
        <w:t>;</w:t>
      </w:r>
    </w:p>
    <w:p w14:paraId="2A2D71C9" w14:textId="77777777" w:rsidR="0036386F" w:rsidRPr="00E150B8" w:rsidRDefault="0036386F" w:rsidP="00A7439B">
      <w:pPr>
        <w:tabs>
          <w:tab w:val="left" w:pos="851"/>
        </w:tabs>
        <w:ind w:firstLine="709"/>
        <w:jc w:val="both"/>
        <w:rPr>
          <w:sz w:val="24"/>
          <w:szCs w:val="24"/>
        </w:rPr>
      </w:pPr>
      <w:r w:rsidRPr="00E150B8">
        <w:rPr>
          <w:sz w:val="24"/>
          <w:szCs w:val="24"/>
        </w:rPr>
        <w:t>- выявление разделов организации с более высоким уровнем цикличности и возможностей для увеличения цикличного потока ресурсов;</w:t>
      </w:r>
    </w:p>
    <w:p w14:paraId="2C7305DC" w14:textId="77777777" w:rsidR="0036386F" w:rsidRPr="00E150B8" w:rsidRDefault="0036386F" w:rsidP="00A7439B">
      <w:pPr>
        <w:tabs>
          <w:tab w:val="left" w:pos="851"/>
        </w:tabs>
        <w:ind w:firstLine="709"/>
        <w:jc w:val="both"/>
        <w:rPr>
          <w:sz w:val="24"/>
          <w:szCs w:val="24"/>
        </w:rPr>
      </w:pPr>
      <w:r w:rsidRPr="00E150B8">
        <w:rPr>
          <w:sz w:val="24"/>
          <w:szCs w:val="24"/>
        </w:rPr>
        <w:t>- анализ влияния цикличности действующих операций на использование ресурсов и потребности в энергии, а также того, разработаны ли виды деятельности или процессы для цикличности (методы анализа влияния цикличности смотреть в ISO 59020);</w:t>
      </w:r>
    </w:p>
    <w:p w14:paraId="53B49A98" w14:textId="1590936A" w:rsidR="0036386F" w:rsidRPr="00E150B8" w:rsidRDefault="0036386F" w:rsidP="00A7439B">
      <w:pPr>
        <w:tabs>
          <w:tab w:val="left" w:pos="851"/>
        </w:tabs>
        <w:ind w:firstLine="709"/>
        <w:jc w:val="both"/>
        <w:rPr>
          <w:sz w:val="24"/>
          <w:szCs w:val="24"/>
        </w:rPr>
      </w:pPr>
      <w:r w:rsidRPr="00E150B8">
        <w:rPr>
          <w:sz w:val="24"/>
          <w:szCs w:val="24"/>
        </w:rPr>
        <w:t>- оценка ключевых воздействий на окружающую среду (например, выбросы парниковых газов, землепользование, воздействие на биоразнообразие), а также социальных последствий, таких как возможные нарушения прав человека (</w:t>
      </w:r>
      <w:r w:rsidR="008B5C37" w:rsidRPr="00146ECF">
        <w:rPr>
          <w:sz w:val="24"/>
          <w:szCs w:val="24"/>
        </w:rPr>
        <w:t>см</w:t>
      </w:r>
      <w:r w:rsidR="008B5C37">
        <w:rPr>
          <w:sz w:val="24"/>
          <w:szCs w:val="24"/>
        </w:rPr>
        <w:t xml:space="preserve">. </w:t>
      </w:r>
      <w:r w:rsidRPr="00E150B8">
        <w:rPr>
          <w:sz w:val="24"/>
          <w:szCs w:val="24"/>
        </w:rPr>
        <w:t>ISO 26000);</w:t>
      </w:r>
    </w:p>
    <w:p w14:paraId="529B929B" w14:textId="77777777" w:rsidR="0036386F" w:rsidRPr="00E150B8" w:rsidRDefault="0036386F" w:rsidP="00A7439B">
      <w:pPr>
        <w:tabs>
          <w:tab w:val="left" w:pos="851"/>
        </w:tabs>
        <w:ind w:firstLine="709"/>
        <w:jc w:val="both"/>
        <w:rPr>
          <w:sz w:val="24"/>
          <w:szCs w:val="24"/>
        </w:rPr>
      </w:pPr>
      <w:r w:rsidRPr="00E150B8">
        <w:rPr>
          <w:sz w:val="24"/>
          <w:szCs w:val="24"/>
        </w:rPr>
        <w:t>- изучение вариантов использования энергии и ресурсов из устойчивых источников и оценка возможностей замены первичных ресурсов воспроизведенными ресурсами с учетом перспективы жизненного цикла;</w:t>
      </w:r>
    </w:p>
    <w:p w14:paraId="355438E6" w14:textId="77777777" w:rsidR="0036386F" w:rsidRPr="00E150B8" w:rsidRDefault="0036386F" w:rsidP="00A7439B">
      <w:pPr>
        <w:tabs>
          <w:tab w:val="left" w:pos="851"/>
        </w:tabs>
        <w:ind w:firstLine="709"/>
        <w:jc w:val="both"/>
        <w:rPr>
          <w:sz w:val="24"/>
          <w:szCs w:val="24"/>
        </w:rPr>
      </w:pPr>
      <w:r w:rsidRPr="00E150B8">
        <w:rPr>
          <w:sz w:val="24"/>
          <w:szCs w:val="24"/>
        </w:rPr>
        <w:t>- выявление и рассмотрение существующих инициатив (например, цикличных процессов, решений) в организации;</w:t>
      </w:r>
    </w:p>
    <w:p w14:paraId="7B179B4E" w14:textId="77777777" w:rsidR="0036386F" w:rsidRPr="00E150B8" w:rsidRDefault="0036386F" w:rsidP="00A7439B">
      <w:pPr>
        <w:tabs>
          <w:tab w:val="left" w:pos="851"/>
        </w:tabs>
        <w:ind w:firstLine="709"/>
        <w:jc w:val="both"/>
        <w:rPr>
          <w:sz w:val="24"/>
          <w:szCs w:val="24"/>
        </w:rPr>
      </w:pPr>
    </w:p>
    <w:p w14:paraId="53ADF1AD" w14:textId="6A1DF809"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В партнерстве с заинтересованными сторонами в сети создания ценности или между организацией и другими партнерами, организации могут определять проекты, имеющие отношение к </w:t>
      </w:r>
      <w:r w:rsidR="00234DFA" w:rsidRPr="002D0122">
        <w:rPr>
          <w:szCs w:val="22"/>
        </w:rPr>
        <w:t>циркулярной экономике</w:t>
      </w:r>
      <w:r w:rsidR="0036386F" w:rsidRPr="002D0122">
        <w:rPr>
          <w:szCs w:val="22"/>
        </w:rPr>
        <w:t>.</w:t>
      </w:r>
    </w:p>
    <w:p w14:paraId="531D5AE1" w14:textId="77777777" w:rsidR="0036386F" w:rsidRPr="00E150B8" w:rsidRDefault="0036386F" w:rsidP="00A7439B">
      <w:pPr>
        <w:tabs>
          <w:tab w:val="left" w:pos="851"/>
        </w:tabs>
        <w:ind w:firstLine="709"/>
        <w:jc w:val="both"/>
        <w:rPr>
          <w:sz w:val="24"/>
          <w:szCs w:val="24"/>
        </w:rPr>
      </w:pPr>
    </w:p>
    <w:p w14:paraId="28344C32" w14:textId="77777777" w:rsidR="0036386F" w:rsidRPr="00E150B8" w:rsidRDefault="0036386F" w:rsidP="00A7439B">
      <w:pPr>
        <w:tabs>
          <w:tab w:val="left" w:pos="851"/>
        </w:tabs>
        <w:ind w:firstLine="709"/>
        <w:jc w:val="both"/>
        <w:rPr>
          <w:sz w:val="24"/>
          <w:szCs w:val="24"/>
        </w:rPr>
      </w:pPr>
      <w:r w:rsidRPr="00E150B8">
        <w:rPr>
          <w:sz w:val="24"/>
          <w:szCs w:val="24"/>
        </w:rPr>
        <w:t>- оценка нормативных и правовых требований, которые могут повлиять на план мероприятий;</w:t>
      </w:r>
    </w:p>
    <w:p w14:paraId="795BE790" w14:textId="77777777" w:rsidR="0036386F" w:rsidRPr="00E150B8" w:rsidRDefault="0036386F" w:rsidP="00A7439B">
      <w:pPr>
        <w:tabs>
          <w:tab w:val="left" w:pos="851"/>
        </w:tabs>
        <w:ind w:firstLine="709"/>
        <w:jc w:val="both"/>
        <w:rPr>
          <w:sz w:val="24"/>
          <w:szCs w:val="24"/>
        </w:rPr>
      </w:pPr>
      <w:r w:rsidRPr="00E150B8">
        <w:rPr>
          <w:sz w:val="24"/>
          <w:szCs w:val="24"/>
        </w:rPr>
        <w:t>- рассмотрение рекомендаций от соответствующих заинтересованных сторон.</w:t>
      </w:r>
    </w:p>
    <w:p w14:paraId="55CF7181" w14:textId="77777777" w:rsidR="0036386F" w:rsidRPr="00E150B8" w:rsidRDefault="0036386F" w:rsidP="00A7439B">
      <w:pPr>
        <w:tabs>
          <w:tab w:val="left" w:pos="851"/>
        </w:tabs>
        <w:ind w:firstLine="709"/>
        <w:jc w:val="both"/>
        <w:rPr>
          <w:sz w:val="24"/>
          <w:szCs w:val="24"/>
        </w:rPr>
      </w:pPr>
      <w:r w:rsidRPr="00E150B8">
        <w:rPr>
          <w:sz w:val="24"/>
          <w:szCs w:val="24"/>
        </w:rPr>
        <w:t>В рамках оценки исходной ситуации следует рассчитать выбранные показатели цикличности и провести базовую оценку цикличности. Базовая линия может помочь организации при установлении целей для циклического перехода, при оценке прогресса, оценке эффективности введенных мероприятий и внесении улучшений по мере необходимости.</w:t>
      </w:r>
    </w:p>
    <w:p w14:paraId="124234D0" w14:textId="77777777" w:rsidR="0036386F" w:rsidRPr="00E150B8" w:rsidRDefault="0036386F" w:rsidP="00A7439B">
      <w:pPr>
        <w:tabs>
          <w:tab w:val="left" w:pos="851"/>
        </w:tabs>
        <w:ind w:firstLine="709"/>
        <w:jc w:val="both"/>
        <w:rPr>
          <w:sz w:val="24"/>
          <w:szCs w:val="24"/>
        </w:rPr>
      </w:pPr>
    </w:p>
    <w:p w14:paraId="10F0C5F7" w14:textId="54D82332"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Более подробную информацию о том, как определить соответствующие показатели цикличности, можно найти в ISO 59020.</w:t>
      </w:r>
    </w:p>
    <w:p w14:paraId="7FE74342" w14:textId="77777777" w:rsidR="0036386F" w:rsidRDefault="0036386F" w:rsidP="00A7439B">
      <w:pPr>
        <w:tabs>
          <w:tab w:val="left" w:pos="851"/>
        </w:tabs>
        <w:ind w:firstLine="709"/>
        <w:jc w:val="both"/>
        <w:rPr>
          <w:sz w:val="24"/>
          <w:szCs w:val="24"/>
        </w:rPr>
      </w:pPr>
    </w:p>
    <w:p w14:paraId="12C60442" w14:textId="77777777" w:rsidR="009B6E4E" w:rsidRPr="00E150B8" w:rsidRDefault="009B6E4E" w:rsidP="00A7439B">
      <w:pPr>
        <w:tabs>
          <w:tab w:val="left" w:pos="851"/>
        </w:tabs>
        <w:ind w:firstLine="709"/>
        <w:jc w:val="both"/>
        <w:rPr>
          <w:sz w:val="24"/>
          <w:szCs w:val="24"/>
        </w:rPr>
      </w:pPr>
    </w:p>
    <w:p w14:paraId="660C3376" w14:textId="7F143213" w:rsidR="0036386F" w:rsidRPr="00E150B8" w:rsidRDefault="0036386F" w:rsidP="00A7439B">
      <w:pPr>
        <w:tabs>
          <w:tab w:val="left" w:pos="851"/>
        </w:tabs>
        <w:ind w:firstLine="709"/>
        <w:jc w:val="both"/>
        <w:rPr>
          <w:b/>
          <w:sz w:val="24"/>
          <w:szCs w:val="24"/>
        </w:rPr>
      </w:pPr>
      <w:r w:rsidRPr="00E150B8">
        <w:rPr>
          <w:b/>
          <w:sz w:val="24"/>
          <w:szCs w:val="24"/>
        </w:rPr>
        <w:lastRenderedPageBreak/>
        <w:t xml:space="preserve">7.2.3 Оценка важности </w:t>
      </w:r>
      <w:r w:rsidR="00234DFA">
        <w:rPr>
          <w:b/>
          <w:sz w:val="24"/>
          <w:szCs w:val="24"/>
        </w:rPr>
        <w:t>циркулярной экономики</w:t>
      </w:r>
      <w:r w:rsidRPr="00E150B8">
        <w:rPr>
          <w:b/>
          <w:sz w:val="24"/>
          <w:szCs w:val="24"/>
        </w:rPr>
        <w:t xml:space="preserve"> для организации</w:t>
      </w:r>
    </w:p>
    <w:p w14:paraId="7D1F12B3" w14:textId="4763996A"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выработать понимание того, как </w:t>
      </w:r>
      <w:r w:rsidR="00234DFA">
        <w:rPr>
          <w:sz w:val="24"/>
          <w:szCs w:val="24"/>
        </w:rPr>
        <w:t>циркулярная экономика</w:t>
      </w:r>
      <w:r w:rsidRPr="00E150B8">
        <w:rPr>
          <w:sz w:val="24"/>
          <w:szCs w:val="24"/>
        </w:rPr>
        <w:t xml:space="preserve"> может быть актуальна для нее и ее заинтересованных сторон. Анализ различных возможных мероприятий также поможет выявить циклические возможности для устранения действующих или будущих рисков (более подробную информацию о возможных мероприятиях смотреть в разделе 6). Это может включать сочетание циклических подходов и определение дополнительных моделей создания ценности и более циклических возможностей. На настоящем этапе организация может также определить, как ее внедрение </w:t>
      </w:r>
      <w:r w:rsidR="00234DFA">
        <w:rPr>
          <w:sz w:val="24"/>
          <w:szCs w:val="24"/>
        </w:rPr>
        <w:t>циркулярной экономики</w:t>
      </w:r>
      <w:r w:rsidRPr="00E150B8">
        <w:rPr>
          <w:sz w:val="24"/>
          <w:szCs w:val="24"/>
        </w:rPr>
        <w:t xml:space="preserve"> может способствовать достижению социальных и экологических целей, таких как установленные цели в отношении выбросов парниковых газов и воздействия на биоразнообразие.</w:t>
      </w:r>
    </w:p>
    <w:p w14:paraId="2C1D5F41" w14:textId="77777777" w:rsidR="0036386F" w:rsidRPr="00E150B8" w:rsidRDefault="0036386F" w:rsidP="00A7439B">
      <w:pPr>
        <w:tabs>
          <w:tab w:val="left" w:pos="851"/>
        </w:tabs>
        <w:ind w:firstLine="709"/>
        <w:jc w:val="both"/>
        <w:rPr>
          <w:sz w:val="24"/>
          <w:szCs w:val="24"/>
        </w:rPr>
      </w:pPr>
    </w:p>
    <w:p w14:paraId="7DDC0EC3" w14:textId="02E488C9" w:rsidR="0036386F" w:rsidRPr="00E150B8" w:rsidRDefault="0036386F" w:rsidP="00A7439B">
      <w:pPr>
        <w:tabs>
          <w:tab w:val="left" w:pos="851"/>
        </w:tabs>
        <w:ind w:firstLine="709"/>
        <w:jc w:val="both"/>
        <w:rPr>
          <w:b/>
          <w:sz w:val="24"/>
          <w:szCs w:val="24"/>
        </w:rPr>
      </w:pPr>
      <w:r w:rsidRPr="00E150B8">
        <w:rPr>
          <w:b/>
          <w:sz w:val="24"/>
          <w:szCs w:val="24"/>
        </w:rPr>
        <w:t xml:space="preserve">7.2.4 Оценка системных условий для перехода к </w:t>
      </w:r>
      <w:r w:rsidR="00234DFA">
        <w:rPr>
          <w:b/>
          <w:sz w:val="24"/>
          <w:szCs w:val="24"/>
        </w:rPr>
        <w:t>циркулярной экономике</w:t>
      </w:r>
    </w:p>
    <w:p w14:paraId="7E2F39FC" w14:textId="6DA135A6" w:rsidR="0036386F" w:rsidRPr="00E150B8" w:rsidRDefault="0036386F" w:rsidP="00A7439B">
      <w:pPr>
        <w:tabs>
          <w:tab w:val="left" w:pos="851"/>
        </w:tabs>
        <w:ind w:firstLine="709"/>
        <w:jc w:val="both"/>
        <w:rPr>
          <w:sz w:val="24"/>
          <w:szCs w:val="24"/>
        </w:rPr>
      </w:pPr>
      <w:r w:rsidRPr="00E150B8">
        <w:rPr>
          <w:sz w:val="24"/>
          <w:szCs w:val="24"/>
        </w:rPr>
        <w:t xml:space="preserve">Текущие системные условия внутри и вокруг организаций не всегда способствуют </w:t>
      </w:r>
      <w:r w:rsidR="00234DFA">
        <w:rPr>
          <w:sz w:val="24"/>
          <w:szCs w:val="24"/>
        </w:rPr>
        <w:t>циркулярной экономике</w:t>
      </w:r>
      <w:r w:rsidRPr="00E150B8">
        <w:rPr>
          <w:sz w:val="24"/>
          <w:szCs w:val="24"/>
        </w:rPr>
        <w:t xml:space="preserve">. Поэтому организация может рассмотреть необходимые изменения, на которые она может непосредственно повлиять и которые могут быть рассмотрены на более широких институциональных уровнях, принимая во внимание отношения со всеми соответствующими заинтересованными сторонами. Важно понимать систему или системы, в которых работает организация, при этом определяя взаимосвязь организации с другими системами, необходимыми для перехода к </w:t>
      </w:r>
      <w:r w:rsidR="00234DFA">
        <w:rPr>
          <w:sz w:val="24"/>
          <w:szCs w:val="24"/>
        </w:rPr>
        <w:t>циркулярной экономике</w:t>
      </w:r>
      <w:r w:rsidRPr="00E150B8">
        <w:rPr>
          <w:sz w:val="24"/>
          <w:szCs w:val="24"/>
        </w:rPr>
        <w:t>.</w:t>
      </w:r>
    </w:p>
    <w:p w14:paraId="74D06F28" w14:textId="73F2EAD1" w:rsidR="0036386F" w:rsidRPr="00E150B8" w:rsidRDefault="0036386F" w:rsidP="00A7439B">
      <w:pPr>
        <w:tabs>
          <w:tab w:val="left" w:pos="851"/>
        </w:tabs>
        <w:ind w:firstLine="709"/>
        <w:jc w:val="both"/>
        <w:rPr>
          <w:sz w:val="24"/>
          <w:szCs w:val="24"/>
        </w:rPr>
      </w:pPr>
      <w:r w:rsidRPr="00E150B8">
        <w:rPr>
          <w:sz w:val="24"/>
          <w:szCs w:val="24"/>
        </w:rPr>
        <w:t xml:space="preserve">Настоящее понимание включает признание того, как организация создает ценность, и как организация взаимодействует с другими системами, чтобы стать более </w:t>
      </w:r>
      <w:r w:rsidR="00234DFA">
        <w:rPr>
          <w:sz w:val="24"/>
          <w:szCs w:val="24"/>
        </w:rPr>
        <w:t>циркулярной</w:t>
      </w:r>
      <w:r w:rsidRPr="00E150B8">
        <w:rPr>
          <w:sz w:val="24"/>
          <w:szCs w:val="24"/>
        </w:rPr>
        <w:t xml:space="preserve">. Решения должны учитывать всю систему (например, источник ресурсов, производственные процессы, фазы повторного использования, воздействие полного жизненного цикла). </w:t>
      </w:r>
    </w:p>
    <w:p w14:paraId="7B45400C" w14:textId="35A05A66" w:rsidR="0036386F" w:rsidRPr="00E150B8" w:rsidRDefault="0036386F" w:rsidP="00A7439B">
      <w:pPr>
        <w:tabs>
          <w:tab w:val="left" w:pos="851"/>
        </w:tabs>
        <w:ind w:firstLine="709"/>
        <w:jc w:val="both"/>
        <w:rPr>
          <w:sz w:val="24"/>
          <w:szCs w:val="24"/>
        </w:rPr>
      </w:pPr>
      <w:r w:rsidRPr="00E150B8">
        <w:rPr>
          <w:sz w:val="24"/>
          <w:szCs w:val="24"/>
        </w:rPr>
        <w:t xml:space="preserve">На этом этапе рекомендуется использовать системный подход к мышлению, чтобы помочь организациям эффективнее управлять переходом к </w:t>
      </w:r>
      <w:r w:rsidR="00234DFA">
        <w:rPr>
          <w:sz w:val="24"/>
          <w:szCs w:val="24"/>
        </w:rPr>
        <w:t>циркулярной экономике</w:t>
      </w:r>
      <w:r w:rsidRPr="00E150B8">
        <w:rPr>
          <w:sz w:val="24"/>
          <w:szCs w:val="24"/>
        </w:rPr>
        <w:t xml:space="preserve"> и учитывать компромиссы при оценке альтернатив. </w:t>
      </w:r>
    </w:p>
    <w:p w14:paraId="2AB70991" w14:textId="77777777" w:rsidR="0036386F" w:rsidRPr="00E150B8" w:rsidRDefault="0036386F" w:rsidP="00A7439B">
      <w:pPr>
        <w:tabs>
          <w:tab w:val="left" w:pos="851"/>
        </w:tabs>
        <w:ind w:firstLine="709"/>
        <w:jc w:val="both"/>
        <w:rPr>
          <w:sz w:val="24"/>
          <w:szCs w:val="24"/>
        </w:rPr>
      </w:pPr>
    </w:p>
    <w:p w14:paraId="4AF6C73B" w14:textId="16B27C55"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Более подробную информацию о системном мышлении можно найти в руководстве ISO Guide 84:2020, приложение A.</w:t>
      </w:r>
    </w:p>
    <w:p w14:paraId="78460E2D" w14:textId="77777777" w:rsidR="0036386F" w:rsidRPr="00E150B8" w:rsidRDefault="0036386F" w:rsidP="00A7439B">
      <w:pPr>
        <w:tabs>
          <w:tab w:val="left" w:pos="851"/>
        </w:tabs>
        <w:ind w:firstLine="709"/>
        <w:jc w:val="both"/>
        <w:rPr>
          <w:sz w:val="24"/>
          <w:szCs w:val="24"/>
        </w:rPr>
      </w:pPr>
    </w:p>
    <w:p w14:paraId="329ADC32" w14:textId="77777777" w:rsidR="0036386F" w:rsidRPr="00E150B8" w:rsidRDefault="0036386F" w:rsidP="00A7439B">
      <w:pPr>
        <w:tabs>
          <w:tab w:val="left" w:pos="851"/>
        </w:tabs>
        <w:ind w:firstLine="709"/>
        <w:jc w:val="both"/>
        <w:rPr>
          <w:sz w:val="24"/>
          <w:szCs w:val="24"/>
        </w:rPr>
      </w:pPr>
      <w:r w:rsidRPr="00E150B8">
        <w:rPr>
          <w:sz w:val="24"/>
          <w:szCs w:val="24"/>
        </w:rPr>
        <w:t xml:space="preserve">Рекомендуется: </w:t>
      </w:r>
    </w:p>
    <w:p w14:paraId="79FE29C6" w14:textId="77777777" w:rsidR="0036386F" w:rsidRPr="00E150B8" w:rsidRDefault="0036386F" w:rsidP="00A7439B">
      <w:pPr>
        <w:tabs>
          <w:tab w:val="left" w:pos="851"/>
        </w:tabs>
        <w:ind w:firstLine="709"/>
        <w:jc w:val="both"/>
        <w:rPr>
          <w:sz w:val="24"/>
          <w:szCs w:val="24"/>
        </w:rPr>
      </w:pPr>
      <w:r w:rsidRPr="00E150B8">
        <w:rPr>
          <w:sz w:val="24"/>
          <w:szCs w:val="24"/>
        </w:rPr>
        <w:t>- определить границы системы, включая мероприятия по восходящей и нисходящей цепочке;</w:t>
      </w:r>
    </w:p>
    <w:p w14:paraId="2695994D" w14:textId="77777777" w:rsidR="0036386F" w:rsidRPr="00E150B8" w:rsidRDefault="0036386F" w:rsidP="00A7439B">
      <w:pPr>
        <w:tabs>
          <w:tab w:val="left" w:pos="851"/>
        </w:tabs>
        <w:ind w:firstLine="709"/>
        <w:jc w:val="both"/>
        <w:rPr>
          <w:sz w:val="24"/>
          <w:szCs w:val="24"/>
        </w:rPr>
      </w:pPr>
    </w:p>
    <w:p w14:paraId="5426E8ED" w14:textId="2C14B296"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Более подробную информацию о границах системы и практические примеры можно найти в ISO 59020.</w:t>
      </w:r>
    </w:p>
    <w:p w14:paraId="73C2B0A6" w14:textId="77777777" w:rsidR="0036386F" w:rsidRPr="00E150B8" w:rsidRDefault="0036386F" w:rsidP="00A7439B">
      <w:pPr>
        <w:tabs>
          <w:tab w:val="left" w:pos="851"/>
        </w:tabs>
        <w:ind w:firstLine="709"/>
        <w:jc w:val="both"/>
        <w:rPr>
          <w:sz w:val="24"/>
          <w:szCs w:val="24"/>
        </w:rPr>
      </w:pPr>
    </w:p>
    <w:p w14:paraId="0EFFC75E" w14:textId="77777777" w:rsidR="0036386F" w:rsidRPr="00E150B8" w:rsidRDefault="0036386F" w:rsidP="00A7439B">
      <w:pPr>
        <w:tabs>
          <w:tab w:val="left" w:pos="851"/>
        </w:tabs>
        <w:ind w:firstLine="709"/>
        <w:jc w:val="both"/>
        <w:rPr>
          <w:sz w:val="24"/>
          <w:szCs w:val="24"/>
        </w:rPr>
      </w:pPr>
      <w:r w:rsidRPr="00E150B8">
        <w:rPr>
          <w:sz w:val="24"/>
          <w:szCs w:val="24"/>
        </w:rPr>
        <w:t>- составить карту системы, используя соответствующие инструменты и методы системного мышления;</w:t>
      </w:r>
    </w:p>
    <w:p w14:paraId="05902CC1" w14:textId="77777777" w:rsidR="0036386F" w:rsidRPr="00E150B8" w:rsidRDefault="0036386F" w:rsidP="00A7439B">
      <w:pPr>
        <w:tabs>
          <w:tab w:val="left" w:pos="851"/>
        </w:tabs>
        <w:ind w:firstLine="709"/>
        <w:jc w:val="both"/>
        <w:rPr>
          <w:sz w:val="24"/>
          <w:szCs w:val="24"/>
        </w:rPr>
      </w:pPr>
      <w:r w:rsidRPr="00E150B8">
        <w:rPr>
          <w:sz w:val="24"/>
          <w:szCs w:val="24"/>
        </w:rPr>
        <w:t>- определить основные причины или основные драйверы спроса;</w:t>
      </w:r>
    </w:p>
    <w:p w14:paraId="0711A628" w14:textId="77777777" w:rsidR="0036386F" w:rsidRPr="00E150B8" w:rsidRDefault="0036386F" w:rsidP="00A7439B">
      <w:pPr>
        <w:tabs>
          <w:tab w:val="left" w:pos="851"/>
        </w:tabs>
        <w:ind w:firstLine="709"/>
        <w:jc w:val="both"/>
        <w:rPr>
          <w:sz w:val="24"/>
          <w:szCs w:val="24"/>
        </w:rPr>
      </w:pPr>
      <w:r w:rsidRPr="00E150B8">
        <w:rPr>
          <w:sz w:val="24"/>
          <w:szCs w:val="24"/>
        </w:rPr>
        <w:t>- определить соответствующие заинтересованные стороны;</w:t>
      </w:r>
    </w:p>
    <w:p w14:paraId="4B200F4B" w14:textId="77777777" w:rsidR="0036386F" w:rsidRPr="00E150B8" w:rsidRDefault="0036386F" w:rsidP="00A7439B">
      <w:pPr>
        <w:tabs>
          <w:tab w:val="left" w:pos="851"/>
        </w:tabs>
        <w:ind w:firstLine="709"/>
        <w:jc w:val="both"/>
        <w:rPr>
          <w:sz w:val="24"/>
          <w:szCs w:val="24"/>
        </w:rPr>
      </w:pPr>
      <w:r w:rsidRPr="00E150B8">
        <w:rPr>
          <w:sz w:val="24"/>
          <w:szCs w:val="24"/>
        </w:rPr>
        <w:t>- составить карту их отношений с организацией, включая партнерства, сотрудничество и участие;</w:t>
      </w:r>
    </w:p>
    <w:p w14:paraId="27F78405" w14:textId="767A9F67" w:rsidR="0036386F" w:rsidRPr="00E150B8" w:rsidRDefault="0036386F" w:rsidP="00A7439B">
      <w:pPr>
        <w:tabs>
          <w:tab w:val="left" w:pos="851"/>
        </w:tabs>
        <w:ind w:firstLine="709"/>
        <w:jc w:val="both"/>
        <w:rPr>
          <w:sz w:val="24"/>
          <w:szCs w:val="24"/>
        </w:rPr>
      </w:pPr>
      <w:r w:rsidRPr="00E150B8">
        <w:rPr>
          <w:sz w:val="24"/>
          <w:szCs w:val="24"/>
        </w:rPr>
        <w:t xml:space="preserve">- прояснить интересы и видение заинтересованных сторон относительно системы и </w:t>
      </w:r>
      <w:r w:rsidR="00234DFA">
        <w:rPr>
          <w:sz w:val="24"/>
          <w:szCs w:val="24"/>
        </w:rPr>
        <w:t>циркулярной экономики</w:t>
      </w:r>
      <w:r w:rsidRPr="00E150B8">
        <w:rPr>
          <w:sz w:val="24"/>
          <w:szCs w:val="24"/>
        </w:rPr>
        <w:t>;</w:t>
      </w:r>
    </w:p>
    <w:p w14:paraId="5D906A23" w14:textId="5BE4AC33" w:rsidR="0036386F" w:rsidRPr="00E150B8" w:rsidRDefault="0036386F" w:rsidP="00A7439B">
      <w:pPr>
        <w:tabs>
          <w:tab w:val="left" w:pos="851"/>
        </w:tabs>
        <w:ind w:firstLine="709"/>
        <w:jc w:val="both"/>
        <w:rPr>
          <w:sz w:val="24"/>
          <w:szCs w:val="24"/>
        </w:rPr>
      </w:pPr>
      <w:r w:rsidRPr="00E150B8">
        <w:rPr>
          <w:sz w:val="24"/>
          <w:szCs w:val="24"/>
        </w:rPr>
        <w:t xml:space="preserve">- определить точки в системе, находящиеся под прямым контролем организации, где процессы необходимо будет изменить или прервать для принятия </w:t>
      </w:r>
      <w:r w:rsidR="00234DFA">
        <w:rPr>
          <w:sz w:val="24"/>
          <w:szCs w:val="24"/>
        </w:rPr>
        <w:t>циркулярной экономики</w:t>
      </w:r>
      <w:r w:rsidRPr="00E150B8">
        <w:rPr>
          <w:sz w:val="24"/>
          <w:szCs w:val="24"/>
        </w:rPr>
        <w:t>.</w:t>
      </w:r>
    </w:p>
    <w:p w14:paraId="0844B502" w14:textId="77777777" w:rsidR="0036386F" w:rsidRDefault="0036386F" w:rsidP="00A7439B">
      <w:pPr>
        <w:tabs>
          <w:tab w:val="left" w:pos="851"/>
        </w:tabs>
        <w:ind w:firstLine="709"/>
        <w:jc w:val="both"/>
        <w:rPr>
          <w:sz w:val="24"/>
          <w:szCs w:val="24"/>
        </w:rPr>
      </w:pPr>
    </w:p>
    <w:p w14:paraId="3B0CC611" w14:textId="77777777" w:rsidR="009B6E4E" w:rsidRDefault="009B6E4E" w:rsidP="00A7439B">
      <w:pPr>
        <w:tabs>
          <w:tab w:val="left" w:pos="851"/>
        </w:tabs>
        <w:ind w:firstLine="709"/>
        <w:jc w:val="both"/>
        <w:rPr>
          <w:sz w:val="24"/>
          <w:szCs w:val="24"/>
        </w:rPr>
      </w:pPr>
    </w:p>
    <w:p w14:paraId="3CF67B06" w14:textId="77777777" w:rsidR="009B6E4E" w:rsidRPr="00E150B8" w:rsidRDefault="009B6E4E" w:rsidP="00A7439B">
      <w:pPr>
        <w:tabs>
          <w:tab w:val="left" w:pos="851"/>
        </w:tabs>
        <w:ind w:firstLine="709"/>
        <w:jc w:val="both"/>
        <w:rPr>
          <w:sz w:val="24"/>
          <w:szCs w:val="24"/>
        </w:rPr>
      </w:pPr>
    </w:p>
    <w:p w14:paraId="4EE0BD9B" w14:textId="4B8545C6" w:rsidR="0036386F" w:rsidRPr="00E150B8" w:rsidRDefault="0036386F" w:rsidP="00A7439B">
      <w:pPr>
        <w:tabs>
          <w:tab w:val="left" w:pos="851"/>
        </w:tabs>
        <w:ind w:firstLine="709"/>
        <w:jc w:val="both"/>
        <w:rPr>
          <w:b/>
          <w:sz w:val="24"/>
          <w:szCs w:val="24"/>
        </w:rPr>
      </w:pPr>
      <w:r w:rsidRPr="00E150B8">
        <w:rPr>
          <w:b/>
          <w:sz w:val="24"/>
          <w:szCs w:val="24"/>
        </w:rPr>
        <w:lastRenderedPageBreak/>
        <w:t xml:space="preserve">7.2.5 Определение рисков и возможностей </w:t>
      </w:r>
      <w:r w:rsidR="00234DFA">
        <w:rPr>
          <w:b/>
          <w:sz w:val="24"/>
          <w:szCs w:val="24"/>
        </w:rPr>
        <w:t>циркулярной экономики</w:t>
      </w:r>
      <w:r w:rsidRPr="00E150B8">
        <w:rPr>
          <w:b/>
          <w:sz w:val="24"/>
          <w:szCs w:val="24"/>
        </w:rPr>
        <w:t xml:space="preserve"> для организации</w:t>
      </w:r>
    </w:p>
    <w:p w14:paraId="1ED6BFC6" w14:textId="77777777" w:rsidR="0036386F" w:rsidRPr="00E150B8" w:rsidRDefault="0036386F" w:rsidP="00A7439B">
      <w:pPr>
        <w:tabs>
          <w:tab w:val="left" w:pos="851"/>
        </w:tabs>
        <w:ind w:firstLine="709"/>
        <w:jc w:val="both"/>
        <w:rPr>
          <w:sz w:val="24"/>
          <w:szCs w:val="24"/>
        </w:rPr>
      </w:pPr>
      <w:r w:rsidRPr="00E150B8">
        <w:rPr>
          <w:sz w:val="24"/>
          <w:szCs w:val="24"/>
        </w:rPr>
        <w:t>На основе оценки исходной ситуации организация должна определить и проанализировать возможные риски и ключевые области возможностей. Это может включать:</w:t>
      </w:r>
    </w:p>
    <w:p w14:paraId="2F87C7F4" w14:textId="77777777" w:rsidR="0036386F" w:rsidRPr="00E150B8" w:rsidRDefault="0036386F" w:rsidP="00A7439B">
      <w:pPr>
        <w:tabs>
          <w:tab w:val="left" w:pos="851"/>
        </w:tabs>
        <w:ind w:firstLine="709"/>
        <w:jc w:val="both"/>
        <w:rPr>
          <w:sz w:val="24"/>
          <w:szCs w:val="24"/>
        </w:rPr>
      </w:pPr>
      <w:r w:rsidRPr="00E150B8">
        <w:rPr>
          <w:sz w:val="24"/>
          <w:szCs w:val="24"/>
        </w:rPr>
        <w:t>- изучение альтернативных или новых способов создания ценности и взаимодействия с сетью создания ценности за счет сокращения ресурсов или более цикличного потока ресурсов, когда сокращение невозможно;</w:t>
      </w:r>
    </w:p>
    <w:p w14:paraId="070E97E3" w14:textId="409BF71A" w:rsidR="0036386F" w:rsidRPr="00E150B8" w:rsidRDefault="0036386F" w:rsidP="00A7439B">
      <w:pPr>
        <w:tabs>
          <w:tab w:val="left" w:pos="851"/>
        </w:tabs>
        <w:ind w:firstLine="709"/>
        <w:jc w:val="both"/>
        <w:rPr>
          <w:sz w:val="24"/>
          <w:szCs w:val="24"/>
        </w:rPr>
      </w:pPr>
      <w:r w:rsidRPr="00E150B8">
        <w:rPr>
          <w:sz w:val="24"/>
          <w:szCs w:val="24"/>
        </w:rPr>
        <w:t xml:space="preserve">- определение знаний заинтересованных сторон об </w:t>
      </w:r>
      <w:r w:rsidR="00234DFA">
        <w:rPr>
          <w:sz w:val="24"/>
          <w:szCs w:val="24"/>
        </w:rPr>
        <w:t>циркулярной экономике</w:t>
      </w:r>
      <w:r w:rsidRPr="00E150B8">
        <w:rPr>
          <w:sz w:val="24"/>
          <w:szCs w:val="24"/>
        </w:rPr>
        <w:t>;</w:t>
      </w:r>
    </w:p>
    <w:p w14:paraId="55E59470" w14:textId="77777777" w:rsidR="0036386F" w:rsidRPr="00E150B8" w:rsidRDefault="0036386F" w:rsidP="00A7439B">
      <w:pPr>
        <w:tabs>
          <w:tab w:val="left" w:pos="851"/>
        </w:tabs>
        <w:ind w:firstLine="709"/>
        <w:jc w:val="both"/>
        <w:rPr>
          <w:sz w:val="24"/>
          <w:szCs w:val="24"/>
        </w:rPr>
      </w:pPr>
      <w:r w:rsidRPr="00E150B8">
        <w:rPr>
          <w:sz w:val="24"/>
          <w:szCs w:val="24"/>
        </w:rPr>
        <w:t>- определение того, какие ресурсы важны для существования и устойчивости организации на основе текущего использования и определение того, следует ли продолжать использовать настоящие ресурсы, есть ли связанный с этим риск или возможность, а также возможные негативные экологические или социальные последствия;</w:t>
      </w:r>
    </w:p>
    <w:p w14:paraId="637C76A2" w14:textId="77777777" w:rsidR="0036386F" w:rsidRPr="00E150B8" w:rsidRDefault="0036386F" w:rsidP="00A7439B">
      <w:pPr>
        <w:tabs>
          <w:tab w:val="left" w:pos="851"/>
        </w:tabs>
        <w:ind w:firstLine="709"/>
        <w:jc w:val="both"/>
        <w:rPr>
          <w:sz w:val="24"/>
          <w:szCs w:val="24"/>
        </w:rPr>
      </w:pPr>
      <w:r w:rsidRPr="00E150B8">
        <w:rPr>
          <w:sz w:val="24"/>
          <w:szCs w:val="24"/>
        </w:rPr>
        <w:t>- изучение того, есть ли возможность использовать другие ресурсы или решения, которые могут лучше обеспечить будущее организации;</w:t>
      </w:r>
    </w:p>
    <w:p w14:paraId="38E01EE9" w14:textId="15AA7072" w:rsidR="0036386F" w:rsidRPr="00E150B8" w:rsidRDefault="0036386F" w:rsidP="00A7439B">
      <w:pPr>
        <w:tabs>
          <w:tab w:val="left" w:pos="851"/>
        </w:tabs>
        <w:ind w:firstLine="709"/>
        <w:jc w:val="both"/>
        <w:rPr>
          <w:sz w:val="24"/>
          <w:szCs w:val="24"/>
        </w:rPr>
      </w:pPr>
      <w:r w:rsidRPr="00E150B8">
        <w:rPr>
          <w:sz w:val="24"/>
          <w:szCs w:val="24"/>
        </w:rPr>
        <w:t xml:space="preserve">- выявление ключевых зависимостей и их изменений в других областях, таких как будущие предпочтения, рыночные условия, правила, дефицит ресурсов и другие тенденции, которые могут повлиять на переход к </w:t>
      </w:r>
      <w:r w:rsidR="00234DFA">
        <w:rPr>
          <w:sz w:val="24"/>
          <w:szCs w:val="24"/>
        </w:rPr>
        <w:t>циркулярной экономике</w:t>
      </w:r>
      <w:r w:rsidRPr="00E150B8">
        <w:rPr>
          <w:sz w:val="24"/>
          <w:szCs w:val="24"/>
        </w:rPr>
        <w:t xml:space="preserve"> в организации.</w:t>
      </w:r>
    </w:p>
    <w:p w14:paraId="090EA65E" w14:textId="43C815B7" w:rsidR="0036386F" w:rsidRPr="00E150B8" w:rsidRDefault="0036386F" w:rsidP="00A7439B">
      <w:pPr>
        <w:tabs>
          <w:tab w:val="left" w:pos="851"/>
        </w:tabs>
        <w:ind w:firstLine="709"/>
        <w:jc w:val="both"/>
        <w:rPr>
          <w:sz w:val="24"/>
          <w:szCs w:val="24"/>
        </w:rPr>
      </w:pPr>
      <w:r w:rsidRPr="00E150B8">
        <w:rPr>
          <w:sz w:val="24"/>
          <w:szCs w:val="24"/>
        </w:rPr>
        <w:t>Анализ возможных мероприятий (</w:t>
      </w:r>
      <w:r w:rsidR="008B5C37" w:rsidRPr="00146ECF">
        <w:rPr>
          <w:sz w:val="24"/>
          <w:szCs w:val="24"/>
        </w:rPr>
        <w:t>см</w:t>
      </w:r>
      <w:r w:rsidR="008B5C37">
        <w:rPr>
          <w:sz w:val="24"/>
          <w:szCs w:val="24"/>
        </w:rPr>
        <w:t xml:space="preserve">. </w:t>
      </w:r>
      <w:r w:rsidRPr="00E150B8">
        <w:rPr>
          <w:sz w:val="24"/>
          <w:szCs w:val="24"/>
        </w:rPr>
        <w:t>раздел 6) также может помочь определить риски и возможности.</w:t>
      </w:r>
    </w:p>
    <w:p w14:paraId="12110FD6" w14:textId="77777777" w:rsidR="0036386F" w:rsidRPr="00E150B8" w:rsidRDefault="0036386F" w:rsidP="00A7439B">
      <w:pPr>
        <w:tabs>
          <w:tab w:val="left" w:pos="851"/>
        </w:tabs>
        <w:ind w:firstLine="709"/>
        <w:jc w:val="both"/>
        <w:rPr>
          <w:sz w:val="24"/>
          <w:szCs w:val="24"/>
        </w:rPr>
      </w:pPr>
    </w:p>
    <w:p w14:paraId="3399343F" w14:textId="75E2FEBC" w:rsidR="0036386F" w:rsidRPr="00E150B8" w:rsidRDefault="0036386F" w:rsidP="00A7439B">
      <w:pPr>
        <w:tabs>
          <w:tab w:val="left" w:pos="851"/>
        </w:tabs>
        <w:ind w:firstLine="709"/>
        <w:jc w:val="both"/>
        <w:rPr>
          <w:b/>
          <w:sz w:val="24"/>
          <w:szCs w:val="24"/>
        </w:rPr>
      </w:pPr>
      <w:r w:rsidRPr="00E150B8">
        <w:rPr>
          <w:b/>
          <w:sz w:val="24"/>
          <w:szCs w:val="24"/>
        </w:rPr>
        <w:t xml:space="preserve">7.3 Определение цели, миссии, видения и задач </w:t>
      </w:r>
      <w:r w:rsidR="00234DFA">
        <w:rPr>
          <w:b/>
          <w:sz w:val="24"/>
          <w:szCs w:val="24"/>
        </w:rPr>
        <w:t>циркулярной экономики</w:t>
      </w:r>
    </w:p>
    <w:p w14:paraId="089EF7B3" w14:textId="77777777" w:rsidR="00153FD9" w:rsidRPr="00153FD9" w:rsidRDefault="00153FD9" w:rsidP="00A7439B">
      <w:pPr>
        <w:tabs>
          <w:tab w:val="left" w:pos="851"/>
        </w:tabs>
        <w:ind w:firstLine="709"/>
        <w:jc w:val="both"/>
        <w:rPr>
          <w:bCs/>
          <w:sz w:val="24"/>
          <w:szCs w:val="24"/>
        </w:rPr>
      </w:pPr>
    </w:p>
    <w:p w14:paraId="177634DF" w14:textId="68F13584" w:rsidR="0036386F" w:rsidRPr="00E150B8" w:rsidRDefault="0036386F" w:rsidP="00A7439B">
      <w:pPr>
        <w:tabs>
          <w:tab w:val="left" w:pos="851"/>
        </w:tabs>
        <w:ind w:firstLine="709"/>
        <w:jc w:val="both"/>
        <w:rPr>
          <w:b/>
          <w:sz w:val="24"/>
          <w:szCs w:val="24"/>
        </w:rPr>
      </w:pPr>
      <w:r w:rsidRPr="00E150B8">
        <w:rPr>
          <w:b/>
          <w:sz w:val="24"/>
          <w:szCs w:val="24"/>
        </w:rPr>
        <w:t xml:space="preserve">7.3.1 Создание цели, миссии и видения, которые соответствуют принципам </w:t>
      </w:r>
      <w:r w:rsidR="00234DFA">
        <w:rPr>
          <w:b/>
          <w:sz w:val="24"/>
          <w:szCs w:val="24"/>
        </w:rPr>
        <w:t>циркулярной экономики</w:t>
      </w:r>
    </w:p>
    <w:p w14:paraId="2CD71CA4" w14:textId="3166268B" w:rsidR="0036386F" w:rsidRPr="00E150B8" w:rsidRDefault="0036386F" w:rsidP="00A7439B">
      <w:pPr>
        <w:tabs>
          <w:tab w:val="left" w:pos="851"/>
        </w:tabs>
        <w:ind w:firstLine="709"/>
        <w:jc w:val="both"/>
        <w:rPr>
          <w:sz w:val="24"/>
          <w:szCs w:val="24"/>
        </w:rPr>
      </w:pPr>
      <w:r w:rsidRPr="00E150B8">
        <w:rPr>
          <w:sz w:val="24"/>
          <w:szCs w:val="24"/>
        </w:rPr>
        <w:t xml:space="preserve">Организации должны разрабатывать свою цель, миссию и видение </w:t>
      </w:r>
      <w:r w:rsidR="00234DFA">
        <w:rPr>
          <w:sz w:val="24"/>
          <w:szCs w:val="24"/>
        </w:rPr>
        <w:t>циркулярной экономики</w:t>
      </w:r>
      <w:r w:rsidRPr="00E150B8">
        <w:rPr>
          <w:sz w:val="24"/>
          <w:szCs w:val="24"/>
        </w:rPr>
        <w:t xml:space="preserve"> в соответствии с принципами </w:t>
      </w:r>
      <w:r w:rsidR="00234DFA">
        <w:rPr>
          <w:sz w:val="24"/>
          <w:szCs w:val="24"/>
        </w:rPr>
        <w:t>циркулярной экономики</w:t>
      </w:r>
      <w:r w:rsidRPr="00E150B8">
        <w:rPr>
          <w:sz w:val="24"/>
          <w:szCs w:val="24"/>
        </w:rPr>
        <w:t xml:space="preserve"> (</w:t>
      </w:r>
      <w:r w:rsidR="008B5C37" w:rsidRPr="00146ECF">
        <w:rPr>
          <w:sz w:val="24"/>
          <w:szCs w:val="24"/>
        </w:rPr>
        <w:t>см</w:t>
      </w:r>
      <w:r w:rsidR="008B5C37">
        <w:rPr>
          <w:sz w:val="24"/>
          <w:szCs w:val="24"/>
        </w:rPr>
        <w:t xml:space="preserve">. </w:t>
      </w:r>
      <w:r w:rsidRPr="00E150B8">
        <w:rPr>
          <w:sz w:val="24"/>
          <w:szCs w:val="24"/>
        </w:rPr>
        <w:t xml:space="preserve">5.2). Видение должно вдохновлять на изменения и обеспечивать четкое направление для перехода организации к </w:t>
      </w:r>
      <w:r w:rsidR="00234DFA">
        <w:rPr>
          <w:sz w:val="24"/>
          <w:szCs w:val="24"/>
        </w:rPr>
        <w:t>циркулярной экономике</w:t>
      </w:r>
      <w:r w:rsidRPr="00E150B8">
        <w:rPr>
          <w:sz w:val="24"/>
          <w:szCs w:val="24"/>
        </w:rPr>
        <w:t>.</w:t>
      </w:r>
    </w:p>
    <w:p w14:paraId="537279F2" w14:textId="2D1C532A" w:rsidR="0036386F" w:rsidRPr="00E150B8" w:rsidRDefault="0036386F" w:rsidP="00A7439B">
      <w:pPr>
        <w:tabs>
          <w:tab w:val="left" w:pos="851"/>
        </w:tabs>
        <w:ind w:firstLine="709"/>
        <w:jc w:val="both"/>
        <w:rPr>
          <w:sz w:val="24"/>
          <w:szCs w:val="24"/>
        </w:rPr>
      </w:pPr>
      <w:r w:rsidRPr="00E150B8">
        <w:rPr>
          <w:sz w:val="24"/>
          <w:szCs w:val="24"/>
        </w:rPr>
        <w:t xml:space="preserve">Видение должно включать обязательство организации направлять ее мероприятия для перехода к </w:t>
      </w:r>
      <w:r w:rsidR="00234DFA">
        <w:rPr>
          <w:sz w:val="24"/>
          <w:szCs w:val="24"/>
        </w:rPr>
        <w:t>циркулярной экономике</w:t>
      </w:r>
      <w:r w:rsidRPr="00E150B8">
        <w:rPr>
          <w:sz w:val="24"/>
          <w:szCs w:val="24"/>
        </w:rPr>
        <w:t xml:space="preserve">. Организация должна привлекать соответствующие заинтересованные стороны, которые необходимы для перехода, и объяснять, какова будет их роль и как они могут внести свой вклад и извлечь выгоду, реализуя видение. Кроме того, организация должна сообщать основные предположения, которые поддерживают ее переход к </w:t>
      </w:r>
      <w:r w:rsidR="00234DFA">
        <w:rPr>
          <w:sz w:val="24"/>
          <w:szCs w:val="24"/>
        </w:rPr>
        <w:t>циркулярной экономике</w:t>
      </w:r>
      <w:r w:rsidRPr="00E150B8">
        <w:rPr>
          <w:sz w:val="24"/>
          <w:szCs w:val="24"/>
        </w:rPr>
        <w:t>, чтобы можно было реализовать изменения в нормах, идеях, обычаях и поведении соответствующих заинтересованных сторон.</w:t>
      </w:r>
    </w:p>
    <w:p w14:paraId="69BD25DC" w14:textId="77777777" w:rsidR="0036386F" w:rsidRPr="00E150B8" w:rsidRDefault="0036386F" w:rsidP="00A7439B">
      <w:pPr>
        <w:tabs>
          <w:tab w:val="left" w:pos="851"/>
        </w:tabs>
        <w:ind w:firstLine="709"/>
        <w:jc w:val="both"/>
        <w:rPr>
          <w:sz w:val="24"/>
          <w:szCs w:val="24"/>
        </w:rPr>
      </w:pPr>
    </w:p>
    <w:p w14:paraId="186246CF" w14:textId="6E27A5BE" w:rsidR="0036386F" w:rsidRPr="00E150B8" w:rsidRDefault="0036386F" w:rsidP="00A7439B">
      <w:pPr>
        <w:tabs>
          <w:tab w:val="left" w:pos="851"/>
        </w:tabs>
        <w:ind w:firstLine="709"/>
        <w:jc w:val="both"/>
        <w:rPr>
          <w:b/>
          <w:sz w:val="24"/>
          <w:szCs w:val="24"/>
        </w:rPr>
      </w:pPr>
      <w:r w:rsidRPr="00E150B8">
        <w:rPr>
          <w:b/>
          <w:sz w:val="24"/>
          <w:szCs w:val="24"/>
        </w:rPr>
        <w:t xml:space="preserve">7.3.2 Установление задач </w:t>
      </w:r>
      <w:r w:rsidR="00234DFA">
        <w:rPr>
          <w:b/>
          <w:sz w:val="24"/>
          <w:szCs w:val="24"/>
        </w:rPr>
        <w:t>циркулярной экономики</w:t>
      </w:r>
      <w:r w:rsidRPr="00E150B8">
        <w:rPr>
          <w:b/>
          <w:sz w:val="24"/>
          <w:szCs w:val="24"/>
        </w:rPr>
        <w:t>, соответствующих цели, миссии и видению организации</w:t>
      </w:r>
    </w:p>
    <w:p w14:paraId="0D433D88" w14:textId="799E97D3"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разработать цели с целью создания структурированных и долгосрочных изменений и определить пути и ключевые мероприятия для достижения своего видения </w:t>
      </w:r>
      <w:r w:rsidR="00234DFA">
        <w:rPr>
          <w:sz w:val="24"/>
          <w:szCs w:val="24"/>
        </w:rPr>
        <w:t>циркулярной экономики</w:t>
      </w:r>
      <w:r w:rsidRPr="00E150B8">
        <w:rPr>
          <w:sz w:val="24"/>
          <w:szCs w:val="24"/>
        </w:rPr>
        <w:t>. Промежуточные цели должны быть установлены, чтобы обеспечить оценку прогресса в области цикличности от исходной ситуации к более долгосрочным целям.</w:t>
      </w:r>
    </w:p>
    <w:p w14:paraId="679C4513" w14:textId="77777777" w:rsidR="0036386F" w:rsidRPr="00E150B8" w:rsidRDefault="0036386F" w:rsidP="00A7439B">
      <w:pPr>
        <w:tabs>
          <w:tab w:val="left" w:pos="851"/>
        </w:tabs>
        <w:ind w:firstLine="709"/>
        <w:jc w:val="both"/>
        <w:rPr>
          <w:sz w:val="24"/>
          <w:szCs w:val="24"/>
        </w:rPr>
      </w:pPr>
    </w:p>
    <w:p w14:paraId="7112CC5B" w14:textId="228FF28D" w:rsidR="0036386F" w:rsidRPr="002D0122" w:rsidRDefault="002D0122" w:rsidP="00A7439B">
      <w:pPr>
        <w:tabs>
          <w:tab w:val="left" w:pos="851"/>
        </w:tabs>
        <w:ind w:firstLine="709"/>
        <w:jc w:val="both"/>
        <w:rPr>
          <w:szCs w:val="22"/>
        </w:rPr>
      </w:pPr>
      <w:r>
        <w:rPr>
          <w:szCs w:val="22"/>
        </w:rPr>
        <w:t>Примечание –</w:t>
      </w:r>
      <w:r w:rsidR="0036386F" w:rsidRPr="002D0122">
        <w:rPr>
          <w:szCs w:val="22"/>
        </w:rPr>
        <w:t xml:space="preserve"> Подробная информация о том, как измерить достижение определенных целей, содержится в ISO 59020.</w:t>
      </w:r>
    </w:p>
    <w:p w14:paraId="7936B2D2" w14:textId="77777777" w:rsidR="0036386F" w:rsidRDefault="0036386F" w:rsidP="00A7439B">
      <w:pPr>
        <w:tabs>
          <w:tab w:val="left" w:pos="851"/>
        </w:tabs>
        <w:ind w:firstLine="709"/>
        <w:jc w:val="both"/>
        <w:rPr>
          <w:sz w:val="24"/>
          <w:szCs w:val="24"/>
        </w:rPr>
      </w:pPr>
    </w:p>
    <w:p w14:paraId="1429ECC5" w14:textId="77777777" w:rsidR="009B6E4E" w:rsidRDefault="009B6E4E" w:rsidP="00A7439B">
      <w:pPr>
        <w:tabs>
          <w:tab w:val="left" w:pos="851"/>
        </w:tabs>
        <w:ind w:firstLine="709"/>
        <w:jc w:val="both"/>
        <w:rPr>
          <w:sz w:val="24"/>
          <w:szCs w:val="24"/>
        </w:rPr>
      </w:pPr>
    </w:p>
    <w:p w14:paraId="193841B9" w14:textId="77777777" w:rsidR="009B6E4E" w:rsidRDefault="009B6E4E" w:rsidP="00A7439B">
      <w:pPr>
        <w:tabs>
          <w:tab w:val="left" w:pos="851"/>
        </w:tabs>
        <w:ind w:firstLine="709"/>
        <w:jc w:val="both"/>
        <w:rPr>
          <w:sz w:val="24"/>
          <w:szCs w:val="24"/>
        </w:rPr>
      </w:pPr>
    </w:p>
    <w:p w14:paraId="4FF1AE9F" w14:textId="77777777" w:rsidR="009B6E4E" w:rsidRPr="00E150B8" w:rsidRDefault="009B6E4E" w:rsidP="00A7439B">
      <w:pPr>
        <w:tabs>
          <w:tab w:val="left" w:pos="851"/>
        </w:tabs>
        <w:ind w:firstLine="709"/>
        <w:jc w:val="both"/>
        <w:rPr>
          <w:sz w:val="24"/>
          <w:szCs w:val="24"/>
        </w:rPr>
      </w:pPr>
    </w:p>
    <w:p w14:paraId="4277148E" w14:textId="2BF2AA23" w:rsidR="0036386F" w:rsidRPr="00E150B8" w:rsidRDefault="0036386F" w:rsidP="00A7439B">
      <w:pPr>
        <w:tabs>
          <w:tab w:val="left" w:pos="851"/>
        </w:tabs>
        <w:ind w:firstLine="709"/>
        <w:jc w:val="both"/>
        <w:rPr>
          <w:b/>
          <w:sz w:val="24"/>
          <w:szCs w:val="24"/>
        </w:rPr>
      </w:pPr>
      <w:r w:rsidRPr="00E150B8">
        <w:rPr>
          <w:b/>
          <w:sz w:val="24"/>
          <w:szCs w:val="24"/>
        </w:rPr>
        <w:lastRenderedPageBreak/>
        <w:t xml:space="preserve">7.4 Разработка стратегических приоритетов и плана мероприятий </w:t>
      </w:r>
      <w:r w:rsidR="00234DFA">
        <w:rPr>
          <w:b/>
          <w:sz w:val="24"/>
          <w:szCs w:val="24"/>
        </w:rPr>
        <w:t>циркулярной экономики</w:t>
      </w:r>
    </w:p>
    <w:p w14:paraId="4336E4C1" w14:textId="77777777" w:rsidR="00153FD9" w:rsidRPr="009B6E4E" w:rsidRDefault="00153FD9" w:rsidP="00A7439B">
      <w:pPr>
        <w:tabs>
          <w:tab w:val="left" w:pos="851"/>
        </w:tabs>
        <w:ind w:firstLine="709"/>
        <w:jc w:val="both"/>
        <w:rPr>
          <w:bCs/>
          <w:sz w:val="24"/>
          <w:szCs w:val="24"/>
        </w:rPr>
      </w:pPr>
    </w:p>
    <w:p w14:paraId="6D5C6593" w14:textId="55915356" w:rsidR="0036386F" w:rsidRPr="00E150B8" w:rsidRDefault="0036386F" w:rsidP="00A7439B">
      <w:pPr>
        <w:tabs>
          <w:tab w:val="left" w:pos="851"/>
        </w:tabs>
        <w:ind w:firstLine="709"/>
        <w:jc w:val="both"/>
        <w:rPr>
          <w:b/>
          <w:sz w:val="24"/>
          <w:szCs w:val="24"/>
        </w:rPr>
      </w:pPr>
      <w:r w:rsidRPr="00E150B8">
        <w:rPr>
          <w:b/>
          <w:sz w:val="24"/>
          <w:szCs w:val="24"/>
        </w:rPr>
        <w:t>7.4.1 Обзор</w:t>
      </w:r>
    </w:p>
    <w:p w14:paraId="0CB19804" w14:textId="3F110EFB"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определить стратегические приоритеты и разработать план мероприятий. План мероприятий должен быть направлен на рассмотрение всех принципов </w:t>
      </w:r>
      <w:r w:rsidR="00234DFA">
        <w:rPr>
          <w:sz w:val="24"/>
          <w:szCs w:val="24"/>
        </w:rPr>
        <w:t>циркулярной экономики</w:t>
      </w:r>
      <w:r w:rsidRPr="00E150B8">
        <w:rPr>
          <w:sz w:val="24"/>
          <w:szCs w:val="24"/>
        </w:rPr>
        <w:t>. Раздел 6 и ISO 59010 предоставляют дополнительную информацию для разработки стратегии.</w:t>
      </w:r>
    </w:p>
    <w:p w14:paraId="14217C3D" w14:textId="77777777" w:rsidR="0036386F" w:rsidRPr="00E150B8" w:rsidRDefault="0036386F" w:rsidP="00A7439B">
      <w:pPr>
        <w:tabs>
          <w:tab w:val="left" w:pos="851"/>
        </w:tabs>
        <w:ind w:firstLine="709"/>
        <w:jc w:val="both"/>
        <w:rPr>
          <w:sz w:val="24"/>
          <w:szCs w:val="24"/>
        </w:rPr>
      </w:pPr>
    </w:p>
    <w:p w14:paraId="63A7FF22" w14:textId="77777777" w:rsidR="0036386F" w:rsidRPr="00E150B8" w:rsidRDefault="0036386F" w:rsidP="00A7439B">
      <w:pPr>
        <w:tabs>
          <w:tab w:val="left" w:pos="851"/>
        </w:tabs>
        <w:ind w:firstLine="709"/>
        <w:jc w:val="both"/>
        <w:rPr>
          <w:b/>
          <w:sz w:val="24"/>
          <w:szCs w:val="24"/>
        </w:rPr>
      </w:pPr>
      <w:r w:rsidRPr="00E150B8">
        <w:rPr>
          <w:b/>
          <w:sz w:val="24"/>
          <w:szCs w:val="24"/>
        </w:rPr>
        <w:t>7.4.2 Генерация идей и определение приоритетов мероприятий</w:t>
      </w:r>
    </w:p>
    <w:p w14:paraId="3EF3A66D" w14:textId="77777777" w:rsidR="0036386F" w:rsidRPr="00E150B8" w:rsidRDefault="0036386F" w:rsidP="00A7439B">
      <w:pPr>
        <w:tabs>
          <w:tab w:val="left" w:pos="851"/>
        </w:tabs>
        <w:ind w:firstLine="709"/>
        <w:jc w:val="both"/>
        <w:rPr>
          <w:sz w:val="24"/>
          <w:szCs w:val="24"/>
        </w:rPr>
      </w:pPr>
      <w:r w:rsidRPr="00E150B8">
        <w:rPr>
          <w:sz w:val="24"/>
          <w:szCs w:val="24"/>
        </w:rPr>
        <w:t>Организация должна выполнить задание по разработке идей о том, как достичь целей.</w:t>
      </w:r>
    </w:p>
    <w:p w14:paraId="24446CBB" w14:textId="77777777" w:rsidR="0036386F" w:rsidRPr="00E150B8" w:rsidRDefault="0036386F" w:rsidP="00A7439B">
      <w:pPr>
        <w:tabs>
          <w:tab w:val="left" w:pos="851"/>
        </w:tabs>
        <w:ind w:firstLine="709"/>
        <w:jc w:val="both"/>
        <w:rPr>
          <w:sz w:val="24"/>
          <w:szCs w:val="24"/>
        </w:rPr>
      </w:pPr>
      <w:r w:rsidRPr="00E150B8">
        <w:rPr>
          <w:sz w:val="24"/>
          <w:szCs w:val="24"/>
        </w:rPr>
        <w:t>На основе полученных идей организация должна разработать перечень мероприятий и подробно остановиться на тех идеях, которые имеют наибольший потенциал:</w:t>
      </w:r>
    </w:p>
    <w:p w14:paraId="700C0032" w14:textId="0A158C1C" w:rsidR="0036386F" w:rsidRPr="00E150B8" w:rsidRDefault="0036386F" w:rsidP="00A7439B">
      <w:pPr>
        <w:tabs>
          <w:tab w:val="left" w:pos="851"/>
        </w:tabs>
        <w:ind w:firstLine="709"/>
        <w:jc w:val="both"/>
        <w:rPr>
          <w:sz w:val="24"/>
          <w:szCs w:val="24"/>
        </w:rPr>
      </w:pPr>
      <w:r w:rsidRPr="00E150B8">
        <w:rPr>
          <w:sz w:val="24"/>
          <w:szCs w:val="24"/>
        </w:rPr>
        <w:t xml:space="preserve">a) способствовать переходу к </w:t>
      </w:r>
      <w:r w:rsidR="00234DFA">
        <w:rPr>
          <w:sz w:val="24"/>
          <w:szCs w:val="24"/>
        </w:rPr>
        <w:t>циркулярной экономике</w:t>
      </w:r>
      <w:r w:rsidRPr="00E150B8">
        <w:rPr>
          <w:sz w:val="24"/>
          <w:szCs w:val="24"/>
        </w:rPr>
        <w:t>;</w:t>
      </w:r>
    </w:p>
    <w:p w14:paraId="17707C32" w14:textId="77777777" w:rsidR="0036386F" w:rsidRPr="00E150B8" w:rsidRDefault="0036386F" w:rsidP="00A7439B">
      <w:pPr>
        <w:tabs>
          <w:tab w:val="left" w:pos="851"/>
        </w:tabs>
        <w:ind w:firstLine="709"/>
        <w:jc w:val="both"/>
        <w:rPr>
          <w:sz w:val="24"/>
          <w:szCs w:val="24"/>
        </w:rPr>
      </w:pPr>
      <w:r w:rsidRPr="00E150B8">
        <w:rPr>
          <w:sz w:val="24"/>
          <w:szCs w:val="24"/>
        </w:rPr>
        <w:t>b) быть реализованными в течение определенного периода времени и с использованием имеющихся возможностей;</w:t>
      </w:r>
    </w:p>
    <w:p w14:paraId="515951B8" w14:textId="77777777" w:rsidR="0036386F" w:rsidRPr="00E150B8" w:rsidRDefault="0036386F" w:rsidP="00A7439B">
      <w:pPr>
        <w:tabs>
          <w:tab w:val="left" w:pos="851"/>
        </w:tabs>
        <w:ind w:firstLine="709"/>
        <w:jc w:val="both"/>
        <w:rPr>
          <w:sz w:val="24"/>
          <w:szCs w:val="24"/>
        </w:rPr>
      </w:pPr>
      <w:r w:rsidRPr="00E150B8">
        <w:rPr>
          <w:sz w:val="24"/>
          <w:szCs w:val="24"/>
        </w:rPr>
        <w:t>c) быть синергетическими;</w:t>
      </w:r>
    </w:p>
    <w:p w14:paraId="6AA0EB97" w14:textId="77777777" w:rsidR="0036386F" w:rsidRPr="00E150B8" w:rsidRDefault="0036386F" w:rsidP="00A7439B">
      <w:pPr>
        <w:tabs>
          <w:tab w:val="left" w:pos="851"/>
        </w:tabs>
        <w:ind w:firstLine="709"/>
        <w:jc w:val="both"/>
        <w:rPr>
          <w:sz w:val="24"/>
          <w:szCs w:val="24"/>
        </w:rPr>
      </w:pPr>
      <w:r w:rsidRPr="00E150B8">
        <w:rPr>
          <w:sz w:val="24"/>
          <w:szCs w:val="24"/>
        </w:rPr>
        <w:t>d) предоставлять больше возможностей для организационного перехода.</w:t>
      </w:r>
    </w:p>
    <w:p w14:paraId="3A7AE156" w14:textId="30318350" w:rsidR="0036386F" w:rsidRPr="00E150B8" w:rsidRDefault="0036386F" w:rsidP="00A7439B">
      <w:pPr>
        <w:tabs>
          <w:tab w:val="left" w:pos="851"/>
        </w:tabs>
        <w:ind w:firstLine="709"/>
        <w:jc w:val="both"/>
        <w:rPr>
          <w:sz w:val="24"/>
          <w:szCs w:val="24"/>
        </w:rPr>
      </w:pPr>
      <w:r w:rsidRPr="00E150B8">
        <w:rPr>
          <w:sz w:val="24"/>
          <w:szCs w:val="24"/>
        </w:rPr>
        <w:t>Мероприятия должны соответствовать целям и задачам организации (</w:t>
      </w:r>
      <w:r w:rsidR="008B5C37" w:rsidRPr="00146ECF">
        <w:rPr>
          <w:sz w:val="24"/>
          <w:szCs w:val="24"/>
        </w:rPr>
        <w:t>см</w:t>
      </w:r>
      <w:r w:rsidR="008B5C37">
        <w:rPr>
          <w:sz w:val="24"/>
          <w:szCs w:val="24"/>
        </w:rPr>
        <w:t xml:space="preserve">. </w:t>
      </w:r>
      <w:r w:rsidRPr="00E150B8">
        <w:rPr>
          <w:sz w:val="24"/>
          <w:szCs w:val="24"/>
        </w:rPr>
        <w:t>раздел 6 и приложение B).</w:t>
      </w:r>
    </w:p>
    <w:p w14:paraId="17238626" w14:textId="7851953C" w:rsidR="0036386F" w:rsidRPr="00E150B8" w:rsidRDefault="0036386F" w:rsidP="00A7439B">
      <w:pPr>
        <w:tabs>
          <w:tab w:val="left" w:pos="851"/>
        </w:tabs>
        <w:ind w:firstLine="709"/>
        <w:jc w:val="both"/>
        <w:rPr>
          <w:sz w:val="24"/>
          <w:szCs w:val="24"/>
        </w:rPr>
      </w:pPr>
      <w:r w:rsidRPr="00E150B8">
        <w:rPr>
          <w:sz w:val="24"/>
          <w:szCs w:val="24"/>
        </w:rPr>
        <w:t>Мероприятия (</w:t>
      </w:r>
      <w:r w:rsidR="008B5C37" w:rsidRPr="00146ECF">
        <w:rPr>
          <w:sz w:val="24"/>
          <w:szCs w:val="24"/>
        </w:rPr>
        <w:t>см</w:t>
      </w:r>
      <w:r w:rsidR="008B5C37">
        <w:rPr>
          <w:sz w:val="24"/>
          <w:szCs w:val="24"/>
        </w:rPr>
        <w:t xml:space="preserve">. </w:t>
      </w:r>
      <w:r w:rsidRPr="00E150B8">
        <w:rPr>
          <w:sz w:val="24"/>
          <w:szCs w:val="24"/>
        </w:rPr>
        <w:t xml:space="preserve">раздел 6 и приложение B) должны быть направлены на рассмотрение всех принципов </w:t>
      </w:r>
      <w:r w:rsidR="00234DFA">
        <w:rPr>
          <w:sz w:val="24"/>
          <w:szCs w:val="24"/>
        </w:rPr>
        <w:t>циркулярной экономики</w:t>
      </w:r>
      <w:r w:rsidRPr="00E150B8">
        <w:rPr>
          <w:sz w:val="24"/>
          <w:szCs w:val="24"/>
        </w:rPr>
        <w:t xml:space="preserve"> и могут охватывать ряд вопросов, которые одновременно влияют на технологический, организационный, социальный, правовой, культурный и поведенческий уровни. Организация должна допускать адаптивное управление и периодическую корректировку мероприятий.</w:t>
      </w:r>
    </w:p>
    <w:p w14:paraId="2F8C76A8" w14:textId="77777777" w:rsidR="0036386F" w:rsidRPr="00E150B8" w:rsidRDefault="0036386F" w:rsidP="00A7439B">
      <w:pPr>
        <w:tabs>
          <w:tab w:val="left" w:pos="851"/>
        </w:tabs>
        <w:ind w:firstLine="709"/>
        <w:jc w:val="both"/>
        <w:rPr>
          <w:sz w:val="24"/>
          <w:szCs w:val="24"/>
        </w:rPr>
      </w:pPr>
    </w:p>
    <w:p w14:paraId="3AB0DF40" w14:textId="250B52C9" w:rsidR="0036386F" w:rsidRPr="00E150B8" w:rsidRDefault="0036386F" w:rsidP="00A7439B">
      <w:pPr>
        <w:tabs>
          <w:tab w:val="left" w:pos="851"/>
        </w:tabs>
        <w:ind w:firstLine="709"/>
        <w:jc w:val="both"/>
        <w:rPr>
          <w:b/>
          <w:sz w:val="24"/>
          <w:szCs w:val="24"/>
        </w:rPr>
      </w:pPr>
      <w:r w:rsidRPr="00E150B8">
        <w:rPr>
          <w:b/>
          <w:sz w:val="24"/>
          <w:szCs w:val="24"/>
        </w:rPr>
        <w:t xml:space="preserve">7.4.3 Разработка стратегии </w:t>
      </w:r>
      <w:r w:rsidR="00234DFA">
        <w:rPr>
          <w:b/>
          <w:sz w:val="24"/>
          <w:szCs w:val="24"/>
        </w:rPr>
        <w:t>циркулярной экономики</w:t>
      </w:r>
    </w:p>
    <w:p w14:paraId="2E717A62" w14:textId="2C2F57F4" w:rsidR="0036386F" w:rsidRPr="00E150B8" w:rsidRDefault="0036386F" w:rsidP="00A7439B">
      <w:pPr>
        <w:tabs>
          <w:tab w:val="left" w:pos="851"/>
        </w:tabs>
        <w:ind w:firstLine="709"/>
        <w:jc w:val="both"/>
        <w:rPr>
          <w:sz w:val="24"/>
          <w:szCs w:val="24"/>
        </w:rPr>
      </w:pPr>
      <w:r w:rsidRPr="00E150B8">
        <w:rPr>
          <w:sz w:val="24"/>
          <w:szCs w:val="24"/>
        </w:rPr>
        <w:t>Стратегия организации должна связывать ее миссию, видение, цели, приоритеты, задачи и соответствующие мероприятия или проекты, за которыми следует измерительная структура. Это также должно включать создание набора показателей цикличности, который позволяет контролировать стратегические приоритеты и реализацию плана мероприятий, и достижение целей, а также результаты различных применяемых мероприятий (</w:t>
      </w:r>
      <w:r w:rsidR="008B5C37" w:rsidRPr="00146ECF">
        <w:rPr>
          <w:sz w:val="24"/>
          <w:szCs w:val="24"/>
        </w:rPr>
        <w:t>см</w:t>
      </w:r>
      <w:r w:rsidR="008B5C37">
        <w:rPr>
          <w:sz w:val="24"/>
          <w:szCs w:val="24"/>
        </w:rPr>
        <w:t xml:space="preserve">. </w:t>
      </w:r>
      <w:r w:rsidRPr="00E150B8">
        <w:rPr>
          <w:sz w:val="24"/>
          <w:szCs w:val="24"/>
        </w:rPr>
        <w:t>ISO 59020).</w:t>
      </w:r>
    </w:p>
    <w:p w14:paraId="5270DD2A" w14:textId="77777777" w:rsidR="0036386F" w:rsidRPr="00E150B8" w:rsidRDefault="0036386F" w:rsidP="00A7439B">
      <w:pPr>
        <w:tabs>
          <w:tab w:val="left" w:pos="851"/>
        </w:tabs>
        <w:ind w:firstLine="709"/>
        <w:jc w:val="both"/>
        <w:rPr>
          <w:sz w:val="24"/>
          <w:szCs w:val="24"/>
        </w:rPr>
      </w:pPr>
    </w:p>
    <w:p w14:paraId="4EE16CBF" w14:textId="1664D0BB" w:rsidR="0036386F" w:rsidRPr="00D7113E" w:rsidRDefault="00D7113E" w:rsidP="00A7439B">
      <w:pPr>
        <w:tabs>
          <w:tab w:val="left" w:pos="851"/>
        </w:tabs>
        <w:ind w:firstLine="709"/>
        <w:jc w:val="both"/>
        <w:rPr>
          <w:szCs w:val="22"/>
        </w:rPr>
      </w:pPr>
      <w:r>
        <w:rPr>
          <w:szCs w:val="22"/>
        </w:rPr>
        <w:t>Примечание –</w:t>
      </w:r>
      <w:r w:rsidR="0036386F" w:rsidRPr="00D7113E">
        <w:rPr>
          <w:szCs w:val="22"/>
        </w:rPr>
        <w:t xml:space="preserve"> Для получения дополнительной информации о мониторинге и отчетности смотреть 7.6.</w:t>
      </w:r>
    </w:p>
    <w:p w14:paraId="3915C915" w14:textId="77777777" w:rsidR="0036386F" w:rsidRPr="00E150B8" w:rsidRDefault="0036386F" w:rsidP="00A7439B">
      <w:pPr>
        <w:tabs>
          <w:tab w:val="left" w:pos="851"/>
        </w:tabs>
        <w:ind w:firstLine="709"/>
        <w:jc w:val="both"/>
        <w:rPr>
          <w:sz w:val="24"/>
          <w:szCs w:val="24"/>
        </w:rPr>
      </w:pPr>
    </w:p>
    <w:p w14:paraId="13D00179" w14:textId="77777777" w:rsidR="0036386F" w:rsidRPr="00E150B8" w:rsidRDefault="0036386F" w:rsidP="00A7439B">
      <w:pPr>
        <w:tabs>
          <w:tab w:val="left" w:pos="851"/>
        </w:tabs>
        <w:ind w:firstLine="709"/>
        <w:jc w:val="both"/>
        <w:rPr>
          <w:b/>
          <w:sz w:val="24"/>
          <w:szCs w:val="24"/>
        </w:rPr>
      </w:pPr>
      <w:r w:rsidRPr="00E150B8">
        <w:rPr>
          <w:b/>
          <w:sz w:val="24"/>
          <w:szCs w:val="24"/>
        </w:rPr>
        <w:t>7.4.4 Изучение модели создания ценности</w:t>
      </w:r>
    </w:p>
    <w:p w14:paraId="2DD54671" w14:textId="3C25D11A"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согласовывать свои мероприятия со стратегией и рассматривать выявленные возможности для создания ценности и иметь модель создания ценности, которая соответствует </w:t>
      </w:r>
      <w:r w:rsidR="00234DFA">
        <w:rPr>
          <w:sz w:val="24"/>
          <w:szCs w:val="24"/>
        </w:rPr>
        <w:t>циркулярной экономике</w:t>
      </w:r>
      <w:r w:rsidRPr="00E150B8">
        <w:rPr>
          <w:sz w:val="24"/>
          <w:szCs w:val="24"/>
        </w:rPr>
        <w:t>.</w:t>
      </w:r>
    </w:p>
    <w:p w14:paraId="69FC1B77" w14:textId="77777777" w:rsidR="0036386F" w:rsidRPr="00E150B8" w:rsidRDefault="0036386F" w:rsidP="00A7439B">
      <w:pPr>
        <w:tabs>
          <w:tab w:val="left" w:pos="851"/>
        </w:tabs>
        <w:ind w:firstLine="709"/>
        <w:jc w:val="both"/>
        <w:rPr>
          <w:sz w:val="24"/>
          <w:szCs w:val="24"/>
        </w:rPr>
      </w:pPr>
      <w:r w:rsidRPr="00E150B8">
        <w:rPr>
          <w:sz w:val="24"/>
          <w:szCs w:val="24"/>
        </w:rPr>
        <w:t>При рассмотрении модели создания ценности, основанной на практиках замкнутого цикла, следует учитывать некоторые элементы, включая:</w:t>
      </w:r>
    </w:p>
    <w:p w14:paraId="07B689D6" w14:textId="75081D24" w:rsidR="0036386F" w:rsidRPr="00E150B8" w:rsidRDefault="0036386F" w:rsidP="00A7439B">
      <w:pPr>
        <w:tabs>
          <w:tab w:val="left" w:pos="851"/>
        </w:tabs>
        <w:ind w:firstLine="709"/>
        <w:jc w:val="both"/>
        <w:rPr>
          <w:sz w:val="24"/>
          <w:szCs w:val="24"/>
        </w:rPr>
      </w:pPr>
      <w:r w:rsidRPr="00E150B8">
        <w:rPr>
          <w:sz w:val="24"/>
          <w:szCs w:val="24"/>
        </w:rPr>
        <w:t xml:space="preserve">- технически, социально и экономически осуществимые практики </w:t>
      </w:r>
      <w:r w:rsidR="00234DFA">
        <w:rPr>
          <w:sz w:val="24"/>
          <w:szCs w:val="24"/>
        </w:rPr>
        <w:t>циркулярной экономики</w:t>
      </w:r>
      <w:r w:rsidRPr="00E150B8">
        <w:rPr>
          <w:sz w:val="24"/>
          <w:szCs w:val="24"/>
        </w:rPr>
        <w:t>, которые добавляют ценность внедряющей организации, а также ее ключевым заинтересованным сторонам;</w:t>
      </w:r>
    </w:p>
    <w:p w14:paraId="00D295E9" w14:textId="0187F28E" w:rsidR="0036386F" w:rsidRPr="00E150B8" w:rsidRDefault="0036386F" w:rsidP="00A7439B">
      <w:pPr>
        <w:tabs>
          <w:tab w:val="left" w:pos="851"/>
        </w:tabs>
        <w:ind w:firstLine="709"/>
        <w:jc w:val="both"/>
        <w:rPr>
          <w:sz w:val="24"/>
          <w:szCs w:val="24"/>
        </w:rPr>
      </w:pPr>
      <w:r w:rsidRPr="00E150B8">
        <w:rPr>
          <w:sz w:val="24"/>
          <w:szCs w:val="24"/>
        </w:rPr>
        <w:t xml:space="preserve">- пути перехода от линейной к </w:t>
      </w:r>
      <w:r w:rsidR="00234DFA">
        <w:rPr>
          <w:sz w:val="24"/>
          <w:szCs w:val="24"/>
        </w:rPr>
        <w:t>циркулярной экономике</w:t>
      </w:r>
      <w:r w:rsidRPr="00E150B8">
        <w:rPr>
          <w:sz w:val="24"/>
          <w:szCs w:val="24"/>
        </w:rPr>
        <w:t>.</w:t>
      </w:r>
    </w:p>
    <w:p w14:paraId="29CDC3D8" w14:textId="77777777" w:rsidR="0036386F" w:rsidRPr="00E150B8" w:rsidRDefault="0036386F" w:rsidP="00A7439B">
      <w:pPr>
        <w:tabs>
          <w:tab w:val="left" w:pos="851"/>
        </w:tabs>
        <w:ind w:firstLine="709"/>
        <w:jc w:val="both"/>
        <w:rPr>
          <w:sz w:val="24"/>
          <w:szCs w:val="24"/>
        </w:rPr>
      </w:pPr>
    </w:p>
    <w:p w14:paraId="55DEF1C9" w14:textId="58F47FE8" w:rsidR="0036386F" w:rsidRPr="00F623E3" w:rsidRDefault="00F623E3" w:rsidP="00A7439B">
      <w:pPr>
        <w:tabs>
          <w:tab w:val="left" w:pos="851"/>
        </w:tabs>
        <w:ind w:firstLine="709"/>
        <w:jc w:val="both"/>
        <w:rPr>
          <w:szCs w:val="22"/>
        </w:rPr>
      </w:pPr>
      <w:r>
        <w:rPr>
          <w:szCs w:val="22"/>
        </w:rPr>
        <w:t xml:space="preserve">Примечание – </w:t>
      </w:r>
      <w:r w:rsidR="0036386F" w:rsidRPr="00F623E3">
        <w:rPr>
          <w:szCs w:val="22"/>
        </w:rPr>
        <w:t xml:space="preserve">Существует множество классификаций и типов моделей создания ценности </w:t>
      </w:r>
      <w:r w:rsidR="00234DFA" w:rsidRPr="00F623E3">
        <w:rPr>
          <w:szCs w:val="22"/>
        </w:rPr>
        <w:t>циркулярной экономики</w:t>
      </w:r>
      <w:r w:rsidR="0036386F" w:rsidRPr="00F623E3">
        <w:rPr>
          <w:szCs w:val="22"/>
        </w:rPr>
        <w:t>. Для получения дополнительной информации смотреть ISO 59010.</w:t>
      </w:r>
    </w:p>
    <w:p w14:paraId="64EE99D3" w14:textId="77777777" w:rsidR="0036386F" w:rsidRPr="00E150B8" w:rsidRDefault="0036386F" w:rsidP="00A7439B">
      <w:pPr>
        <w:tabs>
          <w:tab w:val="left" w:pos="851"/>
        </w:tabs>
        <w:ind w:firstLine="709"/>
        <w:jc w:val="both"/>
        <w:rPr>
          <w:sz w:val="24"/>
          <w:szCs w:val="24"/>
        </w:rPr>
      </w:pPr>
    </w:p>
    <w:p w14:paraId="30902818" w14:textId="77777777" w:rsidR="0036386F" w:rsidRPr="00E150B8" w:rsidRDefault="0036386F" w:rsidP="00A7439B">
      <w:pPr>
        <w:tabs>
          <w:tab w:val="left" w:pos="851"/>
        </w:tabs>
        <w:ind w:firstLine="709"/>
        <w:jc w:val="both"/>
        <w:rPr>
          <w:b/>
          <w:sz w:val="24"/>
          <w:szCs w:val="24"/>
        </w:rPr>
      </w:pPr>
      <w:r w:rsidRPr="00E150B8">
        <w:rPr>
          <w:b/>
          <w:sz w:val="24"/>
          <w:szCs w:val="24"/>
        </w:rPr>
        <w:t>7.4.5 Оценка осуществимости</w:t>
      </w:r>
    </w:p>
    <w:p w14:paraId="255EDE89" w14:textId="61B00BF7" w:rsidR="0036386F" w:rsidRPr="00E150B8" w:rsidRDefault="0036386F" w:rsidP="00A7439B">
      <w:pPr>
        <w:tabs>
          <w:tab w:val="left" w:pos="851"/>
        </w:tabs>
        <w:ind w:firstLine="709"/>
        <w:jc w:val="both"/>
        <w:rPr>
          <w:sz w:val="24"/>
          <w:szCs w:val="24"/>
        </w:rPr>
      </w:pPr>
      <w:r w:rsidRPr="00E150B8">
        <w:rPr>
          <w:sz w:val="24"/>
          <w:szCs w:val="24"/>
        </w:rPr>
        <w:t xml:space="preserve">Для всех видов организаций технологические, социально-экономические и финансовые </w:t>
      </w:r>
      <w:r w:rsidRPr="00E150B8">
        <w:rPr>
          <w:sz w:val="24"/>
          <w:szCs w:val="24"/>
        </w:rPr>
        <w:lastRenderedPageBreak/>
        <w:t>рекомендации осуществимости должны быть частью любого проекта, и поэтому мероприятия также должны оцениваться с точки зрения их осуществимости. Это динамика, сформированная контекстом, и поэтому любая оценка осуществимости должна рассматриваться в тесной связи с оценкой контекста (</w:t>
      </w:r>
      <w:r w:rsidR="008B5C37" w:rsidRPr="00146ECF">
        <w:rPr>
          <w:sz w:val="24"/>
          <w:szCs w:val="24"/>
        </w:rPr>
        <w:t>см</w:t>
      </w:r>
      <w:r w:rsidR="008B5C37">
        <w:rPr>
          <w:sz w:val="24"/>
          <w:szCs w:val="24"/>
        </w:rPr>
        <w:t xml:space="preserve">. </w:t>
      </w:r>
      <w:r w:rsidRPr="00E150B8">
        <w:rPr>
          <w:sz w:val="24"/>
          <w:szCs w:val="24"/>
        </w:rPr>
        <w:t>7.2), а также с учетом последствий для устойчивости стратегических приоритетов и моделей создания ценности.</w:t>
      </w:r>
    </w:p>
    <w:p w14:paraId="438C01FD" w14:textId="77777777" w:rsidR="0036386F" w:rsidRPr="00E150B8" w:rsidRDefault="0036386F" w:rsidP="00A7439B">
      <w:pPr>
        <w:tabs>
          <w:tab w:val="left" w:pos="851"/>
        </w:tabs>
        <w:ind w:firstLine="709"/>
        <w:jc w:val="both"/>
        <w:rPr>
          <w:sz w:val="24"/>
          <w:szCs w:val="24"/>
        </w:rPr>
      </w:pPr>
    </w:p>
    <w:p w14:paraId="6D35270A" w14:textId="55423C2D" w:rsidR="0036386F" w:rsidRPr="00F623E3" w:rsidRDefault="00F623E3" w:rsidP="00A7439B">
      <w:pPr>
        <w:tabs>
          <w:tab w:val="left" w:pos="851"/>
        </w:tabs>
        <w:ind w:firstLine="709"/>
        <w:jc w:val="both"/>
        <w:rPr>
          <w:szCs w:val="22"/>
        </w:rPr>
      </w:pPr>
      <w:r>
        <w:rPr>
          <w:szCs w:val="22"/>
        </w:rPr>
        <w:t>Примечание –</w:t>
      </w:r>
      <w:r w:rsidR="0036386F" w:rsidRPr="00F623E3">
        <w:rPr>
          <w:szCs w:val="22"/>
        </w:rPr>
        <w:t xml:space="preserve"> Приложение C содержит примеры вопросов, иллюстрирующих, как учитывать перспективу устойчивого развития в некоторых мероприятиях, которые рассматриваются в разделе 6.</w:t>
      </w:r>
    </w:p>
    <w:p w14:paraId="2B27AC8F" w14:textId="77777777" w:rsidR="0036386F" w:rsidRPr="00E150B8" w:rsidRDefault="0036386F" w:rsidP="00A7439B">
      <w:pPr>
        <w:tabs>
          <w:tab w:val="left" w:pos="851"/>
        </w:tabs>
        <w:ind w:firstLine="709"/>
        <w:jc w:val="both"/>
        <w:rPr>
          <w:sz w:val="24"/>
          <w:szCs w:val="24"/>
        </w:rPr>
      </w:pPr>
    </w:p>
    <w:p w14:paraId="2C13C297" w14:textId="25669D50" w:rsidR="0036386F" w:rsidRPr="00E150B8" w:rsidRDefault="0036386F" w:rsidP="00A7439B">
      <w:pPr>
        <w:tabs>
          <w:tab w:val="left" w:pos="851"/>
        </w:tabs>
        <w:ind w:firstLine="709"/>
        <w:jc w:val="both"/>
        <w:rPr>
          <w:sz w:val="24"/>
          <w:szCs w:val="24"/>
        </w:rPr>
      </w:pPr>
      <w:r w:rsidRPr="00E150B8">
        <w:rPr>
          <w:sz w:val="24"/>
          <w:szCs w:val="24"/>
        </w:rPr>
        <w:t xml:space="preserve">Оценка осуществимости должна помогать организации в оценке ожидаемых экономических, экологических и социальных воздействий во взаимодействии с ее моделью создания ценности. Она должна включать отображение технических, организационных, финансовых, экономических и других контекстуальных факторов, которые связаны со стратегическими приоритетами </w:t>
      </w:r>
      <w:r w:rsidR="00234DFA">
        <w:rPr>
          <w:sz w:val="24"/>
          <w:szCs w:val="24"/>
        </w:rPr>
        <w:t>циркулярной экономики</w:t>
      </w:r>
      <w:r w:rsidRPr="00E150B8">
        <w:rPr>
          <w:sz w:val="24"/>
          <w:szCs w:val="24"/>
        </w:rPr>
        <w:t xml:space="preserve"> и принятыми мерами.</w:t>
      </w:r>
    </w:p>
    <w:p w14:paraId="0D1CF021" w14:textId="591CA1B7" w:rsidR="0036386F" w:rsidRPr="00E150B8" w:rsidRDefault="0036386F" w:rsidP="00A7439B">
      <w:pPr>
        <w:tabs>
          <w:tab w:val="left" w:pos="851"/>
        </w:tabs>
        <w:ind w:firstLine="709"/>
        <w:jc w:val="both"/>
        <w:rPr>
          <w:sz w:val="24"/>
          <w:szCs w:val="24"/>
        </w:rPr>
      </w:pPr>
      <w:r w:rsidRPr="00E150B8">
        <w:rPr>
          <w:sz w:val="24"/>
          <w:szCs w:val="24"/>
        </w:rPr>
        <w:t xml:space="preserve">Чтобы оценить осуществимость принятия </w:t>
      </w:r>
      <w:r w:rsidR="00234DFA">
        <w:rPr>
          <w:sz w:val="24"/>
          <w:szCs w:val="24"/>
        </w:rPr>
        <w:t>циркулярной экономики</w:t>
      </w:r>
      <w:bookmarkStart w:id="4" w:name="_Hlk190270611"/>
      <w:r w:rsidRPr="00E150B8">
        <w:rPr>
          <w:sz w:val="24"/>
          <w:szCs w:val="24"/>
        </w:rPr>
        <w:t xml:space="preserve"> </w:t>
      </w:r>
      <w:bookmarkEnd w:id="4"/>
      <w:r w:rsidRPr="00E150B8">
        <w:rPr>
          <w:sz w:val="24"/>
          <w:szCs w:val="24"/>
        </w:rPr>
        <w:t xml:space="preserve">и связанных с ней моделей создания ценности </w:t>
      </w:r>
      <w:r w:rsidR="00234DFA">
        <w:rPr>
          <w:sz w:val="24"/>
          <w:szCs w:val="24"/>
        </w:rPr>
        <w:t>циркулярной экономики</w:t>
      </w:r>
      <w:r w:rsidRPr="00E150B8">
        <w:rPr>
          <w:sz w:val="24"/>
          <w:szCs w:val="24"/>
        </w:rPr>
        <w:t>, мероприятия следует оценивать по следующим параметрам:</w:t>
      </w:r>
    </w:p>
    <w:p w14:paraId="2A34CA3A" w14:textId="2DA6A4C1" w:rsidR="0036386F" w:rsidRPr="00E150B8" w:rsidRDefault="0036386F" w:rsidP="00A7439B">
      <w:pPr>
        <w:tabs>
          <w:tab w:val="left" w:pos="851"/>
        </w:tabs>
        <w:ind w:firstLine="709"/>
        <w:jc w:val="both"/>
        <w:rPr>
          <w:sz w:val="24"/>
          <w:szCs w:val="24"/>
        </w:rPr>
      </w:pPr>
      <w:r w:rsidRPr="00E150B8">
        <w:rPr>
          <w:sz w:val="24"/>
          <w:szCs w:val="24"/>
        </w:rPr>
        <w:t xml:space="preserve">- технические аспекты: степень, в которой решение или процесс спроектированы и изготовлены в соответствии с принципами </w:t>
      </w:r>
      <w:r w:rsidR="00234DFA">
        <w:rPr>
          <w:sz w:val="24"/>
          <w:szCs w:val="24"/>
        </w:rPr>
        <w:t>циркулярной экономики</w:t>
      </w:r>
      <w:r w:rsidRPr="00E150B8">
        <w:rPr>
          <w:sz w:val="24"/>
          <w:szCs w:val="24"/>
        </w:rPr>
        <w:t>, и выявление потенциальных технологических инновационных пробелов, которые организация может устранить с помощью инноваций или сотрудничества с другими организациями в рамках сети создания ценности;</w:t>
      </w:r>
    </w:p>
    <w:p w14:paraId="463EDB4D" w14:textId="77777777" w:rsidR="0036386F" w:rsidRPr="00E150B8" w:rsidRDefault="0036386F" w:rsidP="00A7439B">
      <w:pPr>
        <w:tabs>
          <w:tab w:val="left" w:pos="851"/>
        </w:tabs>
        <w:ind w:firstLine="709"/>
        <w:jc w:val="both"/>
        <w:rPr>
          <w:sz w:val="24"/>
          <w:szCs w:val="24"/>
        </w:rPr>
      </w:pPr>
      <w:r w:rsidRPr="00E150B8">
        <w:rPr>
          <w:sz w:val="24"/>
          <w:szCs w:val="24"/>
        </w:rPr>
        <w:t>- организационные аспекты: степень, в которой наиболее важные партнеры цепочки создания ценности вовлечены в процесс, и степень, в которой процесс может быть изменен и организован для содействия цикличности и циклическому использованию;</w:t>
      </w:r>
    </w:p>
    <w:p w14:paraId="746FF6B4" w14:textId="77777777" w:rsidR="0036386F" w:rsidRPr="00E150B8" w:rsidRDefault="0036386F" w:rsidP="00A7439B">
      <w:pPr>
        <w:tabs>
          <w:tab w:val="left" w:pos="851"/>
        </w:tabs>
        <w:ind w:firstLine="709"/>
        <w:jc w:val="both"/>
        <w:rPr>
          <w:sz w:val="24"/>
          <w:szCs w:val="24"/>
        </w:rPr>
      </w:pPr>
      <w:r w:rsidRPr="00E150B8">
        <w:rPr>
          <w:sz w:val="24"/>
          <w:szCs w:val="24"/>
        </w:rPr>
        <w:t>- финансовые и экономические аспекты: финансовая осуществимость для организации, а также способ, которым поставщики и партнеры стремятся финансово стимулировать цикличность;</w:t>
      </w:r>
    </w:p>
    <w:p w14:paraId="06586083" w14:textId="77777777" w:rsidR="0036386F" w:rsidRPr="00E150B8" w:rsidRDefault="0036386F" w:rsidP="00A7439B">
      <w:pPr>
        <w:tabs>
          <w:tab w:val="left" w:pos="851"/>
        </w:tabs>
        <w:ind w:firstLine="709"/>
        <w:jc w:val="both"/>
        <w:rPr>
          <w:sz w:val="24"/>
          <w:szCs w:val="24"/>
        </w:rPr>
      </w:pPr>
      <w:r w:rsidRPr="00E150B8">
        <w:rPr>
          <w:sz w:val="24"/>
          <w:szCs w:val="24"/>
        </w:rPr>
        <w:t>- контекстные аспекты: нормативные рамки, институциональные установки и социальные нормы, которые могут создавать различные контекстные условия и формировать осуществимость альтернативных решений;</w:t>
      </w:r>
    </w:p>
    <w:p w14:paraId="077B44A8" w14:textId="77777777" w:rsidR="0036386F" w:rsidRPr="00E150B8" w:rsidRDefault="0036386F" w:rsidP="00A7439B">
      <w:pPr>
        <w:tabs>
          <w:tab w:val="left" w:pos="851"/>
        </w:tabs>
        <w:ind w:firstLine="709"/>
        <w:jc w:val="both"/>
        <w:rPr>
          <w:sz w:val="24"/>
          <w:szCs w:val="24"/>
        </w:rPr>
      </w:pPr>
      <w:r w:rsidRPr="00E150B8">
        <w:rPr>
          <w:sz w:val="24"/>
          <w:szCs w:val="24"/>
        </w:rPr>
        <w:t>- социальные аспекты: воздействие на социальные системы, включая преимущества социальной справедливости, которые должны быть достигнуты;</w:t>
      </w:r>
    </w:p>
    <w:p w14:paraId="1F0583F3" w14:textId="77777777" w:rsidR="0036386F" w:rsidRPr="00E150B8" w:rsidRDefault="0036386F" w:rsidP="00A7439B">
      <w:pPr>
        <w:tabs>
          <w:tab w:val="left" w:pos="851"/>
        </w:tabs>
        <w:ind w:firstLine="709"/>
        <w:jc w:val="both"/>
        <w:rPr>
          <w:sz w:val="24"/>
          <w:szCs w:val="24"/>
        </w:rPr>
      </w:pPr>
      <w:r w:rsidRPr="00E150B8">
        <w:rPr>
          <w:sz w:val="24"/>
          <w:szCs w:val="24"/>
        </w:rPr>
        <w:t>- экологические аспекты: воздействие на окружающую среду с учетом различных сценариев, в которых будут реализованы мероприятия.</w:t>
      </w:r>
    </w:p>
    <w:p w14:paraId="31A3CD7B" w14:textId="77777777" w:rsidR="0036386F" w:rsidRPr="00E150B8" w:rsidRDefault="0036386F" w:rsidP="00A7439B">
      <w:pPr>
        <w:tabs>
          <w:tab w:val="left" w:pos="851"/>
        </w:tabs>
        <w:ind w:firstLine="709"/>
        <w:jc w:val="both"/>
        <w:rPr>
          <w:sz w:val="24"/>
          <w:szCs w:val="24"/>
        </w:rPr>
      </w:pPr>
    </w:p>
    <w:p w14:paraId="740EB71B" w14:textId="653C51B1" w:rsidR="0036386F" w:rsidRPr="00E150B8" w:rsidRDefault="0036386F" w:rsidP="00A7439B">
      <w:pPr>
        <w:tabs>
          <w:tab w:val="left" w:pos="851"/>
        </w:tabs>
        <w:ind w:firstLine="709"/>
        <w:jc w:val="both"/>
        <w:rPr>
          <w:b/>
          <w:sz w:val="24"/>
          <w:szCs w:val="24"/>
        </w:rPr>
      </w:pPr>
      <w:r w:rsidRPr="00E150B8">
        <w:rPr>
          <w:b/>
          <w:sz w:val="24"/>
          <w:szCs w:val="24"/>
        </w:rPr>
        <w:t xml:space="preserve">7.4.6 Разработка плана мероприятий для </w:t>
      </w:r>
      <w:r w:rsidR="00234DFA">
        <w:rPr>
          <w:b/>
          <w:sz w:val="24"/>
          <w:szCs w:val="24"/>
        </w:rPr>
        <w:t>циркулярной экономики</w:t>
      </w:r>
    </w:p>
    <w:p w14:paraId="73937553" w14:textId="1AEF93ED" w:rsidR="0036386F" w:rsidRPr="00E150B8" w:rsidRDefault="0036386F" w:rsidP="00A7439B">
      <w:pPr>
        <w:tabs>
          <w:tab w:val="left" w:pos="851"/>
        </w:tabs>
        <w:ind w:firstLine="709"/>
        <w:jc w:val="both"/>
        <w:rPr>
          <w:sz w:val="24"/>
          <w:szCs w:val="24"/>
        </w:rPr>
      </w:pPr>
      <w:r w:rsidRPr="00E150B8">
        <w:rPr>
          <w:sz w:val="24"/>
          <w:szCs w:val="24"/>
        </w:rPr>
        <w:t xml:space="preserve">После того, как стратегические приоритеты </w:t>
      </w:r>
      <w:r w:rsidR="00234DFA">
        <w:rPr>
          <w:sz w:val="24"/>
          <w:szCs w:val="24"/>
        </w:rPr>
        <w:t>циркулярной экономики</w:t>
      </w:r>
      <w:r w:rsidRPr="00E150B8">
        <w:rPr>
          <w:sz w:val="24"/>
          <w:szCs w:val="24"/>
        </w:rPr>
        <w:t xml:space="preserve"> будут установлены, организация должна разработать план мероприятий по реализации стратегии </w:t>
      </w:r>
      <w:r w:rsidR="00234DFA">
        <w:rPr>
          <w:sz w:val="24"/>
          <w:szCs w:val="24"/>
        </w:rPr>
        <w:t>циркулярной экономики</w:t>
      </w:r>
      <w:r w:rsidRPr="00E150B8">
        <w:rPr>
          <w:sz w:val="24"/>
          <w:szCs w:val="24"/>
        </w:rPr>
        <w:t xml:space="preserve">. Он должен включать рассмотрение области применения и возможностей для внедрения </w:t>
      </w:r>
      <w:r w:rsidR="00234DFA">
        <w:rPr>
          <w:sz w:val="24"/>
          <w:szCs w:val="24"/>
        </w:rPr>
        <w:t>циркулярной экономики</w:t>
      </w:r>
      <w:r w:rsidRPr="00E150B8">
        <w:rPr>
          <w:sz w:val="24"/>
          <w:szCs w:val="24"/>
        </w:rPr>
        <w:t>.</w:t>
      </w:r>
    </w:p>
    <w:p w14:paraId="7B08EE5B" w14:textId="22E7D347"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определить обязанности по различным этапам и критическим областям на пути к </w:t>
      </w:r>
      <w:r w:rsidR="00234DFA">
        <w:rPr>
          <w:sz w:val="24"/>
          <w:szCs w:val="24"/>
        </w:rPr>
        <w:t>циркулярной экономике</w:t>
      </w:r>
      <w:r w:rsidRPr="00E150B8">
        <w:rPr>
          <w:sz w:val="24"/>
          <w:szCs w:val="24"/>
        </w:rPr>
        <w:t>.</w:t>
      </w:r>
    </w:p>
    <w:p w14:paraId="20AD06FB" w14:textId="558689AE" w:rsidR="0036386F" w:rsidRPr="00E150B8" w:rsidRDefault="0036386F" w:rsidP="00A7439B">
      <w:pPr>
        <w:tabs>
          <w:tab w:val="left" w:pos="851"/>
        </w:tabs>
        <w:ind w:firstLine="709"/>
        <w:jc w:val="both"/>
        <w:rPr>
          <w:sz w:val="24"/>
          <w:szCs w:val="24"/>
        </w:rPr>
      </w:pPr>
      <w:r w:rsidRPr="00E150B8">
        <w:rPr>
          <w:sz w:val="24"/>
          <w:szCs w:val="24"/>
        </w:rPr>
        <w:t xml:space="preserve">При необходимости организация должна нацеливаться на поведенческие изменения и должна гарантировать, что ее культура соответствует принципам </w:t>
      </w:r>
      <w:r w:rsidR="00234DFA">
        <w:rPr>
          <w:sz w:val="24"/>
          <w:szCs w:val="24"/>
        </w:rPr>
        <w:t>циркулярной экономики</w:t>
      </w:r>
      <w:r w:rsidRPr="00E150B8">
        <w:rPr>
          <w:sz w:val="24"/>
          <w:szCs w:val="24"/>
        </w:rPr>
        <w:t xml:space="preserve"> и преследует цели, связанные </w:t>
      </w:r>
      <w:r w:rsidR="00234DFA">
        <w:rPr>
          <w:sz w:val="24"/>
          <w:szCs w:val="24"/>
        </w:rPr>
        <w:t>с циркулярной экономикой</w:t>
      </w:r>
      <w:r w:rsidRPr="00E150B8">
        <w:rPr>
          <w:sz w:val="24"/>
          <w:szCs w:val="24"/>
        </w:rPr>
        <w:t>.</w:t>
      </w:r>
    </w:p>
    <w:p w14:paraId="28F190A5" w14:textId="5D7F92A9" w:rsidR="0036386F" w:rsidRPr="00E150B8" w:rsidRDefault="0036386F" w:rsidP="00A7439B">
      <w:pPr>
        <w:tabs>
          <w:tab w:val="left" w:pos="851"/>
        </w:tabs>
        <w:ind w:firstLine="709"/>
        <w:jc w:val="both"/>
        <w:rPr>
          <w:sz w:val="24"/>
          <w:szCs w:val="24"/>
        </w:rPr>
      </w:pPr>
      <w:r w:rsidRPr="00E150B8">
        <w:rPr>
          <w:sz w:val="24"/>
          <w:szCs w:val="24"/>
        </w:rPr>
        <w:t xml:space="preserve">План мероприятий для </w:t>
      </w:r>
      <w:r w:rsidR="00234DFA">
        <w:rPr>
          <w:sz w:val="24"/>
          <w:szCs w:val="24"/>
        </w:rPr>
        <w:t>циркулярной экономики</w:t>
      </w:r>
      <w:r w:rsidRPr="00E150B8">
        <w:rPr>
          <w:sz w:val="24"/>
          <w:szCs w:val="24"/>
        </w:rPr>
        <w:t xml:space="preserve"> также должен учитывать выделенные возможности и сроки реализации, а также должен определять потенциальные неудачи, которые могут возникнуть на этапе внедрения, чтобы при необходимости можно было принять превентивные меры. Переход к </w:t>
      </w:r>
      <w:r w:rsidR="00234DFA">
        <w:rPr>
          <w:sz w:val="24"/>
          <w:szCs w:val="24"/>
        </w:rPr>
        <w:t>циркулярной экономике</w:t>
      </w:r>
      <w:r w:rsidRPr="00E150B8">
        <w:rPr>
          <w:sz w:val="24"/>
          <w:szCs w:val="24"/>
        </w:rPr>
        <w:t xml:space="preserve"> может повлиять на многие различные </w:t>
      </w:r>
      <w:r w:rsidRPr="00E150B8">
        <w:rPr>
          <w:sz w:val="24"/>
          <w:szCs w:val="24"/>
        </w:rPr>
        <w:lastRenderedPageBreak/>
        <w:t xml:space="preserve">аспекты организации. Координация и сотрудничество в различных областях (например, маркетинг, спецификация, проектирование, закупки, производство, продажи, финансы) должны быть основополагающими. Это подразумевает определение конкретных вмешательств для обеспечения понимания принципов </w:t>
      </w:r>
      <w:r w:rsidR="00234DFA">
        <w:rPr>
          <w:sz w:val="24"/>
          <w:szCs w:val="24"/>
        </w:rPr>
        <w:t>циркулярной экономики</w:t>
      </w:r>
      <w:r w:rsidRPr="00E150B8">
        <w:rPr>
          <w:sz w:val="24"/>
          <w:szCs w:val="24"/>
        </w:rPr>
        <w:t xml:space="preserve"> и внедрения стратегических приоритетов </w:t>
      </w:r>
      <w:r w:rsidR="00234DFA">
        <w:rPr>
          <w:sz w:val="24"/>
          <w:szCs w:val="24"/>
        </w:rPr>
        <w:t>циркулярной экономики</w:t>
      </w:r>
      <w:r w:rsidRPr="00E150B8">
        <w:rPr>
          <w:sz w:val="24"/>
          <w:szCs w:val="24"/>
        </w:rPr>
        <w:t xml:space="preserve"> во всей организации.</w:t>
      </w:r>
    </w:p>
    <w:p w14:paraId="5646CC07" w14:textId="072B1CA2" w:rsidR="0036386F" w:rsidRPr="00E150B8" w:rsidRDefault="0036386F" w:rsidP="00A7439B">
      <w:pPr>
        <w:tabs>
          <w:tab w:val="left" w:pos="851"/>
        </w:tabs>
        <w:ind w:firstLine="709"/>
        <w:jc w:val="both"/>
        <w:rPr>
          <w:sz w:val="24"/>
          <w:szCs w:val="24"/>
        </w:rPr>
      </w:pPr>
      <w:r w:rsidRPr="00E150B8">
        <w:rPr>
          <w:sz w:val="24"/>
          <w:szCs w:val="24"/>
        </w:rPr>
        <w:t>Организациям следует определить область применения и рассмотреть, направлено ли оно на применение стратегических приоритетов ко всей организации или, в качестве альтернативы, можно рассмотреть возможность пилотные испытания в части(</w:t>
      </w:r>
      <w:proofErr w:type="spellStart"/>
      <w:r w:rsidRPr="00E150B8">
        <w:rPr>
          <w:sz w:val="24"/>
          <w:szCs w:val="24"/>
        </w:rPr>
        <w:t>ях</w:t>
      </w:r>
      <w:proofErr w:type="spellEnd"/>
      <w:r w:rsidRPr="00E150B8">
        <w:rPr>
          <w:sz w:val="24"/>
          <w:szCs w:val="24"/>
        </w:rPr>
        <w:t>) или подразделении(</w:t>
      </w:r>
      <w:proofErr w:type="spellStart"/>
      <w:r w:rsidRPr="00E150B8">
        <w:rPr>
          <w:sz w:val="24"/>
          <w:szCs w:val="24"/>
        </w:rPr>
        <w:t>ях</w:t>
      </w:r>
      <w:proofErr w:type="spellEnd"/>
      <w:r w:rsidRPr="00E150B8">
        <w:rPr>
          <w:sz w:val="24"/>
          <w:szCs w:val="24"/>
        </w:rPr>
        <w:t>) организации (</w:t>
      </w:r>
      <w:r w:rsidR="008B5C37" w:rsidRPr="00146ECF">
        <w:rPr>
          <w:sz w:val="24"/>
          <w:szCs w:val="24"/>
        </w:rPr>
        <w:t>см</w:t>
      </w:r>
      <w:r w:rsidR="008B5C37">
        <w:rPr>
          <w:sz w:val="24"/>
          <w:szCs w:val="24"/>
        </w:rPr>
        <w:t xml:space="preserve">. </w:t>
      </w:r>
      <w:r w:rsidRPr="00E150B8">
        <w:rPr>
          <w:sz w:val="24"/>
          <w:szCs w:val="24"/>
        </w:rPr>
        <w:t>7.4.7).</w:t>
      </w:r>
    </w:p>
    <w:p w14:paraId="750E0A52" w14:textId="2CB1DB23" w:rsidR="0036386F" w:rsidRPr="00E150B8" w:rsidRDefault="0036386F" w:rsidP="00A7439B">
      <w:pPr>
        <w:tabs>
          <w:tab w:val="left" w:pos="851"/>
        </w:tabs>
        <w:ind w:firstLine="709"/>
        <w:jc w:val="both"/>
        <w:rPr>
          <w:sz w:val="24"/>
          <w:szCs w:val="24"/>
        </w:rPr>
      </w:pPr>
      <w:r w:rsidRPr="00E150B8">
        <w:rPr>
          <w:sz w:val="24"/>
          <w:szCs w:val="24"/>
        </w:rPr>
        <w:t xml:space="preserve">Кроме того, организация должна планировать постоянную переоценку стратегических приоритетов </w:t>
      </w:r>
      <w:r w:rsidR="00234DFA">
        <w:rPr>
          <w:sz w:val="24"/>
          <w:szCs w:val="24"/>
        </w:rPr>
        <w:t>циркулярной экономики</w:t>
      </w:r>
      <w:r w:rsidRPr="00E150B8">
        <w:rPr>
          <w:sz w:val="24"/>
          <w:szCs w:val="24"/>
        </w:rPr>
        <w:t xml:space="preserve"> и плана ее внедрения, чтобы гарантировать, что необходимые корректировки курса могут быть сделаны и что они могут реагировать на непреднамеренные последствия внедрения (для получения дополнительной информации об обзоре смотреть 7.6).</w:t>
      </w:r>
    </w:p>
    <w:p w14:paraId="36AEED91" w14:textId="77777777" w:rsidR="0036386F" w:rsidRPr="00E150B8" w:rsidRDefault="0036386F" w:rsidP="00A7439B">
      <w:pPr>
        <w:tabs>
          <w:tab w:val="left" w:pos="851"/>
        </w:tabs>
        <w:ind w:firstLine="709"/>
        <w:jc w:val="both"/>
        <w:rPr>
          <w:sz w:val="24"/>
          <w:szCs w:val="24"/>
        </w:rPr>
      </w:pPr>
    </w:p>
    <w:p w14:paraId="6FDC9E3A" w14:textId="77777777" w:rsidR="0036386F" w:rsidRPr="00E150B8" w:rsidRDefault="0036386F" w:rsidP="00A7439B">
      <w:pPr>
        <w:tabs>
          <w:tab w:val="left" w:pos="851"/>
        </w:tabs>
        <w:ind w:firstLine="709"/>
        <w:jc w:val="both"/>
        <w:rPr>
          <w:b/>
          <w:sz w:val="24"/>
          <w:szCs w:val="24"/>
        </w:rPr>
      </w:pPr>
      <w:r w:rsidRPr="00E150B8">
        <w:rPr>
          <w:b/>
          <w:sz w:val="24"/>
          <w:szCs w:val="24"/>
        </w:rPr>
        <w:t>7.4.7 Разработка пилотных проектов</w:t>
      </w:r>
    </w:p>
    <w:p w14:paraId="7DAF0D01" w14:textId="666DCBBE" w:rsidR="0036386F" w:rsidRPr="00E150B8" w:rsidRDefault="0036386F" w:rsidP="00A7439B">
      <w:pPr>
        <w:tabs>
          <w:tab w:val="left" w:pos="851"/>
        </w:tabs>
        <w:ind w:firstLine="709"/>
        <w:jc w:val="both"/>
        <w:rPr>
          <w:sz w:val="24"/>
          <w:szCs w:val="24"/>
        </w:rPr>
      </w:pPr>
      <w:r w:rsidRPr="00E150B8">
        <w:rPr>
          <w:sz w:val="24"/>
          <w:szCs w:val="24"/>
        </w:rPr>
        <w:t xml:space="preserve">Перед </w:t>
      </w:r>
      <w:proofErr w:type="spellStart"/>
      <w:r w:rsidRPr="00E150B8">
        <w:rPr>
          <w:sz w:val="24"/>
          <w:szCs w:val="24"/>
        </w:rPr>
        <w:t>официальнным</w:t>
      </w:r>
      <w:proofErr w:type="spellEnd"/>
      <w:r w:rsidRPr="00E150B8">
        <w:rPr>
          <w:sz w:val="24"/>
          <w:szCs w:val="24"/>
        </w:rPr>
        <w:t xml:space="preserve"> внедрением некоторые организации могут рассмотреть предварительное пилотное применение определенной практики </w:t>
      </w:r>
      <w:r w:rsidR="00234DFA">
        <w:rPr>
          <w:sz w:val="24"/>
          <w:szCs w:val="24"/>
        </w:rPr>
        <w:t>циркулярной экономики</w:t>
      </w:r>
      <w:r w:rsidRPr="00E150B8">
        <w:rPr>
          <w:sz w:val="24"/>
          <w:szCs w:val="24"/>
        </w:rPr>
        <w:t xml:space="preserve"> или для определенного сегмента организации, чтобы убедиться, что приложение работает по плану, и любые конкретные риски или барьеры устранены до более широкого внедрения. Это позволяет организациям оценить практическую жизнеспособность и эффективность предлагаемых областей стратегий и мероприятий, а также соответствие принципам </w:t>
      </w:r>
      <w:r w:rsidR="00234DFA">
        <w:rPr>
          <w:sz w:val="24"/>
          <w:szCs w:val="24"/>
        </w:rPr>
        <w:t>циркулярной экономики</w:t>
      </w:r>
      <w:r w:rsidRPr="00E150B8">
        <w:rPr>
          <w:sz w:val="24"/>
          <w:szCs w:val="24"/>
        </w:rPr>
        <w:t xml:space="preserve"> и доказать эффективность в достижении своих целей.</w:t>
      </w:r>
    </w:p>
    <w:p w14:paraId="3F92DBF8" w14:textId="77777777" w:rsidR="0036386F" w:rsidRPr="00E150B8" w:rsidRDefault="0036386F" w:rsidP="00A7439B">
      <w:pPr>
        <w:tabs>
          <w:tab w:val="left" w:pos="851"/>
        </w:tabs>
        <w:ind w:firstLine="709"/>
        <w:jc w:val="both"/>
        <w:rPr>
          <w:sz w:val="24"/>
          <w:szCs w:val="24"/>
        </w:rPr>
      </w:pPr>
      <w:r w:rsidRPr="00E150B8">
        <w:rPr>
          <w:sz w:val="24"/>
          <w:szCs w:val="24"/>
        </w:rPr>
        <w:t>Пилотирование, как правило, проводится в меньших масштабах, и в некоторых случаях оно может быть ограничено виртуальным моделированием или лабораторными испытаниями, а не реальными ситуациями.</w:t>
      </w:r>
    </w:p>
    <w:p w14:paraId="000D95A2" w14:textId="77777777" w:rsidR="0036386F" w:rsidRPr="00E150B8" w:rsidRDefault="0036386F" w:rsidP="00A7439B">
      <w:pPr>
        <w:tabs>
          <w:tab w:val="left" w:pos="851"/>
        </w:tabs>
        <w:ind w:firstLine="709"/>
        <w:jc w:val="both"/>
        <w:rPr>
          <w:sz w:val="24"/>
          <w:szCs w:val="24"/>
        </w:rPr>
      </w:pPr>
      <w:r w:rsidRPr="00E150B8">
        <w:rPr>
          <w:sz w:val="24"/>
          <w:szCs w:val="24"/>
        </w:rPr>
        <w:t>До, во время и после внедрения пилотного проекта важно запланировать процесс мониторинга и отчетности, который позволит организации оценить опыт пилотного проекта и извлечь уроки для его внедрения и более широкого внедрения (для получения дополнительной информации смотреть 7.6). На основе обзора можно внести предварительные корректировки в цели, стратегию и модель создания ценности для повышения эффективности более широкого внедрения.</w:t>
      </w:r>
    </w:p>
    <w:p w14:paraId="243227D8" w14:textId="77777777" w:rsidR="0036386F" w:rsidRPr="00E150B8" w:rsidRDefault="0036386F" w:rsidP="00A7439B">
      <w:pPr>
        <w:tabs>
          <w:tab w:val="left" w:pos="851"/>
        </w:tabs>
        <w:ind w:firstLine="709"/>
        <w:jc w:val="both"/>
        <w:rPr>
          <w:sz w:val="24"/>
          <w:szCs w:val="24"/>
        </w:rPr>
      </w:pPr>
    </w:p>
    <w:p w14:paraId="332F4198" w14:textId="0BBDB978" w:rsidR="0036386F" w:rsidRPr="00E150B8" w:rsidRDefault="0036386F" w:rsidP="00A7439B">
      <w:pPr>
        <w:tabs>
          <w:tab w:val="left" w:pos="851"/>
        </w:tabs>
        <w:ind w:firstLine="709"/>
        <w:jc w:val="both"/>
        <w:rPr>
          <w:b/>
          <w:sz w:val="24"/>
          <w:szCs w:val="24"/>
        </w:rPr>
      </w:pPr>
      <w:r w:rsidRPr="00E150B8">
        <w:rPr>
          <w:b/>
          <w:sz w:val="24"/>
          <w:szCs w:val="24"/>
        </w:rPr>
        <w:t xml:space="preserve">7.5 Внедрение </w:t>
      </w:r>
      <w:r w:rsidR="00234DFA">
        <w:rPr>
          <w:b/>
          <w:sz w:val="24"/>
          <w:szCs w:val="24"/>
        </w:rPr>
        <w:t>циркулярной экономики</w:t>
      </w:r>
    </w:p>
    <w:p w14:paraId="1F6DE9D6" w14:textId="77777777" w:rsidR="00153FD9" w:rsidRPr="00153FD9" w:rsidRDefault="00153FD9" w:rsidP="00A7439B">
      <w:pPr>
        <w:tabs>
          <w:tab w:val="left" w:pos="851"/>
        </w:tabs>
        <w:ind w:firstLine="709"/>
        <w:jc w:val="both"/>
        <w:rPr>
          <w:bCs/>
          <w:sz w:val="24"/>
          <w:szCs w:val="24"/>
        </w:rPr>
      </w:pPr>
    </w:p>
    <w:p w14:paraId="36F42735" w14:textId="1775DB62" w:rsidR="0036386F" w:rsidRPr="00E150B8" w:rsidRDefault="0036386F" w:rsidP="00A7439B">
      <w:pPr>
        <w:tabs>
          <w:tab w:val="left" w:pos="851"/>
        </w:tabs>
        <w:ind w:firstLine="709"/>
        <w:jc w:val="both"/>
        <w:rPr>
          <w:sz w:val="24"/>
          <w:szCs w:val="24"/>
        </w:rPr>
      </w:pPr>
      <w:r w:rsidRPr="00E150B8">
        <w:rPr>
          <w:b/>
          <w:sz w:val="24"/>
          <w:szCs w:val="24"/>
        </w:rPr>
        <w:t>7.5.1 Обзор</w:t>
      </w:r>
    </w:p>
    <w:p w14:paraId="4F90DE91" w14:textId="543BB264" w:rsidR="0036386F" w:rsidRPr="00E150B8" w:rsidRDefault="0036386F" w:rsidP="00A7439B">
      <w:pPr>
        <w:tabs>
          <w:tab w:val="left" w:pos="851"/>
        </w:tabs>
        <w:ind w:firstLine="709"/>
        <w:jc w:val="both"/>
        <w:rPr>
          <w:sz w:val="24"/>
          <w:szCs w:val="24"/>
        </w:rPr>
      </w:pPr>
      <w:r w:rsidRPr="00E150B8">
        <w:rPr>
          <w:sz w:val="24"/>
          <w:szCs w:val="24"/>
        </w:rPr>
        <w:t xml:space="preserve">На этапе внедрения стратегические приоритеты и план мероприятий для </w:t>
      </w:r>
      <w:r w:rsidR="00234DFA">
        <w:rPr>
          <w:sz w:val="24"/>
          <w:szCs w:val="24"/>
        </w:rPr>
        <w:t>циркулярной экономики</w:t>
      </w:r>
      <w:r w:rsidRPr="00E150B8">
        <w:rPr>
          <w:sz w:val="24"/>
          <w:szCs w:val="24"/>
        </w:rPr>
        <w:t xml:space="preserve"> реализуются на практике. На этом этапе важно включить и интегрировать </w:t>
      </w:r>
      <w:r w:rsidR="00234DFA">
        <w:rPr>
          <w:sz w:val="24"/>
          <w:szCs w:val="24"/>
        </w:rPr>
        <w:t>циркулярную экономику</w:t>
      </w:r>
      <w:r w:rsidRPr="00E150B8">
        <w:rPr>
          <w:sz w:val="24"/>
          <w:szCs w:val="24"/>
        </w:rPr>
        <w:t xml:space="preserve"> в организационную культуру и деятельность.</w:t>
      </w:r>
    </w:p>
    <w:p w14:paraId="03B73101" w14:textId="77777777" w:rsidR="0036386F" w:rsidRPr="00E150B8" w:rsidRDefault="0036386F" w:rsidP="00A7439B">
      <w:pPr>
        <w:tabs>
          <w:tab w:val="left" w:pos="851"/>
        </w:tabs>
        <w:ind w:firstLine="709"/>
        <w:jc w:val="both"/>
        <w:rPr>
          <w:sz w:val="24"/>
          <w:szCs w:val="24"/>
        </w:rPr>
      </w:pPr>
      <w:r w:rsidRPr="00E150B8">
        <w:rPr>
          <w:sz w:val="24"/>
          <w:szCs w:val="24"/>
        </w:rPr>
        <w:t>Подразделы 7.5.2 - 7.5.4 освещают некоторые ключевые элементы этапа внедрения.</w:t>
      </w:r>
    </w:p>
    <w:p w14:paraId="25DF9C0D" w14:textId="77777777" w:rsidR="0036386F" w:rsidRPr="00E150B8" w:rsidRDefault="0036386F" w:rsidP="00A7439B">
      <w:pPr>
        <w:tabs>
          <w:tab w:val="left" w:pos="851"/>
        </w:tabs>
        <w:ind w:firstLine="709"/>
        <w:jc w:val="both"/>
        <w:rPr>
          <w:sz w:val="24"/>
          <w:szCs w:val="24"/>
        </w:rPr>
      </w:pPr>
    </w:p>
    <w:p w14:paraId="5668B66D" w14:textId="77777777" w:rsidR="0036386F" w:rsidRPr="00E150B8" w:rsidRDefault="0036386F" w:rsidP="00A7439B">
      <w:pPr>
        <w:tabs>
          <w:tab w:val="left" w:pos="851"/>
        </w:tabs>
        <w:ind w:firstLine="709"/>
        <w:jc w:val="both"/>
        <w:rPr>
          <w:b/>
          <w:sz w:val="24"/>
          <w:szCs w:val="24"/>
        </w:rPr>
      </w:pPr>
      <w:r w:rsidRPr="00E150B8">
        <w:rPr>
          <w:b/>
          <w:sz w:val="24"/>
          <w:szCs w:val="24"/>
        </w:rPr>
        <w:t>7.5.2 Повышение осведомленности и наращивание потенциала для мероприятий</w:t>
      </w:r>
    </w:p>
    <w:p w14:paraId="0A2B589B" w14:textId="066152DD" w:rsidR="0036386F" w:rsidRPr="00E150B8" w:rsidRDefault="0036386F" w:rsidP="00A7439B">
      <w:pPr>
        <w:tabs>
          <w:tab w:val="left" w:pos="851"/>
        </w:tabs>
        <w:ind w:firstLine="709"/>
        <w:jc w:val="both"/>
        <w:rPr>
          <w:sz w:val="24"/>
          <w:szCs w:val="24"/>
        </w:rPr>
      </w:pPr>
      <w:r w:rsidRPr="00E150B8">
        <w:rPr>
          <w:sz w:val="24"/>
          <w:szCs w:val="24"/>
        </w:rPr>
        <w:t xml:space="preserve">Для успешного внедрения </w:t>
      </w:r>
      <w:r w:rsidR="00234DFA">
        <w:rPr>
          <w:sz w:val="24"/>
          <w:szCs w:val="24"/>
        </w:rPr>
        <w:t>циркулярной экономики</w:t>
      </w:r>
      <w:r w:rsidRPr="00E150B8">
        <w:rPr>
          <w:sz w:val="24"/>
          <w:szCs w:val="24"/>
        </w:rPr>
        <w:t xml:space="preserve"> следует поощрять сотрудничество внутри и за пределами организации путем поощрения коммуникации и взаимодействия. Заинтересованные стороны должны знать о значимости </w:t>
      </w:r>
      <w:r w:rsidR="00234DFA">
        <w:rPr>
          <w:sz w:val="24"/>
          <w:szCs w:val="24"/>
        </w:rPr>
        <w:t>циркулярной экономики</w:t>
      </w:r>
      <w:r w:rsidRPr="00E150B8">
        <w:rPr>
          <w:sz w:val="24"/>
          <w:szCs w:val="24"/>
        </w:rPr>
        <w:t xml:space="preserve"> и ее преимуществах, а также о миссии, видении, целях и планах организации по внедрению </w:t>
      </w:r>
      <w:r w:rsidR="00234DFA">
        <w:rPr>
          <w:sz w:val="24"/>
          <w:szCs w:val="24"/>
        </w:rPr>
        <w:t>циркулярной экономики</w:t>
      </w:r>
      <w:r w:rsidRPr="00E150B8">
        <w:rPr>
          <w:sz w:val="24"/>
          <w:szCs w:val="24"/>
        </w:rPr>
        <w:t xml:space="preserve">. Цели и задачи </w:t>
      </w:r>
      <w:r w:rsidR="00234DFA">
        <w:rPr>
          <w:sz w:val="24"/>
          <w:szCs w:val="24"/>
        </w:rPr>
        <w:t>циркулярной экономики</w:t>
      </w:r>
      <w:r w:rsidRPr="00E150B8">
        <w:rPr>
          <w:sz w:val="24"/>
          <w:szCs w:val="24"/>
        </w:rPr>
        <w:t xml:space="preserve"> должны быть признаны в различных областях организации.</w:t>
      </w:r>
    </w:p>
    <w:p w14:paraId="3BF2E017" w14:textId="77777777" w:rsidR="0036386F" w:rsidRPr="00E150B8" w:rsidRDefault="0036386F" w:rsidP="00A7439B">
      <w:pPr>
        <w:tabs>
          <w:tab w:val="left" w:pos="851"/>
        </w:tabs>
        <w:ind w:firstLine="709"/>
        <w:jc w:val="both"/>
        <w:rPr>
          <w:sz w:val="24"/>
          <w:szCs w:val="24"/>
        </w:rPr>
      </w:pPr>
      <w:r w:rsidRPr="00E150B8">
        <w:rPr>
          <w:sz w:val="24"/>
          <w:szCs w:val="24"/>
        </w:rPr>
        <w:t>Коммуникации с заинтересованными сторонами должны поощряться для того, чтобы:</w:t>
      </w:r>
    </w:p>
    <w:p w14:paraId="6F8BAB84" w14:textId="77777777" w:rsidR="0036386F" w:rsidRPr="00E150B8" w:rsidRDefault="0036386F" w:rsidP="00A7439B">
      <w:pPr>
        <w:tabs>
          <w:tab w:val="left" w:pos="851"/>
        </w:tabs>
        <w:ind w:firstLine="709"/>
        <w:jc w:val="both"/>
        <w:rPr>
          <w:sz w:val="24"/>
          <w:szCs w:val="24"/>
        </w:rPr>
      </w:pPr>
      <w:r w:rsidRPr="00E150B8">
        <w:rPr>
          <w:sz w:val="24"/>
          <w:szCs w:val="24"/>
        </w:rPr>
        <w:t xml:space="preserve">- определить их предполагаемые риски и барьеры, ожидания и мотивы для увеличения </w:t>
      </w:r>
      <w:r w:rsidRPr="00E150B8">
        <w:rPr>
          <w:sz w:val="24"/>
          <w:szCs w:val="24"/>
        </w:rPr>
        <w:lastRenderedPageBreak/>
        <w:t>цикличности и то, что им необходимо для постоянного взаимодействия для достижения этой цели;</w:t>
      </w:r>
    </w:p>
    <w:p w14:paraId="5C3FED00" w14:textId="77777777" w:rsidR="0036386F" w:rsidRPr="00E150B8" w:rsidRDefault="0036386F" w:rsidP="00A7439B">
      <w:pPr>
        <w:tabs>
          <w:tab w:val="left" w:pos="851"/>
        </w:tabs>
        <w:ind w:firstLine="709"/>
        <w:jc w:val="both"/>
        <w:rPr>
          <w:sz w:val="24"/>
          <w:szCs w:val="24"/>
        </w:rPr>
      </w:pPr>
      <w:r w:rsidRPr="00E150B8">
        <w:rPr>
          <w:sz w:val="24"/>
          <w:szCs w:val="24"/>
        </w:rPr>
        <w:t>- оценить возможности создания общих ценностей и сотрудничества;</w:t>
      </w:r>
    </w:p>
    <w:p w14:paraId="1B73F131" w14:textId="72590DCF" w:rsidR="0036386F" w:rsidRPr="00E150B8" w:rsidRDefault="0036386F" w:rsidP="00A7439B">
      <w:pPr>
        <w:tabs>
          <w:tab w:val="left" w:pos="851"/>
        </w:tabs>
        <w:ind w:firstLine="709"/>
        <w:jc w:val="both"/>
        <w:rPr>
          <w:sz w:val="24"/>
          <w:szCs w:val="24"/>
        </w:rPr>
      </w:pPr>
      <w:r w:rsidRPr="00E150B8">
        <w:rPr>
          <w:sz w:val="24"/>
          <w:szCs w:val="24"/>
        </w:rPr>
        <w:t xml:space="preserve">- сообщить им, что </w:t>
      </w:r>
      <w:r w:rsidR="00234DFA">
        <w:rPr>
          <w:sz w:val="24"/>
          <w:szCs w:val="24"/>
        </w:rPr>
        <w:t>циркулярная экономика</w:t>
      </w:r>
      <w:r w:rsidRPr="00E150B8">
        <w:rPr>
          <w:sz w:val="24"/>
          <w:szCs w:val="24"/>
        </w:rPr>
        <w:t xml:space="preserve"> может означать для организации и какова может быть их роль, включая преимущества и возможности.</w:t>
      </w:r>
    </w:p>
    <w:p w14:paraId="49F8B69F" w14:textId="77777777" w:rsidR="0036386F" w:rsidRPr="00E150B8" w:rsidRDefault="0036386F" w:rsidP="00A7439B">
      <w:pPr>
        <w:tabs>
          <w:tab w:val="left" w:pos="851"/>
        </w:tabs>
        <w:ind w:firstLine="709"/>
        <w:jc w:val="both"/>
        <w:rPr>
          <w:sz w:val="24"/>
          <w:szCs w:val="24"/>
        </w:rPr>
      </w:pPr>
    </w:p>
    <w:p w14:paraId="6582D916" w14:textId="503E8B3B" w:rsidR="0036386F" w:rsidRPr="00E150B8" w:rsidRDefault="0036386F" w:rsidP="00A7439B">
      <w:pPr>
        <w:tabs>
          <w:tab w:val="left" w:pos="851"/>
        </w:tabs>
        <w:ind w:firstLine="709"/>
        <w:jc w:val="both"/>
        <w:rPr>
          <w:sz w:val="24"/>
          <w:szCs w:val="24"/>
        </w:rPr>
      </w:pPr>
      <w:r w:rsidRPr="00E150B8">
        <w:rPr>
          <w:sz w:val="24"/>
          <w:szCs w:val="24"/>
        </w:rPr>
        <w:t xml:space="preserve">Организация также должна наращивать потенциал для мероприятий и предоставлять коучинг, обучение и развитие навыков с целью перехода к </w:t>
      </w:r>
      <w:r w:rsidR="00234DFA">
        <w:rPr>
          <w:sz w:val="24"/>
          <w:szCs w:val="24"/>
        </w:rPr>
        <w:t>циркулярной экономике</w:t>
      </w:r>
      <w:r w:rsidRPr="00E150B8">
        <w:rPr>
          <w:sz w:val="24"/>
          <w:szCs w:val="24"/>
        </w:rPr>
        <w:t xml:space="preserve">. Эти мероприятия должны способствовать внутреннему и внешнему сотрудничеству и включению для достижения целей </w:t>
      </w:r>
      <w:r w:rsidR="00234DFA">
        <w:rPr>
          <w:sz w:val="24"/>
          <w:szCs w:val="24"/>
        </w:rPr>
        <w:t>циркулярной экономики</w:t>
      </w:r>
      <w:r w:rsidRPr="00E150B8">
        <w:rPr>
          <w:sz w:val="24"/>
          <w:szCs w:val="24"/>
        </w:rPr>
        <w:t>.</w:t>
      </w:r>
    </w:p>
    <w:p w14:paraId="67CF0D56" w14:textId="75B5AFD2" w:rsidR="0036386F" w:rsidRPr="00E150B8" w:rsidRDefault="0036386F" w:rsidP="00A7439B">
      <w:pPr>
        <w:tabs>
          <w:tab w:val="left" w:pos="851"/>
        </w:tabs>
        <w:ind w:firstLine="709"/>
        <w:jc w:val="both"/>
        <w:rPr>
          <w:sz w:val="24"/>
          <w:szCs w:val="24"/>
        </w:rPr>
      </w:pPr>
      <w:r w:rsidRPr="00E150B8">
        <w:rPr>
          <w:sz w:val="24"/>
          <w:szCs w:val="24"/>
        </w:rPr>
        <w:t>Деятельность по коммуникации, взаимодействию и наращиванию потенциала должна подчеркивать культуру организации и изменение поведения внутри нее. Это также может иметь последствия для заинтересованных сторон за пределами организации. Изменения должны включать понимание взаимосвязей между социальными и экономическими системами и их зависимостью от биосферы. Организация должна бросить вызов линейному мышлению и обсудить способы принятия более циклического мышления (</w:t>
      </w:r>
      <w:r w:rsidR="008B5C37" w:rsidRPr="00146ECF">
        <w:rPr>
          <w:sz w:val="24"/>
          <w:szCs w:val="24"/>
        </w:rPr>
        <w:t>см</w:t>
      </w:r>
      <w:r w:rsidR="008B5C37">
        <w:rPr>
          <w:sz w:val="24"/>
          <w:szCs w:val="24"/>
        </w:rPr>
        <w:t xml:space="preserve">. </w:t>
      </w:r>
      <w:r w:rsidRPr="00E150B8">
        <w:rPr>
          <w:sz w:val="24"/>
          <w:szCs w:val="24"/>
        </w:rPr>
        <w:t>раздел 4). Организации должны использовать этот этап, чтобы взглянуть на свою деятельность с точки зрения циклического мышления, чтобы переосмыслить привычки, предвзятые представления, поступки и распорядки.</w:t>
      </w:r>
    </w:p>
    <w:p w14:paraId="0D3F8F1C" w14:textId="77777777" w:rsidR="0036386F" w:rsidRPr="00E150B8" w:rsidRDefault="0036386F" w:rsidP="00A7439B">
      <w:pPr>
        <w:tabs>
          <w:tab w:val="left" w:pos="851"/>
        </w:tabs>
        <w:ind w:firstLine="709"/>
        <w:jc w:val="both"/>
        <w:rPr>
          <w:sz w:val="24"/>
          <w:szCs w:val="24"/>
        </w:rPr>
      </w:pPr>
    </w:p>
    <w:p w14:paraId="5A61EA1B" w14:textId="77777777" w:rsidR="0036386F" w:rsidRPr="00E150B8" w:rsidRDefault="0036386F" w:rsidP="00A7439B">
      <w:pPr>
        <w:tabs>
          <w:tab w:val="left" w:pos="851"/>
        </w:tabs>
        <w:ind w:firstLine="709"/>
        <w:jc w:val="both"/>
        <w:rPr>
          <w:b/>
          <w:sz w:val="24"/>
          <w:szCs w:val="24"/>
        </w:rPr>
      </w:pPr>
      <w:r w:rsidRPr="00E150B8">
        <w:rPr>
          <w:b/>
          <w:sz w:val="24"/>
          <w:szCs w:val="24"/>
        </w:rPr>
        <w:t>7.5.3 Испытание и повторение модели(й) создания ценности</w:t>
      </w:r>
    </w:p>
    <w:p w14:paraId="795EEBD7" w14:textId="77777777" w:rsidR="0036386F" w:rsidRPr="00E150B8" w:rsidRDefault="0036386F" w:rsidP="00A7439B">
      <w:pPr>
        <w:tabs>
          <w:tab w:val="left" w:pos="851"/>
        </w:tabs>
        <w:ind w:firstLine="709"/>
        <w:jc w:val="both"/>
        <w:rPr>
          <w:sz w:val="24"/>
          <w:szCs w:val="24"/>
        </w:rPr>
      </w:pPr>
      <w:r w:rsidRPr="00E150B8">
        <w:rPr>
          <w:sz w:val="24"/>
          <w:szCs w:val="24"/>
        </w:rPr>
        <w:t>Этап внедрения дает представление о том, как выбранные модели создания ценности работают на практике, и о корректировках, которые могут потребоваться в различных областях организации для обеспечения создания ценности и достижения целей. Аспекты, связанные с осуществимостью некоторых мероприятий, вероятно, появятся на этапе внедрения, поэтому важен гибкий подход, позволяющий вносить постепенные корректировки для включения новых моделей создания ценности.</w:t>
      </w:r>
    </w:p>
    <w:p w14:paraId="498A95BC" w14:textId="77777777" w:rsidR="0036386F" w:rsidRPr="00E150B8" w:rsidRDefault="0036386F" w:rsidP="00A7439B">
      <w:pPr>
        <w:tabs>
          <w:tab w:val="left" w:pos="851"/>
        </w:tabs>
        <w:ind w:firstLine="709"/>
        <w:jc w:val="both"/>
        <w:rPr>
          <w:sz w:val="24"/>
          <w:szCs w:val="24"/>
        </w:rPr>
      </w:pPr>
    </w:p>
    <w:p w14:paraId="649F263C" w14:textId="18B67655" w:rsidR="0036386F" w:rsidRPr="00F623E3" w:rsidRDefault="00F623E3" w:rsidP="00A7439B">
      <w:pPr>
        <w:tabs>
          <w:tab w:val="left" w:pos="851"/>
        </w:tabs>
        <w:ind w:firstLine="709"/>
        <w:jc w:val="both"/>
        <w:rPr>
          <w:szCs w:val="22"/>
        </w:rPr>
      </w:pPr>
      <w:r>
        <w:rPr>
          <w:szCs w:val="22"/>
        </w:rPr>
        <w:t xml:space="preserve">Примечание – </w:t>
      </w:r>
      <w:r w:rsidR="0036386F" w:rsidRPr="00F623E3">
        <w:rPr>
          <w:szCs w:val="22"/>
        </w:rPr>
        <w:t>Более подробную информацию о моделях создания ценности и сетях создания ценности смотреть в ISO 59010.</w:t>
      </w:r>
    </w:p>
    <w:p w14:paraId="488ABCF0" w14:textId="77777777" w:rsidR="0036386F" w:rsidRPr="00E150B8" w:rsidRDefault="0036386F" w:rsidP="00A7439B">
      <w:pPr>
        <w:tabs>
          <w:tab w:val="left" w:pos="851"/>
        </w:tabs>
        <w:ind w:firstLine="709"/>
        <w:jc w:val="both"/>
        <w:rPr>
          <w:sz w:val="24"/>
          <w:szCs w:val="24"/>
        </w:rPr>
      </w:pPr>
    </w:p>
    <w:p w14:paraId="0D7F27AB" w14:textId="0B46B2A2" w:rsidR="0036386F" w:rsidRPr="00E150B8" w:rsidRDefault="0036386F" w:rsidP="00A7439B">
      <w:pPr>
        <w:tabs>
          <w:tab w:val="left" w:pos="851"/>
        </w:tabs>
        <w:ind w:firstLine="709"/>
        <w:jc w:val="both"/>
        <w:rPr>
          <w:b/>
          <w:sz w:val="24"/>
          <w:szCs w:val="24"/>
        </w:rPr>
      </w:pPr>
      <w:r w:rsidRPr="00E150B8">
        <w:rPr>
          <w:b/>
          <w:sz w:val="24"/>
          <w:szCs w:val="24"/>
        </w:rPr>
        <w:t xml:space="preserve">7.5.4 Выполнение плана мероприятий для </w:t>
      </w:r>
      <w:r w:rsidR="00234DFA">
        <w:rPr>
          <w:b/>
          <w:sz w:val="24"/>
          <w:szCs w:val="24"/>
        </w:rPr>
        <w:t>циркулярной экономики</w:t>
      </w:r>
    </w:p>
    <w:p w14:paraId="622194D9" w14:textId="7F57D2EE" w:rsidR="0036386F" w:rsidRPr="00E150B8" w:rsidRDefault="0036386F" w:rsidP="00A7439B">
      <w:pPr>
        <w:tabs>
          <w:tab w:val="left" w:pos="851"/>
        </w:tabs>
        <w:ind w:firstLine="709"/>
        <w:jc w:val="both"/>
        <w:rPr>
          <w:sz w:val="24"/>
          <w:szCs w:val="24"/>
        </w:rPr>
      </w:pPr>
      <w:r w:rsidRPr="00E150B8">
        <w:rPr>
          <w:sz w:val="24"/>
          <w:szCs w:val="24"/>
        </w:rPr>
        <w:t>В то время как разработка стратегических приоритетов (</w:t>
      </w:r>
      <w:r w:rsidR="008B5C37" w:rsidRPr="00146ECF">
        <w:rPr>
          <w:sz w:val="24"/>
          <w:szCs w:val="24"/>
        </w:rPr>
        <w:t>см</w:t>
      </w:r>
      <w:r w:rsidR="008B5C37">
        <w:rPr>
          <w:sz w:val="24"/>
          <w:szCs w:val="24"/>
        </w:rPr>
        <w:t xml:space="preserve">. </w:t>
      </w:r>
      <w:r w:rsidRPr="00E150B8">
        <w:rPr>
          <w:sz w:val="24"/>
          <w:szCs w:val="24"/>
        </w:rPr>
        <w:t>7.4.) и, в частности, план мероприятий (</w:t>
      </w:r>
      <w:r w:rsidR="008B5C37" w:rsidRPr="00146ECF">
        <w:rPr>
          <w:sz w:val="24"/>
          <w:szCs w:val="24"/>
        </w:rPr>
        <w:t>см</w:t>
      </w:r>
      <w:r w:rsidR="008B5C37">
        <w:rPr>
          <w:sz w:val="24"/>
          <w:szCs w:val="24"/>
        </w:rPr>
        <w:t xml:space="preserve">. </w:t>
      </w:r>
      <w:r w:rsidRPr="00E150B8">
        <w:rPr>
          <w:sz w:val="24"/>
          <w:szCs w:val="24"/>
        </w:rPr>
        <w:t>7.4.6) обеспечивают дорожную карту для этапа внедрения, при внедрении плана организация должна оценить более конкретные краткосрочные соображения, в том числе:</w:t>
      </w:r>
    </w:p>
    <w:p w14:paraId="3D583ED8" w14:textId="77777777" w:rsidR="0036386F" w:rsidRPr="00E150B8" w:rsidRDefault="0036386F" w:rsidP="00A7439B">
      <w:pPr>
        <w:tabs>
          <w:tab w:val="left" w:pos="851"/>
        </w:tabs>
        <w:ind w:firstLine="709"/>
        <w:jc w:val="both"/>
        <w:rPr>
          <w:sz w:val="24"/>
          <w:szCs w:val="24"/>
        </w:rPr>
      </w:pPr>
      <w:r w:rsidRPr="00E150B8">
        <w:rPr>
          <w:sz w:val="24"/>
          <w:szCs w:val="24"/>
        </w:rPr>
        <w:t>- краткосрочные требования и возможности должны быть заложены в бюджет для обеспечения эффективной и действенной реализации;</w:t>
      </w:r>
    </w:p>
    <w:p w14:paraId="7D6FC187" w14:textId="77777777" w:rsidR="0036386F" w:rsidRPr="00E150B8" w:rsidRDefault="0036386F" w:rsidP="00A7439B">
      <w:pPr>
        <w:tabs>
          <w:tab w:val="left" w:pos="851"/>
        </w:tabs>
        <w:ind w:firstLine="709"/>
        <w:jc w:val="both"/>
        <w:rPr>
          <w:sz w:val="24"/>
          <w:szCs w:val="24"/>
        </w:rPr>
      </w:pPr>
      <w:r w:rsidRPr="00E150B8">
        <w:rPr>
          <w:sz w:val="24"/>
          <w:szCs w:val="24"/>
        </w:rPr>
        <w:t>- организация должна определить любые новые риски, которые вытекают из внедрения, а также меры по их преодолению или внесению корректировок в план и стратегию;</w:t>
      </w:r>
    </w:p>
    <w:p w14:paraId="436048CF" w14:textId="77777777" w:rsidR="0036386F" w:rsidRPr="00E150B8" w:rsidRDefault="0036386F" w:rsidP="00A7439B">
      <w:pPr>
        <w:tabs>
          <w:tab w:val="left" w:pos="851"/>
        </w:tabs>
        <w:ind w:firstLine="709"/>
        <w:jc w:val="both"/>
        <w:rPr>
          <w:sz w:val="24"/>
          <w:szCs w:val="24"/>
        </w:rPr>
      </w:pPr>
      <w:r w:rsidRPr="00E150B8">
        <w:rPr>
          <w:sz w:val="24"/>
          <w:szCs w:val="24"/>
        </w:rPr>
        <w:t>- на этапе внедрения могут возникнуть новые возможности для более циклического и эффективного использования ресурсов, которые требуют возможного рассмотрения;</w:t>
      </w:r>
    </w:p>
    <w:p w14:paraId="5FD61546" w14:textId="77777777" w:rsidR="0036386F" w:rsidRPr="00E150B8" w:rsidRDefault="0036386F" w:rsidP="00A7439B">
      <w:pPr>
        <w:tabs>
          <w:tab w:val="left" w:pos="851"/>
        </w:tabs>
        <w:ind w:firstLine="709"/>
        <w:jc w:val="both"/>
        <w:rPr>
          <w:sz w:val="24"/>
          <w:szCs w:val="24"/>
        </w:rPr>
      </w:pPr>
      <w:r w:rsidRPr="00E150B8">
        <w:rPr>
          <w:sz w:val="24"/>
          <w:szCs w:val="24"/>
        </w:rPr>
        <w:t>- организация должна поддерживать связь между различными областями организации и внешними заинтересованными сторонами, чтобы максимизировать потенциал, уменьшить любые проблемы и держать их в курсе и вовлеченными;</w:t>
      </w:r>
    </w:p>
    <w:p w14:paraId="32FB03BC" w14:textId="4FC38E59" w:rsidR="0036386F" w:rsidRPr="00E150B8" w:rsidRDefault="0036386F" w:rsidP="00A7439B">
      <w:pPr>
        <w:tabs>
          <w:tab w:val="left" w:pos="851"/>
        </w:tabs>
        <w:ind w:firstLine="709"/>
        <w:jc w:val="both"/>
        <w:rPr>
          <w:sz w:val="24"/>
          <w:szCs w:val="24"/>
        </w:rPr>
      </w:pPr>
      <w:r w:rsidRPr="00E150B8">
        <w:rPr>
          <w:sz w:val="24"/>
          <w:szCs w:val="24"/>
        </w:rPr>
        <w:t xml:space="preserve">- внедрение должно способствовать обеспечению того, чтобы цели </w:t>
      </w:r>
      <w:r w:rsidR="00234DFA">
        <w:rPr>
          <w:sz w:val="24"/>
          <w:szCs w:val="24"/>
        </w:rPr>
        <w:t>циркулярной экономики</w:t>
      </w:r>
      <w:r w:rsidRPr="00E150B8">
        <w:rPr>
          <w:sz w:val="24"/>
          <w:szCs w:val="24"/>
        </w:rPr>
        <w:t xml:space="preserve"> были поняты и внедрены в общую организационную стратегию и в повседневную практику организации.</w:t>
      </w:r>
    </w:p>
    <w:p w14:paraId="62CB0CF3" w14:textId="77777777" w:rsidR="0036386F" w:rsidRDefault="0036386F" w:rsidP="00A7439B">
      <w:pPr>
        <w:tabs>
          <w:tab w:val="left" w:pos="851"/>
        </w:tabs>
        <w:ind w:firstLine="709"/>
        <w:jc w:val="both"/>
        <w:rPr>
          <w:sz w:val="24"/>
          <w:szCs w:val="24"/>
        </w:rPr>
      </w:pPr>
    </w:p>
    <w:p w14:paraId="6DB298BC" w14:textId="77777777" w:rsidR="009B6E4E" w:rsidRPr="00E150B8" w:rsidRDefault="009B6E4E" w:rsidP="00A7439B">
      <w:pPr>
        <w:tabs>
          <w:tab w:val="left" w:pos="851"/>
        </w:tabs>
        <w:ind w:firstLine="709"/>
        <w:jc w:val="both"/>
        <w:rPr>
          <w:sz w:val="24"/>
          <w:szCs w:val="24"/>
        </w:rPr>
      </w:pPr>
    </w:p>
    <w:p w14:paraId="22BCB553" w14:textId="500BABCB" w:rsidR="0036386F" w:rsidRPr="00E150B8" w:rsidRDefault="0036386F" w:rsidP="00A7439B">
      <w:pPr>
        <w:tabs>
          <w:tab w:val="left" w:pos="851"/>
        </w:tabs>
        <w:ind w:firstLine="709"/>
        <w:jc w:val="both"/>
        <w:rPr>
          <w:b/>
          <w:sz w:val="24"/>
          <w:szCs w:val="24"/>
        </w:rPr>
      </w:pPr>
      <w:r w:rsidRPr="00E150B8">
        <w:rPr>
          <w:b/>
          <w:sz w:val="24"/>
          <w:szCs w:val="24"/>
        </w:rPr>
        <w:lastRenderedPageBreak/>
        <w:t xml:space="preserve">7.6 Мониторинг, обзор и отчетность по </w:t>
      </w:r>
      <w:r w:rsidR="00234DFA">
        <w:rPr>
          <w:b/>
          <w:sz w:val="24"/>
          <w:szCs w:val="24"/>
        </w:rPr>
        <w:t>циркулярной экономике</w:t>
      </w:r>
    </w:p>
    <w:p w14:paraId="4D8AE29A" w14:textId="77777777" w:rsidR="00153FD9" w:rsidRDefault="00153FD9" w:rsidP="00A7439B">
      <w:pPr>
        <w:tabs>
          <w:tab w:val="left" w:pos="851"/>
        </w:tabs>
        <w:ind w:firstLine="709"/>
        <w:jc w:val="both"/>
        <w:rPr>
          <w:sz w:val="24"/>
          <w:szCs w:val="24"/>
        </w:rPr>
      </w:pPr>
    </w:p>
    <w:p w14:paraId="3C84EBF9" w14:textId="56B0892A" w:rsidR="0036386F" w:rsidRPr="00E150B8" w:rsidRDefault="0036386F" w:rsidP="00A7439B">
      <w:pPr>
        <w:tabs>
          <w:tab w:val="left" w:pos="851"/>
        </w:tabs>
        <w:ind w:firstLine="709"/>
        <w:jc w:val="both"/>
        <w:rPr>
          <w:sz w:val="24"/>
          <w:szCs w:val="24"/>
        </w:rPr>
      </w:pPr>
      <w:r w:rsidRPr="00E150B8">
        <w:rPr>
          <w:sz w:val="24"/>
          <w:szCs w:val="24"/>
        </w:rPr>
        <w:t xml:space="preserve">В рамках своего плана мероприятий по </w:t>
      </w:r>
      <w:r w:rsidR="00234DFA">
        <w:rPr>
          <w:sz w:val="24"/>
          <w:szCs w:val="24"/>
        </w:rPr>
        <w:t>циркулярной экономике</w:t>
      </w:r>
      <w:r w:rsidRPr="00E150B8">
        <w:rPr>
          <w:sz w:val="24"/>
          <w:szCs w:val="24"/>
        </w:rPr>
        <w:t xml:space="preserve"> (</w:t>
      </w:r>
      <w:r w:rsidR="008B5C37" w:rsidRPr="00146ECF">
        <w:rPr>
          <w:sz w:val="24"/>
          <w:szCs w:val="24"/>
        </w:rPr>
        <w:t>см</w:t>
      </w:r>
      <w:r w:rsidR="008B5C37">
        <w:rPr>
          <w:sz w:val="24"/>
          <w:szCs w:val="24"/>
        </w:rPr>
        <w:t xml:space="preserve">. </w:t>
      </w:r>
      <w:r w:rsidRPr="00E150B8">
        <w:rPr>
          <w:sz w:val="24"/>
          <w:szCs w:val="24"/>
        </w:rPr>
        <w:t xml:space="preserve">7.1.4) организация должна выбрать показатели цикличности для оценки эффективности и результативности принятых мер и мониторинга прогресса. Показатели цикличности должны определяться с учетом принципов </w:t>
      </w:r>
      <w:r w:rsidR="00234DFA">
        <w:rPr>
          <w:sz w:val="24"/>
          <w:szCs w:val="24"/>
        </w:rPr>
        <w:t>циркулярной экономики</w:t>
      </w:r>
      <w:r w:rsidRPr="00E150B8">
        <w:rPr>
          <w:sz w:val="24"/>
          <w:szCs w:val="24"/>
        </w:rPr>
        <w:t>, а также целей цикличности и стратегических приоритетов, установленных организацией. Руководство по измерению и оценке эффективности цикличности предоставлено в ISO 59020.</w:t>
      </w:r>
    </w:p>
    <w:p w14:paraId="525D797C" w14:textId="0533B50A"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часто пересматривать эти показатели и эффективность цикличности. Пересмотр связывает мероприятия с принципами </w:t>
      </w:r>
      <w:r w:rsidR="00234DFA">
        <w:rPr>
          <w:sz w:val="24"/>
          <w:szCs w:val="24"/>
        </w:rPr>
        <w:t>циркулярной экономики</w:t>
      </w:r>
      <w:r w:rsidRPr="00E150B8">
        <w:rPr>
          <w:sz w:val="24"/>
          <w:szCs w:val="24"/>
        </w:rPr>
        <w:t>. Он рассматривает мероприятия, которые невозможно предпринять в настоящий момент, и мероприятия, которые необходимо разработать в будущем. Пересмотр также дает возможность определить риски и возможности (</w:t>
      </w:r>
      <w:r w:rsidR="008B5C37" w:rsidRPr="00146ECF">
        <w:rPr>
          <w:sz w:val="24"/>
          <w:szCs w:val="24"/>
        </w:rPr>
        <w:t>см</w:t>
      </w:r>
      <w:r w:rsidR="008B5C37">
        <w:rPr>
          <w:sz w:val="24"/>
          <w:szCs w:val="24"/>
        </w:rPr>
        <w:t xml:space="preserve">. </w:t>
      </w:r>
      <w:r w:rsidRPr="00E150B8">
        <w:rPr>
          <w:sz w:val="24"/>
          <w:szCs w:val="24"/>
        </w:rPr>
        <w:t xml:space="preserve">7.2.5), с которыми сталкивается организация при переходе к </w:t>
      </w:r>
      <w:r w:rsidR="00234DFA">
        <w:rPr>
          <w:sz w:val="24"/>
          <w:szCs w:val="24"/>
        </w:rPr>
        <w:t>циркулярной экономике</w:t>
      </w:r>
      <w:r w:rsidRPr="00E150B8">
        <w:rPr>
          <w:sz w:val="24"/>
          <w:szCs w:val="24"/>
        </w:rPr>
        <w:t xml:space="preserve">, и определить новые стратегические приоритеты (например, продукты, технологии), которые могут сыграть важную роль в достижении большей цикличности. Пересмотр отражает уровень внедрения </w:t>
      </w:r>
      <w:r w:rsidR="00234DFA">
        <w:rPr>
          <w:sz w:val="24"/>
          <w:szCs w:val="24"/>
        </w:rPr>
        <w:t>циркулярной экономики</w:t>
      </w:r>
      <w:r w:rsidRPr="00E150B8">
        <w:rPr>
          <w:sz w:val="24"/>
          <w:szCs w:val="24"/>
        </w:rPr>
        <w:t xml:space="preserve"> и более широкие последствия для цикличности.</w:t>
      </w:r>
    </w:p>
    <w:p w14:paraId="670A7591" w14:textId="77777777" w:rsidR="0036386F" w:rsidRPr="00E150B8" w:rsidRDefault="0036386F" w:rsidP="00A7439B">
      <w:pPr>
        <w:tabs>
          <w:tab w:val="left" w:pos="851"/>
        </w:tabs>
        <w:ind w:firstLine="709"/>
        <w:jc w:val="both"/>
        <w:rPr>
          <w:sz w:val="24"/>
          <w:szCs w:val="24"/>
        </w:rPr>
      </w:pPr>
      <w:r w:rsidRPr="00E150B8">
        <w:rPr>
          <w:sz w:val="24"/>
          <w:szCs w:val="24"/>
        </w:rPr>
        <w:t>Пересмотр показателей цикличности и эффективности цикличности должен заложить основу для постоянного улучшения и, следовательно, может включать рубежи и цели на следующий период. Эти элементы подтверждаются соответствующими заинтересованными сторонами, чьи ожидания определяются посредством расширенного диалога и процессов коммуникации.</w:t>
      </w:r>
    </w:p>
    <w:p w14:paraId="174D2E9E" w14:textId="4EF94E92" w:rsidR="0036386F" w:rsidRPr="00E150B8" w:rsidRDefault="0036386F" w:rsidP="00A7439B">
      <w:pPr>
        <w:tabs>
          <w:tab w:val="left" w:pos="851"/>
        </w:tabs>
        <w:ind w:firstLine="709"/>
        <w:jc w:val="both"/>
        <w:rPr>
          <w:sz w:val="24"/>
          <w:szCs w:val="24"/>
        </w:rPr>
      </w:pPr>
      <w:r w:rsidRPr="00E150B8">
        <w:rPr>
          <w:sz w:val="24"/>
          <w:szCs w:val="24"/>
        </w:rPr>
        <w:t xml:space="preserve">Существует несколько элементов, которые следует учитывать при мониторинге, обзоре и отчетности по переходу к </w:t>
      </w:r>
      <w:r w:rsidR="00234DFA">
        <w:rPr>
          <w:sz w:val="24"/>
          <w:szCs w:val="24"/>
        </w:rPr>
        <w:t>циркулярной экономике</w:t>
      </w:r>
      <w:r w:rsidRPr="00E150B8">
        <w:rPr>
          <w:sz w:val="24"/>
          <w:szCs w:val="24"/>
        </w:rPr>
        <w:t>:</w:t>
      </w:r>
    </w:p>
    <w:p w14:paraId="07022F4E" w14:textId="77777777" w:rsidR="0036386F" w:rsidRPr="00E150B8" w:rsidRDefault="0036386F" w:rsidP="00A7439B">
      <w:pPr>
        <w:tabs>
          <w:tab w:val="left" w:pos="851"/>
        </w:tabs>
        <w:ind w:firstLine="709"/>
        <w:jc w:val="both"/>
        <w:rPr>
          <w:sz w:val="24"/>
          <w:szCs w:val="24"/>
        </w:rPr>
      </w:pPr>
      <w:r w:rsidRPr="00E150B8">
        <w:rPr>
          <w:sz w:val="24"/>
          <w:szCs w:val="24"/>
        </w:rPr>
        <w:t>- соответствие значимым аспектам цикличности, вытекающим из оценки исходной цикличности, и любым выявленным рискам и возможностям;</w:t>
      </w:r>
    </w:p>
    <w:p w14:paraId="79DD76E2" w14:textId="622F28BA" w:rsidR="0036386F" w:rsidRPr="00E150B8" w:rsidRDefault="0036386F" w:rsidP="00A7439B">
      <w:pPr>
        <w:tabs>
          <w:tab w:val="left" w:pos="851"/>
        </w:tabs>
        <w:ind w:firstLine="709"/>
        <w:jc w:val="both"/>
        <w:rPr>
          <w:sz w:val="24"/>
          <w:szCs w:val="24"/>
        </w:rPr>
      </w:pPr>
      <w:r w:rsidRPr="00E150B8">
        <w:rPr>
          <w:sz w:val="24"/>
          <w:szCs w:val="24"/>
        </w:rPr>
        <w:t xml:space="preserve">- соответствие установленным целям и стратегическим приоритетам перехода к </w:t>
      </w:r>
      <w:r w:rsidR="00234DFA">
        <w:rPr>
          <w:sz w:val="24"/>
          <w:szCs w:val="24"/>
        </w:rPr>
        <w:t>циркулярной экономике</w:t>
      </w:r>
      <w:r w:rsidRPr="00E150B8">
        <w:rPr>
          <w:sz w:val="24"/>
          <w:szCs w:val="24"/>
        </w:rPr>
        <w:t xml:space="preserve"> и соответствующим измерениям и оценкам;</w:t>
      </w:r>
    </w:p>
    <w:p w14:paraId="4026BB1B" w14:textId="77777777" w:rsidR="0036386F" w:rsidRPr="00E150B8" w:rsidRDefault="0036386F" w:rsidP="00A7439B">
      <w:pPr>
        <w:tabs>
          <w:tab w:val="left" w:pos="851"/>
        </w:tabs>
        <w:ind w:firstLine="709"/>
        <w:jc w:val="both"/>
        <w:rPr>
          <w:sz w:val="24"/>
          <w:szCs w:val="24"/>
        </w:rPr>
      </w:pPr>
      <w:r w:rsidRPr="00E150B8">
        <w:rPr>
          <w:sz w:val="24"/>
          <w:szCs w:val="24"/>
        </w:rPr>
        <w:t>- принятие соответствующих системных границ для измерения цикличности, которые поддерживают оценку цикличности;</w:t>
      </w:r>
    </w:p>
    <w:p w14:paraId="28E4D027" w14:textId="77777777" w:rsidR="0036386F" w:rsidRPr="00E150B8" w:rsidRDefault="0036386F" w:rsidP="00A7439B">
      <w:pPr>
        <w:tabs>
          <w:tab w:val="left" w:pos="851"/>
        </w:tabs>
        <w:ind w:firstLine="709"/>
        <w:jc w:val="both"/>
        <w:rPr>
          <w:sz w:val="24"/>
          <w:szCs w:val="24"/>
        </w:rPr>
      </w:pPr>
      <w:r w:rsidRPr="00E150B8">
        <w:rPr>
          <w:sz w:val="24"/>
          <w:szCs w:val="24"/>
        </w:rPr>
        <w:t>- принятие системного подхода для измерения потоков ресурсов, мониторинга мероприятий и оценки влияния цикличности и устойчивости мероприятий;</w:t>
      </w:r>
    </w:p>
    <w:p w14:paraId="6D123DBC" w14:textId="77777777" w:rsidR="0036386F" w:rsidRPr="00E150B8" w:rsidRDefault="0036386F" w:rsidP="00A7439B">
      <w:pPr>
        <w:tabs>
          <w:tab w:val="left" w:pos="851"/>
        </w:tabs>
        <w:ind w:firstLine="709"/>
        <w:jc w:val="both"/>
        <w:rPr>
          <w:sz w:val="24"/>
          <w:szCs w:val="24"/>
        </w:rPr>
      </w:pPr>
      <w:r w:rsidRPr="00E150B8">
        <w:rPr>
          <w:sz w:val="24"/>
          <w:szCs w:val="24"/>
        </w:rPr>
        <w:t>- принятие критериев оценки цикличности, которые актуальны для организации в соответствии с ее аспектами цикличности, целями и стратегическими приоритетами;</w:t>
      </w:r>
    </w:p>
    <w:p w14:paraId="6FD73FC4" w14:textId="77777777" w:rsidR="0036386F" w:rsidRPr="00E150B8" w:rsidRDefault="0036386F" w:rsidP="00A7439B">
      <w:pPr>
        <w:tabs>
          <w:tab w:val="left" w:pos="851"/>
        </w:tabs>
        <w:ind w:firstLine="709"/>
        <w:jc w:val="both"/>
        <w:rPr>
          <w:sz w:val="24"/>
          <w:szCs w:val="24"/>
        </w:rPr>
      </w:pPr>
      <w:r w:rsidRPr="00E150B8">
        <w:rPr>
          <w:sz w:val="24"/>
          <w:szCs w:val="24"/>
        </w:rPr>
        <w:t>- выбор показателей для оценки эффективности цикличности организации и ее системы с учетом перспективы всего жизненного цикла;</w:t>
      </w:r>
    </w:p>
    <w:p w14:paraId="2FB646C1" w14:textId="77777777" w:rsidR="0036386F" w:rsidRPr="00E150B8" w:rsidRDefault="0036386F" w:rsidP="00A7439B">
      <w:pPr>
        <w:tabs>
          <w:tab w:val="left" w:pos="851"/>
        </w:tabs>
        <w:ind w:firstLine="709"/>
        <w:jc w:val="both"/>
        <w:rPr>
          <w:sz w:val="24"/>
          <w:szCs w:val="24"/>
        </w:rPr>
      </w:pPr>
      <w:r w:rsidRPr="00E150B8">
        <w:rPr>
          <w:sz w:val="24"/>
          <w:szCs w:val="24"/>
        </w:rPr>
        <w:t>- определение соответствующих источников данных для расчета показателей;</w:t>
      </w:r>
    </w:p>
    <w:p w14:paraId="7EC51A06" w14:textId="003DE891" w:rsidR="0036386F" w:rsidRPr="00E150B8" w:rsidRDefault="0036386F" w:rsidP="00A7439B">
      <w:pPr>
        <w:tabs>
          <w:tab w:val="left" w:pos="851"/>
        </w:tabs>
        <w:ind w:firstLine="709"/>
        <w:jc w:val="both"/>
        <w:rPr>
          <w:sz w:val="24"/>
          <w:szCs w:val="24"/>
        </w:rPr>
      </w:pPr>
      <w:r w:rsidRPr="00E150B8">
        <w:rPr>
          <w:sz w:val="24"/>
          <w:szCs w:val="24"/>
        </w:rPr>
        <w:t xml:space="preserve">- принятие процесса мониторинга, обзора, отчетности и документирования для поддержания стратегии организации в области </w:t>
      </w:r>
      <w:r w:rsidR="00234DFA">
        <w:rPr>
          <w:sz w:val="24"/>
          <w:szCs w:val="24"/>
        </w:rPr>
        <w:t>циркулярной экономики</w:t>
      </w:r>
      <w:r w:rsidRPr="00E150B8">
        <w:rPr>
          <w:sz w:val="24"/>
          <w:szCs w:val="24"/>
        </w:rPr>
        <w:t xml:space="preserve"> в соответствии с ожиданиями заинтересованных сторон;</w:t>
      </w:r>
    </w:p>
    <w:p w14:paraId="6A84560F" w14:textId="77777777" w:rsidR="0036386F" w:rsidRPr="00E150B8" w:rsidRDefault="0036386F" w:rsidP="00A7439B">
      <w:pPr>
        <w:tabs>
          <w:tab w:val="left" w:pos="851"/>
        </w:tabs>
        <w:ind w:firstLine="709"/>
        <w:jc w:val="both"/>
        <w:rPr>
          <w:sz w:val="24"/>
          <w:szCs w:val="24"/>
        </w:rPr>
      </w:pPr>
      <w:r w:rsidRPr="00E150B8">
        <w:rPr>
          <w:sz w:val="24"/>
          <w:szCs w:val="24"/>
        </w:rPr>
        <w:t>- обзор результатов процесса мониторинга и обзора;</w:t>
      </w:r>
    </w:p>
    <w:p w14:paraId="71E65D48" w14:textId="77777777" w:rsidR="0036386F" w:rsidRPr="00E150B8" w:rsidRDefault="0036386F" w:rsidP="00A7439B">
      <w:pPr>
        <w:tabs>
          <w:tab w:val="left" w:pos="851"/>
        </w:tabs>
        <w:ind w:firstLine="709"/>
        <w:jc w:val="both"/>
        <w:rPr>
          <w:sz w:val="24"/>
          <w:szCs w:val="24"/>
        </w:rPr>
      </w:pPr>
      <w:r w:rsidRPr="00E150B8">
        <w:rPr>
          <w:sz w:val="24"/>
          <w:szCs w:val="24"/>
        </w:rPr>
        <w:t>- принятие процесса внутренней и внешней отчетности и коммуникации с учетом соответствующих заинтересованных сторон.</w:t>
      </w:r>
    </w:p>
    <w:p w14:paraId="2D957936" w14:textId="77777777" w:rsidR="0036386F" w:rsidRPr="00E150B8" w:rsidRDefault="0036386F" w:rsidP="00A7439B">
      <w:pPr>
        <w:rPr>
          <w:sz w:val="24"/>
          <w:szCs w:val="24"/>
        </w:rPr>
      </w:pPr>
      <w:r w:rsidRPr="00E150B8">
        <w:rPr>
          <w:sz w:val="24"/>
          <w:szCs w:val="24"/>
        </w:rPr>
        <w:br w:type="page"/>
      </w:r>
    </w:p>
    <w:p w14:paraId="5A57CF61" w14:textId="77777777" w:rsidR="0036386F" w:rsidRPr="00E150B8" w:rsidRDefault="0036386F" w:rsidP="00A7439B">
      <w:pPr>
        <w:tabs>
          <w:tab w:val="left" w:pos="851"/>
        </w:tabs>
        <w:jc w:val="center"/>
        <w:rPr>
          <w:b/>
          <w:sz w:val="24"/>
          <w:szCs w:val="24"/>
        </w:rPr>
      </w:pPr>
      <w:r w:rsidRPr="00E150B8">
        <w:rPr>
          <w:b/>
          <w:sz w:val="24"/>
          <w:szCs w:val="24"/>
        </w:rPr>
        <w:lastRenderedPageBreak/>
        <w:t>Приложение A</w:t>
      </w:r>
    </w:p>
    <w:p w14:paraId="75BB9001" w14:textId="77777777" w:rsidR="0036386F" w:rsidRPr="00153FD9" w:rsidRDefault="0036386F" w:rsidP="00A7439B">
      <w:pPr>
        <w:tabs>
          <w:tab w:val="left" w:pos="851"/>
        </w:tabs>
        <w:jc w:val="center"/>
        <w:rPr>
          <w:i/>
          <w:iCs/>
          <w:sz w:val="24"/>
          <w:szCs w:val="24"/>
        </w:rPr>
      </w:pPr>
      <w:r w:rsidRPr="00153FD9">
        <w:rPr>
          <w:i/>
          <w:iCs/>
          <w:sz w:val="24"/>
          <w:szCs w:val="24"/>
        </w:rPr>
        <w:t>(информационное)</w:t>
      </w:r>
    </w:p>
    <w:p w14:paraId="3790796A" w14:textId="77777777" w:rsidR="0036386F" w:rsidRPr="00E150B8" w:rsidRDefault="0036386F" w:rsidP="00A7439B">
      <w:pPr>
        <w:tabs>
          <w:tab w:val="left" w:pos="851"/>
        </w:tabs>
        <w:jc w:val="center"/>
        <w:rPr>
          <w:sz w:val="24"/>
          <w:szCs w:val="24"/>
        </w:rPr>
      </w:pPr>
    </w:p>
    <w:p w14:paraId="3C8EA582" w14:textId="77777777" w:rsidR="0036386F" w:rsidRPr="00E150B8" w:rsidRDefault="0036386F" w:rsidP="00A7439B">
      <w:pPr>
        <w:tabs>
          <w:tab w:val="left" w:pos="851"/>
        </w:tabs>
        <w:jc w:val="center"/>
        <w:rPr>
          <w:b/>
          <w:sz w:val="24"/>
          <w:szCs w:val="24"/>
        </w:rPr>
      </w:pPr>
      <w:r w:rsidRPr="00E150B8">
        <w:rPr>
          <w:b/>
          <w:sz w:val="24"/>
          <w:szCs w:val="24"/>
        </w:rPr>
        <w:t>Перечень движущих сил</w:t>
      </w:r>
    </w:p>
    <w:p w14:paraId="47704970" w14:textId="77777777" w:rsidR="0036386F" w:rsidRPr="00153FD9" w:rsidRDefault="0036386F" w:rsidP="00A7439B">
      <w:pPr>
        <w:tabs>
          <w:tab w:val="left" w:pos="851"/>
        </w:tabs>
        <w:ind w:firstLine="709"/>
        <w:jc w:val="both"/>
        <w:rPr>
          <w:bCs/>
          <w:sz w:val="24"/>
          <w:szCs w:val="24"/>
        </w:rPr>
      </w:pPr>
    </w:p>
    <w:p w14:paraId="39BE2607" w14:textId="77777777" w:rsidR="0036386F" w:rsidRPr="00E150B8" w:rsidRDefault="0036386F" w:rsidP="00A7439B">
      <w:pPr>
        <w:tabs>
          <w:tab w:val="left" w:pos="851"/>
        </w:tabs>
        <w:ind w:firstLine="709"/>
        <w:jc w:val="both"/>
        <w:rPr>
          <w:b/>
          <w:sz w:val="24"/>
          <w:szCs w:val="24"/>
        </w:rPr>
      </w:pPr>
      <w:r w:rsidRPr="00E150B8">
        <w:rPr>
          <w:b/>
          <w:sz w:val="24"/>
          <w:szCs w:val="24"/>
        </w:rPr>
        <w:t>A.1 Обзор</w:t>
      </w:r>
    </w:p>
    <w:p w14:paraId="58E0726F" w14:textId="77777777" w:rsidR="00153FD9" w:rsidRDefault="00153FD9" w:rsidP="00A7439B">
      <w:pPr>
        <w:tabs>
          <w:tab w:val="left" w:pos="851"/>
        </w:tabs>
        <w:ind w:firstLine="709"/>
        <w:jc w:val="both"/>
        <w:rPr>
          <w:sz w:val="24"/>
          <w:szCs w:val="24"/>
        </w:rPr>
      </w:pPr>
    </w:p>
    <w:p w14:paraId="4EC5BA4D" w14:textId="64241FAF" w:rsidR="0036386F" w:rsidRPr="00E150B8" w:rsidRDefault="0036386F" w:rsidP="00A7439B">
      <w:pPr>
        <w:tabs>
          <w:tab w:val="left" w:pos="851"/>
        </w:tabs>
        <w:ind w:firstLine="709"/>
        <w:jc w:val="both"/>
        <w:rPr>
          <w:sz w:val="24"/>
          <w:szCs w:val="24"/>
        </w:rPr>
      </w:pPr>
      <w:r w:rsidRPr="00E150B8">
        <w:rPr>
          <w:sz w:val="24"/>
          <w:szCs w:val="24"/>
        </w:rPr>
        <w:t xml:space="preserve">Настоящее приложение призвано помочь руководству организации в определении мотивов для перехода к </w:t>
      </w:r>
      <w:r w:rsidR="00234DFA">
        <w:rPr>
          <w:sz w:val="24"/>
          <w:szCs w:val="24"/>
        </w:rPr>
        <w:t>циркулярной экономике</w:t>
      </w:r>
      <w:r w:rsidRPr="00E150B8">
        <w:rPr>
          <w:sz w:val="24"/>
          <w:szCs w:val="24"/>
        </w:rPr>
        <w:t>.</w:t>
      </w:r>
    </w:p>
    <w:p w14:paraId="1288FB0F" w14:textId="0C9E4C72" w:rsidR="0036386F" w:rsidRPr="00E150B8" w:rsidRDefault="0036386F" w:rsidP="00A7439B">
      <w:pPr>
        <w:tabs>
          <w:tab w:val="left" w:pos="851"/>
        </w:tabs>
        <w:ind w:firstLine="709"/>
        <w:jc w:val="both"/>
        <w:rPr>
          <w:sz w:val="24"/>
          <w:szCs w:val="24"/>
        </w:rPr>
      </w:pPr>
      <w:r w:rsidRPr="00E150B8">
        <w:rPr>
          <w:sz w:val="24"/>
          <w:szCs w:val="24"/>
        </w:rPr>
        <w:t xml:space="preserve">Организация должна проанализировать свое положение в цепочке создания ценности или сетях создания ценности, чтобы понять, какие внутренние и внешние движущие силы следует учитывать с точки зрения </w:t>
      </w:r>
      <w:r w:rsidR="00234DFA">
        <w:rPr>
          <w:sz w:val="24"/>
          <w:szCs w:val="24"/>
        </w:rPr>
        <w:t>циркулярной экономики</w:t>
      </w:r>
      <w:r w:rsidRPr="00E150B8">
        <w:rPr>
          <w:sz w:val="24"/>
          <w:szCs w:val="24"/>
        </w:rPr>
        <w:t>.</w:t>
      </w:r>
    </w:p>
    <w:p w14:paraId="2C14352F" w14:textId="77777777" w:rsidR="0036386F" w:rsidRPr="00E150B8" w:rsidRDefault="0036386F" w:rsidP="00A7439B">
      <w:pPr>
        <w:tabs>
          <w:tab w:val="left" w:pos="851"/>
        </w:tabs>
        <w:ind w:firstLine="709"/>
        <w:jc w:val="both"/>
        <w:rPr>
          <w:sz w:val="24"/>
          <w:szCs w:val="24"/>
        </w:rPr>
      </w:pPr>
      <w:r w:rsidRPr="00E150B8">
        <w:rPr>
          <w:sz w:val="24"/>
          <w:szCs w:val="24"/>
        </w:rPr>
        <w:t>Перечень, приведенный в настоящем приложении, содержит внутренние и внешние движущие силы, которые намеренно являются общими, чтобы подчеркнуть их универсальность. Настоящий перечень не является исчерпывающим.</w:t>
      </w:r>
    </w:p>
    <w:p w14:paraId="1E491189" w14:textId="77777777" w:rsidR="0036386F" w:rsidRPr="00E150B8" w:rsidRDefault="0036386F" w:rsidP="00A7439B">
      <w:pPr>
        <w:tabs>
          <w:tab w:val="left" w:pos="851"/>
        </w:tabs>
        <w:ind w:firstLine="709"/>
        <w:jc w:val="both"/>
        <w:rPr>
          <w:sz w:val="24"/>
          <w:szCs w:val="24"/>
        </w:rPr>
      </w:pPr>
    </w:p>
    <w:p w14:paraId="743276DA" w14:textId="77777777" w:rsidR="0036386F" w:rsidRPr="00E150B8" w:rsidRDefault="0036386F" w:rsidP="00A7439B">
      <w:pPr>
        <w:tabs>
          <w:tab w:val="left" w:pos="851"/>
        </w:tabs>
        <w:ind w:firstLine="709"/>
        <w:jc w:val="both"/>
        <w:rPr>
          <w:b/>
          <w:sz w:val="24"/>
          <w:szCs w:val="24"/>
        </w:rPr>
      </w:pPr>
      <w:r w:rsidRPr="00E150B8">
        <w:rPr>
          <w:b/>
          <w:sz w:val="24"/>
          <w:szCs w:val="24"/>
        </w:rPr>
        <w:t>A.2 Движущие силы</w:t>
      </w:r>
    </w:p>
    <w:p w14:paraId="63B95B35" w14:textId="77777777" w:rsidR="00153FD9" w:rsidRPr="00153FD9" w:rsidRDefault="00153FD9" w:rsidP="00A7439B">
      <w:pPr>
        <w:tabs>
          <w:tab w:val="left" w:pos="851"/>
        </w:tabs>
        <w:ind w:firstLine="709"/>
        <w:jc w:val="both"/>
        <w:rPr>
          <w:bCs/>
          <w:sz w:val="24"/>
          <w:szCs w:val="24"/>
        </w:rPr>
      </w:pPr>
    </w:p>
    <w:p w14:paraId="4F069157" w14:textId="359301D0" w:rsidR="0036386F" w:rsidRPr="00E150B8" w:rsidRDefault="0036386F" w:rsidP="00A7439B">
      <w:pPr>
        <w:tabs>
          <w:tab w:val="left" w:pos="851"/>
        </w:tabs>
        <w:ind w:firstLine="709"/>
        <w:jc w:val="both"/>
        <w:rPr>
          <w:b/>
          <w:sz w:val="24"/>
          <w:szCs w:val="24"/>
        </w:rPr>
      </w:pPr>
      <w:r w:rsidRPr="00E150B8">
        <w:rPr>
          <w:b/>
          <w:sz w:val="24"/>
          <w:szCs w:val="24"/>
        </w:rPr>
        <w:t>A.2.1 Устойчивое использование ресурсов</w:t>
      </w:r>
    </w:p>
    <w:p w14:paraId="4A029218" w14:textId="77777777" w:rsidR="0036386F" w:rsidRPr="00E150B8" w:rsidRDefault="0036386F" w:rsidP="00A7439B">
      <w:pPr>
        <w:tabs>
          <w:tab w:val="left" w:pos="851"/>
        </w:tabs>
        <w:ind w:firstLine="709"/>
        <w:jc w:val="both"/>
        <w:rPr>
          <w:sz w:val="24"/>
          <w:szCs w:val="24"/>
        </w:rPr>
      </w:pPr>
      <w:r w:rsidRPr="00E150B8">
        <w:rPr>
          <w:sz w:val="24"/>
          <w:szCs w:val="24"/>
        </w:rPr>
        <w:t>Люди собирают и добывают природные ресурсы, используют их для создания решений и утилизируют их, когда они больше не служат какой-либо цели. Настоящая модель экономического роста предполагает, что существует бесконечная доступность природных ресурсов и других ресурсов. На протяжении столетий способность собирать или извлекать природные ресурсы и преобразовывать их в продукты помогала людям во всем мире жить более комфортно и процветать быстрее, чем каждое предыдущее поколение.</w:t>
      </w:r>
    </w:p>
    <w:p w14:paraId="5FAB743D" w14:textId="77777777" w:rsidR="0036386F" w:rsidRPr="00E150B8" w:rsidRDefault="0036386F" w:rsidP="00A7439B">
      <w:pPr>
        <w:tabs>
          <w:tab w:val="left" w:pos="851"/>
        </w:tabs>
        <w:ind w:firstLine="709"/>
        <w:jc w:val="both"/>
        <w:rPr>
          <w:sz w:val="24"/>
          <w:szCs w:val="24"/>
        </w:rPr>
      </w:pPr>
      <w:r w:rsidRPr="00E150B8">
        <w:rPr>
          <w:sz w:val="24"/>
          <w:szCs w:val="24"/>
        </w:rPr>
        <w:t>Несмотря на то, что были достигнуты некоторые экономические и социальные выгоды, были выявлены некоторые важные негативные экологические и социальные последствия.</w:t>
      </w:r>
    </w:p>
    <w:p w14:paraId="4F9739FA" w14:textId="6AEE883C" w:rsidR="0036386F" w:rsidRPr="00E150B8" w:rsidRDefault="0036386F" w:rsidP="00A7439B">
      <w:pPr>
        <w:tabs>
          <w:tab w:val="left" w:pos="851"/>
        </w:tabs>
        <w:ind w:firstLine="709"/>
        <w:jc w:val="both"/>
        <w:rPr>
          <w:sz w:val="24"/>
          <w:szCs w:val="24"/>
        </w:rPr>
      </w:pPr>
      <w:r w:rsidRPr="00E150B8">
        <w:rPr>
          <w:sz w:val="24"/>
          <w:szCs w:val="24"/>
        </w:rPr>
        <w:t xml:space="preserve">Перспектива жизненного цикла может позволить организациям лучше участвовать в деятельности по </w:t>
      </w:r>
      <w:r w:rsidR="00234DFA">
        <w:rPr>
          <w:sz w:val="24"/>
          <w:szCs w:val="24"/>
        </w:rPr>
        <w:t>циркулярной экономике</w:t>
      </w:r>
      <w:r w:rsidRPr="00E150B8">
        <w:rPr>
          <w:sz w:val="24"/>
          <w:szCs w:val="24"/>
        </w:rPr>
        <w:t>, чтобы снизить давление на природные экосистемы и смягчить дефицит ресурсов.</w:t>
      </w:r>
    </w:p>
    <w:p w14:paraId="77980249" w14:textId="77777777" w:rsidR="0036386F" w:rsidRPr="00E150B8" w:rsidRDefault="0036386F" w:rsidP="00A7439B">
      <w:pPr>
        <w:tabs>
          <w:tab w:val="left" w:pos="851"/>
        </w:tabs>
        <w:ind w:firstLine="709"/>
        <w:jc w:val="both"/>
        <w:rPr>
          <w:sz w:val="24"/>
          <w:szCs w:val="24"/>
        </w:rPr>
      </w:pPr>
    </w:p>
    <w:p w14:paraId="1D9C9BE3" w14:textId="77777777" w:rsidR="0036386F" w:rsidRPr="00E150B8" w:rsidRDefault="0036386F" w:rsidP="00A7439B">
      <w:pPr>
        <w:tabs>
          <w:tab w:val="left" w:pos="851"/>
        </w:tabs>
        <w:ind w:firstLine="709"/>
        <w:jc w:val="both"/>
        <w:rPr>
          <w:b/>
          <w:sz w:val="24"/>
          <w:szCs w:val="24"/>
        </w:rPr>
      </w:pPr>
      <w:r w:rsidRPr="00E150B8">
        <w:rPr>
          <w:b/>
          <w:sz w:val="24"/>
          <w:szCs w:val="24"/>
        </w:rPr>
        <w:t>A.2.2 Соблюдение добровольных обязательств или правовых требований</w:t>
      </w:r>
    </w:p>
    <w:p w14:paraId="1C152690" w14:textId="77777777" w:rsidR="0036386F" w:rsidRPr="00E150B8" w:rsidRDefault="0036386F" w:rsidP="00A7439B">
      <w:pPr>
        <w:tabs>
          <w:tab w:val="left" w:pos="851"/>
        </w:tabs>
        <w:ind w:firstLine="709"/>
        <w:jc w:val="both"/>
        <w:rPr>
          <w:sz w:val="24"/>
          <w:szCs w:val="24"/>
        </w:rPr>
      </w:pPr>
      <w:r w:rsidRPr="00E150B8">
        <w:rPr>
          <w:sz w:val="24"/>
          <w:szCs w:val="24"/>
        </w:rPr>
        <w:t>Обязательства по соблюдению могут возникать из экологических, социальных и экономических аспектов организации. Настоящие обязательства могут вытекать из обязательных обязательств, налагаемых правилами или добровольными соглашениями и обязательствами, принятыми организацией.</w:t>
      </w:r>
    </w:p>
    <w:p w14:paraId="727526A5" w14:textId="59BA8026" w:rsidR="0036386F" w:rsidRPr="00E150B8" w:rsidRDefault="0036386F" w:rsidP="00A7439B">
      <w:pPr>
        <w:tabs>
          <w:tab w:val="left" w:pos="851"/>
        </w:tabs>
        <w:ind w:firstLine="709"/>
        <w:jc w:val="both"/>
        <w:rPr>
          <w:sz w:val="24"/>
          <w:szCs w:val="24"/>
        </w:rPr>
      </w:pPr>
      <w:r w:rsidRPr="00E150B8">
        <w:rPr>
          <w:sz w:val="24"/>
          <w:szCs w:val="24"/>
        </w:rPr>
        <w:t xml:space="preserve">Организации должны понимать обязательства, которые могут быть выполнены путем принятия принципов </w:t>
      </w:r>
      <w:r w:rsidR="00234DFA">
        <w:rPr>
          <w:sz w:val="24"/>
          <w:szCs w:val="24"/>
        </w:rPr>
        <w:t>циркулярной экономики</w:t>
      </w:r>
      <w:r w:rsidRPr="00E150B8">
        <w:rPr>
          <w:sz w:val="24"/>
          <w:szCs w:val="24"/>
        </w:rPr>
        <w:t>.</w:t>
      </w:r>
    </w:p>
    <w:p w14:paraId="13587AF6" w14:textId="77777777" w:rsidR="0036386F" w:rsidRPr="00153FD9" w:rsidRDefault="0036386F" w:rsidP="00A7439B">
      <w:pPr>
        <w:tabs>
          <w:tab w:val="left" w:pos="851"/>
        </w:tabs>
        <w:ind w:firstLine="709"/>
        <w:jc w:val="both"/>
        <w:rPr>
          <w:bCs/>
          <w:sz w:val="24"/>
          <w:szCs w:val="24"/>
        </w:rPr>
      </w:pPr>
    </w:p>
    <w:p w14:paraId="4471DBF3" w14:textId="77777777" w:rsidR="0036386F" w:rsidRPr="00E150B8" w:rsidRDefault="0036386F" w:rsidP="00A7439B">
      <w:pPr>
        <w:tabs>
          <w:tab w:val="left" w:pos="851"/>
        </w:tabs>
        <w:ind w:firstLine="709"/>
        <w:jc w:val="both"/>
        <w:rPr>
          <w:b/>
          <w:sz w:val="24"/>
          <w:szCs w:val="24"/>
        </w:rPr>
      </w:pPr>
      <w:r w:rsidRPr="00E150B8">
        <w:rPr>
          <w:b/>
          <w:sz w:val="24"/>
          <w:szCs w:val="24"/>
        </w:rPr>
        <w:t>A.2.3 Смягчение последствий и адаптация к изменению климата</w:t>
      </w:r>
    </w:p>
    <w:p w14:paraId="5F0FD609" w14:textId="77777777" w:rsidR="0036386F" w:rsidRPr="00E150B8" w:rsidRDefault="0036386F" w:rsidP="00A7439B">
      <w:pPr>
        <w:tabs>
          <w:tab w:val="left" w:pos="851"/>
        </w:tabs>
        <w:ind w:firstLine="709"/>
        <w:jc w:val="both"/>
        <w:rPr>
          <w:sz w:val="24"/>
          <w:szCs w:val="24"/>
        </w:rPr>
      </w:pPr>
      <w:r w:rsidRPr="00E150B8">
        <w:rPr>
          <w:sz w:val="24"/>
          <w:szCs w:val="24"/>
        </w:rPr>
        <w:t>Человечество сталкивается с большими экологическими угрозами и проблемами, связанными с климатом, включая стихийные бедствия, засуху, опустынивание, нехватку продовольствия, нехватку воды, лесные пожары, повышение уровня моря и истощение океанов.</w:t>
      </w:r>
    </w:p>
    <w:p w14:paraId="7D931286" w14:textId="77777777" w:rsidR="0036386F" w:rsidRPr="00E150B8" w:rsidRDefault="0036386F" w:rsidP="00A7439B">
      <w:pPr>
        <w:tabs>
          <w:tab w:val="left" w:pos="851"/>
        </w:tabs>
        <w:ind w:firstLine="709"/>
        <w:jc w:val="both"/>
        <w:rPr>
          <w:sz w:val="24"/>
          <w:szCs w:val="24"/>
        </w:rPr>
      </w:pPr>
      <w:r w:rsidRPr="00E150B8">
        <w:rPr>
          <w:sz w:val="24"/>
          <w:szCs w:val="24"/>
        </w:rPr>
        <w:t>Рост выбросов парниковых газов, который является основным фактором, вызывающим ускоренное изменение климата, отчасти является результатом линейной экономики «бери-производи-выбрасывай», которая опирается на ископаемое топливо и неэффективное управление ресурсами.</w:t>
      </w:r>
    </w:p>
    <w:p w14:paraId="0E3A972B" w14:textId="555E6B84" w:rsidR="0036386F" w:rsidRPr="00E150B8" w:rsidRDefault="0036386F" w:rsidP="00A7439B">
      <w:pPr>
        <w:tabs>
          <w:tab w:val="left" w:pos="851"/>
        </w:tabs>
        <w:ind w:firstLine="709"/>
        <w:jc w:val="both"/>
        <w:rPr>
          <w:sz w:val="24"/>
          <w:szCs w:val="24"/>
        </w:rPr>
      </w:pPr>
      <w:r w:rsidRPr="00E150B8">
        <w:rPr>
          <w:sz w:val="24"/>
          <w:szCs w:val="24"/>
        </w:rPr>
        <w:t xml:space="preserve">Принятие и реализация инновационных мер в отношении способов производства, использования и управления решениями путем принятия принципов </w:t>
      </w:r>
      <w:r w:rsidR="00234DFA">
        <w:rPr>
          <w:sz w:val="24"/>
          <w:szCs w:val="24"/>
        </w:rPr>
        <w:t>циркулярной экономики</w:t>
      </w:r>
      <w:r w:rsidRPr="00E150B8">
        <w:rPr>
          <w:sz w:val="24"/>
          <w:szCs w:val="24"/>
        </w:rPr>
        <w:t xml:space="preserve"> </w:t>
      </w:r>
      <w:r w:rsidRPr="00E150B8">
        <w:rPr>
          <w:sz w:val="24"/>
          <w:szCs w:val="24"/>
        </w:rPr>
        <w:lastRenderedPageBreak/>
        <w:t>может помочь в борьбе с изменением климата и его последствиями.</w:t>
      </w:r>
    </w:p>
    <w:p w14:paraId="78C60317" w14:textId="77777777" w:rsidR="0036386F" w:rsidRPr="00E150B8" w:rsidRDefault="0036386F" w:rsidP="00A7439B">
      <w:pPr>
        <w:tabs>
          <w:tab w:val="left" w:pos="851"/>
        </w:tabs>
        <w:ind w:firstLine="709"/>
        <w:jc w:val="both"/>
        <w:rPr>
          <w:sz w:val="24"/>
          <w:szCs w:val="24"/>
        </w:rPr>
      </w:pPr>
    </w:p>
    <w:p w14:paraId="5F718B94" w14:textId="77777777" w:rsidR="0036386F" w:rsidRPr="00E150B8" w:rsidRDefault="0036386F" w:rsidP="00A7439B">
      <w:pPr>
        <w:tabs>
          <w:tab w:val="left" w:pos="851"/>
        </w:tabs>
        <w:ind w:firstLine="709"/>
        <w:jc w:val="both"/>
        <w:rPr>
          <w:b/>
          <w:sz w:val="24"/>
          <w:szCs w:val="24"/>
        </w:rPr>
      </w:pPr>
      <w:r w:rsidRPr="00E150B8">
        <w:rPr>
          <w:b/>
          <w:sz w:val="24"/>
          <w:szCs w:val="24"/>
        </w:rPr>
        <w:t>A.2.4 Удовлетворение основных потребностей человека</w:t>
      </w:r>
    </w:p>
    <w:p w14:paraId="2204A148" w14:textId="634E2C67" w:rsidR="0036386F" w:rsidRPr="00E150B8" w:rsidRDefault="0036386F" w:rsidP="00A7439B">
      <w:pPr>
        <w:tabs>
          <w:tab w:val="left" w:pos="851"/>
        </w:tabs>
        <w:ind w:firstLine="709"/>
        <w:jc w:val="both"/>
        <w:rPr>
          <w:sz w:val="24"/>
          <w:szCs w:val="24"/>
        </w:rPr>
      </w:pPr>
      <w:r w:rsidRPr="00E150B8">
        <w:rPr>
          <w:sz w:val="24"/>
          <w:szCs w:val="24"/>
        </w:rPr>
        <w:t xml:space="preserve">Принятие принципов </w:t>
      </w:r>
      <w:r w:rsidR="00234DFA">
        <w:rPr>
          <w:sz w:val="24"/>
          <w:szCs w:val="24"/>
        </w:rPr>
        <w:t>циркулярной экономики</w:t>
      </w:r>
      <w:r w:rsidRPr="00E150B8">
        <w:rPr>
          <w:sz w:val="24"/>
          <w:szCs w:val="24"/>
        </w:rPr>
        <w:t xml:space="preserve"> может предоставить организации возможность предлагать решения, которые удовлетворяют основные потребности человека, одновременно снижая нагрузку на экосистемы.</w:t>
      </w:r>
    </w:p>
    <w:p w14:paraId="26AC0BF1" w14:textId="77777777" w:rsidR="0036386F" w:rsidRPr="00E150B8" w:rsidRDefault="0036386F" w:rsidP="00A7439B">
      <w:pPr>
        <w:tabs>
          <w:tab w:val="left" w:pos="851"/>
        </w:tabs>
        <w:ind w:firstLine="709"/>
        <w:jc w:val="both"/>
        <w:rPr>
          <w:sz w:val="24"/>
          <w:szCs w:val="24"/>
        </w:rPr>
      </w:pPr>
    </w:p>
    <w:p w14:paraId="3152ECA6" w14:textId="77777777" w:rsidR="0036386F" w:rsidRPr="00E150B8" w:rsidRDefault="0036386F" w:rsidP="00A7439B">
      <w:pPr>
        <w:tabs>
          <w:tab w:val="left" w:pos="851"/>
        </w:tabs>
        <w:ind w:firstLine="709"/>
        <w:jc w:val="both"/>
        <w:rPr>
          <w:b/>
          <w:sz w:val="24"/>
          <w:szCs w:val="24"/>
        </w:rPr>
      </w:pPr>
      <w:r w:rsidRPr="00E150B8">
        <w:rPr>
          <w:b/>
          <w:sz w:val="24"/>
          <w:szCs w:val="24"/>
        </w:rPr>
        <w:t>A.2.5 Улучшение отношений с заинтересованными сторонами</w:t>
      </w:r>
    </w:p>
    <w:p w14:paraId="554D7CD0" w14:textId="2BA5146A" w:rsidR="0036386F" w:rsidRPr="00E150B8" w:rsidRDefault="0036386F" w:rsidP="00A7439B">
      <w:pPr>
        <w:tabs>
          <w:tab w:val="left" w:pos="851"/>
        </w:tabs>
        <w:ind w:firstLine="709"/>
        <w:jc w:val="both"/>
        <w:rPr>
          <w:sz w:val="24"/>
          <w:szCs w:val="24"/>
        </w:rPr>
      </w:pPr>
      <w:r w:rsidRPr="00E150B8">
        <w:rPr>
          <w:sz w:val="24"/>
          <w:szCs w:val="24"/>
        </w:rPr>
        <w:t xml:space="preserve">Многие клиенты, инвесторы, акционеры, неправительственные организации, граждане и другие лица больше осознают важность улучшения того, как организации решают вопросы цикличности и устойчивости. Организациям, которые принимают принципы </w:t>
      </w:r>
      <w:r w:rsidR="00234DFA">
        <w:rPr>
          <w:sz w:val="24"/>
          <w:szCs w:val="24"/>
        </w:rPr>
        <w:t>циркулярной экономики</w:t>
      </w:r>
      <w:r w:rsidRPr="00E150B8">
        <w:rPr>
          <w:sz w:val="24"/>
          <w:szCs w:val="24"/>
        </w:rPr>
        <w:t xml:space="preserve">, легче согласовываться с другими организациями и заинтересованными сторонами, которые ценят </w:t>
      </w:r>
      <w:r w:rsidR="00234DFA">
        <w:rPr>
          <w:sz w:val="24"/>
          <w:szCs w:val="24"/>
        </w:rPr>
        <w:t>циркулярную экономику</w:t>
      </w:r>
      <w:r w:rsidRPr="00E150B8">
        <w:rPr>
          <w:sz w:val="24"/>
          <w:szCs w:val="24"/>
        </w:rPr>
        <w:t>.</w:t>
      </w:r>
    </w:p>
    <w:p w14:paraId="18BA0F9B" w14:textId="77777777" w:rsidR="0036386F" w:rsidRPr="00E150B8" w:rsidRDefault="0036386F" w:rsidP="00A7439B">
      <w:pPr>
        <w:tabs>
          <w:tab w:val="left" w:pos="851"/>
        </w:tabs>
        <w:ind w:firstLine="709"/>
        <w:jc w:val="both"/>
        <w:rPr>
          <w:sz w:val="24"/>
          <w:szCs w:val="24"/>
        </w:rPr>
      </w:pPr>
    </w:p>
    <w:p w14:paraId="34F57132" w14:textId="77777777" w:rsidR="0036386F" w:rsidRPr="00E150B8" w:rsidRDefault="0036386F" w:rsidP="00A7439B">
      <w:pPr>
        <w:tabs>
          <w:tab w:val="left" w:pos="851"/>
        </w:tabs>
        <w:ind w:firstLine="709"/>
        <w:jc w:val="both"/>
        <w:rPr>
          <w:b/>
          <w:sz w:val="24"/>
          <w:szCs w:val="24"/>
        </w:rPr>
      </w:pPr>
      <w:r w:rsidRPr="00E150B8">
        <w:rPr>
          <w:b/>
          <w:sz w:val="24"/>
          <w:szCs w:val="24"/>
        </w:rPr>
        <w:t>A.2.6 Разработка и совершенствование решений</w:t>
      </w:r>
    </w:p>
    <w:p w14:paraId="4704545E" w14:textId="47EA527B" w:rsidR="0036386F" w:rsidRPr="00E150B8" w:rsidRDefault="0036386F" w:rsidP="00A7439B">
      <w:pPr>
        <w:tabs>
          <w:tab w:val="left" w:pos="851"/>
        </w:tabs>
        <w:ind w:firstLine="709"/>
        <w:jc w:val="both"/>
        <w:rPr>
          <w:sz w:val="24"/>
          <w:szCs w:val="24"/>
        </w:rPr>
      </w:pPr>
      <w:r w:rsidRPr="00E150B8">
        <w:rPr>
          <w:sz w:val="24"/>
          <w:szCs w:val="24"/>
        </w:rPr>
        <w:t xml:space="preserve">Разработка и совершенствование решений — это способ укрепить выполнение организацией своего предназначения. Принятие принципов </w:t>
      </w:r>
      <w:r w:rsidR="00234DFA">
        <w:rPr>
          <w:sz w:val="24"/>
          <w:szCs w:val="24"/>
        </w:rPr>
        <w:t>циркулярной экономики</w:t>
      </w:r>
      <w:r w:rsidRPr="00E150B8">
        <w:rPr>
          <w:sz w:val="24"/>
          <w:szCs w:val="24"/>
        </w:rPr>
        <w:t xml:space="preserve"> — это источник возможностей, который может подтолкнуть организацию к разработке и совершенствованию решений для ее заинтересованных сторон.</w:t>
      </w:r>
    </w:p>
    <w:p w14:paraId="0C2585C0" w14:textId="77777777" w:rsidR="0036386F" w:rsidRPr="00E150B8" w:rsidRDefault="0036386F" w:rsidP="00A7439B">
      <w:pPr>
        <w:tabs>
          <w:tab w:val="left" w:pos="851"/>
        </w:tabs>
        <w:ind w:firstLine="709"/>
        <w:jc w:val="both"/>
        <w:rPr>
          <w:sz w:val="24"/>
          <w:szCs w:val="24"/>
        </w:rPr>
      </w:pPr>
    </w:p>
    <w:p w14:paraId="1688C3EF" w14:textId="77777777" w:rsidR="0036386F" w:rsidRPr="00E150B8" w:rsidRDefault="0036386F" w:rsidP="00A7439B">
      <w:pPr>
        <w:tabs>
          <w:tab w:val="left" w:pos="851"/>
        </w:tabs>
        <w:ind w:firstLine="709"/>
        <w:jc w:val="both"/>
        <w:rPr>
          <w:b/>
          <w:sz w:val="24"/>
          <w:szCs w:val="24"/>
        </w:rPr>
      </w:pPr>
      <w:r w:rsidRPr="00E150B8">
        <w:rPr>
          <w:b/>
          <w:sz w:val="24"/>
          <w:szCs w:val="24"/>
        </w:rPr>
        <w:t>A.2.7 Повышение устойчивости</w:t>
      </w:r>
    </w:p>
    <w:p w14:paraId="17D16F9C" w14:textId="3BEC44C9" w:rsidR="0036386F" w:rsidRPr="00E150B8" w:rsidRDefault="0036386F" w:rsidP="00A7439B">
      <w:pPr>
        <w:tabs>
          <w:tab w:val="left" w:pos="851"/>
        </w:tabs>
        <w:ind w:firstLine="709"/>
        <w:jc w:val="both"/>
        <w:rPr>
          <w:sz w:val="24"/>
          <w:szCs w:val="24"/>
        </w:rPr>
      </w:pPr>
      <w:r w:rsidRPr="00E150B8">
        <w:rPr>
          <w:sz w:val="24"/>
          <w:szCs w:val="24"/>
        </w:rPr>
        <w:t xml:space="preserve">Неопределенность, сложность и неоднозначность возросли в обществе. Принятие принципов </w:t>
      </w:r>
      <w:r w:rsidR="00234DFA">
        <w:rPr>
          <w:sz w:val="24"/>
          <w:szCs w:val="24"/>
        </w:rPr>
        <w:t>циркулярной экономики</w:t>
      </w:r>
      <w:r w:rsidRPr="00E150B8">
        <w:rPr>
          <w:sz w:val="24"/>
          <w:szCs w:val="24"/>
        </w:rPr>
        <w:t xml:space="preserve"> — это способ помочь организации улучшить свою способность предвидеть, реагировать и адаптироваться к постепенным изменениям, требованиям, рискам и внезапным сбоям.</w:t>
      </w:r>
    </w:p>
    <w:p w14:paraId="58B36799" w14:textId="77777777" w:rsidR="0036386F" w:rsidRPr="00E150B8" w:rsidRDefault="0036386F" w:rsidP="00A7439B">
      <w:pPr>
        <w:rPr>
          <w:sz w:val="24"/>
          <w:szCs w:val="24"/>
        </w:rPr>
      </w:pPr>
      <w:r w:rsidRPr="00E150B8">
        <w:rPr>
          <w:sz w:val="24"/>
          <w:szCs w:val="24"/>
        </w:rPr>
        <w:br w:type="page"/>
      </w:r>
    </w:p>
    <w:p w14:paraId="759A2DB3" w14:textId="77777777" w:rsidR="0036386F" w:rsidRPr="00E150B8" w:rsidRDefault="0036386F" w:rsidP="00A7439B">
      <w:pPr>
        <w:tabs>
          <w:tab w:val="left" w:pos="851"/>
        </w:tabs>
        <w:jc w:val="center"/>
        <w:rPr>
          <w:b/>
          <w:sz w:val="24"/>
          <w:szCs w:val="24"/>
        </w:rPr>
      </w:pPr>
      <w:r w:rsidRPr="00E150B8">
        <w:rPr>
          <w:b/>
          <w:sz w:val="24"/>
          <w:szCs w:val="24"/>
        </w:rPr>
        <w:lastRenderedPageBreak/>
        <w:t>Приложение B</w:t>
      </w:r>
    </w:p>
    <w:p w14:paraId="36D8130E" w14:textId="77777777" w:rsidR="0036386F" w:rsidRPr="00E150B8" w:rsidRDefault="0036386F" w:rsidP="00A7439B">
      <w:pPr>
        <w:tabs>
          <w:tab w:val="left" w:pos="851"/>
        </w:tabs>
        <w:jc w:val="center"/>
        <w:rPr>
          <w:sz w:val="24"/>
          <w:szCs w:val="24"/>
        </w:rPr>
      </w:pPr>
      <w:r w:rsidRPr="00E150B8">
        <w:rPr>
          <w:sz w:val="24"/>
          <w:szCs w:val="24"/>
        </w:rPr>
        <w:t>(информационное)</w:t>
      </w:r>
    </w:p>
    <w:p w14:paraId="1A5FD0A3" w14:textId="77777777" w:rsidR="0036386F" w:rsidRPr="00E150B8" w:rsidRDefault="0036386F" w:rsidP="00A7439B">
      <w:pPr>
        <w:tabs>
          <w:tab w:val="left" w:pos="851"/>
        </w:tabs>
        <w:jc w:val="center"/>
        <w:rPr>
          <w:sz w:val="24"/>
          <w:szCs w:val="24"/>
        </w:rPr>
      </w:pPr>
    </w:p>
    <w:p w14:paraId="68D3BACE" w14:textId="77777777" w:rsidR="0036386F" w:rsidRPr="00E150B8" w:rsidRDefault="0036386F" w:rsidP="00A7439B">
      <w:pPr>
        <w:tabs>
          <w:tab w:val="left" w:pos="851"/>
        </w:tabs>
        <w:jc w:val="center"/>
        <w:rPr>
          <w:b/>
          <w:sz w:val="24"/>
          <w:szCs w:val="24"/>
        </w:rPr>
      </w:pPr>
      <w:r w:rsidRPr="00E150B8">
        <w:rPr>
          <w:b/>
          <w:sz w:val="24"/>
          <w:szCs w:val="24"/>
        </w:rPr>
        <w:t>Неполный перечень примеров мероприятий</w:t>
      </w:r>
    </w:p>
    <w:p w14:paraId="1DB25684" w14:textId="77777777" w:rsidR="0036386F" w:rsidRPr="00153FD9" w:rsidRDefault="0036386F" w:rsidP="00A7439B">
      <w:pPr>
        <w:tabs>
          <w:tab w:val="left" w:pos="851"/>
        </w:tabs>
        <w:ind w:firstLine="709"/>
        <w:jc w:val="both"/>
        <w:rPr>
          <w:bCs/>
          <w:sz w:val="24"/>
          <w:szCs w:val="24"/>
        </w:rPr>
      </w:pPr>
    </w:p>
    <w:p w14:paraId="5DADCC16" w14:textId="77777777" w:rsidR="0036386F" w:rsidRPr="00E150B8" w:rsidRDefault="0036386F" w:rsidP="00A7439B">
      <w:pPr>
        <w:tabs>
          <w:tab w:val="left" w:pos="851"/>
        </w:tabs>
        <w:ind w:firstLine="709"/>
        <w:jc w:val="both"/>
        <w:rPr>
          <w:b/>
          <w:sz w:val="24"/>
          <w:szCs w:val="24"/>
        </w:rPr>
      </w:pPr>
      <w:r w:rsidRPr="00E150B8">
        <w:rPr>
          <w:b/>
          <w:sz w:val="24"/>
          <w:szCs w:val="24"/>
        </w:rPr>
        <w:t>B.1 Обзор</w:t>
      </w:r>
    </w:p>
    <w:p w14:paraId="137A253F" w14:textId="77777777" w:rsidR="00153FD9" w:rsidRDefault="00153FD9" w:rsidP="00A7439B">
      <w:pPr>
        <w:tabs>
          <w:tab w:val="left" w:pos="851"/>
        </w:tabs>
        <w:ind w:firstLine="709"/>
        <w:jc w:val="both"/>
        <w:rPr>
          <w:sz w:val="24"/>
          <w:szCs w:val="24"/>
        </w:rPr>
      </w:pPr>
    </w:p>
    <w:p w14:paraId="6F7B426E" w14:textId="58ECE781" w:rsidR="0036386F" w:rsidRPr="00E150B8" w:rsidRDefault="0036386F" w:rsidP="00A7439B">
      <w:pPr>
        <w:tabs>
          <w:tab w:val="left" w:pos="851"/>
        </w:tabs>
        <w:ind w:firstLine="709"/>
        <w:jc w:val="both"/>
        <w:rPr>
          <w:sz w:val="24"/>
          <w:szCs w:val="24"/>
        </w:rPr>
      </w:pPr>
      <w:r w:rsidRPr="00E150B8">
        <w:rPr>
          <w:sz w:val="24"/>
          <w:szCs w:val="24"/>
        </w:rPr>
        <w:t>В настоящем приложении приведены примеры мероприятий, которые может реализовать организация в зависимости от ее целей и контекста. Некоторые примеры могут иллюстрировать различные мероприятия. Это способ увидеть, как мероприятия могут быть взаимосвязаны. Перечень не является исчерпывающим.</w:t>
      </w:r>
    </w:p>
    <w:p w14:paraId="66B05904" w14:textId="77777777" w:rsidR="0036386F" w:rsidRPr="00E150B8" w:rsidRDefault="0036386F" w:rsidP="00A7439B">
      <w:pPr>
        <w:tabs>
          <w:tab w:val="left" w:pos="851"/>
        </w:tabs>
        <w:ind w:firstLine="709"/>
        <w:jc w:val="both"/>
        <w:rPr>
          <w:sz w:val="24"/>
          <w:szCs w:val="24"/>
        </w:rPr>
      </w:pPr>
      <w:r w:rsidRPr="00E150B8">
        <w:rPr>
          <w:sz w:val="24"/>
          <w:szCs w:val="24"/>
        </w:rPr>
        <w:t>ISO 59010 представляет собой руководство для организаций по принятию мероприятий, перечисленных в настоящем приложении, и других для преобразования элементов их моделей создания ценности таким образом, чтобы поддержать организацию в переходе к циклической модели.</w:t>
      </w:r>
    </w:p>
    <w:p w14:paraId="1653CD64" w14:textId="77777777" w:rsidR="0036386F" w:rsidRPr="00153FD9" w:rsidRDefault="0036386F" w:rsidP="00A7439B">
      <w:pPr>
        <w:tabs>
          <w:tab w:val="left" w:pos="851"/>
        </w:tabs>
        <w:ind w:firstLine="709"/>
        <w:jc w:val="both"/>
        <w:rPr>
          <w:bCs/>
          <w:sz w:val="24"/>
          <w:szCs w:val="24"/>
        </w:rPr>
      </w:pPr>
    </w:p>
    <w:p w14:paraId="27FB2E20" w14:textId="77777777" w:rsidR="0036386F" w:rsidRPr="00E150B8" w:rsidRDefault="0036386F" w:rsidP="00A7439B">
      <w:pPr>
        <w:tabs>
          <w:tab w:val="left" w:pos="851"/>
        </w:tabs>
        <w:ind w:firstLine="709"/>
        <w:jc w:val="both"/>
        <w:rPr>
          <w:b/>
          <w:sz w:val="24"/>
          <w:szCs w:val="24"/>
        </w:rPr>
      </w:pPr>
      <w:r w:rsidRPr="00E150B8">
        <w:rPr>
          <w:b/>
          <w:sz w:val="24"/>
          <w:szCs w:val="24"/>
        </w:rPr>
        <w:t>B.2 Примеры мероприятий, которые создают добавочную ценность</w:t>
      </w:r>
    </w:p>
    <w:p w14:paraId="4D54525D" w14:textId="77777777" w:rsidR="00153FD9" w:rsidRDefault="00153FD9" w:rsidP="00A7439B">
      <w:pPr>
        <w:tabs>
          <w:tab w:val="left" w:pos="851"/>
        </w:tabs>
        <w:ind w:firstLine="709"/>
        <w:jc w:val="both"/>
        <w:rPr>
          <w:sz w:val="24"/>
          <w:szCs w:val="24"/>
        </w:rPr>
      </w:pPr>
    </w:p>
    <w:p w14:paraId="6A254F53" w14:textId="4FF38C25" w:rsidR="0036386F" w:rsidRPr="00E150B8" w:rsidRDefault="0036386F" w:rsidP="00A7439B">
      <w:pPr>
        <w:tabs>
          <w:tab w:val="left" w:pos="851"/>
        </w:tabs>
        <w:ind w:firstLine="709"/>
        <w:jc w:val="both"/>
        <w:rPr>
          <w:sz w:val="24"/>
          <w:szCs w:val="24"/>
        </w:rPr>
      </w:pPr>
      <w:r w:rsidRPr="00E150B8">
        <w:rPr>
          <w:sz w:val="24"/>
          <w:szCs w:val="24"/>
        </w:rPr>
        <w:t>Мероприятия, которые добавляют ценность, включают:</w:t>
      </w:r>
    </w:p>
    <w:p w14:paraId="34610ADB"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и строительство активов (например, новых зданий или инфраструктуры) для демонтажа или повторного использования после фазы использования;</w:t>
      </w:r>
    </w:p>
    <w:p w14:paraId="09EA3606"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и строительство с использованием воспроизведенных ресурсов;</w:t>
      </w:r>
    </w:p>
    <w:p w14:paraId="79273C13" w14:textId="77777777" w:rsidR="0036386F" w:rsidRPr="00E150B8" w:rsidRDefault="0036386F" w:rsidP="00A7439B">
      <w:pPr>
        <w:tabs>
          <w:tab w:val="left" w:pos="851"/>
        </w:tabs>
        <w:ind w:firstLine="709"/>
        <w:jc w:val="both"/>
        <w:rPr>
          <w:sz w:val="24"/>
          <w:szCs w:val="24"/>
        </w:rPr>
      </w:pPr>
      <w:r w:rsidRPr="00E150B8">
        <w:rPr>
          <w:sz w:val="24"/>
          <w:szCs w:val="24"/>
        </w:rPr>
        <w:t>- замена невозобновляемых ресурсов воспроизводимыми ресурсами;</w:t>
      </w:r>
    </w:p>
    <w:p w14:paraId="71389212" w14:textId="77777777" w:rsidR="0036386F" w:rsidRPr="00E150B8" w:rsidRDefault="0036386F" w:rsidP="00A7439B">
      <w:pPr>
        <w:tabs>
          <w:tab w:val="left" w:pos="851"/>
        </w:tabs>
        <w:ind w:firstLine="709"/>
        <w:jc w:val="both"/>
        <w:rPr>
          <w:sz w:val="24"/>
          <w:szCs w:val="24"/>
        </w:rPr>
      </w:pPr>
      <w:r w:rsidRPr="00E150B8">
        <w:rPr>
          <w:sz w:val="24"/>
          <w:szCs w:val="24"/>
        </w:rPr>
        <w:t>- снижение энергоемкости и использование возобновляемой энергии из устойчивых источников;</w:t>
      </w:r>
    </w:p>
    <w:p w14:paraId="2248AF68" w14:textId="77777777" w:rsidR="0036386F" w:rsidRPr="00E150B8" w:rsidRDefault="0036386F" w:rsidP="00A7439B">
      <w:pPr>
        <w:tabs>
          <w:tab w:val="left" w:pos="851"/>
        </w:tabs>
        <w:ind w:firstLine="709"/>
        <w:jc w:val="both"/>
        <w:rPr>
          <w:sz w:val="24"/>
          <w:szCs w:val="24"/>
        </w:rPr>
      </w:pPr>
      <w:r w:rsidRPr="00E150B8">
        <w:rPr>
          <w:sz w:val="24"/>
          <w:szCs w:val="24"/>
        </w:rPr>
        <w:t>- использование возобновляемых ресурсов из источников, включающих регенеративные методы или, по крайней мере, сертифицированных устойчивых источников;</w:t>
      </w:r>
    </w:p>
    <w:p w14:paraId="597DEDCA" w14:textId="77777777" w:rsidR="0036386F" w:rsidRPr="00E150B8" w:rsidRDefault="0036386F" w:rsidP="00A7439B">
      <w:pPr>
        <w:tabs>
          <w:tab w:val="left" w:pos="851"/>
        </w:tabs>
        <w:ind w:firstLine="709"/>
        <w:jc w:val="both"/>
        <w:rPr>
          <w:sz w:val="24"/>
          <w:szCs w:val="24"/>
        </w:rPr>
      </w:pPr>
      <w:r w:rsidRPr="00E150B8">
        <w:rPr>
          <w:sz w:val="24"/>
          <w:szCs w:val="24"/>
        </w:rPr>
        <w:t>- разрабатывать технологии, которые значительно помогают сократить количество необходимых ресурсов и предотвратить образование отходов (например, аддитивное производство);</w:t>
      </w:r>
    </w:p>
    <w:p w14:paraId="4F184363" w14:textId="77777777" w:rsidR="0036386F" w:rsidRPr="00E150B8" w:rsidRDefault="0036386F" w:rsidP="00A7439B">
      <w:pPr>
        <w:tabs>
          <w:tab w:val="left" w:pos="851"/>
        </w:tabs>
        <w:ind w:firstLine="709"/>
        <w:jc w:val="both"/>
        <w:rPr>
          <w:sz w:val="24"/>
          <w:szCs w:val="24"/>
        </w:rPr>
      </w:pPr>
      <w:r w:rsidRPr="00E150B8">
        <w:rPr>
          <w:sz w:val="24"/>
          <w:szCs w:val="24"/>
        </w:rPr>
        <w:t>- повторно использовать и перерабатывать (сточные) воды в производстве, зданиях, сельском хозяйстве и т. д.;</w:t>
      </w:r>
    </w:p>
    <w:p w14:paraId="70DE011B" w14:textId="77777777" w:rsidR="0036386F" w:rsidRPr="00E150B8" w:rsidRDefault="0036386F" w:rsidP="00A7439B">
      <w:pPr>
        <w:tabs>
          <w:tab w:val="left" w:pos="851"/>
        </w:tabs>
        <w:ind w:firstLine="709"/>
        <w:jc w:val="both"/>
        <w:rPr>
          <w:sz w:val="24"/>
          <w:szCs w:val="24"/>
        </w:rPr>
      </w:pPr>
      <w:r w:rsidRPr="00E150B8">
        <w:rPr>
          <w:sz w:val="24"/>
          <w:szCs w:val="24"/>
        </w:rPr>
        <w:t>- разрабатывать решения с участием муниципалитетов, местных фондов и местных пользователей для улучшения практики управления водными ресурсами;</w:t>
      </w:r>
    </w:p>
    <w:p w14:paraId="0FDD6857" w14:textId="20508EB6" w:rsidR="0036386F" w:rsidRPr="00E150B8" w:rsidRDefault="0036386F" w:rsidP="00A7439B">
      <w:pPr>
        <w:tabs>
          <w:tab w:val="left" w:pos="851"/>
        </w:tabs>
        <w:ind w:firstLine="709"/>
        <w:jc w:val="both"/>
        <w:rPr>
          <w:sz w:val="24"/>
          <w:szCs w:val="24"/>
        </w:rPr>
      </w:pPr>
      <w:r w:rsidRPr="00E150B8">
        <w:rPr>
          <w:sz w:val="24"/>
          <w:szCs w:val="24"/>
        </w:rPr>
        <w:t>- поддерживать соответствие стандартам, описывающим методы повышения прослеживаемости цепочки поставок, таким как PCDS (</w:t>
      </w:r>
      <w:r w:rsidR="008B5C37" w:rsidRPr="00146ECF">
        <w:rPr>
          <w:sz w:val="24"/>
          <w:szCs w:val="24"/>
        </w:rPr>
        <w:t>см</w:t>
      </w:r>
      <w:r w:rsidR="008B5C37">
        <w:rPr>
          <w:sz w:val="24"/>
          <w:szCs w:val="24"/>
        </w:rPr>
        <w:t xml:space="preserve">. </w:t>
      </w:r>
      <w:r w:rsidRPr="00E150B8">
        <w:rPr>
          <w:sz w:val="24"/>
          <w:szCs w:val="24"/>
        </w:rPr>
        <w:t>ISO 59040);</w:t>
      </w:r>
    </w:p>
    <w:p w14:paraId="3BF88B13" w14:textId="77777777" w:rsidR="0036386F" w:rsidRPr="00E150B8" w:rsidRDefault="0036386F" w:rsidP="00A7439B">
      <w:pPr>
        <w:tabs>
          <w:tab w:val="left" w:pos="851"/>
        </w:tabs>
        <w:ind w:firstLine="709"/>
        <w:jc w:val="both"/>
        <w:rPr>
          <w:sz w:val="24"/>
          <w:szCs w:val="24"/>
        </w:rPr>
      </w:pPr>
      <w:r w:rsidRPr="00E150B8">
        <w:rPr>
          <w:sz w:val="24"/>
          <w:szCs w:val="24"/>
        </w:rPr>
        <w:t>- использовать безотходные технологии (например, использовать все части растения);</w:t>
      </w:r>
    </w:p>
    <w:p w14:paraId="48FC3DF4" w14:textId="77777777" w:rsidR="0036386F" w:rsidRPr="00E150B8" w:rsidRDefault="0036386F" w:rsidP="00A7439B">
      <w:pPr>
        <w:tabs>
          <w:tab w:val="left" w:pos="851"/>
        </w:tabs>
        <w:ind w:firstLine="709"/>
        <w:jc w:val="both"/>
        <w:rPr>
          <w:sz w:val="24"/>
          <w:szCs w:val="24"/>
        </w:rPr>
      </w:pPr>
      <w:r w:rsidRPr="00E150B8">
        <w:rPr>
          <w:sz w:val="24"/>
          <w:szCs w:val="24"/>
        </w:rPr>
        <w:t>- предоставлять пользователям информацию о воздействии на окружающую среду;</w:t>
      </w:r>
    </w:p>
    <w:p w14:paraId="0FE1A29E" w14:textId="77777777" w:rsidR="0036386F" w:rsidRPr="00E150B8" w:rsidRDefault="0036386F" w:rsidP="00A7439B">
      <w:pPr>
        <w:tabs>
          <w:tab w:val="left" w:pos="851"/>
        </w:tabs>
        <w:ind w:firstLine="709"/>
        <w:jc w:val="both"/>
        <w:rPr>
          <w:sz w:val="24"/>
          <w:szCs w:val="24"/>
        </w:rPr>
      </w:pPr>
      <w:r w:rsidRPr="00E150B8">
        <w:rPr>
          <w:sz w:val="24"/>
          <w:szCs w:val="24"/>
        </w:rPr>
        <w:t>- при создании новых продуктов или услуг использовать природу в качестве вдохновения для решения задач человеческого дизайна;</w:t>
      </w:r>
    </w:p>
    <w:p w14:paraId="5E284D3B" w14:textId="77777777" w:rsidR="0036386F" w:rsidRPr="00E150B8" w:rsidRDefault="0036386F" w:rsidP="00A7439B">
      <w:pPr>
        <w:tabs>
          <w:tab w:val="left" w:pos="851"/>
        </w:tabs>
        <w:ind w:firstLine="709"/>
        <w:jc w:val="both"/>
        <w:rPr>
          <w:sz w:val="24"/>
          <w:szCs w:val="24"/>
        </w:rPr>
      </w:pPr>
      <w:r w:rsidRPr="00E150B8">
        <w:rPr>
          <w:sz w:val="24"/>
          <w:szCs w:val="24"/>
        </w:rPr>
        <w:t>- переходить от покупки первичных ресурсов к схеме возврата для сбора собственных продуктов или материалов для перепрофилирования внутри страны;</w:t>
      </w:r>
    </w:p>
    <w:p w14:paraId="4B27B55D" w14:textId="77777777" w:rsidR="0036386F" w:rsidRPr="00E150B8" w:rsidRDefault="0036386F" w:rsidP="00A7439B">
      <w:pPr>
        <w:tabs>
          <w:tab w:val="left" w:pos="851"/>
        </w:tabs>
        <w:ind w:firstLine="709"/>
        <w:jc w:val="both"/>
        <w:rPr>
          <w:sz w:val="24"/>
          <w:szCs w:val="24"/>
        </w:rPr>
      </w:pPr>
      <w:r w:rsidRPr="00E150B8">
        <w:rPr>
          <w:sz w:val="24"/>
          <w:szCs w:val="24"/>
        </w:rPr>
        <w:t xml:space="preserve">- разрабатывать активное содействие исследованию, выявлению, разработке и внедрению новых </w:t>
      </w:r>
      <w:proofErr w:type="spellStart"/>
      <w:r w:rsidRPr="00E150B8">
        <w:rPr>
          <w:sz w:val="24"/>
          <w:szCs w:val="24"/>
        </w:rPr>
        <w:t>ресурсоэффективных</w:t>
      </w:r>
      <w:proofErr w:type="spellEnd"/>
      <w:r w:rsidRPr="00E150B8">
        <w:rPr>
          <w:sz w:val="24"/>
          <w:szCs w:val="24"/>
        </w:rPr>
        <w:t xml:space="preserve"> синергий (например, посредством концентрированных мероприятий отраслевых консорциумов, внешних экспертов по содействию или государственных программ);</w:t>
      </w:r>
    </w:p>
    <w:p w14:paraId="4D657DF6" w14:textId="77777777" w:rsidR="0036386F" w:rsidRPr="00E150B8" w:rsidRDefault="0036386F" w:rsidP="00A7439B">
      <w:pPr>
        <w:tabs>
          <w:tab w:val="left" w:pos="851"/>
        </w:tabs>
        <w:ind w:firstLine="709"/>
        <w:jc w:val="both"/>
        <w:rPr>
          <w:sz w:val="24"/>
          <w:szCs w:val="24"/>
        </w:rPr>
      </w:pPr>
      <w:r w:rsidRPr="00E150B8">
        <w:rPr>
          <w:sz w:val="24"/>
          <w:szCs w:val="24"/>
        </w:rPr>
        <w:t>- разработать стратегическое планирование совместного размещения процессов и организаций, которые могут использовать или обеспечивать дополнительную ценность для окружающих организаций;</w:t>
      </w:r>
    </w:p>
    <w:p w14:paraId="499E23A7" w14:textId="77777777" w:rsidR="0036386F" w:rsidRDefault="0036386F" w:rsidP="00A7439B">
      <w:pPr>
        <w:tabs>
          <w:tab w:val="left" w:pos="851"/>
        </w:tabs>
        <w:ind w:firstLine="709"/>
        <w:jc w:val="both"/>
        <w:rPr>
          <w:sz w:val="24"/>
          <w:szCs w:val="24"/>
        </w:rPr>
      </w:pPr>
      <w:r w:rsidRPr="00E150B8">
        <w:rPr>
          <w:sz w:val="24"/>
          <w:szCs w:val="24"/>
        </w:rPr>
        <w:t xml:space="preserve">- улучшить доступ к информации об использовании ресурсов и производстве </w:t>
      </w:r>
      <w:r w:rsidRPr="00E150B8">
        <w:rPr>
          <w:sz w:val="24"/>
          <w:szCs w:val="24"/>
        </w:rPr>
        <w:lastRenderedPageBreak/>
        <w:t>воспроизведенных ресурсов (например, через сетевые мероприятия, официальные базы данных потоков, неофициальные рынки).</w:t>
      </w:r>
    </w:p>
    <w:p w14:paraId="149C457B" w14:textId="77777777" w:rsidR="00153FD9" w:rsidRPr="00E150B8" w:rsidRDefault="00153FD9" w:rsidP="00A7439B">
      <w:pPr>
        <w:tabs>
          <w:tab w:val="left" w:pos="851"/>
        </w:tabs>
        <w:ind w:firstLine="709"/>
        <w:jc w:val="both"/>
        <w:rPr>
          <w:sz w:val="24"/>
          <w:szCs w:val="24"/>
        </w:rPr>
      </w:pPr>
    </w:p>
    <w:p w14:paraId="41F4FE75" w14:textId="77777777" w:rsidR="0036386F" w:rsidRPr="00E150B8" w:rsidRDefault="0036386F" w:rsidP="00A7439B">
      <w:pPr>
        <w:tabs>
          <w:tab w:val="left" w:pos="851"/>
        </w:tabs>
        <w:ind w:firstLine="709"/>
        <w:jc w:val="both"/>
        <w:rPr>
          <w:b/>
          <w:sz w:val="24"/>
          <w:szCs w:val="24"/>
        </w:rPr>
      </w:pPr>
      <w:r w:rsidRPr="00E150B8">
        <w:rPr>
          <w:b/>
          <w:sz w:val="24"/>
          <w:szCs w:val="24"/>
        </w:rPr>
        <w:t>B.3 Примеры мероприятий, способствующих сохранению ценности</w:t>
      </w:r>
    </w:p>
    <w:p w14:paraId="1CA1629D" w14:textId="77777777" w:rsidR="00153FD9" w:rsidRDefault="00153FD9" w:rsidP="00A7439B">
      <w:pPr>
        <w:tabs>
          <w:tab w:val="left" w:pos="851"/>
        </w:tabs>
        <w:ind w:firstLine="709"/>
        <w:jc w:val="both"/>
        <w:rPr>
          <w:sz w:val="24"/>
          <w:szCs w:val="24"/>
        </w:rPr>
      </w:pPr>
    </w:p>
    <w:p w14:paraId="6ED2ADF6" w14:textId="4A22303D" w:rsidR="0036386F" w:rsidRPr="00E150B8" w:rsidRDefault="0036386F" w:rsidP="00A7439B">
      <w:pPr>
        <w:tabs>
          <w:tab w:val="left" w:pos="851"/>
        </w:tabs>
        <w:ind w:firstLine="709"/>
        <w:jc w:val="both"/>
        <w:rPr>
          <w:sz w:val="24"/>
          <w:szCs w:val="24"/>
        </w:rPr>
      </w:pPr>
      <w:r w:rsidRPr="00E150B8">
        <w:rPr>
          <w:sz w:val="24"/>
          <w:szCs w:val="24"/>
        </w:rPr>
        <w:t>Мероприятия, способствующие сохранению ценности, включают:</w:t>
      </w:r>
    </w:p>
    <w:p w14:paraId="23689FF1" w14:textId="77777777" w:rsidR="0036386F" w:rsidRPr="00E150B8" w:rsidRDefault="0036386F" w:rsidP="00A7439B">
      <w:pPr>
        <w:tabs>
          <w:tab w:val="left" w:pos="851"/>
        </w:tabs>
        <w:ind w:firstLine="709"/>
        <w:jc w:val="both"/>
        <w:rPr>
          <w:sz w:val="24"/>
          <w:szCs w:val="24"/>
        </w:rPr>
      </w:pPr>
      <w:r w:rsidRPr="00E150B8">
        <w:rPr>
          <w:sz w:val="24"/>
          <w:szCs w:val="24"/>
        </w:rPr>
        <w:t>- проектирование для более длительного срока службы или интенсивной дематериализации при сохранении соответствующей производительности продукта или услуги и облегчение продления срока службы;</w:t>
      </w:r>
    </w:p>
    <w:p w14:paraId="7FCCB7D7" w14:textId="77777777" w:rsidR="0036386F" w:rsidRPr="00E150B8" w:rsidRDefault="0036386F" w:rsidP="00A7439B">
      <w:pPr>
        <w:tabs>
          <w:tab w:val="left" w:pos="851"/>
        </w:tabs>
        <w:ind w:firstLine="709"/>
        <w:jc w:val="both"/>
        <w:rPr>
          <w:sz w:val="24"/>
          <w:szCs w:val="24"/>
        </w:rPr>
      </w:pPr>
      <w:r w:rsidRPr="00E150B8">
        <w:rPr>
          <w:sz w:val="24"/>
          <w:szCs w:val="24"/>
        </w:rPr>
        <w:t>- предоставление доступа к продукту, а не к самому продукту посредством сочетания продукта и услуг;</w:t>
      </w:r>
    </w:p>
    <w:p w14:paraId="6BB5A465" w14:textId="77777777" w:rsidR="0036386F" w:rsidRPr="00E150B8" w:rsidRDefault="0036386F" w:rsidP="00A7439B">
      <w:pPr>
        <w:tabs>
          <w:tab w:val="left" w:pos="851"/>
        </w:tabs>
        <w:ind w:firstLine="709"/>
        <w:jc w:val="both"/>
        <w:rPr>
          <w:sz w:val="24"/>
          <w:szCs w:val="24"/>
        </w:rPr>
      </w:pPr>
      <w:r w:rsidRPr="00E150B8">
        <w:rPr>
          <w:sz w:val="24"/>
          <w:szCs w:val="24"/>
        </w:rPr>
        <w:t>- предоставление (локальных) услуг, таких как ремонт, для продления срока службы продукта;</w:t>
      </w:r>
    </w:p>
    <w:p w14:paraId="3270A91C" w14:textId="77777777" w:rsidR="0036386F" w:rsidRPr="00E150B8" w:rsidRDefault="0036386F" w:rsidP="00A7439B">
      <w:pPr>
        <w:tabs>
          <w:tab w:val="left" w:pos="851"/>
        </w:tabs>
        <w:ind w:firstLine="709"/>
        <w:jc w:val="both"/>
        <w:rPr>
          <w:sz w:val="24"/>
          <w:szCs w:val="24"/>
        </w:rPr>
      </w:pPr>
      <w:r w:rsidRPr="00E150B8">
        <w:rPr>
          <w:sz w:val="24"/>
          <w:szCs w:val="24"/>
        </w:rPr>
        <w:t>- продажа запасных частей и обновлений для устаревших технологий, чтобы сделать их совместимыми с новыми технологическими системами;</w:t>
      </w:r>
    </w:p>
    <w:p w14:paraId="271458BC" w14:textId="77777777" w:rsidR="0036386F" w:rsidRPr="00E150B8" w:rsidRDefault="0036386F" w:rsidP="00A7439B">
      <w:pPr>
        <w:tabs>
          <w:tab w:val="left" w:pos="851"/>
        </w:tabs>
        <w:ind w:firstLine="709"/>
        <w:jc w:val="both"/>
        <w:rPr>
          <w:sz w:val="24"/>
          <w:szCs w:val="24"/>
        </w:rPr>
      </w:pPr>
      <w:r w:rsidRPr="00E150B8">
        <w:rPr>
          <w:sz w:val="24"/>
          <w:szCs w:val="24"/>
        </w:rPr>
        <w:t>- предоставление продукта и согласие на его обратный выкуп через определенное время;</w:t>
      </w:r>
    </w:p>
    <w:p w14:paraId="529CFBAA" w14:textId="77777777" w:rsidR="0036386F" w:rsidRPr="00E150B8" w:rsidRDefault="0036386F" w:rsidP="00A7439B">
      <w:pPr>
        <w:tabs>
          <w:tab w:val="left" w:pos="851"/>
        </w:tabs>
        <w:ind w:firstLine="709"/>
        <w:jc w:val="both"/>
        <w:rPr>
          <w:sz w:val="24"/>
          <w:szCs w:val="24"/>
        </w:rPr>
      </w:pPr>
      <w:r w:rsidRPr="00E150B8">
        <w:rPr>
          <w:sz w:val="24"/>
          <w:szCs w:val="24"/>
        </w:rPr>
        <w:t>- обеспечение повышенного коэффициента использования через платформу обмена;</w:t>
      </w:r>
    </w:p>
    <w:p w14:paraId="6B6F7AA7" w14:textId="77777777" w:rsidR="0036386F" w:rsidRPr="00E150B8" w:rsidRDefault="0036386F" w:rsidP="00A7439B">
      <w:pPr>
        <w:tabs>
          <w:tab w:val="left" w:pos="851"/>
        </w:tabs>
        <w:ind w:firstLine="709"/>
        <w:jc w:val="both"/>
        <w:rPr>
          <w:sz w:val="24"/>
          <w:szCs w:val="24"/>
        </w:rPr>
      </w:pPr>
      <w:r w:rsidRPr="00E150B8">
        <w:rPr>
          <w:sz w:val="24"/>
          <w:szCs w:val="24"/>
        </w:rPr>
        <w:t>- покупка и продажа бывших в употреблении продуктов;</w:t>
      </w:r>
    </w:p>
    <w:p w14:paraId="2EC146F7" w14:textId="77777777" w:rsidR="0036386F" w:rsidRPr="00E150B8" w:rsidRDefault="0036386F" w:rsidP="00A7439B">
      <w:pPr>
        <w:tabs>
          <w:tab w:val="left" w:pos="851"/>
        </w:tabs>
        <w:ind w:firstLine="709"/>
        <w:jc w:val="both"/>
        <w:rPr>
          <w:sz w:val="24"/>
          <w:szCs w:val="24"/>
        </w:rPr>
      </w:pPr>
      <w:r w:rsidRPr="00E150B8">
        <w:rPr>
          <w:sz w:val="24"/>
          <w:szCs w:val="24"/>
        </w:rPr>
        <w:t>- расширение или модернизация производственных мощностей, вспомогательного оборудования и технологий для целей восстановления и повторного производства;</w:t>
      </w:r>
    </w:p>
    <w:p w14:paraId="47CC3398" w14:textId="77777777" w:rsidR="0036386F" w:rsidRPr="00E150B8" w:rsidRDefault="0036386F" w:rsidP="00A7439B">
      <w:pPr>
        <w:tabs>
          <w:tab w:val="left" w:pos="851"/>
        </w:tabs>
        <w:ind w:firstLine="709"/>
        <w:jc w:val="both"/>
        <w:rPr>
          <w:sz w:val="24"/>
          <w:szCs w:val="24"/>
        </w:rPr>
      </w:pPr>
      <w:r w:rsidRPr="00E150B8">
        <w:rPr>
          <w:sz w:val="24"/>
          <w:szCs w:val="24"/>
        </w:rPr>
        <w:t>- создание малых предприятий или некоммерческих организаций для повторного использования и ремонта потребительских товаров (например, одежды, мебели, велосипедов, бытовой техники);</w:t>
      </w:r>
    </w:p>
    <w:p w14:paraId="7FE41B17" w14:textId="77777777" w:rsidR="0036386F" w:rsidRPr="00E150B8" w:rsidRDefault="0036386F" w:rsidP="00A7439B">
      <w:pPr>
        <w:tabs>
          <w:tab w:val="left" w:pos="851"/>
        </w:tabs>
        <w:ind w:firstLine="709"/>
        <w:jc w:val="both"/>
        <w:rPr>
          <w:sz w:val="24"/>
          <w:szCs w:val="24"/>
        </w:rPr>
      </w:pPr>
      <w:r w:rsidRPr="00E150B8">
        <w:rPr>
          <w:sz w:val="24"/>
          <w:szCs w:val="24"/>
        </w:rPr>
        <w:t>- строительство зданий, которые позволяют легко разбирать, ремонтировать и повторно использовать или перерабатывать материалы;</w:t>
      </w:r>
    </w:p>
    <w:p w14:paraId="6CF04F7E" w14:textId="77777777" w:rsidR="0036386F" w:rsidRPr="00E150B8" w:rsidRDefault="0036386F" w:rsidP="00A7439B">
      <w:pPr>
        <w:tabs>
          <w:tab w:val="left" w:pos="851"/>
        </w:tabs>
        <w:ind w:firstLine="709"/>
        <w:jc w:val="both"/>
        <w:rPr>
          <w:sz w:val="24"/>
          <w:szCs w:val="24"/>
        </w:rPr>
      </w:pPr>
      <w:r w:rsidRPr="00E150B8">
        <w:rPr>
          <w:sz w:val="24"/>
          <w:szCs w:val="24"/>
        </w:rPr>
        <w:t>- разработка технологий для сбора дождевой воды, а также переработки и повторного использования грязной воды для водоснабжения зданий;</w:t>
      </w:r>
    </w:p>
    <w:p w14:paraId="5A2684A4" w14:textId="77777777" w:rsidR="0036386F" w:rsidRPr="00E150B8" w:rsidRDefault="0036386F" w:rsidP="00A7439B">
      <w:pPr>
        <w:tabs>
          <w:tab w:val="left" w:pos="851"/>
        </w:tabs>
        <w:ind w:firstLine="709"/>
        <w:jc w:val="both"/>
        <w:rPr>
          <w:sz w:val="24"/>
          <w:szCs w:val="24"/>
        </w:rPr>
      </w:pPr>
      <w:r w:rsidRPr="00E150B8">
        <w:rPr>
          <w:sz w:val="24"/>
          <w:szCs w:val="24"/>
        </w:rPr>
        <w:t>- разработка концепций для совместного использования с целью лучшего взаимодействия с пользователями.</w:t>
      </w:r>
    </w:p>
    <w:p w14:paraId="12BB68C3" w14:textId="77777777" w:rsidR="0036386F" w:rsidRPr="00153FD9" w:rsidRDefault="0036386F" w:rsidP="00A7439B">
      <w:pPr>
        <w:tabs>
          <w:tab w:val="left" w:pos="851"/>
        </w:tabs>
        <w:ind w:firstLine="709"/>
        <w:jc w:val="both"/>
        <w:rPr>
          <w:bCs/>
          <w:sz w:val="24"/>
          <w:szCs w:val="24"/>
        </w:rPr>
      </w:pPr>
    </w:p>
    <w:p w14:paraId="3AAECADF" w14:textId="77777777" w:rsidR="0036386F" w:rsidRPr="00E150B8" w:rsidRDefault="0036386F" w:rsidP="00A7439B">
      <w:pPr>
        <w:tabs>
          <w:tab w:val="left" w:pos="851"/>
        </w:tabs>
        <w:ind w:firstLine="709"/>
        <w:jc w:val="both"/>
        <w:rPr>
          <w:b/>
          <w:sz w:val="24"/>
          <w:szCs w:val="24"/>
        </w:rPr>
      </w:pPr>
      <w:r w:rsidRPr="00E150B8">
        <w:rPr>
          <w:b/>
          <w:sz w:val="24"/>
          <w:szCs w:val="24"/>
        </w:rPr>
        <w:t>B.4 Примеры мероприятий, способствующих воспроизводству ценности</w:t>
      </w:r>
    </w:p>
    <w:p w14:paraId="16FB0B7F" w14:textId="77777777" w:rsidR="00153FD9" w:rsidRDefault="00153FD9" w:rsidP="00A7439B">
      <w:pPr>
        <w:tabs>
          <w:tab w:val="left" w:pos="851"/>
        </w:tabs>
        <w:ind w:firstLine="709"/>
        <w:jc w:val="both"/>
        <w:rPr>
          <w:sz w:val="24"/>
          <w:szCs w:val="24"/>
        </w:rPr>
      </w:pPr>
    </w:p>
    <w:p w14:paraId="5EA9922B" w14:textId="7650DB54" w:rsidR="0036386F" w:rsidRPr="00E150B8" w:rsidRDefault="0036386F" w:rsidP="00A7439B">
      <w:pPr>
        <w:tabs>
          <w:tab w:val="left" w:pos="851"/>
        </w:tabs>
        <w:ind w:firstLine="709"/>
        <w:jc w:val="both"/>
        <w:rPr>
          <w:sz w:val="24"/>
          <w:szCs w:val="24"/>
        </w:rPr>
      </w:pPr>
      <w:r w:rsidRPr="00E150B8">
        <w:rPr>
          <w:sz w:val="24"/>
          <w:szCs w:val="24"/>
        </w:rPr>
        <w:t>Мероприятия, способствующие воспроизводству ценности, включают:</w:t>
      </w:r>
    </w:p>
    <w:p w14:paraId="2A596E90" w14:textId="77777777" w:rsidR="0036386F" w:rsidRPr="00E150B8" w:rsidRDefault="0036386F" w:rsidP="00A7439B">
      <w:pPr>
        <w:tabs>
          <w:tab w:val="left" w:pos="851"/>
        </w:tabs>
        <w:ind w:firstLine="709"/>
        <w:jc w:val="both"/>
        <w:rPr>
          <w:sz w:val="24"/>
          <w:szCs w:val="24"/>
        </w:rPr>
      </w:pPr>
      <w:r w:rsidRPr="00E150B8">
        <w:rPr>
          <w:sz w:val="24"/>
          <w:szCs w:val="24"/>
        </w:rPr>
        <w:t>- установление промышленного симбиоза;</w:t>
      </w:r>
    </w:p>
    <w:p w14:paraId="43F35637" w14:textId="77777777" w:rsidR="0036386F" w:rsidRPr="00E150B8" w:rsidRDefault="0036386F" w:rsidP="00A7439B">
      <w:pPr>
        <w:tabs>
          <w:tab w:val="left" w:pos="851"/>
        </w:tabs>
        <w:ind w:firstLine="709"/>
        <w:jc w:val="both"/>
        <w:rPr>
          <w:sz w:val="24"/>
          <w:szCs w:val="24"/>
        </w:rPr>
      </w:pPr>
      <w:r w:rsidRPr="00E150B8">
        <w:rPr>
          <w:sz w:val="24"/>
          <w:szCs w:val="24"/>
        </w:rPr>
        <w:t>- сотрудничество с производителями при проектировании фазы сбора, сортировки и обработки;</w:t>
      </w:r>
    </w:p>
    <w:p w14:paraId="693F55E4" w14:textId="77777777" w:rsidR="0036386F" w:rsidRPr="00E150B8" w:rsidRDefault="0036386F" w:rsidP="00A7439B">
      <w:pPr>
        <w:tabs>
          <w:tab w:val="left" w:pos="851"/>
        </w:tabs>
        <w:ind w:firstLine="709"/>
        <w:jc w:val="both"/>
        <w:rPr>
          <w:sz w:val="24"/>
          <w:szCs w:val="24"/>
        </w:rPr>
      </w:pPr>
      <w:r w:rsidRPr="00E150B8">
        <w:rPr>
          <w:sz w:val="24"/>
          <w:szCs w:val="24"/>
        </w:rPr>
        <w:t>- разработка обратной логистики для ценных мероприятий, таких как повторное использование, модификация и переработка;</w:t>
      </w:r>
    </w:p>
    <w:p w14:paraId="3DCF0AD5" w14:textId="77777777" w:rsidR="0036386F" w:rsidRPr="00E150B8" w:rsidRDefault="0036386F" w:rsidP="00A7439B">
      <w:pPr>
        <w:tabs>
          <w:tab w:val="left" w:pos="851"/>
        </w:tabs>
        <w:ind w:firstLine="709"/>
        <w:jc w:val="both"/>
        <w:rPr>
          <w:sz w:val="24"/>
          <w:szCs w:val="24"/>
        </w:rPr>
      </w:pPr>
      <w:r w:rsidRPr="00E150B8">
        <w:rPr>
          <w:sz w:val="24"/>
          <w:szCs w:val="24"/>
        </w:rPr>
        <w:t>- поддержка инфраструктуры для сбора, транспортировки и временного хранения отходов;</w:t>
      </w:r>
    </w:p>
    <w:p w14:paraId="4ADF62A6" w14:textId="77777777" w:rsidR="0036386F" w:rsidRPr="00E150B8" w:rsidRDefault="0036386F" w:rsidP="00A7439B">
      <w:pPr>
        <w:tabs>
          <w:tab w:val="left" w:pos="851"/>
        </w:tabs>
        <w:ind w:firstLine="709"/>
        <w:jc w:val="both"/>
        <w:rPr>
          <w:sz w:val="24"/>
          <w:szCs w:val="24"/>
        </w:rPr>
      </w:pPr>
      <w:r w:rsidRPr="00E150B8">
        <w:rPr>
          <w:sz w:val="24"/>
          <w:szCs w:val="24"/>
        </w:rPr>
        <w:t>- поддержка или создание открытых логистических платформ, совместных объектов сбора и сортировки;</w:t>
      </w:r>
    </w:p>
    <w:p w14:paraId="76D848E7" w14:textId="77777777" w:rsidR="0036386F" w:rsidRPr="00E150B8" w:rsidRDefault="0036386F" w:rsidP="00A7439B">
      <w:pPr>
        <w:tabs>
          <w:tab w:val="left" w:pos="851"/>
        </w:tabs>
        <w:ind w:firstLine="709"/>
        <w:jc w:val="both"/>
        <w:rPr>
          <w:sz w:val="24"/>
          <w:szCs w:val="24"/>
        </w:rPr>
      </w:pPr>
      <w:r w:rsidRPr="00E150B8">
        <w:rPr>
          <w:sz w:val="24"/>
          <w:szCs w:val="24"/>
        </w:rPr>
        <w:t>- создание двойной логистики (интеграция прямой и обратной логистики);</w:t>
      </w:r>
    </w:p>
    <w:p w14:paraId="6271B483" w14:textId="77777777" w:rsidR="0036386F" w:rsidRPr="00E150B8" w:rsidRDefault="0036386F" w:rsidP="00A7439B">
      <w:pPr>
        <w:tabs>
          <w:tab w:val="left" w:pos="851"/>
        </w:tabs>
        <w:ind w:firstLine="709"/>
        <w:jc w:val="both"/>
        <w:rPr>
          <w:sz w:val="24"/>
          <w:szCs w:val="24"/>
        </w:rPr>
      </w:pPr>
      <w:r w:rsidRPr="00E150B8">
        <w:rPr>
          <w:sz w:val="24"/>
          <w:szCs w:val="24"/>
        </w:rPr>
        <w:t>- обеспечение надлежащего сбора: раздельный сбор материалов, соответствующие схемы сбора;</w:t>
      </w:r>
    </w:p>
    <w:p w14:paraId="3F26E353" w14:textId="77777777" w:rsidR="0036386F" w:rsidRPr="00E150B8" w:rsidRDefault="0036386F" w:rsidP="00A7439B">
      <w:pPr>
        <w:tabs>
          <w:tab w:val="left" w:pos="851"/>
        </w:tabs>
        <w:ind w:firstLine="709"/>
        <w:jc w:val="both"/>
        <w:rPr>
          <w:sz w:val="24"/>
          <w:szCs w:val="24"/>
        </w:rPr>
      </w:pPr>
      <w:r w:rsidRPr="00E150B8">
        <w:rPr>
          <w:sz w:val="24"/>
          <w:szCs w:val="24"/>
        </w:rPr>
        <w:t>- внедрение инноваций и инвестирование в новые решения и объекты по переработке и воспроизводству;</w:t>
      </w:r>
    </w:p>
    <w:p w14:paraId="51EBC9E8" w14:textId="77777777" w:rsidR="0036386F" w:rsidRPr="00E150B8" w:rsidRDefault="0036386F" w:rsidP="00A7439B">
      <w:pPr>
        <w:tabs>
          <w:tab w:val="left" w:pos="851"/>
        </w:tabs>
        <w:ind w:firstLine="709"/>
        <w:jc w:val="both"/>
        <w:rPr>
          <w:sz w:val="24"/>
          <w:szCs w:val="24"/>
        </w:rPr>
      </w:pPr>
      <w:r w:rsidRPr="00E150B8">
        <w:rPr>
          <w:sz w:val="24"/>
          <w:szCs w:val="24"/>
        </w:rPr>
        <w:t>- поддержка или создание платформы для торговли вторичными материалами и продуктами;</w:t>
      </w:r>
    </w:p>
    <w:p w14:paraId="5DADB28E" w14:textId="77777777" w:rsidR="0036386F" w:rsidRPr="00E150B8" w:rsidRDefault="0036386F" w:rsidP="00A7439B">
      <w:pPr>
        <w:tabs>
          <w:tab w:val="left" w:pos="851"/>
        </w:tabs>
        <w:ind w:firstLine="709"/>
        <w:jc w:val="both"/>
        <w:rPr>
          <w:sz w:val="24"/>
          <w:szCs w:val="24"/>
        </w:rPr>
      </w:pPr>
      <w:r w:rsidRPr="00E150B8">
        <w:rPr>
          <w:sz w:val="24"/>
          <w:szCs w:val="24"/>
        </w:rPr>
        <w:lastRenderedPageBreak/>
        <w:t>- стимулирование вовлечения пользователей в закрытие циклов (например, через схемы возврата);</w:t>
      </w:r>
    </w:p>
    <w:p w14:paraId="6BA7D34A" w14:textId="77777777" w:rsidR="0036386F" w:rsidRPr="00E150B8" w:rsidRDefault="0036386F" w:rsidP="00A7439B">
      <w:pPr>
        <w:tabs>
          <w:tab w:val="left" w:pos="851"/>
        </w:tabs>
        <w:ind w:firstLine="709"/>
        <w:jc w:val="both"/>
        <w:rPr>
          <w:sz w:val="24"/>
          <w:szCs w:val="24"/>
        </w:rPr>
      </w:pPr>
      <w:r w:rsidRPr="00E150B8">
        <w:rPr>
          <w:sz w:val="24"/>
          <w:szCs w:val="24"/>
        </w:rPr>
        <w:t>- определение конечных отходов и отходов для маршрутов управления утилизацией;</w:t>
      </w:r>
    </w:p>
    <w:p w14:paraId="2061B8B1" w14:textId="77777777" w:rsidR="0036386F" w:rsidRPr="00E150B8" w:rsidRDefault="0036386F" w:rsidP="00A7439B">
      <w:pPr>
        <w:tabs>
          <w:tab w:val="left" w:pos="851"/>
        </w:tabs>
        <w:ind w:firstLine="709"/>
        <w:jc w:val="both"/>
        <w:rPr>
          <w:sz w:val="24"/>
          <w:szCs w:val="24"/>
        </w:rPr>
      </w:pPr>
      <w:r w:rsidRPr="00E150B8">
        <w:rPr>
          <w:sz w:val="24"/>
          <w:szCs w:val="24"/>
        </w:rPr>
        <w:t>- строительство очистных сооружений;</w:t>
      </w:r>
    </w:p>
    <w:p w14:paraId="5FF72D0C" w14:textId="77777777" w:rsidR="0036386F" w:rsidRPr="00E150B8" w:rsidRDefault="0036386F" w:rsidP="00A7439B">
      <w:pPr>
        <w:tabs>
          <w:tab w:val="left" w:pos="851"/>
        </w:tabs>
        <w:ind w:firstLine="709"/>
        <w:jc w:val="both"/>
        <w:rPr>
          <w:sz w:val="24"/>
          <w:szCs w:val="24"/>
        </w:rPr>
      </w:pPr>
      <w:r w:rsidRPr="00E150B8">
        <w:rPr>
          <w:sz w:val="24"/>
          <w:szCs w:val="24"/>
        </w:rPr>
        <w:t>- разработка схемы воспроизводства и переработки биоотходов и использованной биомассы;</w:t>
      </w:r>
    </w:p>
    <w:p w14:paraId="288821E4" w14:textId="77777777" w:rsidR="0036386F" w:rsidRPr="00E150B8" w:rsidRDefault="0036386F" w:rsidP="00A7439B">
      <w:pPr>
        <w:tabs>
          <w:tab w:val="left" w:pos="851"/>
        </w:tabs>
        <w:ind w:firstLine="709"/>
        <w:jc w:val="both"/>
        <w:rPr>
          <w:sz w:val="24"/>
          <w:szCs w:val="24"/>
        </w:rPr>
      </w:pPr>
      <w:r w:rsidRPr="00E150B8">
        <w:rPr>
          <w:sz w:val="24"/>
          <w:szCs w:val="24"/>
        </w:rPr>
        <w:t>- выборочная разборка строительных компонентов, сортировка и очистка отходов строительства и сноса для облегчения переработки;</w:t>
      </w:r>
    </w:p>
    <w:p w14:paraId="0988FD53" w14:textId="77777777" w:rsidR="0036386F" w:rsidRPr="00E150B8" w:rsidRDefault="0036386F" w:rsidP="00A7439B">
      <w:pPr>
        <w:tabs>
          <w:tab w:val="left" w:pos="851"/>
        </w:tabs>
        <w:ind w:firstLine="709"/>
        <w:jc w:val="both"/>
        <w:rPr>
          <w:sz w:val="24"/>
          <w:szCs w:val="24"/>
        </w:rPr>
      </w:pPr>
      <w:r w:rsidRPr="00E150B8">
        <w:rPr>
          <w:sz w:val="24"/>
          <w:szCs w:val="24"/>
        </w:rPr>
        <w:t>- определение технологических процессов для извлечения биопродуктов и сырья из биоотходов и остаточной биомассы, сточных вод и шлама органического происхождения;</w:t>
      </w:r>
    </w:p>
    <w:p w14:paraId="676B164B" w14:textId="77777777" w:rsidR="0036386F" w:rsidRPr="00E150B8" w:rsidRDefault="0036386F" w:rsidP="00A7439B">
      <w:pPr>
        <w:tabs>
          <w:tab w:val="left" w:pos="851"/>
        </w:tabs>
        <w:ind w:firstLine="709"/>
        <w:jc w:val="both"/>
        <w:rPr>
          <w:sz w:val="24"/>
          <w:szCs w:val="24"/>
        </w:rPr>
      </w:pPr>
      <w:r w:rsidRPr="00E150B8">
        <w:rPr>
          <w:sz w:val="24"/>
          <w:szCs w:val="24"/>
        </w:rPr>
        <w:t>- инвестирование в исследования и разработки для извлечения ценных питательных веществ в качестве удобрений из сточных вод.</w:t>
      </w:r>
    </w:p>
    <w:p w14:paraId="12431D7B" w14:textId="77777777" w:rsidR="0036386F" w:rsidRPr="00E150B8" w:rsidRDefault="0036386F" w:rsidP="00A7439B">
      <w:pPr>
        <w:tabs>
          <w:tab w:val="left" w:pos="851"/>
        </w:tabs>
        <w:ind w:firstLine="709"/>
        <w:jc w:val="both"/>
        <w:rPr>
          <w:sz w:val="24"/>
          <w:szCs w:val="24"/>
        </w:rPr>
      </w:pPr>
    </w:p>
    <w:p w14:paraId="33CEB02E" w14:textId="3A752218" w:rsidR="0036386F" w:rsidRPr="00E150B8" w:rsidRDefault="0036386F" w:rsidP="00A7439B">
      <w:pPr>
        <w:tabs>
          <w:tab w:val="left" w:pos="851"/>
        </w:tabs>
        <w:ind w:firstLine="709"/>
        <w:jc w:val="both"/>
        <w:rPr>
          <w:b/>
          <w:sz w:val="24"/>
          <w:szCs w:val="24"/>
        </w:rPr>
      </w:pPr>
      <w:r w:rsidRPr="00E150B8">
        <w:rPr>
          <w:b/>
          <w:sz w:val="24"/>
          <w:szCs w:val="24"/>
        </w:rPr>
        <w:t xml:space="preserve">B.5 Примеры мероприятий по поддержке перехода к </w:t>
      </w:r>
      <w:r w:rsidR="00234DFA">
        <w:rPr>
          <w:b/>
          <w:sz w:val="24"/>
          <w:szCs w:val="24"/>
        </w:rPr>
        <w:t>циркулярной экономике</w:t>
      </w:r>
    </w:p>
    <w:p w14:paraId="43E41C7B" w14:textId="77777777" w:rsidR="00153FD9" w:rsidRDefault="00153FD9" w:rsidP="00A7439B">
      <w:pPr>
        <w:tabs>
          <w:tab w:val="left" w:pos="851"/>
        </w:tabs>
        <w:ind w:firstLine="709"/>
        <w:jc w:val="both"/>
        <w:rPr>
          <w:sz w:val="24"/>
          <w:szCs w:val="24"/>
        </w:rPr>
      </w:pPr>
    </w:p>
    <w:p w14:paraId="1B49ACE7" w14:textId="37F4C2DB" w:rsidR="0036386F" w:rsidRPr="00E150B8" w:rsidRDefault="0036386F" w:rsidP="00A7439B">
      <w:pPr>
        <w:tabs>
          <w:tab w:val="left" w:pos="851"/>
        </w:tabs>
        <w:ind w:firstLine="709"/>
        <w:jc w:val="both"/>
        <w:rPr>
          <w:sz w:val="24"/>
          <w:szCs w:val="24"/>
        </w:rPr>
      </w:pPr>
      <w:r w:rsidRPr="00E150B8">
        <w:rPr>
          <w:sz w:val="24"/>
          <w:szCs w:val="24"/>
        </w:rPr>
        <w:t xml:space="preserve">Мероприятия по поддержке перехода к </w:t>
      </w:r>
      <w:r w:rsidR="00234DFA">
        <w:rPr>
          <w:sz w:val="24"/>
          <w:szCs w:val="24"/>
        </w:rPr>
        <w:t>циркулярной экономике</w:t>
      </w:r>
      <w:r w:rsidRPr="00E150B8">
        <w:rPr>
          <w:sz w:val="24"/>
          <w:szCs w:val="24"/>
        </w:rPr>
        <w:t xml:space="preserve"> включают:</w:t>
      </w:r>
    </w:p>
    <w:p w14:paraId="747AEBBD" w14:textId="77777777" w:rsidR="0036386F" w:rsidRPr="00E150B8" w:rsidRDefault="0036386F" w:rsidP="00A7439B">
      <w:pPr>
        <w:tabs>
          <w:tab w:val="left" w:pos="851"/>
        </w:tabs>
        <w:ind w:firstLine="709"/>
        <w:jc w:val="both"/>
        <w:rPr>
          <w:sz w:val="24"/>
          <w:szCs w:val="24"/>
        </w:rPr>
      </w:pPr>
      <w:r w:rsidRPr="00E150B8">
        <w:rPr>
          <w:sz w:val="24"/>
          <w:szCs w:val="24"/>
        </w:rPr>
        <w:t>- образование и исследования:</w:t>
      </w:r>
    </w:p>
    <w:p w14:paraId="2AB298FD" w14:textId="77777777" w:rsidR="0036386F" w:rsidRPr="00E150B8" w:rsidRDefault="0036386F" w:rsidP="00A7439B">
      <w:pPr>
        <w:tabs>
          <w:tab w:val="left" w:pos="851"/>
        </w:tabs>
        <w:ind w:firstLine="709"/>
        <w:jc w:val="both"/>
        <w:rPr>
          <w:sz w:val="24"/>
          <w:szCs w:val="24"/>
        </w:rPr>
      </w:pPr>
      <w:r w:rsidRPr="00E150B8">
        <w:rPr>
          <w:sz w:val="24"/>
          <w:szCs w:val="24"/>
        </w:rPr>
        <w:t>- содействовать обучению соответствующих участников (таких как поставщики, логисты и архитекторы);</w:t>
      </w:r>
    </w:p>
    <w:p w14:paraId="20A3E7F8" w14:textId="77777777" w:rsidR="0036386F" w:rsidRPr="00E150B8" w:rsidRDefault="0036386F" w:rsidP="00A7439B">
      <w:pPr>
        <w:tabs>
          <w:tab w:val="left" w:pos="851"/>
        </w:tabs>
        <w:ind w:firstLine="709"/>
        <w:jc w:val="both"/>
        <w:rPr>
          <w:sz w:val="24"/>
          <w:szCs w:val="24"/>
        </w:rPr>
      </w:pPr>
      <w:r w:rsidRPr="00E150B8">
        <w:rPr>
          <w:sz w:val="24"/>
          <w:szCs w:val="24"/>
        </w:rPr>
        <w:t>- внедрять инициативы по самостоятельному и общественному ремонту, которые передают знания;</w:t>
      </w:r>
    </w:p>
    <w:p w14:paraId="4B06E890" w14:textId="3E71CF89" w:rsidR="0036386F" w:rsidRPr="00E150B8" w:rsidRDefault="0036386F" w:rsidP="00A7439B">
      <w:pPr>
        <w:tabs>
          <w:tab w:val="left" w:pos="851"/>
        </w:tabs>
        <w:ind w:firstLine="709"/>
        <w:jc w:val="both"/>
        <w:rPr>
          <w:sz w:val="24"/>
          <w:szCs w:val="24"/>
        </w:rPr>
      </w:pPr>
      <w:r w:rsidRPr="00E150B8">
        <w:rPr>
          <w:sz w:val="24"/>
          <w:szCs w:val="24"/>
        </w:rPr>
        <w:t xml:space="preserve">- предлагать программы обучения </w:t>
      </w:r>
      <w:r w:rsidR="00234DFA">
        <w:rPr>
          <w:sz w:val="24"/>
          <w:szCs w:val="24"/>
        </w:rPr>
        <w:t>циркулярной экономике</w:t>
      </w:r>
      <w:r w:rsidRPr="00E150B8">
        <w:rPr>
          <w:sz w:val="24"/>
          <w:szCs w:val="24"/>
        </w:rPr>
        <w:t xml:space="preserve"> для повышения осведомленности пользователей, сотрудников и других лиц;</w:t>
      </w:r>
    </w:p>
    <w:p w14:paraId="6314C37D" w14:textId="77777777" w:rsidR="0036386F" w:rsidRPr="00E150B8" w:rsidRDefault="0036386F" w:rsidP="00A7439B">
      <w:pPr>
        <w:tabs>
          <w:tab w:val="left" w:pos="851"/>
        </w:tabs>
        <w:ind w:firstLine="709"/>
        <w:jc w:val="both"/>
        <w:rPr>
          <w:sz w:val="24"/>
          <w:szCs w:val="24"/>
        </w:rPr>
      </w:pPr>
    </w:p>
    <w:p w14:paraId="2E9C70D2" w14:textId="77777777" w:rsidR="0036386F" w:rsidRPr="00E150B8" w:rsidRDefault="0036386F" w:rsidP="00A7439B">
      <w:pPr>
        <w:tabs>
          <w:tab w:val="left" w:pos="851"/>
        </w:tabs>
        <w:ind w:firstLine="709"/>
        <w:jc w:val="both"/>
        <w:rPr>
          <w:sz w:val="24"/>
          <w:szCs w:val="24"/>
        </w:rPr>
      </w:pPr>
      <w:r w:rsidRPr="00E150B8">
        <w:rPr>
          <w:sz w:val="24"/>
          <w:szCs w:val="24"/>
        </w:rPr>
        <w:t>- сотрудничество и сети:</w:t>
      </w:r>
    </w:p>
    <w:p w14:paraId="42A0FD08" w14:textId="77777777" w:rsidR="0036386F" w:rsidRPr="00E150B8" w:rsidRDefault="0036386F" w:rsidP="00A7439B">
      <w:pPr>
        <w:tabs>
          <w:tab w:val="left" w:pos="851"/>
        </w:tabs>
        <w:ind w:firstLine="709"/>
        <w:jc w:val="both"/>
        <w:rPr>
          <w:sz w:val="24"/>
          <w:szCs w:val="24"/>
        </w:rPr>
      </w:pPr>
      <w:r w:rsidRPr="00E150B8">
        <w:rPr>
          <w:sz w:val="24"/>
          <w:szCs w:val="24"/>
        </w:rPr>
        <w:t>- изменять структуры и процедуры управления для обеспечения сотрудничества;</w:t>
      </w:r>
    </w:p>
    <w:p w14:paraId="35180675" w14:textId="77777777" w:rsidR="0036386F" w:rsidRPr="00E150B8" w:rsidRDefault="0036386F" w:rsidP="00A7439B">
      <w:pPr>
        <w:tabs>
          <w:tab w:val="left" w:pos="851"/>
        </w:tabs>
        <w:ind w:firstLine="709"/>
        <w:jc w:val="both"/>
        <w:rPr>
          <w:sz w:val="24"/>
          <w:szCs w:val="24"/>
        </w:rPr>
      </w:pPr>
      <w:r w:rsidRPr="00E150B8">
        <w:rPr>
          <w:sz w:val="24"/>
          <w:szCs w:val="24"/>
        </w:rPr>
        <w:t>- эффективно использовать инвестиции для совместных инновационных проектов;</w:t>
      </w:r>
    </w:p>
    <w:p w14:paraId="75BC7537" w14:textId="77777777" w:rsidR="0036386F" w:rsidRPr="00E150B8" w:rsidRDefault="0036386F" w:rsidP="00A7439B">
      <w:pPr>
        <w:tabs>
          <w:tab w:val="left" w:pos="851"/>
        </w:tabs>
        <w:ind w:firstLine="709"/>
        <w:jc w:val="both"/>
        <w:rPr>
          <w:sz w:val="24"/>
          <w:szCs w:val="24"/>
        </w:rPr>
      </w:pPr>
      <w:r w:rsidRPr="00E150B8">
        <w:rPr>
          <w:sz w:val="24"/>
          <w:szCs w:val="24"/>
        </w:rPr>
        <w:t>- способствовать культурным изменениям в сторону сотрудничества и обучения цикличности;</w:t>
      </w:r>
    </w:p>
    <w:p w14:paraId="59E9C075" w14:textId="77777777" w:rsidR="0036386F" w:rsidRPr="00E150B8" w:rsidRDefault="0036386F" w:rsidP="00A7439B">
      <w:pPr>
        <w:tabs>
          <w:tab w:val="left" w:pos="851"/>
        </w:tabs>
        <w:ind w:firstLine="709"/>
        <w:jc w:val="both"/>
        <w:rPr>
          <w:sz w:val="24"/>
          <w:szCs w:val="24"/>
        </w:rPr>
      </w:pPr>
      <w:r w:rsidRPr="00E150B8">
        <w:rPr>
          <w:sz w:val="24"/>
          <w:szCs w:val="24"/>
        </w:rPr>
        <w:t>- проводить семинары и другие платформы для прозрачного обмена знаниями, информацией и возможностями;</w:t>
      </w:r>
    </w:p>
    <w:p w14:paraId="77891D8B" w14:textId="77777777" w:rsidR="0036386F" w:rsidRPr="00E150B8" w:rsidRDefault="0036386F" w:rsidP="00A7439B">
      <w:pPr>
        <w:tabs>
          <w:tab w:val="left" w:pos="851"/>
        </w:tabs>
        <w:ind w:firstLine="709"/>
        <w:jc w:val="both"/>
        <w:rPr>
          <w:sz w:val="24"/>
          <w:szCs w:val="24"/>
        </w:rPr>
      </w:pPr>
      <w:r w:rsidRPr="00E150B8">
        <w:rPr>
          <w:sz w:val="24"/>
          <w:szCs w:val="24"/>
        </w:rPr>
        <w:t>- вовлекать поставщиков в процесс проектирования цикличности и налаживать сотрудничество в цепочке поставок;</w:t>
      </w:r>
    </w:p>
    <w:p w14:paraId="623F63EA" w14:textId="77777777" w:rsidR="0036386F" w:rsidRPr="00E150B8" w:rsidRDefault="0036386F" w:rsidP="00A7439B">
      <w:pPr>
        <w:tabs>
          <w:tab w:val="left" w:pos="851"/>
        </w:tabs>
        <w:ind w:firstLine="709"/>
        <w:jc w:val="both"/>
        <w:rPr>
          <w:sz w:val="24"/>
          <w:szCs w:val="24"/>
        </w:rPr>
      </w:pPr>
      <w:r w:rsidRPr="00E150B8">
        <w:rPr>
          <w:sz w:val="24"/>
          <w:szCs w:val="24"/>
        </w:rPr>
        <w:t>- помогать пользователям менять свое поведение:</w:t>
      </w:r>
    </w:p>
    <w:p w14:paraId="34E9031E" w14:textId="77777777" w:rsidR="0036386F" w:rsidRPr="00E150B8" w:rsidRDefault="0036386F" w:rsidP="00A7439B">
      <w:pPr>
        <w:tabs>
          <w:tab w:val="left" w:pos="851"/>
        </w:tabs>
        <w:ind w:firstLine="709"/>
        <w:jc w:val="both"/>
        <w:rPr>
          <w:sz w:val="24"/>
          <w:szCs w:val="24"/>
        </w:rPr>
      </w:pPr>
      <w:r w:rsidRPr="00E150B8">
        <w:rPr>
          <w:sz w:val="24"/>
          <w:szCs w:val="24"/>
        </w:rPr>
        <w:t>- направлять клиентов или покупателей в принятии лучших решений, определяя надежные программы сертификации;</w:t>
      </w:r>
    </w:p>
    <w:p w14:paraId="6A295A15" w14:textId="77777777" w:rsidR="0036386F" w:rsidRPr="00E150B8" w:rsidRDefault="0036386F" w:rsidP="00A7439B">
      <w:pPr>
        <w:tabs>
          <w:tab w:val="left" w:pos="851"/>
        </w:tabs>
        <w:ind w:firstLine="709"/>
        <w:jc w:val="both"/>
        <w:rPr>
          <w:sz w:val="24"/>
          <w:szCs w:val="24"/>
        </w:rPr>
      </w:pPr>
      <w:r w:rsidRPr="00E150B8">
        <w:rPr>
          <w:sz w:val="24"/>
          <w:szCs w:val="24"/>
        </w:rPr>
        <w:t>- помогать клиентам или покупателям принимать более ответственные привычки потребления;</w:t>
      </w:r>
    </w:p>
    <w:p w14:paraId="4F71BCB5" w14:textId="77777777" w:rsidR="0036386F" w:rsidRPr="00E150B8" w:rsidRDefault="0036386F" w:rsidP="00A7439B">
      <w:pPr>
        <w:tabs>
          <w:tab w:val="left" w:pos="851"/>
        </w:tabs>
        <w:ind w:firstLine="709"/>
        <w:jc w:val="both"/>
        <w:rPr>
          <w:sz w:val="24"/>
          <w:szCs w:val="24"/>
        </w:rPr>
      </w:pPr>
      <w:r w:rsidRPr="00E150B8">
        <w:rPr>
          <w:sz w:val="24"/>
          <w:szCs w:val="24"/>
        </w:rPr>
        <w:t>- проводить образовательные семинары или публичные объявления, которые помогают клиентам и покупателям оценивать новые услуги, предлагая практический опыт;</w:t>
      </w:r>
    </w:p>
    <w:p w14:paraId="596146DE" w14:textId="77777777" w:rsidR="0036386F" w:rsidRPr="00E150B8" w:rsidRDefault="0036386F" w:rsidP="00A7439B">
      <w:pPr>
        <w:tabs>
          <w:tab w:val="left" w:pos="851"/>
        </w:tabs>
        <w:ind w:firstLine="709"/>
        <w:jc w:val="both"/>
        <w:rPr>
          <w:sz w:val="24"/>
          <w:szCs w:val="24"/>
        </w:rPr>
      </w:pPr>
      <w:r w:rsidRPr="00E150B8">
        <w:rPr>
          <w:sz w:val="24"/>
          <w:szCs w:val="24"/>
        </w:rPr>
        <w:t>- предлагать потребителям и покупателям информацию о том, как участвовать в платформах перепродажи и вторичного рынка;</w:t>
      </w:r>
    </w:p>
    <w:p w14:paraId="03E887B2" w14:textId="77777777" w:rsidR="0036386F" w:rsidRPr="00E150B8" w:rsidRDefault="0036386F" w:rsidP="00A7439B">
      <w:pPr>
        <w:tabs>
          <w:tab w:val="left" w:pos="851"/>
        </w:tabs>
        <w:ind w:firstLine="709"/>
        <w:jc w:val="both"/>
        <w:rPr>
          <w:sz w:val="24"/>
          <w:szCs w:val="24"/>
        </w:rPr>
      </w:pPr>
      <w:r w:rsidRPr="00E150B8">
        <w:rPr>
          <w:sz w:val="24"/>
          <w:szCs w:val="24"/>
        </w:rPr>
        <w:t>- политика и правовая система:</w:t>
      </w:r>
    </w:p>
    <w:p w14:paraId="0AAA715D" w14:textId="77777777" w:rsidR="0036386F" w:rsidRPr="00E150B8" w:rsidRDefault="0036386F" w:rsidP="00A7439B">
      <w:pPr>
        <w:tabs>
          <w:tab w:val="left" w:pos="851"/>
        </w:tabs>
        <w:ind w:firstLine="709"/>
        <w:jc w:val="both"/>
        <w:rPr>
          <w:sz w:val="24"/>
          <w:szCs w:val="24"/>
        </w:rPr>
      </w:pPr>
      <w:r w:rsidRPr="00E150B8">
        <w:rPr>
          <w:sz w:val="24"/>
          <w:szCs w:val="24"/>
        </w:rPr>
        <w:t>- разделять сбор перерабатываемых твердых строительных отходов;</w:t>
      </w:r>
    </w:p>
    <w:p w14:paraId="47CBAB04" w14:textId="77777777" w:rsidR="0036386F" w:rsidRPr="00E150B8" w:rsidRDefault="0036386F" w:rsidP="00A7439B">
      <w:pPr>
        <w:tabs>
          <w:tab w:val="left" w:pos="851"/>
        </w:tabs>
        <w:ind w:firstLine="709"/>
        <w:jc w:val="both"/>
        <w:rPr>
          <w:sz w:val="24"/>
          <w:szCs w:val="24"/>
        </w:rPr>
      </w:pPr>
      <w:r w:rsidRPr="00E150B8">
        <w:rPr>
          <w:sz w:val="24"/>
          <w:szCs w:val="24"/>
        </w:rPr>
        <w:t>- предлагать финансовую поддержку новым схемам обратной логистики между несколькими муниципалитетами.</w:t>
      </w:r>
    </w:p>
    <w:p w14:paraId="6B6C9510" w14:textId="77777777" w:rsidR="0036386F" w:rsidRDefault="0036386F" w:rsidP="00A7439B">
      <w:pPr>
        <w:tabs>
          <w:tab w:val="left" w:pos="851"/>
        </w:tabs>
        <w:ind w:firstLine="709"/>
        <w:jc w:val="both"/>
        <w:rPr>
          <w:sz w:val="24"/>
          <w:szCs w:val="24"/>
        </w:rPr>
      </w:pPr>
    </w:p>
    <w:p w14:paraId="339EC410" w14:textId="77777777" w:rsidR="00153FD9" w:rsidRDefault="00153FD9" w:rsidP="00A7439B">
      <w:pPr>
        <w:tabs>
          <w:tab w:val="left" w:pos="851"/>
        </w:tabs>
        <w:ind w:firstLine="709"/>
        <w:jc w:val="both"/>
        <w:rPr>
          <w:sz w:val="24"/>
          <w:szCs w:val="24"/>
        </w:rPr>
      </w:pPr>
    </w:p>
    <w:p w14:paraId="2AD63CD4" w14:textId="77777777" w:rsidR="00153FD9" w:rsidRDefault="00153FD9" w:rsidP="00A7439B">
      <w:pPr>
        <w:tabs>
          <w:tab w:val="left" w:pos="851"/>
        </w:tabs>
        <w:ind w:firstLine="709"/>
        <w:jc w:val="both"/>
        <w:rPr>
          <w:sz w:val="24"/>
          <w:szCs w:val="24"/>
        </w:rPr>
      </w:pPr>
    </w:p>
    <w:p w14:paraId="27614760" w14:textId="77777777" w:rsidR="00153FD9" w:rsidRPr="00E150B8" w:rsidRDefault="00153FD9" w:rsidP="00A7439B">
      <w:pPr>
        <w:tabs>
          <w:tab w:val="left" w:pos="851"/>
        </w:tabs>
        <w:ind w:firstLine="709"/>
        <w:jc w:val="both"/>
        <w:rPr>
          <w:sz w:val="24"/>
          <w:szCs w:val="24"/>
        </w:rPr>
      </w:pPr>
    </w:p>
    <w:p w14:paraId="3F9F7422" w14:textId="77777777" w:rsidR="0036386F" w:rsidRPr="00E150B8" w:rsidRDefault="0036386F" w:rsidP="00A7439B">
      <w:pPr>
        <w:tabs>
          <w:tab w:val="left" w:pos="851"/>
        </w:tabs>
        <w:ind w:firstLine="709"/>
        <w:jc w:val="both"/>
        <w:rPr>
          <w:b/>
          <w:sz w:val="24"/>
          <w:szCs w:val="24"/>
        </w:rPr>
      </w:pPr>
      <w:r w:rsidRPr="00E150B8">
        <w:rPr>
          <w:b/>
          <w:sz w:val="24"/>
          <w:szCs w:val="24"/>
        </w:rPr>
        <w:lastRenderedPageBreak/>
        <w:t>B.6 Иллюстрированный табличный пример возможных взаимосвязей между мероприятиями</w:t>
      </w:r>
    </w:p>
    <w:p w14:paraId="35F0FEF9" w14:textId="77777777" w:rsidR="00153FD9" w:rsidRDefault="00153FD9" w:rsidP="00A7439B">
      <w:pPr>
        <w:tabs>
          <w:tab w:val="left" w:pos="851"/>
        </w:tabs>
        <w:ind w:firstLine="709"/>
        <w:jc w:val="both"/>
        <w:rPr>
          <w:sz w:val="24"/>
          <w:szCs w:val="24"/>
        </w:rPr>
      </w:pPr>
    </w:p>
    <w:p w14:paraId="633716CA" w14:textId="21257B1E" w:rsidR="0036386F" w:rsidRPr="00E150B8" w:rsidRDefault="0036386F" w:rsidP="00A7439B">
      <w:pPr>
        <w:tabs>
          <w:tab w:val="left" w:pos="851"/>
        </w:tabs>
        <w:ind w:firstLine="709"/>
        <w:jc w:val="both"/>
        <w:rPr>
          <w:sz w:val="24"/>
          <w:szCs w:val="24"/>
        </w:rPr>
      </w:pPr>
      <w:r w:rsidRPr="00E150B8">
        <w:rPr>
          <w:sz w:val="24"/>
          <w:szCs w:val="24"/>
        </w:rPr>
        <w:t>Таблица B.1 показывает, как пример может использоваться для иллюстрации различных мероприятий. Не все примеры мероприятий, перечисленные в настоящем приложении, включены в таблицу; выбранные являются всего лишь примерами.</w:t>
      </w:r>
    </w:p>
    <w:p w14:paraId="53722670" w14:textId="77777777" w:rsidR="0036386F" w:rsidRPr="00E150B8" w:rsidRDefault="0036386F" w:rsidP="00A7439B">
      <w:pPr>
        <w:tabs>
          <w:tab w:val="left" w:pos="851"/>
        </w:tabs>
        <w:ind w:firstLine="709"/>
        <w:jc w:val="both"/>
        <w:rPr>
          <w:sz w:val="24"/>
          <w:szCs w:val="24"/>
        </w:rPr>
      </w:pPr>
      <w:r w:rsidRPr="00E150B8">
        <w:rPr>
          <w:sz w:val="24"/>
          <w:szCs w:val="24"/>
        </w:rPr>
        <w:t>Организации могут разработать таблицу, как показано ниже, с их рассмотренными мероприятиями, чтобы определить взаимосвязи, которые они имеют с другими мероприятиями. Разработка такой таблицы помогает организациям распознать диапазон циклических воздействий, которые они могут обеспечить, и служит возможной основой в процессе коммуникации с заинтересованными сторонами.</w:t>
      </w:r>
    </w:p>
    <w:p w14:paraId="5D397578" w14:textId="77777777" w:rsidR="0036386F" w:rsidRPr="00E150B8" w:rsidRDefault="0036386F" w:rsidP="00A7439B">
      <w:pPr>
        <w:tabs>
          <w:tab w:val="left" w:pos="851"/>
        </w:tabs>
        <w:ind w:firstLine="709"/>
        <w:jc w:val="both"/>
        <w:rPr>
          <w:sz w:val="24"/>
          <w:szCs w:val="24"/>
        </w:rPr>
        <w:sectPr w:rsidR="0036386F" w:rsidRPr="00E150B8" w:rsidSect="0036386F">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418" w:header="1022" w:footer="1022" w:gutter="0"/>
          <w:pgNumType w:start="1"/>
          <w:cols w:space="708"/>
          <w:titlePg/>
          <w:docGrid w:linePitch="360"/>
        </w:sectPr>
      </w:pPr>
    </w:p>
    <w:p w14:paraId="005C742F" w14:textId="5FA062DB" w:rsidR="0036386F" w:rsidRPr="00E150B8" w:rsidRDefault="0036386F" w:rsidP="00153FD9">
      <w:pPr>
        <w:jc w:val="center"/>
        <w:rPr>
          <w:b/>
          <w:sz w:val="24"/>
          <w:szCs w:val="24"/>
        </w:rPr>
      </w:pPr>
      <w:r w:rsidRPr="00E150B8">
        <w:rPr>
          <w:b/>
          <w:sz w:val="24"/>
          <w:szCs w:val="24"/>
        </w:rPr>
        <w:lastRenderedPageBreak/>
        <w:t>Таблица B.1</w:t>
      </w:r>
      <w:r w:rsidR="00153FD9">
        <w:rPr>
          <w:b/>
          <w:sz w:val="24"/>
          <w:szCs w:val="24"/>
        </w:rPr>
        <w:t xml:space="preserve"> –</w:t>
      </w:r>
      <w:r w:rsidRPr="00E150B8">
        <w:rPr>
          <w:b/>
          <w:sz w:val="24"/>
          <w:szCs w:val="24"/>
        </w:rPr>
        <w:t xml:space="preserve"> Примеры мероприятий и их возможных взаимосвязей</w:t>
      </w:r>
    </w:p>
    <w:tbl>
      <w:tblPr>
        <w:tblStyle w:val="a9"/>
        <w:tblW w:w="14798" w:type="dxa"/>
        <w:tblInd w:w="-5" w:type="dxa"/>
        <w:tblLayout w:type="fixed"/>
        <w:tblLook w:val="04A0" w:firstRow="1" w:lastRow="0" w:firstColumn="1" w:lastColumn="0" w:noHBand="0" w:noVBand="1"/>
      </w:tblPr>
      <w:tblGrid>
        <w:gridCol w:w="2970"/>
        <w:gridCol w:w="540"/>
        <w:gridCol w:w="450"/>
        <w:gridCol w:w="450"/>
        <w:gridCol w:w="450"/>
        <w:gridCol w:w="360"/>
        <w:gridCol w:w="450"/>
        <w:gridCol w:w="450"/>
        <w:gridCol w:w="450"/>
        <w:gridCol w:w="450"/>
        <w:gridCol w:w="450"/>
        <w:gridCol w:w="450"/>
        <w:gridCol w:w="450"/>
        <w:gridCol w:w="450"/>
        <w:gridCol w:w="360"/>
        <w:gridCol w:w="450"/>
        <w:gridCol w:w="450"/>
        <w:gridCol w:w="439"/>
        <w:gridCol w:w="13"/>
        <w:gridCol w:w="1512"/>
        <w:gridCol w:w="430"/>
        <w:gridCol w:w="323"/>
        <w:gridCol w:w="416"/>
        <w:gridCol w:w="395"/>
        <w:gridCol w:w="426"/>
        <w:gridCol w:w="366"/>
        <w:gridCol w:w="382"/>
        <w:gridCol w:w="16"/>
      </w:tblGrid>
      <w:tr w:rsidR="0036386F" w:rsidRPr="00153FD9" w14:paraId="49736D0E" w14:textId="77777777" w:rsidTr="00153FD9">
        <w:tc>
          <w:tcPr>
            <w:tcW w:w="2970" w:type="dxa"/>
            <w:vMerge w:val="restart"/>
          </w:tcPr>
          <w:p w14:paraId="7527939E" w14:textId="77777777" w:rsidR="0036386F" w:rsidRPr="00153FD9" w:rsidRDefault="0036386F" w:rsidP="00A7439B">
            <w:pPr>
              <w:tabs>
                <w:tab w:val="left" w:pos="851"/>
              </w:tabs>
              <w:jc w:val="center"/>
              <w:rPr>
                <w:bCs/>
                <w:sz w:val="22"/>
                <w:szCs w:val="22"/>
              </w:rPr>
            </w:pPr>
            <w:r w:rsidRPr="00153FD9">
              <w:rPr>
                <w:bCs/>
                <w:sz w:val="22"/>
                <w:szCs w:val="22"/>
              </w:rPr>
              <w:t>Пример</w:t>
            </w:r>
          </w:p>
        </w:tc>
        <w:tc>
          <w:tcPr>
            <w:tcW w:w="11828" w:type="dxa"/>
            <w:gridSpan w:val="27"/>
          </w:tcPr>
          <w:p w14:paraId="0A5712A8" w14:textId="79CC4449" w:rsidR="0036386F" w:rsidRPr="00153FD9" w:rsidRDefault="0036386F" w:rsidP="00A7439B">
            <w:pPr>
              <w:tabs>
                <w:tab w:val="left" w:pos="851"/>
              </w:tabs>
              <w:jc w:val="center"/>
              <w:rPr>
                <w:bCs/>
                <w:sz w:val="22"/>
                <w:szCs w:val="22"/>
              </w:rPr>
            </w:pPr>
            <w:r w:rsidRPr="00153FD9">
              <w:rPr>
                <w:bCs/>
                <w:sz w:val="22"/>
                <w:szCs w:val="22"/>
              </w:rPr>
              <w:t xml:space="preserve">Мероприятия, способствующие </w:t>
            </w:r>
            <w:r w:rsidR="00234DFA" w:rsidRPr="00153FD9">
              <w:rPr>
                <w:bCs/>
                <w:sz w:val="22"/>
                <w:szCs w:val="22"/>
              </w:rPr>
              <w:t>циркулярной экономике</w:t>
            </w:r>
          </w:p>
        </w:tc>
      </w:tr>
      <w:tr w:rsidR="0036386F" w:rsidRPr="00153FD9" w14:paraId="0FFBD6D4" w14:textId="77777777" w:rsidTr="00153FD9">
        <w:tc>
          <w:tcPr>
            <w:tcW w:w="2970" w:type="dxa"/>
            <w:vMerge/>
          </w:tcPr>
          <w:p w14:paraId="6C2B8A80" w14:textId="77777777" w:rsidR="0036386F" w:rsidRPr="00153FD9" w:rsidRDefault="0036386F" w:rsidP="00A7439B">
            <w:pPr>
              <w:tabs>
                <w:tab w:val="left" w:pos="851"/>
              </w:tabs>
              <w:jc w:val="center"/>
              <w:rPr>
                <w:bCs/>
                <w:sz w:val="22"/>
                <w:szCs w:val="22"/>
              </w:rPr>
            </w:pPr>
          </w:p>
        </w:tc>
        <w:tc>
          <w:tcPr>
            <w:tcW w:w="2250" w:type="dxa"/>
            <w:gridSpan w:val="5"/>
          </w:tcPr>
          <w:p w14:paraId="5D6D373A" w14:textId="77777777" w:rsidR="0036386F" w:rsidRPr="00153FD9" w:rsidRDefault="0036386F" w:rsidP="00A7439B">
            <w:pPr>
              <w:tabs>
                <w:tab w:val="left" w:pos="851"/>
              </w:tabs>
              <w:jc w:val="center"/>
              <w:rPr>
                <w:bCs/>
                <w:sz w:val="22"/>
                <w:szCs w:val="22"/>
              </w:rPr>
            </w:pPr>
            <w:r w:rsidRPr="00153FD9">
              <w:rPr>
                <w:bCs/>
                <w:sz w:val="22"/>
                <w:szCs w:val="22"/>
              </w:rPr>
              <w:t>Создать добавочную ценность</w:t>
            </w:r>
          </w:p>
        </w:tc>
        <w:tc>
          <w:tcPr>
            <w:tcW w:w="2700" w:type="dxa"/>
            <w:gridSpan w:val="6"/>
          </w:tcPr>
          <w:p w14:paraId="41EC871C" w14:textId="77777777" w:rsidR="0036386F" w:rsidRPr="00153FD9" w:rsidRDefault="0036386F" w:rsidP="00A7439B">
            <w:pPr>
              <w:tabs>
                <w:tab w:val="left" w:pos="851"/>
              </w:tabs>
              <w:jc w:val="center"/>
              <w:rPr>
                <w:bCs/>
                <w:sz w:val="22"/>
                <w:szCs w:val="22"/>
                <w:lang w:val="en-US"/>
              </w:rPr>
            </w:pPr>
            <w:r w:rsidRPr="00153FD9">
              <w:rPr>
                <w:bCs/>
                <w:sz w:val="22"/>
                <w:szCs w:val="22"/>
              </w:rPr>
              <w:t>Способствовать сохранению ценности</w:t>
            </w:r>
          </w:p>
        </w:tc>
        <w:tc>
          <w:tcPr>
            <w:tcW w:w="2599" w:type="dxa"/>
            <w:gridSpan w:val="6"/>
          </w:tcPr>
          <w:p w14:paraId="2A080B40" w14:textId="77777777" w:rsidR="0036386F" w:rsidRPr="00153FD9" w:rsidRDefault="0036386F" w:rsidP="00A7439B">
            <w:pPr>
              <w:tabs>
                <w:tab w:val="left" w:pos="851"/>
              </w:tabs>
              <w:jc w:val="center"/>
              <w:rPr>
                <w:bCs/>
                <w:sz w:val="22"/>
                <w:szCs w:val="22"/>
              </w:rPr>
            </w:pPr>
            <w:r w:rsidRPr="00153FD9">
              <w:rPr>
                <w:bCs/>
                <w:sz w:val="22"/>
                <w:szCs w:val="22"/>
              </w:rPr>
              <w:t>Способствовать воспроизводству ценности</w:t>
            </w:r>
          </w:p>
        </w:tc>
        <w:tc>
          <w:tcPr>
            <w:tcW w:w="1525" w:type="dxa"/>
            <w:gridSpan w:val="2"/>
          </w:tcPr>
          <w:p w14:paraId="11A45412" w14:textId="77777777" w:rsidR="0036386F" w:rsidRPr="00153FD9" w:rsidRDefault="0036386F" w:rsidP="00A7439B">
            <w:pPr>
              <w:tabs>
                <w:tab w:val="left" w:pos="851"/>
              </w:tabs>
              <w:ind w:left="-141" w:right="-108"/>
              <w:jc w:val="center"/>
              <w:rPr>
                <w:bCs/>
                <w:sz w:val="22"/>
                <w:szCs w:val="22"/>
              </w:rPr>
            </w:pPr>
            <w:r w:rsidRPr="00153FD9">
              <w:rPr>
                <w:bCs/>
                <w:sz w:val="22"/>
                <w:szCs w:val="22"/>
              </w:rPr>
              <w:t>Регенерировать экосистемы</w:t>
            </w:r>
          </w:p>
        </w:tc>
        <w:tc>
          <w:tcPr>
            <w:tcW w:w="2754" w:type="dxa"/>
            <w:gridSpan w:val="8"/>
          </w:tcPr>
          <w:p w14:paraId="6839E465" w14:textId="2A07D670" w:rsidR="0036386F" w:rsidRPr="00153FD9" w:rsidRDefault="0036386F" w:rsidP="00A7439B">
            <w:pPr>
              <w:tabs>
                <w:tab w:val="left" w:pos="851"/>
              </w:tabs>
              <w:jc w:val="center"/>
              <w:rPr>
                <w:bCs/>
                <w:sz w:val="22"/>
                <w:szCs w:val="22"/>
              </w:rPr>
            </w:pPr>
            <w:r w:rsidRPr="00153FD9">
              <w:rPr>
                <w:bCs/>
                <w:sz w:val="22"/>
                <w:szCs w:val="22"/>
              </w:rPr>
              <w:t xml:space="preserve">Оказать поддержку переходу к </w:t>
            </w:r>
            <w:r w:rsidR="00234DFA" w:rsidRPr="00153FD9">
              <w:rPr>
                <w:bCs/>
                <w:sz w:val="22"/>
                <w:szCs w:val="22"/>
              </w:rPr>
              <w:t>циркулярной экономике</w:t>
            </w:r>
          </w:p>
        </w:tc>
      </w:tr>
      <w:tr w:rsidR="0036386F" w:rsidRPr="00153FD9" w14:paraId="45D389D9" w14:textId="77777777" w:rsidTr="00153FD9">
        <w:trPr>
          <w:gridAfter w:val="1"/>
          <w:wAfter w:w="16" w:type="dxa"/>
        </w:trPr>
        <w:tc>
          <w:tcPr>
            <w:tcW w:w="2970" w:type="dxa"/>
            <w:vMerge/>
          </w:tcPr>
          <w:p w14:paraId="4B6D3837" w14:textId="77777777" w:rsidR="0036386F" w:rsidRPr="00153FD9" w:rsidRDefault="0036386F" w:rsidP="00A7439B">
            <w:pPr>
              <w:tabs>
                <w:tab w:val="left" w:pos="851"/>
              </w:tabs>
              <w:jc w:val="center"/>
              <w:rPr>
                <w:bCs/>
                <w:sz w:val="22"/>
                <w:szCs w:val="22"/>
              </w:rPr>
            </w:pPr>
          </w:p>
        </w:tc>
        <w:tc>
          <w:tcPr>
            <w:tcW w:w="540" w:type="dxa"/>
          </w:tcPr>
          <w:p w14:paraId="38126E79" w14:textId="77777777" w:rsidR="0036386F" w:rsidRPr="00153FD9" w:rsidRDefault="0036386F" w:rsidP="00A7439B">
            <w:pPr>
              <w:tabs>
                <w:tab w:val="left" w:pos="851"/>
              </w:tabs>
              <w:ind w:left="-57" w:right="-118"/>
              <w:jc w:val="center"/>
              <w:rPr>
                <w:bCs/>
                <w:sz w:val="22"/>
                <w:szCs w:val="22"/>
                <w:lang w:val="en-US"/>
              </w:rPr>
            </w:pPr>
            <w:proofErr w:type="spellStart"/>
            <w:r w:rsidRPr="00153FD9">
              <w:rPr>
                <w:bCs/>
                <w:sz w:val="22"/>
                <w:szCs w:val="22"/>
                <w:lang w:val="en-US"/>
              </w:rPr>
              <w:t>DfC</w:t>
            </w:r>
            <w:proofErr w:type="spellEnd"/>
          </w:p>
        </w:tc>
        <w:tc>
          <w:tcPr>
            <w:tcW w:w="450" w:type="dxa"/>
          </w:tcPr>
          <w:p w14:paraId="3624DF4A" w14:textId="77777777" w:rsidR="0036386F" w:rsidRPr="00153FD9" w:rsidRDefault="0036386F" w:rsidP="00A7439B">
            <w:pPr>
              <w:tabs>
                <w:tab w:val="left" w:pos="851"/>
              </w:tabs>
              <w:ind w:left="-107" w:right="-68"/>
              <w:jc w:val="center"/>
              <w:rPr>
                <w:bCs/>
                <w:sz w:val="22"/>
                <w:szCs w:val="22"/>
                <w:lang w:val="en-US"/>
              </w:rPr>
            </w:pPr>
            <w:r w:rsidRPr="00153FD9">
              <w:rPr>
                <w:bCs/>
                <w:sz w:val="22"/>
                <w:szCs w:val="22"/>
                <w:lang w:val="en-US"/>
              </w:rPr>
              <w:t>CS</w:t>
            </w:r>
          </w:p>
        </w:tc>
        <w:tc>
          <w:tcPr>
            <w:tcW w:w="450" w:type="dxa"/>
          </w:tcPr>
          <w:p w14:paraId="3F96F0BA" w14:textId="77777777" w:rsidR="0036386F" w:rsidRPr="00153FD9" w:rsidRDefault="0036386F" w:rsidP="00A7439B">
            <w:pPr>
              <w:tabs>
                <w:tab w:val="left" w:pos="851"/>
              </w:tabs>
              <w:ind w:left="-107" w:right="-55"/>
              <w:jc w:val="center"/>
              <w:rPr>
                <w:bCs/>
                <w:sz w:val="22"/>
                <w:szCs w:val="22"/>
                <w:lang w:val="en-US"/>
              </w:rPr>
            </w:pPr>
            <w:r w:rsidRPr="00153FD9">
              <w:rPr>
                <w:bCs/>
                <w:sz w:val="22"/>
                <w:szCs w:val="22"/>
                <w:lang w:val="en-US"/>
              </w:rPr>
              <w:t>CP</w:t>
            </w:r>
          </w:p>
        </w:tc>
        <w:tc>
          <w:tcPr>
            <w:tcW w:w="450" w:type="dxa"/>
          </w:tcPr>
          <w:p w14:paraId="1C9DD70E"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PO</w:t>
            </w:r>
          </w:p>
        </w:tc>
        <w:tc>
          <w:tcPr>
            <w:tcW w:w="360" w:type="dxa"/>
          </w:tcPr>
          <w:p w14:paraId="6E4FF280"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S</w:t>
            </w:r>
          </w:p>
        </w:tc>
        <w:tc>
          <w:tcPr>
            <w:tcW w:w="450" w:type="dxa"/>
          </w:tcPr>
          <w:p w14:paraId="0C16FE1B"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RR</w:t>
            </w:r>
          </w:p>
        </w:tc>
        <w:tc>
          <w:tcPr>
            <w:tcW w:w="450" w:type="dxa"/>
          </w:tcPr>
          <w:p w14:paraId="691F10F9"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MR</w:t>
            </w:r>
          </w:p>
        </w:tc>
        <w:tc>
          <w:tcPr>
            <w:tcW w:w="450" w:type="dxa"/>
          </w:tcPr>
          <w:p w14:paraId="67DAFF04"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PA</w:t>
            </w:r>
          </w:p>
        </w:tc>
        <w:tc>
          <w:tcPr>
            <w:tcW w:w="450" w:type="dxa"/>
          </w:tcPr>
          <w:p w14:paraId="57761F22"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SU</w:t>
            </w:r>
          </w:p>
        </w:tc>
        <w:tc>
          <w:tcPr>
            <w:tcW w:w="450" w:type="dxa"/>
          </w:tcPr>
          <w:p w14:paraId="69953DA8"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RF</w:t>
            </w:r>
          </w:p>
        </w:tc>
        <w:tc>
          <w:tcPr>
            <w:tcW w:w="450" w:type="dxa"/>
          </w:tcPr>
          <w:p w14:paraId="1D6B3BDC" w14:textId="77777777" w:rsidR="0036386F" w:rsidRPr="00153FD9" w:rsidRDefault="0036386F" w:rsidP="00A7439B">
            <w:pPr>
              <w:tabs>
                <w:tab w:val="left" w:pos="851"/>
              </w:tabs>
              <w:ind w:left="-108" w:right="-121"/>
              <w:jc w:val="center"/>
              <w:rPr>
                <w:bCs/>
                <w:sz w:val="22"/>
                <w:szCs w:val="22"/>
                <w:lang w:val="en-US"/>
              </w:rPr>
            </w:pPr>
            <w:r w:rsidRPr="00153FD9">
              <w:rPr>
                <w:bCs/>
                <w:sz w:val="22"/>
                <w:szCs w:val="22"/>
                <w:lang w:val="en-US"/>
              </w:rPr>
              <w:t>RM</w:t>
            </w:r>
          </w:p>
        </w:tc>
        <w:tc>
          <w:tcPr>
            <w:tcW w:w="450" w:type="dxa"/>
          </w:tcPr>
          <w:p w14:paraId="35E43AFE" w14:textId="77777777" w:rsidR="0036386F" w:rsidRPr="00153FD9" w:rsidRDefault="0036386F" w:rsidP="00A7439B">
            <w:pPr>
              <w:tabs>
                <w:tab w:val="left" w:pos="851"/>
              </w:tabs>
              <w:ind w:left="-108" w:right="-84"/>
              <w:jc w:val="center"/>
              <w:rPr>
                <w:bCs/>
                <w:sz w:val="22"/>
                <w:szCs w:val="22"/>
                <w:lang w:val="en-US"/>
              </w:rPr>
            </w:pPr>
            <w:r w:rsidRPr="00153FD9">
              <w:rPr>
                <w:bCs/>
                <w:sz w:val="22"/>
                <w:szCs w:val="22"/>
                <w:lang w:val="en-US"/>
              </w:rPr>
              <w:t>RL</w:t>
            </w:r>
          </w:p>
        </w:tc>
        <w:tc>
          <w:tcPr>
            <w:tcW w:w="450" w:type="dxa"/>
          </w:tcPr>
          <w:p w14:paraId="0FB7F479"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CM</w:t>
            </w:r>
          </w:p>
        </w:tc>
        <w:tc>
          <w:tcPr>
            <w:tcW w:w="360" w:type="dxa"/>
          </w:tcPr>
          <w:p w14:paraId="1F2A8367" w14:textId="77777777" w:rsidR="0036386F" w:rsidRPr="00153FD9" w:rsidRDefault="0036386F" w:rsidP="00A7439B">
            <w:pPr>
              <w:tabs>
                <w:tab w:val="left" w:pos="851"/>
              </w:tabs>
              <w:ind w:left="-108" w:right="-39"/>
              <w:jc w:val="center"/>
              <w:rPr>
                <w:bCs/>
                <w:sz w:val="22"/>
                <w:szCs w:val="22"/>
                <w:lang w:val="en-US"/>
              </w:rPr>
            </w:pPr>
            <w:r w:rsidRPr="00153FD9">
              <w:rPr>
                <w:bCs/>
                <w:sz w:val="22"/>
                <w:szCs w:val="22"/>
                <w:lang w:val="en-US"/>
              </w:rPr>
              <w:t>R</w:t>
            </w:r>
          </w:p>
        </w:tc>
        <w:tc>
          <w:tcPr>
            <w:tcW w:w="450" w:type="dxa"/>
          </w:tcPr>
          <w:p w14:paraId="3CFFB7CC" w14:textId="77777777" w:rsidR="0036386F" w:rsidRPr="00153FD9" w:rsidRDefault="0036386F" w:rsidP="00A7439B">
            <w:pPr>
              <w:tabs>
                <w:tab w:val="left" w:pos="851"/>
              </w:tabs>
              <w:ind w:left="-108" w:right="-66"/>
              <w:jc w:val="center"/>
              <w:rPr>
                <w:bCs/>
                <w:sz w:val="22"/>
                <w:szCs w:val="22"/>
                <w:lang w:val="en-US"/>
              </w:rPr>
            </w:pPr>
            <w:r w:rsidRPr="00153FD9">
              <w:rPr>
                <w:bCs/>
                <w:sz w:val="22"/>
                <w:szCs w:val="22"/>
                <w:lang w:val="en-US"/>
              </w:rPr>
              <w:t>WM</w:t>
            </w:r>
          </w:p>
        </w:tc>
        <w:tc>
          <w:tcPr>
            <w:tcW w:w="450" w:type="dxa"/>
          </w:tcPr>
          <w:p w14:paraId="393ADB7C" w14:textId="77777777" w:rsidR="0036386F" w:rsidRPr="00153FD9" w:rsidRDefault="0036386F" w:rsidP="00A7439B">
            <w:pPr>
              <w:tabs>
                <w:tab w:val="left" w:pos="851"/>
              </w:tabs>
              <w:ind w:left="-108" w:right="-29"/>
              <w:jc w:val="center"/>
              <w:rPr>
                <w:bCs/>
                <w:sz w:val="22"/>
                <w:szCs w:val="22"/>
              </w:rPr>
            </w:pPr>
            <w:r w:rsidRPr="00153FD9">
              <w:rPr>
                <w:bCs/>
                <w:sz w:val="22"/>
                <w:szCs w:val="22"/>
                <w:lang w:val="en-US"/>
              </w:rPr>
              <w:t>MR</w:t>
            </w:r>
          </w:p>
        </w:tc>
        <w:tc>
          <w:tcPr>
            <w:tcW w:w="452" w:type="dxa"/>
            <w:gridSpan w:val="2"/>
          </w:tcPr>
          <w:p w14:paraId="2202FDBD" w14:textId="77777777" w:rsidR="0036386F" w:rsidRPr="00153FD9" w:rsidRDefault="0036386F" w:rsidP="00A7439B">
            <w:pPr>
              <w:tabs>
                <w:tab w:val="left" w:pos="851"/>
              </w:tabs>
              <w:ind w:left="-108" w:right="-29"/>
              <w:jc w:val="center"/>
              <w:rPr>
                <w:bCs/>
                <w:sz w:val="22"/>
                <w:szCs w:val="22"/>
              </w:rPr>
            </w:pPr>
            <w:r w:rsidRPr="00153FD9">
              <w:rPr>
                <w:bCs/>
                <w:sz w:val="22"/>
                <w:szCs w:val="22"/>
                <w:lang w:val="en-US"/>
              </w:rPr>
              <w:t>ER</w:t>
            </w:r>
          </w:p>
        </w:tc>
        <w:tc>
          <w:tcPr>
            <w:tcW w:w="1512" w:type="dxa"/>
          </w:tcPr>
          <w:p w14:paraId="67CCFF65"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RE</w:t>
            </w:r>
          </w:p>
        </w:tc>
        <w:tc>
          <w:tcPr>
            <w:tcW w:w="430" w:type="dxa"/>
          </w:tcPr>
          <w:p w14:paraId="3E6EA753"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EH</w:t>
            </w:r>
          </w:p>
        </w:tc>
        <w:tc>
          <w:tcPr>
            <w:tcW w:w="323" w:type="dxa"/>
          </w:tcPr>
          <w:p w14:paraId="3615E8A1"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I</w:t>
            </w:r>
          </w:p>
        </w:tc>
        <w:tc>
          <w:tcPr>
            <w:tcW w:w="416" w:type="dxa"/>
          </w:tcPr>
          <w:p w14:paraId="018A3B4A" w14:textId="77777777" w:rsidR="0036386F" w:rsidRPr="00153FD9" w:rsidRDefault="0036386F" w:rsidP="00A7439B">
            <w:pPr>
              <w:tabs>
                <w:tab w:val="left" w:pos="851"/>
              </w:tabs>
              <w:ind w:left="-108" w:right="-65"/>
              <w:jc w:val="center"/>
              <w:rPr>
                <w:bCs/>
                <w:sz w:val="22"/>
                <w:szCs w:val="22"/>
                <w:lang w:val="en-US"/>
              </w:rPr>
            </w:pPr>
            <w:r w:rsidRPr="00153FD9">
              <w:rPr>
                <w:bCs/>
                <w:sz w:val="22"/>
                <w:szCs w:val="22"/>
                <w:lang w:val="en-US"/>
              </w:rPr>
              <w:t>CN</w:t>
            </w:r>
          </w:p>
        </w:tc>
        <w:tc>
          <w:tcPr>
            <w:tcW w:w="395" w:type="dxa"/>
          </w:tcPr>
          <w:p w14:paraId="2F112E58" w14:textId="77777777" w:rsidR="0036386F" w:rsidRPr="00153FD9" w:rsidRDefault="0036386F" w:rsidP="00A7439B">
            <w:pPr>
              <w:tabs>
                <w:tab w:val="left" w:pos="851"/>
              </w:tabs>
              <w:ind w:left="-108" w:right="-164"/>
              <w:jc w:val="center"/>
              <w:rPr>
                <w:bCs/>
                <w:sz w:val="22"/>
                <w:szCs w:val="22"/>
                <w:lang w:val="en-US"/>
              </w:rPr>
            </w:pPr>
            <w:r w:rsidRPr="00153FD9">
              <w:rPr>
                <w:bCs/>
                <w:sz w:val="22"/>
                <w:szCs w:val="22"/>
                <w:lang w:val="en-US"/>
              </w:rPr>
              <w:t>CB</w:t>
            </w:r>
          </w:p>
        </w:tc>
        <w:tc>
          <w:tcPr>
            <w:tcW w:w="426" w:type="dxa"/>
          </w:tcPr>
          <w:p w14:paraId="412BC31B" w14:textId="77777777" w:rsidR="0036386F" w:rsidRPr="00153FD9" w:rsidRDefault="0036386F" w:rsidP="00A7439B">
            <w:pPr>
              <w:tabs>
                <w:tab w:val="left" w:pos="851"/>
              </w:tabs>
              <w:ind w:left="-108" w:right="-122"/>
              <w:jc w:val="center"/>
              <w:rPr>
                <w:bCs/>
                <w:sz w:val="22"/>
                <w:szCs w:val="22"/>
                <w:lang w:val="en-US"/>
              </w:rPr>
            </w:pPr>
            <w:r w:rsidRPr="00153FD9">
              <w:rPr>
                <w:bCs/>
                <w:sz w:val="22"/>
                <w:szCs w:val="22"/>
                <w:lang w:val="en-US"/>
              </w:rPr>
              <w:t>PL</w:t>
            </w:r>
          </w:p>
        </w:tc>
        <w:tc>
          <w:tcPr>
            <w:tcW w:w="366" w:type="dxa"/>
          </w:tcPr>
          <w:p w14:paraId="46E8BFAF" w14:textId="77777777" w:rsidR="0036386F" w:rsidRPr="00153FD9" w:rsidRDefault="0036386F" w:rsidP="00A7439B">
            <w:pPr>
              <w:tabs>
                <w:tab w:val="left" w:pos="851"/>
              </w:tabs>
              <w:ind w:left="-108" w:right="-29"/>
              <w:jc w:val="center"/>
              <w:rPr>
                <w:bCs/>
                <w:sz w:val="22"/>
                <w:szCs w:val="22"/>
              </w:rPr>
            </w:pPr>
            <w:r w:rsidRPr="00153FD9">
              <w:rPr>
                <w:bCs/>
                <w:sz w:val="22"/>
                <w:szCs w:val="22"/>
                <w:lang w:val="en-US"/>
              </w:rPr>
              <w:t>FS</w:t>
            </w:r>
          </w:p>
        </w:tc>
        <w:tc>
          <w:tcPr>
            <w:tcW w:w="382" w:type="dxa"/>
          </w:tcPr>
          <w:p w14:paraId="6A0E68B3" w14:textId="77777777" w:rsidR="0036386F" w:rsidRPr="00153FD9" w:rsidRDefault="0036386F" w:rsidP="00A7439B">
            <w:pPr>
              <w:tabs>
                <w:tab w:val="left" w:pos="851"/>
              </w:tabs>
              <w:ind w:left="-108" w:right="-29"/>
              <w:jc w:val="center"/>
              <w:rPr>
                <w:bCs/>
                <w:sz w:val="22"/>
                <w:szCs w:val="22"/>
                <w:lang w:val="en-US"/>
              </w:rPr>
            </w:pPr>
            <w:r w:rsidRPr="00153FD9">
              <w:rPr>
                <w:bCs/>
                <w:sz w:val="22"/>
                <w:szCs w:val="22"/>
                <w:lang w:val="en-US"/>
              </w:rPr>
              <w:t>D</w:t>
            </w:r>
          </w:p>
        </w:tc>
      </w:tr>
      <w:tr w:rsidR="0036386F" w:rsidRPr="00153FD9" w14:paraId="5F42FEEA" w14:textId="77777777" w:rsidTr="00153FD9">
        <w:trPr>
          <w:gridAfter w:val="1"/>
          <w:wAfter w:w="16" w:type="dxa"/>
        </w:trPr>
        <w:tc>
          <w:tcPr>
            <w:tcW w:w="2970" w:type="dxa"/>
          </w:tcPr>
          <w:p w14:paraId="5F5C161C" w14:textId="77777777" w:rsidR="0036386F" w:rsidRPr="00153FD9" w:rsidRDefault="0036386F" w:rsidP="00A7439B">
            <w:pPr>
              <w:tabs>
                <w:tab w:val="left" w:pos="851"/>
              </w:tabs>
              <w:rPr>
                <w:sz w:val="22"/>
                <w:szCs w:val="22"/>
              </w:rPr>
            </w:pPr>
            <w:r w:rsidRPr="00153FD9">
              <w:rPr>
                <w:sz w:val="22"/>
                <w:szCs w:val="22"/>
              </w:rPr>
              <w:t>Проектирование и строительство с использованием вторичных материалов</w:t>
            </w:r>
          </w:p>
        </w:tc>
        <w:tc>
          <w:tcPr>
            <w:tcW w:w="540" w:type="dxa"/>
          </w:tcPr>
          <w:p w14:paraId="6AC90690" w14:textId="77777777" w:rsidR="0036386F" w:rsidRPr="00153FD9" w:rsidRDefault="0036386F" w:rsidP="00A7439B">
            <w:pPr>
              <w:tabs>
                <w:tab w:val="left" w:pos="851"/>
              </w:tabs>
              <w:ind w:left="-57" w:right="-118"/>
              <w:jc w:val="center"/>
              <w:rPr>
                <w:sz w:val="22"/>
                <w:szCs w:val="22"/>
              </w:rPr>
            </w:pPr>
            <w:r w:rsidRPr="00153FD9">
              <w:rPr>
                <w:sz w:val="22"/>
                <w:szCs w:val="22"/>
              </w:rPr>
              <w:t>х</w:t>
            </w:r>
          </w:p>
        </w:tc>
        <w:tc>
          <w:tcPr>
            <w:tcW w:w="450" w:type="dxa"/>
          </w:tcPr>
          <w:p w14:paraId="3D0DACB6" w14:textId="77777777" w:rsidR="0036386F" w:rsidRPr="00153FD9" w:rsidRDefault="0036386F" w:rsidP="00A7439B">
            <w:pPr>
              <w:tabs>
                <w:tab w:val="left" w:pos="851"/>
              </w:tabs>
              <w:ind w:left="-107" w:right="-68"/>
              <w:jc w:val="center"/>
              <w:rPr>
                <w:sz w:val="22"/>
                <w:szCs w:val="22"/>
              </w:rPr>
            </w:pPr>
            <w:r w:rsidRPr="00153FD9">
              <w:rPr>
                <w:sz w:val="22"/>
                <w:szCs w:val="22"/>
              </w:rPr>
              <w:t>х</w:t>
            </w:r>
          </w:p>
        </w:tc>
        <w:tc>
          <w:tcPr>
            <w:tcW w:w="450" w:type="dxa"/>
          </w:tcPr>
          <w:p w14:paraId="50A79942" w14:textId="77777777" w:rsidR="0036386F" w:rsidRPr="00153FD9" w:rsidRDefault="0036386F" w:rsidP="00A7439B">
            <w:pPr>
              <w:tabs>
                <w:tab w:val="left" w:pos="851"/>
              </w:tabs>
              <w:ind w:left="-107" w:right="-55"/>
              <w:jc w:val="center"/>
              <w:rPr>
                <w:sz w:val="22"/>
                <w:szCs w:val="22"/>
              </w:rPr>
            </w:pPr>
            <w:r w:rsidRPr="00153FD9">
              <w:rPr>
                <w:sz w:val="22"/>
                <w:szCs w:val="22"/>
              </w:rPr>
              <w:t>х</w:t>
            </w:r>
          </w:p>
        </w:tc>
        <w:tc>
          <w:tcPr>
            <w:tcW w:w="450" w:type="dxa"/>
          </w:tcPr>
          <w:p w14:paraId="48AF5C55" w14:textId="77777777" w:rsidR="0036386F" w:rsidRPr="00153FD9" w:rsidRDefault="0036386F" w:rsidP="00A7439B">
            <w:pPr>
              <w:tabs>
                <w:tab w:val="left" w:pos="851"/>
              </w:tabs>
              <w:ind w:left="-108" w:right="-29"/>
              <w:jc w:val="center"/>
              <w:rPr>
                <w:sz w:val="22"/>
                <w:szCs w:val="22"/>
                <w:lang w:val="en-US"/>
              </w:rPr>
            </w:pPr>
          </w:p>
        </w:tc>
        <w:tc>
          <w:tcPr>
            <w:tcW w:w="360" w:type="dxa"/>
          </w:tcPr>
          <w:p w14:paraId="0A75FD2D" w14:textId="77777777" w:rsidR="0036386F" w:rsidRPr="00153FD9" w:rsidRDefault="0036386F" w:rsidP="00A7439B">
            <w:pPr>
              <w:tabs>
                <w:tab w:val="left" w:pos="851"/>
              </w:tabs>
              <w:ind w:left="-108" w:right="-29"/>
              <w:jc w:val="center"/>
              <w:rPr>
                <w:sz w:val="22"/>
                <w:szCs w:val="22"/>
                <w:lang w:val="en-US"/>
              </w:rPr>
            </w:pPr>
          </w:p>
        </w:tc>
        <w:tc>
          <w:tcPr>
            <w:tcW w:w="450" w:type="dxa"/>
          </w:tcPr>
          <w:p w14:paraId="6B7E6815" w14:textId="77777777" w:rsidR="0036386F" w:rsidRPr="00153FD9" w:rsidRDefault="0036386F" w:rsidP="00A7439B">
            <w:pPr>
              <w:tabs>
                <w:tab w:val="left" w:pos="851"/>
              </w:tabs>
              <w:ind w:left="-108" w:right="-29"/>
              <w:jc w:val="center"/>
              <w:rPr>
                <w:sz w:val="22"/>
                <w:szCs w:val="22"/>
                <w:lang w:val="en-US"/>
              </w:rPr>
            </w:pPr>
          </w:p>
        </w:tc>
        <w:tc>
          <w:tcPr>
            <w:tcW w:w="450" w:type="dxa"/>
          </w:tcPr>
          <w:p w14:paraId="6B6BEB6E" w14:textId="77777777" w:rsidR="0036386F" w:rsidRPr="00153FD9" w:rsidRDefault="0036386F" w:rsidP="00A7439B">
            <w:pPr>
              <w:tabs>
                <w:tab w:val="left" w:pos="851"/>
              </w:tabs>
              <w:ind w:left="-108" w:right="-29"/>
              <w:jc w:val="center"/>
              <w:rPr>
                <w:sz w:val="22"/>
                <w:szCs w:val="22"/>
                <w:lang w:val="en-US"/>
              </w:rPr>
            </w:pPr>
          </w:p>
        </w:tc>
        <w:tc>
          <w:tcPr>
            <w:tcW w:w="450" w:type="dxa"/>
          </w:tcPr>
          <w:p w14:paraId="2633DA44" w14:textId="77777777" w:rsidR="0036386F" w:rsidRPr="00153FD9" w:rsidRDefault="0036386F" w:rsidP="00A7439B">
            <w:pPr>
              <w:tabs>
                <w:tab w:val="left" w:pos="851"/>
              </w:tabs>
              <w:ind w:left="-108" w:right="-29"/>
              <w:jc w:val="center"/>
              <w:rPr>
                <w:sz w:val="22"/>
                <w:szCs w:val="22"/>
                <w:lang w:val="en-US"/>
              </w:rPr>
            </w:pPr>
          </w:p>
        </w:tc>
        <w:tc>
          <w:tcPr>
            <w:tcW w:w="450" w:type="dxa"/>
          </w:tcPr>
          <w:p w14:paraId="2E492D8F" w14:textId="77777777" w:rsidR="0036386F" w:rsidRPr="00153FD9" w:rsidRDefault="0036386F" w:rsidP="00A7439B">
            <w:pPr>
              <w:tabs>
                <w:tab w:val="left" w:pos="851"/>
              </w:tabs>
              <w:ind w:left="-108" w:right="-29"/>
              <w:jc w:val="center"/>
              <w:rPr>
                <w:sz w:val="22"/>
                <w:szCs w:val="22"/>
                <w:lang w:val="en-US"/>
              </w:rPr>
            </w:pPr>
          </w:p>
        </w:tc>
        <w:tc>
          <w:tcPr>
            <w:tcW w:w="450" w:type="dxa"/>
          </w:tcPr>
          <w:p w14:paraId="48658C08" w14:textId="77777777" w:rsidR="0036386F" w:rsidRPr="00153FD9" w:rsidRDefault="0036386F" w:rsidP="00A7439B">
            <w:pPr>
              <w:tabs>
                <w:tab w:val="left" w:pos="851"/>
              </w:tabs>
              <w:ind w:left="-108" w:right="-29"/>
              <w:jc w:val="center"/>
              <w:rPr>
                <w:sz w:val="22"/>
                <w:szCs w:val="22"/>
                <w:lang w:val="en-US"/>
              </w:rPr>
            </w:pPr>
          </w:p>
        </w:tc>
        <w:tc>
          <w:tcPr>
            <w:tcW w:w="450" w:type="dxa"/>
          </w:tcPr>
          <w:p w14:paraId="7AB9FAE0" w14:textId="77777777" w:rsidR="0036386F" w:rsidRPr="00153FD9" w:rsidRDefault="0036386F" w:rsidP="00A7439B">
            <w:pPr>
              <w:tabs>
                <w:tab w:val="left" w:pos="851"/>
              </w:tabs>
              <w:ind w:left="-108" w:right="-121"/>
              <w:jc w:val="center"/>
              <w:rPr>
                <w:sz w:val="22"/>
                <w:szCs w:val="22"/>
                <w:lang w:val="en-US"/>
              </w:rPr>
            </w:pPr>
          </w:p>
        </w:tc>
        <w:tc>
          <w:tcPr>
            <w:tcW w:w="450" w:type="dxa"/>
          </w:tcPr>
          <w:p w14:paraId="4BDA59C3" w14:textId="77777777" w:rsidR="0036386F" w:rsidRPr="00153FD9" w:rsidRDefault="0036386F" w:rsidP="00A7439B">
            <w:pPr>
              <w:tabs>
                <w:tab w:val="left" w:pos="851"/>
              </w:tabs>
              <w:ind w:left="-108" w:right="-84"/>
              <w:jc w:val="center"/>
              <w:rPr>
                <w:sz w:val="22"/>
                <w:szCs w:val="22"/>
                <w:lang w:val="en-US"/>
              </w:rPr>
            </w:pPr>
          </w:p>
        </w:tc>
        <w:tc>
          <w:tcPr>
            <w:tcW w:w="450" w:type="dxa"/>
          </w:tcPr>
          <w:p w14:paraId="12B26762" w14:textId="77777777" w:rsidR="0036386F" w:rsidRPr="00153FD9" w:rsidRDefault="0036386F" w:rsidP="00A7439B">
            <w:pPr>
              <w:tabs>
                <w:tab w:val="left" w:pos="851"/>
              </w:tabs>
              <w:ind w:left="-108" w:right="-29"/>
              <w:jc w:val="center"/>
              <w:rPr>
                <w:sz w:val="22"/>
                <w:szCs w:val="22"/>
                <w:lang w:val="en-US"/>
              </w:rPr>
            </w:pPr>
          </w:p>
        </w:tc>
        <w:tc>
          <w:tcPr>
            <w:tcW w:w="360" w:type="dxa"/>
          </w:tcPr>
          <w:p w14:paraId="6134D066" w14:textId="77777777" w:rsidR="0036386F" w:rsidRPr="00153FD9" w:rsidRDefault="0036386F" w:rsidP="00A7439B">
            <w:pPr>
              <w:tabs>
                <w:tab w:val="left" w:pos="851"/>
              </w:tabs>
              <w:ind w:left="-108" w:right="-39"/>
              <w:jc w:val="center"/>
              <w:rPr>
                <w:sz w:val="22"/>
                <w:szCs w:val="22"/>
              </w:rPr>
            </w:pPr>
            <w:r w:rsidRPr="00153FD9">
              <w:rPr>
                <w:sz w:val="22"/>
                <w:szCs w:val="22"/>
              </w:rPr>
              <w:t>х</w:t>
            </w:r>
          </w:p>
        </w:tc>
        <w:tc>
          <w:tcPr>
            <w:tcW w:w="450" w:type="dxa"/>
          </w:tcPr>
          <w:p w14:paraId="422BC2EE" w14:textId="77777777" w:rsidR="0036386F" w:rsidRPr="00153FD9" w:rsidRDefault="0036386F" w:rsidP="00A7439B">
            <w:pPr>
              <w:tabs>
                <w:tab w:val="left" w:pos="851"/>
              </w:tabs>
              <w:ind w:left="-108" w:right="-66"/>
              <w:jc w:val="center"/>
              <w:rPr>
                <w:sz w:val="22"/>
                <w:szCs w:val="22"/>
                <w:lang w:val="en-US"/>
              </w:rPr>
            </w:pPr>
          </w:p>
        </w:tc>
        <w:tc>
          <w:tcPr>
            <w:tcW w:w="450" w:type="dxa"/>
          </w:tcPr>
          <w:p w14:paraId="23E1F131" w14:textId="77777777" w:rsidR="0036386F" w:rsidRPr="00153FD9" w:rsidRDefault="0036386F" w:rsidP="00A7439B">
            <w:pPr>
              <w:tabs>
                <w:tab w:val="left" w:pos="851"/>
              </w:tabs>
              <w:ind w:left="-108" w:right="-29"/>
              <w:jc w:val="center"/>
              <w:rPr>
                <w:sz w:val="22"/>
                <w:szCs w:val="22"/>
                <w:lang w:val="en-US"/>
              </w:rPr>
            </w:pPr>
          </w:p>
        </w:tc>
        <w:tc>
          <w:tcPr>
            <w:tcW w:w="452" w:type="dxa"/>
            <w:gridSpan w:val="2"/>
          </w:tcPr>
          <w:p w14:paraId="2DEE9847" w14:textId="77777777" w:rsidR="0036386F" w:rsidRPr="00153FD9" w:rsidRDefault="0036386F" w:rsidP="00A7439B">
            <w:pPr>
              <w:tabs>
                <w:tab w:val="left" w:pos="851"/>
              </w:tabs>
              <w:ind w:left="-108" w:right="-29"/>
              <w:jc w:val="center"/>
              <w:rPr>
                <w:sz w:val="22"/>
                <w:szCs w:val="22"/>
                <w:lang w:val="en-US"/>
              </w:rPr>
            </w:pPr>
          </w:p>
        </w:tc>
        <w:tc>
          <w:tcPr>
            <w:tcW w:w="1512" w:type="dxa"/>
          </w:tcPr>
          <w:p w14:paraId="3554AD77" w14:textId="77777777" w:rsidR="0036386F" w:rsidRPr="00153FD9" w:rsidRDefault="0036386F" w:rsidP="00A7439B">
            <w:pPr>
              <w:tabs>
                <w:tab w:val="left" w:pos="851"/>
              </w:tabs>
              <w:ind w:left="-108" w:right="-29"/>
              <w:jc w:val="center"/>
              <w:rPr>
                <w:sz w:val="22"/>
                <w:szCs w:val="22"/>
                <w:lang w:val="en-US"/>
              </w:rPr>
            </w:pPr>
          </w:p>
        </w:tc>
        <w:tc>
          <w:tcPr>
            <w:tcW w:w="430" w:type="dxa"/>
          </w:tcPr>
          <w:p w14:paraId="0C8F87A0" w14:textId="77777777" w:rsidR="0036386F" w:rsidRPr="00153FD9" w:rsidRDefault="0036386F" w:rsidP="00A7439B">
            <w:pPr>
              <w:tabs>
                <w:tab w:val="left" w:pos="851"/>
              </w:tabs>
              <w:ind w:left="-108" w:right="-29"/>
              <w:jc w:val="center"/>
              <w:rPr>
                <w:sz w:val="22"/>
                <w:szCs w:val="22"/>
                <w:lang w:val="en-US"/>
              </w:rPr>
            </w:pPr>
          </w:p>
        </w:tc>
        <w:tc>
          <w:tcPr>
            <w:tcW w:w="323" w:type="dxa"/>
          </w:tcPr>
          <w:p w14:paraId="7952ACFC" w14:textId="77777777" w:rsidR="0036386F" w:rsidRPr="00153FD9" w:rsidRDefault="0036386F" w:rsidP="00A7439B">
            <w:pPr>
              <w:tabs>
                <w:tab w:val="left" w:pos="851"/>
              </w:tabs>
              <w:ind w:left="-108" w:right="-29"/>
              <w:jc w:val="center"/>
              <w:rPr>
                <w:sz w:val="22"/>
                <w:szCs w:val="22"/>
                <w:lang w:val="en-US"/>
              </w:rPr>
            </w:pPr>
          </w:p>
        </w:tc>
        <w:tc>
          <w:tcPr>
            <w:tcW w:w="416" w:type="dxa"/>
          </w:tcPr>
          <w:p w14:paraId="73C331A9" w14:textId="77777777" w:rsidR="0036386F" w:rsidRPr="00153FD9" w:rsidRDefault="0036386F" w:rsidP="00A7439B">
            <w:pPr>
              <w:tabs>
                <w:tab w:val="left" w:pos="851"/>
              </w:tabs>
              <w:ind w:left="-108" w:right="-65"/>
              <w:jc w:val="center"/>
              <w:rPr>
                <w:sz w:val="22"/>
                <w:szCs w:val="22"/>
                <w:lang w:val="en-US"/>
              </w:rPr>
            </w:pPr>
          </w:p>
        </w:tc>
        <w:tc>
          <w:tcPr>
            <w:tcW w:w="395" w:type="dxa"/>
          </w:tcPr>
          <w:p w14:paraId="225512D0" w14:textId="77777777" w:rsidR="0036386F" w:rsidRPr="00153FD9" w:rsidRDefault="0036386F" w:rsidP="00A7439B">
            <w:pPr>
              <w:tabs>
                <w:tab w:val="left" w:pos="851"/>
              </w:tabs>
              <w:ind w:left="-108" w:right="-164"/>
              <w:jc w:val="center"/>
              <w:rPr>
                <w:sz w:val="22"/>
                <w:szCs w:val="22"/>
                <w:lang w:val="en-US"/>
              </w:rPr>
            </w:pPr>
          </w:p>
        </w:tc>
        <w:tc>
          <w:tcPr>
            <w:tcW w:w="426" w:type="dxa"/>
          </w:tcPr>
          <w:p w14:paraId="34BF7720" w14:textId="77777777" w:rsidR="0036386F" w:rsidRPr="00153FD9" w:rsidRDefault="0036386F" w:rsidP="00A7439B">
            <w:pPr>
              <w:tabs>
                <w:tab w:val="left" w:pos="851"/>
              </w:tabs>
              <w:ind w:left="-108" w:right="-122"/>
              <w:jc w:val="center"/>
              <w:rPr>
                <w:sz w:val="22"/>
                <w:szCs w:val="22"/>
                <w:lang w:val="en-US"/>
              </w:rPr>
            </w:pPr>
          </w:p>
        </w:tc>
        <w:tc>
          <w:tcPr>
            <w:tcW w:w="366" w:type="dxa"/>
          </w:tcPr>
          <w:p w14:paraId="3049DDFE"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382" w:type="dxa"/>
          </w:tcPr>
          <w:p w14:paraId="1CD62B2C" w14:textId="77777777" w:rsidR="0036386F" w:rsidRPr="00153FD9" w:rsidRDefault="0036386F" w:rsidP="00A7439B">
            <w:pPr>
              <w:tabs>
                <w:tab w:val="left" w:pos="851"/>
              </w:tabs>
              <w:ind w:left="-108" w:right="-29"/>
              <w:jc w:val="center"/>
              <w:rPr>
                <w:sz w:val="22"/>
                <w:szCs w:val="22"/>
                <w:lang w:val="en-US"/>
              </w:rPr>
            </w:pPr>
          </w:p>
        </w:tc>
      </w:tr>
      <w:tr w:rsidR="0036386F" w:rsidRPr="00153FD9" w14:paraId="038A4E3A" w14:textId="77777777" w:rsidTr="00153FD9">
        <w:trPr>
          <w:gridAfter w:val="1"/>
          <w:wAfter w:w="16" w:type="dxa"/>
        </w:trPr>
        <w:tc>
          <w:tcPr>
            <w:tcW w:w="2970" w:type="dxa"/>
          </w:tcPr>
          <w:p w14:paraId="283A3F3C" w14:textId="77777777" w:rsidR="0036386F" w:rsidRPr="00153FD9" w:rsidRDefault="0036386F" w:rsidP="00A7439B">
            <w:pPr>
              <w:tabs>
                <w:tab w:val="left" w:pos="851"/>
              </w:tabs>
              <w:rPr>
                <w:sz w:val="22"/>
                <w:szCs w:val="22"/>
              </w:rPr>
            </w:pPr>
            <w:r w:rsidRPr="00153FD9">
              <w:rPr>
                <w:sz w:val="22"/>
                <w:szCs w:val="22"/>
              </w:rPr>
              <w:t>Создание малых предприятий или некоммерческих организаций для повторного использования и ремонта продукции клиентов</w:t>
            </w:r>
          </w:p>
        </w:tc>
        <w:tc>
          <w:tcPr>
            <w:tcW w:w="540" w:type="dxa"/>
          </w:tcPr>
          <w:p w14:paraId="5D98ADAC" w14:textId="77777777" w:rsidR="0036386F" w:rsidRPr="00153FD9" w:rsidRDefault="0036386F" w:rsidP="00A7439B">
            <w:pPr>
              <w:tabs>
                <w:tab w:val="left" w:pos="851"/>
              </w:tabs>
              <w:ind w:left="-57" w:right="-118"/>
              <w:jc w:val="center"/>
              <w:rPr>
                <w:sz w:val="22"/>
                <w:szCs w:val="22"/>
              </w:rPr>
            </w:pPr>
          </w:p>
        </w:tc>
        <w:tc>
          <w:tcPr>
            <w:tcW w:w="450" w:type="dxa"/>
          </w:tcPr>
          <w:p w14:paraId="454B8743" w14:textId="77777777" w:rsidR="0036386F" w:rsidRPr="00153FD9" w:rsidRDefault="0036386F" w:rsidP="00A7439B">
            <w:pPr>
              <w:tabs>
                <w:tab w:val="left" w:pos="851"/>
              </w:tabs>
              <w:ind w:left="-107" w:right="-68"/>
              <w:jc w:val="center"/>
              <w:rPr>
                <w:sz w:val="22"/>
                <w:szCs w:val="22"/>
              </w:rPr>
            </w:pPr>
          </w:p>
        </w:tc>
        <w:tc>
          <w:tcPr>
            <w:tcW w:w="450" w:type="dxa"/>
          </w:tcPr>
          <w:p w14:paraId="7D90DEC4" w14:textId="77777777" w:rsidR="0036386F" w:rsidRPr="00153FD9" w:rsidRDefault="0036386F" w:rsidP="00A7439B">
            <w:pPr>
              <w:tabs>
                <w:tab w:val="left" w:pos="851"/>
              </w:tabs>
              <w:ind w:left="-107" w:right="-55"/>
              <w:jc w:val="center"/>
              <w:rPr>
                <w:sz w:val="22"/>
                <w:szCs w:val="22"/>
              </w:rPr>
            </w:pPr>
          </w:p>
        </w:tc>
        <w:tc>
          <w:tcPr>
            <w:tcW w:w="450" w:type="dxa"/>
          </w:tcPr>
          <w:p w14:paraId="39BF05B5" w14:textId="77777777" w:rsidR="0036386F" w:rsidRPr="00153FD9" w:rsidRDefault="0036386F" w:rsidP="00A7439B">
            <w:pPr>
              <w:tabs>
                <w:tab w:val="left" w:pos="851"/>
              </w:tabs>
              <w:ind w:left="-108" w:right="-29"/>
              <w:jc w:val="center"/>
              <w:rPr>
                <w:sz w:val="22"/>
                <w:szCs w:val="22"/>
              </w:rPr>
            </w:pPr>
          </w:p>
        </w:tc>
        <w:tc>
          <w:tcPr>
            <w:tcW w:w="360" w:type="dxa"/>
          </w:tcPr>
          <w:p w14:paraId="704AB802" w14:textId="77777777" w:rsidR="0036386F" w:rsidRPr="00153FD9" w:rsidRDefault="0036386F" w:rsidP="00A7439B">
            <w:pPr>
              <w:tabs>
                <w:tab w:val="left" w:pos="851"/>
              </w:tabs>
              <w:ind w:left="-108" w:right="-29"/>
              <w:jc w:val="center"/>
              <w:rPr>
                <w:sz w:val="22"/>
                <w:szCs w:val="22"/>
              </w:rPr>
            </w:pPr>
          </w:p>
        </w:tc>
        <w:tc>
          <w:tcPr>
            <w:tcW w:w="450" w:type="dxa"/>
          </w:tcPr>
          <w:p w14:paraId="7D821AF6"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450" w:type="dxa"/>
          </w:tcPr>
          <w:p w14:paraId="0351417D"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450" w:type="dxa"/>
          </w:tcPr>
          <w:p w14:paraId="5F49FE19" w14:textId="77777777" w:rsidR="0036386F" w:rsidRPr="00153FD9" w:rsidRDefault="0036386F" w:rsidP="00A7439B">
            <w:pPr>
              <w:tabs>
                <w:tab w:val="left" w:pos="851"/>
              </w:tabs>
              <w:ind w:left="-108" w:right="-29"/>
              <w:jc w:val="center"/>
              <w:rPr>
                <w:sz w:val="22"/>
                <w:szCs w:val="22"/>
                <w:lang w:val="en-US"/>
              </w:rPr>
            </w:pPr>
          </w:p>
        </w:tc>
        <w:tc>
          <w:tcPr>
            <w:tcW w:w="450" w:type="dxa"/>
          </w:tcPr>
          <w:p w14:paraId="34A5ECF0" w14:textId="77777777" w:rsidR="0036386F" w:rsidRPr="00153FD9" w:rsidRDefault="0036386F" w:rsidP="00A7439B">
            <w:pPr>
              <w:tabs>
                <w:tab w:val="left" w:pos="851"/>
              </w:tabs>
              <w:ind w:left="-108" w:right="-29"/>
              <w:jc w:val="center"/>
              <w:rPr>
                <w:sz w:val="22"/>
                <w:szCs w:val="22"/>
                <w:lang w:val="en-US"/>
              </w:rPr>
            </w:pPr>
          </w:p>
        </w:tc>
        <w:tc>
          <w:tcPr>
            <w:tcW w:w="450" w:type="dxa"/>
          </w:tcPr>
          <w:p w14:paraId="5C7F7439" w14:textId="77777777" w:rsidR="0036386F" w:rsidRPr="00153FD9" w:rsidRDefault="0036386F" w:rsidP="00A7439B">
            <w:pPr>
              <w:tabs>
                <w:tab w:val="left" w:pos="851"/>
              </w:tabs>
              <w:ind w:left="-108" w:right="-29"/>
              <w:jc w:val="center"/>
              <w:rPr>
                <w:sz w:val="22"/>
                <w:szCs w:val="22"/>
                <w:lang w:val="en-US"/>
              </w:rPr>
            </w:pPr>
          </w:p>
        </w:tc>
        <w:tc>
          <w:tcPr>
            <w:tcW w:w="450" w:type="dxa"/>
          </w:tcPr>
          <w:p w14:paraId="209AA206" w14:textId="77777777" w:rsidR="0036386F" w:rsidRPr="00153FD9" w:rsidRDefault="0036386F" w:rsidP="00A7439B">
            <w:pPr>
              <w:tabs>
                <w:tab w:val="left" w:pos="851"/>
              </w:tabs>
              <w:ind w:left="-108" w:right="-121"/>
              <w:jc w:val="center"/>
              <w:rPr>
                <w:sz w:val="22"/>
                <w:szCs w:val="22"/>
                <w:lang w:val="en-US"/>
              </w:rPr>
            </w:pPr>
          </w:p>
        </w:tc>
        <w:tc>
          <w:tcPr>
            <w:tcW w:w="450" w:type="dxa"/>
          </w:tcPr>
          <w:p w14:paraId="6746888F" w14:textId="77777777" w:rsidR="0036386F" w:rsidRPr="00153FD9" w:rsidRDefault="0036386F" w:rsidP="00A7439B">
            <w:pPr>
              <w:tabs>
                <w:tab w:val="left" w:pos="851"/>
              </w:tabs>
              <w:ind w:left="-108" w:right="-84"/>
              <w:jc w:val="center"/>
              <w:rPr>
                <w:sz w:val="22"/>
                <w:szCs w:val="22"/>
                <w:lang w:val="en-US"/>
              </w:rPr>
            </w:pPr>
          </w:p>
        </w:tc>
        <w:tc>
          <w:tcPr>
            <w:tcW w:w="450" w:type="dxa"/>
          </w:tcPr>
          <w:p w14:paraId="17F1C1A0" w14:textId="77777777" w:rsidR="0036386F" w:rsidRPr="00153FD9" w:rsidRDefault="0036386F" w:rsidP="00A7439B">
            <w:pPr>
              <w:tabs>
                <w:tab w:val="left" w:pos="851"/>
              </w:tabs>
              <w:ind w:left="-108" w:right="-29"/>
              <w:jc w:val="center"/>
              <w:rPr>
                <w:sz w:val="22"/>
                <w:szCs w:val="22"/>
                <w:lang w:val="en-US"/>
              </w:rPr>
            </w:pPr>
          </w:p>
        </w:tc>
        <w:tc>
          <w:tcPr>
            <w:tcW w:w="360" w:type="dxa"/>
          </w:tcPr>
          <w:p w14:paraId="309DCB47" w14:textId="77777777" w:rsidR="0036386F" w:rsidRPr="00153FD9" w:rsidRDefault="0036386F" w:rsidP="00A7439B">
            <w:pPr>
              <w:tabs>
                <w:tab w:val="left" w:pos="851"/>
              </w:tabs>
              <w:ind w:left="-108" w:right="-39"/>
              <w:jc w:val="center"/>
              <w:rPr>
                <w:sz w:val="22"/>
                <w:szCs w:val="22"/>
                <w:lang w:val="en-US"/>
              </w:rPr>
            </w:pPr>
          </w:p>
        </w:tc>
        <w:tc>
          <w:tcPr>
            <w:tcW w:w="450" w:type="dxa"/>
          </w:tcPr>
          <w:p w14:paraId="308C2674" w14:textId="77777777" w:rsidR="0036386F" w:rsidRPr="00153FD9" w:rsidRDefault="0036386F" w:rsidP="00A7439B">
            <w:pPr>
              <w:tabs>
                <w:tab w:val="left" w:pos="851"/>
              </w:tabs>
              <w:ind w:left="-108" w:right="-66"/>
              <w:jc w:val="center"/>
              <w:rPr>
                <w:sz w:val="22"/>
                <w:szCs w:val="22"/>
                <w:lang w:val="en-US"/>
              </w:rPr>
            </w:pPr>
          </w:p>
        </w:tc>
        <w:tc>
          <w:tcPr>
            <w:tcW w:w="450" w:type="dxa"/>
          </w:tcPr>
          <w:p w14:paraId="0BAC0ACF" w14:textId="77777777" w:rsidR="0036386F" w:rsidRPr="00153FD9" w:rsidRDefault="0036386F" w:rsidP="00A7439B">
            <w:pPr>
              <w:tabs>
                <w:tab w:val="left" w:pos="851"/>
              </w:tabs>
              <w:ind w:left="-108" w:right="-29"/>
              <w:jc w:val="center"/>
              <w:rPr>
                <w:sz w:val="22"/>
                <w:szCs w:val="22"/>
                <w:lang w:val="en-US"/>
              </w:rPr>
            </w:pPr>
          </w:p>
        </w:tc>
        <w:tc>
          <w:tcPr>
            <w:tcW w:w="452" w:type="dxa"/>
            <w:gridSpan w:val="2"/>
          </w:tcPr>
          <w:p w14:paraId="6227526E" w14:textId="77777777" w:rsidR="0036386F" w:rsidRPr="00153FD9" w:rsidRDefault="0036386F" w:rsidP="00A7439B">
            <w:pPr>
              <w:tabs>
                <w:tab w:val="left" w:pos="851"/>
              </w:tabs>
              <w:ind w:left="-108" w:right="-29"/>
              <w:jc w:val="center"/>
              <w:rPr>
                <w:sz w:val="22"/>
                <w:szCs w:val="22"/>
                <w:lang w:val="en-US"/>
              </w:rPr>
            </w:pPr>
          </w:p>
        </w:tc>
        <w:tc>
          <w:tcPr>
            <w:tcW w:w="1512" w:type="dxa"/>
          </w:tcPr>
          <w:p w14:paraId="19923EBF" w14:textId="77777777" w:rsidR="0036386F" w:rsidRPr="00153FD9" w:rsidRDefault="0036386F" w:rsidP="00A7439B">
            <w:pPr>
              <w:tabs>
                <w:tab w:val="left" w:pos="851"/>
              </w:tabs>
              <w:ind w:left="-108" w:right="-29"/>
              <w:jc w:val="center"/>
              <w:rPr>
                <w:sz w:val="22"/>
                <w:szCs w:val="22"/>
                <w:lang w:val="en-US"/>
              </w:rPr>
            </w:pPr>
          </w:p>
        </w:tc>
        <w:tc>
          <w:tcPr>
            <w:tcW w:w="430" w:type="dxa"/>
          </w:tcPr>
          <w:p w14:paraId="1A7DF7BC" w14:textId="77777777" w:rsidR="0036386F" w:rsidRPr="00153FD9" w:rsidRDefault="0036386F" w:rsidP="00A7439B">
            <w:pPr>
              <w:tabs>
                <w:tab w:val="left" w:pos="851"/>
              </w:tabs>
              <w:ind w:left="-108" w:right="-29"/>
              <w:jc w:val="center"/>
              <w:rPr>
                <w:sz w:val="22"/>
                <w:szCs w:val="22"/>
                <w:lang w:val="en-US"/>
              </w:rPr>
            </w:pPr>
          </w:p>
        </w:tc>
        <w:tc>
          <w:tcPr>
            <w:tcW w:w="323" w:type="dxa"/>
          </w:tcPr>
          <w:p w14:paraId="6D95B2AC" w14:textId="77777777" w:rsidR="0036386F" w:rsidRPr="00153FD9" w:rsidRDefault="0036386F" w:rsidP="00A7439B">
            <w:pPr>
              <w:tabs>
                <w:tab w:val="left" w:pos="851"/>
              </w:tabs>
              <w:ind w:left="-108" w:right="-29"/>
              <w:jc w:val="center"/>
              <w:rPr>
                <w:sz w:val="22"/>
                <w:szCs w:val="22"/>
                <w:lang w:val="en-US"/>
              </w:rPr>
            </w:pPr>
          </w:p>
        </w:tc>
        <w:tc>
          <w:tcPr>
            <w:tcW w:w="416" w:type="dxa"/>
          </w:tcPr>
          <w:p w14:paraId="22F46659" w14:textId="77777777" w:rsidR="0036386F" w:rsidRPr="00153FD9" w:rsidRDefault="0036386F" w:rsidP="00A7439B">
            <w:pPr>
              <w:tabs>
                <w:tab w:val="left" w:pos="851"/>
              </w:tabs>
              <w:ind w:left="-108" w:right="-65"/>
              <w:jc w:val="center"/>
              <w:rPr>
                <w:sz w:val="22"/>
                <w:szCs w:val="22"/>
              </w:rPr>
            </w:pPr>
            <w:r w:rsidRPr="00153FD9">
              <w:rPr>
                <w:sz w:val="22"/>
                <w:szCs w:val="22"/>
              </w:rPr>
              <w:t>х</w:t>
            </w:r>
          </w:p>
        </w:tc>
        <w:tc>
          <w:tcPr>
            <w:tcW w:w="395" w:type="dxa"/>
          </w:tcPr>
          <w:p w14:paraId="15073389" w14:textId="77777777" w:rsidR="0036386F" w:rsidRPr="00153FD9" w:rsidRDefault="0036386F" w:rsidP="00A7439B">
            <w:pPr>
              <w:tabs>
                <w:tab w:val="left" w:pos="851"/>
              </w:tabs>
              <w:ind w:left="-108" w:right="-164"/>
              <w:jc w:val="center"/>
              <w:rPr>
                <w:sz w:val="22"/>
                <w:szCs w:val="22"/>
              </w:rPr>
            </w:pPr>
            <w:r w:rsidRPr="00153FD9">
              <w:rPr>
                <w:sz w:val="22"/>
                <w:szCs w:val="22"/>
              </w:rPr>
              <w:t>х</w:t>
            </w:r>
          </w:p>
        </w:tc>
        <w:tc>
          <w:tcPr>
            <w:tcW w:w="426" w:type="dxa"/>
          </w:tcPr>
          <w:p w14:paraId="5050C205" w14:textId="77777777" w:rsidR="0036386F" w:rsidRPr="00153FD9" w:rsidRDefault="0036386F" w:rsidP="00A7439B">
            <w:pPr>
              <w:tabs>
                <w:tab w:val="left" w:pos="851"/>
              </w:tabs>
              <w:ind w:left="-108" w:right="-122"/>
              <w:jc w:val="center"/>
              <w:rPr>
                <w:sz w:val="22"/>
                <w:szCs w:val="22"/>
                <w:lang w:val="en-US"/>
              </w:rPr>
            </w:pPr>
          </w:p>
        </w:tc>
        <w:tc>
          <w:tcPr>
            <w:tcW w:w="366" w:type="dxa"/>
          </w:tcPr>
          <w:p w14:paraId="45301CF2" w14:textId="77777777" w:rsidR="0036386F" w:rsidRPr="00153FD9" w:rsidRDefault="0036386F" w:rsidP="00A7439B">
            <w:pPr>
              <w:tabs>
                <w:tab w:val="left" w:pos="851"/>
              </w:tabs>
              <w:ind w:left="-108" w:right="-29"/>
              <w:jc w:val="center"/>
              <w:rPr>
                <w:sz w:val="22"/>
                <w:szCs w:val="22"/>
                <w:lang w:val="en-US"/>
              </w:rPr>
            </w:pPr>
          </w:p>
        </w:tc>
        <w:tc>
          <w:tcPr>
            <w:tcW w:w="382" w:type="dxa"/>
          </w:tcPr>
          <w:p w14:paraId="61D355AA" w14:textId="77777777" w:rsidR="0036386F" w:rsidRPr="00153FD9" w:rsidRDefault="0036386F" w:rsidP="00A7439B">
            <w:pPr>
              <w:tabs>
                <w:tab w:val="left" w:pos="851"/>
              </w:tabs>
              <w:ind w:left="-108" w:right="-29"/>
              <w:jc w:val="center"/>
              <w:rPr>
                <w:sz w:val="22"/>
                <w:szCs w:val="22"/>
                <w:lang w:val="en-US"/>
              </w:rPr>
            </w:pPr>
          </w:p>
        </w:tc>
      </w:tr>
      <w:tr w:rsidR="0036386F" w:rsidRPr="00153FD9" w14:paraId="7A575A39" w14:textId="77777777" w:rsidTr="00153FD9">
        <w:trPr>
          <w:gridAfter w:val="1"/>
          <w:wAfter w:w="16" w:type="dxa"/>
        </w:trPr>
        <w:tc>
          <w:tcPr>
            <w:tcW w:w="2970" w:type="dxa"/>
          </w:tcPr>
          <w:p w14:paraId="6BE7B706" w14:textId="77777777" w:rsidR="0036386F" w:rsidRPr="00153FD9" w:rsidRDefault="0036386F" w:rsidP="00A7439B">
            <w:pPr>
              <w:tabs>
                <w:tab w:val="left" w:pos="851"/>
              </w:tabs>
              <w:rPr>
                <w:sz w:val="22"/>
                <w:szCs w:val="22"/>
              </w:rPr>
            </w:pPr>
            <w:r w:rsidRPr="00153FD9">
              <w:rPr>
                <w:sz w:val="22"/>
                <w:szCs w:val="22"/>
              </w:rPr>
              <w:t>Создание промышленного симбиоза</w:t>
            </w:r>
          </w:p>
        </w:tc>
        <w:tc>
          <w:tcPr>
            <w:tcW w:w="540" w:type="dxa"/>
          </w:tcPr>
          <w:p w14:paraId="3365449C" w14:textId="77777777" w:rsidR="0036386F" w:rsidRPr="00153FD9" w:rsidRDefault="0036386F" w:rsidP="00A7439B">
            <w:pPr>
              <w:tabs>
                <w:tab w:val="left" w:pos="851"/>
              </w:tabs>
              <w:ind w:left="-57" w:right="-118"/>
              <w:jc w:val="center"/>
              <w:rPr>
                <w:sz w:val="22"/>
                <w:szCs w:val="22"/>
              </w:rPr>
            </w:pPr>
            <w:r w:rsidRPr="00153FD9">
              <w:rPr>
                <w:sz w:val="22"/>
                <w:szCs w:val="22"/>
              </w:rPr>
              <w:t>х</w:t>
            </w:r>
          </w:p>
        </w:tc>
        <w:tc>
          <w:tcPr>
            <w:tcW w:w="450" w:type="dxa"/>
          </w:tcPr>
          <w:p w14:paraId="4F05F002" w14:textId="77777777" w:rsidR="0036386F" w:rsidRPr="00153FD9" w:rsidRDefault="0036386F" w:rsidP="00A7439B">
            <w:pPr>
              <w:tabs>
                <w:tab w:val="left" w:pos="851"/>
              </w:tabs>
              <w:ind w:left="-107" w:right="-68"/>
              <w:jc w:val="center"/>
              <w:rPr>
                <w:sz w:val="22"/>
                <w:szCs w:val="22"/>
                <w:lang w:val="en-US"/>
              </w:rPr>
            </w:pPr>
          </w:p>
        </w:tc>
        <w:tc>
          <w:tcPr>
            <w:tcW w:w="450" w:type="dxa"/>
          </w:tcPr>
          <w:p w14:paraId="31D566AD" w14:textId="77777777" w:rsidR="0036386F" w:rsidRPr="00153FD9" w:rsidRDefault="0036386F" w:rsidP="00A7439B">
            <w:pPr>
              <w:tabs>
                <w:tab w:val="left" w:pos="851"/>
              </w:tabs>
              <w:ind w:left="-107" w:right="-55"/>
              <w:jc w:val="center"/>
              <w:rPr>
                <w:sz w:val="22"/>
                <w:szCs w:val="22"/>
                <w:lang w:val="en-US"/>
              </w:rPr>
            </w:pPr>
          </w:p>
        </w:tc>
        <w:tc>
          <w:tcPr>
            <w:tcW w:w="450" w:type="dxa"/>
          </w:tcPr>
          <w:p w14:paraId="62D0CE8A" w14:textId="77777777" w:rsidR="0036386F" w:rsidRPr="00153FD9" w:rsidRDefault="0036386F" w:rsidP="00A7439B">
            <w:pPr>
              <w:tabs>
                <w:tab w:val="left" w:pos="851"/>
              </w:tabs>
              <w:ind w:left="-108" w:right="-29"/>
              <w:jc w:val="center"/>
              <w:rPr>
                <w:sz w:val="22"/>
                <w:szCs w:val="22"/>
                <w:lang w:val="en-US"/>
              </w:rPr>
            </w:pPr>
          </w:p>
        </w:tc>
        <w:tc>
          <w:tcPr>
            <w:tcW w:w="360" w:type="dxa"/>
          </w:tcPr>
          <w:p w14:paraId="7F908036"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450" w:type="dxa"/>
          </w:tcPr>
          <w:p w14:paraId="65939006" w14:textId="77777777" w:rsidR="0036386F" w:rsidRPr="00153FD9" w:rsidRDefault="0036386F" w:rsidP="00A7439B">
            <w:pPr>
              <w:tabs>
                <w:tab w:val="left" w:pos="851"/>
              </w:tabs>
              <w:ind w:left="-108" w:right="-29"/>
              <w:jc w:val="center"/>
              <w:rPr>
                <w:sz w:val="22"/>
                <w:szCs w:val="22"/>
                <w:lang w:val="en-US"/>
              </w:rPr>
            </w:pPr>
          </w:p>
        </w:tc>
        <w:tc>
          <w:tcPr>
            <w:tcW w:w="450" w:type="dxa"/>
          </w:tcPr>
          <w:p w14:paraId="6909327C" w14:textId="77777777" w:rsidR="0036386F" w:rsidRPr="00153FD9" w:rsidRDefault="0036386F" w:rsidP="00A7439B">
            <w:pPr>
              <w:tabs>
                <w:tab w:val="left" w:pos="851"/>
              </w:tabs>
              <w:ind w:left="-108" w:right="-29"/>
              <w:jc w:val="center"/>
              <w:rPr>
                <w:sz w:val="22"/>
                <w:szCs w:val="22"/>
                <w:lang w:val="en-US"/>
              </w:rPr>
            </w:pPr>
          </w:p>
        </w:tc>
        <w:tc>
          <w:tcPr>
            <w:tcW w:w="450" w:type="dxa"/>
          </w:tcPr>
          <w:p w14:paraId="20E2A600" w14:textId="77777777" w:rsidR="0036386F" w:rsidRPr="00153FD9" w:rsidRDefault="0036386F" w:rsidP="00A7439B">
            <w:pPr>
              <w:tabs>
                <w:tab w:val="left" w:pos="851"/>
              </w:tabs>
              <w:ind w:left="-108" w:right="-29"/>
              <w:jc w:val="center"/>
              <w:rPr>
                <w:sz w:val="22"/>
                <w:szCs w:val="22"/>
                <w:lang w:val="en-US"/>
              </w:rPr>
            </w:pPr>
          </w:p>
        </w:tc>
        <w:tc>
          <w:tcPr>
            <w:tcW w:w="450" w:type="dxa"/>
          </w:tcPr>
          <w:p w14:paraId="32071781" w14:textId="77777777" w:rsidR="0036386F" w:rsidRPr="00153FD9" w:rsidRDefault="0036386F" w:rsidP="00A7439B">
            <w:pPr>
              <w:tabs>
                <w:tab w:val="left" w:pos="851"/>
              </w:tabs>
              <w:ind w:left="-108" w:right="-29"/>
              <w:jc w:val="center"/>
              <w:rPr>
                <w:sz w:val="22"/>
                <w:szCs w:val="22"/>
                <w:lang w:val="en-US"/>
              </w:rPr>
            </w:pPr>
          </w:p>
        </w:tc>
        <w:tc>
          <w:tcPr>
            <w:tcW w:w="450" w:type="dxa"/>
          </w:tcPr>
          <w:p w14:paraId="551D90F8" w14:textId="77777777" w:rsidR="0036386F" w:rsidRPr="00153FD9" w:rsidRDefault="0036386F" w:rsidP="00A7439B">
            <w:pPr>
              <w:tabs>
                <w:tab w:val="left" w:pos="851"/>
              </w:tabs>
              <w:ind w:left="-108" w:right="-29"/>
              <w:jc w:val="center"/>
              <w:rPr>
                <w:sz w:val="22"/>
                <w:szCs w:val="22"/>
                <w:lang w:val="en-US"/>
              </w:rPr>
            </w:pPr>
          </w:p>
        </w:tc>
        <w:tc>
          <w:tcPr>
            <w:tcW w:w="450" w:type="dxa"/>
          </w:tcPr>
          <w:p w14:paraId="6A4F6384" w14:textId="77777777" w:rsidR="0036386F" w:rsidRPr="00153FD9" w:rsidRDefault="0036386F" w:rsidP="00A7439B">
            <w:pPr>
              <w:tabs>
                <w:tab w:val="left" w:pos="851"/>
              </w:tabs>
              <w:ind w:left="-108" w:right="-121"/>
              <w:jc w:val="center"/>
              <w:rPr>
                <w:sz w:val="22"/>
                <w:szCs w:val="22"/>
                <w:lang w:val="en-US"/>
              </w:rPr>
            </w:pPr>
          </w:p>
        </w:tc>
        <w:tc>
          <w:tcPr>
            <w:tcW w:w="450" w:type="dxa"/>
          </w:tcPr>
          <w:p w14:paraId="02A9AE9A" w14:textId="77777777" w:rsidR="0036386F" w:rsidRPr="00153FD9" w:rsidRDefault="0036386F" w:rsidP="00A7439B">
            <w:pPr>
              <w:tabs>
                <w:tab w:val="left" w:pos="851"/>
              </w:tabs>
              <w:ind w:left="-108" w:right="-84"/>
              <w:jc w:val="center"/>
              <w:rPr>
                <w:sz w:val="22"/>
                <w:szCs w:val="22"/>
                <w:lang w:val="en-US"/>
              </w:rPr>
            </w:pPr>
          </w:p>
        </w:tc>
        <w:tc>
          <w:tcPr>
            <w:tcW w:w="450" w:type="dxa"/>
          </w:tcPr>
          <w:p w14:paraId="429BEFC9"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360" w:type="dxa"/>
          </w:tcPr>
          <w:p w14:paraId="734AC171" w14:textId="77777777" w:rsidR="0036386F" w:rsidRPr="00153FD9" w:rsidRDefault="0036386F" w:rsidP="00A7439B">
            <w:pPr>
              <w:tabs>
                <w:tab w:val="left" w:pos="851"/>
              </w:tabs>
              <w:ind w:left="-108" w:right="-39"/>
              <w:jc w:val="center"/>
              <w:rPr>
                <w:sz w:val="22"/>
                <w:szCs w:val="22"/>
              </w:rPr>
            </w:pPr>
            <w:r w:rsidRPr="00153FD9">
              <w:rPr>
                <w:sz w:val="22"/>
                <w:szCs w:val="22"/>
              </w:rPr>
              <w:t>х</w:t>
            </w:r>
          </w:p>
        </w:tc>
        <w:tc>
          <w:tcPr>
            <w:tcW w:w="450" w:type="dxa"/>
          </w:tcPr>
          <w:p w14:paraId="15EC1193" w14:textId="77777777" w:rsidR="0036386F" w:rsidRPr="00153FD9" w:rsidRDefault="0036386F" w:rsidP="00A7439B">
            <w:pPr>
              <w:tabs>
                <w:tab w:val="left" w:pos="851"/>
              </w:tabs>
              <w:ind w:left="-108" w:right="-66"/>
              <w:jc w:val="center"/>
              <w:rPr>
                <w:sz w:val="22"/>
                <w:szCs w:val="22"/>
              </w:rPr>
            </w:pPr>
            <w:r w:rsidRPr="00153FD9">
              <w:rPr>
                <w:sz w:val="22"/>
                <w:szCs w:val="22"/>
              </w:rPr>
              <w:t>х</w:t>
            </w:r>
          </w:p>
        </w:tc>
        <w:tc>
          <w:tcPr>
            <w:tcW w:w="450" w:type="dxa"/>
          </w:tcPr>
          <w:p w14:paraId="1C6B0241" w14:textId="77777777" w:rsidR="0036386F" w:rsidRPr="00153FD9" w:rsidRDefault="0036386F" w:rsidP="00A7439B">
            <w:pPr>
              <w:tabs>
                <w:tab w:val="left" w:pos="851"/>
              </w:tabs>
              <w:ind w:left="-108" w:right="-29"/>
              <w:jc w:val="center"/>
              <w:rPr>
                <w:sz w:val="22"/>
                <w:szCs w:val="22"/>
                <w:lang w:val="en-US"/>
              </w:rPr>
            </w:pPr>
          </w:p>
        </w:tc>
        <w:tc>
          <w:tcPr>
            <w:tcW w:w="452" w:type="dxa"/>
            <w:gridSpan w:val="2"/>
          </w:tcPr>
          <w:p w14:paraId="504246E3" w14:textId="77777777" w:rsidR="0036386F" w:rsidRPr="00153FD9" w:rsidRDefault="0036386F" w:rsidP="00A7439B">
            <w:pPr>
              <w:tabs>
                <w:tab w:val="left" w:pos="851"/>
              </w:tabs>
              <w:ind w:left="-108" w:right="-29"/>
              <w:jc w:val="center"/>
              <w:rPr>
                <w:sz w:val="22"/>
                <w:szCs w:val="22"/>
                <w:lang w:val="en-US"/>
              </w:rPr>
            </w:pPr>
          </w:p>
        </w:tc>
        <w:tc>
          <w:tcPr>
            <w:tcW w:w="1512" w:type="dxa"/>
          </w:tcPr>
          <w:p w14:paraId="19A6530D"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430" w:type="dxa"/>
          </w:tcPr>
          <w:p w14:paraId="1CCCD25F" w14:textId="77777777" w:rsidR="0036386F" w:rsidRPr="00153FD9" w:rsidRDefault="0036386F" w:rsidP="00A7439B">
            <w:pPr>
              <w:tabs>
                <w:tab w:val="left" w:pos="851"/>
              </w:tabs>
              <w:ind w:left="-108" w:right="-29"/>
              <w:jc w:val="center"/>
              <w:rPr>
                <w:sz w:val="22"/>
                <w:szCs w:val="22"/>
                <w:lang w:val="en-US"/>
              </w:rPr>
            </w:pPr>
          </w:p>
        </w:tc>
        <w:tc>
          <w:tcPr>
            <w:tcW w:w="323" w:type="dxa"/>
          </w:tcPr>
          <w:p w14:paraId="78AF4646" w14:textId="77777777" w:rsidR="0036386F" w:rsidRPr="00153FD9" w:rsidRDefault="0036386F" w:rsidP="00A7439B">
            <w:pPr>
              <w:tabs>
                <w:tab w:val="left" w:pos="851"/>
              </w:tabs>
              <w:ind w:left="-108" w:right="-29"/>
              <w:jc w:val="center"/>
              <w:rPr>
                <w:sz w:val="22"/>
                <w:szCs w:val="22"/>
                <w:lang w:val="en-US"/>
              </w:rPr>
            </w:pPr>
          </w:p>
        </w:tc>
        <w:tc>
          <w:tcPr>
            <w:tcW w:w="416" w:type="dxa"/>
          </w:tcPr>
          <w:p w14:paraId="7727DB5F" w14:textId="77777777" w:rsidR="0036386F" w:rsidRPr="00153FD9" w:rsidRDefault="0036386F" w:rsidP="00A7439B">
            <w:pPr>
              <w:tabs>
                <w:tab w:val="left" w:pos="851"/>
              </w:tabs>
              <w:ind w:left="-108" w:right="-65"/>
              <w:jc w:val="center"/>
              <w:rPr>
                <w:sz w:val="22"/>
                <w:szCs w:val="22"/>
              </w:rPr>
            </w:pPr>
            <w:r w:rsidRPr="00153FD9">
              <w:rPr>
                <w:sz w:val="22"/>
                <w:szCs w:val="22"/>
              </w:rPr>
              <w:t>х</w:t>
            </w:r>
          </w:p>
        </w:tc>
        <w:tc>
          <w:tcPr>
            <w:tcW w:w="395" w:type="dxa"/>
          </w:tcPr>
          <w:p w14:paraId="4F17B3BD" w14:textId="77777777" w:rsidR="0036386F" w:rsidRPr="00153FD9" w:rsidRDefault="0036386F" w:rsidP="00A7439B">
            <w:pPr>
              <w:tabs>
                <w:tab w:val="left" w:pos="851"/>
              </w:tabs>
              <w:ind w:left="-108" w:right="-164"/>
              <w:jc w:val="center"/>
              <w:rPr>
                <w:sz w:val="22"/>
                <w:szCs w:val="22"/>
                <w:lang w:val="en-US"/>
              </w:rPr>
            </w:pPr>
          </w:p>
        </w:tc>
        <w:tc>
          <w:tcPr>
            <w:tcW w:w="426" w:type="dxa"/>
          </w:tcPr>
          <w:p w14:paraId="5B57269C" w14:textId="77777777" w:rsidR="0036386F" w:rsidRPr="00153FD9" w:rsidRDefault="0036386F" w:rsidP="00A7439B">
            <w:pPr>
              <w:tabs>
                <w:tab w:val="left" w:pos="851"/>
              </w:tabs>
              <w:ind w:left="-108" w:right="-122"/>
              <w:jc w:val="center"/>
              <w:rPr>
                <w:sz w:val="22"/>
                <w:szCs w:val="22"/>
                <w:lang w:val="en-US"/>
              </w:rPr>
            </w:pPr>
          </w:p>
        </w:tc>
        <w:tc>
          <w:tcPr>
            <w:tcW w:w="366" w:type="dxa"/>
          </w:tcPr>
          <w:p w14:paraId="39711D6B"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382" w:type="dxa"/>
          </w:tcPr>
          <w:p w14:paraId="4382572E" w14:textId="77777777" w:rsidR="0036386F" w:rsidRPr="00153FD9" w:rsidRDefault="0036386F" w:rsidP="00A7439B">
            <w:pPr>
              <w:tabs>
                <w:tab w:val="left" w:pos="851"/>
              </w:tabs>
              <w:ind w:left="-108" w:right="-29"/>
              <w:jc w:val="center"/>
              <w:rPr>
                <w:sz w:val="22"/>
                <w:szCs w:val="22"/>
                <w:lang w:val="en-US"/>
              </w:rPr>
            </w:pPr>
          </w:p>
        </w:tc>
      </w:tr>
      <w:tr w:rsidR="0036386F" w:rsidRPr="00153FD9" w14:paraId="0FCD3F14" w14:textId="77777777" w:rsidTr="00153FD9">
        <w:trPr>
          <w:gridAfter w:val="1"/>
          <w:wAfter w:w="16" w:type="dxa"/>
        </w:trPr>
        <w:tc>
          <w:tcPr>
            <w:tcW w:w="2970" w:type="dxa"/>
          </w:tcPr>
          <w:p w14:paraId="042D26BC" w14:textId="4CE81A4B" w:rsidR="0036386F" w:rsidRPr="00153FD9" w:rsidRDefault="0036386F" w:rsidP="00A7439B">
            <w:pPr>
              <w:tabs>
                <w:tab w:val="left" w:pos="851"/>
              </w:tabs>
              <w:rPr>
                <w:sz w:val="22"/>
                <w:szCs w:val="22"/>
              </w:rPr>
            </w:pPr>
            <w:r w:rsidRPr="00153FD9">
              <w:rPr>
                <w:sz w:val="22"/>
                <w:szCs w:val="22"/>
              </w:rPr>
              <w:t xml:space="preserve">Программы обучения </w:t>
            </w:r>
            <w:r w:rsidR="00234DFA" w:rsidRPr="00153FD9">
              <w:rPr>
                <w:sz w:val="22"/>
                <w:szCs w:val="22"/>
              </w:rPr>
              <w:t>циркулярной экономике</w:t>
            </w:r>
            <w:r w:rsidRPr="00153FD9">
              <w:rPr>
                <w:sz w:val="22"/>
                <w:szCs w:val="22"/>
              </w:rPr>
              <w:t xml:space="preserve"> для повышения осведомленности пользователей, сотрудников и других лиц</w:t>
            </w:r>
          </w:p>
        </w:tc>
        <w:tc>
          <w:tcPr>
            <w:tcW w:w="540" w:type="dxa"/>
          </w:tcPr>
          <w:p w14:paraId="5333AEAC" w14:textId="77777777" w:rsidR="0036386F" w:rsidRPr="00153FD9" w:rsidRDefault="0036386F" w:rsidP="00A7439B">
            <w:pPr>
              <w:tabs>
                <w:tab w:val="left" w:pos="851"/>
              </w:tabs>
              <w:ind w:left="-57" w:right="-118"/>
              <w:jc w:val="center"/>
              <w:rPr>
                <w:sz w:val="22"/>
                <w:szCs w:val="22"/>
              </w:rPr>
            </w:pPr>
          </w:p>
        </w:tc>
        <w:tc>
          <w:tcPr>
            <w:tcW w:w="450" w:type="dxa"/>
          </w:tcPr>
          <w:p w14:paraId="00C0D50E" w14:textId="77777777" w:rsidR="0036386F" w:rsidRPr="00153FD9" w:rsidRDefault="0036386F" w:rsidP="00A7439B">
            <w:pPr>
              <w:tabs>
                <w:tab w:val="left" w:pos="851"/>
              </w:tabs>
              <w:ind w:left="-107" w:right="-68"/>
              <w:jc w:val="center"/>
              <w:rPr>
                <w:sz w:val="22"/>
                <w:szCs w:val="22"/>
              </w:rPr>
            </w:pPr>
          </w:p>
        </w:tc>
        <w:tc>
          <w:tcPr>
            <w:tcW w:w="450" w:type="dxa"/>
          </w:tcPr>
          <w:p w14:paraId="00BA2207" w14:textId="77777777" w:rsidR="0036386F" w:rsidRPr="00153FD9" w:rsidRDefault="0036386F" w:rsidP="00A7439B">
            <w:pPr>
              <w:tabs>
                <w:tab w:val="left" w:pos="851"/>
              </w:tabs>
              <w:ind w:left="-107" w:right="-55"/>
              <w:jc w:val="center"/>
              <w:rPr>
                <w:sz w:val="22"/>
                <w:szCs w:val="22"/>
              </w:rPr>
            </w:pPr>
          </w:p>
        </w:tc>
        <w:tc>
          <w:tcPr>
            <w:tcW w:w="450" w:type="dxa"/>
          </w:tcPr>
          <w:p w14:paraId="7FB812E6" w14:textId="77777777" w:rsidR="0036386F" w:rsidRPr="00153FD9" w:rsidRDefault="0036386F" w:rsidP="00A7439B">
            <w:pPr>
              <w:tabs>
                <w:tab w:val="left" w:pos="851"/>
              </w:tabs>
              <w:ind w:left="-108" w:right="-29"/>
              <w:jc w:val="center"/>
              <w:rPr>
                <w:sz w:val="22"/>
                <w:szCs w:val="22"/>
              </w:rPr>
            </w:pPr>
          </w:p>
        </w:tc>
        <w:tc>
          <w:tcPr>
            <w:tcW w:w="360" w:type="dxa"/>
          </w:tcPr>
          <w:p w14:paraId="53B9FB46" w14:textId="77777777" w:rsidR="0036386F" w:rsidRPr="00153FD9" w:rsidRDefault="0036386F" w:rsidP="00A7439B">
            <w:pPr>
              <w:tabs>
                <w:tab w:val="left" w:pos="851"/>
              </w:tabs>
              <w:ind w:left="-108" w:right="-29"/>
              <w:jc w:val="center"/>
              <w:rPr>
                <w:sz w:val="22"/>
                <w:szCs w:val="22"/>
              </w:rPr>
            </w:pPr>
          </w:p>
        </w:tc>
        <w:tc>
          <w:tcPr>
            <w:tcW w:w="450" w:type="dxa"/>
          </w:tcPr>
          <w:p w14:paraId="20E9855F" w14:textId="77777777" w:rsidR="0036386F" w:rsidRPr="00153FD9" w:rsidRDefault="0036386F" w:rsidP="00A7439B">
            <w:pPr>
              <w:tabs>
                <w:tab w:val="left" w:pos="851"/>
              </w:tabs>
              <w:ind w:left="-108" w:right="-29"/>
              <w:jc w:val="center"/>
              <w:rPr>
                <w:sz w:val="22"/>
                <w:szCs w:val="22"/>
              </w:rPr>
            </w:pPr>
          </w:p>
        </w:tc>
        <w:tc>
          <w:tcPr>
            <w:tcW w:w="450" w:type="dxa"/>
          </w:tcPr>
          <w:p w14:paraId="39AE584A" w14:textId="77777777" w:rsidR="0036386F" w:rsidRPr="00153FD9" w:rsidRDefault="0036386F" w:rsidP="00A7439B">
            <w:pPr>
              <w:tabs>
                <w:tab w:val="left" w:pos="851"/>
              </w:tabs>
              <w:ind w:left="-108" w:right="-29"/>
              <w:jc w:val="center"/>
              <w:rPr>
                <w:sz w:val="22"/>
                <w:szCs w:val="22"/>
              </w:rPr>
            </w:pPr>
          </w:p>
        </w:tc>
        <w:tc>
          <w:tcPr>
            <w:tcW w:w="450" w:type="dxa"/>
          </w:tcPr>
          <w:p w14:paraId="707DF35C" w14:textId="77777777" w:rsidR="0036386F" w:rsidRPr="00153FD9" w:rsidRDefault="0036386F" w:rsidP="00A7439B">
            <w:pPr>
              <w:tabs>
                <w:tab w:val="left" w:pos="851"/>
              </w:tabs>
              <w:ind w:left="-108" w:right="-29"/>
              <w:jc w:val="center"/>
              <w:rPr>
                <w:sz w:val="22"/>
                <w:szCs w:val="22"/>
              </w:rPr>
            </w:pPr>
          </w:p>
        </w:tc>
        <w:tc>
          <w:tcPr>
            <w:tcW w:w="450" w:type="dxa"/>
          </w:tcPr>
          <w:p w14:paraId="2AEE0084" w14:textId="77777777" w:rsidR="0036386F" w:rsidRPr="00153FD9" w:rsidRDefault="0036386F" w:rsidP="00A7439B">
            <w:pPr>
              <w:tabs>
                <w:tab w:val="left" w:pos="851"/>
              </w:tabs>
              <w:ind w:left="-108" w:right="-29"/>
              <w:jc w:val="center"/>
              <w:rPr>
                <w:sz w:val="22"/>
                <w:szCs w:val="22"/>
              </w:rPr>
            </w:pPr>
          </w:p>
        </w:tc>
        <w:tc>
          <w:tcPr>
            <w:tcW w:w="450" w:type="dxa"/>
          </w:tcPr>
          <w:p w14:paraId="0796979B" w14:textId="77777777" w:rsidR="0036386F" w:rsidRPr="00153FD9" w:rsidRDefault="0036386F" w:rsidP="00A7439B">
            <w:pPr>
              <w:tabs>
                <w:tab w:val="left" w:pos="851"/>
              </w:tabs>
              <w:ind w:left="-108" w:right="-29"/>
              <w:jc w:val="center"/>
              <w:rPr>
                <w:sz w:val="22"/>
                <w:szCs w:val="22"/>
              </w:rPr>
            </w:pPr>
          </w:p>
        </w:tc>
        <w:tc>
          <w:tcPr>
            <w:tcW w:w="450" w:type="dxa"/>
          </w:tcPr>
          <w:p w14:paraId="3742CC02" w14:textId="77777777" w:rsidR="0036386F" w:rsidRPr="00153FD9" w:rsidRDefault="0036386F" w:rsidP="00A7439B">
            <w:pPr>
              <w:tabs>
                <w:tab w:val="left" w:pos="851"/>
              </w:tabs>
              <w:ind w:left="-108" w:right="-121"/>
              <w:jc w:val="center"/>
              <w:rPr>
                <w:sz w:val="22"/>
                <w:szCs w:val="22"/>
              </w:rPr>
            </w:pPr>
          </w:p>
        </w:tc>
        <w:tc>
          <w:tcPr>
            <w:tcW w:w="450" w:type="dxa"/>
          </w:tcPr>
          <w:p w14:paraId="18993322" w14:textId="77777777" w:rsidR="0036386F" w:rsidRPr="00153FD9" w:rsidRDefault="0036386F" w:rsidP="00A7439B">
            <w:pPr>
              <w:tabs>
                <w:tab w:val="left" w:pos="851"/>
              </w:tabs>
              <w:ind w:left="-108" w:right="-84"/>
              <w:jc w:val="center"/>
              <w:rPr>
                <w:sz w:val="22"/>
                <w:szCs w:val="22"/>
              </w:rPr>
            </w:pPr>
          </w:p>
        </w:tc>
        <w:tc>
          <w:tcPr>
            <w:tcW w:w="450" w:type="dxa"/>
          </w:tcPr>
          <w:p w14:paraId="484B60FD" w14:textId="77777777" w:rsidR="0036386F" w:rsidRPr="00153FD9" w:rsidRDefault="0036386F" w:rsidP="00A7439B">
            <w:pPr>
              <w:tabs>
                <w:tab w:val="left" w:pos="851"/>
              </w:tabs>
              <w:ind w:left="-108" w:right="-29"/>
              <w:jc w:val="center"/>
              <w:rPr>
                <w:sz w:val="22"/>
                <w:szCs w:val="22"/>
              </w:rPr>
            </w:pPr>
          </w:p>
        </w:tc>
        <w:tc>
          <w:tcPr>
            <w:tcW w:w="360" w:type="dxa"/>
          </w:tcPr>
          <w:p w14:paraId="0ED4A840" w14:textId="77777777" w:rsidR="0036386F" w:rsidRPr="00153FD9" w:rsidRDefault="0036386F" w:rsidP="00A7439B">
            <w:pPr>
              <w:tabs>
                <w:tab w:val="left" w:pos="851"/>
              </w:tabs>
              <w:ind w:left="-108" w:right="-39"/>
              <w:jc w:val="center"/>
              <w:rPr>
                <w:sz w:val="22"/>
                <w:szCs w:val="22"/>
              </w:rPr>
            </w:pPr>
          </w:p>
        </w:tc>
        <w:tc>
          <w:tcPr>
            <w:tcW w:w="450" w:type="dxa"/>
          </w:tcPr>
          <w:p w14:paraId="0F4746AA" w14:textId="77777777" w:rsidR="0036386F" w:rsidRPr="00153FD9" w:rsidRDefault="0036386F" w:rsidP="00A7439B">
            <w:pPr>
              <w:tabs>
                <w:tab w:val="left" w:pos="851"/>
              </w:tabs>
              <w:ind w:left="-108" w:right="-66"/>
              <w:jc w:val="center"/>
              <w:rPr>
                <w:sz w:val="22"/>
                <w:szCs w:val="22"/>
              </w:rPr>
            </w:pPr>
          </w:p>
        </w:tc>
        <w:tc>
          <w:tcPr>
            <w:tcW w:w="450" w:type="dxa"/>
          </w:tcPr>
          <w:p w14:paraId="3C6EB010" w14:textId="77777777" w:rsidR="0036386F" w:rsidRPr="00153FD9" w:rsidRDefault="0036386F" w:rsidP="00A7439B">
            <w:pPr>
              <w:tabs>
                <w:tab w:val="left" w:pos="851"/>
              </w:tabs>
              <w:ind w:left="-108" w:right="-29"/>
              <w:jc w:val="center"/>
              <w:rPr>
                <w:sz w:val="22"/>
                <w:szCs w:val="22"/>
              </w:rPr>
            </w:pPr>
          </w:p>
        </w:tc>
        <w:tc>
          <w:tcPr>
            <w:tcW w:w="452" w:type="dxa"/>
            <w:gridSpan w:val="2"/>
          </w:tcPr>
          <w:p w14:paraId="7D653A83" w14:textId="77777777" w:rsidR="0036386F" w:rsidRPr="00153FD9" w:rsidRDefault="0036386F" w:rsidP="00A7439B">
            <w:pPr>
              <w:tabs>
                <w:tab w:val="left" w:pos="851"/>
              </w:tabs>
              <w:ind w:left="-108" w:right="-29"/>
              <w:jc w:val="center"/>
              <w:rPr>
                <w:sz w:val="22"/>
                <w:szCs w:val="22"/>
              </w:rPr>
            </w:pPr>
          </w:p>
        </w:tc>
        <w:tc>
          <w:tcPr>
            <w:tcW w:w="1512" w:type="dxa"/>
          </w:tcPr>
          <w:p w14:paraId="2F82B897" w14:textId="77777777" w:rsidR="0036386F" w:rsidRPr="00153FD9" w:rsidRDefault="0036386F" w:rsidP="00A7439B">
            <w:pPr>
              <w:tabs>
                <w:tab w:val="left" w:pos="851"/>
              </w:tabs>
              <w:ind w:left="-108" w:right="-29"/>
              <w:jc w:val="center"/>
              <w:rPr>
                <w:sz w:val="22"/>
                <w:szCs w:val="22"/>
              </w:rPr>
            </w:pPr>
          </w:p>
        </w:tc>
        <w:tc>
          <w:tcPr>
            <w:tcW w:w="430" w:type="dxa"/>
          </w:tcPr>
          <w:p w14:paraId="44F03C37" w14:textId="77777777" w:rsidR="0036386F" w:rsidRPr="00153FD9" w:rsidRDefault="0036386F" w:rsidP="00A7439B">
            <w:pPr>
              <w:tabs>
                <w:tab w:val="left" w:pos="851"/>
              </w:tabs>
              <w:ind w:left="-108" w:right="-29"/>
              <w:jc w:val="center"/>
              <w:rPr>
                <w:sz w:val="22"/>
                <w:szCs w:val="22"/>
              </w:rPr>
            </w:pPr>
            <w:r w:rsidRPr="00153FD9">
              <w:rPr>
                <w:sz w:val="22"/>
                <w:szCs w:val="22"/>
              </w:rPr>
              <w:t>х</w:t>
            </w:r>
          </w:p>
        </w:tc>
        <w:tc>
          <w:tcPr>
            <w:tcW w:w="323" w:type="dxa"/>
          </w:tcPr>
          <w:p w14:paraId="4F42EF22" w14:textId="77777777" w:rsidR="0036386F" w:rsidRPr="00153FD9" w:rsidRDefault="0036386F" w:rsidP="00A7439B">
            <w:pPr>
              <w:tabs>
                <w:tab w:val="left" w:pos="851"/>
              </w:tabs>
              <w:ind w:left="-108" w:right="-29"/>
              <w:jc w:val="center"/>
              <w:rPr>
                <w:sz w:val="22"/>
                <w:szCs w:val="22"/>
                <w:lang w:val="en-US"/>
              </w:rPr>
            </w:pPr>
          </w:p>
        </w:tc>
        <w:tc>
          <w:tcPr>
            <w:tcW w:w="416" w:type="dxa"/>
          </w:tcPr>
          <w:p w14:paraId="55DCCD6F" w14:textId="77777777" w:rsidR="0036386F" w:rsidRPr="00153FD9" w:rsidRDefault="0036386F" w:rsidP="00A7439B">
            <w:pPr>
              <w:tabs>
                <w:tab w:val="left" w:pos="851"/>
              </w:tabs>
              <w:ind w:left="-108" w:right="-65"/>
              <w:jc w:val="center"/>
              <w:rPr>
                <w:sz w:val="22"/>
                <w:szCs w:val="22"/>
                <w:lang w:val="en-US"/>
              </w:rPr>
            </w:pPr>
          </w:p>
        </w:tc>
        <w:tc>
          <w:tcPr>
            <w:tcW w:w="395" w:type="dxa"/>
          </w:tcPr>
          <w:p w14:paraId="12C1EC40" w14:textId="77777777" w:rsidR="0036386F" w:rsidRPr="00153FD9" w:rsidRDefault="0036386F" w:rsidP="00A7439B">
            <w:pPr>
              <w:tabs>
                <w:tab w:val="left" w:pos="851"/>
              </w:tabs>
              <w:ind w:left="-108" w:right="-164"/>
              <w:jc w:val="center"/>
              <w:rPr>
                <w:sz w:val="22"/>
                <w:szCs w:val="22"/>
              </w:rPr>
            </w:pPr>
            <w:r w:rsidRPr="00153FD9">
              <w:rPr>
                <w:sz w:val="22"/>
                <w:szCs w:val="22"/>
              </w:rPr>
              <w:t>х</w:t>
            </w:r>
          </w:p>
        </w:tc>
        <w:tc>
          <w:tcPr>
            <w:tcW w:w="426" w:type="dxa"/>
          </w:tcPr>
          <w:p w14:paraId="34910D52" w14:textId="77777777" w:rsidR="0036386F" w:rsidRPr="00153FD9" w:rsidRDefault="0036386F" w:rsidP="00A7439B">
            <w:pPr>
              <w:tabs>
                <w:tab w:val="left" w:pos="851"/>
              </w:tabs>
              <w:ind w:left="-108" w:right="-122"/>
              <w:jc w:val="center"/>
              <w:rPr>
                <w:sz w:val="22"/>
                <w:szCs w:val="22"/>
                <w:lang w:val="en-US"/>
              </w:rPr>
            </w:pPr>
          </w:p>
        </w:tc>
        <w:tc>
          <w:tcPr>
            <w:tcW w:w="366" w:type="dxa"/>
          </w:tcPr>
          <w:p w14:paraId="3BB8D3DD" w14:textId="77777777" w:rsidR="0036386F" w:rsidRPr="00153FD9" w:rsidRDefault="0036386F" w:rsidP="00A7439B">
            <w:pPr>
              <w:tabs>
                <w:tab w:val="left" w:pos="851"/>
              </w:tabs>
              <w:ind w:left="-108" w:right="-29"/>
              <w:jc w:val="center"/>
              <w:rPr>
                <w:sz w:val="22"/>
                <w:szCs w:val="22"/>
                <w:lang w:val="en-US"/>
              </w:rPr>
            </w:pPr>
          </w:p>
        </w:tc>
        <w:tc>
          <w:tcPr>
            <w:tcW w:w="382" w:type="dxa"/>
          </w:tcPr>
          <w:p w14:paraId="3CA48D4B" w14:textId="77777777" w:rsidR="0036386F" w:rsidRPr="00153FD9" w:rsidRDefault="0036386F" w:rsidP="00A7439B">
            <w:pPr>
              <w:tabs>
                <w:tab w:val="left" w:pos="851"/>
              </w:tabs>
              <w:ind w:left="-108" w:right="-29"/>
              <w:jc w:val="center"/>
              <w:rPr>
                <w:sz w:val="22"/>
                <w:szCs w:val="22"/>
              </w:rPr>
            </w:pPr>
            <w:r w:rsidRPr="00153FD9">
              <w:rPr>
                <w:sz w:val="22"/>
                <w:szCs w:val="22"/>
              </w:rPr>
              <w:t>х</w:t>
            </w:r>
          </w:p>
        </w:tc>
      </w:tr>
      <w:tr w:rsidR="0036386F" w:rsidRPr="00E150B8" w14:paraId="2937DE01" w14:textId="77777777" w:rsidTr="00CC052B">
        <w:tc>
          <w:tcPr>
            <w:tcW w:w="14798" w:type="dxa"/>
            <w:gridSpan w:val="28"/>
          </w:tcPr>
          <w:p w14:paraId="4FF9AB05" w14:textId="77777777" w:rsidR="0036386F" w:rsidRPr="00153FD9" w:rsidRDefault="0036386F" w:rsidP="00A7439B">
            <w:pPr>
              <w:tabs>
                <w:tab w:val="left" w:pos="851"/>
              </w:tabs>
              <w:ind w:left="-108" w:right="-29" w:firstLine="108"/>
              <w:jc w:val="both"/>
              <w:rPr>
                <w:bCs/>
              </w:rPr>
            </w:pPr>
            <w:r w:rsidRPr="00153FD9">
              <w:rPr>
                <w:bCs/>
              </w:rPr>
              <w:t>Ключевые слова</w:t>
            </w:r>
          </w:p>
          <w:p w14:paraId="3822C6F8" w14:textId="1712F796" w:rsidR="0036386F" w:rsidRPr="00153FD9" w:rsidRDefault="0036386F" w:rsidP="00A7439B">
            <w:pPr>
              <w:tabs>
                <w:tab w:val="left" w:pos="851"/>
              </w:tabs>
              <w:ind w:left="-108" w:right="-29" w:firstLine="108"/>
              <w:jc w:val="both"/>
            </w:pPr>
            <w:proofErr w:type="spellStart"/>
            <w:r w:rsidRPr="00153FD9">
              <w:rPr>
                <w:lang w:val="en-US"/>
              </w:rPr>
              <w:t>DfC</w:t>
            </w:r>
            <w:proofErr w:type="spellEnd"/>
            <w:r w:rsidRPr="00153FD9">
              <w:t xml:space="preserve">: проектирование для </w:t>
            </w:r>
            <w:r w:rsidR="00234DFA" w:rsidRPr="00153FD9">
              <w:t>циркулярной экономики</w:t>
            </w:r>
            <w:r w:rsidRPr="00153FD9">
              <w:t xml:space="preserve">; </w:t>
            </w:r>
            <w:r w:rsidRPr="00153FD9">
              <w:rPr>
                <w:lang w:val="en-US"/>
              </w:rPr>
              <w:t>CS</w:t>
            </w:r>
            <w:r w:rsidRPr="00153FD9">
              <w:t xml:space="preserve">: циклические поставки; </w:t>
            </w:r>
            <w:r w:rsidRPr="00153FD9">
              <w:rPr>
                <w:lang w:val="en-US"/>
              </w:rPr>
              <w:t>CP</w:t>
            </w:r>
            <w:r w:rsidRPr="00153FD9">
              <w:t xml:space="preserve">: циклические закупки; </w:t>
            </w:r>
            <w:r w:rsidRPr="00153FD9">
              <w:rPr>
                <w:lang w:val="en-US"/>
              </w:rPr>
              <w:t>PO</w:t>
            </w:r>
            <w:r w:rsidRPr="00153FD9">
              <w:t xml:space="preserve">: оптимизация процесса; </w:t>
            </w:r>
            <w:r w:rsidRPr="00153FD9">
              <w:rPr>
                <w:lang w:val="en-US"/>
              </w:rPr>
              <w:t>S</w:t>
            </w:r>
            <w:r w:rsidRPr="00153FD9">
              <w:t xml:space="preserve">: промышленный, региональный или городской симбиоз; </w:t>
            </w:r>
            <w:r w:rsidRPr="00153FD9">
              <w:rPr>
                <w:lang w:val="en-US"/>
              </w:rPr>
              <w:t>RR</w:t>
            </w:r>
            <w:r w:rsidRPr="00153FD9">
              <w:t xml:space="preserve">: сокращение, повторное использование, перепрофилирование; </w:t>
            </w:r>
            <w:r w:rsidRPr="00153FD9">
              <w:rPr>
                <w:lang w:val="en-US"/>
              </w:rPr>
              <w:t>MR</w:t>
            </w:r>
            <w:r w:rsidRPr="00153FD9">
              <w:t xml:space="preserve">: техническое обслуживание и ремонт; </w:t>
            </w:r>
            <w:r w:rsidRPr="00153FD9">
              <w:rPr>
                <w:lang w:val="en-US"/>
              </w:rPr>
              <w:t>PA</w:t>
            </w:r>
            <w:r w:rsidRPr="00153FD9">
              <w:t xml:space="preserve">: подходы, основанные на производительности; </w:t>
            </w:r>
            <w:r w:rsidRPr="00153FD9">
              <w:rPr>
                <w:lang w:val="en-US"/>
              </w:rPr>
              <w:t>SU</w:t>
            </w:r>
            <w:r w:rsidRPr="00153FD9">
              <w:t xml:space="preserve">: совместное использование для интенсификации использования; </w:t>
            </w:r>
            <w:r w:rsidRPr="00153FD9">
              <w:rPr>
                <w:lang w:val="en-US"/>
              </w:rPr>
              <w:t>RF</w:t>
            </w:r>
            <w:r w:rsidRPr="00153FD9">
              <w:t xml:space="preserve">: обновление; </w:t>
            </w:r>
            <w:r w:rsidRPr="00153FD9">
              <w:rPr>
                <w:lang w:val="en-US"/>
              </w:rPr>
              <w:t>RM</w:t>
            </w:r>
            <w:r w:rsidRPr="00153FD9">
              <w:t xml:space="preserve">: модификация; </w:t>
            </w:r>
            <w:r w:rsidRPr="00153FD9">
              <w:rPr>
                <w:lang w:val="en-US"/>
              </w:rPr>
              <w:t>RL</w:t>
            </w:r>
            <w:r w:rsidRPr="00153FD9">
              <w:t xml:space="preserve">: обратная логистика; </w:t>
            </w:r>
            <w:r w:rsidRPr="00153FD9">
              <w:rPr>
                <w:lang w:val="en-US"/>
              </w:rPr>
              <w:t>CM</w:t>
            </w:r>
            <w:r w:rsidRPr="00153FD9">
              <w:t xml:space="preserve">: каскадирование материалов; </w:t>
            </w:r>
            <w:r w:rsidRPr="00153FD9">
              <w:rPr>
                <w:lang w:val="en-US"/>
              </w:rPr>
              <w:t>R</w:t>
            </w:r>
            <w:r w:rsidRPr="00153FD9">
              <w:t xml:space="preserve">: переработка; </w:t>
            </w:r>
            <w:r w:rsidRPr="00153FD9">
              <w:rPr>
                <w:lang w:val="en-US"/>
              </w:rPr>
              <w:t>WM</w:t>
            </w:r>
            <w:r w:rsidRPr="00153FD9">
              <w:t xml:space="preserve">: управление отходами; </w:t>
            </w:r>
            <w:r w:rsidRPr="00153FD9">
              <w:rPr>
                <w:lang w:val="en-US"/>
              </w:rPr>
              <w:t>MR</w:t>
            </w:r>
            <w:r w:rsidRPr="00153FD9">
              <w:t xml:space="preserve">: воспроизводство материалов; </w:t>
            </w:r>
            <w:r w:rsidRPr="00153FD9">
              <w:rPr>
                <w:lang w:val="en-US"/>
              </w:rPr>
              <w:t>ER</w:t>
            </w:r>
            <w:r w:rsidRPr="00153FD9">
              <w:t xml:space="preserve">: воспроизводство энергии; </w:t>
            </w:r>
            <w:r w:rsidRPr="00153FD9">
              <w:rPr>
                <w:lang w:val="en-US"/>
              </w:rPr>
              <w:t>RE</w:t>
            </w:r>
            <w:r w:rsidRPr="00153FD9">
              <w:t xml:space="preserve">: регенерация экосистем; </w:t>
            </w:r>
            <w:r w:rsidRPr="00153FD9">
              <w:rPr>
                <w:lang w:val="en-US"/>
              </w:rPr>
              <w:t>EH</w:t>
            </w:r>
            <w:r w:rsidRPr="00153FD9">
              <w:t xml:space="preserve">: образование и исследования; </w:t>
            </w:r>
            <w:r w:rsidRPr="00153FD9">
              <w:rPr>
                <w:lang w:val="en-US"/>
              </w:rPr>
              <w:t>I</w:t>
            </w:r>
            <w:r w:rsidRPr="00153FD9">
              <w:t xml:space="preserve">: инновации; </w:t>
            </w:r>
            <w:r w:rsidRPr="00153FD9">
              <w:rPr>
                <w:lang w:val="en-US"/>
              </w:rPr>
              <w:t>CN</w:t>
            </w:r>
            <w:r w:rsidRPr="00153FD9">
              <w:t xml:space="preserve">: сотрудничество и сети; </w:t>
            </w:r>
            <w:r w:rsidRPr="00153FD9">
              <w:rPr>
                <w:lang w:val="en-US"/>
              </w:rPr>
              <w:t>CB</w:t>
            </w:r>
            <w:r w:rsidRPr="00153FD9">
              <w:t xml:space="preserve">: помощь клиентам в изменении их поведения; </w:t>
            </w:r>
            <w:r w:rsidRPr="00153FD9">
              <w:rPr>
                <w:lang w:val="en-US"/>
              </w:rPr>
              <w:t>PL</w:t>
            </w:r>
            <w:r w:rsidRPr="00153FD9">
              <w:t xml:space="preserve">: политика и правовая система; </w:t>
            </w:r>
            <w:r w:rsidRPr="00153FD9">
              <w:rPr>
                <w:lang w:val="en-US"/>
              </w:rPr>
              <w:t>FS</w:t>
            </w:r>
            <w:r w:rsidRPr="00153FD9">
              <w:t xml:space="preserve">: финансовые услуги; </w:t>
            </w:r>
            <w:r w:rsidRPr="00153FD9">
              <w:rPr>
                <w:lang w:val="en-US"/>
              </w:rPr>
              <w:t>D</w:t>
            </w:r>
            <w:r w:rsidRPr="00153FD9">
              <w:t>: цифровизация</w:t>
            </w:r>
          </w:p>
        </w:tc>
      </w:tr>
    </w:tbl>
    <w:p w14:paraId="1785ED9D" w14:textId="4C05B036" w:rsidR="0036386F" w:rsidRPr="00E150B8" w:rsidRDefault="0036386F" w:rsidP="00A7439B">
      <w:pPr>
        <w:tabs>
          <w:tab w:val="left" w:pos="851"/>
        </w:tabs>
        <w:ind w:firstLine="709"/>
        <w:jc w:val="both"/>
        <w:rPr>
          <w:sz w:val="24"/>
          <w:szCs w:val="24"/>
        </w:rPr>
        <w:sectPr w:rsidR="0036386F" w:rsidRPr="00E150B8" w:rsidSect="0036386F">
          <w:pgSz w:w="16838" w:h="11906" w:orient="landscape"/>
          <w:pgMar w:top="1418" w:right="1134" w:bottom="850" w:left="1134" w:header="1022" w:footer="1022" w:gutter="0"/>
          <w:cols w:space="708"/>
          <w:docGrid w:linePitch="360"/>
        </w:sectPr>
      </w:pPr>
    </w:p>
    <w:p w14:paraId="07F95756" w14:textId="77777777" w:rsidR="0036386F" w:rsidRPr="00E150B8" w:rsidRDefault="0036386F" w:rsidP="00A7439B">
      <w:pPr>
        <w:tabs>
          <w:tab w:val="left" w:pos="851"/>
        </w:tabs>
        <w:ind w:firstLine="709"/>
        <w:jc w:val="center"/>
        <w:rPr>
          <w:b/>
          <w:sz w:val="24"/>
          <w:szCs w:val="24"/>
        </w:rPr>
      </w:pPr>
      <w:r w:rsidRPr="00E150B8">
        <w:rPr>
          <w:b/>
          <w:sz w:val="24"/>
          <w:szCs w:val="24"/>
        </w:rPr>
        <w:lastRenderedPageBreak/>
        <w:t>Приложение C</w:t>
      </w:r>
    </w:p>
    <w:p w14:paraId="039833AC" w14:textId="77777777" w:rsidR="0036386F" w:rsidRPr="007D1226" w:rsidRDefault="0036386F" w:rsidP="00A7439B">
      <w:pPr>
        <w:tabs>
          <w:tab w:val="left" w:pos="851"/>
        </w:tabs>
        <w:ind w:firstLine="709"/>
        <w:jc w:val="center"/>
        <w:rPr>
          <w:i/>
          <w:iCs/>
          <w:sz w:val="24"/>
          <w:szCs w:val="24"/>
        </w:rPr>
      </w:pPr>
      <w:r w:rsidRPr="007D1226">
        <w:rPr>
          <w:i/>
          <w:iCs/>
          <w:sz w:val="24"/>
          <w:szCs w:val="24"/>
        </w:rPr>
        <w:t>(информационное)</w:t>
      </w:r>
    </w:p>
    <w:p w14:paraId="3142C006" w14:textId="77777777" w:rsidR="007D1226" w:rsidRPr="00E150B8" w:rsidRDefault="007D1226" w:rsidP="00A7439B">
      <w:pPr>
        <w:tabs>
          <w:tab w:val="left" w:pos="851"/>
        </w:tabs>
        <w:ind w:firstLine="709"/>
        <w:jc w:val="center"/>
        <w:rPr>
          <w:sz w:val="24"/>
          <w:szCs w:val="24"/>
        </w:rPr>
      </w:pPr>
    </w:p>
    <w:p w14:paraId="0102EE28" w14:textId="77777777" w:rsidR="0036386F" w:rsidRPr="00E150B8" w:rsidRDefault="0036386F" w:rsidP="00A7439B">
      <w:pPr>
        <w:tabs>
          <w:tab w:val="left" w:pos="851"/>
        </w:tabs>
        <w:ind w:firstLine="709"/>
        <w:jc w:val="center"/>
        <w:rPr>
          <w:b/>
          <w:sz w:val="24"/>
          <w:szCs w:val="24"/>
        </w:rPr>
      </w:pPr>
      <w:r w:rsidRPr="00E150B8">
        <w:rPr>
          <w:b/>
          <w:sz w:val="24"/>
          <w:szCs w:val="24"/>
        </w:rPr>
        <w:t>Учет перспективы устойчивого развития в мероприятиях</w:t>
      </w:r>
    </w:p>
    <w:p w14:paraId="68772F7F" w14:textId="77777777" w:rsidR="0036386F" w:rsidRPr="007D1226" w:rsidRDefault="0036386F" w:rsidP="00A7439B">
      <w:pPr>
        <w:tabs>
          <w:tab w:val="left" w:pos="851"/>
        </w:tabs>
        <w:ind w:firstLine="709"/>
        <w:jc w:val="both"/>
        <w:rPr>
          <w:bCs/>
          <w:sz w:val="24"/>
          <w:szCs w:val="24"/>
        </w:rPr>
      </w:pPr>
    </w:p>
    <w:p w14:paraId="3F661978" w14:textId="77777777" w:rsidR="0036386F" w:rsidRPr="00E150B8" w:rsidRDefault="0036386F" w:rsidP="00A7439B">
      <w:pPr>
        <w:tabs>
          <w:tab w:val="left" w:pos="851"/>
        </w:tabs>
        <w:ind w:firstLine="709"/>
        <w:jc w:val="both"/>
        <w:rPr>
          <w:b/>
          <w:sz w:val="24"/>
          <w:szCs w:val="24"/>
        </w:rPr>
      </w:pPr>
      <w:r w:rsidRPr="00E150B8">
        <w:rPr>
          <w:b/>
          <w:sz w:val="24"/>
          <w:szCs w:val="24"/>
        </w:rPr>
        <w:t>C.1 Общие положения</w:t>
      </w:r>
    </w:p>
    <w:p w14:paraId="2FBD8597" w14:textId="77777777" w:rsidR="007D1226" w:rsidRDefault="007D1226" w:rsidP="00A7439B">
      <w:pPr>
        <w:tabs>
          <w:tab w:val="left" w:pos="851"/>
        </w:tabs>
        <w:ind w:firstLine="709"/>
        <w:jc w:val="both"/>
        <w:rPr>
          <w:sz w:val="24"/>
          <w:szCs w:val="24"/>
        </w:rPr>
      </w:pPr>
    </w:p>
    <w:p w14:paraId="4AEBD8F9" w14:textId="68CD86E9" w:rsidR="0036386F" w:rsidRPr="00E150B8" w:rsidRDefault="0036386F" w:rsidP="00A7439B">
      <w:pPr>
        <w:tabs>
          <w:tab w:val="left" w:pos="851"/>
        </w:tabs>
        <w:ind w:firstLine="709"/>
        <w:jc w:val="both"/>
        <w:rPr>
          <w:sz w:val="24"/>
          <w:szCs w:val="24"/>
        </w:rPr>
      </w:pPr>
      <w:r w:rsidRPr="00E150B8">
        <w:rPr>
          <w:sz w:val="24"/>
          <w:szCs w:val="24"/>
        </w:rPr>
        <w:t xml:space="preserve">Настоящее приложение призвано помочь управленческой группе организации в рассмотрении перспективы устойчивого развития при реализации мероприятий, которые способствуют </w:t>
      </w:r>
      <w:r w:rsidR="00234DFA">
        <w:rPr>
          <w:sz w:val="24"/>
          <w:szCs w:val="24"/>
        </w:rPr>
        <w:t>циркулярной экономике</w:t>
      </w:r>
      <w:r w:rsidRPr="00E150B8">
        <w:rPr>
          <w:sz w:val="24"/>
          <w:szCs w:val="24"/>
        </w:rPr>
        <w:t xml:space="preserve">. Чтобы считаться существенно способствующими </w:t>
      </w:r>
      <w:r w:rsidR="00234DFA">
        <w:rPr>
          <w:sz w:val="24"/>
          <w:szCs w:val="24"/>
        </w:rPr>
        <w:t>циркулярной экономике</w:t>
      </w:r>
      <w:r w:rsidRPr="00E150B8">
        <w:rPr>
          <w:sz w:val="24"/>
          <w:szCs w:val="24"/>
        </w:rPr>
        <w:t>, выбранные и реализованные организацией мероприятия должны демонстрировать улучшения в направлении устойчивого развития и в направлении цикличности.</w:t>
      </w:r>
    </w:p>
    <w:p w14:paraId="54EFB421" w14:textId="77777777" w:rsidR="0036386F" w:rsidRPr="00E150B8" w:rsidRDefault="0036386F" w:rsidP="00A7439B">
      <w:pPr>
        <w:tabs>
          <w:tab w:val="left" w:pos="851"/>
        </w:tabs>
        <w:ind w:firstLine="709"/>
        <w:jc w:val="both"/>
        <w:rPr>
          <w:sz w:val="24"/>
          <w:szCs w:val="24"/>
        </w:rPr>
      </w:pPr>
      <w:r w:rsidRPr="00E150B8">
        <w:rPr>
          <w:sz w:val="24"/>
          <w:szCs w:val="24"/>
        </w:rPr>
        <w:t>Использование следующих вопросов может помочь организации рассмотреть применение этой более широкой перспективы:</w:t>
      </w:r>
    </w:p>
    <w:p w14:paraId="0ADE3081" w14:textId="77777777" w:rsidR="0036386F" w:rsidRPr="00E150B8" w:rsidRDefault="0036386F" w:rsidP="00A7439B">
      <w:pPr>
        <w:tabs>
          <w:tab w:val="left" w:pos="851"/>
        </w:tabs>
        <w:ind w:firstLine="709"/>
        <w:jc w:val="both"/>
        <w:rPr>
          <w:sz w:val="24"/>
          <w:szCs w:val="24"/>
        </w:rPr>
      </w:pPr>
      <w:r w:rsidRPr="00E150B8">
        <w:rPr>
          <w:sz w:val="24"/>
          <w:szCs w:val="24"/>
        </w:rPr>
        <w:t xml:space="preserve">- Оцениваются ли различные виды воздействия на окружающую среду? Включая изменение климата, истощение озонового слоя, респираторные неорганические вещества, образование фотохимического озона, подкисление, истощение водных ресурсов, землепользование, потребление ресурсов, эвтрофикацию </w:t>
      </w:r>
      <w:r w:rsidRPr="008B5C37">
        <w:rPr>
          <w:sz w:val="24"/>
          <w:szCs w:val="24"/>
        </w:rPr>
        <w:t>(зарастание водоёма водорослями)</w:t>
      </w:r>
      <w:r w:rsidRPr="00E150B8">
        <w:rPr>
          <w:sz w:val="24"/>
          <w:szCs w:val="24"/>
        </w:rPr>
        <w:t xml:space="preserve">, кумулятивный спрос на энергию, токсичность для человека (канцерогенную и </w:t>
      </w:r>
      <w:proofErr w:type="spellStart"/>
      <w:r w:rsidRPr="00E150B8">
        <w:rPr>
          <w:sz w:val="24"/>
          <w:szCs w:val="24"/>
        </w:rPr>
        <w:t>неканцерогенную</w:t>
      </w:r>
      <w:proofErr w:type="spellEnd"/>
      <w:r w:rsidRPr="00E150B8">
        <w:rPr>
          <w:sz w:val="24"/>
          <w:szCs w:val="24"/>
        </w:rPr>
        <w:t xml:space="preserve">) и </w:t>
      </w:r>
      <w:proofErr w:type="spellStart"/>
      <w:r w:rsidRPr="00E150B8">
        <w:rPr>
          <w:sz w:val="24"/>
          <w:szCs w:val="24"/>
        </w:rPr>
        <w:t>экотоксичность</w:t>
      </w:r>
      <w:proofErr w:type="spellEnd"/>
      <w:r w:rsidRPr="00E150B8">
        <w:rPr>
          <w:sz w:val="24"/>
          <w:szCs w:val="24"/>
        </w:rPr>
        <w:t xml:space="preserve"> (пресноводную, морскую, наземную)?</w:t>
      </w:r>
    </w:p>
    <w:p w14:paraId="08F78887" w14:textId="77777777" w:rsidR="0036386F" w:rsidRPr="00E150B8" w:rsidRDefault="0036386F" w:rsidP="00A7439B">
      <w:pPr>
        <w:tabs>
          <w:tab w:val="left" w:pos="851"/>
        </w:tabs>
        <w:ind w:firstLine="709"/>
        <w:jc w:val="both"/>
        <w:rPr>
          <w:sz w:val="24"/>
          <w:szCs w:val="24"/>
        </w:rPr>
      </w:pPr>
      <w:r w:rsidRPr="00E150B8">
        <w:rPr>
          <w:sz w:val="24"/>
          <w:szCs w:val="24"/>
        </w:rPr>
        <w:t>- Все ли этапы жизненного цикла решения рассматриваются в оценке его воздействия на цикличность?</w:t>
      </w:r>
    </w:p>
    <w:p w14:paraId="1B3D5758" w14:textId="77777777" w:rsidR="0036386F" w:rsidRPr="00E150B8" w:rsidRDefault="0036386F" w:rsidP="00A7439B">
      <w:pPr>
        <w:tabs>
          <w:tab w:val="left" w:pos="851"/>
        </w:tabs>
        <w:ind w:firstLine="709"/>
        <w:jc w:val="both"/>
        <w:rPr>
          <w:sz w:val="24"/>
          <w:szCs w:val="24"/>
        </w:rPr>
      </w:pPr>
      <w:r w:rsidRPr="00E150B8">
        <w:rPr>
          <w:sz w:val="24"/>
          <w:szCs w:val="24"/>
        </w:rPr>
        <w:t>- Рассматриваются ли неблагоприятные и благоприятные воздействия на окружающую среду?</w:t>
      </w:r>
    </w:p>
    <w:p w14:paraId="1B4C9C91" w14:textId="77777777" w:rsidR="0036386F" w:rsidRPr="00E150B8" w:rsidRDefault="0036386F" w:rsidP="00A7439B">
      <w:pPr>
        <w:tabs>
          <w:tab w:val="left" w:pos="851"/>
        </w:tabs>
        <w:ind w:firstLine="709"/>
        <w:jc w:val="both"/>
        <w:rPr>
          <w:sz w:val="24"/>
          <w:szCs w:val="24"/>
        </w:rPr>
      </w:pPr>
      <w:r w:rsidRPr="00E150B8">
        <w:rPr>
          <w:sz w:val="24"/>
          <w:szCs w:val="24"/>
        </w:rPr>
        <w:t>- Все ли затронутые заинтересованные стороны рассматриваются?</w:t>
      </w:r>
    </w:p>
    <w:p w14:paraId="651F3918" w14:textId="77777777" w:rsidR="0036386F" w:rsidRPr="00E150B8" w:rsidRDefault="0036386F" w:rsidP="00A7439B">
      <w:pPr>
        <w:tabs>
          <w:tab w:val="left" w:pos="851"/>
        </w:tabs>
        <w:ind w:firstLine="709"/>
        <w:jc w:val="both"/>
        <w:rPr>
          <w:sz w:val="24"/>
          <w:szCs w:val="24"/>
        </w:rPr>
      </w:pPr>
      <w:r w:rsidRPr="00E150B8">
        <w:rPr>
          <w:sz w:val="24"/>
          <w:szCs w:val="24"/>
        </w:rPr>
        <w:t>- Существуют ли способы реализации мероприятия с учетом положительного влияния цикличности на необеспеченные сообщества?</w:t>
      </w:r>
    </w:p>
    <w:p w14:paraId="79DE466D" w14:textId="77777777" w:rsidR="0036386F" w:rsidRPr="00E150B8" w:rsidRDefault="0036386F" w:rsidP="00A7439B">
      <w:pPr>
        <w:tabs>
          <w:tab w:val="left" w:pos="851"/>
        </w:tabs>
        <w:ind w:firstLine="709"/>
        <w:jc w:val="both"/>
        <w:rPr>
          <w:sz w:val="24"/>
          <w:szCs w:val="24"/>
        </w:rPr>
      </w:pPr>
      <w:r w:rsidRPr="00E150B8">
        <w:rPr>
          <w:sz w:val="24"/>
          <w:szCs w:val="24"/>
        </w:rPr>
        <w:t>- Существуют ли способы содействия местному развитию?</w:t>
      </w:r>
    </w:p>
    <w:p w14:paraId="5F40B556" w14:textId="77777777" w:rsidR="0036386F" w:rsidRPr="00E150B8" w:rsidRDefault="0036386F" w:rsidP="00A7439B">
      <w:pPr>
        <w:tabs>
          <w:tab w:val="left" w:pos="851"/>
        </w:tabs>
        <w:ind w:firstLine="709"/>
        <w:jc w:val="both"/>
        <w:rPr>
          <w:sz w:val="24"/>
          <w:szCs w:val="24"/>
        </w:rPr>
      </w:pPr>
      <w:r w:rsidRPr="00E150B8">
        <w:rPr>
          <w:sz w:val="24"/>
          <w:szCs w:val="24"/>
        </w:rPr>
        <w:t>- Существуют ли способы содействия социальной интеграции?</w:t>
      </w:r>
    </w:p>
    <w:p w14:paraId="50799A41" w14:textId="77777777" w:rsidR="0036386F" w:rsidRPr="00E150B8" w:rsidRDefault="0036386F" w:rsidP="00A7439B">
      <w:pPr>
        <w:tabs>
          <w:tab w:val="left" w:pos="851"/>
        </w:tabs>
        <w:ind w:firstLine="709"/>
        <w:jc w:val="both"/>
        <w:rPr>
          <w:sz w:val="24"/>
          <w:szCs w:val="24"/>
        </w:rPr>
      </w:pPr>
      <w:r w:rsidRPr="00E150B8">
        <w:rPr>
          <w:sz w:val="24"/>
          <w:szCs w:val="24"/>
        </w:rPr>
        <w:t>- Существуют ли способы содействия правам человека и трудовым правам?</w:t>
      </w:r>
    </w:p>
    <w:p w14:paraId="641F8CAC" w14:textId="77777777" w:rsidR="0036386F" w:rsidRPr="00E150B8" w:rsidRDefault="0036386F" w:rsidP="00A7439B">
      <w:pPr>
        <w:tabs>
          <w:tab w:val="left" w:pos="851"/>
        </w:tabs>
        <w:ind w:firstLine="709"/>
        <w:jc w:val="both"/>
        <w:rPr>
          <w:sz w:val="24"/>
          <w:szCs w:val="24"/>
        </w:rPr>
      </w:pPr>
      <w:r w:rsidRPr="00E150B8">
        <w:rPr>
          <w:sz w:val="24"/>
          <w:szCs w:val="24"/>
        </w:rPr>
        <w:t>- Учитываются ли потребности и ожидания всех заинтересованных сторон?</w:t>
      </w:r>
    </w:p>
    <w:p w14:paraId="29649341" w14:textId="77777777" w:rsidR="0036386F" w:rsidRPr="00E150B8" w:rsidRDefault="0036386F" w:rsidP="00A7439B">
      <w:pPr>
        <w:tabs>
          <w:tab w:val="left" w:pos="851"/>
        </w:tabs>
        <w:ind w:firstLine="709"/>
        <w:jc w:val="both"/>
        <w:rPr>
          <w:sz w:val="24"/>
          <w:szCs w:val="24"/>
        </w:rPr>
      </w:pPr>
      <w:r w:rsidRPr="00E150B8">
        <w:rPr>
          <w:sz w:val="24"/>
          <w:szCs w:val="24"/>
        </w:rPr>
        <w:t>- Учитываются ли затраты на внешние эффекты в исследованиях экономической целесообразности (например, затраты на воздействие изменения климата)?</w:t>
      </w:r>
    </w:p>
    <w:p w14:paraId="1271E641" w14:textId="77777777" w:rsidR="0036386F" w:rsidRPr="00E150B8" w:rsidRDefault="0036386F" w:rsidP="00A7439B">
      <w:pPr>
        <w:tabs>
          <w:tab w:val="left" w:pos="851"/>
        </w:tabs>
        <w:ind w:firstLine="709"/>
        <w:jc w:val="both"/>
        <w:rPr>
          <w:sz w:val="24"/>
          <w:szCs w:val="24"/>
        </w:rPr>
      </w:pPr>
      <w:r w:rsidRPr="00E150B8">
        <w:rPr>
          <w:sz w:val="24"/>
          <w:szCs w:val="24"/>
        </w:rPr>
        <w:t>- Учитываются ли риски коррупции?</w:t>
      </w:r>
    </w:p>
    <w:p w14:paraId="369B0396" w14:textId="77B563C3" w:rsidR="0036386F" w:rsidRPr="00E150B8" w:rsidRDefault="0036386F" w:rsidP="00A7439B">
      <w:pPr>
        <w:tabs>
          <w:tab w:val="left" w:pos="851"/>
        </w:tabs>
        <w:ind w:firstLine="709"/>
        <w:jc w:val="both"/>
        <w:rPr>
          <w:sz w:val="24"/>
          <w:szCs w:val="24"/>
        </w:rPr>
      </w:pPr>
      <w:r w:rsidRPr="00E150B8">
        <w:rPr>
          <w:sz w:val="24"/>
          <w:szCs w:val="24"/>
        </w:rPr>
        <w:t xml:space="preserve">Вопросы, приведенные в разделах C.2 </w:t>
      </w:r>
      <w:r w:rsidR="009B6E4E">
        <w:rPr>
          <w:sz w:val="24"/>
          <w:szCs w:val="24"/>
        </w:rPr>
        <w:t>-</w:t>
      </w:r>
      <w:r w:rsidRPr="00E150B8">
        <w:rPr>
          <w:sz w:val="24"/>
          <w:szCs w:val="24"/>
        </w:rPr>
        <w:t xml:space="preserve"> C.6, являются иллюстративными для некоторых мероприятий, описанных в разделе 6.</w:t>
      </w:r>
    </w:p>
    <w:p w14:paraId="73E55F44" w14:textId="77777777" w:rsidR="0036386F" w:rsidRPr="00E150B8" w:rsidRDefault="0036386F" w:rsidP="00A7439B">
      <w:pPr>
        <w:tabs>
          <w:tab w:val="left" w:pos="851"/>
        </w:tabs>
        <w:ind w:firstLine="709"/>
        <w:jc w:val="both"/>
        <w:rPr>
          <w:sz w:val="24"/>
          <w:szCs w:val="24"/>
        </w:rPr>
      </w:pPr>
    </w:p>
    <w:p w14:paraId="5D0F1993" w14:textId="0A53C40E" w:rsidR="0036386F" w:rsidRPr="00E150B8" w:rsidRDefault="0036386F" w:rsidP="00A7439B">
      <w:pPr>
        <w:tabs>
          <w:tab w:val="left" w:pos="851"/>
        </w:tabs>
        <w:ind w:firstLine="709"/>
        <w:jc w:val="both"/>
        <w:rPr>
          <w:b/>
          <w:sz w:val="24"/>
          <w:szCs w:val="24"/>
        </w:rPr>
      </w:pPr>
      <w:r w:rsidRPr="00E150B8">
        <w:rPr>
          <w:b/>
          <w:sz w:val="24"/>
          <w:szCs w:val="24"/>
        </w:rPr>
        <w:t>C.2 Мероприятия, которые создают добавочную ценность (</w:t>
      </w:r>
      <w:r w:rsidR="008B5C37" w:rsidRPr="008B5C37">
        <w:rPr>
          <w:b/>
          <w:sz w:val="24"/>
          <w:szCs w:val="24"/>
        </w:rPr>
        <w:t>см.</w:t>
      </w:r>
      <w:r w:rsidR="008B5C37">
        <w:rPr>
          <w:b/>
          <w:sz w:val="24"/>
          <w:szCs w:val="24"/>
        </w:rPr>
        <w:t xml:space="preserve"> </w:t>
      </w:r>
      <w:r w:rsidRPr="00E150B8">
        <w:rPr>
          <w:b/>
          <w:sz w:val="24"/>
          <w:szCs w:val="24"/>
        </w:rPr>
        <w:t>6.2)</w:t>
      </w:r>
    </w:p>
    <w:p w14:paraId="5DC0765A" w14:textId="77777777" w:rsidR="007D1226" w:rsidRPr="007D1226" w:rsidRDefault="007D1226" w:rsidP="00A7439B">
      <w:pPr>
        <w:tabs>
          <w:tab w:val="left" w:pos="851"/>
        </w:tabs>
        <w:ind w:firstLine="709"/>
        <w:jc w:val="both"/>
        <w:rPr>
          <w:bCs/>
          <w:sz w:val="24"/>
          <w:szCs w:val="24"/>
        </w:rPr>
      </w:pPr>
    </w:p>
    <w:p w14:paraId="2754FAF7" w14:textId="14BACFBE" w:rsidR="0036386F" w:rsidRPr="00E150B8" w:rsidRDefault="0036386F" w:rsidP="00A7439B">
      <w:pPr>
        <w:tabs>
          <w:tab w:val="left" w:pos="851"/>
        </w:tabs>
        <w:ind w:firstLine="709"/>
        <w:jc w:val="both"/>
        <w:rPr>
          <w:b/>
          <w:sz w:val="24"/>
          <w:szCs w:val="24"/>
        </w:rPr>
      </w:pPr>
      <w:r w:rsidRPr="00E150B8">
        <w:rPr>
          <w:b/>
          <w:sz w:val="24"/>
          <w:szCs w:val="24"/>
        </w:rPr>
        <w:t>C.2.1 Проектирование цикличности</w:t>
      </w:r>
    </w:p>
    <w:p w14:paraId="022C920D" w14:textId="77777777" w:rsidR="0036386F" w:rsidRPr="00E150B8" w:rsidRDefault="0036386F" w:rsidP="00A7439B">
      <w:pPr>
        <w:tabs>
          <w:tab w:val="left" w:pos="851"/>
        </w:tabs>
        <w:ind w:firstLine="709"/>
        <w:jc w:val="both"/>
        <w:rPr>
          <w:sz w:val="24"/>
          <w:szCs w:val="24"/>
        </w:rPr>
      </w:pPr>
      <w:r w:rsidRPr="00E150B8">
        <w:rPr>
          <w:sz w:val="24"/>
          <w:szCs w:val="24"/>
        </w:rPr>
        <w:t>- Создает ли проектирование положительное воздействие на окружающую среду или снижает отрицательные экологические внешние эффекты, которые могут нанести ущерб окружающей среде с точки зрения жизненного цикла?</w:t>
      </w:r>
    </w:p>
    <w:p w14:paraId="02EBB8AB" w14:textId="77777777" w:rsidR="0036386F" w:rsidRPr="00E150B8" w:rsidRDefault="0036386F" w:rsidP="00A7439B">
      <w:pPr>
        <w:tabs>
          <w:tab w:val="left" w:pos="851"/>
        </w:tabs>
        <w:ind w:firstLine="709"/>
        <w:jc w:val="both"/>
        <w:rPr>
          <w:sz w:val="24"/>
          <w:szCs w:val="24"/>
        </w:rPr>
      </w:pPr>
      <w:r w:rsidRPr="00E150B8">
        <w:rPr>
          <w:sz w:val="24"/>
          <w:szCs w:val="24"/>
        </w:rPr>
        <w:t>- Устраняет ли проектирование или сокращает ли оно опасные вещества?</w:t>
      </w:r>
    </w:p>
    <w:p w14:paraId="28183797" w14:textId="77777777" w:rsidR="0036386F" w:rsidRPr="00E150B8" w:rsidRDefault="0036386F" w:rsidP="00A7439B">
      <w:pPr>
        <w:tabs>
          <w:tab w:val="left" w:pos="851"/>
        </w:tabs>
        <w:ind w:firstLine="709"/>
        <w:jc w:val="both"/>
        <w:rPr>
          <w:sz w:val="24"/>
          <w:szCs w:val="24"/>
        </w:rPr>
      </w:pPr>
      <w:r w:rsidRPr="00E150B8">
        <w:rPr>
          <w:sz w:val="24"/>
          <w:szCs w:val="24"/>
        </w:rPr>
        <w:t>- Учитываете ли вы логистику ресурсов и продуктов при использовании новых материалов и компонентов, которые являются более долговечными, ремонтопригодными и модульными?</w:t>
      </w:r>
    </w:p>
    <w:p w14:paraId="4419608F" w14:textId="77777777" w:rsidR="0036386F" w:rsidRPr="00E150B8" w:rsidRDefault="0036386F" w:rsidP="00A7439B">
      <w:pPr>
        <w:tabs>
          <w:tab w:val="left" w:pos="851"/>
        </w:tabs>
        <w:ind w:firstLine="709"/>
        <w:jc w:val="both"/>
        <w:rPr>
          <w:sz w:val="24"/>
          <w:szCs w:val="24"/>
        </w:rPr>
      </w:pPr>
      <w:r w:rsidRPr="00E150B8">
        <w:rPr>
          <w:sz w:val="24"/>
          <w:szCs w:val="24"/>
        </w:rPr>
        <w:t>- Оказывает ли проект положительное или менее отрицательное воздействие на жителей, пользователей или работников?</w:t>
      </w:r>
    </w:p>
    <w:p w14:paraId="1C9A35CD" w14:textId="77777777" w:rsidR="0036386F" w:rsidRPr="00E150B8" w:rsidRDefault="0036386F" w:rsidP="00A7439B">
      <w:pPr>
        <w:tabs>
          <w:tab w:val="left" w:pos="851"/>
        </w:tabs>
        <w:ind w:firstLine="709"/>
        <w:jc w:val="both"/>
        <w:rPr>
          <w:sz w:val="24"/>
          <w:szCs w:val="24"/>
        </w:rPr>
      </w:pPr>
      <w:r w:rsidRPr="00E150B8">
        <w:rPr>
          <w:sz w:val="24"/>
          <w:szCs w:val="24"/>
        </w:rPr>
        <w:lastRenderedPageBreak/>
        <w:t>- Сколько невозобновляемых или возобновляемых ресурсов можно сэкономить, продлив срок службы продукта?</w:t>
      </w:r>
    </w:p>
    <w:p w14:paraId="630EC9DE" w14:textId="77777777" w:rsidR="0036386F" w:rsidRPr="00E150B8" w:rsidRDefault="0036386F" w:rsidP="00A7439B">
      <w:pPr>
        <w:tabs>
          <w:tab w:val="left" w:pos="851"/>
        </w:tabs>
        <w:ind w:firstLine="709"/>
        <w:jc w:val="both"/>
        <w:rPr>
          <w:sz w:val="24"/>
          <w:szCs w:val="24"/>
        </w:rPr>
      </w:pPr>
      <w:r w:rsidRPr="00E150B8">
        <w:rPr>
          <w:sz w:val="24"/>
          <w:szCs w:val="24"/>
        </w:rPr>
        <w:t>- Как можно справедливо распределить ценность, созданную с помощью новых моделей создания циклической ценности, между заинтересованными сторонами в цепочке создания ценности, чтобы новые подходы были устойчивыми?</w:t>
      </w:r>
    </w:p>
    <w:p w14:paraId="49634607" w14:textId="77777777" w:rsidR="0036386F" w:rsidRPr="007D1226" w:rsidRDefault="0036386F" w:rsidP="00A7439B">
      <w:pPr>
        <w:tabs>
          <w:tab w:val="left" w:pos="851"/>
        </w:tabs>
        <w:ind w:firstLine="709"/>
        <w:jc w:val="both"/>
        <w:rPr>
          <w:bCs/>
          <w:sz w:val="24"/>
          <w:szCs w:val="24"/>
        </w:rPr>
      </w:pPr>
    </w:p>
    <w:p w14:paraId="00826878" w14:textId="77777777" w:rsidR="0036386F" w:rsidRPr="00E150B8" w:rsidRDefault="0036386F" w:rsidP="00A7439B">
      <w:pPr>
        <w:tabs>
          <w:tab w:val="left" w:pos="851"/>
        </w:tabs>
        <w:ind w:firstLine="709"/>
        <w:jc w:val="both"/>
        <w:rPr>
          <w:b/>
          <w:sz w:val="24"/>
          <w:szCs w:val="24"/>
        </w:rPr>
      </w:pPr>
      <w:r w:rsidRPr="00E150B8">
        <w:rPr>
          <w:b/>
          <w:sz w:val="24"/>
          <w:szCs w:val="24"/>
        </w:rPr>
        <w:t>C.2.2 Циклические поставки</w:t>
      </w:r>
    </w:p>
    <w:p w14:paraId="25EE629E" w14:textId="77777777" w:rsidR="0036386F" w:rsidRPr="00E150B8" w:rsidRDefault="0036386F" w:rsidP="00A7439B">
      <w:pPr>
        <w:tabs>
          <w:tab w:val="left" w:pos="851"/>
        </w:tabs>
        <w:ind w:firstLine="709"/>
        <w:jc w:val="both"/>
        <w:rPr>
          <w:sz w:val="24"/>
          <w:szCs w:val="24"/>
        </w:rPr>
      </w:pPr>
      <w:r w:rsidRPr="00E150B8">
        <w:rPr>
          <w:sz w:val="24"/>
          <w:szCs w:val="24"/>
        </w:rPr>
        <w:t>- В какой степени организация может заменить используемые в настоящее время первичные материалы альтернативными материалами, которые добываются или производятся с использованием более устойчивых методов?</w:t>
      </w:r>
    </w:p>
    <w:p w14:paraId="454A0285" w14:textId="77777777" w:rsidR="0036386F" w:rsidRPr="00E150B8" w:rsidRDefault="0036386F" w:rsidP="00A7439B">
      <w:pPr>
        <w:tabs>
          <w:tab w:val="left" w:pos="851"/>
        </w:tabs>
        <w:ind w:firstLine="709"/>
        <w:jc w:val="both"/>
        <w:rPr>
          <w:sz w:val="24"/>
          <w:szCs w:val="24"/>
        </w:rPr>
      </w:pPr>
      <w:r w:rsidRPr="00E150B8">
        <w:rPr>
          <w:sz w:val="24"/>
          <w:szCs w:val="24"/>
        </w:rPr>
        <w:t>- Как организация может заменить использование ресурсов, добыча которых отрицательно влияет на здоровье работников?</w:t>
      </w:r>
    </w:p>
    <w:p w14:paraId="434F735B" w14:textId="77777777" w:rsidR="0036386F" w:rsidRPr="00E150B8" w:rsidRDefault="0036386F" w:rsidP="00A7439B">
      <w:pPr>
        <w:tabs>
          <w:tab w:val="left" w:pos="851"/>
        </w:tabs>
        <w:ind w:firstLine="709"/>
        <w:jc w:val="both"/>
        <w:rPr>
          <w:sz w:val="24"/>
          <w:szCs w:val="24"/>
        </w:rPr>
      </w:pPr>
      <w:r w:rsidRPr="00E150B8">
        <w:rPr>
          <w:sz w:val="24"/>
          <w:szCs w:val="24"/>
        </w:rPr>
        <w:t>- Как встроенный материал продуктов может со временем стать ценным активом и обеспечить более дешевые кредиты и более легкое финансирование?</w:t>
      </w:r>
    </w:p>
    <w:p w14:paraId="5A0953B5" w14:textId="77777777" w:rsidR="0036386F" w:rsidRPr="00E150B8" w:rsidRDefault="0036386F" w:rsidP="00A7439B">
      <w:pPr>
        <w:tabs>
          <w:tab w:val="left" w:pos="851"/>
        </w:tabs>
        <w:ind w:firstLine="709"/>
        <w:jc w:val="both"/>
        <w:rPr>
          <w:sz w:val="24"/>
          <w:szCs w:val="24"/>
        </w:rPr>
      </w:pPr>
      <w:r w:rsidRPr="00E150B8">
        <w:rPr>
          <w:sz w:val="24"/>
          <w:szCs w:val="24"/>
        </w:rPr>
        <w:t>- Управляются ли ресурсы с учетом рисков, связанных с правами человека?</w:t>
      </w:r>
    </w:p>
    <w:p w14:paraId="32DD24F1" w14:textId="77777777" w:rsidR="0036386F" w:rsidRPr="00E150B8" w:rsidRDefault="0036386F" w:rsidP="00A7439B">
      <w:pPr>
        <w:tabs>
          <w:tab w:val="left" w:pos="851"/>
        </w:tabs>
        <w:ind w:firstLine="709"/>
        <w:jc w:val="both"/>
        <w:rPr>
          <w:sz w:val="24"/>
          <w:szCs w:val="24"/>
        </w:rPr>
      </w:pPr>
    </w:p>
    <w:p w14:paraId="68DEF163" w14:textId="77777777" w:rsidR="0036386F" w:rsidRPr="00E150B8" w:rsidRDefault="0036386F" w:rsidP="00A7439B">
      <w:pPr>
        <w:tabs>
          <w:tab w:val="left" w:pos="851"/>
        </w:tabs>
        <w:ind w:firstLine="709"/>
        <w:jc w:val="both"/>
        <w:rPr>
          <w:b/>
          <w:sz w:val="24"/>
          <w:szCs w:val="24"/>
        </w:rPr>
      </w:pPr>
      <w:r w:rsidRPr="00E150B8">
        <w:rPr>
          <w:b/>
          <w:sz w:val="24"/>
          <w:szCs w:val="24"/>
        </w:rPr>
        <w:t>C.2.3 Циклические закупки</w:t>
      </w:r>
    </w:p>
    <w:p w14:paraId="4BDF59E0" w14:textId="77777777" w:rsidR="0036386F" w:rsidRPr="00E150B8" w:rsidRDefault="0036386F" w:rsidP="00A7439B">
      <w:pPr>
        <w:tabs>
          <w:tab w:val="left" w:pos="851"/>
        </w:tabs>
        <w:ind w:firstLine="709"/>
        <w:jc w:val="both"/>
        <w:rPr>
          <w:sz w:val="24"/>
          <w:szCs w:val="24"/>
        </w:rPr>
      </w:pPr>
      <w:r w:rsidRPr="00E150B8">
        <w:rPr>
          <w:sz w:val="24"/>
          <w:szCs w:val="24"/>
        </w:rPr>
        <w:t>- Как закупки могут сократить использование ресурсов и минимизировать негативное воздействие на окружающую среду в течение жизненного цикла решений?</w:t>
      </w:r>
    </w:p>
    <w:p w14:paraId="5287CA54" w14:textId="77777777" w:rsidR="0036386F" w:rsidRPr="00E150B8" w:rsidRDefault="0036386F" w:rsidP="00A7439B">
      <w:pPr>
        <w:tabs>
          <w:tab w:val="left" w:pos="851"/>
        </w:tabs>
        <w:ind w:firstLine="709"/>
        <w:jc w:val="both"/>
        <w:rPr>
          <w:sz w:val="24"/>
          <w:szCs w:val="24"/>
        </w:rPr>
      </w:pPr>
      <w:r w:rsidRPr="00E150B8">
        <w:rPr>
          <w:sz w:val="24"/>
          <w:szCs w:val="24"/>
        </w:rPr>
        <w:t>- Как закупки могут отдавать предпочтение продуктам с переработанным или возобновляемым содержимым?</w:t>
      </w:r>
    </w:p>
    <w:p w14:paraId="3E69DE32" w14:textId="77777777" w:rsidR="0036386F" w:rsidRPr="00E150B8" w:rsidRDefault="0036386F" w:rsidP="00A7439B">
      <w:pPr>
        <w:tabs>
          <w:tab w:val="left" w:pos="851"/>
        </w:tabs>
        <w:ind w:firstLine="709"/>
        <w:jc w:val="both"/>
        <w:rPr>
          <w:sz w:val="24"/>
          <w:szCs w:val="24"/>
        </w:rPr>
      </w:pPr>
      <w:r w:rsidRPr="00E150B8">
        <w:rPr>
          <w:sz w:val="24"/>
          <w:szCs w:val="24"/>
        </w:rPr>
        <w:t>- Как закупки могут повысить местную экономическую ценность и создать местные рабочие места?</w:t>
      </w:r>
    </w:p>
    <w:p w14:paraId="7E7DEA4B" w14:textId="77777777" w:rsidR="0036386F" w:rsidRPr="00E150B8" w:rsidRDefault="0036386F" w:rsidP="00A7439B">
      <w:pPr>
        <w:tabs>
          <w:tab w:val="left" w:pos="851"/>
        </w:tabs>
        <w:ind w:firstLine="709"/>
        <w:jc w:val="both"/>
        <w:rPr>
          <w:sz w:val="24"/>
          <w:szCs w:val="24"/>
        </w:rPr>
      </w:pPr>
      <w:r w:rsidRPr="00E150B8">
        <w:rPr>
          <w:sz w:val="24"/>
          <w:szCs w:val="24"/>
        </w:rPr>
        <w:t>- Как закупки могут благоприятствовать местным поставщикам и продуктам или услугам, которые уважают права человека?</w:t>
      </w:r>
    </w:p>
    <w:p w14:paraId="3F92400C" w14:textId="77777777" w:rsidR="0036386F" w:rsidRPr="00E150B8" w:rsidRDefault="0036386F" w:rsidP="00A7439B">
      <w:pPr>
        <w:tabs>
          <w:tab w:val="left" w:pos="851"/>
        </w:tabs>
        <w:ind w:firstLine="709"/>
        <w:jc w:val="both"/>
        <w:rPr>
          <w:sz w:val="24"/>
          <w:szCs w:val="24"/>
        </w:rPr>
      </w:pPr>
      <w:r w:rsidRPr="00E150B8">
        <w:rPr>
          <w:sz w:val="24"/>
          <w:szCs w:val="24"/>
        </w:rPr>
        <w:t>- Как можно максимизировать сырьевой капитал, чтобы обеспечить долгосрочную устойчивость поставок?</w:t>
      </w:r>
    </w:p>
    <w:p w14:paraId="68AFEF7D" w14:textId="77777777" w:rsidR="0036386F" w:rsidRPr="00E150B8" w:rsidRDefault="0036386F" w:rsidP="00A7439B">
      <w:pPr>
        <w:tabs>
          <w:tab w:val="left" w:pos="851"/>
        </w:tabs>
        <w:ind w:firstLine="709"/>
        <w:jc w:val="both"/>
        <w:rPr>
          <w:sz w:val="24"/>
          <w:szCs w:val="24"/>
        </w:rPr>
      </w:pPr>
    </w:p>
    <w:p w14:paraId="4083742A" w14:textId="77777777" w:rsidR="0036386F" w:rsidRPr="00E150B8" w:rsidRDefault="0036386F" w:rsidP="00A7439B">
      <w:pPr>
        <w:tabs>
          <w:tab w:val="left" w:pos="851"/>
        </w:tabs>
        <w:ind w:firstLine="709"/>
        <w:jc w:val="both"/>
        <w:rPr>
          <w:b/>
          <w:sz w:val="24"/>
          <w:szCs w:val="24"/>
        </w:rPr>
      </w:pPr>
      <w:r w:rsidRPr="00E150B8">
        <w:rPr>
          <w:b/>
          <w:sz w:val="24"/>
          <w:szCs w:val="24"/>
        </w:rPr>
        <w:t>C.2.4 Оптимизация процесса</w:t>
      </w:r>
    </w:p>
    <w:p w14:paraId="0E0C3C5D" w14:textId="77777777" w:rsidR="0036386F" w:rsidRPr="00E150B8" w:rsidRDefault="0036386F" w:rsidP="00A7439B">
      <w:pPr>
        <w:tabs>
          <w:tab w:val="left" w:pos="851"/>
        </w:tabs>
        <w:ind w:firstLine="709"/>
        <w:jc w:val="both"/>
        <w:rPr>
          <w:sz w:val="24"/>
          <w:szCs w:val="24"/>
        </w:rPr>
      </w:pPr>
      <w:r w:rsidRPr="00E150B8">
        <w:rPr>
          <w:sz w:val="24"/>
          <w:szCs w:val="24"/>
        </w:rPr>
        <w:t>- Как оптимизируются процессы или цепочки создания ценности для сокращения потерь и выбросов (включая рассеивание энергии)?</w:t>
      </w:r>
    </w:p>
    <w:p w14:paraId="06746BBE" w14:textId="77777777" w:rsidR="0036386F" w:rsidRPr="00E150B8" w:rsidRDefault="0036386F" w:rsidP="00A7439B">
      <w:pPr>
        <w:tabs>
          <w:tab w:val="left" w:pos="851"/>
        </w:tabs>
        <w:ind w:firstLine="709"/>
        <w:jc w:val="both"/>
        <w:rPr>
          <w:sz w:val="24"/>
          <w:szCs w:val="24"/>
        </w:rPr>
      </w:pPr>
      <w:r w:rsidRPr="00E150B8">
        <w:rPr>
          <w:sz w:val="24"/>
          <w:szCs w:val="24"/>
        </w:rPr>
        <w:t>- В отношении разработки процессов, создающих общественную ценность, кто является местными операторами по переработке, которые будут контролировать отходы, побочные продукты или продукты для повторного использования?</w:t>
      </w:r>
    </w:p>
    <w:p w14:paraId="3B561517" w14:textId="77777777" w:rsidR="0036386F" w:rsidRPr="00E150B8" w:rsidRDefault="0036386F" w:rsidP="00A7439B">
      <w:pPr>
        <w:tabs>
          <w:tab w:val="left" w:pos="851"/>
        </w:tabs>
        <w:ind w:firstLine="709"/>
        <w:jc w:val="both"/>
        <w:rPr>
          <w:sz w:val="24"/>
          <w:szCs w:val="24"/>
        </w:rPr>
      </w:pPr>
      <w:r w:rsidRPr="00E150B8">
        <w:rPr>
          <w:sz w:val="24"/>
          <w:szCs w:val="24"/>
        </w:rPr>
        <w:t xml:space="preserve">- Как могут изменения в массовом производстве развиваться, чтобы охватить более высокие степени кастомизации </w:t>
      </w:r>
      <w:r w:rsidRPr="007D1226">
        <w:rPr>
          <w:sz w:val="24"/>
          <w:szCs w:val="24"/>
        </w:rPr>
        <w:t>(изготовление на заказ)</w:t>
      </w:r>
      <w:r w:rsidRPr="00E150B8">
        <w:rPr>
          <w:sz w:val="24"/>
          <w:szCs w:val="24"/>
        </w:rPr>
        <w:t>?</w:t>
      </w:r>
    </w:p>
    <w:p w14:paraId="7073EE9E" w14:textId="77777777" w:rsidR="0036386F" w:rsidRPr="00E150B8" w:rsidRDefault="0036386F" w:rsidP="00A7439B">
      <w:pPr>
        <w:tabs>
          <w:tab w:val="left" w:pos="851"/>
        </w:tabs>
        <w:ind w:firstLine="709"/>
        <w:jc w:val="both"/>
        <w:rPr>
          <w:sz w:val="24"/>
          <w:szCs w:val="24"/>
        </w:rPr>
      </w:pPr>
      <w:r w:rsidRPr="00E150B8">
        <w:rPr>
          <w:sz w:val="24"/>
          <w:szCs w:val="24"/>
        </w:rPr>
        <w:t>- Можно ли минимизировать использование ресурсов в производстве, сохраняя продукты в использовании в течение более длительного времени?</w:t>
      </w:r>
    </w:p>
    <w:p w14:paraId="2A960661" w14:textId="77777777" w:rsidR="0036386F" w:rsidRPr="00E150B8" w:rsidRDefault="0036386F" w:rsidP="00A7439B">
      <w:pPr>
        <w:tabs>
          <w:tab w:val="left" w:pos="851"/>
        </w:tabs>
        <w:ind w:firstLine="709"/>
        <w:jc w:val="both"/>
        <w:rPr>
          <w:sz w:val="24"/>
          <w:szCs w:val="24"/>
        </w:rPr>
      </w:pPr>
    </w:p>
    <w:p w14:paraId="587F8F21" w14:textId="77777777" w:rsidR="0036386F" w:rsidRPr="00E150B8" w:rsidRDefault="0036386F" w:rsidP="00A7439B">
      <w:pPr>
        <w:tabs>
          <w:tab w:val="left" w:pos="851"/>
        </w:tabs>
        <w:ind w:firstLine="709"/>
        <w:jc w:val="both"/>
        <w:rPr>
          <w:b/>
          <w:sz w:val="24"/>
          <w:szCs w:val="24"/>
        </w:rPr>
      </w:pPr>
      <w:r w:rsidRPr="00E150B8">
        <w:rPr>
          <w:b/>
          <w:sz w:val="24"/>
          <w:szCs w:val="24"/>
        </w:rPr>
        <w:t>C.2.5 Промышленный, региональный или городской симбиоз</w:t>
      </w:r>
    </w:p>
    <w:p w14:paraId="30A2C14D" w14:textId="77777777" w:rsidR="0036386F" w:rsidRPr="00E150B8" w:rsidRDefault="0036386F" w:rsidP="00A7439B">
      <w:pPr>
        <w:tabs>
          <w:tab w:val="left" w:pos="851"/>
        </w:tabs>
        <w:ind w:firstLine="709"/>
        <w:jc w:val="both"/>
        <w:rPr>
          <w:sz w:val="24"/>
          <w:szCs w:val="24"/>
        </w:rPr>
      </w:pPr>
      <w:r w:rsidRPr="00E150B8">
        <w:rPr>
          <w:sz w:val="24"/>
          <w:szCs w:val="24"/>
        </w:rPr>
        <w:t>- Могут ли оттоки организации или группы организаций (например, отходы и побочные продукты) заменить вложения для другой организации (на местном, региональном уровне)?</w:t>
      </w:r>
    </w:p>
    <w:p w14:paraId="6EDE786B" w14:textId="77777777" w:rsidR="0036386F" w:rsidRPr="00E150B8" w:rsidRDefault="0036386F" w:rsidP="00A7439B">
      <w:pPr>
        <w:tabs>
          <w:tab w:val="left" w:pos="851"/>
        </w:tabs>
        <w:ind w:firstLine="709"/>
        <w:jc w:val="both"/>
        <w:rPr>
          <w:sz w:val="24"/>
          <w:szCs w:val="24"/>
        </w:rPr>
      </w:pPr>
      <w:r w:rsidRPr="00E150B8">
        <w:rPr>
          <w:sz w:val="24"/>
          <w:szCs w:val="24"/>
        </w:rPr>
        <w:t>- Заменяют ли замещения потребляемых факторов обычные первичные материалы и источники энергии?</w:t>
      </w:r>
    </w:p>
    <w:p w14:paraId="67BE8BB7" w14:textId="77777777" w:rsidR="0036386F" w:rsidRPr="00E150B8" w:rsidRDefault="0036386F" w:rsidP="00A7439B">
      <w:pPr>
        <w:tabs>
          <w:tab w:val="left" w:pos="851"/>
        </w:tabs>
        <w:ind w:firstLine="709"/>
        <w:jc w:val="both"/>
        <w:rPr>
          <w:sz w:val="24"/>
          <w:szCs w:val="24"/>
        </w:rPr>
      </w:pPr>
      <w:r w:rsidRPr="00E150B8">
        <w:rPr>
          <w:sz w:val="24"/>
          <w:szCs w:val="24"/>
        </w:rPr>
        <w:t>- Достаточно ли очищены или обработаны исходящие ресурсы, чтобы гарантировать, что исходящие ресурсы соответствуют заданным характеристикам качества и надлежащим образом управляются с точки зрения повторного использования?</w:t>
      </w:r>
    </w:p>
    <w:p w14:paraId="1402EC96" w14:textId="77777777" w:rsidR="0036386F" w:rsidRPr="00E150B8" w:rsidRDefault="0036386F" w:rsidP="00A7439B">
      <w:pPr>
        <w:tabs>
          <w:tab w:val="left" w:pos="851"/>
        </w:tabs>
        <w:ind w:firstLine="709"/>
        <w:jc w:val="both"/>
        <w:rPr>
          <w:sz w:val="24"/>
          <w:szCs w:val="24"/>
        </w:rPr>
      </w:pPr>
      <w:r w:rsidRPr="00E150B8">
        <w:rPr>
          <w:sz w:val="24"/>
          <w:szCs w:val="24"/>
        </w:rPr>
        <w:t>- Как можно обеспечить качество и прослеживаемость синергетических потоков для нижестоящей организации?</w:t>
      </w:r>
    </w:p>
    <w:p w14:paraId="4F3AE8B2" w14:textId="77777777" w:rsidR="0036386F" w:rsidRPr="00E150B8" w:rsidRDefault="0036386F" w:rsidP="00A7439B">
      <w:pPr>
        <w:tabs>
          <w:tab w:val="left" w:pos="851"/>
        </w:tabs>
        <w:ind w:firstLine="709"/>
        <w:jc w:val="both"/>
        <w:rPr>
          <w:sz w:val="24"/>
          <w:szCs w:val="24"/>
        </w:rPr>
      </w:pPr>
      <w:r w:rsidRPr="00E150B8">
        <w:rPr>
          <w:sz w:val="24"/>
          <w:szCs w:val="24"/>
        </w:rPr>
        <w:lastRenderedPageBreak/>
        <w:t>- Как можно справедливо распределить и выделять более широкие выгоды и издержки между вовлеченными организациями?</w:t>
      </w:r>
    </w:p>
    <w:p w14:paraId="21FDC2F7" w14:textId="77777777" w:rsidR="0036386F" w:rsidRPr="00E150B8" w:rsidRDefault="0036386F" w:rsidP="00A7439B">
      <w:pPr>
        <w:tabs>
          <w:tab w:val="left" w:pos="851"/>
        </w:tabs>
        <w:ind w:firstLine="709"/>
        <w:jc w:val="both"/>
        <w:rPr>
          <w:sz w:val="24"/>
          <w:szCs w:val="24"/>
        </w:rPr>
      </w:pPr>
      <w:r w:rsidRPr="00E150B8">
        <w:rPr>
          <w:sz w:val="24"/>
          <w:szCs w:val="24"/>
        </w:rPr>
        <w:t>- Могут ли исходящие потоки города, округа или региона заменить в качестве входов другие города, округа или регионы?</w:t>
      </w:r>
    </w:p>
    <w:p w14:paraId="1F2D5074" w14:textId="77777777" w:rsidR="0036386F" w:rsidRPr="00E150B8" w:rsidRDefault="0036386F" w:rsidP="00A7439B">
      <w:pPr>
        <w:tabs>
          <w:tab w:val="left" w:pos="851"/>
        </w:tabs>
        <w:ind w:firstLine="709"/>
        <w:jc w:val="both"/>
        <w:rPr>
          <w:sz w:val="24"/>
          <w:szCs w:val="24"/>
        </w:rPr>
      </w:pPr>
      <w:r w:rsidRPr="00E150B8">
        <w:rPr>
          <w:sz w:val="24"/>
          <w:szCs w:val="24"/>
        </w:rPr>
        <w:t>- Могут ли городские и пригородные сообщества разделять издержки и выгоды региональной транзитной системы, региональной системы выработки и распределения электроэнергии или региональной системы очистки воды и сточных вод?</w:t>
      </w:r>
    </w:p>
    <w:p w14:paraId="28743A00" w14:textId="77777777" w:rsidR="0036386F" w:rsidRPr="00E150B8" w:rsidRDefault="0036386F" w:rsidP="00A7439B">
      <w:pPr>
        <w:tabs>
          <w:tab w:val="left" w:pos="851"/>
        </w:tabs>
        <w:ind w:firstLine="709"/>
        <w:jc w:val="both"/>
        <w:rPr>
          <w:sz w:val="24"/>
          <w:szCs w:val="24"/>
        </w:rPr>
      </w:pPr>
    </w:p>
    <w:p w14:paraId="0DE1CCE6" w14:textId="4D541994" w:rsidR="0036386F" w:rsidRPr="00E150B8" w:rsidRDefault="0036386F" w:rsidP="00A7439B">
      <w:pPr>
        <w:tabs>
          <w:tab w:val="left" w:pos="851"/>
        </w:tabs>
        <w:ind w:firstLine="709"/>
        <w:jc w:val="both"/>
        <w:rPr>
          <w:b/>
          <w:sz w:val="24"/>
          <w:szCs w:val="24"/>
        </w:rPr>
      </w:pPr>
      <w:r w:rsidRPr="00E150B8">
        <w:rPr>
          <w:b/>
          <w:sz w:val="24"/>
          <w:szCs w:val="24"/>
        </w:rPr>
        <w:t>C.3 Мероприятия, способствующие сохранению ценности (</w:t>
      </w:r>
      <w:r w:rsidR="008B5C37" w:rsidRPr="008B5C37">
        <w:rPr>
          <w:b/>
          <w:sz w:val="24"/>
          <w:szCs w:val="24"/>
        </w:rPr>
        <w:t>см.</w:t>
      </w:r>
      <w:r w:rsidR="008B5C37">
        <w:rPr>
          <w:b/>
          <w:sz w:val="24"/>
          <w:szCs w:val="24"/>
        </w:rPr>
        <w:t xml:space="preserve"> </w:t>
      </w:r>
      <w:r w:rsidRPr="00E150B8">
        <w:rPr>
          <w:b/>
          <w:sz w:val="24"/>
          <w:szCs w:val="24"/>
        </w:rPr>
        <w:t>6.3)</w:t>
      </w:r>
    </w:p>
    <w:p w14:paraId="7813E068" w14:textId="77777777" w:rsidR="007D1226" w:rsidRPr="007D1226" w:rsidRDefault="007D1226" w:rsidP="00A7439B">
      <w:pPr>
        <w:tabs>
          <w:tab w:val="left" w:pos="851"/>
        </w:tabs>
        <w:ind w:firstLine="709"/>
        <w:jc w:val="both"/>
        <w:rPr>
          <w:bCs/>
          <w:sz w:val="24"/>
          <w:szCs w:val="24"/>
        </w:rPr>
      </w:pPr>
    </w:p>
    <w:p w14:paraId="2A7E3E31" w14:textId="771191D0" w:rsidR="0036386F" w:rsidRPr="00E150B8" w:rsidRDefault="0036386F" w:rsidP="00A7439B">
      <w:pPr>
        <w:tabs>
          <w:tab w:val="left" w:pos="851"/>
        </w:tabs>
        <w:ind w:firstLine="709"/>
        <w:jc w:val="both"/>
        <w:rPr>
          <w:sz w:val="24"/>
          <w:szCs w:val="24"/>
        </w:rPr>
      </w:pPr>
      <w:r w:rsidRPr="00E150B8">
        <w:rPr>
          <w:b/>
          <w:sz w:val="24"/>
          <w:szCs w:val="24"/>
        </w:rPr>
        <w:t>C.3.1 Общие положения</w:t>
      </w:r>
    </w:p>
    <w:p w14:paraId="48249ED7" w14:textId="77777777" w:rsidR="0036386F" w:rsidRPr="00E150B8" w:rsidRDefault="0036386F" w:rsidP="00A7439B">
      <w:pPr>
        <w:tabs>
          <w:tab w:val="left" w:pos="851"/>
        </w:tabs>
        <w:ind w:firstLine="709"/>
        <w:jc w:val="both"/>
        <w:rPr>
          <w:sz w:val="24"/>
          <w:szCs w:val="24"/>
        </w:rPr>
      </w:pPr>
      <w:r w:rsidRPr="00E150B8">
        <w:rPr>
          <w:sz w:val="24"/>
          <w:szCs w:val="24"/>
        </w:rPr>
        <w:t>- Повышение ценности альтернатив: Существуют ли различные альтернативы преобразования использованных продуктов? Сколько первичных ресурсов (материалов и энергии) требуется в качестве входных данных для каждой альтернативы? Каково воздействие каждой из них на окружающую среду?</w:t>
      </w:r>
    </w:p>
    <w:p w14:paraId="3FEE6B0F" w14:textId="77777777" w:rsidR="0036386F" w:rsidRPr="00E150B8" w:rsidRDefault="0036386F" w:rsidP="00A7439B">
      <w:pPr>
        <w:tabs>
          <w:tab w:val="left" w:pos="851"/>
        </w:tabs>
        <w:ind w:firstLine="709"/>
        <w:jc w:val="both"/>
        <w:rPr>
          <w:sz w:val="24"/>
          <w:szCs w:val="24"/>
        </w:rPr>
      </w:pPr>
      <w:r w:rsidRPr="00E150B8">
        <w:rPr>
          <w:sz w:val="24"/>
          <w:szCs w:val="24"/>
        </w:rPr>
        <w:t>- Достигает ли организация значительной общей чистой экономии ресурсов и снижения воздействия на основе жизненного цикла по сравнению с новым продуктом?</w:t>
      </w:r>
    </w:p>
    <w:p w14:paraId="388DE6D5" w14:textId="77777777" w:rsidR="0036386F" w:rsidRPr="00E150B8" w:rsidRDefault="0036386F" w:rsidP="00A7439B">
      <w:pPr>
        <w:tabs>
          <w:tab w:val="left" w:pos="851"/>
        </w:tabs>
        <w:ind w:firstLine="709"/>
        <w:jc w:val="both"/>
        <w:rPr>
          <w:sz w:val="24"/>
          <w:szCs w:val="24"/>
        </w:rPr>
      </w:pPr>
      <w:r w:rsidRPr="00E150B8">
        <w:rPr>
          <w:sz w:val="24"/>
          <w:szCs w:val="24"/>
        </w:rPr>
        <w:t>- Реализует ли организация стратегии по возвращению продуктов к их первоначальному использованию?</w:t>
      </w:r>
    </w:p>
    <w:p w14:paraId="36DD3EB0" w14:textId="77777777" w:rsidR="0036386F" w:rsidRPr="00E150B8" w:rsidRDefault="0036386F" w:rsidP="00A7439B">
      <w:pPr>
        <w:tabs>
          <w:tab w:val="left" w:pos="851"/>
        </w:tabs>
        <w:ind w:firstLine="709"/>
        <w:jc w:val="both"/>
        <w:rPr>
          <w:sz w:val="24"/>
          <w:szCs w:val="24"/>
        </w:rPr>
      </w:pPr>
      <w:r w:rsidRPr="00E150B8">
        <w:rPr>
          <w:sz w:val="24"/>
          <w:szCs w:val="24"/>
        </w:rPr>
        <w:t>- Прилагаются ли усилия для того, чтобы продвижение продления срока службы не влияло на возможность воспроизводства или переработки продукта, детали и материала?</w:t>
      </w:r>
    </w:p>
    <w:p w14:paraId="60BAC073" w14:textId="77777777" w:rsidR="0036386F" w:rsidRPr="00E150B8" w:rsidRDefault="0036386F" w:rsidP="00A7439B">
      <w:pPr>
        <w:tabs>
          <w:tab w:val="left" w:pos="851"/>
        </w:tabs>
        <w:ind w:firstLine="709"/>
        <w:jc w:val="both"/>
        <w:rPr>
          <w:sz w:val="24"/>
          <w:szCs w:val="24"/>
        </w:rPr>
      </w:pPr>
    </w:p>
    <w:p w14:paraId="7775E5CC" w14:textId="77777777" w:rsidR="0036386F" w:rsidRPr="00E150B8" w:rsidRDefault="0036386F" w:rsidP="00A7439B">
      <w:pPr>
        <w:tabs>
          <w:tab w:val="left" w:pos="851"/>
        </w:tabs>
        <w:ind w:firstLine="709"/>
        <w:jc w:val="both"/>
        <w:rPr>
          <w:b/>
          <w:sz w:val="24"/>
          <w:szCs w:val="24"/>
        </w:rPr>
      </w:pPr>
      <w:r w:rsidRPr="00E150B8">
        <w:rPr>
          <w:b/>
          <w:sz w:val="24"/>
          <w:szCs w:val="24"/>
        </w:rPr>
        <w:t>C.3.2 Сокращение, повторное использование и перепрофилирование</w:t>
      </w:r>
    </w:p>
    <w:p w14:paraId="00FDC424" w14:textId="77777777" w:rsidR="0036386F" w:rsidRPr="00E150B8" w:rsidRDefault="0036386F" w:rsidP="00A7439B">
      <w:pPr>
        <w:tabs>
          <w:tab w:val="left" w:pos="851"/>
        </w:tabs>
        <w:ind w:firstLine="709"/>
        <w:jc w:val="both"/>
        <w:rPr>
          <w:sz w:val="24"/>
          <w:szCs w:val="24"/>
        </w:rPr>
      </w:pPr>
      <w:r w:rsidRPr="00E150B8">
        <w:rPr>
          <w:sz w:val="24"/>
          <w:szCs w:val="24"/>
        </w:rPr>
        <w:t>- Сколько невозобновляемых или возобновляемых ресурсов можно сэкономить, увеличив срок службы продукта?</w:t>
      </w:r>
    </w:p>
    <w:p w14:paraId="225A4477" w14:textId="77777777" w:rsidR="0036386F" w:rsidRPr="00E150B8" w:rsidRDefault="0036386F" w:rsidP="00A7439B">
      <w:pPr>
        <w:tabs>
          <w:tab w:val="left" w:pos="851"/>
        </w:tabs>
        <w:ind w:firstLine="709"/>
        <w:jc w:val="both"/>
        <w:rPr>
          <w:sz w:val="24"/>
          <w:szCs w:val="24"/>
        </w:rPr>
      </w:pPr>
      <w:r w:rsidRPr="00E150B8">
        <w:rPr>
          <w:sz w:val="24"/>
          <w:szCs w:val="24"/>
        </w:rPr>
        <w:t>- Рассматриваются ли экологические и социальные последствия подготовки решения для повторного использования?</w:t>
      </w:r>
    </w:p>
    <w:p w14:paraId="7C014339" w14:textId="77777777" w:rsidR="0036386F" w:rsidRPr="00E150B8" w:rsidRDefault="0036386F" w:rsidP="00A7439B">
      <w:pPr>
        <w:tabs>
          <w:tab w:val="left" w:pos="851"/>
        </w:tabs>
        <w:ind w:firstLine="709"/>
        <w:jc w:val="both"/>
        <w:rPr>
          <w:sz w:val="24"/>
          <w:szCs w:val="24"/>
        </w:rPr>
      </w:pPr>
      <w:r w:rsidRPr="00E150B8">
        <w:rPr>
          <w:sz w:val="24"/>
          <w:szCs w:val="24"/>
        </w:rPr>
        <w:t>- Можно ли использовать устаревший продукт другим способом или для другой функции? Каково влияние заменяемого продукта на цикличность? Каковы преимущества?</w:t>
      </w:r>
    </w:p>
    <w:p w14:paraId="577CDDAD" w14:textId="77777777" w:rsidR="0036386F" w:rsidRPr="00E150B8" w:rsidRDefault="0036386F" w:rsidP="00A7439B">
      <w:pPr>
        <w:tabs>
          <w:tab w:val="left" w:pos="851"/>
        </w:tabs>
        <w:ind w:firstLine="709"/>
        <w:jc w:val="both"/>
        <w:rPr>
          <w:sz w:val="24"/>
          <w:szCs w:val="24"/>
        </w:rPr>
      </w:pPr>
    </w:p>
    <w:p w14:paraId="6C5110BC" w14:textId="77777777" w:rsidR="0036386F" w:rsidRPr="00E150B8" w:rsidRDefault="0036386F" w:rsidP="00A7439B">
      <w:pPr>
        <w:tabs>
          <w:tab w:val="left" w:pos="851"/>
        </w:tabs>
        <w:ind w:firstLine="709"/>
        <w:jc w:val="both"/>
        <w:rPr>
          <w:b/>
          <w:sz w:val="24"/>
          <w:szCs w:val="24"/>
        </w:rPr>
      </w:pPr>
      <w:r w:rsidRPr="00E150B8">
        <w:rPr>
          <w:b/>
          <w:sz w:val="24"/>
          <w:szCs w:val="24"/>
        </w:rPr>
        <w:t>C.3.3 Техническое обслуживание и ремонт</w:t>
      </w:r>
    </w:p>
    <w:p w14:paraId="7CFBE2CC" w14:textId="77777777" w:rsidR="0036386F" w:rsidRPr="00E150B8" w:rsidRDefault="0036386F" w:rsidP="00A7439B">
      <w:pPr>
        <w:tabs>
          <w:tab w:val="left" w:pos="851"/>
        </w:tabs>
        <w:ind w:firstLine="709"/>
        <w:jc w:val="both"/>
        <w:rPr>
          <w:sz w:val="24"/>
          <w:szCs w:val="24"/>
        </w:rPr>
      </w:pPr>
      <w:r w:rsidRPr="00E150B8">
        <w:rPr>
          <w:sz w:val="24"/>
          <w:szCs w:val="24"/>
        </w:rPr>
        <w:t>- Сколько невозобновляемых или возобновляемых ресурсов можно сэкономить, увеличив срок службы продукта?</w:t>
      </w:r>
    </w:p>
    <w:p w14:paraId="66389887" w14:textId="77777777" w:rsidR="0036386F" w:rsidRPr="00E150B8" w:rsidRDefault="0036386F" w:rsidP="00A7439B">
      <w:pPr>
        <w:tabs>
          <w:tab w:val="left" w:pos="851"/>
        </w:tabs>
        <w:ind w:firstLine="709"/>
        <w:jc w:val="both"/>
        <w:rPr>
          <w:sz w:val="24"/>
          <w:szCs w:val="24"/>
        </w:rPr>
      </w:pPr>
      <w:r w:rsidRPr="00E150B8">
        <w:rPr>
          <w:sz w:val="24"/>
          <w:szCs w:val="24"/>
        </w:rPr>
        <w:t>- Может ли организация сократить прибыль, обусловленную продажами, в пользу прибыли от услуг?</w:t>
      </w:r>
    </w:p>
    <w:p w14:paraId="24406CF4" w14:textId="77777777" w:rsidR="0036386F" w:rsidRPr="00E150B8" w:rsidRDefault="0036386F" w:rsidP="00A7439B">
      <w:pPr>
        <w:tabs>
          <w:tab w:val="left" w:pos="851"/>
        </w:tabs>
        <w:ind w:firstLine="709"/>
        <w:jc w:val="both"/>
        <w:rPr>
          <w:sz w:val="24"/>
          <w:szCs w:val="24"/>
        </w:rPr>
      </w:pPr>
    </w:p>
    <w:p w14:paraId="56A0946C" w14:textId="77777777" w:rsidR="0036386F" w:rsidRPr="00E150B8" w:rsidRDefault="0036386F" w:rsidP="00A7439B">
      <w:pPr>
        <w:tabs>
          <w:tab w:val="left" w:pos="851"/>
        </w:tabs>
        <w:ind w:firstLine="709"/>
        <w:jc w:val="both"/>
        <w:rPr>
          <w:b/>
          <w:sz w:val="24"/>
          <w:szCs w:val="24"/>
        </w:rPr>
      </w:pPr>
      <w:r w:rsidRPr="00E150B8">
        <w:rPr>
          <w:b/>
          <w:sz w:val="24"/>
          <w:szCs w:val="24"/>
        </w:rPr>
        <w:t>C.3.4 Подходы, основанные на производительности</w:t>
      </w:r>
    </w:p>
    <w:p w14:paraId="696ACD85" w14:textId="77777777" w:rsidR="0036386F" w:rsidRPr="00E150B8" w:rsidRDefault="0036386F" w:rsidP="00A7439B">
      <w:pPr>
        <w:tabs>
          <w:tab w:val="left" w:pos="851"/>
        </w:tabs>
        <w:ind w:firstLine="709"/>
        <w:jc w:val="both"/>
        <w:rPr>
          <w:sz w:val="24"/>
          <w:szCs w:val="24"/>
        </w:rPr>
      </w:pPr>
      <w:r w:rsidRPr="00E150B8">
        <w:rPr>
          <w:sz w:val="24"/>
          <w:szCs w:val="24"/>
        </w:rPr>
        <w:t>- Приведет ли переход к предложению «услуг» к общему снижению (нейтрализации эффекта отскока) давления на запасы и потоки природных ресурсов, материалов и энергии?</w:t>
      </w:r>
    </w:p>
    <w:p w14:paraId="415B62CC" w14:textId="77777777" w:rsidR="0036386F" w:rsidRPr="00E150B8" w:rsidRDefault="0036386F" w:rsidP="00A7439B">
      <w:pPr>
        <w:tabs>
          <w:tab w:val="left" w:pos="851"/>
        </w:tabs>
        <w:ind w:firstLine="709"/>
        <w:jc w:val="both"/>
        <w:rPr>
          <w:sz w:val="24"/>
          <w:szCs w:val="24"/>
        </w:rPr>
      </w:pPr>
      <w:r w:rsidRPr="00E150B8">
        <w:rPr>
          <w:sz w:val="24"/>
          <w:szCs w:val="24"/>
        </w:rPr>
        <w:t>- Как изменения в моделях создания ценности «продажа дешевле» могут эволюционировать в сторону фокусировки на расширенной ценности?</w:t>
      </w:r>
    </w:p>
    <w:p w14:paraId="69EA1322" w14:textId="77777777" w:rsidR="0036386F" w:rsidRPr="00E150B8" w:rsidRDefault="0036386F" w:rsidP="00A7439B">
      <w:pPr>
        <w:tabs>
          <w:tab w:val="left" w:pos="851"/>
        </w:tabs>
        <w:ind w:firstLine="709"/>
        <w:jc w:val="both"/>
        <w:rPr>
          <w:sz w:val="24"/>
          <w:szCs w:val="24"/>
        </w:rPr>
      </w:pPr>
      <w:r w:rsidRPr="00E150B8">
        <w:rPr>
          <w:sz w:val="24"/>
          <w:szCs w:val="24"/>
        </w:rPr>
        <w:t>- Может ли организация сократить прибыль, обусловленную продажами, в пользу прибыли от услуг?</w:t>
      </w:r>
    </w:p>
    <w:p w14:paraId="53ECF630" w14:textId="77777777" w:rsidR="0036386F" w:rsidRPr="00E150B8" w:rsidRDefault="0036386F" w:rsidP="00A7439B">
      <w:pPr>
        <w:tabs>
          <w:tab w:val="left" w:pos="851"/>
        </w:tabs>
        <w:ind w:firstLine="709"/>
        <w:jc w:val="both"/>
        <w:rPr>
          <w:sz w:val="24"/>
          <w:szCs w:val="24"/>
        </w:rPr>
      </w:pPr>
      <w:r w:rsidRPr="00E150B8">
        <w:rPr>
          <w:sz w:val="24"/>
          <w:szCs w:val="24"/>
        </w:rPr>
        <w:t>- Какая продолжительность использования продуктов и оборудования необходима для продажи комплексного решения, основанного на продаже использования?</w:t>
      </w:r>
    </w:p>
    <w:p w14:paraId="44AD6C6C" w14:textId="77777777" w:rsidR="0036386F" w:rsidRPr="00E150B8" w:rsidRDefault="0036386F" w:rsidP="00A7439B">
      <w:pPr>
        <w:tabs>
          <w:tab w:val="left" w:pos="851"/>
        </w:tabs>
        <w:ind w:firstLine="709"/>
        <w:jc w:val="both"/>
        <w:rPr>
          <w:sz w:val="24"/>
          <w:szCs w:val="24"/>
        </w:rPr>
      </w:pPr>
    </w:p>
    <w:p w14:paraId="4C255508" w14:textId="77777777" w:rsidR="0036386F" w:rsidRPr="00E150B8" w:rsidRDefault="0036386F" w:rsidP="00A7439B">
      <w:pPr>
        <w:tabs>
          <w:tab w:val="left" w:pos="851"/>
        </w:tabs>
        <w:ind w:firstLine="709"/>
        <w:jc w:val="both"/>
        <w:rPr>
          <w:b/>
          <w:sz w:val="24"/>
          <w:szCs w:val="24"/>
        </w:rPr>
      </w:pPr>
      <w:r w:rsidRPr="00E150B8">
        <w:rPr>
          <w:b/>
          <w:sz w:val="24"/>
          <w:szCs w:val="24"/>
        </w:rPr>
        <w:t>C.3.5 Совместное использование для интенсификации использования</w:t>
      </w:r>
    </w:p>
    <w:p w14:paraId="4F3C0007" w14:textId="77777777" w:rsidR="0036386F" w:rsidRPr="00E150B8" w:rsidRDefault="0036386F" w:rsidP="00A7439B">
      <w:pPr>
        <w:tabs>
          <w:tab w:val="left" w:pos="851"/>
        </w:tabs>
        <w:ind w:firstLine="709"/>
        <w:jc w:val="both"/>
        <w:rPr>
          <w:sz w:val="24"/>
          <w:szCs w:val="24"/>
        </w:rPr>
      </w:pPr>
      <w:r w:rsidRPr="00E150B8">
        <w:rPr>
          <w:sz w:val="24"/>
          <w:szCs w:val="24"/>
        </w:rPr>
        <w:t>- Помогают ли инициативы, ориентированные на совместное использование, создать социальную сплоченность?</w:t>
      </w:r>
    </w:p>
    <w:p w14:paraId="4BD9EA81" w14:textId="77777777" w:rsidR="0036386F" w:rsidRPr="00E150B8" w:rsidRDefault="0036386F" w:rsidP="00A7439B">
      <w:pPr>
        <w:tabs>
          <w:tab w:val="left" w:pos="851"/>
        </w:tabs>
        <w:ind w:firstLine="709"/>
        <w:jc w:val="both"/>
        <w:rPr>
          <w:sz w:val="24"/>
          <w:szCs w:val="24"/>
        </w:rPr>
      </w:pPr>
      <w:r w:rsidRPr="00E150B8">
        <w:rPr>
          <w:sz w:val="24"/>
          <w:szCs w:val="24"/>
        </w:rPr>
        <w:t xml:space="preserve">- Могут ли инвестиционные затраты на активы и инфраструктуру быть снижены за </w:t>
      </w:r>
      <w:r w:rsidRPr="00E150B8">
        <w:rPr>
          <w:sz w:val="24"/>
          <w:szCs w:val="24"/>
        </w:rPr>
        <w:lastRenderedPageBreak/>
        <w:t>счет совместного использования?</w:t>
      </w:r>
    </w:p>
    <w:p w14:paraId="0206282A" w14:textId="77777777" w:rsidR="0036386F" w:rsidRPr="00E150B8" w:rsidRDefault="0036386F" w:rsidP="00A7439B">
      <w:pPr>
        <w:tabs>
          <w:tab w:val="left" w:pos="851"/>
        </w:tabs>
        <w:ind w:firstLine="709"/>
        <w:jc w:val="both"/>
        <w:rPr>
          <w:sz w:val="24"/>
          <w:szCs w:val="24"/>
        </w:rPr>
      </w:pPr>
    </w:p>
    <w:p w14:paraId="413F89CE" w14:textId="77777777" w:rsidR="0036386F" w:rsidRPr="00E150B8" w:rsidRDefault="0036386F" w:rsidP="00A7439B">
      <w:pPr>
        <w:tabs>
          <w:tab w:val="left" w:pos="851"/>
        </w:tabs>
        <w:ind w:firstLine="709"/>
        <w:jc w:val="both"/>
        <w:rPr>
          <w:b/>
          <w:sz w:val="24"/>
          <w:szCs w:val="24"/>
        </w:rPr>
      </w:pPr>
      <w:r w:rsidRPr="00E150B8">
        <w:rPr>
          <w:b/>
          <w:sz w:val="24"/>
          <w:szCs w:val="24"/>
        </w:rPr>
        <w:t>C.3.6 Обновление</w:t>
      </w:r>
    </w:p>
    <w:p w14:paraId="3D9686AB" w14:textId="77777777" w:rsidR="0036386F" w:rsidRPr="00E150B8" w:rsidRDefault="0036386F" w:rsidP="00A7439B">
      <w:pPr>
        <w:tabs>
          <w:tab w:val="left" w:pos="851"/>
        </w:tabs>
        <w:ind w:firstLine="709"/>
        <w:jc w:val="both"/>
        <w:rPr>
          <w:sz w:val="24"/>
          <w:szCs w:val="24"/>
        </w:rPr>
      </w:pPr>
      <w:r w:rsidRPr="00E150B8">
        <w:rPr>
          <w:sz w:val="24"/>
          <w:szCs w:val="24"/>
        </w:rPr>
        <w:t>- Сколько невозобновляемых или возобновляемых ресурсов можно сэкономить, увеличив срок службы продукта?</w:t>
      </w:r>
    </w:p>
    <w:p w14:paraId="52B92F01" w14:textId="77777777" w:rsidR="0036386F" w:rsidRPr="00E150B8" w:rsidRDefault="0036386F" w:rsidP="00A7439B">
      <w:pPr>
        <w:tabs>
          <w:tab w:val="left" w:pos="851"/>
        </w:tabs>
        <w:ind w:firstLine="709"/>
        <w:jc w:val="both"/>
        <w:rPr>
          <w:sz w:val="24"/>
          <w:szCs w:val="24"/>
        </w:rPr>
      </w:pPr>
    </w:p>
    <w:p w14:paraId="254D0DE2" w14:textId="77777777" w:rsidR="0036386F" w:rsidRPr="00E150B8" w:rsidRDefault="0036386F" w:rsidP="00A7439B">
      <w:pPr>
        <w:tabs>
          <w:tab w:val="left" w:pos="851"/>
        </w:tabs>
        <w:ind w:firstLine="709"/>
        <w:jc w:val="both"/>
        <w:rPr>
          <w:b/>
          <w:sz w:val="24"/>
          <w:szCs w:val="24"/>
        </w:rPr>
      </w:pPr>
      <w:r w:rsidRPr="00E150B8">
        <w:rPr>
          <w:b/>
          <w:sz w:val="24"/>
          <w:szCs w:val="24"/>
        </w:rPr>
        <w:t>C.3.7 Заводская переборка</w:t>
      </w:r>
    </w:p>
    <w:p w14:paraId="181A6CBF" w14:textId="77777777" w:rsidR="0036386F" w:rsidRPr="00E150B8" w:rsidRDefault="0036386F" w:rsidP="00A7439B">
      <w:pPr>
        <w:tabs>
          <w:tab w:val="left" w:pos="851"/>
        </w:tabs>
        <w:ind w:firstLine="709"/>
        <w:jc w:val="both"/>
        <w:rPr>
          <w:sz w:val="24"/>
          <w:szCs w:val="24"/>
        </w:rPr>
      </w:pPr>
      <w:r w:rsidRPr="00E150B8">
        <w:rPr>
          <w:sz w:val="24"/>
          <w:szCs w:val="24"/>
        </w:rPr>
        <w:t>- Как можно разработать изменения в моделях проектирования с целью включения элементов модульного дизайна, которые облегчают повторное использование деталей?</w:t>
      </w:r>
    </w:p>
    <w:p w14:paraId="48CAA677" w14:textId="77777777" w:rsidR="0036386F" w:rsidRPr="00E150B8" w:rsidRDefault="0036386F" w:rsidP="00A7439B">
      <w:pPr>
        <w:tabs>
          <w:tab w:val="left" w:pos="851"/>
        </w:tabs>
        <w:ind w:firstLine="709"/>
        <w:jc w:val="both"/>
        <w:rPr>
          <w:sz w:val="24"/>
          <w:szCs w:val="24"/>
        </w:rPr>
      </w:pPr>
      <w:r w:rsidRPr="00E150B8">
        <w:rPr>
          <w:sz w:val="24"/>
          <w:szCs w:val="24"/>
        </w:rPr>
        <w:t>- Сколько невозобновляемых или возобновляемых ресурсов можно сэкономить, продлив срок службы продукта?</w:t>
      </w:r>
    </w:p>
    <w:p w14:paraId="2160FD39" w14:textId="77777777" w:rsidR="0036386F" w:rsidRPr="007D1226" w:rsidRDefault="0036386F" w:rsidP="00A7439B">
      <w:pPr>
        <w:tabs>
          <w:tab w:val="left" w:pos="851"/>
        </w:tabs>
        <w:ind w:firstLine="709"/>
        <w:jc w:val="both"/>
        <w:rPr>
          <w:bCs/>
          <w:sz w:val="24"/>
          <w:szCs w:val="24"/>
        </w:rPr>
      </w:pPr>
    </w:p>
    <w:p w14:paraId="20DF2CF4" w14:textId="547233BA" w:rsidR="0036386F" w:rsidRPr="00E150B8" w:rsidRDefault="0036386F" w:rsidP="00A7439B">
      <w:pPr>
        <w:tabs>
          <w:tab w:val="left" w:pos="851"/>
        </w:tabs>
        <w:ind w:firstLine="709"/>
        <w:jc w:val="both"/>
        <w:rPr>
          <w:b/>
          <w:sz w:val="24"/>
          <w:szCs w:val="24"/>
        </w:rPr>
      </w:pPr>
      <w:r w:rsidRPr="00E150B8">
        <w:rPr>
          <w:b/>
          <w:sz w:val="24"/>
          <w:szCs w:val="24"/>
        </w:rPr>
        <w:t>C.4 Мероприятия, способствующие воспроизводству ценности (</w:t>
      </w:r>
      <w:r w:rsidR="008B5C37" w:rsidRPr="008B5C37">
        <w:rPr>
          <w:b/>
          <w:sz w:val="24"/>
          <w:szCs w:val="24"/>
        </w:rPr>
        <w:t>см.</w:t>
      </w:r>
      <w:r w:rsidR="008B5C37">
        <w:rPr>
          <w:b/>
          <w:sz w:val="24"/>
          <w:szCs w:val="24"/>
        </w:rPr>
        <w:t xml:space="preserve"> </w:t>
      </w:r>
      <w:r w:rsidRPr="00E150B8">
        <w:rPr>
          <w:b/>
          <w:sz w:val="24"/>
          <w:szCs w:val="24"/>
        </w:rPr>
        <w:t>6.4)</w:t>
      </w:r>
    </w:p>
    <w:p w14:paraId="42BF838F" w14:textId="77777777" w:rsidR="007D1226" w:rsidRPr="007D1226" w:rsidRDefault="007D1226" w:rsidP="00A7439B">
      <w:pPr>
        <w:tabs>
          <w:tab w:val="left" w:pos="851"/>
        </w:tabs>
        <w:ind w:firstLine="709"/>
        <w:jc w:val="both"/>
        <w:rPr>
          <w:bCs/>
          <w:sz w:val="24"/>
          <w:szCs w:val="24"/>
        </w:rPr>
      </w:pPr>
    </w:p>
    <w:p w14:paraId="2CCC5DCA" w14:textId="2D94DBC3" w:rsidR="0036386F" w:rsidRPr="00E150B8" w:rsidRDefault="0036386F" w:rsidP="00A7439B">
      <w:pPr>
        <w:tabs>
          <w:tab w:val="left" w:pos="851"/>
        </w:tabs>
        <w:ind w:firstLine="709"/>
        <w:jc w:val="both"/>
        <w:rPr>
          <w:sz w:val="24"/>
          <w:szCs w:val="24"/>
        </w:rPr>
      </w:pPr>
      <w:r w:rsidRPr="00E150B8">
        <w:rPr>
          <w:b/>
          <w:sz w:val="24"/>
          <w:szCs w:val="24"/>
        </w:rPr>
        <w:t>C.4.1 Общие положения</w:t>
      </w:r>
    </w:p>
    <w:p w14:paraId="3736DD5C" w14:textId="77777777" w:rsidR="0036386F" w:rsidRPr="00E150B8" w:rsidRDefault="0036386F" w:rsidP="00A7439B">
      <w:pPr>
        <w:tabs>
          <w:tab w:val="left" w:pos="851"/>
        </w:tabs>
        <w:ind w:firstLine="709"/>
        <w:jc w:val="both"/>
        <w:rPr>
          <w:sz w:val="24"/>
          <w:szCs w:val="24"/>
        </w:rPr>
      </w:pPr>
      <w:r w:rsidRPr="00E150B8">
        <w:rPr>
          <w:sz w:val="24"/>
          <w:szCs w:val="24"/>
        </w:rPr>
        <w:t>- Повышение ценности альтернатив: существуют ли различные альтернативы преобразования использованных продуктов? Сколько первичных ресурсов (материалов и энергии) требуется в качестве входных данных для каждой альтернативы? Каково воздействие на окружающую среду каждой из них? Является ли воздействие на окружающую среду преобразованных использованных продуктов большим, чем производство нового продукта из сырья?</w:t>
      </w:r>
    </w:p>
    <w:p w14:paraId="4ED6D721" w14:textId="77777777" w:rsidR="0036386F" w:rsidRPr="00E150B8" w:rsidRDefault="0036386F" w:rsidP="00A7439B">
      <w:pPr>
        <w:tabs>
          <w:tab w:val="left" w:pos="851"/>
        </w:tabs>
        <w:ind w:firstLine="709"/>
        <w:jc w:val="both"/>
        <w:rPr>
          <w:sz w:val="24"/>
          <w:szCs w:val="24"/>
        </w:rPr>
      </w:pPr>
    </w:p>
    <w:p w14:paraId="2307FC7C" w14:textId="77777777" w:rsidR="0036386F" w:rsidRPr="00E150B8" w:rsidRDefault="0036386F" w:rsidP="00A7439B">
      <w:pPr>
        <w:tabs>
          <w:tab w:val="left" w:pos="851"/>
        </w:tabs>
        <w:ind w:firstLine="709"/>
        <w:jc w:val="both"/>
        <w:rPr>
          <w:b/>
          <w:sz w:val="24"/>
          <w:szCs w:val="24"/>
        </w:rPr>
      </w:pPr>
      <w:r w:rsidRPr="00E150B8">
        <w:rPr>
          <w:b/>
          <w:sz w:val="24"/>
          <w:szCs w:val="24"/>
        </w:rPr>
        <w:t>C.4.2 Обратная логистика</w:t>
      </w:r>
    </w:p>
    <w:p w14:paraId="046DDF51" w14:textId="77777777" w:rsidR="0036386F" w:rsidRPr="00E150B8" w:rsidRDefault="0036386F" w:rsidP="00A7439B">
      <w:pPr>
        <w:tabs>
          <w:tab w:val="left" w:pos="851"/>
        </w:tabs>
        <w:ind w:firstLine="709"/>
        <w:jc w:val="both"/>
        <w:rPr>
          <w:sz w:val="24"/>
          <w:szCs w:val="24"/>
        </w:rPr>
      </w:pPr>
      <w:r w:rsidRPr="00E150B8">
        <w:rPr>
          <w:sz w:val="24"/>
          <w:szCs w:val="24"/>
        </w:rPr>
        <w:t>- Разработаны ли обратные логистические операции с учетом воздействия на окружающую среду, включая изменение климата?</w:t>
      </w:r>
    </w:p>
    <w:p w14:paraId="061CD7BC" w14:textId="77777777" w:rsidR="0036386F" w:rsidRPr="00E150B8" w:rsidRDefault="0036386F" w:rsidP="00A7439B">
      <w:pPr>
        <w:tabs>
          <w:tab w:val="left" w:pos="851"/>
        </w:tabs>
        <w:ind w:firstLine="709"/>
        <w:jc w:val="both"/>
        <w:rPr>
          <w:sz w:val="24"/>
          <w:szCs w:val="24"/>
        </w:rPr>
      </w:pPr>
      <w:r w:rsidRPr="00E150B8">
        <w:rPr>
          <w:sz w:val="24"/>
          <w:szCs w:val="24"/>
        </w:rPr>
        <w:t>- Управляются ли обратные логистические операции с учетом рисков для прав человека?</w:t>
      </w:r>
    </w:p>
    <w:p w14:paraId="1B8CE858" w14:textId="77777777" w:rsidR="0036386F" w:rsidRPr="00E150B8" w:rsidRDefault="0036386F" w:rsidP="00A7439B">
      <w:pPr>
        <w:tabs>
          <w:tab w:val="left" w:pos="851"/>
        </w:tabs>
        <w:ind w:firstLine="709"/>
        <w:jc w:val="both"/>
        <w:rPr>
          <w:sz w:val="24"/>
          <w:szCs w:val="24"/>
        </w:rPr>
      </w:pPr>
      <w:r w:rsidRPr="00E150B8">
        <w:rPr>
          <w:sz w:val="24"/>
          <w:szCs w:val="24"/>
        </w:rPr>
        <w:t>- Приведет ли продление срока службы к логистическим изменениям в работе и поставках?</w:t>
      </w:r>
    </w:p>
    <w:p w14:paraId="07BA2F6B" w14:textId="77777777" w:rsidR="0036386F" w:rsidRPr="00E150B8" w:rsidRDefault="0036386F" w:rsidP="00A7439B">
      <w:pPr>
        <w:tabs>
          <w:tab w:val="left" w:pos="851"/>
        </w:tabs>
        <w:ind w:firstLine="709"/>
        <w:jc w:val="both"/>
        <w:rPr>
          <w:sz w:val="24"/>
          <w:szCs w:val="24"/>
        </w:rPr>
      </w:pPr>
      <w:r w:rsidRPr="00E150B8">
        <w:rPr>
          <w:sz w:val="24"/>
          <w:szCs w:val="24"/>
        </w:rPr>
        <w:t>- Как организация может гарантировать, что ее продукты эффективно попадут на соответствующий маршрут сбора?</w:t>
      </w:r>
    </w:p>
    <w:p w14:paraId="0CB9DF3C" w14:textId="77777777" w:rsidR="0036386F" w:rsidRPr="00E150B8" w:rsidRDefault="0036386F" w:rsidP="00A7439B">
      <w:pPr>
        <w:tabs>
          <w:tab w:val="left" w:pos="851"/>
        </w:tabs>
        <w:ind w:firstLine="709"/>
        <w:jc w:val="both"/>
        <w:rPr>
          <w:sz w:val="24"/>
          <w:szCs w:val="24"/>
        </w:rPr>
      </w:pPr>
    </w:p>
    <w:p w14:paraId="51B5BF96" w14:textId="77777777" w:rsidR="0036386F" w:rsidRPr="00E150B8" w:rsidRDefault="0036386F" w:rsidP="00A7439B">
      <w:pPr>
        <w:tabs>
          <w:tab w:val="left" w:pos="851"/>
        </w:tabs>
        <w:ind w:firstLine="709"/>
        <w:jc w:val="both"/>
        <w:rPr>
          <w:b/>
          <w:sz w:val="24"/>
          <w:szCs w:val="24"/>
        </w:rPr>
      </w:pPr>
      <w:r w:rsidRPr="00E150B8">
        <w:rPr>
          <w:b/>
          <w:sz w:val="24"/>
          <w:szCs w:val="24"/>
        </w:rPr>
        <w:t>C.4.3 Каскадирование материалов</w:t>
      </w:r>
    </w:p>
    <w:p w14:paraId="4483BF93" w14:textId="77777777" w:rsidR="0036386F" w:rsidRPr="00E150B8" w:rsidRDefault="0036386F" w:rsidP="00A7439B">
      <w:pPr>
        <w:tabs>
          <w:tab w:val="left" w:pos="851"/>
        </w:tabs>
        <w:ind w:firstLine="709"/>
        <w:jc w:val="both"/>
        <w:rPr>
          <w:sz w:val="24"/>
          <w:szCs w:val="24"/>
        </w:rPr>
      </w:pPr>
      <w:r w:rsidRPr="00E150B8">
        <w:rPr>
          <w:sz w:val="24"/>
          <w:szCs w:val="24"/>
        </w:rPr>
        <w:t>- Каким образом каскадирование материалов поощряет инновации и борется с изменением климата?</w:t>
      </w:r>
    </w:p>
    <w:p w14:paraId="0D593B54" w14:textId="77777777" w:rsidR="0036386F" w:rsidRPr="00E150B8" w:rsidRDefault="0036386F" w:rsidP="00A7439B">
      <w:pPr>
        <w:tabs>
          <w:tab w:val="left" w:pos="851"/>
        </w:tabs>
        <w:ind w:firstLine="709"/>
        <w:jc w:val="both"/>
        <w:rPr>
          <w:sz w:val="24"/>
          <w:szCs w:val="24"/>
        </w:rPr>
      </w:pPr>
      <w:r w:rsidRPr="00E150B8">
        <w:rPr>
          <w:sz w:val="24"/>
          <w:szCs w:val="24"/>
        </w:rPr>
        <w:t>- Как каскадирование материалов может помочь сократить бедность и неравенство в регионе?</w:t>
      </w:r>
    </w:p>
    <w:p w14:paraId="3345BF96" w14:textId="77777777" w:rsidR="0036386F" w:rsidRPr="00E150B8" w:rsidRDefault="0036386F" w:rsidP="00A7439B">
      <w:pPr>
        <w:tabs>
          <w:tab w:val="left" w:pos="851"/>
        </w:tabs>
        <w:ind w:firstLine="709"/>
        <w:jc w:val="both"/>
        <w:rPr>
          <w:sz w:val="24"/>
          <w:szCs w:val="24"/>
        </w:rPr>
      </w:pPr>
    </w:p>
    <w:p w14:paraId="15D3AE91" w14:textId="77777777" w:rsidR="0036386F" w:rsidRPr="00E150B8" w:rsidRDefault="0036386F" w:rsidP="00A7439B">
      <w:pPr>
        <w:tabs>
          <w:tab w:val="left" w:pos="851"/>
        </w:tabs>
        <w:ind w:firstLine="709"/>
        <w:jc w:val="both"/>
        <w:rPr>
          <w:b/>
          <w:sz w:val="24"/>
          <w:szCs w:val="24"/>
        </w:rPr>
      </w:pPr>
      <w:r w:rsidRPr="00E150B8">
        <w:rPr>
          <w:b/>
          <w:sz w:val="24"/>
          <w:szCs w:val="24"/>
        </w:rPr>
        <w:t>C.4.4 Переработка</w:t>
      </w:r>
    </w:p>
    <w:p w14:paraId="74DCB8AE" w14:textId="77777777" w:rsidR="0036386F" w:rsidRPr="00E150B8" w:rsidRDefault="0036386F" w:rsidP="00A7439B">
      <w:pPr>
        <w:tabs>
          <w:tab w:val="left" w:pos="851"/>
        </w:tabs>
        <w:ind w:firstLine="709"/>
        <w:jc w:val="both"/>
        <w:rPr>
          <w:sz w:val="24"/>
          <w:szCs w:val="24"/>
        </w:rPr>
      </w:pPr>
      <w:r w:rsidRPr="00E150B8">
        <w:rPr>
          <w:sz w:val="24"/>
          <w:szCs w:val="24"/>
        </w:rPr>
        <w:t>- Относительно создания или консолидации маршрутов управления, какова финансовая выгода, связанная с переработкой и другими решениями по воспроизводству?</w:t>
      </w:r>
    </w:p>
    <w:p w14:paraId="52A5DA67" w14:textId="77777777" w:rsidR="0036386F" w:rsidRPr="00E150B8" w:rsidRDefault="0036386F" w:rsidP="00A7439B">
      <w:pPr>
        <w:tabs>
          <w:tab w:val="left" w:pos="851"/>
        </w:tabs>
        <w:ind w:firstLine="709"/>
        <w:jc w:val="both"/>
        <w:rPr>
          <w:sz w:val="24"/>
          <w:szCs w:val="24"/>
        </w:rPr>
      </w:pPr>
      <w:r w:rsidRPr="00E150B8">
        <w:rPr>
          <w:sz w:val="24"/>
          <w:szCs w:val="24"/>
        </w:rPr>
        <w:t>- Какова доля перерабатываемых или воспроизводимых продуктов в отходах?</w:t>
      </w:r>
    </w:p>
    <w:p w14:paraId="3FB89089" w14:textId="77777777" w:rsidR="0036386F" w:rsidRPr="00E150B8" w:rsidRDefault="0036386F" w:rsidP="00A7439B">
      <w:pPr>
        <w:tabs>
          <w:tab w:val="left" w:pos="851"/>
        </w:tabs>
        <w:ind w:firstLine="709"/>
        <w:jc w:val="both"/>
        <w:rPr>
          <w:sz w:val="24"/>
          <w:szCs w:val="24"/>
        </w:rPr>
      </w:pPr>
      <w:r w:rsidRPr="00E150B8">
        <w:rPr>
          <w:sz w:val="24"/>
          <w:szCs w:val="24"/>
        </w:rPr>
        <w:t>- В какой степени ресурсы в продуктах могут быть разделены и какие решения, кроме переработки материалов, могут быть рассмотрены?</w:t>
      </w:r>
    </w:p>
    <w:p w14:paraId="268DBFEC" w14:textId="77777777" w:rsidR="0036386F" w:rsidRPr="007D1226" w:rsidRDefault="0036386F" w:rsidP="00A7439B">
      <w:pPr>
        <w:tabs>
          <w:tab w:val="left" w:pos="851"/>
        </w:tabs>
        <w:ind w:firstLine="709"/>
        <w:jc w:val="both"/>
        <w:rPr>
          <w:bCs/>
          <w:sz w:val="24"/>
          <w:szCs w:val="24"/>
        </w:rPr>
      </w:pPr>
    </w:p>
    <w:p w14:paraId="270886A5" w14:textId="77777777" w:rsidR="0036386F" w:rsidRPr="00E150B8" w:rsidRDefault="0036386F" w:rsidP="00A7439B">
      <w:pPr>
        <w:tabs>
          <w:tab w:val="left" w:pos="851"/>
        </w:tabs>
        <w:ind w:firstLine="709"/>
        <w:jc w:val="both"/>
        <w:rPr>
          <w:b/>
          <w:sz w:val="24"/>
          <w:szCs w:val="24"/>
        </w:rPr>
      </w:pPr>
      <w:r w:rsidRPr="00E150B8">
        <w:rPr>
          <w:b/>
          <w:sz w:val="24"/>
          <w:szCs w:val="24"/>
        </w:rPr>
        <w:t>C.4.5 Управление отходами</w:t>
      </w:r>
    </w:p>
    <w:p w14:paraId="0D222D7A" w14:textId="77777777" w:rsidR="0036386F" w:rsidRPr="00E150B8" w:rsidRDefault="0036386F" w:rsidP="00A7439B">
      <w:pPr>
        <w:tabs>
          <w:tab w:val="left" w:pos="851"/>
        </w:tabs>
        <w:ind w:firstLine="709"/>
        <w:jc w:val="both"/>
        <w:rPr>
          <w:sz w:val="24"/>
          <w:szCs w:val="24"/>
        </w:rPr>
      </w:pPr>
      <w:r w:rsidRPr="00E150B8">
        <w:rPr>
          <w:sz w:val="24"/>
          <w:szCs w:val="24"/>
        </w:rPr>
        <w:t>- Кто является местными операторами по переработке, которые будут контролировать отходы или побочные продукты, чтобы взять на себя ответственность за продукты с истекшим сроком службы?</w:t>
      </w:r>
    </w:p>
    <w:p w14:paraId="73376A5F" w14:textId="77777777" w:rsidR="0036386F" w:rsidRPr="00E150B8" w:rsidRDefault="0036386F" w:rsidP="00A7439B">
      <w:pPr>
        <w:tabs>
          <w:tab w:val="left" w:pos="851"/>
        </w:tabs>
        <w:ind w:firstLine="709"/>
        <w:jc w:val="both"/>
        <w:rPr>
          <w:sz w:val="24"/>
          <w:szCs w:val="24"/>
        </w:rPr>
      </w:pPr>
      <w:r w:rsidRPr="00E150B8">
        <w:rPr>
          <w:sz w:val="24"/>
          <w:szCs w:val="24"/>
        </w:rPr>
        <w:t xml:space="preserve">- Обеспечивает ли организация надлежащий сбор и отдельную транспортировку </w:t>
      </w:r>
      <w:r w:rsidRPr="00E150B8">
        <w:rPr>
          <w:sz w:val="24"/>
          <w:szCs w:val="24"/>
        </w:rPr>
        <w:lastRenderedPageBreak/>
        <w:t>отходов, избыточных деталей и материалов, чтобы обеспечить воспроизводство высококачественных ресурсов?</w:t>
      </w:r>
    </w:p>
    <w:p w14:paraId="2FF8C289" w14:textId="77777777" w:rsidR="0036386F" w:rsidRPr="00E150B8" w:rsidRDefault="0036386F" w:rsidP="00A7439B">
      <w:pPr>
        <w:tabs>
          <w:tab w:val="left" w:pos="851"/>
        </w:tabs>
        <w:ind w:firstLine="709"/>
        <w:jc w:val="both"/>
        <w:rPr>
          <w:sz w:val="24"/>
          <w:szCs w:val="24"/>
        </w:rPr>
      </w:pPr>
      <w:r w:rsidRPr="00E150B8">
        <w:rPr>
          <w:sz w:val="24"/>
          <w:szCs w:val="24"/>
        </w:rPr>
        <w:t>- Отслеживаются ли и собираются ли опасные вещества или отходы отдельно с надлежащей утилизацией в стране, где они производятся?</w:t>
      </w:r>
    </w:p>
    <w:p w14:paraId="754BDDB4" w14:textId="77777777" w:rsidR="0036386F" w:rsidRPr="00E150B8" w:rsidRDefault="0036386F" w:rsidP="00A7439B">
      <w:pPr>
        <w:tabs>
          <w:tab w:val="left" w:pos="851"/>
        </w:tabs>
        <w:ind w:firstLine="709"/>
        <w:jc w:val="both"/>
        <w:rPr>
          <w:sz w:val="24"/>
          <w:szCs w:val="24"/>
        </w:rPr>
      </w:pPr>
      <w:r w:rsidRPr="00E150B8">
        <w:rPr>
          <w:sz w:val="24"/>
          <w:szCs w:val="24"/>
        </w:rPr>
        <w:t xml:space="preserve">- Собирает ли организация </w:t>
      </w:r>
      <w:proofErr w:type="spellStart"/>
      <w:r w:rsidRPr="00E150B8">
        <w:rPr>
          <w:sz w:val="24"/>
          <w:szCs w:val="24"/>
        </w:rPr>
        <w:t>биоразлагаемые</w:t>
      </w:r>
      <w:proofErr w:type="spellEnd"/>
      <w:r w:rsidRPr="00E150B8">
        <w:rPr>
          <w:sz w:val="24"/>
          <w:szCs w:val="24"/>
        </w:rPr>
        <w:t xml:space="preserve"> материалы отдельно, чтобы обеспечить безопасный возврат питательных веществ и углерода в почву?</w:t>
      </w:r>
    </w:p>
    <w:p w14:paraId="7A853DB8" w14:textId="77777777" w:rsidR="0036386F" w:rsidRPr="00E150B8" w:rsidRDefault="0036386F" w:rsidP="00A7439B">
      <w:pPr>
        <w:tabs>
          <w:tab w:val="left" w:pos="851"/>
        </w:tabs>
        <w:ind w:firstLine="709"/>
        <w:jc w:val="both"/>
        <w:rPr>
          <w:sz w:val="24"/>
          <w:szCs w:val="24"/>
        </w:rPr>
      </w:pPr>
    </w:p>
    <w:p w14:paraId="649DBB72" w14:textId="491E00D6" w:rsidR="0036386F" w:rsidRPr="00E150B8" w:rsidRDefault="0036386F" w:rsidP="00A7439B">
      <w:pPr>
        <w:tabs>
          <w:tab w:val="left" w:pos="851"/>
        </w:tabs>
        <w:ind w:firstLine="709"/>
        <w:jc w:val="both"/>
        <w:rPr>
          <w:b/>
          <w:sz w:val="24"/>
          <w:szCs w:val="24"/>
        </w:rPr>
      </w:pPr>
      <w:r w:rsidRPr="00E150B8">
        <w:rPr>
          <w:b/>
          <w:sz w:val="24"/>
          <w:szCs w:val="24"/>
        </w:rPr>
        <w:t>C.5 Мероприятия по регенерации экосистем (</w:t>
      </w:r>
      <w:r w:rsidR="008B5C37" w:rsidRPr="008B5C37">
        <w:rPr>
          <w:b/>
          <w:sz w:val="24"/>
          <w:szCs w:val="24"/>
        </w:rPr>
        <w:t>см.</w:t>
      </w:r>
      <w:r w:rsidR="008B5C37">
        <w:rPr>
          <w:b/>
          <w:sz w:val="24"/>
          <w:szCs w:val="24"/>
        </w:rPr>
        <w:t xml:space="preserve"> </w:t>
      </w:r>
      <w:r w:rsidRPr="00E150B8">
        <w:rPr>
          <w:b/>
          <w:sz w:val="24"/>
          <w:szCs w:val="24"/>
        </w:rPr>
        <w:t>6.5)</w:t>
      </w:r>
    </w:p>
    <w:p w14:paraId="02B8E39C" w14:textId="77777777" w:rsidR="009B6E4E" w:rsidRDefault="009B6E4E" w:rsidP="00A7439B">
      <w:pPr>
        <w:tabs>
          <w:tab w:val="left" w:pos="851"/>
        </w:tabs>
        <w:ind w:firstLine="709"/>
        <w:jc w:val="both"/>
        <w:rPr>
          <w:sz w:val="24"/>
          <w:szCs w:val="24"/>
        </w:rPr>
      </w:pPr>
    </w:p>
    <w:p w14:paraId="122CEB25" w14:textId="04C13272" w:rsidR="0036386F" w:rsidRPr="00E150B8" w:rsidRDefault="0036386F" w:rsidP="00A7439B">
      <w:pPr>
        <w:tabs>
          <w:tab w:val="left" w:pos="851"/>
        </w:tabs>
        <w:ind w:firstLine="709"/>
        <w:jc w:val="both"/>
        <w:rPr>
          <w:sz w:val="24"/>
          <w:szCs w:val="24"/>
        </w:rPr>
      </w:pPr>
      <w:r w:rsidRPr="00E150B8">
        <w:rPr>
          <w:sz w:val="24"/>
          <w:szCs w:val="24"/>
        </w:rPr>
        <w:t>- Существуют ли методы обработки, которые мешают естественному разложению, компостированию или использованию органического материала в качестве сырья?</w:t>
      </w:r>
    </w:p>
    <w:p w14:paraId="60459F0A" w14:textId="77777777" w:rsidR="0036386F" w:rsidRPr="00E150B8" w:rsidRDefault="0036386F" w:rsidP="00A7439B">
      <w:pPr>
        <w:tabs>
          <w:tab w:val="left" w:pos="851"/>
        </w:tabs>
        <w:ind w:firstLine="709"/>
        <w:jc w:val="both"/>
        <w:rPr>
          <w:sz w:val="24"/>
          <w:szCs w:val="24"/>
        </w:rPr>
      </w:pPr>
      <w:r w:rsidRPr="00E150B8">
        <w:rPr>
          <w:sz w:val="24"/>
          <w:szCs w:val="24"/>
        </w:rPr>
        <w:t>- Принимает ли организация меры по активной защите и восстановлению природных экосистем?</w:t>
      </w:r>
    </w:p>
    <w:p w14:paraId="69F3301A" w14:textId="77777777" w:rsidR="0036386F" w:rsidRPr="00E150B8" w:rsidRDefault="0036386F" w:rsidP="00A7439B">
      <w:pPr>
        <w:tabs>
          <w:tab w:val="left" w:pos="851"/>
        </w:tabs>
        <w:ind w:firstLine="709"/>
        <w:jc w:val="both"/>
        <w:rPr>
          <w:sz w:val="24"/>
          <w:szCs w:val="24"/>
        </w:rPr>
      </w:pPr>
      <w:r w:rsidRPr="00E150B8">
        <w:rPr>
          <w:sz w:val="24"/>
          <w:szCs w:val="24"/>
        </w:rPr>
        <w:t>- Вносит ли организация вклад в защиту уникальных и хрупких экосистем и ландшафтов и предпринимает ли она мероприятия по защите редких, находящихся в опасности и под угрозой исчезновения видов и их местообитаний?</w:t>
      </w:r>
    </w:p>
    <w:p w14:paraId="31893DBF" w14:textId="77777777" w:rsidR="0036386F" w:rsidRPr="00E150B8" w:rsidRDefault="0036386F" w:rsidP="00A7439B">
      <w:pPr>
        <w:tabs>
          <w:tab w:val="left" w:pos="851"/>
        </w:tabs>
        <w:ind w:firstLine="709"/>
        <w:jc w:val="both"/>
        <w:rPr>
          <w:sz w:val="24"/>
          <w:szCs w:val="24"/>
        </w:rPr>
      </w:pPr>
      <w:r w:rsidRPr="00E150B8">
        <w:rPr>
          <w:sz w:val="24"/>
          <w:szCs w:val="24"/>
        </w:rPr>
        <w:t>- Финансирует ли организация инициативы по сохранению, которые напрямую приводят к защите природных экосистем на местном уровне (например, помощь в создании одной или нескольких охраняемых территорий, помощь в финансировании управления охраняемыми территориями), и восстановительные мероприятия для восстановления природных экосистем и повышения биоразнообразия?</w:t>
      </w:r>
    </w:p>
    <w:p w14:paraId="79129C3A" w14:textId="77777777" w:rsidR="0036386F" w:rsidRPr="00E150B8" w:rsidRDefault="0036386F" w:rsidP="00A7439B">
      <w:pPr>
        <w:tabs>
          <w:tab w:val="left" w:pos="851"/>
        </w:tabs>
        <w:ind w:firstLine="709"/>
        <w:jc w:val="both"/>
        <w:rPr>
          <w:sz w:val="24"/>
          <w:szCs w:val="24"/>
        </w:rPr>
      </w:pPr>
      <w:r w:rsidRPr="00E150B8">
        <w:rPr>
          <w:sz w:val="24"/>
          <w:szCs w:val="24"/>
        </w:rPr>
        <w:t>- Учитывает ли процесс регенерации экосистемы риски, связанные с правами человека?</w:t>
      </w:r>
    </w:p>
    <w:p w14:paraId="5A006716" w14:textId="77777777" w:rsidR="0036386F" w:rsidRPr="00E150B8" w:rsidRDefault="0036386F" w:rsidP="00A7439B">
      <w:pPr>
        <w:tabs>
          <w:tab w:val="left" w:pos="851"/>
        </w:tabs>
        <w:ind w:firstLine="709"/>
        <w:jc w:val="both"/>
        <w:rPr>
          <w:sz w:val="24"/>
          <w:szCs w:val="24"/>
        </w:rPr>
      </w:pPr>
    </w:p>
    <w:p w14:paraId="5C7FA74F" w14:textId="181F3873" w:rsidR="0036386F" w:rsidRPr="00E150B8" w:rsidRDefault="0036386F" w:rsidP="00A7439B">
      <w:pPr>
        <w:tabs>
          <w:tab w:val="left" w:pos="851"/>
        </w:tabs>
        <w:ind w:firstLine="709"/>
        <w:jc w:val="both"/>
        <w:rPr>
          <w:b/>
          <w:sz w:val="24"/>
          <w:szCs w:val="24"/>
        </w:rPr>
      </w:pPr>
      <w:r w:rsidRPr="00E150B8">
        <w:rPr>
          <w:b/>
          <w:sz w:val="24"/>
          <w:szCs w:val="24"/>
        </w:rPr>
        <w:t xml:space="preserve">C.6 Мероприятия по поддержке перехода к </w:t>
      </w:r>
      <w:r w:rsidR="00234DFA">
        <w:rPr>
          <w:b/>
          <w:sz w:val="24"/>
          <w:szCs w:val="24"/>
        </w:rPr>
        <w:t>циркулярной экономике</w:t>
      </w:r>
      <w:r w:rsidRPr="00E150B8">
        <w:rPr>
          <w:b/>
          <w:sz w:val="24"/>
          <w:szCs w:val="24"/>
        </w:rPr>
        <w:t xml:space="preserve"> (</w:t>
      </w:r>
      <w:r w:rsidR="008B5C37" w:rsidRPr="008B5C37">
        <w:rPr>
          <w:b/>
          <w:sz w:val="24"/>
          <w:szCs w:val="24"/>
        </w:rPr>
        <w:t>см.</w:t>
      </w:r>
      <w:r w:rsidR="008B5C37">
        <w:rPr>
          <w:b/>
          <w:sz w:val="24"/>
          <w:szCs w:val="24"/>
        </w:rPr>
        <w:t xml:space="preserve"> </w:t>
      </w:r>
      <w:r w:rsidRPr="00E150B8">
        <w:rPr>
          <w:b/>
          <w:sz w:val="24"/>
          <w:szCs w:val="24"/>
        </w:rPr>
        <w:t>6.6)</w:t>
      </w:r>
    </w:p>
    <w:p w14:paraId="14E7AC73" w14:textId="400CFDB6" w:rsidR="007D1226" w:rsidRPr="00B14E3F" w:rsidRDefault="007D1226" w:rsidP="00A7439B">
      <w:pPr>
        <w:tabs>
          <w:tab w:val="left" w:pos="851"/>
        </w:tabs>
        <w:ind w:firstLine="709"/>
        <w:jc w:val="both"/>
        <w:rPr>
          <w:bCs/>
          <w:sz w:val="24"/>
          <w:szCs w:val="24"/>
        </w:rPr>
      </w:pPr>
    </w:p>
    <w:p w14:paraId="28426641" w14:textId="4826D5DF" w:rsidR="0036386F" w:rsidRPr="00E150B8" w:rsidRDefault="0036386F" w:rsidP="00A7439B">
      <w:pPr>
        <w:tabs>
          <w:tab w:val="left" w:pos="851"/>
        </w:tabs>
        <w:ind w:firstLine="709"/>
        <w:jc w:val="both"/>
        <w:rPr>
          <w:b/>
          <w:sz w:val="24"/>
          <w:szCs w:val="24"/>
        </w:rPr>
      </w:pPr>
      <w:r w:rsidRPr="00E150B8">
        <w:rPr>
          <w:b/>
          <w:sz w:val="24"/>
          <w:szCs w:val="24"/>
        </w:rPr>
        <w:t>C.6.1 Общие сведения</w:t>
      </w:r>
    </w:p>
    <w:p w14:paraId="16599C50" w14:textId="77777777" w:rsidR="0036386F" w:rsidRPr="00E150B8" w:rsidRDefault="0036386F" w:rsidP="00A7439B">
      <w:pPr>
        <w:tabs>
          <w:tab w:val="left" w:pos="851"/>
        </w:tabs>
        <w:ind w:firstLine="709"/>
        <w:jc w:val="both"/>
        <w:rPr>
          <w:sz w:val="24"/>
          <w:szCs w:val="24"/>
        </w:rPr>
      </w:pPr>
      <w:r w:rsidRPr="00E150B8">
        <w:rPr>
          <w:sz w:val="24"/>
          <w:szCs w:val="24"/>
        </w:rPr>
        <w:t>В зависимости от типа организации эти мероприятия можно рассматривать как факторы, способствующие достижению цели.</w:t>
      </w:r>
    </w:p>
    <w:p w14:paraId="06CE7498" w14:textId="77777777" w:rsidR="0036386F" w:rsidRPr="00E150B8" w:rsidRDefault="0036386F" w:rsidP="00A7439B">
      <w:pPr>
        <w:tabs>
          <w:tab w:val="left" w:pos="851"/>
        </w:tabs>
        <w:ind w:firstLine="709"/>
        <w:jc w:val="both"/>
        <w:rPr>
          <w:sz w:val="24"/>
          <w:szCs w:val="24"/>
        </w:rPr>
      </w:pPr>
    </w:p>
    <w:p w14:paraId="395BA24B" w14:textId="77777777" w:rsidR="0036386F" w:rsidRPr="00E150B8" w:rsidRDefault="0036386F" w:rsidP="00A7439B">
      <w:pPr>
        <w:tabs>
          <w:tab w:val="left" w:pos="851"/>
        </w:tabs>
        <w:ind w:firstLine="709"/>
        <w:jc w:val="both"/>
        <w:rPr>
          <w:b/>
          <w:sz w:val="24"/>
          <w:szCs w:val="24"/>
        </w:rPr>
      </w:pPr>
      <w:r w:rsidRPr="00E150B8">
        <w:rPr>
          <w:b/>
          <w:sz w:val="24"/>
          <w:szCs w:val="24"/>
        </w:rPr>
        <w:t>C.6.2 Образование и исследования</w:t>
      </w:r>
    </w:p>
    <w:p w14:paraId="0B6DDE22" w14:textId="185BF2F5" w:rsidR="0036386F" w:rsidRPr="00E150B8" w:rsidRDefault="0036386F" w:rsidP="00A7439B">
      <w:pPr>
        <w:tabs>
          <w:tab w:val="left" w:pos="851"/>
        </w:tabs>
        <w:ind w:firstLine="709"/>
        <w:jc w:val="both"/>
        <w:rPr>
          <w:sz w:val="24"/>
          <w:szCs w:val="24"/>
        </w:rPr>
      </w:pPr>
      <w:r w:rsidRPr="00E150B8">
        <w:rPr>
          <w:sz w:val="24"/>
          <w:szCs w:val="24"/>
        </w:rPr>
        <w:t xml:space="preserve">- Рассматривает ли инициатива по образованию в области </w:t>
      </w:r>
      <w:r w:rsidR="00234DFA">
        <w:rPr>
          <w:sz w:val="24"/>
          <w:szCs w:val="24"/>
        </w:rPr>
        <w:t>циркулярной экономики</w:t>
      </w:r>
      <w:r w:rsidRPr="00E150B8">
        <w:rPr>
          <w:sz w:val="24"/>
          <w:szCs w:val="24"/>
        </w:rPr>
        <w:t xml:space="preserve"> свой вклад в устойчивое развитие с подробным анализом ее экологических, социальных и экономических аспектов?</w:t>
      </w:r>
    </w:p>
    <w:p w14:paraId="10EF6B63" w14:textId="77777777" w:rsidR="0036386F" w:rsidRPr="00E150B8" w:rsidRDefault="0036386F" w:rsidP="00A7439B">
      <w:pPr>
        <w:tabs>
          <w:tab w:val="left" w:pos="851"/>
        </w:tabs>
        <w:ind w:firstLine="709"/>
        <w:jc w:val="both"/>
        <w:rPr>
          <w:sz w:val="24"/>
          <w:szCs w:val="24"/>
        </w:rPr>
      </w:pPr>
      <w:r w:rsidRPr="00E150B8">
        <w:rPr>
          <w:sz w:val="24"/>
          <w:szCs w:val="24"/>
        </w:rPr>
        <w:t>- Учитывает ли инициатива по образованию различные потребности различных заинтересованных сторон?</w:t>
      </w:r>
    </w:p>
    <w:p w14:paraId="4BF76ECF" w14:textId="77777777" w:rsidR="0036386F" w:rsidRPr="00E150B8" w:rsidRDefault="0036386F" w:rsidP="00A7439B">
      <w:pPr>
        <w:tabs>
          <w:tab w:val="left" w:pos="851"/>
        </w:tabs>
        <w:ind w:firstLine="709"/>
        <w:jc w:val="both"/>
        <w:rPr>
          <w:sz w:val="24"/>
          <w:szCs w:val="24"/>
        </w:rPr>
      </w:pPr>
      <w:r w:rsidRPr="00E150B8">
        <w:rPr>
          <w:sz w:val="24"/>
          <w:szCs w:val="24"/>
        </w:rPr>
        <w:t>- Учитывает ли инициатива по образованию важность изменения поведения?</w:t>
      </w:r>
    </w:p>
    <w:p w14:paraId="6E62DDBA" w14:textId="77777777" w:rsidR="0036386F" w:rsidRPr="00E150B8" w:rsidRDefault="0036386F" w:rsidP="00A7439B">
      <w:pPr>
        <w:tabs>
          <w:tab w:val="left" w:pos="851"/>
        </w:tabs>
        <w:ind w:firstLine="709"/>
        <w:jc w:val="both"/>
        <w:rPr>
          <w:sz w:val="24"/>
          <w:szCs w:val="24"/>
        </w:rPr>
      </w:pPr>
      <w:r w:rsidRPr="00E150B8">
        <w:rPr>
          <w:sz w:val="24"/>
          <w:szCs w:val="24"/>
        </w:rPr>
        <w:t>- Включают ли программы образования клиентов и более широкие слои населения?</w:t>
      </w:r>
    </w:p>
    <w:p w14:paraId="61E1234D" w14:textId="77777777" w:rsidR="0036386F" w:rsidRPr="00E150B8" w:rsidRDefault="0036386F" w:rsidP="00A7439B">
      <w:pPr>
        <w:tabs>
          <w:tab w:val="left" w:pos="851"/>
        </w:tabs>
        <w:ind w:firstLine="709"/>
        <w:jc w:val="both"/>
        <w:rPr>
          <w:sz w:val="24"/>
          <w:szCs w:val="24"/>
        </w:rPr>
      </w:pPr>
    </w:p>
    <w:p w14:paraId="42634C0F" w14:textId="77777777" w:rsidR="0036386F" w:rsidRPr="00E150B8" w:rsidRDefault="0036386F" w:rsidP="00A7439B">
      <w:pPr>
        <w:tabs>
          <w:tab w:val="left" w:pos="851"/>
        </w:tabs>
        <w:ind w:firstLine="709"/>
        <w:jc w:val="both"/>
        <w:rPr>
          <w:b/>
          <w:sz w:val="24"/>
          <w:szCs w:val="24"/>
        </w:rPr>
      </w:pPr>
      <w:r w:rsidRPr="00E150B8">
        <w:rPr>
          <w:b/>
          <w:sz w:val="24"/>
          <w:szCs w:val="24"/>
        </w:rPr>
        <w:t>C.6.3 Инновации</w:t>
      </w:r>
    </w:p>
    <w:p w14:paraId="7669AC72" w14:textId="77777777" w:rsidR="0036386F" w:rsidRPr="00E150B8" w:rsidRDefault="0036386F" w:rsidP="00A7439B">
      <w:pPr>
        <w:tabs>
          <w:tab w:val="left" w:pos="851"/>
        </w:tabs>
        <w:ind w:firstLine="709"/>
        <w:jc w:val="both"/>
        <w:rPr>
          <w:sz w:val="24"/>
          <w:szCs w:val="24"/>
        </w:rPr>
      </w:pPr>
      <w:r w:rsidRPr="00E150B8">
        <w:rPr>
          <w:sz w:val="24"/>
          <w:szCs w:val="24"/>
        </w:rPr>
        <w:t>- Как можно обеспечить качество и прослеживаемость замещений ресурсов для нижестоящей организации?</w:t>
      </w:r>
    </w:p>
    <w:p w14:paraId="4F0978D1" w14:textId="77777777" w:rsidR="0036386F" w:rsidRPr="00E150B8" w:rsidRDefault="0036386F" w:rsidP="00A7439B">
      <w:pPr>
        <w:tabs>
          <w:tab w:val="left" w:pos="851"/>
        </w:tabs>
        <w:ind w:firstLine="709"/>
        <w:jc w:val="both"/>
        <w:rPr>
          <w:sz w:val="24"/>
          <w:szCs w:val="24"/>
        </w:rPr>
      </w:pPr>
      <w:r w:rsidRPr="00E150B8">
        <w:rPr>
          <w:sz w:val="24"/>
          <w:szCs w:val="24"/>
        </w:rPr>
        <w:t>- Повышается ли ценность исходящих ресурсов и используются ли они в новых применениях?</w:t>
      </w:r>
    </w:p>
    <w:p w14:paraId="396CB6E1" w14:textId="77777777" w:rsidR="0036386F" w:rsidRPr="00E150B8" w:rsidRDefault="0036386F" w:rsidP="00A7439B">
      <w:pPr>
        <w:tabs>
          <w:tab w:val="left" w:pos="851"/>
        </w:tabs>
        <w:ind w:firstLine="709"/>
        <w:jc w:val="both"/>
        <w:rPr>
          <w:sz w:val="24"/>
          <w:szCs w:val="24"/>
        </w:rPr>
      </w:pPr>
      <w:r w:rsidRPr="00E150B8">
        <w:rPr>
          <w:sz w:val="24"/>
          <w:szCs w:val="24"/>
        </w:rPr>
        <w:t>- Создаются ли новые конкурентные преимущества за счет синергии (например, новые продукты и процессы)?</w:t>
      </w:r>
    </w:p>
    <w:p w14:paraId="1AB09E1F" w14:textId="77777777" w:rsidR="0036386F" w:rsidRPr="00E150B8" w:rsidRDefault="0036386F" w:rsidP="00A7439B">
      <w:pPr>
        <w:tabs>
          <w:tab w:val="left" w:pos="851"/>
        </w:tabs>
        <w:ind w:firstLine="709"/>
        <w:jc w:val="both"/>
        <w:rPr>
          <w:sz w:val="24"/>
          <w:szCs w:val="24"/>
        </w:rPr>
      </w:pPr>
      <w:r w:rsidRPr="00E150B8">
        <w:rPr>
          <w:sz w:val="24"/>
          <w:szCs w:val="24"/>
        </w:rPr>
        <w:t>- Возможно ли включить стартапы в процесс?</w:t>
      </w:r>
    </w:p>
    <w:p w14:paraId="04AED093" w14:textId="77777777" w:rsidR="0036386F" w:rsidRPr="00E150B8" w:rsidRDefault="0036386F" w:rsidP="00A7439B">
      <w:pPr>
        <w:tabs>
          <w:tab w:val="left" w:pos="851"/>
        </w:tabs>
        <w:ind w:firstLine="709"/>
        <w:jc w:val="both"/>
        <w:rPr>
          <w:sz w:val="24"/>
          <w:szCs w:val="24"/>
        </w:rPr>
      </w:pPr>
    </w:p>
    <w:p w14:paraId="41844B8D" w14:textId="77777777" w:rsidR="0036386F" w:rsidRPr="00E150B8" w:rsidRDefault="0036386F" w:rsidP="00A7439B">
      <w:pPr>
        <w:tabs>
          <w:tab w:val="left" w:pos="851"/>
        </w:tabs>
        <w:ind w:firstLine="709"/>
        <w:jc w:val="both"/>
        <w:rPr>
          <w:b/>
          <w:sz w:val="24"/>
          <w:szCs w:val="24"/>
        </w:rPr>
      </w:pPr>
      <w:r w:rsidRPr="00E150B8">
        <w:rPr>
          <w:b/>
          <w:sz w:val="24"/>
          <w:szCs w:val="24"/>
        </w:rPr>
        <w:t>C.6.4 Сотрудничество и сети</w:t>
      </w:r>
    </w:p>
    <w:p w14:paraId="0B534A40" w14:textId="77777777" w:rsidR="0036386F" w:rsidRPr="00E150B8" w:rsidRDefault="0036386F" w:rsidP="00A7439B">
      <w:pPr>
        <w:tabs>
          <w:tab w:val="left" w:pos="851"/>
        </w:tabs>
        <w:ind w:firstLine="709"/>
        <w:jc w:val="both"/>
        <w:rPr>
          <w:sz w:val="24"/>
          <w:szCs w:val="24"/>
        </w:rPr>
      </w:pPr>
      <w:r w:rsidRPr="00E150B8">
        <w:rPr>
          <w:sz w:val="24"/>
          <w:szCs w:val="24"/>
        </w:rPr>
        <w:t xml:space="preserve">- Создают ли выполняемые мероприятия новые социальные сети, позволяющие </w:t>
      </w:r>
      <w:r w:rsidRPr="00E150B8">
        <w:rPr>
          <w:sz w:val="24"/>
          <w:szCs w:val="24"/>
        </w:rPr>
        <w:lastRenderedPageBreak/>
        <w:t>внедрять инновации и сотрудничать по дальнейшим вопросам?</w:t>
      </w:r>
    </w:p>
    <w:p w14:paraId="15542D8E" w14:textId="77777777" w:rsidR="0036386F" w:rsidRPr="00E150B8" w:rsidRDefault="0036386F" w:rsidP="00A7439B">
      <w:pPr>
        <w:tabs>
          <w:tab w:val="left" w:pos="851"/>
        </w:tabs>
        <w:ind w:firstLine="709"/>
        <w:jc w:val="both"/>
        <w:rPr>
          <w:sz w:val="24"/>
          <w:szCs w:val="24"/>
        </w:rPr>
      </w:pPr>
      <w:r w:rsidRPr="00E150B8">
        <w:rPr>
          <w:sz w:val="24"/>
          <w:szCs w:val="24"/>
        </w:rPr>
        <w:t>- Создает ли разработка новых синергий дополнительные рабочие места или усиливает сотрудничество между организациями?</w:t>
      </w:r>
    </w:p>
    <w:p w14:paraId="59644BD1" w14:textId="77777777" w:rsidR="0036386F" w:rsidRPr="00E150B8" w:rsidRDefault="0036386F" w:rsidP="00A7439B">
      <w:pPr>
        <w:tabs>
          <w:tab w:val="left" w:pos="851"/>
        </w:tabs>
        <w:ind w:firstLine="709"/>
        <w:jc w:val="both"/>
        <w:rPr>
          <w:sz w:val="24"/>
          <w:szCs w:val="24"/>
        </w:rPr>
      </w:pPr>
      <w:r w:rsidRPr="00E150B8">
        <w:rPr>
          <w:sz w:val="24"/>
          <w:szCs w:val="24"/>
        </w:rPr>
        <w:t>- Каковы затраты и выгоды (для отдельных организаций и для экономики в целом) замещения или совместного использования услуг или продуктов?</w:t>
      </w:r>
    </w:p>
    <w:p w14:paraId="77BD89B5" w14:textId="77777777" w:rsidR="0036386F" w:rsidRPr="00E150B8" w:rsidRDefault="0036386F" w:rsidP="00A7439B">
      <w:pPr>
        <w:tabs>
          <w:tab w:val="left" w:pos="851"/>
        </w:tabs>
        <w:ind w:firstLine="709"/>
        <w:jc w:val="both"/>
        <w:rPr>
          <w:sz w:val="24"/>
          <w:szCs w:val="24"/>
        </w:rPr>
      </w:pPr>
      <w:r w:rsidRPr="00E150B8">
        <w:rPr>
          <w:sz w:val="24"/>
          <w:szCs w:val="24"/>
        </w:rPr>
        <w:t>- Есть ли какие-либо соседние организации, которые используют те же образцы техники достаточно редко, чтобы рассмотреть возможность совместного использования?</w:t>
      </w:r>
    </w:p>
    <w:p w14:paraId="3D58DD77" w14:textId="77777777" w:rsidR="0036386F" w:rsidRPr="00E150B8" w:rsidRDefault="0036386F" w:rsidP="00A7439B">
      <w:pPr>
        <w:tabs>
          <w:tab w:val="left" w:pos="851"/>
        </w:tabs>
        <w:ind w:firstLine="709"/>
        <w:jc w:val="both"/>
        <w:rPr>
          <w:sz w:val="24"/>
          <w:szCs w:val="24"/>
        </w:rPr>
      </w:pPr>
    </w:p>
    <w:p w14:paraId="1534E9B0" w14:textId="77777777" w:rsidR="0036386F" w:rsidRPr="00E150B8" w:rsidRDefault="0036386F" w:rsidP="00A7439B">
      <w:pPr>
        <w:tabs>
          <w:tab w:val="left" w:pos="851"/>
        </w:tabs>
        <w:ind w:firstLine="709"/>
        <w:jc w:val="both"/>
        <w:rPr>
          <w:b/>
          <w:sz w:val="24"/>
          <w:szCs w:val="24"/>
        </w:rPr>
      </w:pPr>
      <w:r w:rsidRPr="00E150B8">
        <w:rPr>
          <w:b/>
          <w:sz w:val="24"/>
          <w:szCs w:val="24"/>
        </w:rPr>
        <w:t>C.6.5 Помощь пользователям в изменении их поведения</w:t>
      </w:r>
    </w:p>
    <w:p w14:paraId="29F5B50B" w14:textId="77777777" w:rsidR="0036386F" w:rsidRPr="00E150B8" w:rsidRDefault="0036386F" w:rsidP="00A7439B">
      <w:pPr>
        <w:tabs>
          <w:tab w:val="left" w:pos="851"/>
        </w:tabs>
        <w:ind w:firstLine="709"/>
        <w:jc w:val="both"/>
        <w:rPr>
          <w:sz w:val="24"/>
          <w:szCs w:val="24"/>
        </w:rPr>
      </w:pPr>
      <w:r w:rsidRPr="00E150B8">
        <w:rPr>
          <w:sz w:val="24"/>
          <w:szCs w:val="24"/>
        </w:rPr>
        <w:t>- Вопросы, связанные с про-экологическим поведением: как организация поощряет про-экологическое поведение в своем сообществе? Есть ли исследование о восприятии людей и готовности выполнять новые модели поведения?</w:t>
      </w:r>
    </w:p>
    <w:p w14:paraId="522F3200" w14:textId="77777777" w:rsidR="0036386F" w:rsidRPr="00E150B8" w:rsidRDefault="0036386F" w:rsidP="00A7439B">
      <w:pPr>
        <w:tabs>
          <w:tab w:val="left" w:pos="851"/>
        </w:tabs>
        <w:ind w:firstLine="709"/>
        <w:jc w:val="both"/>
        <w:rPr>
          <w:sz w:val="24"/>
          <w:szCs w:val="24"/>
        </w:rPr>
      </w:pPr>
      <w:r w:rsidRPr="00E150B8">
        <w:rPr>
          <w:sz w:val="24"/>
          <w:szCs w:val="24"/>
        </w:rPr>
        <w:t>- Будут ли модели ценообразования способствовать изменению поведения пользователей?</w:t>
      </w:r>
    </w:p>
    <w:p w14:paraId="779DFD04" w14:textId="77777777" w:rsidR="0036386F" w:rsidRPr="00E150B8" w:rsidRDefault="0036386F" w:rsidP="00A7439B">
      <w:pPr>
        <w:tabs>
          <w:tab w:val="left" w:pos="851"/>
        </w:tabs>
        <w:ind w:firstLine="709"/>
        <w:jc w:val="both"/>
        <w:rPr>
          <w:sz w:val="24"/>
          <w:szCs w:val="24"/>
        </w:rPr>
      </w:pPr>
    </w:p>
    <w:p w14:paraId="03008C8D" w14:textId="77777777" w:rsidR="0036386F" w:rsidRPr="00E150B8" w:rsidRDefault="0036386F" w:rsidP="00A7439B">
      <w:pPr>
        <w:tabs>
          <w:tab w:val="left" w:pos="851"/>
        </w:tabs>
        <w:ind w:firstLine="709"/>
        <w:jc w:val="both"/>
        <w:rPr>
          <w:b/>
          <w:sz w:val="24"/>
          <w:szCs w:val="24"/>
        </w:rPr>
      </w:pPr>
      <w:r w:rsidRPr="00E150B8">
        <w:rPr>
          <w:b/>
          <w:sz w:val="24"/>
          <w:szCs w:val="24"/>
        </w:rPr>
        <w:t>C.6.6 Политика и правовая система</w:t>
      </w:r>
    </w:p>
    <w:p w14:paraId="471CA7B5" w14:textId="77777777" w:rsidR="0036386F" w:rsidRPr="00E150B8" w:rsidRDefault="0036386F" w:rsidP="00A7439B">
      <w:pPr>
        <w:tabs>
          <w:tab w:val="left" w:pos="851"/>
        </w:tabs>
        <w:ind w:firstLine="709"/>
        <w:jc w:val="both"/>
        <w:rPr>
          <w:sz w:val="24"/>
          <w:szCs w:val="24"/>
        </w:rPr>
      </w:pPr>
      <w:r w:rsidRPr="00E150B8">
        <w:rPr>
          <w:sz w:val="24"/>
          <w:szCs w:val="24"/>
        </w:rPr>
        <w:t>- Разработаны ли политика и правила с учетом их экологических, социальных и экономических последствий?</w:t>
      </w:r>
    </w:p>
    <w:p w14:paraId="315AA439" w14:textId="77777777" w:rsidR="0036386F" w:rsidRPr="00E150B8" w:rsidRDefault="0036386F" w:rsidP="00A7439B">
      <w:pPr>
        <w:tabs>
          <w:tab w:val="left" w:pos="851"/>
        </w:tabs>
        <w:ind w:firstLine="709"/>
        <w:jc w:val="both"/>
        <w:rPr>
          <w:sz w:val="24"/>
          <w:szCs w:val="24"/>
        </w:rPr>
      </w:pPr>
      <w:r w:rsidRPr="00E150B8">
        <w:rPr>
          <w:sz w:val="24"/>
          <w:szCs w:val="24"/>
        </w:rPr>
        <w:t>- Анализируются ли побочные эффекты (или непреднамеренные последствия) внедрения политики или регулирования на этапе проектирования?</w:t>
      </w:r>
    </w:p>
    <w:p w14:paraId="7D5AE489" w14:textId="77777777" w:rsidR="0036386F" w:rsidRPr="00E150B8" w:rsidRDefault="0036386F" w:rsidP="00A7439B">
      <w:pPr>
        <w:tabs>
          <w:tab w:val="left" w:pos="851"/>
        </w:tabs>
        <w:ind w:firstLine="709"/>
        <w:jc w:val="both"/>
        <w:rPr>
          <w:sz w:val="24"/>
          <w:szCs w:val="24"/>
        </w:rPr>
      </w:pPr>
    </w:p>
    <w:p w14:paraId="22FE6710" w14:textId="77777777" w:rsidR="0036386F" w:rsidRPr="00E150B8" w:rsidRDefault="0036386F" w:rsidP="00A7439B">
      <w:pPr>
        <w:tabs>
          <w:tab w:val="left" w:pos="851"/>
        </w:tabs>
        <w:ind w:firstLine="709"/>
        <w:jc w:val="both"/>
        <w:rPr>
          <w:b/>
          <w:sz w:val="24"/>
          <w:szCs w:val="24"/>
        </w:rPr>
      </w:pPr>
      <w:r w:rsidRPr="00E150B8">
        <w:rPr>
          <w:b/>
          <w:sz w:val="24"/>
          <w:szCs w:val="24"/>
        </w:rPr>
        <w:t>C.6.7 Финансовые услуги</w:t>
      </w:r>
    </w:p>
    <w:p w14:paraId="14C49E11" w14:textId="77777777" w:rsidR="0036386F" w:rsidRPr="00E150B8" w:rsidRDefault="0036386F" w:rsidP="00A7439B">
      <w:pPr>
        <w:tabs>
          <w:tab w:val="left" w:pos="851"/>
        </w:tabs>
        <w:ind w:firstLine="709"/>
        <w:jc w:val="both"/>
        <w:rPr>
          <w:sz w:val="24"/>
          <w:szCs w:val="24"/>
        </w:rPr>
      </w:pPr>
      <w:r w:rsidRPr="00E150B8">
        <w:rPr>
          <w:sz w:val="24"/>
          <w:szCs w:val="24"/>
        </w:rPr>
        <w:t>- Рассматривает ли процесс принятия инвестиционных решений социальные и экологические последствия, выходящие за рамки экономической отдачи?</w:t>
      </w:r>
    </w:p>
    <w:p w14:paraId="55F0B011" w14:textId="77777777" w:rsidR="0036386F" w:rsidRPr="00E150B8" w:rsidRDefault="0036386F" w:rsidP="00A7439B">
      <w:pPr>
        <w:tabs>
          <w:tab w:val="left" w:pos="851"/>
        </w:tabs>
        <w:ind w:firstLine="709"/>
        <w:jc w:val="both"/>
        <w:rPr>
          <w:sz w:val="24"/>
          <w:szCs w:val="24"/>
        </w:rPr>
      </w:pPr>
      <w:r w:rsidRPr="00E150B8">
        <w:rPr>
          <w:sz w:val="24"/>
          <w:szCs w:val="24"/>
        </w:rPr>
        <w:t>- Управляются ли инвестиции с учетом смягчения негативных социальных и экологических рисков?</w:t>
      </w:r>
    </w:p>
    <w:p w14:paraId="0D9F575E" w14:textId="77777777" w:rsidR="0036386F" w:rsidRPr="00E150B8" w:rsidRDefault="0036386F" w:rsidP="00A7439B">
      <w:pPr>
        <w:ind w:firstLine="709"/>
        <w:rPr>
          <w:sz w:val="24"/>
          <w:szCs w:val="24"/>
        </w:rPr>
      </w:pPr>
      <w:r w:rsidRPr="00E150B8">
        <w:rPr>
          <w:sz w:val="24"/>
          <w:szCs w:val="24"/>
        </w:rPr>
        <w:br w:type="page"/>
      </w:r>
    </w:p>
    <w:p w14:paraId="1BEA3AA6" w14:textId="77777777" w:rsidR="0036386F" w:rsidRPr="00E150B8" w:rsidRDefault="0036386F" w:rsidP="00085D8E">
      <w:pPr>
        <w:pStyle w:val="Pa38"/>
        <w:spacing w:line="240" w:lineRule="auto"/>
        <w:jc w:val="center"/>
        <w:rPr>
          <w:rFonts w:ascii="Times New Roman" w:hAnsi="Times New Roman" w:cs="Times New Roman"/>
          <w:b/>
          <w:bCs/>
          <w:color w:val="000000"/>
          <w:sz w:val="28"/>
          <w:szCs w:val="28"/>
        </w:rPr>
      </w:pPr>
      <w:r w:rsidRPr="00E150B8">
        <w:rPr>
          <w:rFonts w:ascii="Times New Roman" w:hAnsi="Times New Roman" w:cs="Times New Roman"/>
          <w:b/>
          <w:bCs/>
          <w:color w:val="000000"/>
          <w:sz w:val="28"/>
          <w:szCs w:val="28"/>
        </w:rPr>
        <w:lastRenderedPageBreak/>
        <w:t>Алфавитный указатель</w:t>
      </w:r>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4335"/>
        <w:gridCol w:w="1262"/>
      </w:tblGrid>
      <w:tr w:rsidR="0036386F" w:rsidRPr="00E150B8" w14:paraId="542161E3" w14:textId="77777777" w:rsidTr="00CC052B">
        <w:tc>
          <w:tcPr>
            <w:tcW w:w="3970" w:type="dxa"/>
          </w:tcPr>
          <w:p w14:paraId="03D8BAFD" w14:textId="77777777" w:rsidR="0036386F" w:rsidRPr="00E150B8" w:rsidRDefault="0036386F" w:rsidP="00A7439B">
            <w:pPr>
              <w:rPr>
                <w:sz w:val="24"/>
                <w:szCs w:val="22"/>
              </w:rPr>
            </w:pPr>
            <w:r w:rsidRPr="00E150B8">
              <w:rPr>
                <w:b/>
                <w:bCs/>
                <w:color w:val="000000"/>
                <w:sz w:val="24"/>
                <w:szCs w:val="22"/>
              </w:rPr>
              <w:t>A</w:t>
            </w:r>
          </w:p>
        </w:tc>
        <w:tc>
          <w:tcPr>
            <w:tcW w:w="4394" w:type="dxa"/>
          </w:tcPr>
          <w:p w14:paraId="2C8A36BB" w14:textId="77777777" w:rsidR="0036386F" w:rsidRPr="00E150B8" w:rsidRDefault="0036386F" w:rsidP="00A7439B">
            <w:pPr>
              <w:rPr>
                <w:sz w:val="24"/>
                <w:szCs w:val="22"/>
              </w:rPr>
            </w:pPr>
          </w:p>
        </w:tc>
        <w:tc>
          <w:tcPr>
            <w:tcW w:w="1276" w:type="dxa"/>
          </w:tcPr>
          <w:p w14:paraId="4D626DF6" w14:textId="77777777" w:rsidR="0036386F" w:rsidRPr="00CA25A4" w:rsidRDefault="0036386F" w:rsidP="00A7439B">
            <w:pPr>
              <w:rPr>
                <w:sz w:val="24"/>
                <w:szCs w:val="22"/>
              </w:rPr>
            </w:pPr>
          </w:p>
        </w:tc>
      </w:tr>
      <w:tr w:rsidR="0036386F" w:rsidRPr="00E150B8" w14:paraId="6C32A80C" w14:textId="77777777" w:rsidTr="00CC052B">
        <w:tc>
          <w:tcPr>
            <w:tcW w:w="3970" w:type="dxa"/>
          </w:tcPr>
          <w:p w14:paraId="1FB53468" w14:textId="77777777" w:rsidR="0036386F" w:rsidRPr="00E150B8" w:rsidRDefault="0036386F" w:rsidP="00A7439B">
            <w:pPr>
              <w:rPr>
                <w:sz w:val="24"/>
                <w:szCs w:val="22"/>
              </w:rPr>
            </w:pPr>
            <w:proofErr w:type="spellStart"/>
            <w:r w:rsidRPr="00E150B8">
              <w:rPr>
                <w:color w:val="000000"/>
                <w:sz w:val="24"/>
              </w:rPr>
              <w:t>add</w:t>
            </w:r>
            <w:proofErr w:type="spellEnd"/>
            <w:r w:rsidRPr="00E150B8">
              <w:rPr>
                <w:color w:val="000000"/>
                <w:sz w:val="24"/>
              </w:rPr>
              <w:t xml:space="preserve"> </w:t>
            </w:r>
            <w:proofErr w:type="spellStart"/>
            <w:r w:rsidRPr="00E150B8">
              <w:rPr>
                <w:color w:val="000000"/>
                <w:sz w:val="24"/>
              </w:rPr>
              <w:t>value</w:t>
            </w:r>
            <w:proofErr w:type="spellEnd"/>
          </w:p>
        </w:tc>
        <w:tc>
          <w:tcPr>
            <w:tcW w:w="4394" w:type="dxa"/>
          </w:tcPr>
          <w:p w14:paraId="05A845B0" w14:textId="77777777" w:rsidR="0036386F" w:rsidRPr="00E150B8" w:rsidRDefault="0036386F" w:rsidP="00A7439B">
            <w:pPr>
              <w:rPr>
                <w:sz w:val="24"/>
                <w:szCs w:val="22"/>
              </w:rPr>
            </w:pPr>
            <w:r w:rsidRPr="00E150B8">
              <w:rPr>
                <w:color w:val="000000"/>
                <w:sz w:val="24"/>
              </w:rPr>
              <w:t>добавление ценности</w:t>
            </w:r>
          </w:p>
        </w:tc>
        <w:tc>
          <w:tcPr>
            <w:tcW w:w="1276" w:type="dxa"/>
          </w:tcPr>
          <w:p w14:paraId="2386247D" w14:textId="77777777" w:rsidR="0036386F" w:rsidRPr="00CA25A4" w:rsidRDefault="0036386F" w:rsidP="00A7439B">
            <w:pPr>
              <w:rPr>
                <w:sz w:val="24"/>
                <w:szCs w:val="22"/>
              </w:rPr>
            </w:pPr>
            <w:r w:rsidRPr="00CA25A4">
              <w:rPr>
                <w:rStyle w:val="A90"/>
                <w:color w:val="auto"/>
                <w:sz w:val="24"/>
                <w:szCs w:val="20"/>
                <w:u w:val="none"/>
              </w:rPr>
              <w:t>3.1.10</w:t>
            </w:r>
          </w:p>
        </w:tc>
      </w:tr>
      <w:tr w:rsidR="0036386F" w:rsidRPr="00E150B8" w14:paraId="124B79B3" w14:textId="77777777" w:rsidTr="00CC052B">
        <w:tc>
          <w:tcPr>
            <w:tcW w:w="3970" w:type="dxa"/>
          </w:tcPr>
          <w:p w14:paraId="6E65CFFD" w14:textId="77777777" w:rsidR="0036386F" w:rsidRPr="00E150B8" w:rsidRDefault="0036386F" w:rsidP="00A7439B">
            <w:pPr>
              <w:rPr>
                <w:color w:val="000000"/>
                <w:sz w:val="24"/>
              </w:rPr>
            </w:pPr>
            <w:proofErr w:type="spellStart"/>
            <w:r w:rsidRPr="00E150B8">
              <w:rPr>
                <w:color w:val="000000"/>
                <w:sz w:val="24"/>
              </w:rPr>
              <w:t>anaerobic</w:t>
            </w:r>
            <w:proofErr w:type="spellEnd"/>
            <w:r w:rsidRPr="00E150B8">
              <w:rPr>
                <w:color w:val="000000"/>
                <w:sz w:val="24"/>
              </w:rPr>
              <w:t xml:space="preserve"> </w:t>
            </w:r>
            <w:proofErr w:type="spellStart"/>
            <w:r w:rsidRPr="00E150B8">
              <w:rPr>
                <w:color w:val="000000"/>
                <w:sz w:val="24"/>
              </w:rPr>
              <w:t>digestion</w:t>
            </w:r>
            <w:proofErr w:type="spellEnd"/>
          </w:p>
        </w:tc>
        <w:tc>
          <w:tcPr>
            <w:tcW w:w="4394" w:type="dxa"/>
          </w:tcPr>
          <w:p w14:paraId="52E91206" w14:textId="77777777" w:rsidR="0036386F" w:rsidRPr="00E150B8" w:rsidRDefault="0036386F" w:rsidP="00A7439B">
            <w:pPr>
              <w:rPr>
                <w:color w:val="000000"/>
                <w:sz w:val="24"/>
              </w:rPr>
            </w:pPr>
            <w:r w:rsidRPr="00E150B8">
              <w:rPr>
                <w:color w:val="000000"/>
                <w:sz w:val="24"/>
              </w:rPr>
              <w:t>анаэробное сбраживание</w:t>
            </w:r>
          </w:p>
        </w:tc>
        <w:tc>
          <w:tcPr>
            <w:tcW w:w="1276" w:type="dxa"/>
          </w:tcPr>
          <w:p w14:paraId="5265466C" w14:textId="77777777" w:rsidR="0036386F" w:rsidRPr="00CA25A4" w:rsidRDefault="0036386F" w:rsidP="00A7439B">
            <w:pPr>
              <w:rPr>
                <w:rStyle w:val="A90"/>
                <w:color w:val="auto"/>
                <w:sz w:val="24"/>
                <w:szCs w:val="20"/>
                <w:u w:val="none"/>
              </w:rPr>
            </w:pPr>
            <w:r w:rsidRPr="00CA25A4">
              <w:rPr>
                <w:rStyle w:val="A90"/>
                <w:color w:val="auto"/>
                <w:sz w:val="24"/>
                <w:szCs w:val="20"/>
                <w:u w:val="none"/>
              </w:rPr>
              <w:t>3.3.17</w:t>
            </w:r>
          </w:p>
        </w:tc>
      </w:tr>
      <w:tr w:rsidR="0036386F" w:rsidRPr="00E150B8" w14:paraId="08B69C21" w14:textId="77777777" w:rsidTr="00CC052B">
        <w:tc>
          <w:tcPr>
            <w:tcW w:w="3970" w:type="dxa"/>
          </w:tcPr>
          <w:p w14:paraId="7488810B" w14:textId="77777777" w:rsidR="0036386F" w:rsidRPr="00E150B8" w:rsidRDefault="0036386F" w:rsidP="00A7439B">
            <w:pPr>
              <w:rPr>
                <w:color w:val="000000"/>
                <w:sz w:val="24"/>
              </w:rPr>
            </w:pPr>
            <w:proofErr w:type="spellStart"/>
            <w:r w:rsidRPr="00E150B8">
              <w:rPr>
                <w:color w:val="000000"/>
                <w:sz w:val="24"/>
              </w:rPr>
              <w:t>aspect</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33CB8BF7" w14:textId="77777777" w:rsidR="0036386F" w:rsidRPr="00E150B8" w:rsidRDefault="0036386F" w:rsidP="00A7439B">
            <w:pPr>
              <w:rPr>
                <w:color w:val="000000"/>
                <w:sz w:val="24"/>
              </w:rPr>
            </w:pPr>
            <w:r w:rsidRPr="00E150B8">
              <w:rPr>
                <w:color w:val="000000"/>
                <w:sz w:val="24"/>
              </w:rPr>
              <w:t>аспект, цикличность</w:t>
            </w:r>
          </w:p>
        </w:tc>
        <w:tc>
          <w:tcPr>
            <w:tcW w:w="1276" w:type="dxa"/>
          </w:tcPr>
          <w:p w14:paraId="22C55E12" w14:textId="77777777" w:rsidR="0036386F" w:rsidRPr="00CA25A4" w:rsidRDefault="0036386F" w:rsidP="00A7439B">
            <w:pPr>
              <w:rPr>
                <w:rStyle w:val="A90"/>
                <w:color w:val="auto"/>
                <w:sz w:val="24"/>
                <w:szCs w:val="20"/>
                <w:u w:val="none"/>
              </w:rPr>
            </w:pPr>
            <w:r w:rsidRPr="00CA25A4">
              <w:rPr>
                <w:rStyle w:val="A90"/>
                <w:color w:val="auto"/>
                <w:sz w:val="24"/>
                <w:szCs w:val="20"/>
                <w:u w:val="none"/>
              </w:rPr>
              <w:t>3.6.1</w:t>
            </w:r>
          </w:p>
        </w:tc>
      </w:tr>
      <w:tr w:rsidR="0036386F" w:rsidRPr="00E150B8" w14:paraId="23471A4D" w14:textId="77777777" w:rsidTr="00CC052B">
        <w:tc>
          <w:tcPr>
            <w:tcW w:w="3970" w:type="dxa"/>
          </w:tcPr>
          <w:p w14:paraId="60904B51" w14:textId="77777777" w:rsidR="0036386F" w:rsidRPr="00E150B8" w:rsidRDefault="0036386F" w:rsidP="00A7439B">
            <w:pPr>
              <w:rPr>
                <w:color w:val="000000"/>
                <w:sz w:val="24"/>
              </w:rPr>
            </w:pPr>
            <w:proofErr w:type="spellStart"/>
            <w:r w:rsidRPr="00E150B8">
              <w:rPr>
                <w:color w:val="000000"/>
                <w:sz w:val="24"/>
              </w:rPr>
              <w:t>assessment</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1AA65E82" w14:textId="77777777" w:rsidR="0036386F" w:rsidRPr="00E150B8" w:rsidRDefault="0036386F" w:rsidP="00A7439B">
            <w:pPr>
              <w:rPr>
                <w:color w:val="000000"/>
                <w:sz w:val="24"/>
              </w:rPr>
            </w:pPr>
            <w:r w:rsidRPr="00E150B8">
              <w:rPr>
                <w:color w:val="000000"/>
                <w:sz w:val="24"/>
              </w:rPr>
              <w:t>оценка, цикличность</w:t>
            </w:r>
          </w:p>
        </w:tc>
        <w:tc>
          <w:tcPr>
            <w:tcW w:w="1276" w:type="dxa"/>
          </w:tcPr>
          <w:p w14:paraId="7B847345" w14:textId="77777777" w:rsidR="0036386F" w:rsidRPr="00CA25A4" w:rsidRDefault="0036386F" w:rsidP="00A7439B">
            <w:pPr>
              <w:rPr>
                <w:rStyle w:val="A90"/>
                <w:color w:val="auto"/>
                <w:sz w:val="24"/>
                <w:szCs w:val="20"/>
                <w:u w:val="none"/>
              </w:rPr>
            </w:pPr>
            <w:r w:rsidRPr="00CA25A4">
              <w:rPr>
                <w:rStyle w:val="A90"/>
                <w:color w:val="auto"/>
                <w:sz w:val="24"/>
                <w:szCs w:val="20"/>
                <w:u w:val="none"/>
              </w:rPr>
              <w:t>3.6.5</w:t>
            </w:r>
          </w:p>
        </w:tc>
      </w:tr>
      <w:tr w:rsidR="0036386F" w:rsidRPr="00E150B8" w14:paraId="1503919F" w14:textId="77777777" w:rsidTr="00CC052B">
        <w:tc>
          <w:tcPr>
            <w:tcW w:w="3970" w:type="dxa"/>
          </w:tcPr>
          <w:p w14:paraId="79C8B5BD" w14:textId="77777777" w:rsidR="0036386F" w:rsidRPr="00E150B8" w:rsidRDefault="0036386F" w:rsidP="00A7439B">
            <w:pPr>
              <w:rPr>
                <w:color w:val="000000"/>
                <w:sz w:val="24"/>
              </w:rPr>
            </w:pPr>
            <w:proofErr w:type="spellStart"/>
            <w:r w:rsidRPr="00E150B8">
              <w:rPr>
                <w:color w:val="000000"/>
                <w:sz w:val="24"/>
              </w:rPr>
              <w:t>assessment</w:t>
            </w:r>
            <w:proofErr w:type="spellEnd"/>
            <w:r w:rsidRPr="00E150B8">
              <w:rPr>
                <w:color w:val="000000"/>
                <w:sz w:val="24"/>
              </w:rPr>
              <w:t xml:space="preserve">, </w:t>
            </w: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p>
        </w:tc>
        <w:tc>
          <w:tcPr>
            <w:tcW w:w="4394" w:type="dxa"/>
          </w:tcPr>
          <w:p w14:paraId="23F11596" w14:textId="7B0B4222" w:rsidR="0036386F" w:rsidRPr="00E150B8" w:rsidRDefault="0036386F" w:rsidP="00A7439B">
            <w:pPr>
              <w:rPr>
                <w:color w:val="000000"/>
                <w:sz w:val="24"/>
              </w:rPr>
            </w:pPr>
            <w:r w:rsidRPr="00E150B8">
              <w:rPr>
                <w:color w:val="000000"/>
                <w:sz w:val="24"/>
              </w:rPr>
              <w:t>оценка</w:t>
            </w:r>
            <w:r w:rsidR="00895BE5">
              <w:rPr>
                <w:color w:val="000000"/>
                <w:sz w:val="24"/>
              </w:rPr>
              <w:t>,</w:t>
            </w:r>
            <w:r w:rsidRPr="00E150B8">
              <w:rPr>
                <w:color w:val="000000"/>
                <w:sz w:val="24"/>
              </w:rPr>
              <w:t xml:space="preserve"> жизненн</w:t>
            </w:r>
            <w:r w:rsidR="00895BE5">
              <w:rPr>
                <w:color w:val="000000"/>
                <w:sz w:val="24"/>
              </w:rPr>
              <w:t>ый</w:t>
            </w:r>
            <w:r w:rsidRPr="00E150B8">
              <w:rPr>
                <w:color w:val="000000"/>
                <w:sz w:val="24"/>
              </w:rPr>
              <w:t xml:space="preserve"> цикл</w:t>
            </w:r>
          </w:p>
        </w:tc>
        <w:tc>
          <w:tcPr>
            <w:tcW w:w="1276" w:type="dxa"/>
          </w:tcPr>
          <w:p w14:paraId="72D5F421" w14:textId="77777777" w:rsidR="0036386F" w:rsidRPr="00CA25A4" w:rsidRDefault="0036386F" w:rsidP="00A7439B">
            <w:pPr>
              <w:rPr>
                <w:rStyle w:val="A90"/>
                <w:color w:val="auto"/>
                <w:sz w:val="24"/>
                <w:szCs w:val="20"/>
                <w:u w:val="none"/>
              </w:rPr>
            </w:pPr>
            <w:r w:rsidRPr="00CA25A4">
              <w:rPr>
                <w:rStyle w:val="A90"/>
                <w:color w:val="auto"/>
                <w:sz w:val="24"/>
                <w:szCs w:val="20"/>
                <w:u w:val="none"/>
              </w:rPr>
              <w:t>3.6.8</w:t>
            </w:r>
          </w:p>
        </w:tc>
      </w:tr>
      <w:tr w:rsidR="0036386F" w:rsidRPr="00E150B8" w14:paraId="2294F29A" w14:textId="77777777" w:rsidTr="00CC052B">
        <w:tc>
          <w:tcPr>
            <w:tcW w:w="3970" w:type="dxa"/>
          </w:tcPr>
          <w:p w14:paraId="44F64F83" w14:textId="77777777" w:rsidR="0036386F" w:rsidRPr="00E150B8" w:rsidRDefault="0036386F" w:rsidP="00A7439B">
            <w:pPr>
              <w:rPr>
                <w:color w:val="000000"/>
                <w:sz w:val="24"/>
              </w:rPr>
            </w:pPr>
            <w:r w:rsidRPr="00E150B8">
              <w:rPr>
                <w:b/>
                <w:bCs/>
                <w:color w:val="000000"/>
                <w:sz w:val="24"/>
              </w:rPr>
              <w:t>B</w:t>
            </w:r>
          </w:p>
        </w:tc>
        <w:tc>
          <w:tcPr>
            <w:tcW w:w="4394" w:type="dxa"/>
          </w:tcPr>
          <w:p w14:paraId="38552AC2" w14:textId="77777777" w:rsidR="0036386F" w:rsidRPr="00E150B8" w:rsidRDefault="0036386F" w:rsidP="00A7439B">
            <w:pPr>
              <w:rPr>
                <w:color w:val="000000"/>
                <w:sz w:val="24"/>
              </w:rPr>
            </w:pPr>
          </w:p>
        </w:tc>
        <w:tc>
          <w:tcPr>
            <w:tcW w:w="1276" w:type="dxa"/>
          </w:tcPr>
          <w:p w14:paraId="365629F8" w14:textId="77777777" w:rsidR="0036386F" w:rsidRPr="00CA25A4" w:rsidRDefault="0036386F" w:rsidP="00A7439B">
            <w:pPr>
              <w:rPr>
                <w:rStyle w:val="A90"/>
                <w:color w:val="auto"/>
                <w:sz w:val="24"/>
                <w:szCs w:val="20"/>
                <w:u w:val="none"/>
              </w:rPr>
            </w:pPr>
          </w:p>
        </w:tc>
      </w:tr>
      <w:tr w:rsidR="0036386F" w:rsidRPr="00E150B8" w14:paraId="1A0B297F" w14:textId="77777777" w:rsidTr="00CC052B">
        <w:tc>
          <w:tcPr>
            <w:tcW w:w="3970" w:type="dxa"/>
          </w:tcPr>
          <w:p w14:paraId="472BB9D0" w14:textId="77777777" w:rsidR="0036386F" w:rsidRPr="00E150B8" w:rsidRDefault="0036386F" w:rsidP="00A7439B">
            <w:pPr>
              <w:rPr>
                <w:color w:val="000000"/>
                <w:sz w:val="24"/>
              </w:rPr>
            </w:pPr>
            <w:proofErr w:type="spellStart"/>
            <w:r w:rsidRPr="00E150B8">
              <w:rPr>
                <w:color w:val="000000"/>
                <w:sz w:val="24"/>
              </w:rPr>
              <w:t>biobased</w:t>
            </w:r>
            <w:proofErr w:type="spellEnd"/>
          </w:p>
        </w:tc>
        <w:tc>
          <w:tcPr>
            <w:tcW w:w="4394" w:type="dxa"/>
          </w:tcPr>
          <w:p w14:paraId="73843F6B" w14:textId="77777777" w:rsidR="0036386F" w:rsidRPr="00E150B8" w:rsidRDefault="0036386F" w:rsidP="00A7439B">
            <w:pPr>
              <w:rPr>
                <w:color w:val="000000"/>
                <w:sz w:val="24"/>
              </w:rPr>
            </w:pPr>
            <w:proofErr w:type="spellStart"/>
            <w:r w:rsidRPr="00E150B8">
              <w:rPr>
                <w:color w:val="000000"/>
                <w:sz w:val="24"/>
              </w:rPr>
              <w:t>биооснованный</w:t>
            </w:r>
            <w:proofErr w:type="spellEnd"/>
          </w:p>
        </w:tc>
        <w:tc>
          <w:tcPr>
            <w:tcW w:w="1276" w:type="dxa"/>
          </w:tcPr>
          <w:p w14:paraId="3381EA6D" w14:textId="77777777" w:rsidR="0036386F" w:rsidRPr="00CA25A4" w:rsidRDefault="0036386F" w:rsidP="00A7439B">
            <w:pPr>
              <w:rPr>
                <w:rStyle w:val="A90"/>
                <w:color w:val="auto"/>
                <w:sz w:val="24"/>
                <w:szCs w:val="20"/>
                <w:u w:val="none"/>
              </w:rPr>
            </w:pPr>
            <w:r w:rsidRPr="00CA25A4">
              <w:rPr>
                <w:rStyle w:val="A90"/>
                <w:color w:val="auto"/>
                <w:sz w:val="24"/>
                <w:szCs w:val="20"/>
                <w:u w:val="none"/>
              </w:rPr>
              <w:t>3.3.12</w:t>
            </w:r>
          </w:p>
        </w:tc>
      </w:tr>
      <w:tr w:rsidR="0036386F" w:rsidRPr="00E150B8" w14:paraId="0BC28E2D" w14:textId="77777777" w:rsidTr="00CC052B">
        <w:tc>
          <w:tcPr>
            <w:tcW w:w="3970" w:type="dxa"/>
          </w:tcPr>
          <w:p w14:paraId="3943B512" w14:textId="77777777" w:rsidR="0036386F" w:rsidRPr="00E150B8" w:rsidRDefault="0036386F" w:rsidP="00A7439B">
            <w:pPr>
              <w:rPr>
                <w:color w:val="000000"/>
                <w:sz w:val="24"/>
              </w:rPr>
            </w:pPr>
            <w:proofErr w:type="spellStart"/>
            <w:r w:rsidRPr="00E150B8">
              <w:rPr>
                <w:color w:val="000000"/>
                <w:sz w:val="24"/>
              </w:rPr>
              <w:t>biobased</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75863566" w14:textId="77777777" w:rsidR="0036386F" w:rsidRPr="00E150B8" w:rsidRDefault="0036386F" w:rsidP="00A7439B">
            <w:pPr>
              <w:rPr>
                <w:color w:val="000000"/>
                <w:sz w:val="24"/>
              </w:rPr>
            </w:pPr>
            <w:proofErr w:type="spellStart"/>
            <w:r w:rsidRPr="00E150B8">
              <w:rPr>
                <w:color w:val="000000"/>
                <w:sz w:val="24"/>
              </w:rPr>
              <w:t>биооснованный</w:t>
            </w:r>
            <w:proofErr w:type="spellEnd"/>
            <w:r w:rsidRPr="00E150B8">
              <w:rPr>
                <w:color w:val="000000"/>
                <w:sz w:val="24"/>
              </w:rPr>
              <w:t xml:space="preserve"> ресурс</w:t>
            </w:r>
          </w:p>
        </w:tc>
        <w:tc>
          <w:tcPr>
            <w:tcW w:w="1276" w:type="dxa"/>
          </w:tcPr>
          <w:p w14:paraId="38BB7D4C" w14:textId="77777777" w:rsidR="0036386F" w:rsidRPr="00CA25A4" w:rsidRDefault="0036386F" w:rsidP="00A7439B">
            <w:pPr>
              <w:rPr>
                <w:rStyle w:val="A90"/>
                <w:color w:val="auto"/>
                <w:sz w:val="24"/>
                <w:szCs w:val="20"/>
                <w:u w:val="none"/>
              </w:rPr>
            </w:pPr>
            <w:r w:rsidRPr="00CA25A4">
              <w:rPr>
                <w:rStyle w:val="A90"/>
                <w:color w:val="auto"/>
                <w:sz w:val="24"/>
                <w:szCs w:val="20"/>
                <w:u w:val="none"/>
              </w:rPr>
              <w:t>3.3.13</w:t>
            </w:r>
          </w:p>
        </w:tc>
      </w:tr>
      <w:tr w:rsidR="0036386F" w:rsidRPr="00E150B8" w14:paraId="7785E407" w14:textId="77777777" w:rsidTr="00CC052B">
        <w:tc>
          <w:tcPr>
            <w:tcW w:w="3970" w:type="dxa"/>
          </w:tcPr>
          <w:p w14:paraId="41D5055A" w14:textId="77777777" w:rsidR="0036386F" w:rsidRPr="00E150B8" w:rsidRDefault="0036386F" w:rsidP="00A7439B">
            <w:pPr>
              <w:rPr>
                <w:color w:val="000000"/>
                <w:sz w:val="24"/>
              </w:rPr>
            </w:pPr>
            <w:proofErr w:type="spellStart"/>
            <w:r w:rsidRPr="00E150B8">
              <w:rPr>
                <w:color w:val="000000"/>
                <w:sz w:val="24"/>
              </w:rPr>
              <w:t>biological</w:t>
            </w:r>
            <w:proofErr w:type="spellEnd"/>
            <w:r w:rsidRPr="00E150B8">
              <w:rPr>
                <w:color w:val="000000"/>
                <w:sz w:val="24"/>
              </w:rPr>
              <w:t xml:space="preserve"> </w:t>
            </w:r>
            <w:proofErr w:type="spellStart"/>
            <w:r w:rsidRPr="00E150B8">
              <w:rPr>
                <w:color w:val="000000"/>
                <w:sz w:val="24"/>
              </w:rPr>
              <w:t>cycle</w:t>
            </w:r>
            <w:proofErr w:type="spellEnd"/>
          </w:p>
        </w:tc>
        <w:tc>
          <w:tcPr>
            <w:tcW w:w="4394" w:type="dxa"/>
          </w:tcPr>
          <w:p w14:paraId="243B1F98" w14:textId="77777777" w:rsidR="0036386F" w:rsidRPr="00E150B8" w:rsidRDefault="0036386F" w:rsidP="00A7439B">
            <w:pPr>
              <w:rPr>
                <w:color w:val="000000"/>
                <w:sz w:val="24"/>
              </w:rPr>
            </w:pPr>
            <w:r w:rsidRPr="00E150B8">
              <w:rPr>
                <w:color w:val="000000"/>
                <w:sz w:val="24"/>
              </w:rPr>
              <w:t>биологический цикл</w:t>
            </w:r>
          </w:p>
        </w:tc>
        <w:tc>
          <w:tcPr>
            <w:tcW w:w="1276" w:type="dxa"/>
          </w:tcPr>
          <w:p w14:paraId="0B37D227" w14:textId="77777777" w:rsidR="0036386F" w:rsidRPr="00CA25A4" w:rsidRDefault="0036386F" w:rsidP="00A7439B">
            <w:pPr>
              <w:rPr>
                <w:rStyle w:val="A90"/>
                <w:color w:val="auto"/>
                <w:sz w:val="24"/>
                <w:szCs w:val="20"/>
                <w:u w:val="none"/>
              </w:rPr>
            </w:pPr>
            <w:r w:rsidRPr="00CA25A4">
              <w:rPr>
                <w:rStyle w:val="A90"/>
                <w:color w:val="auto"/>
                <w:sz w:val="24"/>
                <w:szCs w:val="20"/>
                <w:u w:val="none"/>
              </w:rPr>
              <w:t>3.1.21</w:t>
            </w:r>
          </w:p>
        </w:tc>
      </w:tr>
      <w:tr w:rsidR="0036386F" w:rsidRPr="00E150B8" w14:paraId="61DB7808" w14:textId="77777777" w:rsidTr="00CC052B">
        <w:tc>
          <w:tcPr>
            <w:tcW w:w="3970" w:type="dxa"/>
          </w:tcPr>
          <w:p w14:paraId="6689D3C8" w14:textId="77777777" w:rsidR="0036386F" w:rsidRPr="00E150B8" w:rsidRDefault="0036386F" w:rsidP="00A7439B">
            <w:pPr>
              <w:rPr>
                <w:color w:val="000000"/>
                <w:sz w:val="24"/>
              </w:rPr>
            </w:pPr>
            <w:proofErr w:type="spellStart"/>
            <w:r w:rsidRPr="00E150B8">
              <w:rPr>
                <w:color w:val="000000"/>
                <w:sz w:val="24"/>
              </w:rPr>
              <w:t>biomass</w:t>
            </w:r>
            <w:proofErr w:type="spellEnd"/>
            <w:r w:rsidRPr="00E150B8">
              <w:rPr>
                <w:color w:val="000000"/>
                <w:sz w:val="24"/>
              </w:rPr>
              <w:t xml:space="preserve"> </w:t>
            </w:r>
          </w:p>
        </w:tc>
        <w:tc>
          <w:tcPr>
            <w:tcW w:w="4394" w:type="dxa"/>
          </w:tcPr>
          <w:p w14:paraId="508E8795" w14:textId="77777777" w:rsidR="0036386F" w:rsidRPr="00E150B8" w:rsidRDefault="0036386F" w:rsidP="00A7439B">
            <w:pPr>
              <w:rPr>
                <w:color w:val="000000"/>
                <w:sz w:val="24"/>
              </w:rPr>
            </w:pPr>
            <w:r w:rsidRPr="00E150B8">
              <w:rPr>
                <w:color w:val="000000"/>
                <w:sz w:val="24"/>
              </w:rPr>
              <w:t>биомасса</w:t>
            </w:r>
          </w:p>
        </w:tc>
        <w:tc>
          <w:tcPr>
            <w:tcW w:w="1276" w:type="dxa"/>
          </w:tcPr>
          <w:p w14:paraId="06F43680" w14:textId="77777777" w:rsidR="0036386F" w:rsidRPr="00CA25A4" w:rsidRDefault="0036386F" w:rsidP="00A7439B">
            <w:pPr>
              <w:rPr>
                <w:rStyle w:val="A90"/>
                <w:color w:val="auto"/>
                <w:sz w:val="24"/>
                <w:szCs w:val="20"/>
                <w:u w:val="none"/>
              </w:rPr>
            </w:pPr>
            <w:r w:rsidRPr="00CA25A4">
              <w:rPr>
                <w:rStyle w:val="A90"/>
                <w:color w:val="auto"/>
                <w:sz w:val="24"/>
                <w:szCs w:val="20"/>
                <w:u w:val="none"/>
              </w:rPr>
              <w:t>3.3.14</w:t>
            </w:r>
          </w:p>
        </w:tc>
      </w:tr>
      <w:tr w:rsidR="0036386F" w:rsidRPr="00E150B8" w14:paraId="02AC32D7" w14:textId="77777777" w:rsidTr="00CC052B">
        <w:tc>
          <w:tcPr>
            <w:tcW w:w="3970" w:type="dxa"/>
          </w:tcPr>
          <w:p w14:paraId="3B98B934" w14:textId="77777777" w:rsidR="0036386F" w:rsidRPr="00E150B8" w:rsidRDefault="0036386F" w:rsidP="00A7439B">
            <w:pPr>
              <w:rPr>
                <w:color w:val="000000"/>
                <w:sz w:val="24"/>
              </w:rPr>
            </w:pPr>
            <w:proofErr w:type="spellStart"/>
            <w:r w:rsidRPr="00E150B8">
              <w:rPr>
                <w:color w:val="000000"/>
                <w:sz w:val="24"/>
              </w:rPr>
              <w:t>biosphere</w:t>
            </w:r>
            <w:proofErr w:type="spellEnd"/>
          </w:p>
        </w:tc>
        <w:tc>
          <w:tcPr>
            <w:tcW w:w="4394" w:type="dxa"/>
          </w:tcPr>
          <w:p w14:paraId="6D05C1C0" w14:textId="77777777" w:rsidR="0036386F" w:rsidRPr="00E150B8" w:rsidRDefault="0036386F" w:rsidP="00A7439B">
            <w:pPr>
              <w:rPr>
                <w:color w:val="000000"/>
                <w:sz w:val="24"/>
              </w:rPr>
            </w:pPr>
            <w:r w:rsidRPr="00E150B8">
              <w:rPr>
                <w:color w:val="000000"/>
                <w:sz w:val="24"/>
              </w:rPr>
              <w:t>биосфера</w:t>
            </w:r>
          </w:p>
        </w:tc>
        <w:tc>
          <w:tcPr>
            <w:tcW w:w="1276" w:type="dxa"/>
          </w:tcPr>
          <w:p w14:paraId="10E6D5FE" w14:textId="77777777" w:rsidR="0036386F" w:rsidRPr="00CA25A4" w:rsidRDefault="0036386F" w:rsidP="00A7439B">
            <w:pPr>
              <w:rPr>
                <w:rStyle w:val="A90"/>
                <w:color w:val="auto"/>
                <w:sz w:val="24"/>
                <w:szCs w:val="20"/>
                <w:u w:val="none"/>
              </w:rPr>
            </w:pPr>
            <w:r w:rsidRPr="00CA25A4">
              <w:rPr>
                <w:rStyle w:val="A90"/>
                <w:color w:val="auto"/>
                <w:sz w:val="24"/>
                <w:szCs w:val="20"/>
                <w:u w:val="none"/>
              </w:rPr>
              <w:t>3.1.19</w:t>
            </w:r>
          </w:p>
        </w:tc>
      </w:tr>
      <w:tr w:rsidR="0036386F" w:rsidRPr="00E150B8" w14:paraId="6B38311D" w14:textId="77777777" w:rsidTr="00CC052B">
        <w:tc>
          <w:tcPr>
            <w:tcW w:w="3970" w:type="dxa"/>
          </w:tcPr>
          <w:p w14:paraId="2327131C" w14:textId="77777777" w:rsidR="0036386F" w:rsidRPr="00E150B8" w:rsidRDefault="0036386F" w:rsidP="00A7439B">
            <w:pPr>
              <w:rPr>
                <w:color w:val="000000"/>
                <w:sz w:val="24"/>
              </w:rPr>
            </w:pPr>
            <w:proofErr w:type="spellStart"/>
            <w:r w:rsidRPr="00E150B8">
              <w:rPr>
                <w:color w:val="000000"/>
                <w:sz w:val="24"/>
              </w:rPr>
              <w:t>bio-based</w:t>
            </w:r>
            <w:proofErr w:type="spellEnd"/>
          </w:p>
        </w:tc>
        <w:tc>
          <w:tcPr>
            <w:tcW w:w="4394" w:type="dxa"/>
          </w:tcPr>
          <w:p w14:paraId="2D14EB13" w14:textId="2948812F" w:rsidR="0036386F" w:rsidRPr="00E150B8" w:rsidRDefault="0036386F" w:rsidP="00A7439B">
            <w:pPr>
              <w:rPr>
                <w:color w:val="000000"/>
                <w:sz w:val="24"/>
              </w:rPr>
            </w:pPr>
            <w:proofErr w:type="spellStart"/>
            <w:r w:rsidRPr="00E150B8">
              <w:rPr>
                <w:color w:val="000000"/>
                <w:sz w:val="24"/>
              </w:rPr>
              <w:t>био</w:t>
            </w:r>
            <w:proofErr w:type="spellEnd"/>
            <w:r w:rsidR="00895BE5">
              <w:rPr>
                <w:color w:val="000000"/>
                <w:sz w:val="24"/>
              </w:rPr>
              <w:t>-</w:t>
            </w:r>
            <w:r w:rsidRPr="00E150B8">
              <w:rPr>
                <w:color w:val="000000"/>
                <w:sz w:val="24"/>
              </w:rPr>
              <w:t>основанный</w:t>
            </w:r>
          </w:p>
        </w:tc>
        <w:tc>
          <w:tcPr>
            <w:tcW w:w="1276" w:type="dxa"/>
          </w:tcPr>
          <w:p w14:paraId="168AF07A" w14:textId="77777777" w:rsidR="0036386F" w:rsidRPr="00CA25A4" w:rsidRDefault="0036386F" w:rsidP="00A7439B">
            <w:pPr>
              <w:rPr>
                <w:rStyle w:val="A90"/>
                <w:color w:val="auto"/>
                <w:sz w:val="24"/>
                <w:szCs w:val="20"/>
                <w:u w:val="none"/>
              </w:rPr>
            </w:pPr>
            <w:r w:rsidRPr="00CA25A4">
              <w:rPr>
                <w:rStyle w:val="A90"/>
                <w:color w:val="auto"/>
                <w:sz w:val="24"/>
                <w:szCs w:val="20"/>
                <w:u w:val="none"/>
              </w:rPr>
              <w:t>3.3.12</w:t>
            </w:r>
          </w:p>
        </w:tc>
      </w:tr>
      <w:tr w:rsidR="0036386F" w:rsidRPr="00E150B8" w14:paraId="07314956" w14:textId="77777777" w:rsidTr="00CC052B">
        <w:tc>
          <w:tcPr>
            <w:tcW w:w="3970" w:type="dxa"/>
          </w:tcPr>
          <w:p w14:paraId="65C11999" w14:textId="77777777" w:rsidR="0036386F" w:rsidRPr="00E150B8" w:rsidRDefault="0036386F" w:rsidP="00A7439B">
            <w:pPr>
              <w:rPr>
                <w:color w:val="000000"/>
                <w:sz w:val="24"/>
              </w:rPr>
            </w:pPr>
            <w:proofErr w:type="spellStart"/>
            <w:r w:rsidRPr="00E150B8">
              <w:rPr>
                <w:color w:val="000000"/>
                <w:sz w:val="24"/>
              </w:rPr>
              <w:t>business</w:t>
            </w:r>
            <w:proofErr w:type="spellEnd"/>
            <w:r w:rsidRPr="00E150B8">
              <w:rPr>
                <w:color w:val="000000"/>
                <w:sz w:val="24"/>
              </w:rPr>
              <w:t xml:space="preserve"> </w:t>
            </w:r>
            <w:proofErr w:type="spellStart"/>
            <w:r w:rsidRPr="00E150B8">
              <w:rPr>
                <w:color w:val="000000"/>
                <w:sz w:val="24"/>
              </w:rPr>
              <w:t>model</w:t>
            </w:r>
            <w:proofErr w:type="spellEnd"/>
          </w:p>
        </w:tc>
        <w:tc>
          <w:tcPr>
            <w:tcW w:w="4394" w:type="dxa"/>
          </w:tcPr>
          <w:p w14:paraId="3BFFEA5C" w14:textId="77777777" w:rsidR="0036386F" w:rsidRPr="00E150B8" w:rsidRDefault="0036386F" w:rsidP="00A7439B">
            <w:pPr>
              <w:rPr>
                <w:color w:val="000000"/>
                <w:sz w:val="24"/>
              </w:rPr>
            </w:pPr>
            <w:r w:rsidRPr="00E150B8">
              <w:rPr>
                <w:color w:val="000000"/>
                <w:sz w:val="24"/>
              </w:rPr>
              <w:t>модель создания ценности</w:t>
            </w:r>
          </w:p>
        </w:tc>
        <w:tc>
          <w:tcPr>
            <w:tcW w:w="1276" w:type="dxa"/>
          </w:tcPr>
          <w:p w14:paraId="63CE94DA" w14:textId="77777777" w:rsidR="0036386F" w:rsidRPr="00CA25A4" w:rsidRDefault="0036386F" w:rsidP="00A7439B">
            <w:pPr>
              <w:rPr>
                <w:rStyle w:val="A90"/>
                <w:color w:val="auto"/>
                <w:sz w:val="24"/>
                <w:szCs w:val="20"/>
                <w:u w:val="none"/>
              </w:rPr>
            </w:pPr>
            <w:r w:rsidRPr="00CA25A4">
              <w:rPr>
                <w:rStyle w:val="A90"/>
                <w:color w:val="auto"/>
                <w:sz w:val="24"/>
                <w:szCs w:val="20"/>
                <w:u w:val="none"/>
              </w:rPr>
              <w:t>3.5.1</w:t>
            </w:r>
          </w:p>
        </w:tc>
      </w:tr>
      <w:tr w:rsidR="0036386F" w:rsidRPr="00E150B8" w14:paraId="6C16EB85" w14:textId="77777777" w:rsidTr="00CC052B">
        <w:tc>
          <w:tcPr>
            <w:tcW w:w="3970" w:type="dxa"/>
          </w:tcPr>
          <w:p w14:paraId="08D72F6E" w14:textId="77777777" w:rsidR="0036386F" w:rsidRPr="00E150B8" w:rsidRDefault="0036386F" w:rsidP="00A7439B">
            <w:pPr>
              <w:rPr>
                <w:color w:val="000000"/>
                <w:sz w:val="24"/>
              </w:rPr>
            </w:pPr>
            <w:r w:rsidRPr="00E150B8">
              <w:rPr>
                <w:b/>
                <w:bCs/>
                <w:color w:val="000000"/>
                <w:sz w:val="24"/>
              </w:rPr>
              <w:t>C</w:t>
            </w:r>
          </w:p>
        </w:tc>
        <w:tc>
          <w:tcPr>
            <w:tcW w:w="4394" w:type="dxa"/>
          </w:tcPr>
          <w:p w14:paraId="42433181" w14:textId="77777777" w:rsidR="0036386F" w:rsidRPr="00E150B8" w:rsidRDefault="0036386F" w:rsidP="00A7439B">
            <w:pPr>
              <w:rPr>
                <w:color w:val="000000"/>
                <w:sz w:val="24"/>
              </w:rPr>
            </w:pPr>
          </w:p>
        </w:tc>
        <w:tc>
          <w:tcPr>
            <w:tcW w:w="1276" w:type="dxa"/>
          </w:tcPr>
          <w:p w14:paraId="26CEF197" w14:textId="77777777" w:rsidR="0036386F" w:rsidRPr="00CA25A4" w:rsidRDefault="0036386F" w:rsidP="00A7439B">
            <w:pPr>
              <w:rPr>
                <w:rStyle w:val="A90"/>
                <w:color w:val="auto"/>
                <w:sz w:val="24"/>
                <w:szCs w:val="20"/>
                <w:u w:val="none"/>
              </w:rPr>
            </w:pPr>
          </w:p>
        </w:tc>
      </w:tr>
      <w:tr w:rsidR="0036386F" w:rsidRPr="00E150B8" w14:paraId="42CAB635" w14:textId="77777777" w:rsidTr="00CC052B">
        <w:tc>
          <w:tcPr>
            <w:tcW w:w="3970" w:type="dxa"/>
          </w:tcPr>
          <w:p w14:paraId="465639F6" w14:textId="77777777" w:rsidR="0036386F" w:rsidRPr="00E150B8" w:rsidRDefault="0036386F" w:rsidP="00A7439B">
            <w:pPr>
              <w:rPr>
                <w:color w:val="000000"/>
                <w:sz w:val="24"/>
              </w:rPr>
            </w:pPr>
            <w:proofErr w:type="spellStart"/>
            <w:r w:rsidRPr="00E150B8">
              <w:rPr>
                <w:color w:val="000000"/>
                <w:sz w:val="24"/>
              </w:rPr>
              <w:t>cascading</w:t>
            </w:r>
            <w:proofErr w:type="spellEnd"/>
          </w:p>
        </w:tc>
        <w:tc>
          <w:tcPr>
            <w:tcW w:w="4394" w:type="dxa"/>
          </w:tcPr>
          <w:p w14:paraId="74FA7AE4" w14:textId="77777777" w:rsidR="0036386F" w:rsidRPr="00E150B8" w:rsidRDefault="0036386F" w:rsidP="00A7439B">
            <w:pPr>
              <w:rPr>
                <w:color w:val="000000"/>
                <w:sz w:val="24"/>
              </w:rPr>
            </w:pPr>
            <w:r w:rsidRPr="00E150B8">
              <w:rPr>
                <w:color w:val="000000"/>
                <w:sz w:val="24"/>
              </w:rPr>
              <w:t>каскадный эффект</w:t>
            </w:r>
          </w:p>
        </w:tc>
        <w:tc>
          <w:tcPr>
            <w:tcW w:w="1276" w:type="dxa"/>
          </w:tcPr>
          <w:p w14:paraId="48496594" w14:textId="77777777" w:rsidR="0036386F" w:rsidRPr="00CA25A4" w:rsidRDefault="0036386F" w:rsidP="00A7439B">
            <w:pPr>
              <w:rPr>
                <w:rStyle w:val="A90"/>
                <w:color w:val="auto"/>
                <w:sz w:val="24"/>
                <w:szCs w:val="20"/>
                <w:u w:val="none"/>
              </w:rPr>
            </w:pPr>
            <w:r w:rsidRPr="00CA25A4">
              <w:rPr>
                <w:rStyle w:val="A90"/>
                <w:color w:val="auto"/>
                <w:sz w:val="24"/>
                <w:szCs w:val="20"/>
                <w:u w:val="none"/>
              </w:rPr>
              <w:t>3.3.15</w:t>
            </w:r>
          </w:p>
        </w:tc>
      </w:tr>
      <w:tr w:rsidR="0036386F" w:rsidRPr="00E150B8" w14:paraId="4CE35661" w14:textId="77777777" w:rsidTr="00CC052B">
        <w:tc>
          <w:tcPr>
            <w:tcW w:w="3970" w:type="dxa"/>
          </w:tcPr>
          <w:p w14:paraId="75BCE81E" w14:textId="77777777" w:rsidR="0036386F" w:rsidRPr="00E150B8" w:rsidRDefault="0036386F" w:rsidP="00A7439B">
            <w:pPr>
              <w:rPr>
                <w:color w:val="000000"/>
                <w:sz w:val="24"/>
              </w:rPr>
            </w:pPr>
            <w:proofErr w:type="spellStart"/>
            <w:r w:rsidRPr="00E150B8">
              <w:rPr>
                <w:color w:val="000000"/>
                <w:sz w:val="24"/>
              </w:rPr>
              <w:t>chain</w:t>
            </w:r>
            <w:proofErr w:type="spellEnd"/>
            <w:r w:rsidRPr="00E150B8">
              <w:rPr>
                <w:color w:val="000000"/>
                <w:sz w:val="24"/>
              </w:rPr>
              <w:t xml:space="preserve">, </w:t>
            </w:r>
            <w:proofErr w:type="spellStart"/>
            <w:r w:rsidRPr="00E150B8">
              <w:rPr>
                <w:color w:val="000000"/>
                <w:sz w:val="24"/>
              </w:rPr>
              <w:t>value</w:t>
            </w:r>
            <w:proofErr w:type="spellEnd"/>
          </w:p>
        </w:tc>
        <w:tc>
          <w:tcPr>
            <w:tcW w:w="4394" w:type="dxa"/>
          </w:tcPr>
          <w:p w14:paraId="6B21B112" w14:textId="77777777" w:rsidR="0036386F" w:rsidRPr="00E150B8" w:rsidRDefault="0036386F" w:rsidP="00A7439B">
            <w:pPr>
              <w:rPr>
                <w:color w:val="000000"/>
                <w:sz w:val="24"/>
              </w:rPr>
            </w:pPr>
            <w:r w:rsidRPr="00E150B8">
              <w:rPr>
                <w:color w:val="000000"/>
                <w:sz w:val="24"/>
              </w:rPr>
              <w:t>цепочка, ценность</w:t>
            </w:r>
          </w:p>
        </w:tc>
        <w:tc>
          <w:tcPr>
            <w:tcW w:w="1276" w:type="dxa"/>
          </w:tcPr>
          <w:p w14:paraId="0692E838" w14:textId="77777777" w:rsidR="0036386F" w:rsidRPr="00CA25A4" w:rsidRDefault="0036386F" w:rsidP="00A7439B">
            <w:pPr>
              <w:rPr>
                <w:rStyle w:val="A90"/>
                <w:color w:val="auto"/>
                <w:sz w:val="24"/>
                <w:szCs w:val="20"/>
                <w:u w:val="none"/>
              </w:rPr>
            </w:pPr>
            <w:r w:rsidRPr="00CA25A4">
              <w:rPr>
                <w:rStyle w:val="A90"/>
                <w:color w:val="auto"/>
                <w:sz w:val="24"/>
                <w:szCs w:val="20"/>
                <w:u w:val="none"/>
              </w:rPr>
              <w:t>3.5.2</w:t>
            </w:r>
          </w:p>
        </w:tc>
      </w:tr>
      <w:tr w:rsidR="0036386F" w:rsidRPr="00E150B8" w14:paraId="319906A7" w14:textId="77777777" w:rsidTr="00CC052B">
        <w:tc>
          <w:tcPr>
            <w:tcW w:w="3970" w:type="dxa"/>
          </w:tcPr>
          <w:p w14:paraId="48759D41" w14:textId="77777777" w:rsidR="0036386F" w:rsidRPr="00E150B8" w:rsidRDefault="0036386F" w:rsidP="00A7439B">
            <w:pPr>
              <w:rPr>
                <w:color w:val="000000"/>
                <w:sz w:val="24"/>
              </w:rPr>
            </w:pPr>
            <w:proofErr w:type="spellStart"/>
            <w:r w:rsidRPr="00E150B8">
              <w:rPr>
                <w:color w:val="000000"/>
                <w:sz w:val="24"/>
              </w:rPr>
              <w:t>circular</w:t>
            </w:r>
            <w:proofErr w:type="spellEnd"/>
          </w:p>
        </w:tc>
        <w:tc>
          <w:tcPr>
            <w:tcW w:w="4394" w:type="dxa"/>
          </w:tcPr>
          <w:p w14:paraId="631EB488" w14:textId="77777777" w:rsidR="0036386F" w:rsidRPr="00E150B8" w:rsidRDefault="0036386F" w:rsidP="00A7439B">
            <w:pPr>
              <w:rPr>
                <w:color w:val="000000"/>
                <w:sz w:val="24"/>
              </w:rPr>
            </w:pPr>
            <w:r w:rsidRPr="00E150B8">
              <w:rPr>
                <w:color w:val="000000"/>
                <w:sz w:val="24"/>
              </w:rPr>
              <w:t>циклический</w:t>
            </w:r>
          </w:p>
        </w:tc>
        <w:tc>
          <w:tcPr>
            <w:tcW w:w="1276" w:type="dxa"/>
          </w:tcPr>
          <w:p w14:paraId="2C00B128" w14:textId="77777777" w:rsidR="0036386F" w:rsidRPr="00CA25A4" w:rsidRDefault="0036386F" w:rsidP="00A7439B">
            <w:pPr>
              <w:rPr>
                <w:rStyle w:val="A90"/>
                <w:color w:val="auto"/>
                <w:sz w:val="24"/>
                <w:szCs w:val="20"/>
                <w:u w:val="none"/>
              </w:rPr>
            </w:pPr>
            <w:r w:rsidRPr="00CA25A4">
              <w:rPr>
                <w:rStyle w:val="A90"/>
                <w:color w:val="auto"/>
                <w:sz w:val="24"/>
                <w:szCs w:val="20"/>
                <w:u w:val="none"/>
              </w:rPr>
              <w:t>3.1.14</w:t>
            </w:r>
          </w:p>
        </w:tc>
      </w:tr>
      <w:tr w:rsidR="0036386F" w:rsidRPr="00E150B8" w14:paraId="622C1D1E" w14:textId="77777777" w:rsidTr="00CC052B">
        <w:tc>
          <w:tcPr>
            <w:tcW w:w="3970" w:type="dxa"/>
          </w:tcPr>
          <w:p w14:paraId="56A0F435" w14:textId="77777777" w:rsidR="0036386F" w:rsidRPr="00E150B8" w:rsidRDefault="0036386F" w:rsidP="00A7439B">
            <w:pPr>
              <w:rPr>
                <w:color w:val="000000"/>
                <w:sz w:val="24"/>
              </w:rPr>
            </w:pPr>
            <w:proofErr w:type="spellStart"/>
            <w:r w:rsidRPr="00E150B8">
              <w:rPr>
                <w:color w:val="000000"/>
                <w:sz w:val="24"/>
              </w:rPr>
              <w:t>circular</w:t>
            </w:r>
            <w:proofErr w:type="spellEnd"/>
            <w:r w:rsidRPr="00E150B8">
              <w:rPr>
                <w:color w:val="000000"/>
                <w:sz w:val="24"/>
              </w:rPr>
              <w:t xml:space="preserve"> </w:t>
            </w:r>
            <w:proofErr w:type="spellStart"/>
            <w:r w:rsidRPr="00E150B8">
              <w:rPr>
                <w:color w:val="000000"/>
                <w:sz w:val="24"/>
              </w:rPr>
              <w:t>economy</w:t>
            </w:r>
            <w:proofErr w:type="spellEnd"/>
          </w:p>
        </w:tc>
        <w:tc>
          <w:tcPr>
            <w:tcW w:w="4394" w:type="dxa"/>
          </w:tcPr>
          <w:p w14:paraId="77C5704A" w14:textId="389C325C" w:rsidR="0036386F" w:rsidRPr="00E150B8" w:rsidRDefault="00234DFA" w:rsidP="00A7439B">
            <w:pPr>
              <w:rPr>
                <w:color w:val="000000"/>
                <w:sz w:val="24"/>
              </w:rPr>
            </w:pPr>
            <w:r>
              <w:rPr>
                <w:color w:val="000000"/>
                <w:sz w:val="24"/>
              </w:rPr>
              <w:t>циркулярная экономика</w:t>
            </w:r>
          </w:p>
        </w:tc>
        <w:tc>
          <w:tcPr>
            <w:tcW w:w="1276" w:type="dxa"/>
          </w:tcPr>
          <w:p w14:paraId="6C71BB52" w14:textId="77777777" w:rsidR="0036386F" w:rsidRPr="00CA25A4" w:rsidRDefault="0036386F" w:rsidP="00A7439B">
            <w:pPr>
              <w:rPr>
                <w:rStyle w:val="A90"/>
                <w:color w:val="auto"/>
                <w:sz w:val="24"/>
                <w:szCs w:val="20"/>
                <w:u w:val="none"/>
              </w:rPr>
            </w:pPr>
            <w:r w:rsidRPr="00CA25A4">
              <w:rPr>
                <w:rStyle w:val="A90"/>
                <w:color w:val="auto"/>
                <w:sz w:val="24"/>
                <w:szCs w:val="20"/>
                <w:u w:val="none"/>
              </w:rPr>
              <w:t>3.1.1</w:t>
            </w:r>
          </w:p>
        </w:tc>
      </w:tr>
      <w:tr w:rsidR="0036386F" w:rsidRPr="00E150B8" w14:paraId="61B06300" w14:textId="77777777" w:rsidTr="00CC052B">
        <w:tc>
          <w:tcPr>
            <w:tcW w:w="3970" w:type="dxa"/>
          </w:tcPr>
          <w:p w14:paraId="5165EA21" w14:textId="77777777" w:rsidR="0036386F" w:rsidRPr="00E150B8" w:rsidRDefault="0036386F" w:rsidP="00A7439B">
            <w:pPr>
              <w:rPr>
                <w:color w:val="000000"/>
                <w:sz w:val="24"/>
              </w:rPr>
            </w:pPr>
            <w:r w:rsidRPr="00E150B8">
              <w:rPr>
                <w:color w:val="000000"/>
                <w:sz w:val="24"/>
                <w:lang w:val="en-US"/>
              </w:rPr>
              <w:t>circular flow of resources</w:t>
            </w:r>
          </w:p>
        </w:tc>
        <w:tc>
          <w:tcPr>
            <w:tcW w:w="4394" w:type="dxa"/>
          </w:tcPr>
          <w:p w14:paraId="4DD3D2D9" w14:textId="77777777" w:rsidR="0036386F" w:rsidRPr="00E150B8" w:rsidRDefault="0036386F" w:rsidP="00A7439B">
            <w:pPr>
              <w:rPr>
                <w:color w:val="000000"/>
                <w:sz w:val="24"/>
              </w:rPr>
            </w:pPr>
            <w:r w:rsidRPr="00E150B8">
              <w:rPr>
                <w:color w:val="000000"/>
                <w:sz w:val="24"/>
              </w:rPr>
              <w:t>циклический</w:t>
            </w:r>
            <w:r w:rsidRPr="00E150B8">
              <w:rPr>
                <w:color w:val="000000"/>
                <w:sz w:val="24"/>
                <w:lang w:val="en-US"/>
              </w:rPr>
              <w:t xml:space="preserve"> </w:t>
            </w:r>
            <w:r w:rsidRPr="00E150B8">
              <w:rPr>
                <w:color w:val="000000"/>
                <w:sz w:val="24"/>
              </w:rPr>
              <w:t>поток</w:t>
            </w:r>
            <w:r w:rsidRPr="00E150B8">
              <w:rPr>
                <w:color w:val="000000"/>
                <w:sz w:val="24"/>
                <w:lang w:val="en-US"/>
              </w:rPr>
              <w:t xml:space="preserve"> </w:t>
            </w:r>
            <w:r w:rsidRPr="00E150B8">
              <w:rPr>
                <w:color w:val="000000"/>
                <w:sz w:val="24"/>
              </w:rPr>
              <w:t>ресурсов</w:t>
            </w:r>
          </w:p>
        </w:tc>
        <w:tc>
          <w:tcPr>
            <w:tcW w:w="1276" w:type="dxa"/>
          </w:tcPr>
          <w:p w14:paraId="524CA706" w14:textId="77777777" w:rsidR="0036386F" w:rsidRPr="00CA25A4" w:rsidRDefault="0036386F" w:rsidP="00A7439B">
            <w:pPr>
              <w:rPr>
                <w:rStyle w:val="A90"/>
                <w:color w:val="auto"/>
                <w:sz w:val="24"/>
                <w:szCs w:val="20"/>
                <w:u w:val="none"/>
              </w:rPr>
            </w:pPr>
            <w:r w:rsidRPr="00CA25A4">
              <w:rPr>
                <w:rStyle w:val="A90"/>
                <w:color w:val="auto"/>
                <w:sz w:val="24"/>
                <w:szCs w:val="20"/>
                <w:u w:val="none"/>
              </w:rPr>
              <w:t>3.1.6</w:t>
            </w:r>
          </w:p>
        </w:tc>
      </w:tr>
      <w:tr w:rsidR="0036386F" w:rsidRPr="00E150B8" w14:paraId="7250AC4B" w14:textId="77777777" w:rsidTr="00CC052B">
        <w:tc>
          <w:tcPr>
            <w:tcW w:w="3970" w:type="dxa"/>
          </w:tcPr>
          <w:p w14:paraId="46D2DE53" w14:textId="77777777" w:rsidR="0036386F" w:rsidRPr="00E150B8" w:rsidRDefault="0036386F" w:rsidP="00A7439B">
            <w:pPr>
              <w:rPr>
                <w:color w:val="000000"/>
                <w:sz w:val="24"/>
              </w:rPr>
            </w:pPr>
            <w:proofErr w:type="spellStart"/>
            <w:r w:rsidRPr="00E150B8">
              <w:rPr>
                <w:color w:val="000000"/>
                <w:sz w:val="24"/>
              </w:rPr>
              <w:t>circularity</w:t>
            </w:r>
            <w:proofErr w:type="spellEnd"/>
          </w:p>
        </w:tc>
        <w:tc>
          <w:tcPr>
            <w:tcW w:w="4394" w:type="dxa"/>
          </w:tcPr>
          <w:p w14:paraId="22A80280" w14:textId="77777777" w:rsidR="0036386F" w:rsidRPr="00E150B8" w:rsidRDefault="0036386F" w:rsidP="00A7439B">
            <w:pPr>
              <w:rPr>
                <w:color w:val="000000"/>
                <w:sz w:val="24"/>
              </w:rPr>
            </w:pPr>
            <w:r w:rsidRPr="00E150B8">
              <w:rPr>
                <w:color w:val="000000"/>
                <w:sz w:val="24"/>
              </w:rPr>
              <w:t>цикличность</w:t>
            </w:r>
          </w:p>
        </w:tc>
        <w:tc>
          <w:tcPr>
            <w:tcW w:w="1276" w:type="dxa"/>
          </w:tcPr>
          <w:p w14:paraId="2274B501" w14:textId="77777777" w:rsidR="0036386F" w:rsidRPr="00CA25A4" w:rsidRDefault="0036386F" w:rsidP="00A7439B">
            <w:pPr>
              <w:rPr>
                <w:rStyle w:val="A90"/>
                <w:color w:val="auto"/>
                <w:sz w:val="24"/>
                <w:szCs w:val="20"/>
                <w:u w:val="none"/>
              </w:rPr>
            </w:pPr>
            <w:r w:rsidRPr="00CA25A4">
              <w:rPr>
                <w:rStyle w:val="A90"/>
                <w:color w:val="auto"/>
                <w:sz w:val="24"/>
                <w:szCs w:val="20"/>
                <w:u w:val="none"/>
              </w:rPr>
              <w:t>3.1.15</w:t>
            </w:r>
          </w:p>
        </w:tc>
      </w:tr>
      <w:tr w:rsidR="0036386F" w:rsidRPr="00E150B8" w14:paraId="4779A817" w14:textId="77777777" w:rsidTr="00CC052B">
        <w:tc>
          <w:tcPr>
            <w:tcW w:w="3970" w:type="dxa"/>
          </w:tcPr>
          <w:p w14:paraId="1BEEBDA6"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design</w:t>
            </w:r>
            <w:proofErr w:type="spellEnd"/>
            <w:r w:rsidRPr="00E150B8">
              <w:rPr>
                <w:color w:val="000000"/>
                <w:sz w:val="24"/>
              </w:rPr>
              <w:t xml:space="preserve"> </w:t>
            </w:r>
            <w:proofErr w:type="spellStart"/>
            <w:r w:rsidRPr="00E150B8">
              <w:rPr>
                <w:color w:val="000000"/>
                <w:sz w:val="24"/>
              </w:rPr>
              <w:t>for</w:t>
            </w:r>
            <w:proofErr w:type="spellEnd"/>
          </w:p>
        </w:tc>
        <w:tc>
          <w:tcPr>
            <w:tcW w:w="4394" w:type="dxa"/>
          </w:tcPr>
          <w:p w14:paraId="30EE3B48" w14:textId="77777777" w:rsidR="0036386F" w:rsidRPr="00E150B8" w:rsidRDefault="0036386F" w:rsidP="00A7439B">
            <w:pPr>
              <w:rPr>
                <w:color w:val="000000"/>
                <w:sz w:val="24"/>
              </w:rPr>
            </w:pPr>
            <w:r w:rsidRPr="00E150B8">
              <w:rPr>
                <w:color w:val="000000"/>
                <w:sz w:val="24"/>
              </w:rPr>
              <w:t>цикличность, проектирование</w:t>
            </w:r>
          </w:p>
        </w:tc>
        <w:tc>
          <w:tcPr>
            <w:tcW w:w="1276" w:type="dxa"/>
          </w:tcPr>
          <w:p w14:paraId="3E6518EA" w14:textId="77777777" w:rsidR="0036386F" w:rsidRPr="00CA25A4" w:rsidRDefault="0036386F" w:rsidP="00A7439B">
            <w:pPr>
              <w:rPr>
                <w:rStyle w:val="A90"/>
                <w:color w:val="auto"/>
                <w:sz w:val="24"/>
                <w:szCs w:val="20"/>
                <w:u w:val="none"/>
              </w:rPr>
            </w:pPr>
            <w:r w:rsidRPr="00CA25A4">
              <w:rPr>
                <w:rStyle w:val="A90"/>
                <w:color w:val="auto"/>
                <w:sz w:val="24"/>
                <w:szCs w:val="20"/>
                <w:u w:val="none"/>
              </w:rPr>
              <w:t>3.5.12</w:t>
            </w:r>
          </w:p>
        </w:tc>
      </w:tr>
      <w:tr w:rsidR="0036386F" w:rsidRPr="00E150B8" w14:paraId="5AC274B0" w14:textId="77777777" w:rsidTr="00CC052B">
        <w:tc>
          <w:tcPr>
            <w:tcW w:w="3970" w:type="dxa"/>
          </w:tcPr>
          <w:p w14:paraId="21326774"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aspect</w:t>
            </w:r>
            <w:proofErr w:type="spellEnd"/>
          </w:p>
        </w:tc>
        <w:tc>
          <w:tcPr>
            <w:tcW w:w="4394" w:type="dxa"/>
          </w:tcPr>
          <w:p w14:paraId="25B7929A" w14:textId="77777777" w:rsidR="0036386F" w:rsidRPr="00E150B8" w:rsidRDefault="0036386F" w:rsidP="00A7439B">
            <w:pPr>
              <w:rPr>
                <w:color w:val="000000"/>
                <w:sz w:val="24"/>
              </w:rPr>
            </w:pPr>
            <w:r w:rsidRPr="00E150B8">
              <w:rPr>
                <w:color w:val="000000"/>
                <w:sz w:val="24"/>
              </w:rPr>
              <w:t>аспект цикличности</w:t>
            </w:r>
          </w:p>
        </w:tc>
        <w:tc>
          <w:tcPr>
            <w:tcW w:w="1276" w:type="dxa"/>
          </w:tcPr>
          <w:p w14:paraId="0E7FE009" w14:textId="77777777" w:rsidR="0036386F" w:rsidRPr="00CA25A4" w:rsidRDefault="0036386F" w:rsidP="00A7439B">
            <w:pPr>
              <w:rPr>
                <w:rStyle w:val="A90"/>
                <w:color w:val="auto"/>
                <w:sz w:val="24"/>
                <w:szCs w:val="20"/>
                <w:u w:val="none"/>
              </w:rPr>
            </w:pPr>
            <w:r w:rsidRPr="00CA25A4">
              <w:rPr>
                <w:rStyle w:val="A90"/>
                <w:color w:val="auto"/>
                <w:sz w:val="24"/>
                <w:szCs w:val="20"/>
                <w:u w:val="none"/>
              </w:rPr>
              <w:t>3.6.1</w:t>
            </w:r>
          </w:p>
        </w:tc>
      </w:tr>
      <w:tr w:rsidR="0036386F" w:rsidRPr="00E150B8" w14:paraId="10CBFC9E" w14:textId="77777777" w:rsidTr="00CC052B">
        <w:tc>
          <w:tcPr>
            <w:tcW w:w="3970" w:type="dxa"/>
          </w:tcPr>
          <w:p w14:paraId="71035F59"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assessment</w:t>
            </w:r>
            <w:proofErr w:type="spellEnd"/>
          </w:p>
        </w:tc>
        <w:tc>
          <w:tcPr>
            <w:tcW w:w="4394" w:type="dxa"/>
          </w:tcPr>
          <w:p w14:paraId="296DCA40" w14:textId="77777777" w:rsidR="0036386F" w:rsidRPr="00E150B8" w:rsidRDefault="0036386F" w:rsidP="00A7439B">
            <w:pPr>
              <w:rPr>
                <w:color w:val="000000"/>
                <w:sz w:val="24"/>
              </w:rPr>
            </w:pPr>
            <w:r w:rsidRPr="00E150B8">
              <w:rPr>
                <w:color w:val="000000"/>
                <w:sz w:val="24"/>
              </w:rPr>
              <w:t>оценка цикличности</w:t>
            </w:r>
          </w:p>
        </w:tc>
        <w:tc>
          <w:tcPr>
            <w:tcW w:w="1276" w:type="dxa"/>
          </w:tcPr>
          <w:p w14:paraId="73F4C8E5" w14:textId="77777777" w:rsidR="0036386F" w:rsidRPr="00CA25A4" w:rsidRDefault="0036386F" w:rsidP="00A7439B">
            <w:pPr>
              <w:rPr>
                <w:rStyle w:val="A90"/>
                <w:color w:val="auto"/>
                <w:sz w:val="24"/>
                <w:szCs w:val="20"/>
                <w:u w:val="none"/>
              </w:rPr>
            </w:pPr>
            <w:r w:rsidRPr="00CA25A4">
              <w:rPr>
                <w:rStyle w:val="A90"/>
                <w:color w:val="auto"/>
                <w:sz w:val="24"/>
                <w:szCs w:val="20"/>
                <w:u w:val="none"/>
              </w:rPr>
              <w:t>3.6.5</w:t>
            </w:r>
          </w:p>
        </w:tc>
      </w:tr>
      <w:tr w:rsidR="0036386F" w:rsidRPr="00E150B8" w14:paraId="62F51A2B" w14:textId="77777777" w:rsidTr="00CC052B">
        <w:tc>
          <w:tcPr>
            <w:tcW w:w="3970" w:type="dxa"/>
          </w:tcPr>
          <w:p w14:paraId="7CA703F3"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impact</w:t>
            </w:r>
            <w:proofErr w:type="spellEnd"/>
          </w:p>
        </w:tc>
        <w:tc>
          <w:tcPr>
            <w:tcW w:w="4394" w:type="dxa"/>
          </w:tcPr>
          <w:p w14:paraId="2E4F7737" w14:textId="77777777" w:rsidR="0036386F" w:rsidRPr="00E150B8" w:rsidRDefault="0036386F" w:rsidP="00A7439B">
            <w:pPr>
              <w:rPr>
                <w:color w:val="000000"/>
                <w:sz w:val="24"/>
              </w:rPr>
            </w:pPr>
            <w:r w:rsidRPr="00E150B8">
              <w:rPr>
                <w:color w:val="000000"/>
                <w:sz w:val="24"/>
              </w:rPr>
              <w:t>воздействие цикличности</w:t>
            </w:r>
          </w:p>
        </w:tc>
        <w:tc>
          <w:tcPr>
            <w:tcW w:w="1276" w:type="dxa"/>
          </w:tcPr>
          <w:p w14:paraId="399D4F39" w14:textId="77777777" w:rsidR="0036386F" w:rsidRPr="00CA25A4" w:rsidRDefault="0036386F" w:rsidP="00A7439B">
            <w:pPr>
              <w:rPr>
                <w:rStyle w:val="A90"/>
                <w:color w:val="auto"/>
                <w:sz w:val="24"/>
                <w:szCs w:val="20"/>
                <w:u w:val="none"/>
              </w:rPr>
            </w:pPr>
            <w:r w:rsidRPr="00CA25A4">
              <w:rPr>
                <w:rStyle w:val="A90"/>
                <w:color w:val="auto"/>
                <w:sz w:val="24"/>
                <w:szCs w:val="20"/>
                <w:u w:val="none"/>
              </w:rPr>
              <w:t>3.6.2</w:t>
            </w:r>
          </w:p>
        </w:tc>
      </w:tr>
      <w:tr w:rsidR="0036386F" w:rsidRPr="00E150B8" w14:paraId="46634DE9" w14:textId="77777777" w:rsidTr="00CC052B">
        <w:tc>
          <w:tcPr>
            <w:tcW w:w="3970" w:type="dxa"/>
          </w:tcPr>
          <w:p w14:paraId="6FF9C301"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indicator</w:t>
            </w:r>
            <w:proofErr w:type="spellEnd"/>
          </w:p>
        </w:tc>
        <w:tc>
          <w:tcPr>
            <w:tcW w:w="4394" w:type="dxa"/>
          </w:tcPr>
          <w:p w14:paraId="5BBADFF8" w14:textId="77777777" w:rsidR="0036386F" w:rsidRPr="00E150B8" w:rsidRDefault="0036386F" w:rsidP="00A7439B">
            <w:pPr>
              <w:rPr>
                <w:color w:val="000000"/>
                <w:sz w:val="24"/>
              </w:rPr>
            </w:pPr>
            <w:r w:rsidRPr="00E150B8">
              <w:rPr>
                <w:color w:val="000000"/>
                <w:sz w:val="24"/>
              </w:rPr>
              <w:t>индикатор цикличности</w:t>
            </w:r>
          </w:p>
        </w:tc>
        <w:tc>
          <w:tcPr>
            <w:tcW w:w="1276" w:type="dxa"/>
          </w:tcPr>
          <w:p w14:paraId="2B2F086F" w14:textId="77777777" w:rsidR="0036386F" w:rsidRPr="00CA25A4" w:rsidRDefault="0036386F" w:rsidP="00A7439B">
            <w:pPr>
              <w:rPr>
                <w:rStyle w:val="A90"/>
                <w:color w:val="auto"/>
                <w:sz w:val="24"/>
                <w:szCs w:val="20"/>
                <w:u w:val="none"/>
              </w:rPr>
            </w:pPr>
            <w:r w:rsidRPr="00CA25A4">
              <w:rPr>
                <w:rStyle w:val="A90"/>
                <w:color w:val="auto"/>
                <w:sz w:val="24"/>
                <w:szCs w:val="20"/>
                <w:u w:val="none"/>
              </w:rPr>
              <w:t>3.6.6</w:t>
            </w:r>
          </w:p>
        </w:tc>
      </w:tr>
      <w:tr w:rsidR="0036386F" w:rsidRPr="00E150B8" w14:paraId="6E6C1E65" w14:textId="77777777" w:rsidTr="00CC052B">
        <w:tc>
          <w:tcPr>
            <w:tcW w:w="3970" w:type="dxa"/>
          </w:tcPr>
          <w:p w14:paraId="6AB0B756"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measurement</w:t>
            </w:r>
            <w:proofErr w:type="spellEnd"/>
          </w:p>
        </w:tc>
        <w:tc>
          <w:tcPr>
            <w:tcW w:w="4394" w:type="dxa"/>
          </w:tcPr>
          <w:p w14:paraId="18765A54" w14:textId="77777777" w:rsidR="0036386F" w:rsidRPr="00E150B8" w:rsidRDefault="0036386F" w:rsidP="00A7439B">
            <w:pPr>
              <w:rPr>
                <w:color w:val="000000"/>
                <w:sz w:val="24"/>
              </w:rPr>
            </w:pPr>
            <w:r w:rsidRPr="00E150B8">
              <w:rPr>
                <w:color w:val="000000"/>
                <w:sz w:val="24"/>
              </w:rPr>
              <w:t>измерение цикличности</w:t>
            </w:r>
          </w:p>
        </w:tc>
        <w:tc>
          <w:tcPr>
            <w:tcW w:w="1276" w:type="dxa"/>
          </w:tcPr>
          <w:p w14:paraId="0F73F434" w14:textId="77777777" w:rsidR="0036386F" w:rsidRPr="00CA25A4" w:rsidRDefault="0036386F" w:rsidP="00A7439B">
            <w:pPr>
              <w:rPr>
                <w:rStyle w:val="A90"/>
                <w:color w:val="auto"/>
                <w:sz w:val="24"/>
                <w:szCs w:val="20"/>
                <w:u w:val="none"/>
              </w:rPr>
            </w:pPr>
            <w:r w:rsidRPr="00CA25A4">
              <w:rPr>
                <w:rStyle w:val="A90"/>
                <w:color w:val="auto"/>
                <w:sz w:val="24"/>
                <w:szCs w:val="20"/>
                <w:u w:val="none"/>
              </w:rPr>
              <w:t>3.6.4</w:t>
            </w:r>
          </w:p>
        </w:tc>
      </w:tr>
      <w:tr w:rsidR="0036386F" w:rsidRPr="00E150B8" w14:paraId="222A02C7" w14:textId="77777777" w:rsidTr="00CC052B">
        <w:tc>
          <w:tcPr>
            <w:tcW w:w="3970" w:type="dxa"/>
          </w:tcPr>
          <w:p w14:paraId="44D6E8AD" w14:textId="77777777" w:rsidR="0036386F" w:rsidRPr="00E150B8" w:rsidRDefault="0036386F" w:rsidP="00A7439B">
            <w:pPr>
              <w:rPr>
                <w:color w:val="000000"/>
                <w:sz w:val="24"/>
              </w:rPr>
            </w:pPr>
            <w:proofErr w:type="spellStart"/>
            <w:r w:rsidRPr="00E150B8">
              <w:rPr>
                <w:color w:val="000000"/>
                <w:sz w:val="24"/>
              </w:rPr>
              <w:t>circularity</w:t>
            </w:r>
            <w:proofErr w:type="spellEnd"/>
            <w:r w:rsidRPr="00E150B8">
              <w:rPr>
                <w:color w:val="000000"/>
                <w:sz w:val="24"/>
              </w:rPr>
              <w:t xml:space="preserve"> </w:t>
            </w:r>
            <w:proofErr w:type="spellStart"/>
            <w:r w:rsidRPr="00E150B8">
              <w:rPr>
                <w:color w:val="000000"/>
                <w:sz w:val="24"/>
              </w:rPr>
              <w:t>performance</w:t>
            </w:r>
            <w:proofErr w:type="spellEnd"/>
          </w:p>
        </w:tc>
        <w:tc>
          <w:tcPr>
            <w:tcW w:w="4394" w:type="dxa"/>
          </w:tcPr>
          <w:p w14:paraId="03A9028D" w14:textId="77777777" w:rsidR="0036386F" w:rsidRPr="00E150B8" w:rsidRDefault="0036386F" w:rsidP="00A7439B">
            <w:pPr>
              <w:rPr>
                <w:color w:val="000000"/>
                <w:sz w:val="24"/>
              </w:rPr>
            </w:pPr>
            <w:r w:rsidRPr="00E150B8">
              <w:rPr>
                <w:color w:val="000000"/>
                <w:sz w:val="24"/>
              </w:rPr>
              <w:t>эффективность цикличности</w:t>
            </w:r>
          </w:p>
        </w:tc>
        <w:tc>
          <w:tcPr>
            <w:tcW w:w="1276" w:type="dxa"/>
          </w:tcPr>
          <w:p w14:paraId="05D39C90" w14:textId="77777777" w:rsidR="0036386F" w:rsidRPr="00CA25A4" w:rsidRDefault="0036386F" w:rsidP="00A7439B">
            <w:pPr>
              <w:rPr>
                <w:rStyle w:val="A90"/>
                <w:color w:val="auto"/>
                <w:sz w:val="24"/>
                <w:szCs w:val="20"/>
                <w:u w:val="none"/>
              </w:rPr>
            </w:pPr>
            <w:r w:rsidRPr="00CA25A4">
              <w:rPr>
                <w:rStyle w:val="A90"/>
                <w:color w:val="auto"/>
                <w:sz w:val="24"/>
                <w:szCs w:val="20"/>
                <w:u w:val="none"/>
              </w:rPr>
              <w:t>3.6.3</w:t>
            </w:r>
          </w:p>
        </w:tc>
      </w:tr>
      <w:tr w:rsidR="0036386F" w:rsidRPr="00E150B8" w14:paraId="6192DE69" w14:textId="77777777" w:rsidTr="00CC052B">
        <w:tc>
          <w:tcPr>
            <w:tcW w:w="3970" w:type="dxa"/>
          </w:tcPr>
          <w:p w14:paraId="40B94431" w14:textId="77777777" w:rsidR="0036386F" w:rsidRPr="00E150B8" w:rsidRDefault="0036386F" w:rsidP="00A7439B">
            <w:pPr>
              <w:rPr>
                <w:color w:val="000000"/>
                <w:sz w:val="24"/>
              </w:rPr>
            </w:pPr>
            <w:r w:rsidRPr="00E150B8">
              <w:rPr>
                <w:color w:val="000000"/>
                <w:sz w:val="24"/>
                <w:lang w:val="en-US"/>
              </w:rPr>
              <w:t>closed loop system</w:t>
            </w:r>
          </w:p>
        </w:tc>
        <w:tc>
          <w:tcPr>
            <w:tcW w:w="4394" w:type="dxa"/>
          </w:tcPr>
          <w:p w14:paraId="1E79D29C" w14:textId="77777777" w:rsidR="0036386F" w:rsidRPr="00E150B8" w:rsidRDefault="0036386F" w:rsidP="00A7439B">
            <w:pPr>
              <w:rPr>
                <w:color w:val="000000"/>
                <w:sz w:val="24"/>
              </w:rPr>
            </w:pPr>
            <w:r w:rsidRPr="00E150B8">
              <w:rPr>
                <w:color w:val="000000"/>
                <w:sz w:val="24"/>
              </w:rPr>
              <w:t>замкнутая</w:t>
            </w:r>
            <w:r w:rsidRPr="00E150B8">
              <w:rPr>
                <w:color w:val="000000"/>
                <w:sz w:val="24"/>
                <w:lang w:val="en-US"/>
              </w:rPr>
              <w:t xml:space="preserve"> </w:t>
            </w:r>
            <w:r w:rsidRPr="00E150B8">
              <w:rPr>
                <w:color w:val="000000"/>
                <w:sz w:val="24"/>
              </w:rPr>
              <w:t>система</w:t>
            </w:r>
          </w:p>
        </w:tc>
        <w:tc>
          <w:tcPr>
            <w:tcW w:w="1276" w:type="dxa"/>
          </w:tcPr>
          <w:p w14:paraId="42917719" w14:textId="77777777" w:rsidR="0036386F" w:rsidRPr="00CA25A4" w:rsidRDefault="0036386F" w:rsidP="00A7439B">
            <w:pPr>
              <w:rPr>
                <w:rStyle w:val="A90"/>
                <w:color w:val="auto"/>
                <w:sz w:val="24"/>
                <w:szCs w:val="20"/>
                <w:u w:val="none"/>
              </w:rPr>
            </w:pPr>
            <w:r w:rsidRPr="00CA25A4">
              <w:rPr>
                <w:rStyle w:val="A90"/>
                <w:color w:val="auto"/>
                <w:sz w:val="24"/>
                <w:szCs w:val="20"/>
                <w:u w:val="none"/>
              </w:rPr>
              <w:t>3.5.15</w:t>
            </w:r>
          </w:p>
        </w:tc>
      </w:tr>
      <w:tr w:rsidR="0036386F" w:rsidRPr="00E150B8" w14:paraId="0FED0E08" w14:textId="77777777" w:rsidTr="00CC052B">
        <w:tc>
          <w:tcPr>
            <w:tcW w:w="3970" w:type="dxa"/>
          </w:tcPr>
          <w:p w14:paraId="5A6B444D" w14:textId="77777777" w:rsidR="0036386F" w:rsidRPr="00E150B8" w:rsidRDefault="0036386F" w:rsidP="00A7439B">
            <w:pPr>
              <w:rPr>
                <w:color w:val="000000"/>
                <w:sz w:val="24"/>
                <w:lang w:val="en-US"/>
              </w:rPr>
            </w:pPr>
            <w:proofErr w:type="spellStart"/>
            <w:r w:rsidRPr="00E150B8">
              <w:rPr>
                <w:color w:val="000000"/>
                <w:sz w:val="24"/>
              </w:rPr>
              <w:t>composting</w:t>
            </w:r>
            <w:proofErr w:type="spellEnd"/>
          </w:p>
        </w:tc>
        <w:tc>
          <w:tcPr>
            <w:tcW w:w="4394" w:type="dxa"/>
          </w:tcPr>
          <w:p w14:paraId="602815DD" w14:textId="77777777" w:rsidR="0036386F" w:rsidRPr="00E150B8" w:rsidRDefault="0036386F" w:rsidP="00A7439B">
            <w:pPr>
              <w:rPr>
                <w:color w:val="000000"/>
                <w:sz w:val="24"/>
              </w:rPr>
            </w:pPr>
            <w:r w:rsidRPr="00E150B8">
              <w:rPr>
                <w:color w:val="000000"/>
                <w:sz w:val="24"/>
              </w:rPr>
              <w:t>компостирование</w:t>
            </w:r>
          </w:p>
        </w:tc>
        <w:tc>
          <w:tcPr>
            <w:tcW w:w="1276" w:type="dxa"/>
          </w:tcPr>
          <w:p w14:paraId="7CDB9B98" w14:textId="77777777" w:rsidR="0036386F" w:rsidRPr="00CA25A4" w:rsidRDefault="0036386F" w:rsidP="00A7439B">
            <w:pPr>
              <w:rPr>
                <w:rStyle w:val="A90"/>
                <w:color w:val="auto"/>
                <w:sz w:val="24"/>
                <w:szCs w:val="20"/>
                <w:u w:val="none"/>
              </w:rPr>
            </w:pPr>
            <w:r w:rsidRPr="00CA25A4">
              <w:rPr>
                <w:rStyle w:val="A90"/>
                <w:color w:val="auto"/>
                <w:sz w:val="24"/>
                <w:szCs w:val="20"/>
                <w:u w:val="none"/>
              </w:rPr>
              <w:t>3.3.18</w:t>
            </w:r>
          </w:p>
        </w:tc>
      </w:tr>
      <w:tr w:rsidR="0036386F" w:rsidRPr="00E150B8" w14:paraId="455727D2" w14:textId="77777777" w:rsidTr="00CC052B">
        <w:tc>
          <w:tcPr>
            <w:tcW w:w="3970" w:type="dxa"/>
          </w:tcPr>
          <w:p w14:paraId="14400D78" w14:textId="77777777" w:rsidR="0036386F" w:rsidRPr="00E150B8" w:rsidRDefault="0036386F" w:rsidP="00A7439B">
            <w:pPr>
              <w:rPr>
                <w:color w:val="000000"/>
                <w:sz w:val="24"/>
                <w:lang w:val="en-US"/>
              </w:rPr>
            </w:pPr>
            <w:proofErr w:type="spellStart"/>
            <w:r w:rsidRPr="00E150B8">
              <w:rPr>
                <w:color w:val="000000"/>
                <w:sz w:val="24"/>
              </w:rPr>
              <w:t>customer</w:t>
            </w:r>
            <w:proofErr w:type="spellEnd"/>
          </w:p>
        </w:tc>
        <w:tc>
          <w:tcPr>
            <w:tcW w:w="4394" w:type="dxa"/>
          </w:tcPr>
          <w:p w14:paraId="78516FC9" w14:textId="77777777" w:rsidR="0036386F" w:rsidRPr="00E150B8" w:rsidRDefault="0036386F" w:rsidP="00A7439B">
            <w:pPr>
              <w:rPr>
                <w:color w:val="000000"/>
                <w:sz w:val="24"/>
              </w:rPr>
            </w:pPr>
            <w:r w:rsidRPr="00E150B8">
              <w:rPr>
                <w:color w:val="000000"/>
                <w:sz w:val="24"/>
              </w:rPr>
              <w:t>клиент</w:t>
            </w:r>
          </w:p>
        </w:tc>
        <w:tc>
          <w:tcPr>
            <w:tcW w:w="1276" w:type="dxa"/>
          </w:tcPr>
          <w:p w14:paraId="673A5EE3" w14:textId="77777777" w:rsidR="0036386F" w:rsidRPr="00CA25A4" w:rsidRDefault="0036386F" w:rsidP="00A7439B">
            <w:pPr>
              <w:rPr>
                <w:rStyle w:val="A90"/>
                <w:color w:val="auto"/>
                <w:sz w:val="24"/>
                <w:szCs w:val="20"/>
                <w:u w:val="none"/>
              </w:rPr>
            </w:pPr>
            <w:r w:rsidRPr="00CA25A4">
              <w:rPr>
                <w:rStyle w:val="A90"/>
                <w:color w:val="auto"/>
                <w:sz w:val="24"/>
                <w:szCs w:val="20"/>
                <w:u w:val="none"/>
              </w:rPr>
              <w:t>3.4.3</w:t>
            </w:r>
          </w:p>
        </w:tc>
      </w:tr>
      <w:tr w:rsidR="0036386F" w:rsidRPr="00E150B8" w14:paraId="05A8F96F" w14:textId="77777777" w:rsidTr="00CC052B">
        <w:tc>
          <w:tcPr>
            <w:tcW w:w="3970" w:type="dxa"/>
          </w:tcPr>
          <w:p w14:paraId="3B9F78B5" w14:textId="77777777" w:rsidR="0036386F" w:rsidRPr="00E150B8" w:rsidRDefault="0036386F" w:rsidP="00A7439B">
            <w:pPr>
              <w:rPr>
                <w:color w:val="000000"/>
                <w:sz w:val="24"/>
                <w:lang w:val="en-US"/>
              </w:rPr>
            </w:pPr>
            <w:proofErr w:type="spellStart"/>
            <w:r w:rsidRPr="00E150B8">
              <w:rPr>
                <w:color w:val="000000"/>
                <w:sz w:val="24"/>
              </w:rPr>
              <w:t>cycle</w:t>
            </w:r>
            <w:proofErr w:type="spellEnd"/>
            <w:r w:rsidRPr="00E150B8">
              <w:rPr>
                <w:color w:val="000000"/>
                <w:sz w:val="24"/>
              </w:rPr>
              <w:t xml:space="preserve">, </w:t>
            </w:r>
            <w:proofErr w:type="spellStart"/>
            <w:r w:rsidRPr="00E150B8">
              <w:rPr>
                <w:color w:val="000000"/>
                <w:sz w:val="24"/>
              </w:rPr>
              <w:t>biological</w:t>
            </w:r>
            <w:proofErr w:type="spellEnd"/>
          </w:p>
        </w:tc>
        <w:tc>
          <w:tcPr>
            <w:tcW w:w="4394" w:type="dxa"/>
          </w:tcPr>
          <w:p w14:paraId="6FE6944A" w14:textId="77777777" w:rsidR="0036386F" w:rsidRPr="00E150B8" w:rsidRDefault="0036386F" w:rsidP="00A7439B">
            <w:pPr>
              <w:rPr>
                <w:color w:val="000000"/>
                <w:sz w:val="24"/>
              </w:rPr>
            </w:pPr>
            <w:r w:rsidRPr="00E150B8">
              <w:rPr>
                <w:color w:val="000000"/>
                <w:sz w:val="24"/>
              </w:rPr>
              <w:t>цикл, биологический</w:t>
            </w:r>
          </w:p>
        </w:tc>
        <w:tc>
          <w:tcPr>
            <w:tcW w:w="1276" w:type="dxa"/>
          </w:tcPr>
          <w:p w14:paraId="7BD3C13B" w14:textId="77777777" w:rsidR="0036386F" w:rsidRPr="00CA25A4" w:rsidRDefault="0036386F" w:rsidP="00A7439B">
            <w:pPr>
              <w:rPr>
                <w:rStyle w:val="A90"/>
                <w:color w:val="auto"/>
                <w:sz w:val="24"/>
                <w:szCs w:val="20"/>
                <w:u w:val="none"/>
              </w:rPr>
            </w:pPr>
            <w:r w:rsidRPr="00CA25A4">
              <w:rPr>
                <w:rStyle w:val="A90"/>
                <w:color w:val="auto"/>
                <w:sz w:val="24"/>
                <w:szCs w:val="20"/>
                <w:u w:val="none"/>
              </w:rPr>
              <w:t>3.1.21</w:t>
            </w:r>
          </w:p>
        </w:tc>
      </w:tr>
      <w:tr w:rsidR="0036386F" w:rsidRPr="00E150B8" w14:paraId="1313C498" w14:textId="77777777" w:rsidTr="00CC052B">
        <w:tc>
          <w:tcPr>
            <w:tcW w:w="3970" w:type="dxa"/>
          </w:tcPr>
          <w:p w14:paraId="3E75DAAF" w14:textId="77777777" w:rsidR="0036386F" w:rsidRPr="00E150B8" w:rsidRDefault="0036386F" w:rsidP="00A7439B">
            <w:pPr>
              <w:rPr>
                <w:color w:val="000000"/>
                <w:sz w:val="24"/>
              </w:rPr>
            </w:pPr>
            <w:proofErr w:type="spellStart"/>
            <w:r w:rsidRPr="00E150B8">
              <w:rPr>
                <w:color w:val="000000"/>
                <w:sz w:val="24"/>
              </w:rPr>
              <w:t>cycle</w:t>
            </w:r>
            <w:proofErr w:type="spellEnd"/>
            <w:r w:rsidRPr="00E150B8">
              <w:rPr>
                <w:color w:val="000000"/>
                <w:sz w:val="24"/>
              </w:rPr>
              <w:t xml:space="preserve">, </w:t>
            </w:r>
            <w:proofErr w:type="spellStart"/>
            <w:r w:rsidRPr="00E150B8">
              <w:rPr>
                <w:color w:val="000000"/>
                <w:sz w:val="24"/>
              </w:rPr>
              <w:t>life</w:t>
            </w:r>
            <w:proofErr w:type="spellEnd"/>
          </w:p>
        </w:tc>
        <w:tc>
          <w:tcPr>
            <w:tcW w:w="4394" w:type="dxa"/>
          </w:tcPr>
          <w:p w14:paraId="4A5350BA" w14:textId="77777777" w:rsidR="0036386F" w:rsidRPr="00E150B8" w:rsidRDefault="0036386F" w:rsidP="00A7439B">
            <w:pPr>
              <w:rPr>
                <w:color w:val="000000"/>
                <w:sz w:val="24"/>
              </w:rPr>
            </w:pPr>
            <w:r w:rsidRPr="00E150B8">
              <w:rPr>
                <w:color w:val="000000"/>
                <w:sz w:val="24"/>
              </w:rPr>
              <w:t>цикл, жизненный</w:t>
            </w:r>
          </w:p>
        </w:tc>
        <w:tc>
          <w:tcPr>
            <w:tcW w:w="1276" w:type="dxa"/>
          </w:tcPr>
          <w:p w14:paraId="794CD1A6" w14:textId="77777777" w:rsidR="0036386F" w:rsidRPr="00CA25A4" w:rsidRDefault="0036386F" w:rsidP="00A7439B">
            <w:pPr>
              <w:rPr>
                <w:rStyle w:val="A90"/>
                <w:color w:val="auto"/>
                <w:sz w:val="24"/>
                <w:szCs w:val="20"/>
                <w:u w:val="none"/>
              </w:rPr>
            </w:pPr>
            <w:r w:rsidRPr="00CA25A4">
              <w:rPr>
                <w:rStyle w:val="A90"/>
                <w:color w:val="auto"/>
                <w:sz w:val="24"/>
                <w:szCs w:val="20"/>
                <w:u w:val="none"/>
              </w:rPr>
              <w:t>3.2.4</w:t>
            </w:r>
          </w:p>
        </w:tc>
      </w:tr>
      <w:tr w:rsidR="0036386F" w:rsidRPr="00E150B8" w14:paraId="37B006AA" w14:textId="77777777" w:rsidTr="00CC052B">
        <w:tc>
          <w:tcPr>
            <w:tcW w:w="3970" w:type="dxa"/>
          </w:tcPr>
          <w:p w14:paraId="7869B549" w14:textId="77777777" w:rsidR="0036386F" w:rsidRPr="00E150B8" w:rsidRDefault="0036386F" w:rsidP="00A7439B">
            <w:pPr>
              <w:rPr>
                <w:color w:val="000000"/>
                <w:sz w:val="24"/>
              </w:rPr>
            </w:pPr>
            <w:proofErr w:type="spellStart"/>
            <w:r w:rsidRPr="00E150B8">
              <w:rPr>
                <w:color w:val="000000"/>
                <w:sz w:val="24"/>
              </w:rPr>
              <w:t>cycle</w:t>
            </w:r>
            <w:proofErr w:type="spellEnd"/>
            <w:r w:rsidRPr="00E150B8">
              <w:rPr>
                <w:color w:val="000000"/>
                <w:sz w:val="24"/>
              </w:rPr>
              <w:t xml:space="preserve">, </w:t>
            </w:r>
            <w:proofErr w:type="spellStart"/>
            <w:r w:rsidRPr="00E150B8">
              <w:rPr>
                <w:color w:val="000000"/>
                <w:sz w:val="24"/>
              </w:rPr>
              <w:t>technical</w:t>
            </w:r>
            <w:proofErr w:type="spellEnd"/>
          </w:p>
        </w:tc>
        <w:tc>
          <w:tcPr>
            <w:tcW w:w="4394" w:type="dxa"/>
          </w:tcPr>
          <w:p w14:paraId="0A5CA8F5" w14:textId="77777777" w:rsidR="0036386F" w:rsidRPr="00E150B8" w:rsidRDefault="0036386F" w:rsidP="00A7439B">
            <w:pPr>
              <w:rPr>
                <w:color w:val="000000"/>
                <w:sz w:val="24"/>
              </w:rPr>
            </w:pPr>
            <w:r w:rsidRPr="00E150B8">
              <w:rPr>
                <w:color w:val="000000"/>
                <w:sz w:val="24"/>
              </w:rPr>
              <w:t>цикл, технический</w:t>
            </w:r>
          </w:p>
        </w:tc>
        <w:tc>
          <w:tcPr>
            <w:tcW w:w="1276" w:type="dxa"/>
          </w:tcPr>
          <w:p w14:paraId="1FCA872A" w14:textId="77777777" w:rsidR="0036386F" w:rsidRPr="00CA25A4" w:rsidRDefault="0036386F" w:rsidP="00A7439B">
            <w:pPr>
              <w:rPr>
                <w:rStyle w:val="A90"/>
                <w:color w:val="auto"/>
                <w:sz w:val="24"/>
                <w:szCs w:val="20"/>
                <w:u w:val="none"/>
              </w:rPr>
            </w:pPr>
            <w:r w:rsidRPr="00CA25A4">
              <w:rPr>
                <w:rStyle w:val="A90"/>
                <w:color w:val="auto"/>
                <w:sz w:val="24"/>
                <w:szCs w:val="20"/>
                <w:u w:val="none"/>
              </w:rPr>
              <w:t>3.1.20</w:t>
            </w:r>
          </w:p>
        </w:tc>
      </w:tr>
      <w:tr w:rsidR="0036386F" w:rsidRPr="00E150B8" w14:paraId="10B4670E" w14:textId="77777777" w:rsidTr="00CC052B">
        <w:tc>
          <w:tcPr>
            <w:tcW w:w="3970" w:type="dxa"/>
          </w:tcPr>
          <w:p w14:paraId="76FC6845" w14:textId="77777777" w:rsidR="0036386F" w:rsidRPr="00E150B8" w:rsidRDefault="0036386F" w:rsidP="00A7439B">
            <w:pPr>
              <w:rPr>
                <w:color w:val="000000"/>
                <w:sz w:val="24"/>
              </w:rPr>
            </w:pPr>
            <w:r w:rsidRPr="00E150B8">
              <w:rPr>
                <w:b/>
                <w:bCs/>
                <w:color w:val="000000"/>
                <w:sz w:val="24"/>
              </w:rPr>
              <w:t>D</w:t>
            </w:r>
          </w:p>
        </w:tc>
        <w:tc>
          <w:tcPr>
            <w:tcW w:w="4394" w:type="dxa"/>
          </w:tcPr>
          <w:p w14:paraId="4C3907F7" w14:textId="77777777" w:rsidR="0036386F" w:rsidRPr="00E150B8" w:rsidRDefault="0036386F" w:rsidP="00A7439B">
            <w:pPr>
              <w:rPr>
                <w:color w:val="000000"/>
                <w:sz w:val="24"/>
              </w:rPr>
            </w:pPr>
          </w:p>
        </w:tc>
        <w:tc>
          <w:tcPr>
            <w:tcW w:w="1276" w:type="dxa"/>
          </w:tcPr>
          <w:p w14:paraId="42F373F5" w14:textId="77777777" w:rsidR="0036386F" w:rsidRPr="00CA25A4" w:rsidRDefault="0036386F" w:rsidP="00A7439B">
            <w:pPr>
              <w:rPr>
                <w:rStyle w:val="A90"/>
                <w:color w:val="auto"/>
                <w:sz w:val="24"/>
                <w:szCs w:val="20"/>
                <w:u w:val="none"/>
              </w:rPr>
            </w:pPr>
          </w:p>
        </w:tc>
      </w:tr>
      <w:tr w:rsidR="0036386F" w:rsidRPr="00E150B8" w14:paraId="3B72B5F3" w14:textId="77777777" w:rsidTr="00CC052B">
        <w:tc>
          <w:tcPr>
            <w:tcW w:w="3970" w:type="dxa"/>
          </w:tcPr>
          <w:p w14:paraId="73E250E2" w14:textId="77777777" w:rsidR="0036386F" w:rsidRPr="00E150B8" w:rsidRDefault="0036386F" w:rsidP="00A7439B">
            <w:pPr>
              <w:rPr>
                <w:color w:val="000000"/>
                <w:sz w:val="24"/>
              </w:rPr>
            </w:pPr>
            <w:proofErr w:type="spellStart"/>
            <w:r w:rsidRPr="00E150B8">
              <w:rPr>
                <w:color w:val="000000"/>
                <w:sz w:val="24"/>
              </w:rPr>
              <w:t>design</w:t>
            </w:r>
            <w:proofErr w:type="spellEnd"/>
            <w:r w:rsidRPr="00E150B8">
              <w:rPr>
                <w:color w:val="000000"/>
                <w:sz w:val="24"/>
              </w:rPr>
              <w:t xml:space="preserve"> </w:t>
            </w:r>
            <w:proofErr w:type="spellStart"/>
            <w:r w:rsidRPr="00E150B8">
              <w:rPr>
                <w:color w:val="000000"/>
                <w:sz w:val="24"/>
              </w:rPr>
              <w:t>and</w:t>
            </w:r>
            <w:proofErr w:type="spellEnd"/>
            <w:r w:rsidRPr="00E150B8">
              <w:rPr>
                <w:color w:val="000000"/>
                <w:sz w:val="24"/>
              </w:rPr>
              <w:t xml:space="preserve"> </w:t>
            </w:r>
            <w:proofErr w:type="spellStart"/>
            <w:r w:rsidRPr="00E150B8">
              <w:rPr>
                <w:color w:val="000000"/>
                <w:sz w:val="24"/>
              </w:rPr>
              <w:t>development</w:t>
            </w:r>
            <w:proofErr w:type="spellEnd"/>
          </w:p>
        </w:tc>
        <w:tc>
          <w:tcPr>
            <w:tcW w:w="4394" w:type="dxa"/>
          </w:tcPr>
          <w:p w14:paraId="4C45F546" w14:textId="77777777" w:rsidR="0036386F" w:rsidRPr="00E150B8" w:rsidRDefault="0036386F" w:rsidP="00A7439B">
            <w:pPr>
              <w:rPr>
                <w:color w:val="000000"/>
                <w:sz w:val="24"/>
              </w:rPr>
            </w:pPr>
            <w:r w:rsidRPr="00E150B8">
              <w:rPr>
                <w:color w:val="000000"/>
                <w:sz w:val="24"/>
              </w:rPr>
              <w:t>проектирование и разработка</w:t>
            </w:r>
          </w:p>
        </w:tc>
        <w:tc>
          <w:tcPr>
            <w:tcW w:w="1276" w:type="dxa"/>
          </w:tcPr>
          <w:p w14:paraId="32DF4BFB" w14:textId="77777777" w:rsidR="0036386F" w:rsidRPr="00CA25A4" w:rsidRDefault="0036386F" w:rsidP="00A7439B">
            <w:pPr>
              <w:rPr>
                <w:rStyle w:val="A90"/>
                <w:color w:val="auto"/>
                <w:sz w:val="24"/>
                <w:szCs w:val="20"/>
                <w:u w:val="none"/>
              </w:rPr>
            </w:pPr>
            <w:r w:rsidRPr="00CA25A4">
              <w:rPr>
                <w:rStyle w:val="A90"/>
                <w:color w:val="auto"/>
                <w:sz w:val="24"/>
                <w:szCs w:val="20"/>
                <w:u w:val="none"/>
              </w:rPr>
              <w:t>3.5.9</w:t>
            </w:r>
          </w:p>
        </w:tc>
      </w:tr>
      <w:tr w:rsidR="0036386F" w:rsidRPr="00E150B8" w14:paraId="1D567C3B" w14:textId="77777777" w:rsidTr="00CC052B">
        <w:tc>
          <w:tcPr>
            <w:tcW w:w="3970" w:type="dxa"/>
          </w:tcPr>
          <w:p w14:paraId="3ABAF5FB" w14:textId="77777777" w:rsidR="0036386F" w:rsidRPr="00E150B8" w:rsidRDefault="0036386F" w:rsidP="00A7439B">
            <w:pPr>
              <w:rPr>
                <w:color w:val="000000"/>
                <w:sz w:val="24"/>
              </w:rPr>
            </w:pPr>
            <w:proofErr w:type="spellStart"/>
            <w:r w:rsidRPr="00E150B8">
              <w:rPr>
                <w:color w:val="000000"/>
                <w:sz w:val="24"/>
              </w:rPr>
              <w:t>design</w:t>
            </w:r>
            <w:proofErr w:type="spellEnd"/>
            <w:r w:rsidRPr="00E150B8">
              <w:rPr>
                <w:color w:val="000000"/>
                <w:sz w:val="24"/>
              </w:rPr>
              <w:t xml:space="preserve"> </w:t>
            </w:r>
            <w:proofErr w:type="spellStart"/>
            <w:r w:rsidRPr="00E150B8">
              <w:rPr>
                <w:color w:val="000000"/>
                <w:sz w:val="24"/>
              </w:rPr>
              <w:t>for</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317B7BB2" w14:textId="77777777" w:rsidR="0036386F" w:rsidRPr="00E150B8" w:rsidRDefault="0036386F" w:rsidP="00A7439B">
            <w:pPr>
              <w:rPr>
                <w:color w:val="000000"/>
                <w:sz w:val="24"/>
              </w:rPr>
            </w:pPr>
            <w:r w:rsidRPr="00E150B8">
              <w:rPr>
                <w:color w:val="000000"/>
                <w:sz w:val="24"/>
              </w:rPr>
              <w:t>проектирование цикличности</w:t>
            </w:r>
          </w:p>
        </w:tc>
        <w:tc>
          <w:tcPr>
            <w:tcW w:w="1276" w:type="dxa"/>
          </w:tcPr>
          <w:p w14:paraId="69452983" w14:textId="77777777" w:rsidR="0036386F" w:rsidRPr="00CA25A4" w:rsidRDefault="0036386F" w:rsidP="00A7439B">
            <w:pPr>
              <w:rPr>
                <w:rStyle w:val="A90"/>
                <w:color w:val="auto"/>
                <w:sz w:val="24"/>
                <w:szCs w:val="20"/>
                <w:u w:val="none"/>
              </w:rPr>
            </w:pPr>
            <w:r w:rsidRPr="00CA25A4">
              <w:rPr>
                <w:rStyle w:val="A90"/>
                <w:color w:val="auto"/>
                <w:sz w:val="24"/>
                <w:szCs w:val="20"/>
                <w:u w:val="none"/>
              </w:rPr>
              <w:t>3.5.12</w:t>
            </w:r>
          </w:p>
        </w:tc>
      </w:tr>
      <w:tr w:rsidR="0036386F" w:rsidRPr="00E150B8" w14:paraId="047D6867" w14:textId="77777777" w:rsidTr="00CC052B">
        <w:tc>
          <w:tcPr>
            <w:tcW w:w="3970" w:type="dxa"/>
          </w:tcPr>
          <w:p w14:paraId="19E89DA8" w14:textId="77777777" w:rsidR="0036386F" w:rsidRPr="00E150B8" w:rsidRDefault="0036386F" w:rsidP="00A7439B">
            <w:pPr>
              <w:rPr>
                <w:color w:val="000000"/>
                <w:sz w:val="24"/>
              </w:rPr>
            </w:pPr>
            <w:proofErr w:type="spellStart"/>
            <w:r w:rsidRPr="00E150B8">
              <w:rPr>
                <w:color w:val="000000"/>
                <w:sz w:val="24"/>
              </w:rPr>
              <w:t>design</w:t>
            </w:r>
            <w:proofErr w:type="spellEnd"/>
            <w:r w:rsidRPr="00E150B8">
              <w:rPr>
                <w:color w:val="000000"/>
                <w:sz w:val="24"/>
              </w:rPr>
              <w:t xml:space="preserve"> </w:t>
            </w:r>
            <w:proofErr w:type="spellStart"/>
            <w:r w:rsidRPr="00E150B8">
              <w:rPr>
                <w:color w:val="000000"/>
                <w:sz w:val="24"/>
              </w:rPr>
              <w:t>for</w:t>
            </w:r>
            <w:proofErr w:type="spellEnd"/>
            <w:r w:rsidRPr="00E150B8">
              <w:rPr>
                <w:color w:val="000000"/>
                <w:sz w:val="24"/>
              </w:rPr>
              <w:t xml:space="preserve"> </w:t>
            </w:r>
            <w:proofErr w:type="spellStart"/>
            <w:r w:rsidRPr="00E150B8">
              <w:rPr>
                <w:color w:val="000000"/>
                <w:sz w:val="24"/>
              </w:rPr>
              <w:t>environment</w:t>
            </w:r>
            <w:proofErr w:type="spellEnd"/>
          </w:p>
        </w:tc>
        <w:tc>
          <w:tcPr>
            <w:tcW w:w="4394" w:type="dxa"/>
          </w:tcPr>
          <w:p w14:paraId="0BF4EEAE" w14:textId="77777777" w:rsidR="0036386F" w:rsidRPr="00E150B8" w:rsidRDefault="0036386F" w:rsidP="00A7439B">
            <w:pPr>
              <w:rPr>
                <w:color w:val="000000"/>
                <w:sz w:val="24"/>
              </w:rPr>
            </w:pPr>
            <w:proofErr w:type="spellStart"/>
            <w:r w:rsidRPr="00E150B8">
              <w:rPr>
                <w:color w:val="000000"/>
                <w:sz w:val="24"/>
              </w:rPr>
              <w:t>экодизайн</w:t>
            </w:r>
            <w:proofErr w:type="spellEnd"/>
          </w:p>
        </w:tc>
        <w:tc>
          <w:tcPr>
            <w:tcW w:w="1276" w:type="dxa"/>
          </w:tcPr>
          <w:p w14:paraId="4E7548F9" w14:textId="77777777" w:rsidR="0036386F" w:rsidRPr="00CA25A4" w:rsidRDefault="0036386F" w:rsidP="00A7439B">
            <w:pPr>
              <w:rPr>
                <w:rStyle w:val="A90"/>
                <w:color w:val="auto"/>
                <w:sz w:val="24"/>
                <w:szCs w:val="20"/>
                <w:u w:val="none"/>
              </w:rPr>
            </w:pPr>
            <w:r w:rsidRPr="00CA25A4">
              <w:rPr>
                <w:rStyle w:val="A90"/>
                <w:color w:val="auto"/>
                <w:sz w:val="24"/>
                <w:szCs w:val="20"/>
                <w:u w:val="none"/>
              </w:rPr>
              <w:t>3.5.11</w:t>
            </w:r>
          </w:p>
        </w:tc>
      </w:tr>
      <w:tr w:rsidR="0036386F" w:rsidRPr="00E150B8" w14:paraId="69994099" w14:textId="77777777" w:rsidTr="00CC052B">
        <w:tc>
          <w:tcPr>
            <w:tcW w:w="3970" w:type="dxa"/>
          </w:tcPr>
          <w:p w14:paraId="5A1AF921" w14:textId="77777777" w:rsidR="0036386F" w:rsidRPr="00E150B8" w:rsidRDefault="0036386F" w:rsidP="00A7439B">
            <w:pPr>
              <w:rPr>
                <w:color w:val="000000"/>
                <w:sz w:val="24"/>
              </w:rPr>
            </w:pPr>
            <w:proofErr w:type="spellStart"/>
            <w:r w:rsidRPr="00E150B8">
              <w:rPr>
                <w:color w:val="000000"/>
                <w:sz w:val="24"/>
              </w:rPr>
              <w:t>destructive</w:t>
            </w:r>
            <w:proofErr w:type="spellEnd"/>
          </w:p>
        </w:tc>
        <w:tc>
          <w:tcPr>
            <w:tcW w:w="4394" w:type="dxa"/>
          </w:tcPr>
          <w:p w14:paraId="57D44C4A" w14:textId="77777777" w:rsidR="0036386F" w:rsidRPr="00E150B8" w:rsidRDefault="0036386F" w:rsidP="00A7439B">
            <w:pPr>
              <w:rPr>
                <w:color w:val="000000"/>
                <w:sz w:val="24"/>
              </w:rPr>
            </w:pPr>
            <w:r w:rsidRPr="00E150B8">
              <w:rPr>
                <w:color w:val="000000"/>
                <w:sz w:val="24"/>
              </w:rPr>
              <w:t>разрушающий</w:t>
            </w:r>
          </w:p>
        </w:tc>
        <w:tc>
          <w:tcPr>
            <w:tcW w:w="1276" w:type="dxa"/>
          </w:tcPr>
          <w:p w14:paraId="067FA2E8" w14:textId="77777777" w:rsidR="0036386F" w:rsidRPr="00CA25A4" w:rsidRDefault="0036386F" w:rsidP="00A7439B">
            <w:pPr>
              <w:rPr>
                <w:rStyle w:val="A90"/>
                <w:color w:val="auto"/>
                <w:sz w:val="24"/>
                <w:szCs w:val="20"/>
                <w:u w:val="none"/>
              </w:rPr>
            </w:pPr>
            <w:r w:rsidRPr="00CA25A4">
              <w:rPr>
                <w:rStyle w:val="A90"/>
                <w:color w:val="auto"/>
                <w:sz w:val="24"/>
                <w:szCs w:val="20"/>
                <w:u w:val="none"/>
              </w:rPr>
              <w:t>3.5.25</w:t>
            </w:r>
          </w:p>
        </w:tc>
      </w:tr>
      <w:tr w:rsidR="0036386F" w:rsidRPr="00E150B8" w14:paraId="61C47494" w14:textId="77777777" w:rsidTr="00CC052B">
        <w:tc>
          <w:tcPr>
            <w:tcW w:w="3970" w:type="dxa"/>
          </w:tcPr>
          <w:p w14:paraId="37500EC4" w14:textId="77777777" w:rsidR="0036386F" w:rsidRPr="00E150B8" w:rsidRDefault="0036386F" w:rsidP="00A7439B">
            <w:pPr>
              <w:rPr>
                <w:color w:val="000000"/>
                <w:sz w:val="24"/>
              </w:rPr>
            </w:pPr>
            <w:proofErr w:type="spellStart"/>
            <w:r w:rsidRPr="00E150B8">
              <w:rPr>
                <w:color w:val="000000"/>
                <w:sz w:val="24"/>
              </w:rPr>
              <w:t>destructive</w:t>
            </w:r>
            <w:proofErr w:type="spellEnd"/>
            <w:r w:rsidRPr="00E150B8">
              <w:rPr>
                <w:color w:val="000000"/>
                <w:sz w:val="24"/>
              </w:rPr>
              <w:t xml:space="preserve">, </w:t>
            </w:r>
            <w:proofErr w:type="spellStart"/>
            <w:r w:rsidRPr="00E150B8">
              <w:rPr>
                <w:color w:val="000000"/>
                <w:sz w:val="24"/>
              </w:rPr>
              <w:t>non</w:t>
            </w:r>
            <w:proofErr w:type="spellEnd"/>
            <w:r w:rsidRPr="00E150B8">
              <w:rPr>
                <w:color w:val="000000"/>
                <w:sz w:val="24"/>
              </w:rPr>
              <w:t>-</w:t>
            </w:r>
          </w:p>
        </w:tc>
        <w:tc>
          <w:tcPr>
            <w:tcW w:w="4394" w:type="dxa"/>
          </w:tcPr>
          <w:p w14:paraId="15533F3C" w14:textId="77777777" w:rsidR="0036386F" w:rsidRPr="00E150B8" w:rsidRDefault="0036386F" w:rsidP="00A7439B">
            <w:pPr>
              <w:rPr>
                <w:color w:val="000000"/>
                <w:sz w:val="24"/>
              </w:rPr>
            </w:pPr>
            <w:r w:rsidRPr="00E150B8">
              <w:rPr>
                <w:color w:val="000000"/>
                <w:sz w:val="24"/>
              </w:rPr>
              <w:t>неразрушающий</w:t>
            </w:r>
          </w:p>
        </w:tc>
        <w:tc>
          <w:tcPr>
            <w:tcW w:w="1276" w:type="dxa"/>
          </w:tcPr>
          <w:p w14:paraId="35ADA5F5" w14:textId="77777777" w:rsidR="0036386F" w:rsidRPr="00CA25A4" w:rsidRDefault="0036386F" w:rsidP="00A7439B">
            <w:pPr>
              <w:rPr>
                <w:rStyle w:val="A90"/>
                <w:color w:val="auto"/>
                <w:sz w:val="24"/>
                <w:szCs w:val="20"/>
                <w:u w:val="none"/>
              </w:rPr>
            </w:pPr>
            <w:r w:rsidRPr="00CA25A4">
              <w:rPr>
                <w:rStyle w:val="A90"/>
                <w:color w:val="auto"/>
                <w:sz w:val="24"/>
                <w:szCs w:val="20"/>
                <w:u w:val="none"/>
              </w:rPr>
              <w:t>3.5.26</w:t>
            </w:r>
          </w:p>
        </w:tc>
      </w:tr>
      <w:tr w:rsidR="0036386F" w:rsidRPr="00E150B8" w14:paraId="53CB4FBA" w14:textId="77777777" w:rsidTr="00CC052B">
        <w:tc>
          <w:tcPr>
            <w:tcW w:w="3970" w:type="dxa"/>
          </w:tcPr>
          <w:p w14:paraId="48B94408" w14:textId="77777777" w:rsidR="0036386F" w:rsidRPr="00E150B8" w:rsidRDefault="0036386F" w:rsidP="00A7439B">
            <w:pPr>
              <w:rPr>
                <w:color w:val="000000"/>
                <w:sz w:val="24"/>
              </w:rPr>
            </w:pPr>
            <w:proofErr w:type="spellStart"/>
            <w:r w:rsidRPr="00E150B8">
              <w:rPr>
                <w:color w:val="000000"/>
                <w:sz w:val="24"/>
              </w:rPr>
              <w:t>development</w:t>
            </w:r>
            <w:proofErr w:type="spellEnd"/>
            <w:r w:rsidRPr="00E150B8">
              <w:rPr>
                <w:color w:val="000000"/>
                <w:sz w:val="24"/>
              </w:rPr>
              <w:t xml:space="preserve">, </w:t>
            </w:r>
            <w:proofErr w:type="spellStart"/>
            <w:r w:rsidRPr="00E150B8">
              <w:rPr>
                <w:color w:val="000000"/>
                <w:sz w:val="24"/>
              </w:rPr>
              <w:t>design</w:t>
            </w:r>
            <w:proofErr w:type="spellEnd"/>
            <w:r w:rsidRPr="00E150B8">
              <w:rPr>
                <w:color w:val="000000"/>
                <w:sz w:val="24"/>
              </w:rPr>
              <w:t xml:space="preserve"> </w:t>
            </w:r>
            <w:proofErr w:type="spellStart"/>
            <w:r w:rsidRPr="00E150B8">
              <w:rPr>
                <w:color w:val="000000"/>
                <w:sz w:val="24"/>
              </w:rPr>
              <w:t>and</w:t>
            </w:r>
            <w:proofErr w:type="spellEnd"/>
          </w:p>
        </w:tc>
        <w:tc>
          <w:tcPr>
            <w:tcW w:w="4394" w:type="dxa"/>
          </w:tcPr>
          <w:p w14:paraId="0673C0D3" w14:textId="77777777" w:rsidR="0036386F" w:rsidRPr="00E150B8" w:rsidRDefault="0036386F" w:rsidP="00A7439B">
            <w:pPr>
              <w:rPr>
                <w:color w:val="000000"/>
                <w:sz w:val="24"/>
              </w:rPr>
            </w:pPr>
            <w:r w:rsidRPr="00E150B8">
              <w:rPr>
                <w:color w:val="000000"/>
                <w:sz w:val="24"/>
              </w:rPr>
              <w:t>разработка, проектирование и</w:t>
            </w:r>
          </w:p>
        </w:tc>
        <w:tc>
          <w:tcPr>
            <w:tcW w:w="1276" w:type="dxa"/>
          </w:tcPr>
          <w:p w14:paraId="21B910EE" w14:textId="77777777" w:rsidR="0036386F" w:rsidRPr="00CA25A4" w:rsidRDefault="0036386F" w:rsidP="00A7439B">
            <w:pPr>
              <w:rPr>
                <w:rStyle w:val="A90"/>
                <w:color w:val="auto"/>
                <w:sz w:val="24"/>
                <w:szCs w:val="20"/>
                <w:u w:val="none"/>
              </w:rPr>
            </w:pPr>
            <w:r w:rsidRPr="00CA25A4">
              <w:rPr>
                <w:rStyle w:val="A90"/>
                <w:color w:val="auto"/>
                <w:sz w:val="24"/>
                <w:szCs w:val="20"/>
                <w:u w:val="none"/>
              </w:rPr>
              <w:t>3.5.9</w:t>
            </w:r>
          </w:p>
        </w:tc>
      </w:tr>
      <w:tr w:rsidR="0036386F" w:rsidRPr="00E150B8" w14:paraId="2C0BCB0E" w14:textId="77777777" w:rsidTr="00CC052B">
        <w:tc>
          <w:tcPr>
            <w:tcW w:w="3970" w:type="dxa"/>
          </w:tcPr>
          <w:p w14:paraId="39BE8789" w14:textId="77777777" w:rsidR="0036386F" w:rsidRPr="00E150B8" w:rsidRDefault="0036386F" w:rsidP="00A7439B">
            <w:pPr>
              <w:rPr>
                <w:color w:val="000000"/>
                <w:sz w:val="24"/>
              </w:rPr>
            </w:pPr>
            <w:proofErr w:type="spellStart"/>
            <w:r w:rsidRPr="00E150B8">
              <w:rPr>
                <w:color w:val="000000"/>
                <w:sz w:val="24"/>
              </w:rPr>
              <w:t>development</w:t>
            </w:r>
            <w:proofErr w:type="spellEnd"/>
            <w:r w:rsidRPr="00E150B8">
              <w:rPr>
                <w:color w:val="000000"/>
                <w:sz w:val="24"/>
              </w:rPr>
              <w:t xml:space="preserve">, </w:t>
            </w:r>
            <w:proofErr w:type="spellStart"/>
            <w:r w:rsidRPr="00E150B8">
              <w:rPr>
                <w:color w:val="000000"/>
                <w:sz w:val="24"/>
              </w:rPr>
              <w:t>sustainable</w:t>
            </w:r>
            <w:proofErr w:type="spellEnd"/>
          </w:p>
        </w:tc>
        <w:tc>
          <w:tcPr>
            <w:tcW w:w="4394" w:type="dxa"/>
          </w:tcPr>
          <w:p w14:paraId="5D625B00" w14:textId="77777777" w:rsidR="0036386F" w:rsidRPr="00E150B8" w:rsidRDefault="0036386F" w:rsidP="00A7439B">
            <w:pPr>
              <w:rPr>
                <w:color w:val="000000"/>
                <w:sz w:val="24"/>
              </w:rPr>
            </w:pPr>
            <w:r w:rsidRPr="00E150B8">
              <w:rPr>
                <w:color w:val="000000"/>
                <w:sz w:val="24"/>
              </w:rPr>
              <w:t>развитие, устойчивое</w:t>
            </w:r>
          </w:p>
        </w:tc>
        <w:tc>
          <w:tcPr>
            <w:tcW w:w="1276" w:type="dxa"/>
          </w:tcPr>
          <w:p w14:paraId="2149ECBD" w14:textId="77777777" w:rsidR="0036386F" w:rsidRPr="00CA25A4" w:rsidRDefault="0036386F" w:rsidP="00A7439B">
            <w:pPr>
              <w:rPr>
                <w:rStyle w:val="A90"/>
                <w:color w:val="auto"/>
                <w:sz w:val="24"/>
                <w:szCs w:val="20"/>
                <w:u w:val="none"/>
              </w:rPr>
            </w:pPr>
            <w:r w:rsidRPr="00CA25A4">
              <w:rPr>
                <w:rStyle w:val="A90"/>
                <w:color w:val="auto"/>
                <w:sz w:val="24"/>
                <w:szCs w:val="20"/>
                <w:u w:val="none"/>
              </w:rPr>
              <w:t>3.1.11</w:t>
            </w:r>
          </w:p>
        </w:tc>
      </w:tr>
      <w:tr w:rsidR="0036386F" w:rsidRPr="00E150B8" w14:paraId="03ADFF30" w14:textId="77777777" w:rsidTr="00CC052B">
        <w:tc>
          <w:tcPr>
            <w:tcW w:w="3970" w:type="dxa"/>
          </w:tcPr>
          <w:p w14:paraId="5B799AFF" w14:textId="77777777" w:rsidR="0036386F" w:rsidRPr="00E150B8" w:rsidRDefault="0036386F" w:rsidP="00A7439B">
            <w:pPr>
              <w:rPr>
                <w:color w:val="000000"/>
                <w:sz w:val="24"/>
              </w:rPr>
            </w:pPr>
            <w:proofErr w:type="spellStart"/>
            <w:r w:rsidRPr="00E150B8">
              <w:rPr>
                <w:color w:val="000000"/>
                <w:sz w:val="24"/>
              </w:rPr>
              <w:t>DfC</w:t>
            </w:r>
            <w:proofErr w:type="spellEnd"/>
          </w:p>
        </w:tc>
        <w:tc>
          <w:tcPr>
            <w:tcW w:w="4394" w:type="dxa"/>
          </w:tcPr>
          <w:p w14:paraId="633C0A57" w14:textId="77777777" w:rsidR="0036386F" w:rsidRPr="00E150B8" w:rsidRDefault="0036386F" w:rsidP="00A7439B">
            <w:pPr>
              <w:rPr>
                <w:color w:val="000000"/>
                <w:sz w:val="24"/>
              </w:rPr>
            </w:pPr>
            <w:r w:rsidRPr="00E150B8">
              <w:rPr>
                <w:color w:val="000000"/>
                <w:sz w:val="24"/>
              </w:rPr>
              <w:t>проектирование цикличности</w:t>
            </w:r>
          </w:p>
        </w:tc>
        <w:tc>
          <w:tcPr>
            <w:tcW w:w="1276" w:type="dxa"/>
          </w:tcPr>
          <w:p w14:paraId="1165A66B" w14:textId="77777777" w:rsidR="0036386F" w:rsidRPr="00CA25A4" w:rsidRDefault="0036386F" w:rsidP="00A7439B">
            <w:pPr>
              <w:rPr>
                <w:rStyle w:val="A90"/>
                <w:color w:val="auto"/>
                <w:sz w:val="24"/>
                <w:szCs w:val="20"/>
                <w:u w:val="none"/>
              </w:rPr>
            </w:pPr>
            <w:r w:rsidRPr="00CA25A4">
              <w:rPr>
                <w:rStyle w:val="A90"/>
                <w:color w:val="auto"/>
                <w:sz w:val="24"/>
                <w:szCs w:val="20"/>
                <w:u w:val="none"/>
              </w:rPr>
              <w:t>3.5.12</w:t>
            </w:r>
          </w:p>
        </w:tc>
      </w:tr>
      <w:tr w:rsidR="0036386F" w:rsidRPr="00E150B8" w14:paraId="1B973675" w14:textId="77777777" w:rsidTr="00CC052B">
        <w:tc>
          <w:tcPr>
            <w:tcW w:w="3970" w:type="dxa"/>
          </w:tcPr>
          <w:p w14:paraId="45237D46" w14:textId="77777777" w:rsidR="0036386F" w:rsidRPr="00E150B8" w:rsidRDefault="0036386F" w:rsidP="00A7439B">
            <w:pPr>
              <w:rPr>
                <w:color w:val="000000"/>
                <w:sz w:val="24"/>
              </w:rPr>
            </w:pPr>
            <w:proofErr w:type="spellStart"/>
            <w:r w:rsidRPr="00E150B8">
              <w:rPr>
                <w:color w:val="000000"/>
                <w:sz w:val="24"/>
              </w:rPr>
              <w:t>DfE</w:t>
            </w:r>
            <w:proofErr w:type="spellEnd"/>
          </w:p>
        </w:tc>
        <w:tc>
          <w:tcPr>
            <w:tcW w:w="4394" w:type="dxa"/>
          </w:tcPr>
          <w:p w14:paraId="7D89C00A" w14:textId="77777777" w:rsidR="0036386F" w:rsidRPr="00E150B8" w:rsidRDefault="0036386F" w:rsidP="00A7439B">
            <w:pPr>
              <w:rPr>
                <w:color w:val="000000"/>
                <w:sz w:val="24"/>
              </w:rPr>
            </w:pPr>
            <w:proofErr w:type="spellStart"/>
            <w:r w:rsidRPr="00E150B8">
              <w:rPr>
                <w:color w:val="000000"/>
                <w:sz w:val="24"/>
              </w:rPr>
              <w:t>экодизайн</w:t>
            </w:r>
            <w:proofErr w:type="spellEnd"/>
          </w:p>
        </w:tc>
        <w:tc>
          <w:tcPr>
            <w:tcW w:w="1276" w:type="dxa"/>
          </w:tcPr>
          <w:p w14:paraId="28994921" w14:textId="77777777" w:rsidR="0036386F" w:rsidRPr="00CA25A4" w:rsidRDefault="0036386F" w:rsidP="00A7439B">
            <w:pPr>
              <w:rPr>
                <w:rStyle w:val="A90"/>
                <w:color w:val="auto"/>
                <w:sz w:val="24"/>
                <w:szCs w:val="20"/>
                <w:u w:val="none"/>
              </w:rPr>
            </w:pPr>
            <w:r w:rsidRPr="00CA25A4">
              <w:rPr>
                <w:rStyle w:val="A90"/>
                <w:color w:val="auto"/>
                <w:sz w:val="24"/>
                <w:szCs w:val="20"/>
                <w:u w:val="none"/>
              </w:rPr>
              <w:t>3.5.11</w:t>
            </w:r>
          </w:p>
        </w:tc>
      </w:tr>
      <w:tr w:rsidR="0036386F" w:rsidRPr="00E150B8" w14:paraId="4FBA75E4" w14:textId="77777777" w:rsidTr="00CC052B">
        <w:tc>
          <w:tcPr>
            <w:tcW w:w="3970" w:type="dxa"/>
          </w:tcPr>
          <w:p w14:paraId="1310D437" w14:textId="77777777" w:rsidR="0036386F" w:rsidRPr="00E150B8" w:rsidRDefault="0036386F" w:rsidP="00A7439B">
            <w:pPr>
              <w:rPr>
                <w:color w:val="000000"/>
                <w:sz w:val="24"/>
              </w:rPr>
            </w:pPr>
            <w:proofErr w:type="spellStart"/>
            <w:r w:rsidRPr="00E150B8">
              <w:rPr>
                <w:color w:val="000000"/>
                <w:sz w:val="24"/>
              </w:rPr>
              <w:t>digestion</w:t>
            </w:r>
            <w:proofErr w:type="spellEnd"/>
            <w:r w:rsidRPr="00E150B8">
              <w:rPr>
                <w:color w:val="000000"/>
                <w:sz w:val="24"/>
              </w:rPr>
              <w:t xml:space="preserve">, </w:t>
            </w:r>
            <w:proofErr w:type="spellStart"/>
            <w:r w:rsidRPr="00E150B8">
              <w:rPr>
                <w:color w:val="000000"/>
                <w:sz w:val="24"/>
              </w:rPr>
              <w:t>anaerobic</w:t>
            </w:r>
            <w:proofErr w:type="spellEnd"/>
          </w:p>
        </w:tc>
        <w:tc>
          <w:tcPr>
            <w:tcW w:w="4394" w:type="dxa"/>
          </w:tcPr>
          <w:p w14:paraId="07A9EDD1" w14:textId="77777777" w:rsidR="0036386F" w:rsidRPr="00E150B8" w:rsidRDefault="0036386F" w:rsidP="00A7439B">
            <w:pPr>
              <w:rPr>
                <w:color w:val="000000"/>
                <w:sz w:val="24"/>
              </w:rPr>
            </w:pPr>
            <w:r w:rsidRPr="00E150B8">
              <w:rPr>
                <w:color w:val="000000"/>
                <w:sz w:val="24"/>
              </w:rPr>
              <w:t>анаэробное сбраживание</w:t>
            </w:r>
          </w:p>
        </w:tc>
        <w:tc>
          <w:tcPr>
            <w:tcW w:w="1276" w:type="dxa"/>
          </w:tcPr>
          <w:p w14:paraId="1D15285F" w14:textId="77777777" w:rsidR="0036386F" w:rsidRPr="00CA25A4" w:rsidRDefault="0036386F" w:rsidP="00A7439B">
            <w:pPr>
              <w:rPr>
                <w:rStyle w:val="A90"/>
                <w:color w:val="auto"/>
                <w:sz w:val="24"/>
                <w:szCs w:val="20"/>
                <w:u w:val="none"/>
              </w:rPr>
            </w:pPr>
            <w:r w:rsidRPr="00CA25A4">
              <w:rPr>
                <w:rStyle w:val="A90"/>
                <w:color w:val="auto"/>
                <w:sz w:val="24"/>
                <w:szCs w:val="20"/>
                <w:u w:val="none"/>
              </w:rPr>
              <w:t>3.3.17</w:t>
            </w:r>
          </w:p>
        </w:tc>
      </w:tr>
      <w:tr w:rsidR="0036386F" w:rsidRPr="00E150B8" w14:paraId="3A5F80EB" w14:textId="77777777" w:rsidTr="00CC052B">
        <w:tc>
          <w:tcPr>
            <w:tcW w:w="3970" w:type="dxa"/>
          </w:tcPr>
          <w:p w14:paraId="3F497A34" w14:textId="77777777" w:rsidR="0036386F" w:rsidRPr="00E150B8" w:rsidRDefault="0036386F" w:rsidP="00A7439B">
            <w:pPr>
              <w:rPr>
                <w:color w:val="000000"/>
                <w:sz w:val="24"/>
              </w:rPr>
            </w:pPr>
            <w:r w:rsidRPr="00E150B8">
              <w:rPr>
                <w:b/>
                <w:bCs/>
                <w:color w:val="000000"/>
                <w:sz w:val="24"/>
              </w:rPr>
              <w:t>E</w:t>
            </w:r>
          </w:p>
        </w:tc>
        <w:tc>
          <w:tcPr>
            <w:tcW w:w="4394" w:type="dxa"/>
          </w:tcPr>
          <w:p w14:paraId="00E1F695" w14:textId="77777777" w:rsidR="0036386F" w:rsidRPr="00E150B8" w:rsidRDefault="0036386F" w:rsidP="00A7439B">
            <w:pPr>
              <w:rPr>
                <w:color w:val="000000"/>
                <w:sz w:val="24"/>
              </w:rPr>
            </w:pPr>
          </w:p>
        </w:tc>
        <w:tc>
          <w:tcPr>
            <w:tcW w:w="1276" w:type="dxa"/>
          </w:tcPr>
          <w:p w14:paraId="77BD75DC" w14:textId="77777777" w:rsidR="0036386F" w:rsidRPr="00CA25A4" w:rsidRDefault="0036386F" w:rsidP="00A7439B">
            <w:pPr>
              <w:rPr>
                <w:rStyle w:val="A90"/>
                <w:color w:val="auto"/>
                <w:sz w:val="24"/>
                <w:szCs w:val="20"/>
                <w:u w:val="none"/>
              </w:rPr>
            </w:pPr>
          </w:p>
        </w:tc>
      </w:tr>
      <w:tr w:rsidR="0036386F" w:rsidRPr="00E150B8" w14:paraId="168E1FB4" w14:textId="77777777" w:rsidTr="00CC052B">
        <w:tc>
          <w:tcPr>
            <w:tcW w:w="3970" w:type="dxa"/>
          </w:tcPr>
          <w:p w14:paraId="7CE19075" w14:textId="77777777" w:rsidR="0036386F" w:rsidRPr="00E150B8" w:rsidRDefault="0036386F" w:rsidP="00A7439B">
            <w:pPr>
              <w:rPr>
                <w:color w:val="000000"/>
                <w:sz w:val="24"/>
              </w:rPr>
            </w:pPr>
            <w:r w:rsidRPr="00E150B8">
              <w:rPr>
                <w:color w:val="000000"/>
                <w:sz w:val="24"/>
              </w:rPr>
              <w:t>ECD</w:t>
            </w:r>
          </w:p>
        </w:tc>
        <w:tc>
          <w:tcPr>
            <w:tcW w:w="4394" w:type="dxa"/>
          </w:tcPr>
          <w:p w14:paraId="746FD794" w14:textId="77777777" w:rsidR="0036386F" w:rsidRPr="00E150B8" w:rsidRDefault="0036386F" w:rsidP="00A7439B">
            <w:pPr>
              <w:rPr>
                <w:color w:val="000000"/>
                <w:sz w:val="24"/>
              </w:rPr>
            </w:pPr>
            <w:proofErr w:type="spellStart"/>
            <w:r w:rsidRPr="00E150B8">
              <w:rPr>
                <w:color w:val="000000"/>
                <w:sz w:val="24"/>
              </w:rPr>
              <w:t>экодизайн</w:t>
            </w:r>
            <w:proofErr w:type="spellEnd"/>
          </w:p>
        </w:tc>
        <w:tc>
          <w:tcPr>
            <w:tcW w:w="1276" w:type="dxa"/>
          </w:tcPr>
          <w:p w14:paraId="01AE4B5F" w14:textId="77777777" w:rsidR="0036386F" w:rsidRPr="00CA25A4" w:rsidRDefault="0036386F" w:rsidP="00A7439B">
            <w:pPr>
              <w:rPr>
                <w:rStyle w:val="A90"/>
                <w:color w:val="auto"/>
                <w:sz w:val="24"/>
                <w:szCs w:val="20"/>
                <w:u w:val="none"/>
              </w:rPr>
            </w:pPr>
            <w:r w:rsidRPr="00CA25A4">
              <w:rPr>
                <w:rStyle w:val="A90"/>
                <w:color w:val="auto"/>
                <w:sz w:val="24"/>
                <w:szCs w:val="20"/>
                <w:u w:val="none"/>
              </w:rPr>
              <w:t>3.5.11</w:t>
            </w:r>
          </w:p>
        </w:tc>
      </w:tr>
      <w:tr w:rsidR="0036386F" w:rsidRPr="00E150B8" w14:paraId="4BB5D368" w14:textId="77777777" w:rsidTr="00CC052B">
        <w:tc>
          <w:tcPr>
            <w:tcW w:w="3970" w:type="dxa"/>
          </w:tcPr>
          <w:p w14:paraId="65630BF7" w14:textId="77777777" w:rsidR="0036386F" w:rsidRPr="00E150B8" w:rsidRDefault="0036386F" w:rsidP="00A7439B">
            <w:pPr>
              <w:rPr>
                <w:color w:val="000000"/>
                <w:sz w:val="24"/>
              </w:rPr>
            </w:pPr>
            <w:proofErr w:type="spellStart"/>
            <w:r w:rsidRPr="00E150B8">
              <w:rPr>
                <w:color w:val="000000"/>
                <w:sz w:val="24"/>
              </w:rPr>
              <w:t>ecodesign</w:t>
            </w:r>
            <w:proofErr w:type="spellEnd"/>
          </w:p>
        </w:tc>
        <w:tc>
          <w:tcPr>
            <w:tcW w:w="4394" w:type="dxa"/>
          </w:tcPr>
          <w:p w14:paraId="23CEEFD4" w14:textId="77777777" w:rsidR="0036386F" w:rsidRPr="00E150B8" w:rsidRDefault="0036386F" w:rsidP="00A7439B">
            <w:pPr>
              <w:rPr>
                <w:color w:val="000000"/>
                <w:sz w:val="24"/>
              </w:rPr>
            </w:pPr>
            <w:proofErr w:type="spellStart"/>
            <w:r w:rsidRPr="00E150B8">
              <w:rPr>
                <w:color w:val="000000"/>
                <w:sz w:val="24"/>
              </w:rPr>
              <w:t>экодизайн</w:t>
            </w:r>
            <w:proofErr w:type="spellEnd"/>
          </w:p>
        </w:tc>
        <w:tc>
          <w:tcPr>
            <w:tcW w:w="1276" w:type="dxa"/>
          </w:tcPr>
          <w:p w14:paraId="54D35D79" w14:textId="77777777" w:rsidR="0036386F" w:rsidRPr="00CA25A4" w:rsidRDefault="0036386F" w:rsidP="00A7439B">
            <w:pPr>
              <w:rPr>
                <w:rStyle w:val="A90"/>
                <w:color w:val="auto"/>
                <w:sz w:val="24"/>
                <w:szCs w:val="20"/>
                <w:u w:val="none"/>
              </w:rPr>
            </w:pPr>
            <w:r w:rsidRPr="00CA25A4">
              <w:rPr>
                <w:rStyle w:val="A90"/>
                <w:color w:val="auto"/>
                <w:sz w:val="24"/>
                <w:szCs w:val="20"/>
                <w:u w:val="none"/>
              </w:rPr>
              <w:t>3.5.11</w:t>
            </w:r>
          </w:p>
        </w:tc>
      </w:tr>
      <w:tr w:rsidR="0036386F" w:rsidRPr="00E150B8" w14:paraId="3DEC1A33" w14:textId="77777777" w:rsidTr="00CC052B">
        <w:tc>
          <w:tcPr>
            <w:tcW w:w="3970" w:type="dxa"/>
          </w:tcPr>
          <w:p w14:paraId="197C1E91" w14:textId="77777777" w:rsidR="0036386F" w:rsidRPr="00E150B8" w:rsidRDefault="0036386F" w:rsidP="00A7439B">
            <w:pPr>
              <w:rPr>
                <w:color w:val="000000"/>
                <w:sz w:val="24"/>
              </w:rPr>
            </w:pPr>
            <w:proofErr w:type="spellStart"/>
            <w:r w:rsidRPr="00E150B8">
              <w:rPr>
                <w:color w:val="000000"/>
                <w:sz w:val="24"/>
              </w:rPr>
              <w:t>economic</w:t>
            </w:r>
            <w:proofErr w:type="spellEnd"/>
            <w:r w:rsidRPr="00E150B8">
              <w:rPr>
                <w:color w:val="000000"/>
                <w:sz w:val="24"/>
              </w:rPr>
              <w:t xml:space="preserve"> </w:t>
            </w:r>
            <w:proofErr w:type="spellStart"/>
            <w:r w:rsidRPr="00E150B8">
              <w:rPr>
                <w:color w:val="000000"/>
                <w:sz w:val="24"/>
              </w:rPr>
              <w:t>system</w:t>
            </w:r>
            <w:proofErr w:type="spellEnd"/>
          </w:p>
        </w:tc>
        <w:tc>
          <w:tcPr>
            <w:tcW w:w="4394" w:type="dxa"/>
          </w:tcPr>
          <w:p w14:paraId="49AD55BA" w14:textId="77777777" w:rsidR="0036386F" w:rsidRPr="00E150B8" w:rsidRDefault="0036386F" w:rsidP="00A7439B">
            <w:pPr>
              <w:rPr>
                <w:color w:val="000000"/>
                <w:sz w:val="24"/>
              </w:rPr>
            </w:pPr>
            <w:r w:rsidRPr="00E150B8">
              <w:rPr>
                <w:color w:val="000000"/>
                <w:sz w:val="24"/>
              </w:rPr>
              <w:t>экономическая система</w:t>
            </w:r>
          </w:p>
        </w:tc>
        <w:tc>
          <w:tcPr>
            <w:tcW w:w="1276" w:type="dxa"/>
          </w:tcPr>
          <w:p w14:paraId="19BE8B20" w14:textId="77777777" w:rsidR="0036386F" w:rsidRPr="00CA25A4" w:rsidRDefault="0036386F" w:rsidP="00A7439B">
            <w:pPr>
              <w:rPr>
                <w:rStyle w:val="A90"/>
                <w:color w:val="auto"/>
                <w:sz w:val="24"/>
                <w:szCs w:val="20"/>
                <w:u w:val="none"/>
              </w:rPr>
            </w:pPr>
            <w:r w:rsidRPr="00CA25A4">
              <w:rPr>
                <w:rStyle w:val="A90"/>
                <w:color w:val="auto"/>
                <w:sz w:val="24"/>
                <w:szCs w:val="20"/>
                <w:u w:val="none"/>
              </w:rPr>
              <w:t>3.1.2</w:t>
            </w:r>
          </w:p>
        </w:tc>
      </w:tr>
      <w:tr w:rsidR="0036386F" w:rsidRPr="00E150B8" w14:paraId="1716B34D" w14:textId="77777777" w:rsidTr="00CC052B">
        <w:tc>
          <w:tcPr>
            <w:tcW w:w="3970" w:type="dxa"/>
          </w:tcPr>
          <w:p w14:paraId="25B5EC9F" w14:textId="77777777" w:rsidR="0036386F" w:rsidRPr="00E150B8" w:rsidRDefault="0036386F" w:rsidP="00A7439B">
            <w:pPr>
              <w:rPr>
                <w:color w:val="000000"/>
                <w:sz w:val="24"/>
              </w:rPr>
            </w:pPr>
            <w:proofErr w:type="spellStart"/>
            <w:r w:rsidRPr="00E150B8">
              <w:rPr>
                <w:color w:val="000000"/>
                <w:sz w:val="24"/>
              </w:rPr>
              <w:lastRenderedPageBreak/>
              <w:t>economy</w:t>
            </w:r>
            <w:proofErr w:type="spellEnd"/>
            <w:r w:rsidRPr="00E150B8">
              <w:rPr>
                <w:color w:val="000000"/>
                <w:sz w:val="24"/>
              </w:rPr>
              <w:t xml:space="preserve">, </w:t>
            </w:r>
            <w:proofErr w:type="spellStart"/>
            <w:r w:rsidRPr="00E150B8">
              <w:rPr>
                <w:color w:val="000000"/>
                <w:sz w:val="24"/>
              </w:rPr>
              <w:t>circular</w:t>
            </w:r>
            <w:proofErr w:type="spellEnd"/>
          </w:p>
        </w:tc>
        <w:tc>
          <w:tcPr>
            <w:tcW w:w="4394" w:type="dxa"/>
          </w:tcPr>
          <w:p w14:paraId="4F435E49" w14:textId="79CB31C6" w:rsidR="0036386F" w:rsidRPr="00E150B8" w:rsidRDefault="00234DFA" w:rsidP="00A7439B">
            <w:pPr>
              <w:rPr>
                <w:color w:val="000000"/>
                <w:sz w:val="24"/>
              </w:rPr>
            </w:pPr>
            <w:r>
              <w:rPr>
                <w:color w:val="000000"/>
                <w:sz w:val="24"/>
              </w:rPr>
              <w:t>циркулярная экономика</w:t>
            </w:r>
          </w:p>
        </w:tc>
        <w:tc>
          <w:tcPr>
            <w:tcW w:w="1276" w:type="dxa"/>
          </w:tcPr>
          <w:p w14:paraId="6684FE25" w14:textId="77777777" w:rsidR="0036386F" w:rsidRPr="00CA25A4" w:rsidRDefault="0036386F" w:rsidP="00A7439B">
            <w:pPr>
              <w:rPr>
                <w:rStyle w:val="A90"/>
                <w:color w:val="auto"/>
                <w:sz w:val="24"/>
                <w:szCs w:val="20"/>
                <w:u w:val="none"/>
              </w:rPr>
            </w:pPr>
            <w:r w:rsidRPr="00CA25A4">
              <w:rPr>
                <w:rStyle w:val="A90"/>
                <w:color w:val="auto"/>
                <w:sz w:val="24"/>
                <w:szCs w:val="20"/>
                <w:u w:val="none"/>
              </w:rPr>
              <w:t>3.1.1</w:t>
            </w:r>
          </w:p>
        </w:tc>
      </w:tr>
      <w:tr w:rsidR="0036386F" w:rsidRPr="00E150B8" w14:paraId="2AFA210A" w14:textId="77777777" w:rsidTr="00CC052B">
        <w:tc>
          <w:tcPr>
            <w:tcW w:w="3970" w:type="dxa"/>
          </w:tcPr>
          <w:p w14:paraId="5CE94CFD" w14:textId="77777777" w:rsidR="0036386F" w:rsidRPr="00E150B8" w:rsidRDefault="0036386F" w:rsidP="00A7439B">
            <w:pPr>
              <w:rPr>
                <w:color w:val="000000"/>
                <w:sz w:val="24"/>
              </w:rPr>
            </w:pPr>
            <w:proofErr w:type="spellStart"/>
            <w:r w:rsidRPr="00E150B8">
              <w:rPr>
                <w:color w:val="000000"/>
                <w:sz w:val="24"/>
              </w:rPr>
              <w:t>economy</w:t>
            </w:r>
            <w:proofErr w:type="spellEnd"/>
            <w:r w:rsidRPr="00E150B8">
              <w:rPr>
                <w:color w:val="000000"/>
                <w:sz w:val="24"/>
              </w:rPr>
              <w:t xml:space="preserve">, </w:t>
            </w:r>
            <w:proofErr w:type="spellStart"/>
            <w:r w:rsidRPr="00E150B8">
              <w:rPr>
                <w:color w:val="000000"/>
                <w:sz w:val="24"/>
              </w:rPr>
              <w:t>linear</w:t>
            </w:r>
            <w:proofErr w:type="spellEnd"/>
          </w:p>
        </w:tc>
        <w:tc>
          <w:tcPr>
            <w:tcW w:w="4394" w:type="dxa"/>
          </w:tcPr>
          <w:p w14:paraId="7D3B72B4" w14:textId="77777777" w:rsidR="0036386F" w:rsidRPr="00E150B8" w:rsidRDefault="0036386F" w:rsidP="00A7439B">
            <w:pPr>
              <w:rPr>
                <w:color w:val="000000"/>
                <w:sz w:val="24"/>
              </w:rPr>
            </w:pPr>
            <w:r w:rsidRPr="00E150B8">
              <w:rPr>
                <w:color w:val="000000"/>
                <w:sz w:val="24"/>
              </w:rPr>
              <w:t>линейная экономика</w:t>
            </w:r>
          </w:p>
        </w:tc>
        <w:tc>
          <w:tcPr>
            <w:tcW w:w="1276" w:type="dxa"/>
          </w:tcPr>
          <w:p w14:paraId="6CAC59B3" w14:textId="77777777" w:rsidR="0036386F" w:rsidRPr="00CA25A4" w:rsidRDefault="0036386F" w:rsidP="00A7439B">
            <w:pPr>
              <w:rPr>
                <w:rStyle w:val="A90"/>
                <w:color w:val="auto"/>
                <w:sz w:val="24"/>
                <w:szCs w:val="20"/>
                <w:u w:val="none"/>
              </w:rPr>
            </w:pPr>
            <w:r w:rsidRPr="00CA25A4">
              <w:rPr>
                <w:rStyle w:val="A90"/>
                <w:color w:val="auto"/>
                <w:sz w:val="24"/>
                <w:szCs w:val="20"/>
                <w:u w:val="none"/>
              </w:rPr>
              <w:t>3.5.10</w:t>
            </w:r>
          </w:p>
        </w:tc>
      </w:tr>
      <w:tr w:rsidR="0036386F" w:rsidRPr="00E150B8" w14:paraId="109A70A6" w14:textId="77777777" w:rsidTr="00CC052B">
        <w:tc>
          <w:tcPr>
            <w:tcW w:w="3970" w:type="dxa"/>
          </w:tcPr>
          <w:p w14:paraId="58D23D98" w14:textId="77777777" w:rsidR="0036386F" w:rsidRPr="00E150B8" w:rsidRDefault="0036386F" w:rsidP="00A7439B">
            <w:pPr>
              <w:rPr>
                <w:color w:val="000000"/>
                <w:sz w:val="24"/>
              </w:rPr>
            </w:pPr>
            <w:proofErr w:type="spellStart"/>
            <w:r w:rsidRPr="00E150B8">
              <w:rPr>
                <w:color w:val="000000"/>
                <w:sz w:val="24"/>
              </w:rPr>
              <w:t>ecosystem</w:t>
            </w:r>
            <w:proofErr w:type="spellEnd"/>
          </w:p>
        </w:tc>
        <w:tc>
          <w:tcPr>
            <w:tcW w:w="4394" w:type="dxa"/>
          </w:tcPr>
          <w:p w14:paraId="1491DC91" w14:textId="77777777" w:rsidR="0036386F" w:rsidRPr="00E150B8" w:rsidRDefault="0036386F" w:rsidP="00A7439B">
            <w:pPr>
              <w:rPr>
                <w:color w:val="000000"/>
                <w:sz w:val="24"/>
              </w:rPr>
            </w:pPr>
            <w:r w:rsidRPr="00E150B8">
              <w:rPr>
                <w:color w:val="000000"/>
                <w:sz w:val="24"/>
              </w:rPr>
              <w:t>экосистема</w:t>
            </w:r>
          </w:p>
        </w:tc>
        <w:tc>
          <w:tcPr>
            <w:tcW w:w="1276" w:type="dxa"/>
          </w:tcPr>
          <w:p w14:paraId="3AC7732E" w14:textId="77777777" w:rsidR="0036386F" w:rsidRPr="00CA25A4" w:rsidRDefault="0036386F" w:rsidP="00A7439B">
            <w:pPr>
              <w:rPr>
                <w:rStyle w:val="A90"/>
                <w:color w:val="auto"/>
                <w:sz w:val="24"/>
                <w:szCs w:val="20"/>
                <w:u w:val="none"/>
              </w:rPr>
            </w:pPr>
            <w:r w:rsidRPr="00CA25A4">
              <w:rPr>
                <w:rStyle w:val="A90"/>
                <w:color w:val="auto"/>
                <w:sz w:val="24"/>
                <w:szCs w:val="20"/>
                <w:u w:val="none"/>
              </w:rPr>
              <w:t>3.1.17</w:t>
            </w:r>
          </w:p>
        </w:tc>
      </w:tr>
      <w:tr w:rsidR="0036386F" w:rsidRPr="00E150B8" w14:paraId="510C59DC" w14:textId="77777777" w:rsidTr="00CC052B">
        <w:tc>
          <w:tcPr>
            <w:tcW w:w="3970" w:type="dxa"/>
          </w:tcPr>
          <w:p w14:paraId="0FE047FB" w14:textId="77777777" w:rsidR="0036386F" w:rsidRPr="00E150B8" w:rsidRDefault="0036386F" w:rsidP="00A7439B">
            <w:pPr>
              <w:rPr>
                <w:color w:val="000000"/>
                <w:sz w:val="24"/>
              </w:rPr>
            </w:pPr>
            <w:proofErr w:type="spellStart"/>
            <w:r w:rsidRPr="00E150B8">
              <w:rPr>
                <w:color w:val="000000"/>
                <w:sz w:val="24"/>
              </w:rPr>
              <w:t>effect</w:t>
            </w:r>
            <w:proofErr w:type="spellEnd"/>
            <w:r w:rsidRPr="00E150B8">
              <w:rPr>
                <w:color w:val="000000"/>
                <w:sz w:val="24"/>
              </w:rPr>
              <w:t xml:space="preserve">, </w:t>
            </w:r>
            <w:proofErr w:type="spellStart"/>
            <w:r w:rsidRPr="00E150B8">
              <w:rPr>
                <w:color w:val="000000"/>
                <w:sz w:val="24"/>
              </w:rPr>
              <w:t>external</w:t>
            </w:r>
            <w:proofErr w:type="spellEnd"/>
          </w:p>
        </w:tc>
        <w:tc>
          <w:tcPr>
            <w:tcW w:w="4394" w:type="dxa"/>
          </w:tcPr>
          <w:p w14:paraId="2A361A16" w14:textId="77777777" w:rsidR="0036386F" w:rsidRPr="00E150B8" w:rsidRDefault="0036386F" w:rsidP="00A7439B">
            <w:pPr>
              <w:rPr>
                <w:color w:val="000000"/>
                <w:sz w:val="24"/>
              </w:rPr>
            </w:pPr>
            <w:r w:rsidRPr="00E150B8">
              <w:rPr>
                <w:color w:val="000000"/>
                <w:sz w:val="24"/>
              </w:rPr>
              <w:t>внешние факторы</w:t>
            </w:r>
          </w:p>
        </w:tc>
        <w:tc>
          <w:tcPr>
            <w:tcW w:w="1276" w:type="dxa"/>
          </w:tcPr>
          <w:p w14:paraId="789396C7" w14:textId="77777777" w:rsidR="0036386F" w:rsidRPr="00CA25A4" w:rsidRDefault="0036386F" w:rsidP="00A7439B">
            <w:pPr>
              <w:rPr>
                <w:rStyle w:val="A90"/>
                <w:color w:val="auto"/>
                <w:sz w:val="24"/>
                <w:szCs w:val="20"/>
                <w:u w:val="none"/>
              </w:rPr>
            </w:pPr>
            <w:r w:rsidRPr="00CA25A4">
              <w:rPr>
                <w:rStyle w:val="A90"/>
                <w:color w:val="auto"/>
                <w:sz w:val="24"/>
                <w:szCs w:val="20"/>
                <w:u w:val="none"/>
              </w:rPr>
              <w:t>3.6.7</w:t>
            </w:r>
          </w:p>
        </w:tc>
      </w:tr>
      <w:tr w:rsidR="0036386F" w:rsidRPr="00E150B8" w14:paraId="33AE4895" w14:textId="77777777" w:rsidTr="00CC052B">
        <w:tc>
          <w:tcPr>
            <w:tcW w:w="3970" w:type="dxa"/>
          </w:tcPr>
          <w:p w14:paraId="61E039A4" w14:textId="77777777" w:rsidR="0036386F" w:rsidRPr="00E150B8" w:rsidRDefault="0036386F" w:rsidP="00A7439B">
            <w:pPr>
              <w:rPr>
                <w:color w:val="000000"/>
                <w:sz w:val="24"/>
              </w:rPr>
            </w:pPr>
            <w:proofErr w:type="spellStart"/>
            <w:r w:rsidRPr="00E150B8">
              <w:rPr>
                <w:color w:val="000000"/>
                <w:sz w:val="24"/>
              </w:rPr>
              <w:t>end</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w:t>
            </w:r>
            <w:proofErr w:type="spellStart"/>
            <w:r w:rsidRPr="00E150B8">
              <w:rPr>
                <w:color w:val="000000"/>
                <w:sz w:val="24"/>
              </w:rPr>
              <w:t>life</w:t>
            </w:r>
            <w:proofErr w:type="spellEnd"/>
            <w:r w:rsidRPr="00E150B8">
              <w:rPr>
                <w:color w:val="000000"/>
                <w:sz w:val="24"/>
              </w:rPr>
              <w:t xml:space="preserve"> &lt;</w:t>
            </w:r>
            <w:proofErr w:type="spellStart"/>
            <w:r w:rsidRPr="00E150B8">
              <w:rPr>
                <w:color w:val="000000"/>
                <w:sz w:val="24"/>
              </w:rPr>
              <w:t>product</w:t>
            </w:r>
            <w:proofErr w:type="spellEnd"/>
            <w:r w:rsidRPr="00E150B8">
              <w:rPr>
                <w:color w:val="000000"/>
                <w:sz w:val="24"/>
              </w:rPr>
              <w:t>&gt;</w:t>
            </w:r>
          </w:p>
        </w:tc>
        <w:tc>
          <w:tcPr>
            <w:tcW w:w="4394" w:type="dxa"/>
          </w:tcPr>
          <w:p w14:paraId="721037EB" w14:textId="77777777" w:rsidR="0036386F" w:rsidRPr="00E150B8" w:rsidRDefault="0036386F" w:rsidP="00A7439B">
            <w:pPr>
              <w:rPr>
                <w:color w:val="000000"/>
                <w:sz w:val="24"/>
              </w:rPr>
            </w:pPr>
            <w:r w:rsidRPr="00E150B8">
              <w:rPr>
                <w:color w:val="000000"/>
                <w:sz w:val="24"/>
              </w:rPr>
              <w:t>конец срока службы продукта</w:t>
            </w:r>
          </w:p>
        </w:tc>
        <w:tc>
          <w:tcPr>
            <w:tcW w:w="1276" w:type="dxa"/>
          </w:tcPr>
          <w:p w14:paraId="733E2F6C" w14:textId="77777777" w:rsidR="0036386F" w:rsidRPr="00CA25A4" w:rsidRDefault="0036386F" w:rsidP="00A7439B">
            <w:pPr>
              <w:rPr>
                <w:rStyle w:val="A90"/>
                <w:color w:val="auto"/>
                <w:sz w:val="24"/>
                <w:szCs w:val="20"/>
                <w:u w:val="none"/>
              </w:rPr>
            </w:pPr>
            <w:r w:rsidRPr="00CA25A4">
              <w:rPr>
                <w:rStyle w:val="A90"/>
                <w:color w:val="auto"/>
                <w:sz w:val="24"/>
                <w:szCs w:val="20"/>
                <w:u w:val="none"/>
              </w:rPr>
              <w:t>3.5.30</w:t>
            </w:r>
          </w:p>
        </w:tc>
      </w:tr>
      <w:tr w:rsidR="0036386F" w:rsidRPr="00E150B8" w14:paraId="1724E899" w14:textId="77777777" w:rsidTr="00CC052B">
        <w:tc>
          <w:tcPr>
            <w:tcW w:w="3970" w:type="dxa"/>
          </w:tcPr>
          <w:p w14:paraId="402349D4" w14:textId="77777777" w:rsidR="0036386F" w:rsidRPr="00E150B8" w:rsidRDefault="0036386F" w:rsidP="00A7439B">
            <w:pPr>
              <w:rPr>
                <w:color w:val="000000"/>
                <w:sz w:val="24"/>
              </w:rPr>
            </w:pPr>
            <w:proofErr w:type="spellStart"/>
            <w:r w:rsidRPr="00E150B8">
              <w:rPr>
                <w:color w:val="000000"/>
                <w:sz w:val="24"/>
              </w:rPr>
              <w:t>end</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w:t>
            </w:r>
            <w:proofErr w:type="spellStart"/>
            <w:r w:rsidRPr="00E150B8">
              <w:rPr>
                <w:color w:val="000000"/>
                <w:sz w:val="24"/>
              </w:rPr>
              <w:t>life</w:t>
            </w:r>
            <w:proofErr w:type="spellEnd"/>
            <w:r w:rsidRPr="00E150B8">
              <w:rPr>
                <w:color w:val="000000"/>
                <w:sz w:val="24"/>
              </w:rPr>
              <w:t xml:space="preserve"> &lt;</w:t>
            </w:r>
            <w:proofErr w:type="spellStart"/>
            <w:r w:rsidRPr="00E150B8">
              <w:rPr>
                <w:color w:val="000000"/>
                <w:sz w:val="24"/>
              </w:rPr>
              <w:t>resource</w:t>
            </w:r>
            <w:proofErr w:type="spellEnd"/>
            <w:r w:rsidRPr="00E150B8">
              <w:rPr>
                <w:color w:val="000000"/>
                <w:sz w:val="24"/>
              </w:rPr>
              <w:t>&gt;</w:t>
            </w:r>
          </w:p>
        </w:tc>
        <w:tc>
          <w:tcPr>
            <w:tcW w:w="4394" w:type="dxa"/>
          </w:tcPr>
          <w:p w14:paraId="24D431B8" w14:textId="77777777" w:rsidR="0036386F" w:rsidRPr="00E150B8" w:rsidRDefault="0036386F" w:rsidP="00A7439B">
            <w:pPr>
              <w:rPr>
                <w:color w:val="000000"/>
                <w:sz w:val="24"/>
              </w:rPr>
            </w:pPr>
            <w:r w:rsidRPr="00E150B8">
              <w:rPr>
                <w:color w:val="000000"/>
                <w:sz w:val="24"/>
              </w:rPr>
              <w:t>конец срока службы ресурса</w:t>
            </w:r>
          </w:p>
        </w:tc>
        <w:tc>
          <w:tcPr>
            <w:tcW w:w="1276" w:type="dxa"/>
          </w:tcPr>
          <w:p w14:paraId="7B84224D" w14:textId="77777777" w:rsidR="0036386F" w:rsidRPr="00CA25A4" w:rsidRDefault="0036386F" w:rsidP="00A7439B">
            <w:pPr>
              <w:rPr>
                <w:rStyle w:val="A90"/>
                <w:color w:val="auto"/>
                <w:sz w:val="24"/>
                <w:szCs w:val="20"/>
                <w:u w:val="none"/>
              </w:rPr>
            </w:pPr>
            <w:r w:rsidRPr="00CA25A4">
              <w:rPr>
                <w:rStyle w:val="A90"/>
                <w:color w:val="auto"/>
                <w:sz w:val="24"/>
                <w:szCs w:val="20"/>
                <w:u w:val="none"/>
              </w:rPr>
              <w:t>3.5.31</w:t>
            </w:r>
          </w:p>
        </w:tc>
      </w:tr>
      <w:tr w:rsidR="0036386F" w:rsidRPr="00E150B8" w14:paraId="3F10B55B" w14:textId="77777777" w:rsidTr="00CC052B">
        <w:tc>
          <w:tcPr>
            <w:tcW w:w="3970" w:type="dxa"/>
          </w:tcPr>
          <w:p w14:paraId="7DFBFC89" w14:textId="77777777" w:rsidR="0036386F" w:rsidRPr="00E150B8" w:rsidRDefault="0036386F" w:rsidP="00A7439B">
            <w:pPr>
              <w:rPr>
                <w:color w:val="000000"/>
                <w:sz w:val="24"/>
              </w:rPr>
            </w:pPr>
            <w:proofErr w:type="spellStart"/>
            <w:r w:rsidRPr="00E150B8">
              <w:rPr>
                <w:color w:val="000000"/>
                <w:sz w:val="24"/>
              </w:rPr>
              <w:t>end</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w:t>
            </w:r>
            <w:proofErr w:type="spellStart"/>
            <w:r w:rsidRPr="00E150B8">
              <w:rPr>
                <w:color w:val="000000"/>
                <w:sz w:val="24"/>
              </w:rPr>
              <w:t>use</w:t>
            </w:r>
            <w:proofErr w:type="spellEnd"/>
          </w:p>
        </w:tc>
        <w:tc>
          <w:tcPr>
            <w:tcW w:w="4394" w:type="dxa"/>
          </w:tcPr>
          <w:p w14:paraId="4714147F" w14:textId="77777777" w:rsidR="0036386F" w:rsidRPr="00E150B8" w:rsidRDefault="0036386F" w:rsidP="00A7439B">
            <w:pPr>
              <w:rPr>
                <w:color w:val="000000"/>
                <w:sz w:val="24"/>
              </w:rPr>
            </w:pPr>
            <w:r w:rsidRPr="00E150B8">
              <w:rPr>
                <w:color w:val="000000"/>
                <w:sz w:val="24"/>
              </w:rPr>
              <w:t>конечное использование</w:t>
            </w:r>
          </w:p>
        </w:tc>
        <w:tc>
          <w:tcPr>
            <w:tcW w:w="1276" w:type="dxa"/>
          </w:tcPr>
          <w:p w14:paraId="6863285F" w14:textId="77777777" w:rsidR="0036386F" w:rsidRPr="00CA25A4" w:rsidRDefault="0036386F" w:rsidP="00A7439B">
            <w:pPr>
              <w:rPr>
                <w:rStyle w:val="A90"/>
                <w:color w:val="auto"/>
                <w:sz w:val="24"/>
                <w:szCs w:val="20"/>
                <w:u w:val="none"/>
              </w:rPr>
            </w:pPr>
            <w:r w:rsidRPr="00CA25A4">
              <w:rPr>
                <w:rStyle w:val="A90"/>
                <w:color w:val="auto"/>
                <w:sz w:val="24"/>
                <w:szCs w:val="20"/>
                <w:u w:val="none"/>
              </w:rPr>
              <w:t>3.5.29</w:t>
            </w:r>
          </w:p>
        </w:tc>
      </w:tr>
      <w:tr w:rsidR="0036386F" w:rsidRPr="00E150B8" w14:paraId="27BE1275" w14:textId="77777777" w:rsidTr="00CC052B">
        <w:tc>
          <w:tcPr>
            <w:tcW w:w="3970" w:type="dxa"/>
          </w:tcPr>
          <w:p w14:paraId="7F0A2CA9" w14:textId="77777777" w:rsidR="0036386F" w:rsidRPr="00E150B8" w:rsidRDefault="0036386F" w:rsidP="00A7439B">
            <w:pPr>
              <w:rPr>
                <w:color w:val="000000"/>
                <w:sz w:val="24"/>
              </w:rPr>
            </w:pPr>
            <w:proofErr w:type="spellStart"/>
            <w:r w:rsidRPr="00E150B8">
              <w:rPr>
                <w:color w:val="000000"/>
                <w:sz w:val="24"/>
              </w:rPr>
              <w:t>energy</w:t>
            </w:r>
            <w:proofErr w:type="spellEnd"/>
            <w:r w:rsidRPr="00E150B8">
              <w:rPr>
                <w:color w:val="000000"/>
                <w:sz w:val="24"/>
              </w:rPr>
              <w:t xml:space="preserve"> </w:t>
            </w:r>
            <w:proofErr w:type="spellStart"/>
            <w:r w:rsidRPr="00E150B8">
              <w:rPr>
                <w:color w:val="000000"/>
                <w:sz w:val="24"/>
              </w:rPr>
              <w:t>recovery</w:t>
            </w:r>
            <w:proofErr w:type="spellEnd"/>
          </w:p>
        </w:tc>
        <w:tc>
          <w:tcPr>
            <w:tcW w:w="4394" w:type="dxa"/>
          </w:tcPr>
          <w:p w14:paraId="44604FF9" w14:textId="77777777" w:rsidR="0036386F" w:rsidRPr="00E150B8" w:rsidRDefault="0036386F" w:rsidP="00A7439B">
            <w:pPr>
              <w:rPr>
                <w:color w:val="000000"/>
                <w:sz w:val="24"/>
              </w:rPr>
            </w:pPr>
            <w:r w:rsidRPr="00E150B8">
              <w:rPr>
                <w:color w:val="000000"/>
                <w:sz w:val="24"/>
              </w:rPr>
              <w:t>воспроизводство энергии</w:t>
            </w:r>
          </w:p>
        </w:tc>
        <w:tc>
          <w:tcPr>
            <w:tcW w:w="1276" w:type="dxa"/>
          </w:tcPr>
          <w:p w14:paraId="3DE8D19C" w14:textId="77777777" w:rsidR="0036386F" w:rsidRPr="00CA25A4" w:rsidRDefault="0036386F" w:rsidP="00A7439B">
            <w:pPr>
              <w:rPr>
                <w:rStyle w:val="A90"/>
                <w:color w:val="auto"/>
                <w:sz w:val="24"/>
                <w:szCs w:val="20"/>
                <w:u w:val="none"/>
              </w:rPr>
            </w:pPr>
            <w:r w:rsidRPr="00CA25A4">
              <w:rPr>
                <w:rStyle w:val="A90"/>
                <w:color w:val="auto"/>
                <w:sz w:val="24"/>
                <w:szCs w:val="20"/>
                <w:u w:val="none"/>
              </w:rPr>
              <w:t>3.3.16</w:t>
            </w:r>
          </w:p>
        </w:tc>
      </w:tr>
      <w:tr w:rsidR="0036386F" w:rsidRPr="00E150B8" w14:paraId="47CBDF09" w14:textId="77777777" w:rsidTr="00CC052B">
        <w:tc>
          <w:tcPr>
            <w:tcW w:w="3970" w:type="dxa"/>
          </w:tcPr>
          <w:p w14:paraId="41D6E29A" w14:textId="77777777" w:rsidR="0036386F" w:rsidRPr="00E150B8" w:rsidRDefault="0036386F" w:rsidP="00A7439B">
            <w:pPr>
              <w:rPr>
                <w:color w:val="000000"/>
                <w:sz w:val="24"/>
              </w:rPr>
            </w:pPr>
            <w:proofErr w:type="spellStart"/>
            <w:r w:rsidRPr="00E150B8">
              <w:rPr>
                <w:color w:val="000000"/>
                <w:sz w:val="24"/>
              </w:rPr>
              <w:t>energy</w:t>
            </w:r>
            <w:proofErr w:type="spellEnd"/>
            <w:r w:rsidRPr="00E150B8">
              <w:rPr>
                <w:color w:val="000000"/>
                <w:sz w:val="24"/>
              </w:rPr>
              <w:t xml:space="preserve">, </w:t>
            </w:r>
            <w:proofErr w:type="spellStart"/>
            <w:r w:rsidRPr="00E150B8">
              <w:rPr>
                <w:color w:val="000000"/>
                <w:sz w:val="24"/>
              </w:rPr>
              <w:t>renewable</w:t>
            </w:r>
            <w:proofErr w:type="spellEnd"/>
          </w:p>
        </w:tc>
        <w:tc>
          <w:tcPr>
            <w:tcW w:w="4394" w:type="dxa"/>
          </w:tcPr>
          <w:p w14:paraId="6BC00E73" w14:textId="77777777" w:rsidR="0036386F" w:rsidRPr="00E150B8" w:rsidRDefault="0036386F" w:rsidP="00A7439B">
            <w:pPr>
              <w:rPr>
                <w:color w:val="000000"/>
                <w:sz w:val="24"/>
              </w:rPr>
            </w:pPr>
            <w:r w:rsidRPr="00E150B8">
              <w:rPr>
                <w:color w:val="000000"/>
                <w:sz w:val="24"/>
              </w:rPr>
              <w:t>возобновляемая энергия</w:t>
            </w:r>
          </w:p>
        </w:tc>
        <w:tc>
          <w:tcPr>
            <w:tcW w:w="1276" w:type="dxa"/>
          </w:tcPr>
          <w:p w14:paraId="41F7502E" w14:textId="77777777" w:rsidR="0036386F" w:rsidRPr="00CA25A4" w:rsidRDefault="0036386F" w:rsidP="00A7439B">
            <w:pPr>
              <w:rPr>
                <w:rStyle w:val="A90"/>
                <w:color w:val="auto"/>
                <w:sz w:val="24"/>
                <w:szCs w:val="20"/>
                <w:u w:val="none"/>
              </w:rPr>
            </w:pPr>
            <w:r w:rsidRPr="00CA25A4">
              <w:rPr>
                <w:rStyle w:val="A90"/>
                <w:color w:val="auto"/>
                <w:sz w:val="24"/>
                <w:szCs w:val="20"/>
                <w:u w:val="none"/>
              </w:rPr>
              <w:t xml:space="preserve">3.3.9 </w:t>
            </w:r>
          </w:p>
        </w:tc>
      </w:tr>
      <w:tr w:rsidR="0036386F" w:rsidRPr="00E150B8" w14:paraId="402E9FDC" w14:textId="77777777" w:rsidTr="00CC052B">
        <w:tc>
          <w:tcPr>
            <w:tcW w:w="3970" w:type="dxa"/>
          </w:tcPr>
          <w:p w14:paraId="73382C71" w14:textId="77777777" w:rsidR="0036386F" w:rsidRPr="00E150B8" w:rsidRDefault="0036386F" w:rsidP="00A7439B">
            <w:pPr>
              <w:rPr>
                <w:color w:val="000000"/>
                <w:sz w:val="24"/>
              </w:rPr>
            </w:pPr>
            <w:proofErr w:type="spellStart"/>
            <w:r w:rsidRPr="00E150B8">
              <w:rPr>
                <w:color w:val="000000"/>
                <w:sz w:val="24"/>
              </w:rPr>
              <w:t>environment</w:t>
            </w:r>
            <w:proofErr w:type="spellEnd"/>
          </w:p>
        </w:tc>
        <w:tc>
          <w:tcPr>
            <w:tcW w:w="4394" w:type="dxa"/>
          </w:tcPr>
          <w:p w14:paraId="4D0DD287" w14:textId="77777777" w:rsidR="0036386F" w:rsidRPr="00E150B8" w:rsidRDefault="0036386F" w:rsidP="00A7439B">
            <w:pPr>
              <w:rPr>
                <w:color w:val="000000"/>
                <w:sz w:val="24"/>
              </w:rPr>
            </w:pPr>
            <w:r w:rsidRPr="00E150B8">
              <w:rPr>
                <w:color w:val="000000"/>
                <w:sz w:val="24"/>
              </w:rPr>
              <w:t>окружающая среда</w:t>
            </w:r>
          </w:p>
        </w:tc>
        <w:tc>
          <w:tcPr>
            <w:tcW w:w="1276" w:type="dxa"/>
          </w:tcPr>
          <w:p w14:paraId="2652590A" w14:textId="77777777" w:rsidR="0036386F" w:rsidRPr="00CA25A4" w:rsidRDefault="0036386F" w:rsidP="00A7439B">
            <w:pPr>
              <w:rPr>
                <w:rStyle w:val="A90"/>
                <w:color w:val="auto"/>
                <w:sz w:val="24"/>
                <w:szCs w:val="20"/>
                <w:u w:val="none"/>
              </w:rPr>
            </w:pPr>
            <w:r w:rsidRPr="00CA25A4">
              <w:rPr>
                <w:rStyle w:val="A90"/>
                <w:color w:val="auto"/>
                <w:sz w:val="24"/>
                <w:szCs w:val="20"/>
                <w:u w:val="none"/>
              </w:rPr>
              <w:t>3.1.16</w:t>
            </w:r>
          </w:p>
        </w:tc>
      </w:tr>
      <w:tr w:rsidR="0036386F" w:rsidRPr="00E150B8" w14:paraId="25BF6188" w14:textId="77777777" w:rsidTr="00CC052B">
        <w:tc>
          <w:tcPr>
            <w:tcW w:w="3970" w:type="dxa"/>
          </w:tcPr>
          <w:p w14:paraId="57B7A2D9" w14:textId="77777777" w:rsidR="0036386F" w:rsidRPr="00E150B8" w:rsidRDefault="0036386F" w:rsidP="00A7439B">
            <w:pPr>
              <w:rPr>
                <w:color w:val="000000"/>
                <w:sz w:val="24"/>
              </w:rPr>
            </w:pPr>
            <w:proofErr w:type="spellStart"/>
            <w:r w:rsidRPr="00E150B8">
              <w:rPr>
                <w:color w:val="000000"/>
                <w:sz w:val="24"/>
              </w:rPr>
              <w:t>environmental</w:t>
            </w:r>
            <w:proofErr w:type="spellEnd"/>
            <w:r w:rsidRPr="00E150B8">
              <w:rPr>
                <w:color w:val="000000"/>
                <w:sz w:val="24"/>
              </w:rPr>
              <w:t xml:space="preserve"> </w:t>
            </w:r>
            <w:proofErr w:type="spellStart"/>
            <w:r w:rsidRPr="00E150B8">
              <w:rPr>
                <w:color w:val="000000"/>
                <w:sz w:val="24"/>
              </w:rPr>
              <w:t>impact</w:t>
            </w:r>
            <w:proofErr w:type="spellEnd"/>
          </w:p>
        </w:tc>
        <w:tc>
          <w:tcPr>
            <w:tcW w:w="4394" w:type="dxa"/>
          </w:tcPr>
          <w:p w14:paraId="3AEF3633" w14:textId="77777777" w:rsidR="0036386F" w:rsidRPr="00E150B8" w:rsidRDefault="0036386F" w:rsidP="00A7439B">
            <w:pPr>
              <w:rPr>
                <w:color w:val="000000"/>
                <w:sz w:val="24"/>
              </w:rPr>
            </w:pPr>
            <w:r w:rsidRPr="00E150B8">
              <w:rPr>
                <w:color w:val="000000"/>
                <w:sz w:val="24"/>
              </w:rPr>
              <w:t>воздействие на окружающую среду</w:t>
            </w:r>
          </w:p>
        </w:tc>
        <w:tc>
          <w:tcPr>
            <w:tcW w:w="1276" w:type="dxa"/>
          </w:tcPr>
          <w:p w14:paraId="05FF146E" w14:textId="77777777" w:rsidR="0036386F" w:rsidRPr="00CA25A4" w:rsidRDefault="0036386F" w:rsidP="00A7439B">
            <w:pPr>
              <w:rPr>
                <w:rStyle w:val="A90"/>
                <w:color w:val="auto"/>
                <w:sz w:val="24"/>
                <w:szCs w:val="20"/>
                <w:u w:val="none"/>
              </w:rPr>
            </w:pPr>
            <w:r w:rsidRPr="00CA25A4">
              <w:rPr>
                <w:rStyle w:val="A90"/>
                <w:color w:val="auto"/>
                <w:sz w:val="24"/>
                <w:szCs w:val="20"/>
                <w:u w:val="none"/>
              </w:rPr>
              <w:t>3.6.10</w:t>
            </w:r>
          </w:p>
        </w:tc>
      </w:tr>
      <w:tr w:rsidR="0036386F" w:rsidRPr="00E150B8" w14:paraId="6EEA8BF1" w14:textId="77777777" w:rsidTr="00CC052B">
        <w:tc>
          <w:tcPr>
            <w:tcW w:w="3970" w:type="dxa"/>
          </w:tcPr>
          <w:p w14:paraId="3A0D6045" w14:textId="77777777" w:rsidR="0036386F" w:rsidRPr="00E150B8" w:rsidRDefault="0036386F" w:rsidP="00A7439B">
            <w:pPr>
              <w:rPr>
                <w:color w:val="000000"/>
                <w:sz w:val="24"/>
              </w:rPr>
            </w:pPr>
            <w:proofErr w:type="spellStart"/>
            <w:r w:rsidRPr="00E150B8">
              <w:rPr>
                <w:color w:val="000000"/>
                <w:sz w:val="24"/>
              </w:rPr>
              <w:t>environmentally</w:t>
            </w:r>
            <w:proofErr w:type="spellEnd"/>
            <w:r w:rsidRPr="00E150B8">
              <w:rPr>
                <w:color w:val="000000"/>
                <w:sz w:val="24"/>
              </w:rPr>
              <w:t xml:space="preserve"> </w:t>
            </w:r>
            <w:proofErr w:type="spellStart"/>
            <w:r w:rsidRPr="00E150B8">
              <w:rPr>
                <w:color w:val="000000"/>
                <w:sz w:val="24"/>
              </w:rPr>
              <w:t>sustainable</w:t>
            </w:r>
            <w:proofErr w:type="spellEnd"/>
            <w:r w:rsidRPr="00E150B8">
              <w:rPr>
                <w:color w:val="000000"/>
                <w:sz w:val="24"/>
              </w:rPr>
              <w:t xml:space="preserve"> </w:t>
            </w:r>
            <w:proofErr w:type="spellStart"/>
            <w:r w:rsidRPr="00E150B8">
              <w:rPr>
                <w:color w:val="000000"/>
                <w:sz w:val="24"/>
              </w:rPr>
              <w:t>design</w:t>
            </w:r>
            <w:proofErr w:type="spellEnd"/>
          </w:p>
        </w:tc>
        <w:tc>
          <w:tcPr>
            <w:tcW w:w="4394" w:type="dxa"/>
          </w:tcPr>
          <w:p w14:paraId="2E3303F2" w14:textId="77777777" w:rsidR="0036386F" w:rsidRPr="00E150B8" w:rsidRDefault="0036386F" w:rsidP="00A7439B">
            <w:pPr>
              <w:rPr>
                <w:color w:val="000000"/>
                <w:sz w:val="24"/>
              </w:rPr>
            </w:pPr>
            <w:r w:rsidRPr="00E150B8">
              <w:rPr>
                <w:color w:val="000000"/>
                <w:sz w:val="24"/>
              </w:rPr>
              <w:t>экологически устойчивое проектирование</w:t>
            </w:r>
          </w:p>
        </w:tc>
        <w:tc>
          <w:tcPr>
            <w:tcW w:w="1276" w:type="dxa"/>
          </w:tcPr>
          <w:p w14:paraId="762B1C53" w14:textId="77777777" w:rsidR="0036386F" w:rsidRPr="00CA25A4" w:rsidRDefault="0036386F" w:rsidP="00A7439B">
            <w:pPr>
              <w:rPr>
                <w:rStyle w:val="A90"/>
                <w:color w:val="auto"/>
                <w:sz w:val="24"/>
                <w:szCs w:val="20"/>
                <w:u w:val="none"/>
              </w:rPr>
            </w:pPr>
            <w:r w:rsidRPr="00CA25A4">
              <w:rPr>
                <w:rStyle w:val="A90"/>
                <w:color w:val="auto"/>
                <w:sz w:val="24"/>
                <w:szCs w:val="20"/>
                <w:u w:val="none"/>
              </w:rPr>
              <w:t>3.5.11</w:t>
            </w:r>
          </w:p>
        </w:tc>
      </w:tr>
      <w:tr w:rsidR="0036386F" w:rsidRPr="00E150B8" w14:paraId="1654BE13" w14:textId="77777777" w:rsidTr="00CC052B">
        <w:tc>
          <w:tcPr>
            <w:tcW w:w="3970" w:type="dxa"/>
          </w:tcPr>
          <w:p w14:paraId="37079D0E" w14:textId="77777777" w:rsidR="0036386F" w:rsidRPr="00E150B8" w:rsidRDefault="0036386F" w:rsidP="00A7439B">
            <w:pPr>
              <w:rPr>
                <w:color w:val="000000"/>
                <w:sz w:val="24"/>
              </w:rPr>
            </w:pPr>
            <w:proofErr w:type="spellStart"/>
            <w:r w:rsidRPr="00E150B8">
              <w:rPr>
                <w:color w:val="000000"/>
                <w:sz w:val="24"/>
              </w:rPr>
              <w:t>environmental</w:t>
            </w:r>
            <w:proofErr w:type="spellEnd"/>
            <w:r w:rsidRPr="00E150B8">
              <w:rPr>
                <w:color w:val="000000"/>
                <w:sz w:val="24"/>
              </w:rPr>
              <w:t xml:space="preserve"> </w:t>
            </w:r>
            <w:proofErr w:type="spellStart"/>
            <w:r w:rsidRPr="00E150B8">
              <w:rPr>
                <w:color w:val="000000"/>
                <w:sz w:val="24"/>
              </w:rPr>
              <w:t>system</w:t>
            </w:r>
            <w:proofErr w:type="spellEnd"/>
          </w:p>
        </w:tc>
        <w:tc>
          <w:tcPr>
            <w:tcW w:w="4394" w:type="dxa"/>
          </w:tcPr>
          <w:p w14:paraId="3A20E958" w14:textId="77777777" w:rsidR="0036386F" w:rsidRPr="00E150B8" w:rsidRDefault="0036386F" w:rsidP="00A7439B">
            <w:pPr>
              <w:rPr>
                <w:color w:val="000000"/>
                <w:sz w:val="24"/>
              </w:rPr>
            </w:pPr>
            <w:r w:rsidRPr="00E150B8">
              <w:rPr>
                <w:color w:val="000000"/>
                <w:sz w:val="24"/>
              </w:rPr>
              <w:t>экологическая система</w:t>
            </w:r>
          </w:p>
        </w:tc>
        <w:tc>
          <w:tcPr>
            <w:tcW w:w="1276" w:type="dxa"/>
          </w:tcPr>
          <w:p w14:paraId="1BA4A4D8" w14:textId="77777777" w:rsidR="0036386F" w:rsidRPr="00CA25A4" w:rsidRDefault="0036386F" w:rsidP="00A7439B">
            <w:pPr>
              <w:rPr>
                <w:rStyle w:val="A90"/>
                <w:color w:val="auto"/>
                <w:sz w:val="24"/>
                <w:szCs w:val="20"/>
                <w:u w:val="none"/>
              </w:rPr>
            </w:pPr>
            <w:r w:rsidRPr="00CA25A4">
              <w:rPr>
                <w:rStyle w:val="A90"/>
                <w:color w:val="auto"/>
                <w:sz w:val="24"/>
                <w:szCs w:val="20"/>
                <w:u w:val="none"/>
              </w:rPr>
              <w:t>3.1.4</w:t>
            </w:r>
          </w:p>
        </w:tc>
      </w:tr>
      <w:tr w:rsidR="0036386F" w:rsidRPr="00E150B8" w14:paraId="27C30C16" w14:textId="77777777" w:rsidTr="00CC052B">
        <w:tc>
          <w:tcPr>
            <w:tcW w:w="3970" w:type="dxa"/>
          </w:tcPr>
          <w:p w14:paraId="4C0C9CF1" w14:textId="77777777" w:rsidR="0036386F" w:rsidRPr="00E150B8" w:rsidRDefault="0036386F" w:rsidP="00A7439B">
            <w:pPr>
              <w:rPr>
                <w:color w:val="000000"/>
                <w:sz w:val="24"/>
              </w:rPr>
            </w:pPr>
            <w:proofErr w:type="spellStart"/>
            <w:r w:rsidRPr="00E150B8">
              <w:rPr>
                <w:color w:val="000000"/>
                <w:sz w:val="24"/>
              </w:rPr>
              <w:t>external</w:t>
            </w:r>
            <w:proofErr w:type="spellEnd"/>
            <w:r w:rsidRPr="00E150B8">
              <w:rPr>
                <w:color w:val="000000"/>
                <w:sz w:val="24"/>
              </w:rPr>
              <w:t xml:space="preserve"> </w:t>
            </w:r>
            <w:proofErr w:type="spellStart"/>
            <w:r w:rsidRPr="00E150B8">
              <w:rPr>
                <w:color w:val="000000"/>
                <w:sz w:val="24"/>
              </w:rPr>
              <w:t>effect</w:t>
            </w:r>
            <w:proofErr w:type="spellEnd"/>
          </w:p>
        </w:tc>
        <w:tc>
          <w:tcPr>
            <w:tcW w:w="4394" w:type="dxa"/>
          </w:tcPr>
          <w:p w14:paraId="1AEDB2AE" w14:textId="77777777" w:rsidR="0036386F" w:rsidRPr="00E150B8" w:rsidRDefault="0036386F" w:rsidP="00A7439B">
            <w:pPr>
              <w:rPr>
                <w:color w:val="000000"/>
                <w:sz w:val="24"/>
              </w:rPr>
            </w:pPr>
            <w:r w:rsidRPr="00E150B8">
              <w:rPr>
                <w:color w:val="000000"/>
                <w:sz w:val="24"/>
              </w:rPr>
              <w:t>внешний эффект</w:t>
            </w:r>
          </w:p>
        </w:tc>
        <w:tc>
          <w:tcPr>
            <w:tcW w:w="1276" w:type="dxa"/>
          </w:tcPr>
          <w:p w14:paraId="2BEC6A9E" w14:textId="77777777" w:rsidR="0036386F" w:rsidRPr="00CA25A4" w:rsidRDefault="0036386F" w:rsidP="00A7439B">
            <w:pPr>
              <w:rPr>
                <w:rStyle w:val="A90"/>
                <w:color w:val="auto"/>
                <w:sz w:val="24"/>
                <w:szCs w:val="20"/>
                <w:u w:val="none"/>
              </w:rPr>
            </w:pPr>
            <w:r w:rsidRPr="00CA25A4">
              <w:rPr>
                <w:rStyle w:val="A90"/>
                <w:color w:val="auto"/>
                <w:sz w:val="24"/>
                <w:szCs w:val="20"/>
                <w:u w:val="none"/>
              </w:rPr>
              <w:t>3.6.7</w:t>
            </w:r>
          </w:p>
        </w:tc>
      </w:tr>
      <w:tr w:rsidR="0036386F" w:rsidRPr="00E150B8" w14:paraId="09466810" w14:textId="77777777" w:rsidTr="00CC052B">
        <w:tc>
          <w:tcPr>
            <w:tcW w:w="3970" w:type="dxa"/>
          </w:tcPr>
          <w:p w14:paraId="00B375EC" w14:textId="77777777" w:rsidR="0036386F" w:rsidRPr="00E150B8" w:rsidRDefault="0036386F" w:rsidP="00A7439B">
            <w:pPr>
              <w:rPr>
                <w:color w:val="000000"/>
                <w:sz w:val="24"/>
              </w:rPr>
            </w:pPr>
            <w:proofErr w:type="spellStart"/>
            <w:r w:rsidRPr="00E150B8">
              <w:rPr>
                <w:color w:val="000000"/>
                <w:sz w:val="24"/>
              </w:rPr>
              <w:t>externality</w:t>
            </w:r>
            <w:proofErr w:type="spellEnd"/>
          </w:p>
        </w:tc>
        <w:tc>
          <w:tcPr>
            <w:tcW w:w="4394" w:type="dxa"/>
          </w:tcPr>
          <w:p w14:paraId="7FBF8E9C" w14:textId="77777777" w:rsidR="0036386F" w:rsidRPr="00E150B8" w:rsidRDefault="0036386F" w:rsidP="00A7439B">
            <w:pPr>
              <w:rPr>
                <w:color w:val="000000"/>
                <w:sz w:val="24"/>
              </w:rPr>
            </w:pPr>
            <w:r w:rsidRPr="00E150B8">
              <w:rPr>
                <w:color w:val="000000"/>
                <w:sz w:val="24"/>
              </w:rPr>
              <w:t>внешние факторы</w:t>
            </w:r>
          </w:p>
        </w:tc>
        <w:tc>
          <w:tcPr>
            <w:tcW w:w="1276" w:type="dxa"/>
          </w:tcPr>
          <w:p w14:paraId="72CEF97F" w14:textId="77777777" w:rsidR="0036386F" w:rsidRPr="00CA25A4" w:rsidRDefault="0036386F" w:rsidP="00A7439B">
            <w:pPr>
              <w:rPr>
                <w:rStyle w:val="A90"/>
                <w:color w:val="auto"/>
                <w:sz w:val="24"/>
                <w:szCs w:val="20"/>
                <w:u w:val="none"/>
              </w:rPr>
            </w:pPr>
            <w:r w:rsidRPr="00CA25A4">
              <w:rPr>
                <w:rStyle w:val="A90"/>
                <w:color w:val="auto"/>
                <w:sz w:val="24"/>
                <w:szCs w:val="20"/>
                <w:u w:val="none"/>
              </w:rPr>
              <w:t>3.6.7</w:t>
            </w:r>
          </w:p>
        </w:tc>
      </w:tr>
      <w:tr w:rsidR="0036386F" w:rsidRPr="00E150B8" w14:paraId="3691C6E0" w14:textId="77777777" w:rsidTr="00CC052B">
        <w:tc>
          <w:tcPr>
            <w:tcW w:w="3970" w:type="dxa"/>
          </w:tcPr>
          <w:p w14:paraId="6D12E914" w14:textId="77777777" w:rsidR="0036386F" w:rsidRPr="00E150B8" w:rsidRDefault="0036386F" w:rsidP="00A7439B">
            <w:pPr>
              <w:rPr>
                <w:color w:val="000000"/>
                <w:sz w:val="24"/>
              </w:rPr>
            </w:pPr>
            <w:r w:rsidRPr="00E150B8">
              <w:rPr>
                <w:b/>
                <w:bCs/>
                <w:color w:val="000000"/>
                <w:sz w:val="24"/>
              </w:rPr>
              <w:t>F</w:t>
            </w:r>
          </w:p>
        </w:tc>
        <w:tc>
          <w:tcPr>
            <w:tcW w:w="4394" w:type="dxa"/>
          </w:tcPr>
          <w:p w14:paraId="0984981C" w14:textId="77777777" w:rsidR="0036386F" w:rsidRPr="00E150B8" w:rsidRDefault="0036386F" w:rsidP="00A7439B">
            <w:pPr>
              <w:rPr>
                <w:color w:val="000000"/>
                <w:sz w:val="24"/>
              </w:rPr>
            </w:pPr>
          </w:p>
        </w:tc>
        <w:tc>
          <w:tcPr>
            <w:tcW w:w="1276" w:type="dxa"/>
          </w:tcPr>
          <w:p w14:paraId="3ECC16C1" w14:textId="77777777" w:rsidR="0036386F" w:rsidRPr="00CA25A4" w:rsidRDefault="0036386F" w:rsidP="00A7439B">
            <w:pPr>
              <w:rPr>
                <w:rStyle w:val="A90"/>
                <w:color w:val="auto"/>
                <w:sz w:val="24"/>
                <w:szCs w:val="20"/>
                <w:u w:val="none"/>
              </w:rPr>
            </w:pPr>
          </w:p>
        </w:tc>
      </w:tr>
      <w:tr w:rsidR="0036386F" w:rsidRPr="00E150B8" w14:paraId="2E2D444B" w14:textId="77777777" w:rsidTr="00CC052B">
        <w:tc>
          <w:tcPr>
            <w:tcW w:w="3970" w:type="dxa"/>
          </w:tcPr>
          <w:p w14:paraId="11875446" w14:textId="77777777" w:rsidR="0036386F" w:rsidRPr="00E150B8" w:rsidRDefault="0036386F" w:rsidP="00A7439B">
            <w:pPr>
              <w:rPr>
                <w:b/>
                <w:bCs/>
                <w:color w:val="000000"/>
                <w:sz w:val="24"/>
              </w:rPr>
            </w:pPr>
            <w:proofErr w:type="spellStart"/>
            <w:r w:rsidRPr="00E150B8">
              <w:rPr>
                <w:color w:val="000000"/>
                <w:sz w:val="24"/>
              </w:rPr>
              <w:t>flow</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w:t>
            </w:r>
            <w:proofErr w:type="spellStart"/>
            <w:r w:rsidRPr="00E150B8">
              <w:rPr>
                <w:color w:val="000000"/>
                <w:sz w:val="24"/>
              </w:rPr>
              <w:t>resources</w:t>
            </w:r>
            <w:proofErr w:type="spellEnd"/>
            <w:r w:rsidRPr="00E150B8">
              <w:rPr>
                <w:color w:val="000000"/>
                <w:sz w:val="24"/>
              </w:rPr>
              <w:t xml:space="preserve">, </w:t>
            </w:r>
            <w:proofErr w:type="spellStart"/>
            <w:r w:rsidRPr="00E150B8">
              <w:rPr>
                <w:color w:val="000000"/>
                <w:sz w:val="24"/>
              </w:rPr>
              <w:t>circular</w:t>
            </w:r>
            <w:proofErr w:type="spellEnd"/>
          </w:p>
        </w:tc>
        <w:tc>
          <w:tcPr>
            <w:tcW w:w="4394" w:type="dxa"/>
          </w:tcPr>
          <w:p w14:paraId="0FB8AD31" w14:textId="77777777" w:rsidR="0036386F" w:rsidRPr="00E150B8" w:rsidRDefault="0036386F" w:rsidP="00A7439B">
            <w:pPr>
              <w:rPr>
                <w:color w:val="000000"/>
                <w:sz w:val="24"/>
              </w:rPr>
            </w:pPr>
            <w:r w:rsidRPr="00E150B8">
              <w:rPr>
                <w:color w:val="000000"/>
                <w:sz w:val="24"/>
              </w:rPr>
              <w:t>циклический поток ресурсов</w:t>
            </w:r>
          </w:p>
        </w:tc>
        <w:tc>
          <w:tcPr>
            <w:tcW w:w="1276" w:type="dxa"/>
          </w:tcPr>
          <w:p w14:paraId="3AD8E746" w14:textId="77777777" w:rsidR="0036386F" w:rsidRPr="00CA25A4" w:rsidRDefault="0036386F" w:rsidP="00A7439B">
            <w:pPr>
              <w:rPr>
                <w:rStyle w:val="A90"/>
                <w:color w:val="auto"/>
                <w:sz w:val="24"/>
                <w:szCs w:val="20"/>
                <w:u w:val="none"/>
              </w:rPr>
            </w:pPr>
            <w:r w:rsidRPr="00CA25A4">
              <w:rPr>
                <w:rStyle w:val="A90"/>
                <w:color w:val="auto"/>
                <w:sz w:val="24"/>
                <w:szCs w:val="20"/>
                <w:u w:val="none"/>
              </w:rPr>
              <w:t>3.1.6</w:t>
            </w:r>
          </w:p>
        </w:tc>
      </w:tr>
      <w:tr w:rsidR="0036386F" w:rsidRPr="00E150B8" w14:paraId="1F07E312" w14:textId="77777777" w:rsidTr="00CC052B">
        <w:tc>
          <w:tcPr>
            <w:tcW w:w="3970" w:type="dxa"/>
          </w:tcPr>
          <w:p w14:paraId="19A1BF40" w14:textId="77777777" w:rsidR="0036386F" w:rsidRPr="00E150B8" w:rsidRDefault="0036386F" w:rsidP="00A7439B">
            <w:pPr>
              <w:rPr>
                <w:b/>
                <w:bCs/>
                <w:color w:val="000000"/>
                <w:sz w:val="24"/>
              </w:rPr>
            </w:pPr>
            <w:proofErr w:type="spellStart"/>
            <w:r w:rsidRPr="00E150B8">
              <w:rPr>
                <w:color w:val="000000"/>
                <w:sz w:val="24"/>
              </w:rPr>
              <w:t>focus</w:t>
            </w:r>
            <w:proofErr w:type="spellEnd"/>
            <w:r w:rsidRPr="00E150B8">
              <w:rPr>
                <w:color w:val="000000"/>
                <w:sz w:val="24"/>
              </w:rPr>
              <w:t xml:space="preserve">, </w:t>
            </w:r>
            <w:proofErr w:type="spellStart"/>
            <w:r w:rsidRPr="00E150B8">
              <w:rPr>
                <w:color w:val="000000"/>
                <w:sz w:val="24"/>
              </w:rPr>
              <w:t>system</w:t>
            </w:r>
            <w:proofErr w:type="spellEnd"/>
            <w:r w:rsidRPr="00E150B8">
              <w:rPr>
                <w:color w:val="000000"/>
                <w:sz w:val="24"/>
              </w:rPr>
              <w:t xml:space="preserve"> </w:t>
            </w:r>
            <w:proofErr w:type="spellStart"/>
            <w:r w:rsidRPr="00E150B8">
              <w:rPr>
                <w:color w:val="000000"/>
                <w:sz w:val="24"/>
              </w:rPr>
              <w:t>in</w:t>
            </w:r>
            <w:proofErr w:type="spellEnd"/>
          </w:p>
        </w:tc>
        <w:tc>
          <w:tcPr>
            <w:tcW w:w="4394" w:type="dxa"/>
          </w:tcPr>
          <w:p w14:paraId="6D32B118" w14:textId="77777777" w:rsidR="0036386F" w:rsidRPr="00E150B8" w:rsidRDefault="0036386F" w:rsidP="00A7439B">
            <w:pPr>
              <w:rPr>
                <w:color w:val="000000"/>
                <w:sz w:val="24"/>
              </w:rPr>
            </w:pPr>
            <w:r w:rsidRPr="00E150B8">
              <w:rPr>
                <w:color w:val="000000"/>
                <w:sz w:val="24"/>
              </w:rPr>
              <w:t>система в фокусе</w:t>
            </w:r>
          </w:p>
        </w:tc>
        <w:tc>
          <w:tcPr>
            <w:tcW w:w="1276" w:type="dxa"/>
          </w:tcPr>
          <w:p w14:paraId="4CC0E46C" w14:textId="77777777" w:rsidR="0036386F" w:rsidRPr="00CA25A4" w:rsidRDefault="0036386F" w:rsidP="00A7439B">
            <w:pPr>
              <w:rPr>
                <w:rStyle w:val="A90"/>
                <w:color w:val="auto"/>
                <w:sz w:val="24"/>
                <w:szCs w:val="20"/>
                <w:u w:val="none"/>
              </w:rPr>
            </w:pPr>
            <w:r w:rsidRPr="00CA25A4">
              <w:rPr>
                <w:rStyle w:val="A90"/>
                <w:color w:val="auto"/>
                <w:sz w:val="24"/>
                <w:szCs w:val="20"/>
                <w:u w:val="none"/>
              </w:rPr>
              <w:t>3.1.23</w:t>
            </w:r>
          </w:p>
        </w:tc>
      </w:tr>
      <w:tr w:rsidR="0036386F" w:rsidRPr="00E150B8" w14:paraId="25D5BDBB" w14:textId="77777777" w:rsidTr="00CC052B">
        <w:tc>
          <w:tcPr>
            <w:tcW w:w="3970" w:type="dxa"/>
          </w:tcPr>
          <w:p w14:paraId="0C9EE93B" w14:textId="77777777" w:rsidR="0036386F" w:rsidRPr="00E150B8" w:rsidRDefault="0036386F" w:rsidP="00A7439B">
            <w:pPr>
              <w:rPr>
                <w:b/>
                <w:bCs/>
                <w:color w:val="000000"/>
                <w:sz w:val="24"/>
              </w:rPr>
            </w:pPr>
            <w:proofErr w:type="spellStart"/>
            <w:r w:rsidRPr="00E150B8">
              <w:rPr>
                <w:color w:val="000000"/>
                <w:sz w:val="24"/>
              </w:rPr>
              <w:t>framework</w:t>
            </w:r>
            <w:proofErr w:type="spellEnd"/>
          </w:p>
        </w:tc>
        <w:tc>
          <w:tcPr>
            <w:tcW w:w="4394" w:type="dxa"/>
          </w:tcPr>
          <w:p w14:paraId="47663F0B" w14:textId="77777777" w:rsidR="0036386F" w:rsidRPr="00E150B8" w:rsidRDefault="0036386F" w:rsidP="00A7439B">
            <w:pPr>
              <w:rPr>
                <w:color w:val="000000"/>
                <w:sz w:val="24"/>
              </w:rPr>
            </w:pPr>
            <w:r w:rsidRPr="00E150B8">
              <w:rPr>
                <w:color w:val="000000"/>
                <w:sz w:val="24"/>
              </w:rPr>
              <w:t>структура</w:t>
            </w:r>
          </w:p>
        </w:tc>
        <w:tc>
          <w:tcPr>
            <w:tcW w:w="1276" w:type="dxa"/>
          </w:tcPr>
          <w:p w14:paraId="388D7531" w14:textId="77777777" w:rsidR="0036386F" w:rsidRPr="00CA25A4" w:rsidRDefault="0036386F" w:rsidP="00A7439B">
            <w:pPr>
              <w:rPr>
                <w:rStyle w:val="A90"/>
                <w:color w:val="auto"/>
                <w:sz w:val="24"/>
                <w:szCs w:val="20"/>
                <w:u w:val="none"/>
              </w:rPr>
            </w:pPr>
            <w:r w:rsidRPr="00CA25A4">
              <w:rPr>
                <w:rStyle w:val="A90"/>
                <w:color w:val="auto"/>
                <w:sz w:val="24"/>
                <w:szCs w:val="20"/>
                <w:u w:val="none"/>
              </w:rPr>
              <w:t>3.5.6</w:t>
            </w:r>
          </w:p>
        </w:tc>
      </w:tr>
      <w:tr w:rsidR="0036386F" w:rsidRPr="00E150B8" w14:paraId="5A27A533" w14:textId="77777777" w:rsidTr="00CC052B">
        <w:tc>
          <w:tcPr>
            <w:tcW w:w="3970" w:type="dxa"/>
          </w:tcPr>
          <w:p w14:paraId="13DC7C1D" w14:textId="77777777" w:rsidR="0036386F" w:rsidRPr="00E150B8" w:rsidRDefault="0036386F" w:rsidP="00A7439B">
            <w:pPr>
              <w:rPr>
                <w:b/>
                <w:bCs/>
                <w:color w:val="000000"/>
                <w:sz w:val="24"/>
              </w:rPr>
            </w:pPr>
            <w:r w:rsidRPr="00E150B8">
              <w:rPr>
                <w:b/>
                <w:bCs/>
                <w:color w:val="000000"/>
                <w:sz w:val="24"/>
              </w:rPr>
              <w:t>G</w:t>
            </w:r>
          </w:p>
        </w:tc>
        <w:tc>
          <w:tcPr>
            <w:tcW w:w="4394" w:type="dxa"/>
          </w:tcPr>
          <w:p w14:paraId="0C921B76" w14:textId="77777777" w:rsidR="0036386F" w:rsidRPr="00E150B8" w:rsidRDefault="0036386F" w:rsidP="00A7439B">
            <w:pPr>
              <w:rPr>
                <w:color w:val="000000"/>
                <w:sz w:val="24"/>
              </w:rPr>
            </w:pPr>
          </w:p>
        </w:tc>
        <w:tc>
          <w:tcPr>
            <w:tcW w:w="1276" w:type="dxa"/>
          </w:tcPr>
          <w:p w14:paraId="5C3436D0" w14:textId="77777777" w:rsidR="0036386F" w:rsidRPr="00CA25A4" w:rsidRDefault="0036386F" w:rsidP="00A7439B">
            <w:pPr>
              <w:rPr>
                <w:rStyle w:val="A90"/>
                <w:color w:val="auto"/>
                <w:sz w:val="24"/>
                <w:szCs w:val="20"/>
                <w:u w:val="none"/>
              </w:rPr>
            </w:pPr>
          </w:p>
        </w:tc>
      </w:tr>
      <w:tr w:rsidR="0036386F" w:rsidRPr="00E150B8" w14:paraId="14E357A6" w14:textId="77777777" w:rsidTr="00CC052B">
        <w:tc>
          <w:tcPr>
            <w:tcW w:w="3970" w:type="dxa"/>
          </w:tcPr>
          <w:p w14:paraId="3DF974FD" w14:textId="77777777" w:rsidR="0036386F" w:rsidRPr="00E150B8" w:rsidRDefault="0036386F" w:rsidP="00A7439B">
            <w:pPr>
              <w:rPr>
                <w:b/>
                <w:bCs/>
                <w:color w:val="000000"/>
                <w:sz w:val="24"/>
              </w:rPr>
            </w:pPr>
            <w:proofErr w:type="spellStart"/>
            <w:r w:rsidRPr="00E150B8">
              <w:rPr>
                <w:color w:val="000000"/>
                <w:sz w:val="24"/>
              </w:rPr>
              <w:t>green</w:t>
            </w:r>
            <w:proofErr w:type="spellEnd"/>
            <w:r w:rsidRPr="00E150B8">
              <w:rPr>
                <w:color w:val="000000"/>
                <w:sz w:val="24"/>
              </w:rPr>
              <w:t xml:space="preserve"> </w:t>
            </w:r>
            <w:proofErr w:type="spellStart"/>
            <w:r w:rsidRPr="00E150B8">
              <w:rPr>
                <w:color w:val="000000"/>
                <w:sz w:val="24"/>
              </w:rPr>
              <w:t>design</w:t>
            </w:r>
            <w:proofErr w:type="spellEnd"/>
          </w:p>
        </w:tc>
        <w:tc>
          <w:tcPr>
            <w:tcW w:w="4394" w:type="dxa"/>
          </w:tcPr>
          <w:p w14:paraId="2609D11F" w14:textId="77777777" w:rsidR="0036386F" w:rsidRPr="00E150B8" w:rsidRDefault="0036386F" w:rsidP="00A7439B">
            <w:pPr>
              <w:rPr>
                <w:color w:val="000000"/>
                <w:sz w:val="24"/>
              </w:rPr>
            </w:pPr>
            <w:r w:rsidRPr="00E150B8">
              <w:rPr>
                <w:color w:val="000000"/>
                <w:sz w:val="24"/>
              </w:rPr>
              <w:t>зеленое проектирование</w:t>
            </w:r>
          </w:p>
        </w:tc>
        <w:tc>
          <w:tcPr>
            <w:tcW w:w="1276" w:type="dxa"/>
          </w:tcPr>
          <w:p w14:paraId="61A8697A" w14:textId="77777777" w:rsidR="0036386F" w:rsidRPr="00CA25A4" w:rsidRDefault="0036386F" w:rsidP="00A7439B">
            <w:pPr>
              <w:rPr>
                <w:rStyle w:val="A90"/>
                <w:color w:val="auto"/>
                <w:sz w:val="24"/>
                <w:szCs w:val="20"/>
                <w:u w:val="none"/>
              </w:rPr>
            </w:pPr>
            <w:r w:rsidRPr="00CA25A4">
              <w:rPr>
                <w:rStyle w:val="A90"/>
                <w:color w:val="auto"/>
                <w:sz w:val="24"/>
                <w:szCs w:val="20"/>
                <w:u w:val="none"/>
              </w:rPr>
              <w:t>3.5.11</w:t>
            </w:r>
          </w:p>
        </w:tc>
      </w:tr>
      <w:tr w:rsidR="0036386F" w:rsidRPr="00E150B8" w14:paraId="235EDB39" w14:textId="77777777" w:rsidTr="00CC052B">
        <w:tc>
          <w:tcPr>
            <w:tcW w:w="3970" w:type="dxa"/>
          </w:tcPr>
          <w:p w14:paraId="70A6251D" w14:textId="77777777" w:rsidR="0036386F" w:rsidRPr="00E150B8" w:rsidRDefault="0036386F" w:rsidP="00A7439B">
            <w:pPr>
              <w:rPr>
                <w:color w:val="000000"/>
                <w:sz w:val="24"/>
              </w:rPr>
            </w:pPr>
            <w:r w:rsidRPr="00E150B8">
              <w:rPr>
                <w:b/>
                <w:bCs/>
                <w:color w:val="000000"/>
                <w:sz w:val="24"/>
              </w:rPr>
              <w:t>H</w:t>
            </w:r>
          </w:p>
        </w:tc>
        <w:tc>
          <w:tcPr>
            <w:tcW w:w="4394" w:type="dxa"/>
          </w:tcPr>
          <w:p w14:paraId="30EAB103" w14:textId="77777777" w:rsidR="0036386F" w:rsidRPr="00E150B8" w:rsidRDefault="0036386F" w:rsidP="00A7439B">
            <w:pPr>
              <w:rPr>
                <w:color w:val="000000"/>
                <w:sz w:val="24"/>
              </w:rPr>
            </w:pPr>
          </w:p>
        </w:tc>
        <w:tc>
          <w:tcPr>
            <w:tcW w:w="1276" w:type="dxa"/>
          </w:tcPr>
          <w:p w14:paraId="36959416" w14:textId="77777777" w:rsidR="0036386F" w:rsidRPr="00CA25A4" w:rsidRDefault="0036386F" w:rsidP="00A7439B">
            <w:pPr>
              <w:rPr>
                <w:rStyle w:val="A90"/>
                <w:color w:val="auto"/>
                <w:sz w:val="24"/>
                <w:szCs w:val="20"/>
                <w:u w:val="none"/>
              </w:rPr>
            </w:pPr>
          </w:p>
        </w:tc>
      </w:tr>
      <w:tr w:rsidR="0036386F" w:rsidRPr="00E150B8" w14:paraId="4181DBA3" w14:textId="77777777" w:rsidTr="00CC052B">
        <w:tc>
          <w:tcPr>
            <w:tcW w:w="3970" w:type="dxa"/>
          </w:tcPr>
          <w:p w14:paraId="090CDB46" w14:textId="77777777" w:rsidR="0036386F" w:rsidRPr="00E150B8" w:rsidRDefault="0036386F" w:rsidP="00A7439B">
            <w:pPr>
              <w:rPr>
                <w:color w:val="000000"/>
                <w:sz w:val="24"/>
              </w:rPr>
            </w:pPr>
            <w:proofErr w:type="spellStart"/>
            <w:r w:rsidRPr="00E150B8">
              <w:rPr>
                <w:color w:val="000000"/>
                <w:sz w:val="24"/>
              </w:rPr>
              <w:t>holder</w:t>
            </w:r>
            <w:proofErr w:type="spellEnd"/>
          </w:p>
        </w:tc>
        <w:tc>
          <w:tcPr>
            <w:tcW w:w="4394" w:type="dxa"/>
          </w:tcPr>
          <w:p w14:paraId="4D44BD6F" w14:textId="77777777" w:rsidR="0036386F" w:rsidRPr="00E150B8" w:rsidRDefault="0036386F" w:rsidP="00A7439B">
            <w:pPr>
              <w:rPr>
                <w:color w:val="000000"/>
                <w:sz w:val="24"/>
              </w:rPr>
            </w:pPr>
            <w:r w:rsidRPr="00E150B8">
              <w:rPr>
                <w:color w:val="000000"/>
                <w:sz w:val="24"/>
              </w:rPr>
              <w:t>владелец</w:t>
            </w:r>
          </w:p>
        </w:tc>
        <w:tc>
          <w:tcPr>
            <w:tcW w:w="1276" w:type="dxa"/>
          </w:tcPr>
          <w:p w14:paraId="61241D38" w14:textId="77777777" w:rsidR="0036386F" w:rsidRPr="00CA25A4" w:rsidRDefault="0036386F" w:rsidP="00A7439B">
            <w:pPr>
              <w:rPr>
                <w:rStyle w:val="A90"/>
                <w:color w:val="auto"/>
                <w:sz w:val="24"/>
                <w:szCs w:val="20"/>
                <w:u w:val="none"/>
              </w:rPr>
            </w:pPr>
            <w:r w:rsidRPr="00CA25A4">
              <w:rPr>
                <w:rStyle w:val="A90"/>
                <w:color w:val="auto"/>
                <w:sz w:val="24"/>
                <w:szCs w:val="20"/>
                <w:u w:val="none"/>
              </w:rPr>
              <w:t>3.4.5</w:t>
            </w:r>
          </w:p>
        </w:tc>
      </w:tr>
      <w:tr w:rsidR="0036386F" w:rsidRPr="00E150B8" w14:paraId="495180CE" w14:textId="77777777" w:rsidTr="00CC052B">
        <w:tc>
          <w:tcPr>
            <w:tcW w:w="3970" w:type="dxa"/>
          </w:tcPr>
          <w:p w14:paraId="2DD3E471" w14:textId="77777777" w:rsidR="0036386F" w:rsidRPr="00E150B8" w:rsidRDefault="0036386F" w:rsidP="00A7439B">
            <w:pPr>
              <w:rPr>
                <w:color w:val="000000"/>
                <w:sz w:val="24"/>
              </w:rPr>
            </w:pPr>
            <w:r w:rsidRPr="00E150B8">
              <w:rPr>
                <w:b/>
                <w:bCs/>
                <w:color w:val="000000"/>
                <w:sz w:val="24"/>
              </w:rPr>
              <w:t>I</w:t>
            </w:r>
          </w:p>
        </w:tc>
        <w:tc>
          <w:tcPr>
            <w:tcW w:w="4394" w:type="dxa"/>
          </w:tcPr>
          <w:p w14:paraId="34EF8FEE" w14:textId="77777777" w:rsidR="0036386F" w:rsidRPr="00E150B8" w:rsidRDefault="0036386F" w:rsidP="00A7439B">
            <w:pPr>
              <w:rPr>
                <w:color w:val="000000"/>
                <w:sz w:val="24"/>
              </w:rPr>
            </w:pPr>
          </w:p>
        </w:tc>
        <w:tc>
          <w:tcPr>
            <w:tcW w:w="1276" w:type="dxa"/>
          </w:tcPr>
          <w:p w14:paraId="65715EDF" w14:textId="77777777" w:rsidR="0036386F" w:rsidRPr="00CA25A4" w:rsidRDefault="0036386F" w:rsidP="00A7439B">
            <w:pPr>
              <w:rPr>
                <w:rStyle w:val="A90"/>
                <w:color w:val="auto"/>
                <w:sz w:val="24"/>
                <w:szCs w:val="20"/>
                <w:u w:val="none"/>
              </w:rPr>
            </w:pPr>
          </w:p>
        </w:tc>
      </w:tr>
      <w:tr w:rsidR="0036386F" w:rsidRPr="00E150B8" w14:paraId="0C20BFCB" w14:textId="77777777" w:rsidTr="00CC052B">
        <w:tc>
          <w:tcPr>
            <w:tcW w:w="3970" w:type="dxa"/>
          </w:tcPr>
          <w:p w14:paraId="56C738F9" w14:textId="77777777" w:rsidR="0036386F" w:rsidRPr="00E150B8" w:rsidRDefault="0036386F" w:rsidP="00A7439B">
            <w:pPr>
              <w:rPr>
                <w:b/>
                <w:bCs/>
                <w:color w:val="000000"/>
                <w:sz w:val="24"/>
              </w:rPr>
            </w:pPr>
            <w:proofErr w:type="spellStart"/>
            <w:r w:rsidRPr="00E150B8">
              <w:rPr>
                <w:color w:val="000000"/>
                <w:sz w:val="24"/>
              </w:rPr>
              <w:t>impact</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33E19601" w14:textId="77777777" w:rsidR="0036386F" w:rsidRPr="00E150B8" w:rsidRDefault="0036386F" w:rsidP="00A7439B">
            <w:pPr>
              <w:rPr>
                <w:color w:val="000000"/>
                <w:sz w:val="24"/>
              </w:rPr>
            </w:pPr>
            <w:r w:rsidRPr="00E150B8">
              <w:rPr>
                <w:color w:val="000000"/>
                <w:sz w:val="24"/>
              </w:rPr>
              <w:t>воздействие цикличности</w:t>
            </w:r>
          </w:p>
        </w:tc>
        <w:tc>
          <w:tcPr>
            <w:tcW w:w="1276" w:type="dxa"/>
          </w:tcPr>
          <w:p w14:paraId="70446D44" w14:textId="77777777" w:rsidR="0036386F" w:rsidRPr="00CA25A4" w:rsidRDefault="0036386F" w:rsidP="00A7439B">
            <w:pPr>
              <w:rPr>
                <w:rStyle w:val="A90"/>
                <w:color w:val="auto"/>
                <w:sz w:val="24"/>
                <w:szCs w:val="20"/>
                <w:u w:val="none"/>
              </w:rPr>
            </w:pPr>
            <w:r w:rsidRPr="00CA25A4">
              <w:rPr>
                <w:rStyle w:val="A90"/>
                <w:color w:val="auto"/>
                <w:sz w:val="24"/>
                <w:szCs w:val="20"/>
                <w:u w:val="none"/>
              </w:rPr>
              <w:t>3.6.2</w:t>
            </w:r>
          </w:p>
        </w:tc>
      </w:tr>
      <w:tr w:rsidR="0036386F" w:rsidRPr="00E150B8" w14:paraId="2A83EA4B" w14:textId="77777777" w:rsidTr="00CC052B">
        <w:tc>
          <w:tcPr>
            <w:tcW w:w="3970" w:type="dxa"/>
          </w:tcPr>
          <w:p w14:paraId="5F6A8C69" w14:textId="77777777" w:rsidR="0036386F" w:rsidRPr="00E150B8" w:rsidRDefault="0036386F" w:rsidP="00A7439B">
            <w:pPr>
              <w:rPr>
                <w:b/>
                <w:bCs/>
                <w:color w:val="000000"/>
                <w:sz w:val="24"/>
              </w:rPr>
            </w:pPr>
            <w:proofErr w:type="spellStart"/>
            <w:r w:rsidRPr="00E150B8">
              <w:rPr>
                <w:color w:val="000000"/>
                <w:sz w:val="24"/>
              </w:rPr>
              <w:t>impact</w:t>
            </w:r>
            <w:proofErr w:type="spellEnd"/>
            <w:r w:rsidRPr="00E150B8">
              <w:rPr>
                <w:color w:val="000000"/>
                <w:sz w:val="24"/>
              </w:rPr>
              <w:t xml:space="preserve">, </w:t>
            </w:r>
            <w:proofErr w:type="spellStart"/>
            <w:r w:rsidRPr="00E150B8">
              <w:rPr>
                <w:color w:val="000000"/>
                <w:sz w:val="24"/>
              </w:rPr>
              <w:t>environmental</w:t>
            </w:r>
            <w:proofErr w:type="spellEnd"/>
          </w:p>
        </w:tc>
        <w:tc>
          <w:tcPr>
            <w:tcW w:w="4394" w:type="dxa"/>
          </w:tcPr>
          <w:p w14:paraId="159984CB" w14:textId="77777777" w:rsidR="0036386F" w:rsidRPr="00E150B8" w:rsidRDefault="0036386F" w:rsidP="00A7439B">
            <w:pPr>
              <w:rPr>
                <w:color w:val="000000"/>
                <w:sz w:val="24"/>
              </w:rPr>
            </w:pPr>
            <w:r w:rsidRPr="00E150B8">
              <w:rPr>
                <w:color w:val="000000"/>
                <w:sz w:val="24"/>
              </w:rPr>
              <w:t>воздействие на окружающую среду</w:t>
            </w:r>
          </w:p>
        </w:tc>
        <w:tc>
          <w:tcPr>
            <w:tcW w:w="1276" w:type="dxa"/>
          </w:tcPr>
          <w:p w14:paraId="3D8821C2" w14:textId="77777777" w:rsidR="0036386F" w:rsidRPr="00CA25A4" w:rsidRDefault="0036386F" w:rsidP="00A7439B">
            <w:pPr>
              <w:rPr>
                <w:rStyle w:val="A90"/>
                <w:color w:val="auto"/>
                <w:sz w:val="24"/>
                <w:szCs w:val="20"/>
                <w:u w:val="none"/>
              </w:rPr>
            </w:pPr>
            <w:r w:rsidRPr="00CA25A4">
              <w:rPr>
                <w:rStyle w:val="A90"/>
                <w:color w:val="auto"/>
                <w:sz w:val="24"/>
                <w:szCs w:val="20"/>
                <w:u w:val="none"/>
              </w:rPr>
              <w:t>3.6.10</w:t>
            </w:r>
          </w:p>
        </w:tc>
      </w:tr>
      <w:tr w:rsidR="0036386F" w:rsidRPr="00E150B8" w14:paraId="29B050A0" w14:textId="77777777" w:rsidTr="00CC052B">
        <w:tc>
          <w:tcPr>
            <w:tcW w:w="3970" w:type="dxa"/>
          </w:tcPr>
          <w:p w14:paraId="21BFF86B" w14:textId="77777777" w:rsidR="0036386F" w:rsidRPr="00E150B8" w:rsidRDefault="0036386F" w:rsidP="00A7439B">
            <w:pPr>
              <w:rPr>
                <w:b/>
                <w:bCs/>
                <w:color w:val="000000"/>
                <w:sz w:val="24"/>
              </w:rPr>
            </w:pPr>
            <w:proofErr w:type="spellStart"/>
            <w:r w:rsidRPr="00E150B8">
              <w:rPr>
                <w:color w:val="000000"/>
                <w:sz w:val="24"/>
              </w:rPr>
              <w:t>indicator</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5CA9EB0C" w14:textId="77777777" w:rsidR="0036386F" w:rsidRPr="00E150B8" w:rsidRDefault="0036386F" w:rsidP="00A7439B">
            <w:pPr>
              <w:rPr>
                <w:color w:val="000000"/>
                <w:sz w:val="24"/>
              </w:rPr>
            </w:pPr>
            <w:r w:rsidRPr="00E150B8">
              <w:rPr>
                <w:color w:val="000000"/>
                <w:sz w:val="24"/>
              </w:rPr>
              <w:t>индикатор цикличности</w:t>
            </w:r>
          </w:p>
        </w:tc>
        <w:tc>
          <w:tcPr>
            <w:tcW w:w="1276" w:type="dxa"/>
          </w:tcPr>
          <w:p w14:paraId="7DAB24D1" w14:textId="77777777" w:rsidR="0036386F" w:rsidRPr="00CA25A4" w:rsidRDefault="0036386F" w:rsidP="00A7439B">
            <w:pPr>
              <w:rPr>
                <w:rStyle w:val="A90"/>
                <w:color w:val="auto"/>
                <w:sz w:val="24"/>
                <w:szCs w:val="20"/>
                <w:u w:val="none"/>
              </w:rPr>
            </w:pPr>
            <w:r w:rsidRPr="00CA25A4">
              <w:rPr>
                <w:rStyle w:val="A90"/>
                <w:color w:val="auto"/>
                <w:sz w:val="24"/>
                <w:szCs w:val="20"/>
                <w:u w:val="none"/>
              </w:rPr>
              <w:t>3.6.6</w:t>
            </w:r>
          </w:p>
        </w:tc>
      </w:tr>
      <w:tr w:rsidR="0036386F" w:rsidRPr="00E150B8" w14:paraId="20C3437B" w14:textId="77777777" w:rsidTr="00CC052B">
        <w:tc>
          <w:tcPr>
            <w:tcW w:w="3970" w:type="dxa"/>
          </w:tcPr>
          <w:p w14:paraId="6C11D6C6" w14:textId="77777777" w:rsidR="0036386F" w:rsidRPr="00E150B8" w:rsidRDefault="0036386F" w:rsidP="00A7439B">
            <w:pPr>
              <w:rPr>
                <w:b/>
                <w:bCs/>
                <w:color w:val="000000"/>
                <w:sz w:val="24"/>
              </w:rPr>
            </w:pPr>
            <w:proofErr w:type="spellStart"/>
            <w:r w:rsidRPr="00E150B8">
              <w:rPr>
                <w:color w:val="000000"/>
                <w:sz w:val="24"/>
              </w:rPr>
              <w:t>influence</w:t>
            </w:r>
            <w:proofErr w:type="spellEnd"/>
            <w:r w:rsidRPr="00E150B8">
              <w:rPr>
                <w:color w:val="000000"/>
                <w:sz w:val="24"/>
              </w:rPr>
              <w:t xml:space="preserve">, </w:t>
            </w:r>
            <w:proofErr w:type="spellStart"/>
            <w:r w:rsidRPr="00E150B8">
              <w:rPr>
                <w:color w:val="000000"/>
                <w:sz w:val="24"/>
              </w:rPr>
              <w:t>sphere</w:t>
            </w:r>
            <w:proofErr w:type="spellEnd"/>
            <w:r w:rsidRPr="00E150B8">
              <w:rPr>
                <w:color w:val="000000"/>
                <w:sz w:val="24"/>
              </w:rPr>
              <w:t xml:space="preserve"> </w:t>
            </w:r>
            <w:proofErr w:type="spellStart"/>
            <w:r w:rsidRPr="00E150B8">
              <w:rPr>
                <w:color w:val="000000"/>
                <w:sz w:val="24"/>
              </w:rPr>
              <w:t>of</w:t>
            </w:r>
            <w:proofErr w:type="spellEnd"/>
          </w:p>
        </w:tc>
        <w:tc>
          <w:tcPr>
            <w:tcW w:w="4394" w:type="dxa"/>
          </w:tcPr>
          <w:p w14:paraId="0369632B" w14:textId="77777777" w:rsidR="0036386F" w:rsidRPr="00E150B8" w:rsidRDefault="0036386F" w:rsidP="00A7439B">
            <w:pPr>
              <w:rPr>
                <w:color w:val="000000"/>
                <w:sz w:val="24"/>
              </w:rPr>
            </w:pPr>
            <w:r w:rsidRPr="00E150B8">
              <w:rPr>
                <w:color w:val="000000"/>
                <w:sz w:val="24"/>
              </w:rPr>
              <w:t>сфера влияния</w:t>
            </w:r>
          </w:p>
        </w:tc>
        <w:tc>
          <w:tcPr>
            <w:tcW w:w="1276" w:type="dxa"/>
          </w:tcPr>
          <w:p w14:paraId="7D0E1832" w14:textId="77777777" w:rsidR="0036386F" w:rsidRPr="00CA25A4" w:rsidRDefault="0036386F" w:rsidP="00A7439B">
            <w:pPr>
              <w:rPr>
                <w:rStyle w:val="A90"/>
                <w:color w:val="auto"/>
                <w:sz w:val="24"/>
                <w:szCs w:val="20"/>
                <w:u w:val="none"/>
              </w:rPr>
            </w:pPr>
            <w:r w:rsidRPr="00CA25A4">
              <w:rPr>
                <w:rStyle w:val="A90"/>
                <w:color w:val="auto"/>
                <w:sz w:val="24"/>
                <w:szCs w:val="20"/>
                <w:u w:val="none"/>
              </w:rPr>
              <w:t>3.5.4</w:t>
            </w:r>
          </w:p>
        </w:tc>
      </w:tr>
      <w:tr w:rsidR="0036386F" w:rsidRPr="00E150B8" w14:paraId="43E51D3C" w14:textId="77777777" w:rsidTr="00CC052B">
        <w:tc>
          <w:tcPr>
            <w:tcW w:w="3970" w:type="dxa"/>
          </w:tcPr>
          <w:p w14:paraId="7E008F56" w14:textId="77777777" w:rsidR="0036386F" w:rsidRPr="00E150B8" w:rsidRDefault="0036386F" w:rsidP="00A7439B">
            <w:pPr>
              <w:rPr>
                <w:b/>
                <w:bCs/>
                <w:color w:val="000000"/>
                <w:sz w:val="24"/>
              </w:rPr>
            </w:pPr>
            <w:proofErr w:type="spellStart"/>
            <w:r w:rsidRPr="00E150B8">
              <w:rPr>
                <w:color w:val="000000"/>
                <w:sz w:val="24"/>
              </w:rPr>
              <w:t>interested</w:t>
            </w:r>
            <w:proofErr w:type="spellEnd"/>
            <w:r w:rsidRPr="00E150B8">
              <w:rPr>
                <w:color w:val="000000"/>
                <w:sz w:val="24"/>
              </w:rPr>
              <w:t xml:space="preserve"> </w:t>
            </w:r>
            <w:proofErr w:type="spellStart"/>
            <w:r w:rsidRPr="00E150B8">
              <w:rPr>
                <w:color w:val="000000"/>
                <w:sz w:val="24"/>
              </w:rPr>
              <w:t>party</w:t>
            </w:r>
            <w:proofErr w:type="spellEnd"/>
          </w:p>
        </w:tc>
        <w:tc>
          <w:tcPr>
            <w:tcW w:w="4394" w:type="dxa"/>
          </w:tcPr>
          <w:p w14:paraId="7687C548" w14:textId="77777777" w:rsidR="0036386F" w:rsidRPr="00E150B8" w:rsidRDefault="0036386F" w:rsidP="00A7439B">
            <w:pPr>
              <w:rPr>
                <w:color w:val="000000"/>
                <w:sz w:val="24"/>
              </w:rPr>
            </w:pPr>
            <w:r w:rsidRPr="00E150B8">
              <w:rPr>
                <w:color w:val="000000"/>
                <w:sz w:val="24"/>
              </w:rPr>
              <w:t>заинтересованная сторона</w:t>
            </w:r>
          </w:p>
        </w:tc>
        <w:tc>
          <w:tcPr>
            <w:tcW w:w="1276" w:type="dxa"/>
          </w:tcPr>
          <w:p w14:paraId="51A862DA" w14:textId="77777777" w:rsidR="0036386F" w:rsidRPr="00CA25A4" w:rsidRDefault="0036386F" w:rsidP="00A7439B">
            <w:pPr>
              <w:rPr>
                <w:rStyle w:val="A90"/>
                <w:color w:val="auto"/>
                <w:sz w:val="24"/>
                <w:szCs w:val="20"/>
                <w:u w:val="none"/>
              </w:rPr>
            </w:pPr>
            <w:r w:rsidRPr="00CA25A4">
              <w:rPr>
                <w:rStyle w:val="A90"/>
                <w:color w:val="auto"/>
                <w:sz w:val="24"/>
                <w:szCs w:val="20"/>
                <w:u w:val="none"/>
              </w:rPr>
              <w:t>3.4.2</w:t>
            </w:r>
          </w:p>
        </w:tc>
      </w:tr>
      <w:tr w:rsidR="0036386F" w:rsidRPr="00E150B8" w14:paraId="5C6B1330" w14:textId="77777777" w:rsidTr="00CC052B">
        <w:tc>
          <w:tcPr>
            <w:tcW w:w="3970" w:type="dxa"/>
          </w:tcPr>
          <w:p w14:paraId="479F710C" w14:textId="77777777" w:rsidR="0036386F" w:rsidRPr="00E150B8" w:rsidRDefault="0036386F" w:rsidP="00A7439B">
            <w:pPr>
              <w:rPr>
                <w:b/>
                <w:bCs/>
                <w:color w:val="000000"/>
                <w:sz w:val="24"/>
              </w:rPr>
            </w:pPr>
            <w:r w:rsidRPr="00E150B8">
              <w:rPr>
                <w:b/>
                <w:bCs/>
                <w:color w:val="000000"/>
                <w:sz w:val="24"/>
              </w:rPr>
              <w:t>L</w:t>
            </w:r>
          </w:p>
        </w:tc>
        <w:tc>
          <w:tcPr>
            <w:tcW w:w="4394" w:type="dxa"/>
          </w:tcPr>
          <w:p w14:paraId="4AC0A290" w14:textId="77777777" w:rsidR="0036386F" w:rsidRPr="00E150B8" w:rsidRDefault="0036386F" w:rsidP="00A7439B">
            <w:pPr>
              <w:rPr>
                <w:color w:val="000000"/>
                <w:sz w:val="24"/>
              </w:rPr>
            </w:pPr>
          </w:p>
        </w:tc>
        <w:tc>
          <w:tcPr>
            <w:tcW w:w="1276" w:type="dxa"/>
          </w:tcPr>
          <w:p w14:paraId="5B2959E8" w14:textId="77777777" w:rsidR="0036386F" w:rsidRPr="00CA25A4" w:rsidRDefault="0036386F" w:rsidP="00A7439B">
            <w:pPr>
              <w:rPr>
                <w:rStyle w:val="A90"/>
                <w:color w:val="auto"/>
                <w:sz w:val="24"/>
                <w:szCs w:val="20"/>
                <w:u w:val="none"/>
              </w:rPr>
            </w:pPr>
          </w:p>
        </w:tc>
      </w:tr>
      <w:tr w:rsidR="0036386F" w:rsidRPr="00E150B8" w14:paraId="0BBE55F1" w14:textId="77777777" w:rsidTr="00CC052B">
        <w:tc>
          <w:tcPr>
            <w:tcW w:w="3970" w:type="dxa"/>
          </w:tcPr>
          <w:p w14:paraId="12CC0696" w14:textId="77777777" w:rsidR="0036386F" w:rsidRPr="00E150B8" w:rsidRDefault="0036386F" w:rsidP="00A7439B">
            <w:pPr>
              <w:rPr>
                <w:b/>
                <w:bCs/>
                <w:color w:val="000000"/>
                <w:sz w:val="24"/>
              </w:rPr>
            </w:pPr>
            <w:r w:rsidRPr="00E150B8">
              <w:rPr>
                <w:color w:val="000000"/>
                <w:sz w:val="24"/>
              </w:rPr>
              <w:t>LCA</w:t>
            </w:r>
          </w:p>
        </w:tc>
        <w:tc>
          <w:tcPr>
            <w:tcW w:w="4394" w:type="dxa"/>
          </w:tcPr>
          <w:p w14:paraId="38255C6B" w14:textId="77777777" w:rsidR="0036386F" w:rsidRPr="00E150B8" w:rsidRDefault="0036386F" w:rsidP="00A7439B">
            <w:pPr>
              <w:rPr>
                <w:color w:val="000000"/>
                <w:sz w:val="24"/>
              </w:rPr>
            </w:pPr>
            <w:r w:rsidRPr="00E150B8">
              <w:rPr>
                <w:color w:val="000000"/>
                <w:sz w:val="24"/>
              </w:rPr>
              <w:t>оценка жизненного цикла</w:t>
            </w:r>
          </w:p>
        </w:tc>
        <w:tc>
          <w:tcPr>
            <w:tcW w:w="1276" w:type="dxa"/>
          </w:tcPr>
          <w:p w14:paraId="0C5749FE" w14:textId="77777777" w:rsidR="0036386F" w:rsidRPr="00CA25A4" w:rsidRDefault="0036386F" w:rsidP="00A7439B">
            <w:pPr>
              <w:rPr>
                <w:rStyle w:val="A90"/>
                <w:color w:val="auto"/>
                <w:sz w:val="24"/>
                <w:szCs w:val="20"/>
                <w:u w:val="none"/>
              </w:rPr>
            </w:pPr>
            <w:r w:rsidRPr="00CA25A4">
              <w:rPr>
                <w:rStyle w:val="A90"/>
                <w:color w:val="auto"/>
                <w:sz w:val="24"/>
                <w:szCs w:val="20"/>
                <w:u w:val="none"/>
              </w:rPr>
              <w:t>3.6.8</w:t>
            </w:r>
          </w:p>
        </w:tc>
      </w:tr>
      <w:tr w:rsidR="0036386F" w:rsidRPr="00E150B8" w14:paraId="4C870464" w14:textId="77777777" w:rsidTr="00CC052B">
        <w:tc>
          <w:tcPr>
            <w:tcW w:w="3970" w:type="dxa"/>
          </w:tcPr>
          <w:p w14:paraId="1FF3A8AA" w14:textId="77777777" w:rsidR="0036386F" w:rsidRPr="00E150B8" w:rsidRDefault="0036386F" w:rsidP="00A7439B">
            <w:pPr>
              <w:rPr>
                <w:b/>
                <w:bCs/>
                <w:color w:val="000000"/>
                <w:sz w:val="24"/>
              </w:rPr>
            </w:pP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end</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&lt;</w:t>
            </w:r>
            <w:proofErr w:type="spellStart"/>
            <w:r w:rsidRPr="00E150B8">
              <w:rPr>
                <w:color w:val="000000"/>
                <w:sz w:val="24"/>
              </w:rPr>
              <w:t>product</w:t>
            </w:r>
            <w:proofErr w:type="spellEnd"/>
            <w:r w:rsidRPr="00E150B8">
              <w:rPr>
                <w:color w:val="000000"/>
                <w:sz w:val="24"/>
              </w:rPr>
              <w:t>&gt;</w:t>
            </w:r>
          </w:p>
        </w:tc>
        <w:tc>
          <w:tcPr>
            <w:tcW w:w="4394" w:type="dxa"/>
          </w:tcPr>
          <w:p w14:paraId="619A3861" w14:textId="77777777" w:rsidR="0036386F" w:rsidRPr="00E150B8" w:rsidRDefault="0036386F" w:rsidP="00A7439B">
            <w:pPr>
              <w:rPr>
                <w:color w:val="000000"/>
                <w:sz w:val="24"/>
              </w:rPr>
            </w:pPr>
            <w:r w:rsidRPr="00E150B8">
              <w:rPr>
                <w:color w:val="000000"/>
                <w:sz w:val="24"/>
              </w:rPr>
              <w:t>конец срока службы (продукт)</w:t>
            </w:r>
          </w:p>
        </w:tc>
        <w:tc>
          <w:tcPr>
            <w:tcW w:w="1276" w:type="dxa"/>
          </w:tcPr>
          <w:p w14:paraId="7471CB09" w14:textId="77777777" w:rsidR="0036386F" w:rsidRPr="00CA25A4" w:rsidRDefault="0036386F" w:rsidP="00A7439B">
            <w:pPr>
              <w:rPr>
                <w:rStyle w:val="A90"/>
                <w:color w:val="auto"/>
                <w:sz w:val="24"/>
                <w:szCs w:val="20"/>
                <w:u w:val="none"/>
              </w:rPr>
            </w:pPr>
            <w:r w:rsidRPr="00CA25A4">
              <w:rPr>
                <w:rStyle w:val="A90"/>
                <w:color w:val="auto"/>
                <w:sz w:val="24"/>
                <w:szCs w:val="20"/>
                <w:u w:val="none"/>
              </w:rPr>
              <w:t>3.5.30</w:t>
            </w:r>
          </w:p>
        </w:tc>
      </w:tr>
      <w:tr w:rsidR="0036386F" w:rsidRPr="00E150B8" w14:paraId="2C08918A" w14:textId="77777777" w:rsidTr="00CC052B">
        <w:tc>
          <w:tcPr>
            <w:tcW w:w="3970" w:type="dxa"/>
          </w:tcPr>
          <w:p w14:paraId="72C04E5C" w14:textId="77777777" w:rsidR="0036386F" w:rsidRPr="00E150B8" w:rsidRDefault="0036386F" w:rsidP="00A7439B">
            <w:pPr>
              <w:rPr>
                <w:b/>
                <w:bCs/>
                <w:color w:val="000000"/>
                <w:sz w:val="24"/>
              </w:rPr>
            </w:pP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end</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&lt;</w:t>
            </w:r>
            <w:proofErr w:type="spellStart"/>
            <w:r w:rsidRPr="00E150B8">
              <w:rPr>
                <w:color w:val="000000"/>
                <w:sz w:val="24"/>
              </w:rPr>
              <w:t>resource</w:t>
            </w:r>
            <w:proofErr w:type="spellEnd"/>
            <w:r w:rsidRPr="00E150B8">
              <w:rPr>
                <w:color w:val="000000"/>
                <w:sz w:val="24"/>
              </w:rPr>
              <w:t>&gt;</w:t>
            </w:r>
          </w:p>
        </w:tc>
        <w:tc>
          <w:tcPr>
            <w:tcW w:w="4394" w:type="dxa"/>
          </w:tcPr>
          <w:p w14:paraId="568B1E0D" w14:textId="77777777" w:rsidR="0036386F" w:rsidRPr="00E150B8" w:rsidRDefault="0036386F" w:rsidP="00A7439B">
            <w:pPr>
              <w:rPr>
                <w:color w:val="000000"/>
                <w:sz w:val="24"/>
              </w:rPr>
            </w:pPr>
            <w:r w:rsidRPr="00E150B8">
              <w:rPr>
                <w:color w:val="000000"/>
                <w:sz w:val="24"/>
              </w:rPr>
              <w:t>конец срока службы (ресурс)</w:t>
            </w:r>
          </w:p>
        </w:tc>
        <w:tc>
          <w:tcPr>
            <w:tcW w:w="1276" w:type="dxa"/>
          </w:tcPr>
          <w:p w14:paraId="320CB1AA" w14:textId="77777777" w:rsidR="0036386F" w:rsidRPr="00CA25A4" w:rsidRDefault="0036386F" w:rsidP="00A7439B">
            <w:pPr>
              <w:rPr>
                <w:rStyle w:val="A90"/>
                <w:color w:val="auto"/>
                <w:sz w:val="24"/>
                <w:szCs w:val="20"/>
                <w:u w:val="none"/>
              </w:rPr>
            </w:pPr>
            <w:r w:rsidRPr="00CA25A4">
              <w:rPr>
                <w:rStyle w:val="A90"/>
                <w:color w:val="auto"/>
                <w:sz w:val="24"/>
                <w:szCs w:val="20"/>
                <w:u w:val="none"/>
              </w:rPr>
              <w:t>3.5.31</w:t>
            </w:r>
          </w:p>
        </w:tc>
      </w:tr>
      <w:tr w:rsidR="0036386F" w:rsidRPr="00E150B8" w14:paraId="0F53E172" w14:textId="77777777" w:rsidTr="00CC052B">
        <w:tc>
          <w:tcPr>
            <w:tcW w:w="3970" w:type="dxa"/>
          </w:tcPr>
          <w:p w14:paraId="5FC4193F" w14:textId="77777777" w:rsidR="0036386F" w:rsidRPr="00E150B8" w:rsidRDefault="0036386F" w:rsidP="00A7439B">
            <w:pPr>
              <w:rPr>
                <w:b/>
                <w:bCs/>
                <w:color w:val="000000"/>
                <w:sz w:val="24"/>
              </w:rPr>
            </w:pP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p>
        </w:tc>
        <w:tc>
          <w:tcPr>
            <w:tcW w:w="4394" w:type="dxa"/>
          </w:tcPr>
          <w:p w14:paraId="010975FC" w14:textId="77777777" w:rsidR="0036386F" w:rsidRPr="00E150B8" w:rsidRDefault="0036386F" w:rsidP="00A7439B">
            <w:pPr>
              <w:rPr>
                <w:color w:val="000000"/>
                <w:sz w:val="24"/>
              </w:rPr>
            </w:pPr>
            <w:r w:rsidRPr="00E150B8">
              <w:rPr>
                <w:color w:val="000000"/>
                <w:sz w:val="24"/>
              </w:rPr>
              <w:t>жизненный цикл</w:t>
            </w:r>
          </w:p>
        </w:tc>
        <w:tc>
          <w:tcPr>
            <w:tcW w:w="1276" w:type="dxa"/>
          </w:tcPr>
          <w:p w14:paraId="62FFEDD5" w14:textId="77777777" w:rsidR="0036386F" w:rsidRPr="00CA25A4" w:rsidRDefault="0036386F" w:rsidP="00A7439B">
            <w:pPr>
              <w:rPr>
                <w:rStyle w:val="A90"/>
                <w:color w:val="auto"/>
                <w:sz w:val="24"/>
                <w:szCs w:val="20"/>
                <w:u w:val="none"/>
              </w:rPr>
            </w:pPr>
            <w:r w:rsidRPr="00CA25A4">
              <w:rPr>
                <w:rStyle w:val="A90"/>
                <w:color w:val="auto"/>
                <w:sz w:val="24"/>
                <w:szCs w:val="20"/>
                <w:u w:val="none"/>
              </w:rPr>
              <w:t>3.2.4</w:t>
            </w:r>
          </w:p>
        </w:tc>
      </w:tr>
      <w:tr w:rsidR="0036386F" w:rsidRPr="00E150B8" w14:paraId="1AD55E4F" w14:textId="77777777" w:rsidTr="00CC052B">
        <w:tc>
          <w:tcPr>
            <w:tcW w:w="3970" w:type="dxa"/>
          </w:tcPr>
          <w:p w14:paraId="1FFC81EC" w14:textId="77777777" w:rsidR="0036386F" w:rsidRPr="00E150B8" w:rsidRDefault="0036386F" w:rsidP="00A7439B">
            <w:pPr>
              <w:rPr>
                <w:b/>
                <w:bCs/>
                <w:color w:val="000000"/>
                <w:sz w:val="24"/>
              </w:rPr>
            </w:pP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r w:rsidRPr="00E150B8">
              <w:rPr>
                <w:color w:val="000000"/>
                <w:sz w:val="24"/>
              </w:rPr>
              <w:t xml:space="preserve"> </w:t>
            </w:r>
            <w:proofErr w:type="spellStart"/>
            <w:r w:rsidRPr="00E150B8">
              <w:rPr>
                <w:color w:val="000000"/>
                <w:sz w:val="24"/>
              </w:rPr>
              <w:t>assessment</w:t>
            </w:r>
            <w:proofErr w:type="spellEnd"/>
          </w:p>
        </w:tc>
        <w:tc>
          <w:tcPr>
            <w:tcW w:w="4394" w:type="dxa"/>
          </w:tcPr>
          <w:p w14:paraId="3510F45B" w14:textId="77777777" w:rsidR="0036386F" w:rsidRPr="00E150B8" w:rsidRDefault="0036386F" w:rsidP="00A7439B">
            <w:pPr>
              <w:rPr>
                <w:color w:val="000000"/>
                <w:sz w:val="24"/>
              </w:rPr>
            </w:pPr>
            <w:r w:rsidRPr="00E150B8">
              <w:rPr>
                <w:color w:val="000000"/>
                <w:sz w:val="24"/>
              </w:rPr>
              <w:t>оценка жизненного цикла</w:t>
            </w:r>
          </w:p>
        </w:tc>
        <w:tc>
          <w:tcPr>
            <w:tcW w:w="1276" w:type="dxa"/>
          </w:tcPr>
          <w:p w14:paraId="667B14AF" w14:textId="77777777" w:rsidR="0036386F" w:rsidRPr="00CA25A4" w:rsidRDefault="0036386F" w:rsidP="00A7439B">
            <w:pPr>
              <w:rPr>
                <w:rStyle w:val="A90"/>
                <w:color w:val="auto"/>
                <w:sz w:val="24"/>
                <w:szCs w:val="20"/>
                <w:u w:val="none"/>
              </w:rPr>
            </w:pPr>
            <w:r w:rsidRPr="00CA25A4">
              <w:rPr>
                <w:rStyle w:val="A90"/>
                <w:color w:val="auto"/>
                <w:sz w:val="24"/>
                <w:szCs w:val="20"/>
                <w:u w:val="none"/>
              </w:rPr>
              <w:t>3.6.8</w:t>
            </w:r>
          </w:p>
        </w:tc>
      </w:tr>
      <w:tr w:rsidR="0036386F" w:rsidRPr="00E150B8" w14:paraId="52B9B82F" w14:textId="77777777" w:rsidTr="00CC052B">
        <w:tc>
          <w:tcPr>
            <w:tcW w:w="3970" w:type="dxa"/>
          </w:tcPr>
          <w:p w14:paraId="068FC349" w14:textId="77777777" w:rsidR="0036386F" w:rsidRPr="00E150B8" w:rsidRDefault="0036386F" w:rsidP="00A7439B">
            <w:pPr>
              <w:rPr>
                <w:b/>
                <w:bCs/>
                <w:color w:val="000000"/>
                <w:sz w:val="24"/>
              </w:rPr>
            </w:pP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r w:rsidRPr="00E150B8">
              <w:rPr>
                <w:color w:val="000000"/>
                <w:sz w:val="24"/>
              </w:rPr>
              <w:t xml:space="preserve"> </w:t>
            </w:r>
            <w:proofErr w:type="spellStart"/>
            <w:r w:rsidRPr="00E150B8">
              <w:rPr>
                <w:color w:val="000000"/>
                <w:sz w:val="24"/>
              </w:rPr>
              <w:t>perspective</w:t>
            </w:r>
            <w:proofErr w:type="spellEnd"/>
          </w:p>
        </w:tc>
        <w:tc>
          <w:tcPr>
            <w:tcW w:w="4394" w:type="dxa"/>
          </w:tcPr>
          <w:p w14:paraId="54437F0A" w14:textId="77777777" w:rsidR="0036386F" w:rsidRPr="00E150B8" w:rsidRDefault="0036386F" w:rsidP="00A7439B">
            <w:pPr>
              <w:rPr>
                <w:color w:val="000000"/>
                <w:sz w:val="24"/>
              </w:rPr>
            </w:pPr>
            <w:r w:rsidRPr="00E150B8">
              <w:rPr>
                <w:color w:val="000000"/>
                <w:sz w:val="24"/>
              </w:rPr>
              <w:t>перспектива жизненного цикла</w:t>
            </w:r>
          </w:p>
        </w:tc>
        <w:tc>
          <w:tcPr>
            <w:tcW w:w="1276" w:type="dxa"/>
          </w:tcPr>
          <w:p w14:paraId="3C6D9353" w14:textId="77777777" w:rsidR="0036386F" w:rsidRPr="00CA25A4" w:rsidRDefault="0036386F" w:rsidP="00A7439B">
            <w:pPr>
              <w:rPr>
                <w:rStyle w:val="A90"/>
                <w:color w:val="auto"/>
                <w:sz w:val="24"/>
                <w:szCs w:val="20"/>
                <w:u w:val="none"/>
              </w:rPr>
            </w:pPr>
            <w:r w:rsidRPr="00CA25A4">
              <w:rPr>
                <w:rStyle w:val="A90"/>
                <w:color w:val="auto"/>
                <w:sz w:val="24"/>
                <w:szCs w:val="20"/>
                <w:u w:val="none"/>
              </w:rPr>
              <w:t>3.2.5</w:t>
            </w:r>
          </w:p>
        </w:tc>
      </w:tr>
      <w:tr w:rsidR="0036386F" w:rsidRPr="00E150B8" w14:paraId="4B34C37D" w14:textId="77777777" w:rsidTr="00CC052B">
        <w:tc>
          <w:tcPr>
            <w:tcW w:w="3970" w:type="dxa"/>
          </w:tcPr>
          <w:p w14:paraId="39DBC588" w14:textId="77777777" w:rsidR="0036386F" w:rsidRPr="00E150B8" w:rsidRDefault="0036386F" w:rsidP="00A7439B">
            <w:pPr>
              <w:rPr>
                <w:color w:val="000000"/>
                <w:sz w:val="24"/>
              </w:rPr>
            </w:pP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r w:rsidRPr="00E150B8">
              <w:rPr>
                <w:color w:val="000000"/>
                <w:sz w:val="24"/>
              </w:rPr>
              <w:t xml:space="preserve"> </w:t>
            </w:r>
            <w:proofErr w:type="spellStart"/>
            <w:r w:rsidRPr="00E150B8">
              <w:rPr>
                <w:color w:val="000000"/>
                <w:sz w:val="24"/>
              </w:rPr>
              <w:t>thinking</w:t>
            </w:r>
            <w:proofErr w:type="spellEnd"/>
          </w:p>
        </w:tc>
        <w:tc>
          <w:tcPr>
            <w:tcW w:w="4394" w:type="dxa"/>
          </w:tcPr>
          <w:p w14:paraId="3F35BFCF" w14:textId="77777777" w:rsidR="0036386F" w:rsidRPr="00E150B8" w:rsidRDefault="0036386F" w:rsidP="00A7439B">
            <w:pPr>
              <w:rPr>
                <w:color w:val="000000"/>
                <w:sz w:val="24"/>
              </w:rPr>
            </w:pPr>
            <w:r w:rsidRPr="00E150B8">
              <w:rPr>
                <w:color w:val="000000"/>
                <w:sz w:val="24"/>
              </w:rPr>
              <w:t>мышление с учетом жизненного цикла</w:t>
            </w:r>
          </w:p>
        </w:tc>
        <w:tc>
          <w:tcPr>
            <w:tcW w:w="1276" w:type="dxa"/>
          </w:tcPr>
          <w:p w14:paraId="0C0C3408" w14:textId="77777777" w:rsidR="0036386F" w:rsidRPr="00CA25A4" w:rsidRDefault="0036386F" w:rsidP="00A7439B">
            <w:pPr>
              <w:rPr>
                <w:rStyle w:val="A90"/>
                <w:color w:val="auto"/>
                <w:sz w:val="24"/>
                <w:szCs w:val="20"/>
                <w:u w:val="none"/>
              </w:rPr>
            </w:pPr>
            <w:r w:rsidRPr="00CA25A4">
              <w:rPr>
                <w:rStyle w:val="A90"/>
                <w:color w:val="auto"/>
                <w:sz w:val="24"/>
                <w:szCs w:val="20"/>
                <w:u w:val="none"/>
              </w:rPr>
              <w:t>3.2.5</w:t>
            </w:r>
          </w:p>
        </w:tc>
      </w:tr>
      <w:tr w:rsidR="0036386F" w:rsidRPr="00E150B8" w14:paraId="0F4D90C3" w14:textId="77777777" w:rsidTr="00CC052B">
        <w:tc>
          <w:tcPr>
            <w:tcW w:w="3970" w:type="dxa"/>
          </w:tcPr>
          <w:p w14:paraId="423C6F2C" w14:textId="77777777" w:rsidR="0036386F" w:rsidRPr="00E150B8" w:rsidRDefault="0036386F" w:rsidP="00A7439B">
            <w:pPr>
              <w:rPr>
                <w:color w:val="000000"/>
                <w:sz w:val="24"/>
              </w:rPr>
            </w:pPr>
            <w:proofErr w:type="spellStart"/>
            <w:r w:rsidRPr="00E150B8">
              <w:rPr>
                <w:color w:val="000000"/>
                <w:sz w:val="24"/>
              </w:rPr>
              <w:t>linear</w:t>
            </w:r>
            <w:proofErr w:type="spellEnd"/>
            <w:r w:rsidRPr="00E150B8">
              <w:rPr>
                <w:color w:val="000000"/>
                <w:sz w:val="24"/>
              </w:rPr>
              <w:t xml:space="preserve"> </w:t>
            </w:r>
            <w:proofErr w:type="spellStart"/>
            <w:r w:rsidRPr="00E150B8">
              <w:rPr>
                <w:color w:val="000000"/>
                <w:sz w:val="24"/>
              </w:rPr>
              <w:t>economy</w:t>
            </w:r>
            <w:proofErr w:type="spellEnd"/>
          </w:p>
        </w:tc>
        <w:tc>
          <w:tcPr>
            <w:tcW w:w="4394" w:type="dxa"/>
          </w:tcPr>
          <w:p w14:paraId="2381BFE1" w14:textId="77777777" w:rsidR="0036386F" w:rsidRPr="00E150B8" w:rsidRDefault="0036386F" w:rsidP="00A7439B">
            <w:pPr>
              <w:rPr>
                <w:color w:val="000000"/>
                <w:sz w:val="24"/>
              </w:rPr>
            </w:pPr>
            <w:r w:rsidRPr="00E150B8">
              <w:rPr>
                <w:color w:val="000000"/>
                <w:sz w:val="24"/>
              </w:rPr>
              <w:t>линейная экономика</w:t>
            </w:r>
          </w:p>
        </w:tc>
        <w:tc>
          <w:tcPr>
            <w:tcW w:w="1276" w:type="dxa"/>
          </w:tcPr>
          <w:p w14:paraId="43AAECDC" w14:textId="77777777" w:rsidR="0036386F" w:rsidRPr="00CA25A4" w:rsidRDefault="0036386F" w:rsidP="00A7439B">
            <w:pPr>
              <w:rPr>
                <w:rStyle w:val="A90"/>
                <w:color w:val="auto"/>
                <w:sz w:val="24"/>
                <w:szCs w:val="20"/>
                <w:u w:val="none"/>
              </w:rPr>
            </w:pPr>
            <w:r w:rsidRPr="00CA25A4">
              <w:rPr>
                <w:rStyle w:val="A90"/>
                <w:color w:val="auto"/>
                <w:sz w:val="24"/>
                <w:szCs w:val="20"/>
                <w:u w:val="none"/>
              </w:rPr>
              <w:t>3.5.10</w:t>
            </w:r>
          </w:p>
        </w:tc>
      </w:tr>
      <w:tr w:rsidR="0036386F" w:rsidRPr="00E150B8" w14:paraId="3DB026A8" w14:textId="77777777" w:rsidTr="00CC052B">
        <w:tc>
          <w:tcPr>
            <w:tcW w:w="3970" w:type="dxa"/>
          </w:tcPr>
          <w:p w14:paraId="2DB73E57" w14:textId="77777777" w:rsidR="0036386F" w:rsidRPr="00E150B8" w:rsidRDefault="0036386F" w:rsidP="00A7439B">
            <w:pPr>
              <w:rPr>
                <w:color w:val="000000"/>
                <w:sz w:val="24"/>
              </w:rPr>
            </w:pPr>
            <w:proofErr w:type="spellStart"/>
            <w:r w:rsidRPr="00E150B8">
              <w:rPr>
                <w:color w:val="000000"/>
                <w:sz w:val="24"/>
              </w:rPr>
              <w:t>logistics</w:t>
            </w:r>
            <w:proofErr w:type="spellEnd"/>
            <w:r w:rsidRPr="00E150B8">
              <w:rPr>
                <w:color w:val="000000"/>
                <w:sz w:val="24"/>
              </w:rPr>
              <w:t xml:space="preserve">, </w:t>
            </w:r>
            <w:proofErr w:type="spellStart"/>
            <w:r w:rsidRPr="00E150B8">
              <w:rPr>
                <w:color w:val="000000"/>
                <w:sz w:val="24"/>
              </w:rPr>
              <w:t>reverse</w:t>
            </w:r>
            <w:proofErr w:type="spellEnd"/>
          </w:p>
        </w:tc>
        <w:tc>
          <w:tcPr>
            <w:tcW w:w="4394" w:type="dxa"/>
          </w:tcPr>
          <w:p w14:paraId="69DF5D9B" w14:textId="77777777" w:rsidR="0036386F" w:rsidRPr="00E150B8" w:rsidRDefault="0036386F" w:rsidP="00A7439B">
            <w:pPr>
              <w:rPr>
                <w:color w:val="000000"/>
                <w:sz w:val="24"/>
              </w:rPr>
            </w:pPr>
            <w:r w:rsidRPr="00E150B8">
              <w:rPr>
                <w:color w:val="000000"/>
                <w:sz w:val="24"/>
              </w:rPr>
              <w:t>логистика, обратная</w:t>
            </w:r>
          </w:p>
        </w:tc>
        <w:tc>
          <w:tcPr>
            <w:tcW w:w="1276" w:type="dxa"/>
          </w:tcPr>
          <w:p w14:paraId="3916E085" w14:textId="77777777" w:rsidR="0036386F" w:rsidRPr="00CA25A4" w:rsidRDefault="0036386F" w:rsidP="00A7439B">
            <w:pPr>
              <w:rPr>
                <w:rStyle w:val="A90"/>
                <w:color w:val="auto"/>
                <w:sz w:val="24"/>
                <w:szCs w:val="20"/>
                <w:u w:val="none"/>
              </w:rPr>
            </w:pPr>
            <w:r w:rsidRPr="00CA25A4">
              <w:rPr>
                <w:rStyle w:val="A90"/>
                <w:color w:val="auto"/>
                <w:sz w:val="24"/>
                <w:szCs w:val="20"/>
                <w:u w:val="none"/>
              </w:rPr>
              <w:t>3.5.14</w:t>
            </w:r>
          </w:p>
        </w:tc>
      </w:tr>
      <w:tr w:rsidR="0036386F" w:rsidRPr="00E150B8" w14:paraId="31BC5BFA" w14:textId="77777777" w:rsidTr="00CC052B">
        <w:tc>
          <w:tcPr>
            <w:tcW w:w="3970" w:type="dxa"/>
          </w:tcPr>
          <w:p w14:paraId="29C7DACB" w14:textId="77777777" w:rsidR="0036386F" w:rsidRPr="00E150B8" w:rsidRDefault="0036386F" w:rsidP="00A7439B">
            <w:pPr>
              <w:rPr>
                <w:color w:val="000000"/>
                <w:sz w:val="24"/>
              </w:rPr>
            </w:pPr>
            <w:proofErr w:type="spellStart"/>
            <w:r w:rsidRPr="00E150B8">
              <w:rPr>
                <w:color w:val="000000"/>
                <w:sz w:val="24"/>
              </w:rPr>
              <w:t>losses</w:t>
            </w:r>
            <w:proofErr w:type="spellEnd"/>
          </w:p>
        </w:tc>
        <w:tc>
          <w:tcPr>
            <w:tcW w:w="4394" w:type="dxa"/>
          </w:tcPr>
          <w:p w14:paraId="73215677" w14:textId="77777777" w:rsidR="0036386F" w:rsidRPr="00E150B8" w:rsidRDefault="0036386F" w:rsidP="00A7439B">
            <w:pPr>
              <w:rPr>
                <w:color w:val="000000"/>
                <w:sz w:val="24"/>
              </w:rPr>
            </w:pPr>
            <w:r w:rsidRPr="00E150B8">
              <w:rPr>
                <w:color w:val="000000"/>
                <w:sz w:val="24"/>
              </w:rPr>
              <w:t>потери</w:t>
            </w:r>
          </w:p>
        </w:tc>
        <w:tc>
          <w:tcPr>
            <w:tcW w:w="1276" w:type="dxa"/>
          </w:tcPr>
          <w:p w14:paraId="60FF0053" w14:textId="77777777" w:rsidR="0036386F" w:rsidRPr="00CA25A4" w:rsidRDefault="0036386F" w:rsidP="00A7439B">
            <w:pPr>
              <w:rPr>
                <w:rStyle w:val="A90"/>
                <w:color w:val="auto"/>
                <w:sz w:val="24"/>
                <w:szCs w:val="20"/>
                <w:u w:val="none"/>
              </w:rPr>
            </w:pPr>
            <w:r w:rsidRPr="00CA25A4">
              <w:rPr>
                <w:rStyle w:val="A90"/>
                <w:color w:val="auto"/>
                <w:sz w:val="24"/>
                <w:szCs w:val="20"/>
                <w:u w:val="none"/>
              </w:rPr>
              <w:t>3.3.7</w:t>
            </w:r>
          </w:p>
        </w:tc>
      </w:tr>
      <w:tr w:rsidR="0036386F" w:rsidRPr="00E150B8" w14:paraId="425BD1A0" w14:textId="77777777" w:rsidTr="00CC052B">
        <w:tc>
          <w:tcPr>
            <w:tcW w:w="3970" w:type="dxa"/>
          </w:tcPr>
          <w:p w14:paraId="222147E9" w14:textId="77777777" w:rsidR="0036386F" w:rsidRPr="00E150B8" w:rsidRDefault="0036386F" w:rsidP="00A7439B">
            <w:pPr>
              <w:rPr>
                <w:color w:val="000000"/>
                <w:sz w:val="24"/>
              </w:rPr>
            </w:pPr>
            <w:r w:rsidRPr="00E150B8">
              <w:rPr>
                <w:b/>
                <w:bCs/>
                <w:color w:val="000000"/>
                <w:sz w:val="24"/>
              </w:rPr>
              <w:t>M</w:t>
            </w:r>
          </w:p>
        </w:tc>
        <w:tc>
          <w:tcPr>
            <w:tcW w:w="4394" w:type="dxa"/>
          </w:tcPr>
          <w:p w14:paraId="71D0710F" w14:textId="77777777" w:rsidR="0036386F" w:rsidRPr="00E150B8" w:rsidRDefault="0036386F" w:rsidP="00A7439B">
            <w:pPr>
              <w:rPr>
                <w:color w:val="000000"/>
                <w:sz w:val="24"/>
              </w:rPr>
            </w:pPr>
          </w:p>
        </w:tc>
        <w:tc>
          <w:tcPr>
            <w:tcW w:w="1276" w:type="dxa"/>
          </w:tcPr>
          <w:p w14:paraId="648E4E39" w14:textId="77777777" w:rsidR="0036386F" w:rsidRPr="00CA25A4" w:rsidRDefault="0036386F" w:rsidP="00A7439B">
            <w:pPr>
              <w:rPr>
                <w:rStyle w:val="A90"/>
                <w:color w:val="auto"/>
                <w:sz w:val="24"/>
                <w:szCs w:val="20"/>
                <w:u w:val="none"/>
              </w:rPr>
            </w:pPr>
          </w:p>
        </w:tc>
      </w:tr>
      <w:tr w:rsidR="0036386F" w:rsidRPr="00E150B8" w14:paraId="66490CA5" w14:textId="77777777" w:rsidTr="00CC052B">
        <w:tc>
          <w:tcPr>
            <w:tcW w:w="3970" w:type="dxa"/>
          </w:tcPr>
          <w:p w14:paraId="5785B6B3" w14:textId="77777777" w:rsidR="0036386F" w:rsidRPr="00E150B8" w:rsidRDefault="0036386F" w:rsidP="00A7439B">
            <w:pPr>
              <w:rPr>
                <w:b/>
                <w:bCs/>
                <w:color w:val="000000"/>
                <w:sz w:val="24"/>
              </w:rPr>
            </w:pPr>
            <w:proofErr w:type="spellStart"/>
            <w:r w:rsidRPr="00E150B8">
              <w:rPr>
                <w:color w:val="000000"/>
                <w:sz w:val="24"/>
              </w:rPr>
              <w:t>measurement</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3FBEC71F" w14:textId="6C5DD5D9" w:rsidR="0036386F" w:rsidRPr="00E150B8" w:rsidRDefault="0036386F" w:rsidP="00A7439B">
            <w:pPr>
              <w:rPr>
                <w:color w:val="000000"/>
                <w:sz w:val="24"/>
              </w:rPr>
            </w:pPr>
            <w:r w:rsidRPr="00E150B8">
              <w:rPr>
                <w:color w:val="000000"/>
                <w:sz w:val="24"/>
              </w:rPr>
              <w:t>измерение</w:t>
            </w:r>
            <w:r w:rsidR="00895BE5">
              <w:rPr>
                <w:color w:val="000000"/>
                <w:sz w:val="24"/>
              </w:rPr>
              <w:t>,</w:t>
            </w:r>
            <w:r w:rsidRPr="00E150B8">
              <w:rPr>
                <w:color w:val="000000"/>
                <w:sz w:val="24"/>
              </w:rPr>
              <w:t xml:space="preserve"> цикличност</w:t>
            </w:r>
            <w:r w:rsidR="00895BE5">
              <w:rPr>
                <w:color w:val="000000"/>
                <w:sz w:val="24"/>
              </w:rPr>
              <w:t>ь</w:t>
            </w:r>
          </w:p>
        </w:tc>
        <w:tc>
          <w:tcPr>
            <w:tcW w:w="1276" w:type="dxa"/>
          </w:tcPr>
          <w:p w14:paraId="14E9BECA" w14:textId="77777777" w:rsidR="0036386F" w:rsidRPr="00CA25A4" w:rsidRDefault="0036386F" w:rsidP="00A7439B">
            <w:pPr>
              <w:rPr>
                <w:rStyle w:val="A90"/>
                <w:color w:val="auto"/>
                <w:sz w:val="24"/>
                <w:szCs w:val="20"/>
                <w:u w:val="none"/>
              </w:rPr>
            </w:pPr>
            <w:r w:rsidRPr="00CA25A4">
              <w:rPr>
                <w:rStyle w:val="A90"/>
                <w:color w:val="auto"/>
                <w:sz w:val="24"/>
                <w:szCs w:val="20"/>
                <w:u w:val="none"/>
              </w:rPr>
              <w:t>3.6.4</w:t>
            </w:r>
          </w:p>
        </w:tc>
      </w:tr>
      <w:tr w:rsidR="0036386F" w:rsidRPr="00E150B8" w14:paraId="2D91B034" w14:textId="77777777" w:rsidTr="00CC052B">
        <w:tc>
          <w:tcPr>
            <w:tcW w:w="3970" w:type="dxa"/>
          </w:tcPr>
          <w:p w14:paraId="1B76F7CD" w14:textId="77777777" w:rsidR="0036386F" w:rsidRPr="00E150B8" w:rsidRDefault="0036386F" w:rsidP="00A7439B">
            <w:pPr>
              <w:rPr>
                <w:b/>
                <w:bCs/>
                <w:color w:val="000000"/>
                <w:sz w:val="24"/>
              </w:rPr>
            </w:pPr>
            <w:proofErr w:type="spellStart"/>
            <w:r w:rsidRPr="00E150B8">
              <w:rPr>
                <w:color w:val="000000"/>
                <w:sz w:val="24"/>
              </w:rPr>
              <w:t>model</w:t>
            </w:r>
            <w:proofErr w:type="spellEnd"/>
            <w:r w:rsidRPr="00E150B8">
              <w:rPr>
                <w:color w:val="000000"/>
                <w:sz w:val="24"/>
              </w:rPr>
              <w:t xml:space="preserve">, </w:t>
            </w:r>
            <w:proofErr w:type="spellStart"/>
            <w:r w:rsidRPr="00E150B8">
              <w:rPr>
                <w:color w:val="000000"/>
                <w:sz w:val="24"/>
              </w:rPr>
              <w:t>business</w:t>
            </w:r>
            <w:proofErr w:type="spellEnd"/>
          </w:p>
        </w:tc>
        <w:tc>
          <w:tcPr>
            <w:tcW w:w="4394" w:type="dxa"/>
          </w:tcPr>
          <w:p w14:paraId="3E0D2F7E" w14:textId="77777777" w:rsidR="0036386F" w:rsidRPr="00E150B8" w:rsidRDefault="0036386F" w:rsidP="00A7439B">
            <w:pPr>
              <w:rPr>
                <w:color w:val="000000"/>
                <w:sz w:val="24"/>
              </w:rPr>
            </w:pPr>
            <w:r w:rsidRPr="00E150B8">
              <w:rPr>
                <w:color w:val="000000"/>
                <w:sz w:val="24"/>
              </w:rPr>
              <w:t>модель, бизнес</w:t>
            </w:r>
          </w:p>
        </w:tc>
        <w:tc>
          <w:tcPr>
            <w:tcW w:w="1276" w:type="dxa"/>
          </w:tcPr>
          <w:p w14:paraId="1AE3BB35" w14:textId="77777777" w:rsidR="0036386F" w:rsidRPr="00CA25A4" w:rsidRDefault="0036386F" w:rsidP="00A7439B">
            <w:pPr>
              <w:rPr>
                <w:rStyle w:val="A90"/>
                <w:color w:val="auto"/>
                <w:sz w:val="24"/>
                <w:szCs w:val="20"/>
                <w:u w:val="none"/>
              </w:rPr>
            </w:pPr>
            <w:r w:rsidRPr="00CA25A4">
              <w:rPr>
                <w:rStyle w:val="A90"/>
                <w:color w:val="auto"/>
                <w:sz w:val="24"/>
                <w:szCs w:val="20"/>
                <w:u w:val="none"/>
              </w:rPr>
              <w:t>3.5.1</w:t>
            </w:r>
          </w:p>
        </w:tc>
      </w:tr>
      <w:tr w:rsidR="0036386F" w:rsidRPr="00E150B8" w14:paraId="1A3DD796" w14:textId="77777777" w:rsidTr="00CC052B">
        <w:tc>
          <w:tcPr>
            <w:tcW w:w="3970" w:type="dxa"/>
          </w:tcPr>
          <w:p w14:paraId="49218D76" w14:textId="77777777" w:rsidR="0036386F" w:rsidRPr="00E150B8" w:rsidRDefault="0036386F" w:rsidP="00A7439B">
            <w:pPr>
              <w:rPr>
                <w:b/>
                <w:bCs/>
                <w:color w:val="000000"/>
                <w:sz w:val="24"/>
              </w:rPr>
            </w:pPr>
            <w:proofErr w:type="spellStart"/>
            <w:r w:rsidRPr="00E150B8">
              <w:rPr>
                <w:color w:val="000000"/>
                <w:sz w:val="24"/>
              </w:rPr>
              <w:t>model</w:t>
            </w:r>
            <w:proofErr w:type="spellEnd"/>
            <w:r w:rsidRPr="00E150B8">
              <w:rPr>
                <w:color w:val="000000"/>
                <w:sz w:val="24"/>
              </w:rPr>
              <w:t xml:space="preserve">, </w:t>
            </w: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creation</w:t>
            </w:r>
            <w:proofErr w:type="spellEnd"/>
          </w:p>
        </w:tc>
        <w:tc>
          <w:tcPr>
            <w:tcW w:w="4394" w:type="dxa"/>
          </w:tcPr>
          <w:p w14:paraId="273CC827" w14:textId="77777777" w:rsidR="0036386F" w:rsidRPr="00E150B8" w:rsidRDefault="0036386F" w:rsidP="00A7439B">
            <w:pPr>
              <w:rPr>
                <w:color w:val="000000"/>
                <w:sz w:val="24"/>
              </w:rPr>
            </w:pPr>
            <w:r w:rsidRPr="00E150B8">
              <w:rPr>
                <w:color w:val="000000"/>
                <w:sz w:val="24"/>
              </w:rPr>
              <w:t>модель, создание ценности</w:t>
            </w:r>
          </w:p>
        </w:tc>
        <w:tc>
          <w:tcPr>
            <w:tcW w:w="1276" w:type="dxa"/>
          </w:tcPr>
          <w:p w14:paraId="61D7434D" w14:textId="77777777" w:rsidR="0036386F" w:rsidRPr="00CA25A4" w:rsidRDefault="0036386F" w:rsidP="00A7439B">
            <w:pPr>
              <w:rPr>
                <w:rStyle w:val="A90"/>
                <w:color w:val="auto"/>
                <w:sz w:val="24"/>
                <w:szCs w:val="20"/>
                <w:u w:val="none"/>
              </w:rPr>
            </w:pPr>
            <w:r w:rsidRPr="00CA25A4">
              <w:rPr>
                <w:rStyle w:val="A90"/>
                <w:color w:val="auto"/>
                <w:sz w:val="24"/>
                <w:szCs w:val="20"/>
                <w:u w:val="none"/>
              </w:rPr>
              <w:t>3.5.1</w:t>
            </w:r>
          </w:p>
        </w:tc>
      </w:tr>
      <w:tr w:rsidR="0036386F" w:rsidRPr="00E150B8" w14:paraId="16269035" w14:textId="77777777" w:rsidTr="00CC052B">
        <w:tc>
          <w:tcPr>
            <w:tcW w:w="3970" w:type="dxa"/>
          </w:tcPr>
          <w:p w14:paraId="51845D93" w14:textId="77777777" w:rsidR="0036386F" w:rsidRPr="00E150B8" w:rsidRDefault="0036386F" w:rsidP="00A7439B">
            <w:pPr>
              <w:rPr>
                <w:b/>
                <w:bCs/>
                <w:color w:val="000000"/>
                <w:sz w:val="24"/>
              </w:rPr>
            </w:pPr>
            <w:r w:rsidRPr="00E150B8">
              <w:rPr>
                <w:b/>
                <w:bCs/>
                <w:color w:val="000000"/>
                <w:sz w:val="24"/>
              </w:rPr>
              <w:t>N</w:t>
            </w:r>
          </w:p>
        </w:tc>
        <w:tc>
          <w:tcPr>
            <w:tcW w:w="4394" w:type="dxa"/>
          </w:tcPr>
          <w:p w14:paraId="5E06A033" w14:textId="77777777" w:rsidR="0036386F" w:rsidRPr="00E150B8" w:rsidRDefault="0036386F" w:rsidP="00A7439B">
            <w:pPr>
              <w:rPr>
                <w:color w:val="000000"/>
                <w:sz w:val="24"/>
              </w:rPr>
            </w:pPr>
          </w:p>
        </w:tc>
        <w:tc>
          <w:tcPr>
            <w:tcW w:w="1276" w:type="dxa"/>
          </w:tcPr>
          <w:p w14:paraId="3F3CAF86" w14:textId="77777777" w:rsidR="0036386F" w:rsidRPr="00CA25A4" w:rsidRDefault="0036386F" w:rsidP="00A7439B">
            <w:pPr>
              <w:rPr>
                <w:rStyle w:val="A90"/>
                <w:color w:val="auto"/>
                <w:sz w:val="24"/>
                <w:szCs w:val="20"/>
                <w:u w:val="none"/>
              </w:rPr>
            </w:pPr>
          </w:p>
        </w:tc>
      </w:tr>
      <w:tr w:rsidR="0036386F" w:rsidRPr="00E150B8" w14:paraId="3225739B" w14:textId="77777777" w:rsidTr="00CC052B">
        <w:tc>
          <w:tcPr>
            <w:tcW w:w="3970" w:type="dxa"/>
          </w:tcPr>
          <w:p w14:paraId="607703A4" w14:textId="77777777" w:rsidR="0036386F" w:rsidRPr="00E150B8" w:rsidRDefault="0036386F" w:rsidP="00A7439B">
            <w:pPr>
              <w:rPr>
                <w:b/>
                <w:bCs/>
                <w:color w:val="000000"/>
                <w:sz w:val="24"/>
              </w:rPr>
            </w:pPr>
            <w:proofErr w:type="spellStart"/>
            <w:r w:rsidRPr="00E150B8">
              <w:rPr>
                <w:color w:val="000000"/>
                <w:sz w:val="24"/>
              </w:rPr>
              <w:t>natural</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50D381DE" w14:textId="66E1DA1E" w:rsidR="0036386F" w:rsidRPr="00E150B8" w:rsidRDefault="0036386F" w:rsidP="00A7439B">
            <w:pPr>
              <w:rPr>
                <w:color w:val="000000"/>
                <w:sz w:val="24"/>
              </w:rPr>
            </w:pPr>
            <w:r w:rsidRPr="00E150B8">
              <w:rPr>
                <w:color w:val="000000"/>
                <w:sz w:val="24"/>
              </w:rPr>
              <w:t>природный ресурс</w:t>
            </w:r>
          </w:p>
        </w:tc>
        <w:tc>
          <w:tcPr>
            <w:tcW w:w="1276" w:type="dxa"/>
          </w:tcPr>
          <w:p w14:paraId="5D2A12F0" w14:textId="77777777" w:rsidR="0036386F" w:rsidRPr="00CA25A4" w:rsidRDefault="0036386F" w:rsidP="00A7439B">
            <w:pPr>
              <w:rPr>
                <w:rStyle w:val="A90"/>
                <w:color w:val="auto"/>
                <w:sz w:val="24"/>
                <w:szCs w:val="20"/>
                <w:u w:val="none"/>
              </w:rPr>
            </w:pPr>
            <w:r w:rsidRPr="00CA25A4">
              <w:rPr>
                <w:rStyle w:val="A90"/>
                <w:color w:val="auto"/>
                <w:sz w:val="24"/>
                <w:szCs w:val="20"/>
                <w:u w:val="none"/>
              </w:rPr>
              <w:t>3.3.1</w:t>
            </w:r>
          </w:p>
        </w:tc>
      </w:tr>
      <w:tr w:rsidR="0036386F" w:rsidRPr="00E150B8" w14:paraId="22E76172" w14:textId="77777777" w:rsidTr="00CC052B">
        <w:tc>
          <w:tcPr>
            <w:tcW w:w="3970" w:type="dxa"/>
          </w:tcPr>
          <w:p w14:paraId="61D0C2CB" w14:textId="77777777" w:rsidR="0036386F" w:rsidRPr="00E150B8" w:rsidRDefault="0036386F" w:rsidP="00A7439B">
            <w:pPr>
              <w:rPr>
                <w:b/>
                <w:bCs/>
                <w:color w:val="000000"/>
                <w:sz w:val="24"/>
              </w:rPr>
            </w:pPr>
            <w:proofErr w:type="spellStart"/>
            <w:r w:rsidRPr="00E150B8">
              <w:rPr>
                <w:color w:val="000000"/>
                <w:sz w:val="24"/>
              </w:rPr>
              <w:t>network</w:t>
            </w:r>
            <w:proofErr w:type="spellEnd"/>
            <w:r w:rsidRPr="00E150B8">
              <w:rPr>
                <w:color w:val="000000"/>
                <w:sz w:val="24"/>
              </w:rPr>
              <w:t xml:space="preserve">, </w:t>
            </w:r>
            <w:proofErr w:type="spellStart"/>
            <w:r w:rsidRPr="00E150B8">
              <w:rPr>
                <w:color w:val="000000"/>
                <w:sz w:val="24"/>
              </w:rPr>
              <w:t>value</w:t>
            </w:r>
            <w:proofErr w:type="spellEnd"/>
          </w:p>
        </w:tc>
        <w:tc>
          <w:tcPr>
            <w:tcW w:w="4394" w:type="dxa"/>
          </w:tcPr>
          <w:p w14:paraId="20CDDC82" w14:textId="77777777" w:rsidR="0036386F" w:rsidRPr="00E150B8" w:rsidRDefault="0036386F" w:rsidP="00A7439B">
            <w:pPr>
              <w:rPr>
                <w:color w:val="000000"/>
                <w:sz w:val="24"/>
              </w:rPr>
            </w:pPr>
            <w:r w:rsidRPr="00E150B8">
              <w:rPr>
                <w:color w:val="000000"/>
                <w:sz w:val="24"/>
              </w:rPr>
              <w:t>сеть, ценность</w:t>
            </w:r>
          </w:p>
        </w:tc>
        <w:tc>
          <w:tcPr>
            <w:tcW w:w="1276" w:type="dxa"/>
          </w:tcPr>
          <w:p w14:paraId="14913D3F" w14:textId="77777777" w:rsidR="0036386F" w:rsidRPr="00CA25A4" w:rsidRDefault="0036386F" w:rsidP="00A7439B">
            <w:pPr>
              <w:rPr>
                <w:rStyle w:val="A90"/>
                <w:color w:val="auto"/>
                <w:sz w:val="24"/>
                <w:szCs w:val="20"/>
                <w:u w:val="none"/>
              </w:rPr>
            </w:pPr>
            <w:r w:rsidRPr="00CA25A4">
              <w:rPr>
                <w:rStyle w:val="A90"/>
                <w:color w:val="auto"/>
                <w:sz w:val="24"/>
                <w:szCs w:val="20"/>
                <w:u w:val="none"/>
              </w:rPr>
              <w:t>3.5.3</w:t>
            </w:r>
          </w:p>
        </w:tc>
      </w:tr>
      <w:tr w:rsidR="0036386F" w:rsidRPr="00E150B8" w14:paraId="31CC5984" w14:textId="77777777" w:rsidTr="00CC052B">
        <w:tc>
          <w:tcPr>
            <w:tcW w:w="3970" w:type="dxa"/>
          </w:tcPr>
          <w:p w14:paraId="219217CD" w14:textId="77777777" w:rsidR="0036386F" w:rsidRPr="00E150B8" w:rsidRDefault="0036386F" w:rsidP="00A7439B">
            <w:pPr>
              <w:rPr>
                <w:b/>
                <w:bCs/>
                <w:color w:val="000000"/>
                <w:sz w:val="24"/>
              </w:rPr>
            </w:pPr>
            <w:proofErr w:type="spellStart"/>
            <w:r w:rsidRPr="00E150B8">
              <w:rPr>
                <w:color w:val="000000"/>
                <w:sz w:val="24"/>
              </w:rPr>
              <w:t>non-destructive</w:t>
            </w:r>
            <w:proofErr w:type="spellEnd"/>
          </w:p>
        </w:tc>
        <w:tc>
          <w:tcPr>
            <w:tcW w:w="4394" w:type="dxa"/>
          </w:tcPr>
          <w:p w14:paraId="7CA7CE96" w14:textId="77777777" w:rsidR="0036386F" w:rsidRPr="00E150B8" w:rsidRDefault="0036386F" w:rsidP="00A7439B">
            <w:pPr>
              <w:rPr>
                <w:color w:val="000000"/>
                <w:sz w:val="24"/>
              </w:rPr>
            </w:pPr>
            <w:r w:rsidRPr="00E150B8">
              <w:rPr>
                <w:color w:val="000000"/>
                <w:sz w:val="24"/>
              </w:rPr>
              <w:t>неразрушающий</w:t>
            </w:r>
          </w:p>
        </w:tc>
        <w:tc>
          <w:tcPr>
            <w:tcW w:w="1276" w:type="dxa"/>
          </w:tcPr>
          <w:p w14:paraId="4CAD5CC2" w14:textId="77777777" w:rsidR="0036386F" w:rsidRPr="00CA25A4" w:rsidRDefault="0036386F" w:rsidP="00A7439B">
            <w:pPr>
              <w:rPr>
                <w:rStyle w:val="A90"/>
                <w:color w:val="auto"/>
                <w:sz w:val="24"/>
                <w:szCs w:val="20"/>
                <w:u w:val="none"/>
              </w:rPr>
            </w:pPr>
            <w:r w:rsidRPr="00CA25A4">
              <w:rPr>
                <w:rStyle w:val="A90"/>
                <w:color w:val="auto"/>
                <w:sz w:val="24"/>
                <w:szCs w:val="20"/>
                <w:u w:val="none"/>
              </w:rPr>
              <w:t>3.5.26</w:t>
            </w:r>
          </w:p>
        </w:tc>
      </w:tr>
      <w:tr w:rsidR="0036386F" w:rsidRPr="00E150B8" w14:paraId="345E75BB" w14:textId="77777777" w:rsidTr="00CC052B">
        <w:tc>
          <w:tcPr>
            <w:tcW w:w="3970" w:type="dxa"/>
          </w:tcPr>
          <w:p w14:paraId="0792EB08" w14:textId="77777777" w:rsidR="0036386F" w:rsidRPr="00E150B8" w:rsidRDefault="0036386F" w:rsidP="00A7439B">
            <w:pPr>
              <w:rPr>
                <w:b/>
                <w:bCs/>
                <w:color w:val="000000"/>
                <w:sz w:val="24"/>
              </w:rPr>
            </w:pPr>
            <w:proofErr w:type="spellStart"/>
            <w:r w:rsidRPr="00E150B8">
              <w:rPr>
                <w:color w:val="000000"/>
                <w:sz w:val="24"/>
              </w:rPr>
              <w:t>non-recoverable</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2A4F4FB9" w14:textId="77777777" w:rsidR="0036386F" w:rsidRPr="00E150B8" w:rsidRDefault="0036386F" w:rsidP="00A7439B">
            <w:pPr>
              <w:rPr>
                <w:color w:val="000000"/>
                <w:sz w:val="24"/>
              </w:rPr>
            </w:pPr>
            <w:r w:rsidRPr="00E150B8">
              <w:rPr>
                <w:color w:val="000000"/>
                <w:sz w:val="24"/>
              </w:rPr>
              <w:t>невоспроизводимый ресурс</w:t>
            </w:r>
          </w:p>
        </w:tc>
        <w:tc>
          <w:tcPr>
            <w:tcW w:w="1276" w:type="dxa"/>
          </w:tcPr>
          <w:p w14:paraId="3FB2406D" w14:textId="77777777" w:rsidR="0036386F" w:rsidRPr="00CA25A4" w:rsidRDefault="0036386F" w:rsidP="00A7439B">
            <w:pPr>
              <w:rPr>
                <w:rStyle w:val="A90"/>
                <w:color w:val="auto"/>
                <w:sz w:val="24"/>
                <w:szCs w:val="20"/>
                <w:u w:val="none"/>
              </w:rPr>
            </w:pPr>
            <w:r w:rsidRPr="00CA25A4">
              <w:rPr>
                <w:rStyle w:val="A90"/>
                <w:color w:val="auto"/>
                <w:sz w:val="24"/>
                <w:szCs w:val="20"/>
                <w:u w:val="none"/>
              </w:rPr>
              <w:t>3.3.4</w:t>
            </w:r>
          </w:p>
        </w:tc>
      </w:tr>
      <w:tr w:rsidR="0036386F" w:rsidRPr="00E150B8" w14:paraId="330A0422" w14:textId="77777777" w:rsidTr="00CC052B">
        <w:tc>
          <w:tcPr>
            <w:tcW w:w="3970" w:type="dxa"/>
          </w:tcPr>
          <w:p w14:paraId="26D7627F" w14:textId="77777777" w:rsidR="0036386F" w:rsidRPr="00E150B8" w:rsidRDefault="0036386F" w:rsidP="00A7439B">
            <w:pPr>
              <w:rPr>
                <w:b/>
                <w:bCs/>
                <w:color w:val="000000"/>
                <w:sz w:val="24"/>
              </w:rPr>
            </w:pPr>
            <w:proofErr w:type="spellStart"/>
            <w:r w:rsidRPr="00E150B8">
              <w:rPr>
                <w:color w:val="000000"/>
                <w:sz w:val="24"/>
              </w:rPr>
              <w:lastRenderedPageBreak/>
              <w:t>non-renewable</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2FEA7AA1" w14:textId="77777777" w:rsidR="0036386F" w:rsidRPr="00E150B8" w:rsidRDefault="0036386F" w:rsidP="00A7439B">
            <w:pPr>
              <w:rPr>
                <w:color w:val="000000"/>
                <w:sz w:val="24"/>
              </w:rPr>
            </w:pPr>
            <w:r w:rsidRPr="00E150B8">
              <w:rPr>
                <w:color w:val="000000"/>
                <w:sz w:val="24"/>
              </w:rPr>
              <w:t>невозобновляемый ресурс</w:t>
            </w:r>
          </w:p>
        </w:tc>
        <w:tc>
          <w:tcPr>
            <w:tcW w:w="1276" w:type="dxa"/>
          </w:tcPr>
          <w:p w14:paraId="516F39D2" w14:textId="77777777" w:rsidR="0036386F" w:rsidRPr="00CA25A4" w:rsidRDefault="0036386F" w:rsidP="00A7439B">
            <w:pPr>
              <w:rPr>
                <w:rStyle w:val="A90"/>
                <w:color w:val="auto"/>
                <w:sz w:val="24"/>
                <w:szCs w:val="20"/>
                <w:u w:val="none"/>
              </w:rPr>
            </w:pPr>
            <w:r w:rsidRPr="00CA25A4">
              <w:rPr>
                <w:rStyle w:val="A90"/>
                <w:color w:val="auto"/>
                <w:sz w:val="24"/>
                <w:szCs w:val="20"/>
                <w:u w:val="none"/>
              </w:rPr>
              <w:t>3.3.11</w:t>
            </w:r>
          </w:p>
        </w:tc>
      </w:tr>
      <w:tr w:rsidR="0036386F" w:rsidRPr="00E150B8" w14:paraId="57E0C0E1" w14:textId="77777777" w:rsidTr="00CC052B">
        <w:tc>
          <w:tcPr>
            <w:tcW w:w="3970" w:type="dxa"/>
          </w:tcPr>
          <w:p w14:paraId="224D53D6" w14:textId="77777777" w:rsidR="0036386F" w:rsidRPr="00E150B8" w:rsidRDefault="0036386F" w:rsidP="00A7439B">
            <w:pPr>
              <w:rPr>
                <w:b/>
                <w:bCs/>
                <w:color w:val="000000"/>
                <w:sz w:val="24"/>
              </w:rPr>
            </w:pPr>
            <w:r w:rsidRPr="00E150B8">
              <w:rPr>
                <w:b/>
                <w:bCs/>
                <w:color w:val="000000"/>
                <w:sz w:val="24"/>
              </w:rPr>
              <w:t>O</w:t>
            </w:r>
          </w:p>
        </w:tc>
        <w:tc>
          <w:tcPr>
            <w:tcW w:w="4394" w:type="dxa"/>
          </w:tcPr>
          <w:p w14:paraId="0B95F729" w14:textId="77777777" w:rsidR="0036386F" w:rsidRPr="00E150B8" w:rsidRDefault="0036386F" w:rsidP="00A7439B">
            <w:pPr>
              <w:rPr>
                <w:color w:val="000000"/>
                <w:sz w:val="24"/>
              </w:rPr>
            </w:pPr>
          </w:p>
        </w:tc>
        <w:tc>
          <w:tcPr>
            <w:tcW w:w="1276" w:type="dxa"/>
          </w:tcPr>
          <w:p w14:paraId="13379F23" w14:textId="77777777" w:rsidR="0036386F" w:rsidRPr="00CA25A4" w:rsidRDefault="0036386F" w:rsidP="00A7439B">
            <w:pPr>
              <w:rPr>
                <w:rStyle w:val="A90"/>
                <w:color w:val="auto"/>
                <w:sz w:val="24"/>
                <w:szCs w:val="20"/>
                <w:u w:val="none"/>
              </w:rPr>
            </w:pPr>
          </w:p>
        </w:tc>
      </w:tr>
      <w:tr w:rsidR="0036386F" w:rsidRPr="00E150B8" w14:paraId="28523044" w14:textId="77777777" w:rsidTr="00CC052B">
        <w:tc>
          <w:tcPr>
            <w:tcW w:w="3970" w:type="dxa"/>
          </w:tcPr>
          <w:p w14:paraId="6454564C" w14:textId="77777777" w:rsidR="0036386F" w:rsidRPr="00E150B8" w:rsidRDefault="0036386F" w:rsidP="00A7439B">
            <w:pPr>
              <w:rPr>
                <w:b/>
                <w:bCs/>
                <w:color w:val="000000"/>
                <w:sz w:val="24"/>
              </w:rPr>
            </w:pPr>
            <w:proofErr w:type="spellStart"/>
            <w:r w:rsidRPr="00E150B8">
              <w:rPr>
                <w:color w:val="000000"/>
                <w:sz w:val="24"/>
              </w:rPr>
              <w:t>organization</w:t>
            </w:r>
            <w:proofErr w:type="spellEnd"/>
          </w:p>
        </w:tc>
        <w:tc>
          <w:tcPr>
            <w:tcW w:w="4394" w:type="dxa"/>
          </w:tcPr>
          <w:p w14:paraId="127F844B" w14:textId="77777777" w:rsidR="0036386F" w:rsidRPr="00E150B8" w:rsidRDefault="0036386F" w:rsidP="00A7439B">
            <w:pPr>
              <w:rPr>
                <w:color w:val="000000"/>
                <w:sz w:val="24"/>
              </w:rPr>
            </w:pPr>
            <w:r w:rsidRPr="00E150B8">
              <w:rPr>
                <w:color w:val="000000"/>
                <w:sz w:val="24"/>
              </w:rPr>
              <w:t>организация</w:t>
            </w:r>
          </w:p>
        </w:tc>
        <w:tc>
          <w:tcPr>
            <w:tcW w:w="1276" w:type="dxa"/>
          </w:tcPr>
          <w:p w14:paraId="4102ED30" w14:textId="77777777" w:rsidR="0036386F" w:rsidRPr="00CA25A4" w:rsidRDefault="0036386F" w:rsidP="00A7439B">
            <w:pPr>
              <w:rPr>
                <w:rStyle w:val="A90"/>
                <w:color w:val="auto"/>
                <w:sz w:val="24"/>
                <w:szCs w:val="20"/>
                <w:u w:val="none"/>
              </w:rPr>
            </w:pPr>
            <w:r w:rsidRPr="00CA25A4">
              <w:rPr>
                <w:rStyle w:val="A90"/>
                <w:color w:val="auto"/>
                <w:sz w:val="24"/>
                <w:szCs w:val="20"/>
                <w:u w:val="none"/>
              </w:rPr>
              <w:t>3.4.1</w:t>
            </w:r>
          </w:p>
        </w:tc>
      </w:tr>
      <w:tr w:rsidR="0036386F" w:rsidRPr="00E150B8" w14:paraId="10E5F894" w14:textId="77777777" w:rsidTr="00CC052B">
        <w:tc>
          <w:tcPr>
            <w:tcW w:w="3970" w:type="dxa"/>
          </w:tcPr>
          <w:p w14:paraId="741274C5" w14:textId="77777777" w:rsidR="0036386F" w:rsidRPr="00E150B8" w:rsidRDefault="0036386F" w:rsidP="00A7439B">
            <w:pPr>
              <w:rPr>
                <w:b/>
                <w:bCs/>
                <w:color w:val="000000"/>
                <w:sz w:val="24"/>
              </w:rPr>
            </w:pPr>
            <w:proofErr w:type="spellStart"/>
            <w:r w:rsidRPr="00E150B8">
              <w:rPr>
                <w:color w:val="000000"/>
                <w:sz w:val="24"/>
              </w:rPr>
              <w:t>party</w:t>
            </w:r>
            <w:proofErr w:type="spellEnd"/>
            <w:r w:rsidRPr="00E150B8">
              <w:rPr>
                <w:color w:val="000000"/>
                <w:sz w:val="24"/>
              </w:rPr>
              <w:t xml:space="preserve">, </w:t>
            </w:r>
            <w:proofErr w:type="spellStart"/>
            <w:r w:rsidRPr="00E150B8">
              <w:rPr>
                <w:color w:val="000000"/>
                <w:sz w:val="24"/>
              </w:rPr>
              <w:t>interested</w:t>
            </w:r>
            <w:proofErr w:type="spellEnd"/>
          </w:p>
        </w:tc>
        <w:tc>
          <w:tcPr>
            <w:tcW w:w="4394" w:type="dxa"/>
          </w:tcPr>
          <w:p w14:paraId="0316A221" w14:textId="77777777" w:rsidR="0036386F" w:rsidRPr="00E150B8" w:rsidRDefault="0036386F" w:rsidP="00A7439B">
            <w:pPr>
              <w:rPr>
                <w:color w:val="000000"/>
                <w:sz w:val="24"/>
              </w:rPr>
            </w:pPr>
            <w:r w:rsidRPr="00E150B8">
              <w:rPr>
                <w:color w:val="000000"/>
                <w:sz w:val="24"/>
              </w:rPr>
              <w:t>сторона, заинтересованная</w:t>
            </w:r>
          </w:p>
        </w:tc>
        <w:tc>
          <w:tcPr>
            <w:tcW w:w="1276" w:type="dxa"/>
          </w:tcPr>
          <w:p w14:paraId="16568982" w14:textId="77777777" w:rsidR="0036386F" w:rsidRPr="00CA25A4" w:rsidRDefault="0036386F" w:rsidP="00A7439B">
            <w:pPr>
              <w:rPr>
                <w:rStyle w:val="A90"/>
                <w:color w:val="auto"/>
                <w:sz w:val="24"/>
                <w:szCs w:val="20"/>
                <w:u w:val="none"/>
              </w:rPr>
            </w:pPr>
            <w:r w:rsidRPr="00CA25A4">
              <w:rPr>
                <w:rStyle w:val="A90"/>
                <w:color w:val="auto"/>
                <w:sz w:val="24"/>
                <w:szCs w:val="20"/>
                <w:u w:val="none"/>
              </w:rPr>
              <w:t>3.4.2</w:t>
            </w:r>
          </w:p>
        </w:tc>
      </w:tr>
      <w:tr w:rsidR="0036386F" w:rsidRPr="00E150B8" w14:paraId="44F88DE3" w14:textId="77777777" w:rsidTr="00CC052B">
        <w:tc>
          <w:tcPr>
            <w:tcW w:w="3970" w:type="dxa"/>
          </w:tcPr>
          <w:p w14:paraId="617E00A8" w14:textId="77777777" w:rsidR="0036386F" w:rsidRPr="00E150B8" w:rsidRDefault="0036386F" w:rsidP="00A7439B">
            <w:pPr>
              <w:rPr>
                <w:b/>
                <w:bCs/>
                <w:color w:val="000000"/>
                <w:sz w:val="24"/>
              </w:rPr>
            </w:pPr>
            <w:proofErr w:type="spellStart"/>
            <w:r w:rsidRPr="00E150B8">
              <w:rPr>
                <w:color w:val="000000"/>
                <w:sz w:val="24"/>
              </w:rPr>
              <w:t>performance</w:t>
            </w:r>
            <w:proofErr w:type="spellEnd"/>
            <w:r w:rsidRPr="00E150B8">
              <w:rPr>
                <w:color w:val="000000"/>
                <w:sz w:val="24"/>
              </w:rPr>
              <w:t xml:space="preserve">, </w:t>
            </w:r>
            <w:proofErr w:type="spellStart"/>
            <w:r w:rsidRPr="00E150B8">
              <w:rPr>
                <w:color w:val="000000"/>
                <w:sz w:val="24"/>
              </w:rPr>
              <w:t>circularity</w:t>
            </w:r>
            <w:proofErr w:type="spellEnd"/>
          </w:p>
        </w:tc>
        <w:tc>
          <w:tcPr>
            <w:tcW w:w="4394" w:type="dxa"/>
          </w:tcPr>
          <w:p w14:paraId="39EC2465" w14:textId="77777777" w:rsidR="0036386F" w:rsidRPr="00E150B8" w:rsidRDefault="0036386F" w:rsidP="00A7439B">
            <w:pPr>
              <w:rPr>
                <w:color w:val="000000"/>
                <w:sz w:val="24"/>
              </w:rPr>
            </w:pPr>
            <w:r w:rsidRPr="00E150B8">
              <w:rPr>
                <w:color w:val="000000"/>
                <w:sz w:val="24"/>
              </w:rPr>
              <w:t>эффективность, цикличность</w:t>
            </w:r>
          </w:p>
        </w:tc>
        <w:tc>
          <w:tcPr>
            <w:tcW w:w="1276" w:type="dxa"/>
          </w:tcPr>
          <w:p w14:paraId="333CF7BB" w14:textId="77777777" w:rsidR="0036386F" w:rsidRPr="00CA25A4" w:rsidRDefault="0036386F" w:rsidP="00A7439B">
            <w:pPr>
              <w:rPr>
                <w:rStyle w:val="A90"/>
                <w:color w:val="auto"/>
                <w:sz w:val="24"/>
                <w:szCs w:val="20"/>
                <w:u w:val="none"/>
              </w:rPr>
            </w:pPr>
            <w:r w:rsidRPr="00CA25A4">
              <w:rPr>
                <w:rStyle w:val="A90"/>
                <w:color w:val="auto"/>
                <w:sz w:val="24"/>
                <w:szCs w:val="20"/>
                <w:u w:val="none"/>
              </w:rPr>
              <w:t>3.6.3</w:t>
            </w:r>
          </w:p>
        </w:tc>
      </w:tr>
      <w:tr w:rsidR="0036386F" w:rsidRPr="00E150B8" w14:paraId="4D3FA0E1" w14:textId="77777777" w:rsidTr="00CC052B">
        <w:tc>
          <w:tcPr>
            <w:tcW w:w="3970" w:type="dxa"/>
          </w:tcPr>
          <w:p w14:paraId="0E6805D9" w14:textId="77777777" w:rsidR="0036386F" w:rsidRPr="00E150B8" w:rsidRDefault="0036386F" w:rsidP="00A7439B">
            <w:pPr>
              <w:rPr>
                <w:b/>
                <w:bCs/>
                <w:color w:val="000000"/>
                <w:sz w:val="24"/>
              </w:rPr>
            </w:pPr>
            <w:proofErr w:type="spellStart"/>
            <w:r w:rsidRPr="00E150B8">
              <w:rPr>
                <w:color w:val="000000"/>
                <w:sz w:val="24"/>
              </w:rPr>
              <w:t>perspective</w:t>
            </w:r>
            <w:proofErr w:type="spellEnd"/>
            <w:r w:rsidRPr="00E150B8">
              <w:rPr>
                <w:color w:val="000000"/>
                <w:sz w:val="24"/>
              </w:rPr>
              <w:t xml:space="preserve">, </w:t>
            </w: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p>
        </w:tc>
        <w:tc>
          <w:tcPr>
            <w:tcW w:w="4394" w:type="dxa"/>
          </w:tcPr>
          <w:p w14:paraId="47B51B24" w14:textId="77777777" w:rsidR="0036386F" w:rsidRPr="00E150B8" w:rsidRDefault="0036386F" w:rsidP="00A7439B">
            <w:pPr>
              <w:rPr>
                <w:color w:val="000000"/>
                <w:sz w:val="24"/>
              </w:rPr>
            </w:pPr>
            <w:r w:rsidRPr="00E150B8">
              <w:rPr>
                <w:color w:val="000000"/>
                <w:sz w:val="24"/>
              </w:rPr>
              <w:t>перспектива, жизненный цикл</w:t>
            </w:r>
          </w:p>
        </w:tc>
        <w:tc>
          <w:tcPr>
            <w:tcW w:w="1276" w:type="dxa"/>
          </w:tcPr>
          <w:p w14:paraId="09DF0E98" w14:textId="77777777" w:rsidR="0036386F" w:rsidRPr="00CA25A4" w:rsidRDefault="0036386F" w:rsidP="00A7439B">
            <w:pPr>
              <w:rPr>
                <w:rStyle w:val="A90"/>
                <w:color w:val="auto"/>
                <w:sz w:val="24"/>
                <w:szCs w:val="20"/>
                <w:u w:val="none"/>
              </w:rPr>
            </w:pPr>
            <w:r w:rsidRPr="00CA25A4">
              <w:rPr>
                <w:rStyle w:val="A90"/>
                <w:color w:val="auto"/>
                <w:sz w:val="24"/>
                <w:szCs w:val="20"/>
                <w:u w:val="none"/>
              </w:rPr>
              <w:t>3.2.5</w:t>
            </w:r>
          </w:p>
        </w:tc>
      </w:tr>
      <w:tr w:rsidR="0036386F" w:rsidRPr="00E150B8" w14:paraId="7B66C5B8" w14:textId="77777777" w:rsidTr="00CC052B">
        <w:tc>
          <w:tcPr>
            <w:tcW w:w="3970" w:type="dxa"/>
          </w:tcPr>
          <w:p w14:paraId="1D0BB267" w14:textId="77777777" w:rsidR="0036386F" w:rsidRPr="00E150B8" w:rsidRDefault="0036386F" w:rsidP="00A7439B">
            <w:pPr>
              <w:rPr>
                <w:b/>
                <w:bCs/>
                <w:color w:val="000000"/>
                <w:sz w:val="24"/>
              </w:rPr>
            </w:pPr>
            <w:proofErr w:type="spellStart"/>
            <w:r w:rsidRPr="00E150B8">
              <w:rPr>
                <w:color w:val="000000"/>
                <w:sz w:val="24"/>
              </w:rPr>
              <w:t>practice</w:t>
            </w:r>
            <w:proofErr w:type="spellEnd"/>
            <w:r w:rsidRPr="00E150B8">
              <w:rPr>
                <w:color w:val="000000"/>
                <w:sz w:val="24"/>
              </w:rPr>
              <w:t xml:space="preserve">, </w:t>
            </w:r>
            <w:proofErr w:type="spellStart"/>
            <w:r w:rsidRPr="00E150B8">
              <w:rPr>
                <w:color w:val="000000"/>
                <w:sz w:val="24"/>
              </w:rPr>
              <w:t>regenerative</w:t>
            </w:r>
            <w:proofErr w:type="spellEnd"/>
          </w:p>
        </w:tc>
        <w:tc>
          <w:tcPr>
            <w:tcW w:w="4394" w:type="dxa"/>
          </w:tcPr>
          <w:p w14:paraId="64C7EB03" w14:textId="77777777" w:rsidR="0036386F" w:rsidRPr="00E150B8" w:rsidRDefault="0036386F" w:rsidP="00A7439B">
            <w:pPr>
              <w:rPr>
                <w:color w:val="000000"/>
                <w:sz w:val="24"/>
              </w:rPr>
            </w:pPr>
            <w:r w:rsidRPr="00E150B8">
              <w:rPr>
                <w:color w:val="000000"/>
                <w:sz w:val="24"/>
              </w:rPr>
              <w:t xml:space="preserve">практика, </w:t>
            </w:r>
            <w:proofErr w:type="spellStart"/>
            <w:r w:rsidRPr="00E150B8">
              <w:rPr>
                <w:color w:val="000000"/>
                <w:sz w:val="24"/>
              </w:rPr>
              <w:t>регенеравтивная</w:t>
            </w:r>
            <w:proofErr w:type="spellEnd"/>
          </w:p>
        </w:tc>
        <w:tc>
          <w:tcPr>
            <w:tcW w:w="1276" w:type="dxa"/>
          </w:tcPr>
          <w:p w14:paraId="648FCADF" w14:textId="77777777" w:rsidR="0036386F" w:rsidRPr="00CA25A4" w:rsidRDefault="0036386F" w:rsidP="00A7439B">
            <w:pPr>
              <w:rPr>
                <w:rStyle w:val="A90"/>
                <w:color w:val="auto"/>
                <w:sz w:val="24"/>
                <w:szCs w:val="20"/>
                <w:u w:val="none"/>
              </w:rPr>
            </w:pPr>
            <w:r w:rsidRPr="00CA25A4">
              <w:rPr>
                <w:rStyle w:val="A90"/>
                <w:color w:val="auto"/>
                <w:sz w:val="24"/>
                <w:szCs w:val="20"/>
                <w:u w:val="none"/>
              </w:rPr>
              <w:t>3.5.28</w:t>
            </w:r>
          </w:p>
        </w:tc>
      </w:tr>
      <w:tr w:rsidR="0036386F" w:rsidRPr="00E150B8" w14:paraId="6BEBAC7B" w14:textId="77777777" w:rsidTr="00CC052B">
        <w:tc>
          <w:tcPr>
            <w:tcW w:w="3970" w:type="dxa"/>
          </w:tcPr>
          <w:p w14:paraId="30BC1596" w14:textId="77777777" w:rsidR="0036386F" w:rsidRPr="00E150B8" w:rsidRDefault="0036386F" w:rsidP="00A7439B">
            <w:pPr>
              <w:rPr>
                <w:b/>
                <w:bCs/>
                <w:color w:val="000000"/>
                <w:sz w:val="24"/>
              </w:rPr>
            </w:pPr>
            <w:proofErr w:type="spellStart"/>
            <w:r w:rsidRPr="00E150B8">
              <w:rPr>
                <w:color w:val="000000"/>
                <w:sz w:val="24"/>
              </w:rPr>
              <w:t>primary</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3A94EB24" w14:textId="77777777" w:rsidR="0036386F" w:rsidRPr="00E150B8" w:rsidRDefault="0036386F" w:rsidP="00A7439B">
            <w:pPr>
              <w:rPr>
                <w:color w:val="000000"/>
                <w:sz w:val="24"/>
              </w:rPr>
            </w:pPr>
            <w:r w:rsidRPr="00E150B8">
              <w:rPr>
                <w:color w:val="000000"/>
                <w:sz w:val="24"/>
              </w:rPr>
              <w:t>первичный ресурс</w:t>
            </w:r>
          </w:p>
        </w:tc>
        <w:tc>
          <w:tcPr>
            <w:tcW w:w="1276" w:type="dxa"/>
          </w:tcPr>
          <w:p w14:paraId="7E0DA123" w14:textId="77777777" w:rsidR="0036386F" w:rsidRPr="00CA25A4" w:rsidRDefault="0036386F" w:rsidP="00A7439B">
            <w:pPr>
              <w:rPr>
                <w:rStyle w:val="A90"/>
                <w:color w:val="auto"/>
                <w:sz w:val="24"/>
                <w:szCs w:val="20"/>
                <w:u w:val="none"/>
              </w:rPr>
            </w:pPr>
            <w:r w:rsidRPr="00CA25A4">
              <w:rPr>
                <w:rStyle w:val="A90"/>
                <w:color w:val="auto"/>
                <w:sz w:val="24"/>
                <w:szCs w:val="20"/>
                <w:u w:val="none"/>
              </w:rPr>
              <w:t>3.3.2</w:t>
            </w:r>
          </w:p>
        </w:tc>
      </w:tr>
      <w:tr w:rsidR="0036386F" w:rsidRPr="00E150B8" w14:paraId="2B69B2A3" w14:textId="77777777" w:rsidTr="00CC052B">
        <w:tc>
          <w:tcPr>
            <w:tcW w:w="3970" w:type="dxa"/>
          </w:tcPr>
          <w:p w14:paraId="4B44D2C2" w14:textId="77777777" w:rsidR="0036386F" w:rsidRPr="00E150B8" w:rsidRDefault="0036386F" w:rsidP="00A7439B">
            <w:pPr>
              <w:rPr>
                <w:b/>
                <w:bCs/>
                <w:color w:val="000000"/>
                <w:sz w:val="24"/>
              </w:rPr>
            </w:pPr>
            <w:proofErr w:type="spellStart"/>
            <w:r w:rsidRPr="00E150B8">
              <w:rPr>
                <w:color w:val="000000"/>
                <w:sz w:val="24"/>
              </w:rPr>
              <w:t>principle</w:t>
            </w:r>
            <w:proofErr w:type="spellEnd"/>
          </w:p>
        </w:tc>
        <w:tc>
          <w:tcPr>
            <w:tcW w:w="4394" w:type="dxa"/>
          </w:tcPr>
          <w:p w14:paraId="2A5641DB" w14:textId="77777777" w:rsidR="0036386F" w:rsidRPr="00E150B8" w:rsidRDefault="0036386F" w:rsidP="00A7439B">
            <w:pPr>
              <w:rPr>
                <w:color w:val="000000"/>
                <w:sz w:val="24"/>
              </w:rPr>
            </w:pPr>
            <w:r w:rsidRPr="00E150B8">
              <w:rPr>
                <w:color w:val="000000"/>
                <w:sz w:val="24"/>
              </w:rPr>
              <w:t>принцип</w:t>
            </w:r>
          </w:p>
        </w:tc>
        <w:tc>
          <w:tcPr>
            <w:tcW w:w="1276" w:type="dxa"/>
          </w:tcPr>
          <w:p w14:paraId="4A293F2E" w14:textId="77777777" w:rsidR="0036386F" w:rsidRPr="00CA25A4" w:rsidRDefault="0036386F" w:rsidP="00A7439B">
            <w:pPr>
              <w:rPr>
                <w:rStyle w:val="A90"/>
                <w:color w:val="auto"/>
                <w:sz w:val="24"/>
                <w:szCs w:val="20"/>
                <w:u w:val="none"/>
              </w:rPr>
            </w:pPr>
            <w:r w:rsidRPr="00CA25A4">
              <w:rPr>
                <w:rStyle w:val="A90"/>
                <w:color w:val="auto"/>
                <w:sz w:val="24"/>
                <w:szCs w:val="20"/>
                <w:u w:val="none"/>
              </w:rPr>
              <w:t>3.1.13</w:t>
            </w:r>
          </w:p>
        </w:tc>
      </w:tr>
      <w:tr w:rsidR="0036386F" w:rsidRPr="00E150B8" w14:paraId="28F0BDF2" w14:textId="77777777" w:rsidTr="00CC052B">
        <w:tc>
          <w:tcPr>
            <w:tcW w:w="3970" w:type="dxa"/>
          </w:tcPr>
          <w:p w14:paraId="10F6D269" w14:textId="77777777" w:rsidR="0036386F" w:rsidRPr="00E150B8" w:rsidRDefault="0036386F" w:rsidP="00A7439B">
            <w:pPr>
              <w:rPr>
                <w:b/>
                <w:bCs/>
                <w:color w:val="000000"/>
                <w:sz w:val="24"/>
              </w:rPr>
            </w:pPr>
            <w:proofErr w:type="spellStart"/>
            <w:r w:rsidRPr="00E150B8">
              <w:rPr>
                <w:color w:val="000000"/>
                <w:sz w:val="24"/>
              </w:rPr>
              <w:t>process</w:t>
            </w:r>
            <w:proofErr w:type="spellEnd"/>
          </w:p>
        </w:tc>
        <w:tc>
          <w:tcPr>
            <w:tcW w:w="4394" w:type="dxa"/>
          </w:tcPr>
          <w:p w14:paraId="67F2CCA6" w14:textId="77777777" w:rsidR="0036386F" w:rsidRPr="00E150B8" w:rsidRDefault="0036386F" w:rsidP="00A7439B">
            <w:pPr>
              <w:rPr>
                <w:color w:val="000000"/>
                <w:sz w:val="24"/>
              </w:rPr>
            </w:pPr>
            <w:r w:rsidRPr="00E150B8">
              <w:rPr>
                <w:color w:val="000000"/>
                <w:sz w:val="24"/>
              </w:rPr>
              <w:t>процесс</w:t>
            </w:r>
          </w:p>
        </w:tc>
        <w:tc>
          <w:tcPr>
            <w:tcW w:w="1276" w:type="dxa"/>
          </w:tcPr>
          <w:p w14:paraId="68A1F995" w14:textId="77777777" w:rsidR="0036386F" w:rsidRPr="00CA25A4" w:rsidRDefault="0036386F" w:rsidP="00A7439B">
            <w:pPr>
              <w:rPr>
                <w:rStyle w:val="A90"/>
                <w:color w:val="auto"/>
                <w:sz w:val="24"/>
                <w:szCs w:val="20"/>
                <w:u w:val="none"/>
              </w:rPr>
            </w:pPr>
            <w:r w:rsidRPr="00CA25A4">
              <w:rPr>
                <w:rStyle w:val="A90"/>
                <w:color w:val="auto"/>
                <w:sz w:val="24"/>
                <w:szCs w:val="20"/>
                <w:u w:val="none"/>
              </w:rPr>
              <w:t>3.5.5</w:t>
            </w:r>
          </w:p>
        </w:tc>
      </w:tr>
      <w:tr w:rsidR="0036386F" w:rsidRPr="00E150B8" w14:paraId="4B8A0001" w14:textId="77777777" w:rsidTr="00CC052B">
        <w:tc>
          <w:tcPr>
            <w:tcW w:w="3970" w:type="dxa"/>
          </w:tcPr>
          <w:p w14:paraId="36B3A736" w14:textId="77777777" w:rsidR="0036386F" w:rsidRPr="00E150B8" w:rsidRDefault="0036386F" w:rsidP="00A7439B">
            <w:pPr>
              <w:rPr>
                <w:b/>
                <w:bCs/>
                <w:color w:val="000000"/>
                <w:sz w:val="24"/>
              </w:rPr>
            </w:pPr>
            <w:proofErr w:type="spellStart"/>
            <w:r w:rsidRPr="00E150B8">
              <w:rPr>
                <w:color w:val="000000"/>
                <w:sz w:val="24"/>
              </w:rPr>
              <w:t>procurement</w:t>
            </w:r>
            <w:proofErr w:type="spellEnd"/>
          </w:p>
        </w:tc>
        <w:tc>
          <w:tcPr>
            <w:tcW w:w="4394" w:type="dxa"/>
          </w:tcPr>
          <w:p w14:paraId="2522823C" w14:textId="77777777" w:rsidR="0036386F" w:rsidRPr="00E150B8" w:rsidRDefault="0036386F" w:rsidP="00A7439B">
            <w:pPr>
              <w:rPr>
                <w:color w:val="000000"/>
                <w:sz w:val="24"/>
              </w:rPr>
            </w:pPr>
            <w:r w:rsidRPr="00E150B8">
              <w:rPr>
                <w:color w:val="000000"/>
                <w:sz w:val="24"/>
              </w:rPr>
              <w:t>закупки</w:t>
            </w:r>
          </w:p>
        </w:tc>
        <w:tc>
          <w:tcPr>
            <w:tcW w:w="1276" w:type="dxa"/>
          </w:tcPr>
          <w:p w14:paraId="37EAF371" w14:textId="77777777" w:rsidR="0036386F" w:rsidRPr="00CA25A4" w:rsidRDefault="0036386F" w:rsidP="00A7439B">
            <w:pPr>
              <w:rPr>
                <w:rStyle w:val="A90"/>
                <w:color w:val="auto"/>
                <w:sz w:val="24"/>
                <w:szCs w:val="20"/>
                <w:u w:val="none"/>
              </w:rPr>
            </w:pPr>
            <w:r w:rsidRPr="00CA25A4">
              <w:rPr>
                <w:rStyle w:val="A90"/>
                <w:color w:val="auto"/>
                <w:sz w:val="24"/>
                <w:szCs w:val="20"/>
                <w:u w:val="none"/>
              </w:rPr>
              <w:t>3.5.13</w:t>
            </w:r>
          </w:p>
        </w:tc>
      </w:tr>
      <w:tr w:rsidR="0036386F" w:rsidRPr="00E150B8" w14:paraId="29BDA99D" w14:textId="77777777" w:rsidTr="00CC052B">
        <w:tc>
          <w:tcPr>
            <w:tcW w:w="3970" w:type="dxa"/>
          </w:tcPr>
          <w:p w14:paraId="082F0AEC" w14:textId="77777777" w:rsidR="0036386F" w:rsidRPr="00E150B8" w:rsidRDefault="0036386F" w:rsidP="00A7439B">
            <w:pPr>
              <w:rPr>
                <w:b/>
                <w:bCs/>
                <w:color w:val="000000"/>
                <w:sz w:val="24"/>
              </w:rPr>
            </w:pPr>
            <w:proofErr w:type="spellStart"/>
            <w:r w:rsidRPr="00E150B8">
              <w:rPr>
                <w:color w:val="000000"/>
                <w:sz w:val="24"/>
              </w:rPr>
              <w:t>product</w:t>
            </w:r>
            <w:proofErr w:type="spellEnd"/>
          </w:p>
        </w:tc>
        <w:tc>
          <w:tcPr>
            <w:tcW w:w="4394" w:type="dxa"/>
          </w:tcPr>
          <w:p w14:paraId="0FC2AA12" w14:textId="77777777" w:rsidR="0036386F" w:rsidRPr="00E150B8" w:rsidRDefault="0036386F" w:rsidP="00A7439B">
            <w:pPr>
              <w:rPr>
                <w:color w:val="000000"/>
                <w:sz w:val="24"/>
              </w:rPr>
            </w:pPr>
            <w:r w:rsidRPr="00E150B8">
              <w:rPr>
                <w:color w:val="000000"/>
                <w:sz w:val="24"/>
              </w:rPr>
              <w:t>продукт</w:t>
            </w:r>
          </w:p>
        </w:tc>
        <w:tc>
          <w:tcPr>
            <w:tcW w:w="1276" w:type="dxa"/>
          </w:tcPr>
          <w:p w14:paraId="3A034011" w14:textId="77777777" w:rsidR="0036386F" w:rsidRPr="00CA25A4" w:rsidRDefault="0036386F" w:rsidP="00A7439B">
            <w:pPr>
              <w:rPr>
                <w:rStyle w:val="A90"/>
                <w:color w:val="auto"/>
                <w:sz w:val="24"/>
                <w:szCs w:val="20"/>
                <w:u w:val="none"/>
              </w:rPr>
            </w:pPr>
            <w:r w:rsidRPr="00CA25A4">
              <w:rPr>
                <w:rStyle w:val="A90"/>
                <w:color w:val="auto"/>
                <w:sz w:val="24"/>
                <w:szCs w:val="20"/>
                <w:u w:val="none"/>
              </w:rPr>
              <w:t>3.2.2</w:t>
            </w:r>
          </w:p>
        </w:tc>
      </w:tr>
      <w:tr w:rsidR="0036386F" w:rsidRPr="00E150B8" w14:paraId="629FB58B" w14:textId="77777777" w:rsidTr="00CC052B">
        <w:tc>
          <w:tcPr>
            <w:tcW w:w="3970" w:type="dxa"/>
          </w:tcPr>
          <w:p w14:paraId="6C20B2EA" w14:textId="77777777" w:rsidR="0036386F" w:rsidRPr="00E150B8" w:rsidRDefault="0036386F" w:rsidP="00A7439B">
            <w:pPr>
              <w:rPr>
                <w:b/>
                <w:bCs/>
                <w:color w:val="000000"/>
                <w:sz w:val="24"/>
              </w:rPr>
            </w:pPr>
            <w:r w:rsidRPr="00E150B8">
              <w:rPr>
                <w:b/>
                <w:bCs/>
                <w:color w:val="000000"/>
                <w:sz w:val="24"/>
              </w:rPr>
              <w:t>R</w:t>
            </w:r>
          </w:p>
        </w:tc>
        <w:tc>
          <w:tcPr>
            <w:tcW w:w="4394" w:type="dxa"/>
          </w:tcPr>
          <w:p w14:paraId="3D7CB4C4" w14:textId="77777777" w:rsidR="0036386F" w:rsidRPr="00E150B8" w:rsidRDefault="0036386F" w:rsidP="00A7439B">
            <w:pPr>
              <w:rPr>
                <w:color w:val="000000"/>
                <w:sz w:val="24"/>
              </w:rPr>
            </w:pPr>
          </w:p>
        </w:tc>
        <w:tc>
          <w:tcPr>
            <w:tcW w:w="1276" w:type="dxa"/>
          </w:tcPr>
          <w:p w14:paraId="742FA37C" w14:textId="77777777" w:rsidR="0036386F" w:rsidRPr="00CA25A4" w:rsidRDefault="0036386F" w:rsidP="00A7439B">
            <w:pPr>
              <w:rPr>
                <w:rStyle w:val="A90"/>
                <w:color w:val="auto"/>
                <w:sz w:val="24"/>
                <w:szCs w:val="20"/>
                <w:u w:val="none"/>
              </w:rPr>
            </w:pPr>
          </w:p>
        </w:tc>
      </w:tr>
      <w:tr w:rsidR="0036386F" w:rsidRPr="00E150B8" w14:paraId="3F98E624" w14:textId="77777777" w:rsidTr="00CC052B">
        <w:tc>
          <w:tcPr>
            <w:tcW w:w="3970" w:type="dxa"/>
          </w:tcPr>
          <w:p w14:paraId="24048C1C" w14:textId="77777777" w:rsidR="0036386F" w:rsidRPr="00E150B8" w:rsidRDefault="0036386F" w:rsidP="00A7439B">
            <w:pPr>
              <w:rPr>
                <w:b/>
                <w:bCs/>
                <w:color w:val="000000"/>
                <w:sz w:val="24"/>
              </w:rPr>
            </w:pPr>
            <w:proofErr w:type="spellStart"/>
            <w:r w:rsidRPr="00E150B8">
              <w:rPr>
                <w:color w:val="000000"/>
                <w:sz w:val="24"/>
              </w:rPr>
              <w:t>recondition</w:t>
            </w:r>
            <w:proofErr w:type="spellEnd"/>
          </w:p>
        </w:tc>
        <w:tc>
          <w:tcPr>
            <w:tcW w:w="4394" w:type="dxa"/>
          </w:tcPr>
          <w:p w14:paraId="5D7FD640" w14:textId="77777777" w:rsidR="0036386F" w:rsidRPr="00E150B8" w:rsidRDefault="0036386F" w:rsidP="00A7439B">
            <w:pPr>
              <w:rPr>
                <w:color w:val="000000"/>
                <w:sz w:val="24"/>
              </w:rPr>
            </w:pPr>
            <w:r w:rsidRPr="00E150B8">
              <w:rPr>
                <w:color w:val="000000"/>
                <w:sz w:val="24"/>
              </w:rPr>
              <w:t>реконструировать</w:t>
            </w:r>
          </w:p>
        </w:tc>
        <w:tc>
          <w:tcPr>
            <w:tcW w:w="1276" w:type="dxa"/>
          </w:tcPr>
          <w:p w14:paraId="0C4B4B6A" w14:textId="77777777" w:rsidR="0036386F" w:rsidRPr="00CA25A4" w:rsidRDefault="0036386F" w:rsidP="00A7439B">
            <w:pPr>
              <w:rPr>
                <w:rStyle w:val="A90"/>
                <w:color w:val="auto"/>
                <w:sz w:val="24"/>
                <w:szCs w:val="20"/>
                <w:u w:val="none"/>
              </w:rPr>
            </w:pPr>
            <w:r w:rsidRPr="00CA25A4">
              <w:rPr>
                <w:rStyle w:val="A90"/>
                <w:color w:val="auto"/>
                <w:sz w:val="24"/>
                <w:szCs w:val="20"/>
                <w:u w:val="none"/>
              </w:rPr>
              <w:t>3.5.18</w:t>
            </w:r>
          </w:p>
        </w:tc>
      </w:tr>
      <w:tr w:rsidR="0036386F" w:rsidRPr="00E150B8" w14:paraId="352C3BEF" w14:textId="77777777" w:rsidTr="00CC052B">
        <w:tc>
          <w:tcPr>
            <w:tcW w:w="3970" w:type="dxa"/>
          </w:tcPr>
          <w:p w14:paraId="67C1DB9A" w14:textId="77777777" w:rsidR="0036386F" w:rsidRPr="00E150B8" w:rsidRDefault="0036386F" w:rsidP="00A7439B">
            <w:pPr>
              <w:rPr>
                <w:b/>
                <w:bCs/>
                <w:color w:val="000000"/>
                <w:sz w:val="24"/>
              </w:rPr>
            </w:pPr>
            <w:proofErr w:type="spellStart"/>
            <w:r w:rsidRPr="00E150B8">
              <w:rPr>
                <w:color w:val="000000"/>
                <w:sz w:val="24"/>
              </w:rPr>
              <w:t>reconditioning</w:t>
            </w:r>
            <w:proofErr w:type="spellEnd"/>
          </w:p>
        </w:tc>
        <w:tc>
          <w:tcPr>
            <w:tcW w:w="4394" w:type="dxa"/>
          </w:tcPr>
          <w:p w14:paraId="13128BB3" w14:textId="77777777" w:rsidR="0036386F" w:rsidRPr="00E150B8" w:rsidRDefault="0036386F" w:rsidP="00A7439B">
            <w:pPr>
              <w:rPr>
                <w:color w:val="000000"/>
                <w:sz w:val="24"/>
              </w:rPr>
            </w:pPr>
            <w:r w:rsidRPr="00E150B8">
              <w:rPr>
                <w:color w:val="000000"/>
                <w:sz w:val="24"/>
              </w:rPr>
              <w:t>реконструкция</w:t>
            </w:r>
          </w:p>
        </w:tc>
        <w:tc>
          <w:tcPr>
            <w:tcW w:w="1276" w:type="dxa"/>
          </w:tcPr>
          <w:p w14:paraId="498602F5" w14:textId="77777777" w:rsidR="0036386F" w:rsidRPr="00CA25A4" w:rsidRDefault="0036386F" w:rsidP="00A7439B">
            <w:pPr>
              <w:rPr>
                <w:rStyle w:val="A90"/>
                <w:color w:val="auto"/>
                <w:sz w:val="24"/>
                <w:szCs w:val="20"/>
                <w:u w:val="none"/>
              </w:rPr>
            </w:pPr>
            <w:r w:rsidRPr="00CA25A4">
              <w:rPr>
                <w:rStyle w:val="A90"/>
                <w:color w:val="auto"/>
                <w:sz w:val="24"/>
                <w:szCs w:val="20"/>
                <w:u w:val="none"/>
              </w:rPr>
              <w:t>3.5.19</w:t>
            </w:r>
          </w:p>
        </w:tc>
      </w:tr>
      <w:tr w:rsidR="0036386F" w:rsidRPr="00E150B8" w14:paraId="3B98A65A" w14:textId="77777777" w:rsidTr="00CC052B">
        <w:tc>
          <w:tcPr>
            <w:tcW w:w="3970" w:type="dxa"/>
          </w:tcPr>
          <w:p w14:paraId="7D040BDF" w14:textId="77777777" w:rsidR="0036386F" w:rsidRPr="00E150B8" w:rsidRDefault="0036386F" w:rsidP="00A7439B">
            <w:pPr>
              <w:rPr>
                <w:b/>
                <w:bCs/>
                <w:color w:val="000000"/>
                <w:sz w:val="24"/>
              </w:rPr>
            </w:pPr>
            <w:proofErr w:type="spellStart"/>
            <w:r w:rsidRPr="00E150B8">
              <w:rPr>
                <w:color w:val="000000"/>
                <w:sz w:val="24"/>
              </w:rPr>
              <w:t>recover</w:t>
            </w:r>
            <w:proofErr w:type="spellEnd"/>
            <w:r w:rsidRPr="00E150B8">
              <w:rPr>
                <w:color w:val="000000"/>
                <w:sz w:val="24"/>
              </w:rPr>
              <w:t xml:space="preserve"> </w:t>
            </w:r>
            <w:proofErr w:type="spellStart"/>
            <w:r w:rsidRPr="00E150B8">
              <w:rPr>
                <w:color w:val="000000"/>
                <w:sz w:val="24"/>
              </w:rPr>
              <w:t>value</w:t>
            </w:r>
            <w:proofErr w:type="spellEnd"/>
          </w:p>
        </w:tc>
        <w:tc>
          <w:tcPr>
            <w:tcW w:w="4394" w:type="dxa"/>
          </w:tcPr>
          <w:p w14:paraId="1F48783A" w14:textId="77777777" w:rsidR="0036386F" w:rsidRPr="00E150B8" w:rsidRDefault="0036386F" w:rsidP="00A7439B">
            <w:pPr>
              <w:rPr>
                <w:color w:val="000000"/>
                <w:sz w:val="24"/>
              </w:rPr>
            </w:pPr>
            <w:r w:rsidRPr="00E150B8">
              <w:rPr>
                <w:color w:val="000000"/>
                <w:sz w:val="24"/>
              </w:rPr>
              <w:t>воспроизводство ценности</w:t>
            </w:r>
          </w:p>
        </w:tc>
        <w:tc>
          <w:tcPr>
            <w:tcW w:w="1276" w:type="dxa"/>
          </w:tcPr>
          <w:p w14:paraId="3A39199E" w14:textId="77777777" w:rsidR="0036386F" w:rsidRPr="00CA25A4" w:rsidRDefault="0036386F" w:rsidP="00A7439B">
            <w:pPr>
              <w:rPr>
                <w:rStyle w:val="A90"/>
                <w:color w:val="auto"/>
                <w:sz w:val="24"/>
                <w:szCs w:val="20"/>
                <w:u w:val="none"/>
              </w:rPr>
            </w:pPr>
            <w:r w:rsidRPr="00CA25A4">
              <w:rPr>
                <w:rStyle w:val="A90"/>
                <w:color w:val="auto"/>
                <w:sz w:val="24"/>
                <w:szCs w:val="20"/>
                <w:u w:val="none"/>
              </w:rPr>
              <w:t>3.1.8</w:t>
            </w:r>
          </w:p>
        </w:tc>
      </w:tr>
      <w:tr w:rsidR="0036386F" w:rsidRPr="00E150B8" w14:paraId="0BB9FA51" w14:textId="77777777" w:rsidTr="00CC052B">
        <w:tc>
          <w:tcPr>
            <w:tcW w:w="3970" w:type="dxa"/>
          </w:tcPr>
          <w:p w14:paraId="6A32B05F" w14:textId="77777777" w:rsidR="0036386F" w:rsidRPr="00E150B8" w:rsidRDefault="0036386F" w:rsidP="00A7439B">
            <w:pPr>
              <w:rPr>
                <w:b/>
                <w:bCs/>
                <w:color w:val="000000"/>
                <w:sz w:val="24"/>
              </w:rPr>
            </w:pPr>
            <w:proofErr w:type="spellStart"/>
            <w:r w:rsidRPr="00E150B8">
              <w:rPr>
                <w:color w:val="000000"/>
                <w:sz w:val="24"/>
              </w:rPr>
              <w:t>recoverable</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35A51902" w14:textId="77777777" w:rsidR="0036386F" w:rsidRPr="00E150B8" w:rsidRDefault="0036386F" w:rsidP="00A7439B">
            <w:pPr>
              <w:rPr>
                <w:color w:val="000000"/>
                <w:sz w:val="24"/>
              </w:rPr>
            </w:pPr>
            <w:r w:rsidRPr="00E150B8">
              <w:rPr>
                <w:color w:val="000000"/>
                <w:sz w:val="24"/>
              </w:rPr>
              <w:t>воспроизводимый ресурс</w:t>
            </w:r>
          </w:p>
        </w:tc>
        <w:tc>
          <w:tcPr>
            <w:tcW w:w="1276" w:type="dxa"/>
          </w:tcPr>
          <w:p w14:paraId="19BD3C2B" w14:textId="77777777" w:rsidR="0036386F" w:rsidRPr="00CA25A4" w:rsidRDefault="0036386F" w:rsidP="00A7439B">
            <w:pPr>
              <w:rPr>
                <w:rStyle w:val="A90"/>
                <w:color w:val="auto"/>
                <w:sz w:val="24"/>
                <w:szCs w:val="20"/>
                <w:u w:val="none"/>
              </w:rPr>
            </w:pPr>
            <w:r w:rsidRPr="00CA25A4">
              <w:rPr>
                <w:rStyle w:val="A90"/>
                <w:color w:val="auto"/>
                <w:sz w:val="24"/>
                <w:szCs w:val="20"/>
                <w:u w:val="none"/>
              </w:rPr>
              <w:t>3.3.3</w:t>
            </w:r>
          </w:p>
        </w:tc>
      </w:tr>
      <w:tr w:rsidR="0036386F" w:rsidRPr="00E150B8" w14:paraId="3A0AAD7F" w14:textId="77777777" w:rsidTr="00CC052B">
        <w:tc>
          <w:tcPr>
            <w:tcW w:w="3970" w:type="dxa"/>
          </w:tcPr>
          <w:p w14:paraId="78C4ADD8" w14:textId="77777777" w:rsidR="0036386F" w:rsidRPr="00E150B8" w:rsidRDefault="0036386F" w:rsidP="00A7439B">
            <w:pPr>
              <w:rPr>
                <w:b/>
                <w:bCs/>
                <w:color w:val="000000"/>
                <w:sz w:val="24"/>
              </w:rPr>
            </w:pPr>
            <w:r w:rsidRPr="00E150B8">
              <w:rPr>
                <w:color w:val="000000"/>
                <w:sz w:val="24"/>
                <w:lang w:val="en-US"/>
              </w:rPr>
              <w:t>recoverable resource, non-</w:t>
            </w:r>
          </w:p>
        </w:tc>
        <w:tc>
          <w:tcPr>
            <w:tcW w:w="4394" w:type="dxa"/>
          </w:tcPr>
          <w:p w14:paraId="2C4E2F0E" w14:textId="68ED1284" w:rsidR="0036386F" w:rsidRPr="00E150B8" w:rsidRDefault="00895BE5" w:rsidP="00A7439B">
            <w:pPr>
              <w:rPr>
                <w:color w:val="000000"/>
                <w:sz w:val="24"/>
              </w:rPr>
            </w:pPr>
            <w:r>
              <w:rPr>
                <w:color w:val="000000"/>
                <w:sz w:val="24"/>
              </w:rPr>
              <w:t>не</w:t>
            </w:r>
            <w:r w:rsidR="0036386F" w:rsidRPr="00E150B8">
              <w:rPr>
                <w:color w:val="000000"/>
                <w:sz w:val="24"/>
              </w:rPr>
              <w:t>воспроизводимый</w:t>
            </w:r>
            <w:r w:rsidR="0036386F" w:rsidRPr="00E150B8">
              <w:rPr>
                <w:color w:val="000000"/>
                <w:sz w:val="24"/>
                <w:lang w:val="en-US"/>
              </w:rPr>
              <w:t xml:space="preserve"> </w:t>
            </w:r>
            <w:r w:rsidR="0036386F" w:rsidRPr="00E150B8">
              <w:rPr>
                <w:color w:val="000000"/>
                <w:sz w:val="24"/>
              </w:rPr>
              <w:t>ресурс</w:t>
            </w:r>
          </w:p>
        </w:tc>
        <w:tc>
          <w:tcPr>
            <w:tcW w:w="1276" w:type="dxa"/>
          </w:tcPr>
          <w:p w14:paraId="4E700207" w14:textId="77777777" w:rsidR="0036386F" w:rsidRPr="00CA25A4" w:rsidRDefault="0036386F" w:rsidP="00A7439B">
            <w:pPr>
              <w:rPr>
                <w:rStyle w:val="A90"/>
                <w:color w:val="auto"/>
                <w:sz w:val="24"/>
                <w:szCs w:val="20"/>
                <w:u w:val="none"/>
              </w:rPr>
            </w:pPr>
            <w:r w:rsidRPr="00CA25A4">
              <w:rPr>
                <w:rStyle w:val="A90"/>
                <w:color w:val="auto"/>
                <w:sz w:val="24"/>
                <w:szCs w:val="20"/>
                <w:u w:val="none"/>
              </w:rPr>
              <w:t>3.3.4</w:t>
            </w:r>
          </w:p>
        </w:tc>
      </w:tr>
      <w:tr w:rsidR="0036386F" w:rsidRPr="00E150B8" w14:paraId="3EBBE648" w14:textId="77777777" w:rsidTr="00CC052B">
        <w:tc>
          <w:tcPr>
            <w:tcW w:w="3970" w:type="dxa"/>
          </w:tcPr>
          <w:p w14:paraId="46AEAAA4" w14:textId="77777777" w:rsidR="0036386F" w:rsidRPr="00E150B8" w:rsidRDefault="0036386F" w:rsidP="00A7439B">
            <w:pPr>
              <w:rPr>
                <w:b/>
                <w:bCs/>
                <w:color w:val="000000"/>
                <w:sz w:val="24"/>
              </w:rPr>
            </w:pPr>
            <w:proofErr w:type="spellStart"/>
            <w:r w:rsidRPr="00E150B8">
              <w:rPr>
                <w:color w:val="000000"/>
                <w:sz w:val="24"/>
              </w:rPr>
              <w:t>recovered</w:t>
            </w:r>
            <w:proofErr w:type="spellEnd"/>
            <w:r w:rsidRPr="00E150B8">
              <w:rPr>
                <w:color w:val="000000"/>
                <w:sz w:val="24"/>
              </w:rPr>
              <w:t xml:space="preserve"> </w:t>
            </w:r>
            <w:proofErr w:type="spellStart"/>
            <w:r w:rsidRPr="00E150B8">
              <w:rPr>
                <w:color w:val="000000"/>
                <w:sz w:val="24"/>
              </w:rPr>
              <w:t>resource</w:t>
            </w:r>
            <w:proofErr w:type="spellEnd"/>
            <w:r w:rsidRPr="00E150B8">
              <w:rPr>
                <w:color w:val="000000"/>
                <w:sz w:val="24"/>
              </w:rPr>
              <w:t xml:space="preserve"> </w:t>
            </w:r>
          </w:p>
        </w:tc>
        <w:tc>
          <w:tcPr>
            <w:tcW w:w="4394" w:type="dxa"/>
          </w:tcPr>
          <w:p w14:paraId="35D536B0" w14:textId="77777777" w:rsidR="0036386F" w:rsidRPr="00E150B8" w:rsidRDefault="0036386F" w:rsidP="00A7439B">
            <w:pPr>
              <w:rPr>
                <w:color w:val="000000"/>
                <w:sz w:val="24"/>
              </w:rPr>
            </w:pPr>
            <w:r w:rsidRPr="00E150B8">
              <w:rPr>
                <w:color w:val="000000"/>
                <w:sz w:val="24"/>
              </w:rPr>
              <w:t>воспроизведенный ресурс</w:t>
            </w:r>
          </w:p>
        </w:tc>
        <w:tc>
          <w:tcPr>
            <w:tcW w:w="1276" w:type="dxa"/>
          </w:tcPr>
          <w:p w14:paraId="4F9FC0FF" w14:textId="77777777" w:rsidR="0036386F" w:rsidRPr="00CA25A4" w:rsidRDefault="0036386F" w:rsidP="00A7439B">
            <w:pPr>
              <w:rPr>
                <w:rStyle w:val="A90"/>
                <w:color w:val="auto"/>
                <w:sz w:val="24"/>
                <w:szCs w:val="20"/>
                <w:u w:val="none"/>
              </w:rPr>
            </w:pPr>
            <w:r w:rsidRPr="00CA25A4">
              <w:rPr>
                <w:rStyle w:val="A90"/>
                <w:color w:val="auto"/>
                <w:sz w:val="24"/>
                <w:szCs w:val="20"/>
                <w:u w:val="none"/>
              </w:rPr>
              <w:t>3.3.5</w:t>
            </w:r>
          </w:p>
        </w:tc>
      </w:tr>
      <w:tr w:rsidR="0036386F" w:rsidRPr="00E150B8" w14:paraId="2D9F68AE" w14:textId="77777777" w:rsidTr="00CC052B">
        <w:tc>
          <w:tcPr>
            <w:tcW w:w="3970" w:type="dxa"/>
          </w:tcPr>
          <w:p w14:paraId="497E245C" w14:textId="77777777" w:rsidR="0036386F" w:rsidRPr="00E150B8" w:rsidRDefault="0036386F" w:rsidP="00A7439B">
            <w:pPr>
              <w:rPr>
                <w:b/>
                <w:bCs/>
                <w:color w:val="000000"/>
                <w:sz w:val="24"/>
              </w:rPr>
            </w:pPr>
            <w:proofErr w:type="spellStart"/>
            <w:r w:rsidRPr="00E150B8">
              <w:rPr>
                <w:color w:val="000000"/>
                <w:sz w:val="24"/>
              </w:rPr>
              <w:t>recovery</w:t>
            </w:r>
            <w:proofErr w:type="spellEnd"/>
            <w:r w:rsidRPr="00E150B8">
              <w:rPr>
                <w:color w:val="000000"/>
                <w:sz w:val="24"/>
              </w:rPr>
              <w:t xml:space="preserve">, </w:t>
            </w:r>
            <w:proofErr w:type="spellStart"/>
            <w:r w:rsidRPr="00E150B8">
              <w:rPr>
                <w:color w:val="000000"/>
                <w:sz w:val="24"/>
              </w:rPr>
              <w:t>energy</w:t>
            </w:r>
            <w:proofErr w:type="spellEnd"/>
            <w:r w:rsidRPr="00E150B8">
              <w:rPr>
                <w:color w:val="000000"/>
                <w:sz w:val="24"/>
              </w:rPr>
              <w:t xml:space="preserve"> </w:t>
            </w:r>
          </w:p>
        </w:tc>
        <w:tc>
          <w:tcPr>
            <w:tcW w:w="4394" w:type="dxa"/>
          </w:tcPr>
          <w:p w14:paraId="0745ACDA" w14:textId="77777777" w:rsidR="0036386F" w:rsidRPr="00E150B8" w:rsidRDefault="0036386F" w:rsidP="00A7439B">
            <w:pPr>
              <w:rPr>
                <w:color w:val="000000"/>
                <w:sz w:val="24"/>
              </w:rPr>
            </w:pPr>
            <w:r w:rsidRPr="00E150B8">
              <w:rPr>
                <w:color w:val="000000"/>
                <w:sz w:val="24"/>
              </w:rPr>
              <w:t>воспроизводство, энергия</w:t>
            </w:r>
          </w:p>
        </w:tc>
        <w:tc>
          <w:tcPr>
            <w:tcW w:w="1276" w:type="dxa"/>
          </w:tcPr>
          <w:p w14:paraId="1704C8FE" w14:textId="77777777" w:rsidR="0036386F" w:rsidRPr="00CA25A4" w:rsidRDefault="0036386F" w:rsidP="00A7439B">
            <w:pPr>
              <w:rPr>
                <w:rStyle w:val="A90"/>
                <w:color w:val="auto"/>
                <w:sz w:val="24"/>
                <w:szCs w:val="20"/>
                <w:u w:val="none"/>
              </w:rPr>
            </w:pPr>
            <w:r w:rsidRPr="00CA25A4">
              <w:rPr>
                <w:rStyle w:val="A90"/>
                <w:color w:val="auto"/>
                <w:sz w:val="24"/>
                <w:szCs w:val="20"/>
                <w:u w:val="none"/>
              </w:rPr>
              <w:t>3.3.16</w:t>
            </w:r>
          </w:p>
        </w:tc>
      </w:tr>
      <w:tr w:rsidR="0036386F" w:rsidRPr="00E150B8" w14:paraId="4C130852" w14:textId="77777777" w:rsidTr="00CC052B">
        <w:tc>
          <w:tcPr>
            <w:tcW w:w="3970" w:type="dxa"/>
          </w:tcPr>
          <w:p w14:paraId="577F9BB9" w14:textId="77777777" w:rsidR="0036386F" w:rsidRPr="00E150B8" w:rsidRDefault="0036386F" w:rsidP="00A7439B">
            <w:pPr>
              <w:rPr>
                <w:b/>
                <w:bCs/>
                <w:color w:val="000000"/>
                <w:sz w:val="24"/>
              </w:rPr>
            </w:pPr>
            <w:proofErr w:type="spellStart"/>
            <w:r w:rsidRPr="00E150B8">
              <w:rPr>
                <w:color w:val="000000"/>
                <w:sz w:val="24"/>
              </w:rPr>
              <w:t>recycling</w:t>
            </w:r>
            <w:proofErr w:type="spellEnd"/>
          </w:p>
        </w:tc>
        <w:tc>
          <w:tcPr>
            <w:tcW w:w="4394" w:type="dxa"/>
          </w:tcPr>
          <w:p w14:paraId="5585F11B" w14:textId="5B96670A" w:rsidR="0036386F" w:rsidRPr="00E150B8" w:rsidRDefault="00895BE5" w:rsidP="00A7439B">
            <w:pPr>
              <w:rPr>
                <w:color w:val="000000"/>
                <w:sz w:val="24"/>
              </w:rPr>
            </w:pPr>
            <w:r>
              <w:rPr>
                <w:color w:val="000000"/>
                <w:sz w:val="24"/>
              </w:rPr>
              <w:t>переработка</w:t>
            </w:r>
          </w:p>
        </w:tc>
        <w:tc>
          <w:tcPr>
            <w:tcW w:w="1276" w:type="dxa"/>
          </w:tcPr>
          <w:p w14:paraId="0E7F7E0A" w14:textId="77777777" w:rsidR="0036386F" w:rsidRPr="00CA25A4" w:rsidRDefault="0036386F" w:rsidP="00A7439B">
            <w:pPr>
              <w:rPr>
                <w:rStyle w:val="A90"/>
                <w:color w:val="auto"/>
                <w:sz w:val="24"/>
                <w:szCs w:val="20"/>
                <w:u w:val="none"/>
              </w:rPr>
            </w:pPr>
            <w:r w:rsidRPr="00CA25A4">
              <w:rPr>
                <w:rStyle w:val="A90"/>
                <w:color w:val="auto"/>
                <w:sz w:val="24"/>
                <w:szCs w:val="20"/>
                <w:u w:val="none"/>
              </w:rPr>
              <w:t>3.5.24</w:t>
            </w:r>
          </w:p>
        </w:tc>
      </w:tr>
      <w:tr w:rsidR="0036386F" w:rsidRPr="00E150B8" w14:paraId="7116BA89" w14:textId="77777777" w:rsidTr="00CC052B">
        <w:tc>
          <w:tcPr>
            <w:tcW w:w="3970" w:type="dxa"/>
          </w:tcPr>
          <w:p w14:paraId="1132FE98" w14:textId="77777777" w:rsidR="0036386F" w:rsidRPr="00E150B8" w:rsidRDefault="0036386F" w:rsidP="00A7439B">
            <w:pPr>
              <w:rPr>
                <w:b/>
                <w:bCs/>
                <w:color w:val="000000"/>
                <w:sz w:val="24"/>
              </w:rPr>
            </w:pPr>
            <w:proofErr w:type="spellStart"/>
            <w:r w:rsidRPr="00E150B8">
              <w:rPr>
                <w:color w:val="000000"/>
                <w:sz w:val="24"/>
              </w:rPr>
              <w:t>refurbish</w:t>
            </w:r>
            <w:proofErr w:type="spellEnd"/>
            <w:r w:rsidRPr="00E150B8">
              <w:rPr>
                <w:color w:val="000000"/>
                <w:sz w:val="24"/>
              </w:rPr>
              <w:t xml:space="preserve">, </w:t>
            </w:r>
            <w:proofErr w:type="spellStart"/>
            <w:r w:rsidRPr="00E150B8">
              <w:rPr>
                <w:color w:val="000000"/>
                <w:sz w:val="24"/>
              </w:rPr>
              <w:t>verb</w:t>
            </w:r>
            <w:proofErr w:type="spellEnd"/>
          </w:p>
        </w:tc>
        <w:tc>
          <w:tcPr>
            <w:tcW w:w="4394" w:type="dxa"/>
          </w:tcPr>
          <w:p w14:paraId="6C5DC7A9" w14:textId="079E0742" w:rsidR="0036386F" w:rsidRPr="00E150B8" w:rsidRDefault="0036386F" w:rsidP="00A7439B">
            <w:pPr>
              <w:rPr>
                <w:color w:val="000000"/>
                <w:sz w:val="24"/>
              </w:rPr>
            </w:pPr>
            <w:r w:rsidRPr="00E150B8">
              <w:rPr>
                <w:color w:val="000000"/>
                <w:sz w:val="24"/>
              </w:rPr>
              <w:t>обновить</w:t>
            </w:r>
          </w:p>
        </w:tc>
        <w:tc>
          <w:tcPr>
            <w:tcW w:w="1276" w:type="dxa"/>
          </w:tcPr>
          <w:p w14:paraId="64C1924F" w14:textId="77777777" w:rsidR="0036386F" w:rsidRPr="00CA25A4" w:rsidRDefault="0036386F" w:rsidP="00A7439B">
            <w:pPr>
              <w:rPr>
                <w:rStyle w:val="A90"/>
                <w:color w:val="auto"/>
                <w:sz w:val="24"/>
                <w:szCs w:val="20"/>
                <w:u w:val="none"/>
              </w:rPr>
            </w:pPr>
            <w:r w:rsidRPr="00CA25A4">
              <w:rPr>
                <w:rStyle w:val="A90"/>
                <w:color w:val="auto"/>
                <w:sz w:val="24"/>
                <w:szCs w:val="20"/>
                <w:u w:val="none"/>
              </w:rPr>
              <w:t xml:space="preserve">3.5.18 </w:t>
            </w:r>
          </w:p>
        </w:tc>
      </w:tr>
      <w:tr w:rsidR="0036386F" w:rsidRPr="00E150B8" w14:paraId="7BBCF324" w14:textId="77777777" w:rsidTr="00CC052B">
        <w:tc>
          <w:tcPr>
            <w:tcW w:w="3970" w:type="dxa"/>
          </w:tcPr>
          <w:p w14:paraId="0FFF11CF" w14:textId="77777777" w:rsidR="0036386F" w:rsidRPr="00E150B8" w:rsidRDefault="0036386F" w:rsidP="00A7439B">
            <w:pPr>
              <w:rPr>
                <w:b/>
                <w:bCs/>
                <w:color w:val="000000"/>
                <w:sz w:val="24"/>
              </w:rPr>
            </w:pPr>
            <w:proofErr w:type="spellStart"/>
            <w:r w:rsidRPr="00E150B8">
              <w:rPr>
                <w:color w:val="000000"/>
                <w:sz w:val="24"/>
              </w:rPr>
              <w:t>refurbishing</w:t>
            </w:r>
            <w:proofErr w:type="spellEnd"/>
            <w:r w:rsidRPr="00E150B8">
              <w:rPr>
                <w:color w:val="000000"/>
                <w:sz w:val="24"/>
              </w:rPr>
              <w:t xml:space="preserve">, </w:t>
            </w:r>
            <w:proofErr w:type="spellStart"/>
            <w:r w:rsidRPr="00E150B8">
              <w:rPr>
                <w:color w:val="000000"/>
                <w:sz w:val="24"/>
              </w:rPr>
              <w:t>noun</w:t>
            </w:r>
            <w:proofErr w:type="spellEnd"/>
          </w:p>
        </w:tc>
        <w:tc>
          <w:tcPr>
            <w:tcW w:w="4394" w:type="dxa"/>
          </w:tcPr>
          <w:p w14:paraId="475AE560" w14:textId="77777777" w:rsidR="0036386F" w:rsidRPr="00E150B8" w:rsidRDefault="0036386F" w:rsidP="00A7439B">
            <w:pPr>
              <w:rPr>
                <w:color w:val="000000"/>
                <w:sz w:val="24"/>
              </w:rPr>
            </w:pPr>
            <w:r w:rsidRPr="00E150B8">
              <w:rPr>
                <w:color w:val="000000"/>
                <w:sz w:val="24"/>
              </w:rPr>
              <w:t>обновление</w:t>
            </w:r>
          </w:p>
        </w:tc>
        <w:tc>
          <w:tcPr>
            <w:tcW w:w="1276" w:type="dxa"/>
          </w:tcPr>
          <w:p w14:paraId="051E700A" w14:textId="77777777" w:rsidR="0036386F" w:rsidRPr="00CA25A4" w:rsidRDefault="0036386F" w:rsidP="00A7439B">
            <w:pPr>
              <w:rPr>
                <w:rStyle w:val="A90"/>
                <w:color w:val="auto"/>
                <w:sz w:val="24"/>
                <w:szCs w:val="20"/>
                <w:u w:val="none"/>
              </w:rPr>
            </w:pPr>
            <w:r w:rsidRPr="00CA25A4">
              <w:rPr>
                <w:rStyle w:val="A90"/>
                <w:color w:val="auto"/>
                <w:sz w:val="24"/>
                <w:szCs w:val="20"/>
                <w:u w:val="none"/>
              </w:rPr>
              <w:t>3.5.19</w:t>
            </w:r>
          </w:p>
        </w:tc>
      </w:tr>
      <w:tr w:rsidR="0036386F" w:rsidRPr="00E150B8" w14:paraId="40DE0586" w14:textId="77777777" w:rsidTr="00CC052B">
        <w:tc>
          <w:tcPr>
            <w:tcW w:w="3970" w:type="dxa"/>
          </w:tcPr>
          <w:p w14:paraId="1AC89F2C" w14:textId="77777777" w:rsidR="0036386F" w:rsidRPr="00E150B8" w:rsidRDefault="0036386F" w:rsidP="00A7439B">
            <w:pPr>
              <w:rPr>
                <w:b/>
                <w:bCs/>
                <w:color w:val="000000"/>
                <w:sz w:val="24"/>
              </w:rPr>
            </w:pPr>
            <w:proofErr w:type="spellStart"/>
            <w:r w:rsidRPr="00E150B8">
              <w:rPr>
                <w:color w:val="000000"/>
                <w:sz w:val="24"/>
              </w:rPr>
              <w:t>refurbishment</w:t>
            </w:r>
            <w:proofErr w:type="spellEnd"/>
          </w:p>
        </w:tc>
        <w:tc>
          <w:tcPr>
            <w:tcW w:w="4394" w:type="dxa"/>
          </w:tcPr>
          <w:p w14:paraId="1D8F0E76" w14:textId="77777777" w:rsidR="0036386F" w:rsidRPr="00E150B8" w:rsidRDefault="0036386F" w:rsidP="00A7439B">
            <w:pPr>
              <w:rPr>
                <w:color w:val="000000"/>
                <w:sz w:val="24"/>
              </w:rPr>
            </w:pPr>
            <w:r w:rsidRPr="00E150B8">
              <w:rPr>
                <w:color w:val="000000"/>
                <w:sz w:val="24"/>
              </w:rPr>
              <w:t>обновление</w:t>
            </w:r>
          </w:p>
        </w:tc>
        <w:tc>
          <w:tcPr>
            <w:tcW w:w="1276" w:type="dxa"/>
          </w:tcPr>
          <w:p w14:paraId="142A968B" w14:textId="77777777" w:rsidR="0036386F" w:rsidRPr="00CA25A4" w:rsidRDefault="0036386F" w:rsidP="00A7439B">
            <w:pPr>
              <w:rPr>
                <w:rStyle w:val="A90"/>
                <w:color w:val="auto"/>
                <w:sz w:val="24"/>
                <w:szCs w:val="20"/>
                <w:u w:val="none"/>
              </w:rPr>
            </w:pPr>
            <w:r w:rsidRPr="00CA25A4">
              <w:rPr>
                <w:rStyle w:val="A90"/>
                <w:color w:val="auto"/>
                <w:sz w:val="24"/>
                <w:szCs w:val="20"/>
                <w:u w:val="none"/>
              </w:rPr>
              <w:t>3.5.19</w:t>
            </w:r>
          </w:p>
        </w:tc>
      </w:tr>
      <w:tr w:rsidR="0036386F" w:rsidRPr="00E150B8" w14:paraId="55D951C5" w14:textId="77777777" w:rsidTr="00CC052B">
        <w:tc>
          <w:tcPr>
            <w:tcW w:w="3970" w:type="dxa"/>
          </w:tcPr>
          <w:p w14:paraId="2086B3E8" w14:textId="77777777" w:rsidR="0036386F" w:rsidRPr="00E150B8" w:rsidRDefault="0036386F" w:rsidP="00A7439B">
            <w:pPr>
              <w:rPr>
                <w:b/>
                <w:bCs/>
                <w:color w:val="000000"/>
                <w:sz w:val="24"/>
              </w:rPr>
            </w:pPr>
            <w:proofErr w:type="spellStart"/>
            <w:r w:rsidRPr="00E150B8">
              <w:rPr>
                <w:color w:val="000000"/>
                <w:sz w:val="24"/>
              </w:rPr>
              <w:t>regenerate</w:t>
            </w:r>
            <w:proofErr w:type="spellEnd"/>
          </w:p>
        </w:tc>
        <w:tc>
          <w:tcPr>
            <w:tcW w:w="4394" w:type="dxa"/>
          </w:tcPr>
          <w:p w14:paraId="6AB09708" w14:textId="77777777" w:rsidR="0036386F" w:rsidRPr="00E150B8" w:rsidRDefault="0036386F" w:rsidP="00A7439B">
            <w:pPr>
              <w:rPr>
                <w:color w:val="000000"/>
                <w:sz w:val="24"/>
              </w:rPr>
            </w:pPr>
            <w:r w:rsidRPr="00E150B8">
              <w:rPr>
                <w:color w:val="000000"/>
                <w:sz w:val="24"/>
              </w:rPr>
              <w:t>регенерировать</w:t>
            </w:r>
          </w:p>
        </w:tc>
        <w:tc>
          <w:tcPr>
            <w:tcW w:w="1276" w:type="dxa"/>
          </w:tcPr>
          <w:p w14:paraId="139F0040" w14:textId="77777777" w:rsidR="0036386F" w:rsidRPr="00CA25A4" w:rsidRDefault="0036386F" w:rsidP="00A7439B">
            <w:pPr>
              <w:rPr>
                <w:rStyle w:val="A90"/>
                <w:color w:val="auto"/>
                <w:sz w:val="24"/>
                <w:szCs w:val="20"/>
                <w:u w:val="none"/>
              </w:rPr>
            </w:pPr>
            <w:r w:rsidRPr="00CA25A4">
              <w:rPr>
                <w:rStyle w:val="A90"/>
                <w:color w:val="auto"/>
                <w:sz w:val="24"/>
                <w:szCs w:val="20"/>
                <w:u w:val="none"/>
              </w:rPr>
              <w:t>3.5.27</w:t>
            </w:r>
          </w:p>
        </w:tc>
      </w:tr>
      <w:tr w:rsidR="0036386F" w:rsidRPr="00E150B8" w14:paraId="371A3B3C" w14:textId="77777777" w:rsidTr="00CC052B">
        <w:tc>
          <w:tcPr>
            <w:tcW w:w="3970" w:type="dxa"/>
          </w:tcPr>
          <w:p w14:paraId="0D22C717" w14:textId="77777777" w:rsidR="0036386F" w:rsidRPr="00E150B8" w:rsidRDefault="0036386F" w:rsidP="00A7439B">
            <w:pPr>
              <w:rPr>
                <w:b/>
                <w:bCs/>
                <w:color w:val="000000"/>
                <w:sz w:val="24"/>
              </w:rPr>
            </w:pPr>
            <w:proofErr w:type="spellStart"/>
            <w:r w:rsidRPr="00E150B8">
              <w:rPr>
                <w:color w:val="000000"/>
                <w:sz w:val="24"/>
              </w:rPr>
              <w:t>regenerative</w:t>
            </w:r>
            <w:proofErr w:type="spellEnd"/>
            <w:r w:rsidRPr="00E150B8">
              <w:rPr>
                <w:color w:val="000000"/>
                <w:sz w:val="24"/>
              </w:rPr>
              <w:t xml:space="preserve"> </w:t>
            </w:r>
            <w:proofErr w:type="spellStart"/>
            <w:r w:rsidRPr="00E150B8">
              <w:rPr>
                <w:color w:val="000000"/>
                <w:sz w:val="24"/>
              </w:rPr>
              <w:t>practice</w:t>
            </w:r>
            <w:proofErr w:type="spellEnd"/>
          </w:p>
        </w:tc>
        <w:tc>
          <w:tcPr>
            <w:tcW w:w="4394" w:type="dxa"/>
          </w:tcPr>
          <w:p w14:paraId="0A3C6CA4" w14:textId="77777777" w:rsidR="0036386F" w:rsidRPr="00E150B8" w:rsidRDefault="0036386F" w:rsidP="00A7439B">
            <w:pPr>
              <w:rPr>
                <w:color w:val="000000"/>
                <w:sz w:val="24"/>
              </w:rPr>
            </w:pPr>
            <w:r w:rsidRPr="00E150B8">
              <w:rPr>
                <w:color w:val="000000"/>
                <w:sz w:val="24"/>
              </w:rPr>
              <w:t>регенеративная практика</w:t>
            </w:r>
          </w:p>
        </w:tc>
        <w:tc>
          <w:tcPr>
            <w:tcW w:w="1276" w:type="dxa"/>
          </w:tcPr>
          <w:p w14:paraId="4B20744B" w14:textId="77777777" w:rsidR="0036386F" w:rsidRPr="00CA25A4" w:rsidRDefault="0036386F" w:rsidP="00A7439B">
            <w:pPr>
              <w:rPr>
                <w:rStyle w:val="A90"/>
                <w:color w:val="auto"/>
                <w:sz w:val="24"/>
                <w:szCs w:val="20"/>
                <w:u w:val="none"/>
              </w:rPr>
            </w:pPr>
            <w:r w:rsidRPr="00CA25A4">
              <w:rPr>
                <w:rStyle w:val="A90"/>
                <w:color w:val="auto"/>
                <w:sz w:val="24"/>
                <w:szCs w:val="20"/>
                <w:u w:val="none"/>
              </w:rPr>
              <w:t>3.5.28</w:t>
            </w:r>
          </w:p>
        </w:tc>
      </w:tr>
      <w:tr w:rsidR="0036386F" w:rsidRPr="00E150B8" w14:paraId="35861466" w14:textId="77777777" w:rsidTr="00CC052B">
        <w:tc>
          <w:tcPr>
            <w:tcW w:w="3970" w:type="dxa"/>
          </w:tcPr>
          <w:p w14:paraId="045F4C69" w14:textId="77777777" w:rsidR="0036386F" w:rsidRPr="00E150B8" w:rsidRDefault="0036386F" w:rsidP="00A7439B">
            <w:pPr>
              <w:rPr>
                <w:color w:val="000000"/>
                <w:sz w:val="24"/>
              </w:rPr>
            </w:pPr>
            <w:proofErr w:type="spellStart"/>
            <w:r w:rsidRPr="00E150B8">
              <w:rPr>
                <w:color w:val="000000"/>
                <w:sz w:val="24"/>
              </w:rPr>
              <w:t>releases</w:t>
            </w:r>
            <w:proofErr w:type="spellEnd"/>
          </w:p>
        </w:tc>
        <w:tc>
          <w:tcPr>
            <w:tcW w:w="4394" w:type="dxa"/>
          </w:tcPr>
          <w:p w14:paraId="570302ED" w14:textId="77777777" w:rsidR="0036386F" w:rsidRPr="00E150B8" w:rsidRDefault="0036386F" w:rsidP="00A7439B">
            <w:pPr>
              <w:rPr>
                <w:color w:val="000000"/>
                <w:sz w:val="24"/>
              </w:rPr>
            </w:pPr>
            <w:r w:rsidRPr="00E150B8">
              <w:rPr>
                <w:color w:val="000000"/>
                <w:sz w:val="24"/>
              </w:rPr>
              <w:t>выбросы</w:t>
            </w:r>
          </w:p>
        </w:tc>
        <w:tc>
          <w:tcPr>
            <w:tcW w:w="1276" w:type="dxa"/>
          </w:tcPr>
          <w:p w14:paraId="29943370" w14:textId="77777777" w:rsidR="0036386F" w:rsidRPr="00CA25A4" w:rsidRDefault="0036386F" w:rsidP="00A7439B">
            <w:pPr>
              <w:rPr>
                <w:rStyle w:val="A90"/>
                <w:color w:val="auto"/>
                <w:sz w:val="24"/>
                <w:szCs w:val="20"/>
                <w:u w:val="none"/>
              </w:rPr>
            </w:pPr>
            <w:r w:rsidRPr="00CA25A4">
              <w:rPr>
                <w:rStyle w:val="A90"/>
                <w:color w:val="auto"/>
                <w:sz w:val="24"/>
                <w:szCs w:val="20"/>
                <w:u w:val="none"/>
              </w:rPr>
              <w:t>3.3.8</w:t>
            </w:r>
          </w:p>
        </w:tc>
      </w:tr>
      <w:tr w:rsidR="0036386F" w:rsidRPr="00E150B8" w14:paraId="1CC728BB" w14:textId="77777777" w:rsidTr="00CC052B">
        <w:tc>
          <w:tcPr>
            <w:tcW w:w="3970" w:type="dxa"/>
          </w:tcPr>
          <w:p w14:paraId="73C9562F" w14:textId="77777777" w:rsidR="0036386F" w:rsidRPr="00E150B8" w:rsidRDefault="0036386F" w:rsidP="00A7439B">
            <w:pPr>
              <w:rPr>
                <w:color w:val="000000"/>
                <w:sz w:val="24"/>
              </w:rPr>
            </w:pPr>
            <w:proofErr w:type="spellStart"/>
            <w:r w:rsidRPr="00E150B8">
              <w:rPr>
                <w:color w:val="000000"/>
                <w:sz w:val="24"/>
              </w:rPr>
              <w:t>remanufacture</w:t>
            </w:r>
            <w:proofErr w:type="spellEnd"/>
            <w:r w:rsidRPr="00E150B8">
              <w:rPr>
                <w:color w:val="000000"/>
                <w:sz w:val="24"/>
              </w:rPr>
              <w:t xml:space="preserve">, </w:t>
            </w:r>
            <w:proofErr w:type="spellStart"/>
            <w:r w:rsidRPr="00E150B8">
              <w:rPr>
                <w:color w:val="000000"/>
                <w:sz w:val="24"/>
              </w:rPr>
              <w:t>verb</w:t>
            </w:r>
            <w:proofErr w:type="spellEnd"/>
          </w:p>
        </w:tc>
        <w:tc>
          <w:tcPr>
            <w:tcW w:w="4394" w:type="dxa"/>
          </w:tcPr>
          <w:p w14:paraId="0DFC2DB5" w14:textId="77777777" w:rsidR="0036386F" w:rsidRPr="00E150B8" w:rsidRDefault="0036386F" w:rsidP="00A7439B">
            <w:pPr>
              <w:rPr>
                <w:color w:val="000000"/>
                <w:sz w:val="24"/>
              </w:rPr>
            </w:pPr>
            <w:r w:rsidRPr="00E150B8">
              <w:rPr>
                <w:color w:val="000000"/>
                <w:sz w:val="24"/>
              </w:rPr>
              <w:t>провести заводскую переборку</w:t>
            </w:r>
          </w:p>
        </w:tc>
        <w:tc>
          <w:tcPr>
            <w:tcW w:w="1276" w:type="dxa"/>
          </w:tcPr>
          <w:p w14:paraId="1E722A22" w14:textId="77777777" w:rsidR="0036386F" w:rsidRPr="00CA25A4" w:rsidRDefault="0036386F" w:rsidP="00A7439B">
            <w:pPr>
              <w:rPr>
                <w:rStyle w:val="A90"/>
                <w:color w:val="auto"/>
                <w:sz w:val="24"/>
                <w:szCs w:val="20"/>
                <w:u w:val="none"/>
              </w:rPr>
            </w:pPr>
            <w:r w:rsidRPr="00CA25A4">
              <w:rPr>
                <w:rStyle w:val="A90"/>
                <w:color w:val="auto"/>
                <w:sz w:val="24"/>
                <w:szCs w:val="20"/>
                <w:u w:val="none"/>
              </w:rPr>
              <w:t>3.5.20</w:t>
            </w:r>
          </w:p>
        </w:tc>
      </w:tr>
      <w:tr w:rsidR="0036386F" w:rsidRPr="00E150B8" w14:paraId="0574EA53" w14:textId="77777777" w:rsidTr="00CC052B">
        <w:tc>
          <w:tcPr>
            <w:tcW w:w="3970" w:type="dxa"/>
          </w:tcPr>
          <w:p w14:paraId="1F724143" w14:textId="77777777" w:rsidR="0036386F" w:rsidRPr="00E150B8" w:rsidRDefault="0036386F" w:rsidP="00A7439B">
            <w:pPr>
              <w:rPr>
                <w:color w:val="000000"/>
                <w:sz w:val="24"/>
              </w:rPr>
            </w:pPr>
            <w:bookmarkStart w:id="5" w:name="_Hlk190608117"/>
            <w:proofErr w:type="spellStart"/>
            <w:r w:rsidRPr="00E150B8">
              <w:rPr>
                <w:color w:val="000000"/>
                <w:sz w:val="24"/>
              </w:rPr>
              <w:t>remanufacturing</w:t>
            </w:r>
            <w:proofErr w:type="spellEnd"/>
            <w:r w:rsidRPr="00E150B8">
              <w:rPr>
                <w:color w:val="000000"/>
                <w:sz w:val="24"/>
              </w:rPr>
              <w:t xml:space="preserve">, </w:t>
            </w:r>
            <w:proofErr w:type="spellStart"/>
            <w:r w:rsidRPr="00E150B8">
              <w:rPr>
                <w:color w:val="000000"/>
                <w:sz w:val="24"/>
              </w:rPr>
              <w:t>noun</w:t>
            </w:r>
            <w:proofErr w:type="spellEnd"/>
          </w:p>
        </w:tc>
        <w:tc>
          <w:tcPr>
            <w:tcW w:w="4394" w:type="dxa"/>
          </w:tcPr>
          <w:p w14:paraId="7D3E6B12" w14:textId="77777777" w:rsidR="0036386F" w:rsidRPr="00E150B8" w:rsidRDefault="0036386F" w:rsidP="00A7439B">
            <w:pPr>
              <w:rPr>
                <w:color w:val="000000"/>
                <w:sz w:val="24"/>
              </w:rPr>
            </w:pPr>
            <w:r w:rsidRPr="00E150B8">
              <w:rPr>
                <w:color w:val="000000"/>
                <w:sz w:val="24"/>
              </w:rPr>
              <w:t>заводская переборка</w:t>
            </w:r>
          </w:p>
        </w:tc>
        <w:tc>
          <w:tcPr>
            <w:tcW w:w="1276" w:type="dxa"/>
          </w:tcPr>
          <w:p w14:paraId="5E9E9988" w14:textId="77777777" w:rsidR="0036386F" w:rsidRPr="00CA25A4" w:rsidRDefault="0036386F" w:rsidP="00A7439B">
            <w:pPr>
              <w:rPr>
                <w:rStyle w:val="A90"/>
                <w:color w:val="auto"/>
                <w:sz w:val="24"/>
                <w:szCs w:val="20"/>
                <w:u w:val="none"/>
              </w:rPr>
            </w:pPr>
            <w:r w:rsidRPr="00CA25A4">
              <w:rPr>
                <w:rStyle w:val="A90"/>
                <w:color w:val="auto"/>
                <w:sz w:val="24"/>
                <w:szCs w:val="20"/>
                <w:u w:val="none"/>
              </w:rPr>
              <w:t>3.5.21</w:t>
            </w:r>
          </w:p>
        </w:tc>
      </w:tr>
      <w:bookmarkEnd w:id="5"/>
      <w:tr w:rsidR="0036386F" w:rsidRPr="00E150B8" w14:paraId="26834F6A" w14:textId="77777777" w:rsidTr="00CC052B">
        <w:tc>
          <w:tcPr>
            <w:tcW w:w="3970" w:type="dxa"/>
          </w:tcPr>
          <w:p w14:paraId="714E258D" w14:textId="77777777" w:rsidR="0036386F" w:rsidRPr="00E150B8" w:rsidRDefault="0036386F" w:rsidP="00A7439B">
            <w:pPr>
              <w:rPr>
                <w:color w:val="000000"/>
                <w:sz w:val="24"/>
              </w:rPr>
            </w:pPr>
            <w:proofErr w:type="spellStart"/>
            <w:r w:rsidRPr="00E150B8">
              <w:rPr>
                <w:color w:val="000000"/>
                <w:sz w:val="24"/>
              </w:rPr>
              <w:t>renewable</w:t>
            </w:r>
            <w:proofErr w:type="spellEnd"/>
            <w:r w:rsidRPr="00E150B8">
              <w:rPr>
                <w:color w:val="000000"/>
                <w:sz w:val="24"/>
              </w:rPr>
              <w:t xml:space="preserve"> </w:t>
            </w:r>
            <w:proofErr w:type="spellStart"/>
            <w:r w:rsidRPr="00E150B8">
              <w:rPr>
                <w:color w:val="000000"/>
                <w:sz w:val="24"/>
              </w:rPr>
              <w:t>energy</w:t>
            </w:r>
            <w:proofErr w:type="spellEnd"/>
          </w:p>
        </w:tc>
        <w:tc>
          <w:tcPr>
            <w:tcW w:w="4394" w:type="dxa"/>
          </w:tcPr>
          <w:p w14:paraId="5E03834A" w14:textId="77777777" w:rsidR="0036386F" w:rsidRPr="00E150B8" w:rsidRDefault="0036386F" w:rsidP="00A7439B">
            <w:pPr>
              <w:rPr>
                <w:color w:val="000000"/>
                <w:sz w:val="24"/>
              </w:rPr>
            </w:pPr>
            <w:r w:rsidRPr="00E150B8">
              <w:rPr>
                <w:color w:val="000000"/>
                <w:sz w:val="24"/>
              </w:rPr>
              <w:t>возобновляемая энергия</w:t>
            </w:r>
          </w:p>
        </w:tc>
        <w:tc>
          <w:tcPr>
            <w:tcW w:w="1276" w:type="dxa"/>
          </w:tcPr>
          <w:p w14:paraId="47D08B78" w14:textId="77777777" w:rsidR="0036386F" w:rsidRPr="00CA25A4" w:rsidRDefault="0036386F" w:rsidP="00A7439B">
            <w:pPr>
              <w:rPr>
                <w:rStyle w:val="A90"/>
                <w:color w:val="auto"/>
                <w:sz w:val="24"/>
                <w:szCs w:val="20"/>
                <w:u w:val="none"/>
              </w:rPr>
            </w:pPr>
            <w:r w:rsidRPr="00CA25A4">
              <w:rPr>
                <w:rStyle w:val="A90"/>
                <w:color w:val="auto"/>
                <w:sz w:val="24"/>
                <w:szCs w:val="20"/>
                <w:u w:val="none"/>
              </w:rPr>
              <w:t>3.3.9</w:t>
            </w:r>
          </w:p>
        </w:tc>
      </w:tr>
      <w:tr w:rsidR="0036386F" w:rsidRPr="00E150B8" w14:paraId="59CC8898" w14:textId="77777777" w:rsidTr="00CC052B">
        <w:tc>
          <w:tcPr>
            <w:tcW w:w="3970" w:type="dxa"/>
          </w:tcPr>
          <w:p w14:paraId="168A60AA" w14:textId="77777777" w:rsidR="0036386F" w:rsidRPr="00E150B8" w:rsidRDefault="0036386F" w:rsidP="00A7439B">
            <w:pPr>
              <w:rPr>
                <w:color w:val="000000"/>
                <w:sz w:val="24"/>
              </w:rPr>
            </w:pPr>
            <w:proofErr w:type="spellStart"/>
            <w:r w:rsidRPr="00E150B8">
              <w:rPr>
                <w:color w:val="000000"/>
                <w:sz w:val="24"/>
              </w:rPr>
              <w:t>renewable</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55AB145A" w14:textId="77777777" w:rsidR="0036386F" w:rsidRPr="00E150B8" w:rsidRDefault="0036386F" w:rsidP="00A7439B">
            <w:pPr>
              <w:rPr>
                <w:color w:val="000000"/>
                <w:sz w:val="24"/>
              </w:rPr>
            </w:pPr>
            <w:r w:rsidRPr="00E150B8">
              <w:rPr>
                <w:color w:val="000000"/>
                <w:sz w:val="24"/>
              </w:rPr>
              <w:t>возобновляемый ресурс</w:t>
            </w:r>
          </w:p>
        </w:tc>
        <w:tc>
          <w:tcPr>
            <w:tcW w:w="1276" w:type="dxa"/>
          </w:tcPr>
          <w:p w14:paraId="1F389C2F" w14:textId="77777777" w:rsidR="0036386F" w:rsidRPr="00CA25A4" w:rsidRDefault="0036386F" w:rsidP="00A7439B">
            <w:pPr>
              <w:rPr>
                <w:rStyle w:val="A90"/>
                <w:color w:val="auto"/>
                <w:sz w:val="24"/>
                <w:szCs w:val="20"/>
                <w:u w:val="none"/>
              </w:rPr>
            </w:pPr>
            <w:r w:rsidRPr="00CA25A4">
              <w:rPr>
                <w:rStyle w:val="A90"/>
                <w:color w:val="auto"/>
                <w:sz w:val="24"/>
                <w:szCs w:val="20"/>
                <w:u w:val="none"/>
              </w:rPr>
              <w:t>3.3.10</w:t>
            </w:r>
          </w:p>
        </w:tc>
      </w:tr>
      <w:tr w:rsidR="0036386F" w:rsidRPr="00E150B8" w14:paraId="612761C7" w14:textId="77777777" w:rsidTr="00CC052B">
        <w:tc>
          <w:tcPr>
            <w:tcW w:w="3970" w:type="dxa"/>
          </w:tcPr>
          <w:p w14:paraId="16A1210A" w14:textId="77777777" w:rsidR="0036386F" w:rsidRPr="00E150B8" w:rsidRDefault="0036386F" w:rsidP="00A7439B">
            <w:pPr>
              <w:rPr>
                <w:color w:val="000000"/>
                <w:sz w:val="24"/>
              </w:rPr>
            </w:pPr>
            <w:proofErr w:type="spellStart"/>
            <w:r w:rsidRPr="00E150B8">
              <w:rPr>
                <w:color w:val="000000"/>
                <w:sz w:val="24"/>
              </w:rPr>
              <w:t>renewable</w:t>
            </w:r>
            <w:proofErr w:type="spellEnd"/>
            <w:r w:rsidRPr="00E150B8">
              <w:rPr>
                <w:color w:val="000000"/>
                <w:sz w:val="24"/>
              </w:rPr>
              <w:t xml:space="preserve"> </w:t>
            </w: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non</w:t>
            </w:r>
            <w:proofErr w:type="spellEnd"/>
            <w:r w:rsidRPr="00E150B8">
              <w:rPr>
                <w:color w:val="000000"/>
                <w:sz w:val="24"/>
              </w:rPr>
              <w:t>-</w:t>
            </w:r>
          </w:p>
        </w:tc>
        <w:tc>
          <w:tcPr>
            <w:tcW w:w="4394" w:type="dxa"/>
          </w:tcPr>
          <w:p w14:paraId="3E7D2CBD" w14:textId="77777777" w:rsidR="0036386F" w:rsidRPr="00E150B8" w:rsidRDefault="0036386F" w:rsidP="00A7439B">
            <w:pPr>
              <w:rPr>
                <w:color w:val="000000"/>
                <w:sz w:val="24"/>
              </w:rPr>
            </w:pPr>
            <w:r w:rsidRPr="00E150B8">
              <w:rPr>
                <w:color w:val="000000"/>
                <w:sz w:val="24"/>
              </w:rPr>
              <w:t>невозобновляемый ресурс</w:t>
            </w:r>
          </w:p>
        </w:tc>
        <w:tc>
          <w:tcPr>
            <w:tcW w:w="1276" w:type="dxa"/>
          </w:tcPr>
          <w:p w14:paraId="632A19A9" w14:textId="77777777" w:rsidR="0036386F" w:rsidRPr="00CA25A4" w:rsidRDefault="0036386F" w:rsidP="00A7439B">
            <w:pPr>
              <w:rPr>
                <w:rStyle w:val="A90"/>
                <w:color w:val="auto"/>
                <w:sz w:val="24"/>
                <w:szCs w:val="20"/>
                <w:u w:val="none"/>
              </w:rPr>
            </w:pPr>
            <w:r w:rsidRPr="00CA25A4">
              <w:rPr>
                <w:rStyle w:val="A90"/>
                <w:color w:val="auto"/>
                <w:sz w:val="24"/>
                <w:szCs w:val="20"/>
                <w:u w:val="none"/>
              </w:rPr>
              <w:t>3.3.11</w:t>
            </w:r>
          </w:p>
        </w:tc>
      </w:tr>
      <w:tr w:rsidR="0036386F" w:rsidRPr="00E150B8" w14:paraId="2909B408" w14:textId="77777777" w:rsidTr="00CC052B">
        <w:tc>
          <w:tcPr>
            <w:tcW w:w="3970" w:type="dxa"/>
          </w:tcPr>
          <w:p w14:paraId="3EDEF306" w14:textId="77777777" w:rsidR="0036386F" w:rsidRPr="00E150B8" w:rsidRDefault="0036386F" w:rsidP="00A7439B">
            <w:pPr>
              <w:rPr>
                <w:color w:val="000000"/>
                <w:sz w:val="24"/>
              </w:rPr>
            </w:pPr>
            <w:proofErr w:type="spellStart"/>
            <w:r w:rsidRPr="00E150B8">
              <w:rPr>
                <w:color w:val="000000"/>
                <w:sz w:val="24"/>
              </w:rPr>
              <w:t>repair</w:t>
            </w:r>
            <w:proofErr w:type="spellEnd"/>
            <w:r w:rsidRPr="00E150B8">
              <w:rPr>
                <w:color w:val="000000"/>
                <w:sz w:val="24"/>
              </w:rPr>
              <w:t xml:space="preserve">, </w:t>
            </w:r>
            <w:proofErr w:type="spellStart"/>
            <w:r w:rsidRPr="00E150B8">
              <w:rPr>
                <w:color w:val="000000"/>
                <w:sz w:val="24"/>
              </w:rPr>
              <w:t>verb</w:t>
            </w:r>
            <w:proofErr w:type="spellEnd"/>
          </w:p>
        </w:tc>
        <w:tc>
          <w:tcPr>
            <w:tcW w:w="4394" w:type="dxa"/>
          </w:tcPr>
          <w:p w14:paraId="0A1DFDF5" w14:textId="0D503BCF" w:rsidR="0036386F" w:rsidRPr="00E150B8" w:rsidRDefault="0036386F" w:rsidP="00A7439B">
            <w:pPr>
              <w:rPr>
                <w:color w:val="000000"/>
                <w:sz w:val="24"/>
              </w:rPr>
            </w:pPr>
            <w:r w:rsidRPr="00E150B8">
              <w:rPr>
                <w:color w:val="000000"/>
                <w:sz w:val="24"/>
              </w:rPr>
              <w:t>ремонтировать</w:t>
            </w:r>
          </w:p>
        </w:tc>
        <w:tc>
          <w:tcPr>
            <w:tcW w:w="1276" w:type="dxa"/>
          </w:tcPr>
          <w:p w14:paraId="3BA44C23" w14:textId="77777777" w:rsidR="0036386F" w:rsidRPr="00CA25A4" w:rsidRDefault="0036386F" w:rsidP="00A7439B">
            <w:pPr>
              <w:rPr>
                <w:rStyle w:val="A90"/>
                <w:color w:val="auto"/>
                <w:sz w:val="24"/>
                <w:szCs w:val="20"/>
                <w:u w:val="none"/>
              </w:rPr>
            </w:pPr>
            <w:r w:rsidRPr="00CA25A4">
              <w:rPr>
                <w:rStyle w:val="A90"/>
                <w:color w:val="auto"/>
                <w:sz w:val="24"/>
                <w:szCs w:val="20"/>
                <w:u w:val="none"/>
              </w:rPr>
              <w:t>3.5.16</w:t>
            </w:r>
          </w:p>
        </w:tc>
      </w:tr>
      <w:tr w:rsidR="0036386F" w:rsidRPr="00E150B8" w14:paraId="0345B4CA" w14:textId="77777777" w:rsidTr="00CC052B">
        <w:tc>
          <w:tcPr>
            <w:tcW w:w="3970" w:type="dxa"/>
          </w:tcPr>
          <w:p w14:paraId="744C5E29" w14:textId="77777777" w:rsidR="0036386F" w:rsidRPr="00E150B8" w:rsidRDefault="0036386F" w:rsidP="00A7439B">
            <w:pPr>
              <w:rPr>
                <w:color w:val="000000"/>
                <w:sz w:val="24"/>
              </w:rPr>
            </w:pPr>
            <w:proofErr w:type="spellStart"/>
            <w:r w:rsidRPr="00E150B8">
              <w:rPr>
                <w:color w:val="000000"/>
                <w:sz w:val="24"/>
              </w:rPr>
              <w:t>repurpose</w:t>
            </w:r>
            <w:proofErr w:type="spellEnd"/>
          </w:p>
        </w:tc>
        <w:tc>
          <w:tcPr>
            <w:tcW w:w="4394" w:type="dxa"/>
          </w:tcPr>
          <w:p w14:paraId="30C54122" w14:textId="77777777" w:rsidR="0036386F" w:rsidRPr="00E150B8" w:rsidRDefault="0036386F" w:rsidP="00A7439B">
            <w:pPr>
              <w:rPr>
                <w:color w:val="000000"/>
                <w:sz w:val="24"/>
              </w:rPr>
            </w:pPr>
            <w:r w:rsidRPr="00E150B8">
              <w:rPr>
                <w:color w:val="000000"/>
                <w:sz w:val="24"/>
              </w:rPr>
              <w:t>перепрофилировать</w:t>
            </w:r>
          </w:p>
        </w:tc>
        <w:tc>
          <w:tcPr>
            <w:tcW w:w="1276" w:type="dxa"/>
          </w:tcPr>
          <w:p w14:paraId="1A60811B" w14:textId="77777777" w:rsidR="0036386F" w:rsidRPr="00CA25A4" w:rsidRDefault="0036386F" w:rsidP="00A7439B">
            <w:pPr>
              <w:rPr>
                <w:rStyle w:val="A90"/>
                <w:color w:val="auto"/>
                <w:sz w:val="24"/>
                <w:szCs w:val="20"/>
                <w:u w:val="none"/>
              </w:rPr>
            </w:pPr>
            <w:r w:rsidRPr="00CA25A4">
              <w:rPr>
                <w:rStyle w:val="A90"/>
                <w:color w:val="auto"/>
                <w:sz w:val="24"/>
                <w:szCs w:val="20"/>
                <w:u w:val="none"/>
              </w:rPr>
              <w:t>3.5.22</w:t>
            </w:r>
          </w:p>
        </w:tc>
      </w:tr>
      <w:tr w:rsidR="0036386F" w:rsidRPr="00E150B8" w14:paraId="4E8FD741" w14:textId="77777777" w:rsidTr="00CC052B">
        <w:tc>
          <w:tcPr>
            <w:tcW w:w="3970" w:type="dxa"/>
          </w:tcPr>
          <w:p w14:paraId="243563E7" w14:textId="77777777" w:rsidR="0036386F" w:rsidRPr="00E150B8" w:rsidRDefault="0036386F" w:rsidP="00A7439B">
            <w:pPr>
              <w:rPr>
                <w:color w:val="000000"/>
                <w:sz w:val="24"/>
              </w:rPr>
            </w:pPr>
            <w:proofErr w:type="spellStart"/>
            <w:r w:rsidRPr="00E150B8">
              <w:rPr>
                <w:color w:val="000000"/>
                <w:sz w:val="24"/>
              </w:rPr>
              <w:t>repurposing</w:t>
            </w:r>
            <w:proofErr w:type="spellEnd"/>
          </w:p>
        </w:tc>
        <w:tc>
          <w:tcPr>
            <w:tcW w:w="4394" w:type="dxa"/>
          </w:tcPr>
          <w:p w14:paraId="2F466971" w14:textId="77777777" w:rsidR="0036386F" w:rsidRPr="00E150B8" w:rsidRDefault="0036386F" w:rsidP="00A7439B">
            <w:pPr>
              <w:rPr>
                <w:color w:val="000000"/>
                <w:sz w:val="24"/>
              </w:rPr>
            </w:pPr>
            <w:r w:rsidRPr="00E150B8">
              <w:rPr>
                <w:color w:val="000000"/>
                <w:sz w:val="24"/>
              </w:rPr>
              <w:t>перепрофилирование</w:t>
            </w:r>
          </w:p>
        </w:tc>
        <w:tc>
          <w:tcPr>
            <w:tcW w:w="1276" w:type="dxa"/>
          </w:tcPr>
          <w:p w14:paraId="3B47DA56" w14:textId="77777777" w:rsidR="0036386F" w:rsidRPr="00CA25A4" w:rsidRDefault="0036386F" w:rsidP="00A7439B">
            <w:pPr>
              <w:rPr>
                <w:rStyle w:val="A90"/>
                <w:color w:val="auto"/>
                <w:sz w:val="24"/>
                <w:szCs w:val="20"/>
                <w:u w:val="none"/>
              </w:rPr>
            </w:pPr>
            <w:r w:rsidRPr="00CA25A4">
              <w:rPr>
                <w:rStyle w:val="A90"/>
                <w:color w:val="auto"/>
                <w:sz w:val="24"/>
                <w:szCs w:val="20"/>
                <w:u w:val="none"/>
              </w:rPr>
              <w:t>3.5.23</w:t>
            </w:r>
          </w:p>
        </w:tc>
      </w:tr>
      <w:tr w:rsidR="0036386F" w:rsidRPr="00E150B8" w14:paraId="565F4A5F" w14:textId="77777777" w:rsidTr="00CC052B">
        <w:tc>
          <w:tcPr>
            <w:tcW w:w="3970" w:type="dxa"/>
          </w:tcPr>
          <w:p w14:paraId="7F41B36C" w14:textId="77777777" w:rsidR="0036386F" w:rsidRPr="00E150B8" w:rsidRDefault="0036386F" w:rsidP="00A7439B">
            <w:pPr>
              <w:rPr>
                <w:color w:val="000000"/>
                <w:sz w:val="24"/>
              </w:rPr>
            </w:pPr>
            <w:proofErr w:type="spellStart"/>
            <w:r w:rsidRPr="00E150B8">
              <w:rPr>
                <w:color w:val="000000"/>
                <w:sz w:val="24"/>
              </w:rPr>
              <w:t>requirement</w:t>
            </w:r>
            <w:proofErr w:type="spellEnd"/>
          </w:p>
        </w:tc>
        <w:tc>
          <w:tcPr>
            <w:tcW w:w="4394" w:type="dxa"/>
          </w:tcPr>
          <w:p w14:paraId="168D3C22" w14:textId="77777777" w:rsidR="0036386F" w:rsidRPr="00E150B8" w:rsidRDefault="0036386F" w:rsidP="00A7439B">
            <w:pPr>
              <w:rPr>
                <w:color w:val="000000"/>
                <w:sz w:val="24"/>
              </w:rPr>
            </w:pPr>
            <w:r w:rsidRPr="00E150B8">
              <w:rPr>
                <w:color w:val="000000"/>
                <w:sz w:val="24"/>
              </w:rPr>
              <w:t>требование</w:t>
            </w:r>
          </w:p>
        </w:tc>
        <w:tc>
          <w:tcPr>
            <w:tcW w:w="1276" w:type="dxa"/>
          </w:tcPr>
          <w:p w14:paraId="4348AE9B" w14:textId="77777777" w:rsidR="0036386F" w:rsidRPr="00CA25A4" w:rsidRDefault="0036386F" w:rsidP="00A7439B">
            <w:pPr>
              <w:rPr>
                <w:rStyle w:val="A90"/>
                <w:color w:val="auto"/>
                <w:sz w:val="24"/>
                <w:szCs w:val="20"/>
                <w:u w:val="none"/>
              </w:rPr>
            </w:pPr>
            <w:r w:rsidRPr="00CA25A4">
              <w:rPr>
                <w:rStyle w:val="A90"/>
                <w:color w:val="auto"/>
                <w:sz w:val="24"/>
                <w:szCs w:val="20"/>
                <w:u w:val="none"/>
              </w:rPr>
              <w:t>3.5.7</w:t>
            </w:r>
          </w:p>
        </w:tc>
      </w:tr>
      <w:tr w:rsidR="0036386F" w:rsidRPr="00E150B8" w14:paraId="7697A7D3" w14:textId="77777777" w:rsidTr="00CC052B">
        <w:tc>
          <w:tcPr>
            <w:tcW w:w="3970" w:type="dxa"/>
          </w:tcPr>
          <w:p w14:paraId="20B50517" w14:textId="77777777" w:rsidR="0036386F" w:rsidRPr="00E150B8" w:rsidRDefault="0036386F" w:rsidP="00A7439B">
            <w:pPr>
              <w:rPr>
                <w:color w:val="000000"/>
                <w:sz w:val="24"/>
              </w:rPr>
            </w:pPr>
            <w:proofErr w:type="spellStart"/>
            <w:r w:rsidRPr="00E150B8">
              <w:rPr>
                <w:color w:val="000000"/>
                <w:sz w:val="24"/>
              </w:rPr>
              <w:t>resilience</w:t>
            </w:r>
            <w:proofErr w:type="spellEnd"/>
          </w:p>
        </w:tc>
        <w:tc>
          <w:tcPr>
            <w:tcW w:w="4394" w:type="dxa"/>
          </w:tcPr>
          <w:p w14:paraId="5B911061" w14:textId="77777777" w:rsidR="0036386F" w:rsidRPr="00E150B8" w:rsidRDefault="0036386F" w:rsidP="00A7439B">
            <w:pPr>
              <w:rPr>
                <w:color w:val="000000"/>
                <w:sz w:val="24"/>
              </w:rPr>
            </w:pPr>
            <w:r w:rsidRPr="00E150B8">
              <w:rPr>
                <w:color w:val="000000"/>
                <w:sz w:val="24"/>
              </w:rPr>
              <w:t>устойчивость</w:t>
            </w:r>
          </w:p>
        </w:tc>
        <w:tc>
          <w:tcPr>
            <w:tcW w:w="1276" w:type="dxa"/>
          </w:tcPr>
          <w:p w14:paraId="672E4EF3" w14:textId="77777777" w:rsidR="0036386F" w:rsidRPr="00CA25A4" w:rsidRDefault="0036386F" w:rsidP="00A7439B">
            <w:pPr>
              <w:rPr>
                <w:rStyle w:val="A90"/>
                <w:color w:val="auto"/>
                <w:sz w:val="24"/>
                <w:szCs w:val="20"/>
                <w:u w:val="none"/>
              </w:rPr>
            </w:pPr>
            <w:r w:rsidRPr="00CA25A4">
              <w:rPr>
                <w:rStyle w:val="A90"/>
                <w:color w:val="auto"/>
                <w:sz w:val="24"/>
                <w:szCs w:val="20"/>
                <w:u w:val="none"/>
              </w:rPr>
              <w:t>3.1.12</w:t>
            </w:r>
          </w:p>
        </w:tc>
      </w:tr>
      <w:tr w:rsidR="0036386F" w:rsidRPr="00E150B8" w14:paraId="3F1B919B" w14:textId="77777777" w:rsidTr="00CC052B">
        <w:tc>
          <w:tcPr>
            <w:tcW w:w="3970" w:type="dxa"/>
          </w:tcPr>
          <w:p w14:paraId="330E4AE8" w14:textId="77777777" w:rsidR="0036386F" w:rsidRPr="00E150B8" w:rsidRDefault="0036386F" w:rsidP="00A7439B">
            <w:pPr>
              <w:rPr>
                <w:color w:val="000000"/>
                <w:sz w:val="24"/>
              </w:rPr>
            </w:pPr>
            <w:proofErr w:type="spellStart"/>
            <w:r w:rsidRPr="00E150B8">
              <w:rPr>
                <w:color w:val="000000"/>
                <w:sz w:val="24"/>
              </w:rPr>
              <w:t>resource</w:t>
            </w:r>
            <w:proofErr w:type="spellEnd"/>
          </w:p>
        </w:tc>
        <w:tc>
          <w:tcPr>
            <w:tcW w:w="4394" w:type="dxa"/>
          </w:tcPr>
          <w:p w14:paraId="465C667F" w14:textId="77777777" w:rsidR="0036386F" w:rsidRPr="00E150B8" w:rsidRDefault="0036386F" w:rsidP="00A7439B">
            <w:pPr>
              <w:rPr>
                <w:color w:val="000000"/>
                <w:sz w:val="24"/>
              </w:rPr>
            </w:pPr>
            <w:r w:rsidRPr="00E150B8">
              <w:rPr>
                <w:color w:val="000000"/>
                <w:sz w:val="24"/>
              </w:rPr>
              <w:t>ресурс</w:t>
            </w:r>
          </w:p>
        </w:tc>
        <w:tc>
          <w:tcPr>
            <w:tcW w:w="1276" w:type="dxa"/>
          </w:tcPr>
          <w:p w14:paraId="61D4E329" w14:textId="77777777" w:rsidR="0036386F" w:rsidRPr="00CA25A4" w:rsidRDefault="0036386F" w:rsidP="00A7439B">
            <w:pPr>
              <w:rPr>
                <w:rStyle w:val="A90"/>
                <w:color w:val="auto"/>
                <w:sz w:val="24"/>
                <w:szCs w:val="20"/>
                <w:u w:val="none"/>
              </w:rPr>
            </w:pPr>
            <w:r w:rsidRPr="00CA25A4">
              <w:rPr>
                <w:rStyle w:val="A90"/>
                <w:color w:val="auto"/>
                <w:sz w:val="24"/>
                <w:szCs w:val="20"/>
                <w:u w:val="none"/>
              </w:rPr>
              <w:t>3.1.5</w:t>
            </w:r>
          </w:p>
        </w:tc>
      </w:tr>
      <w:tr w:rsidR="0036386F" w:rsidRPr="00E150B8" w14:paraId="09570674" w14:textId="77777777" w:rsidTr="00CC052B">
        <w:tc>
          <w:tcPr>
            <w:tcW w:w="3970" w:type="dxa"/>
          </w:tcPr>
          <w:p w14:paraId="1FADCEDD"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biobased</w:t>
            </w:r>
            <w:proofErr w:type="spellEnd"/>
          </w:p>
        </w:tc>
        <w:tc>
          <w:tcPr>
            <w:tcW w:w="4394" w:type="dxa"/>
          </w:tcPr>
          <w:p w14:paraId="69E5A8CF" w14:textId="77777777" w:rsidR="0036386F" w:rsidRPr="00E150B8" w:rsidRDefault="0036386F" w:rsidP="00A7439B">
            <w:pPr>
              <w:rPr>
                <w:color w:val="000000"/>
                <w:sz w:val="24"/>
              </w:rPr>
            </w:pPr>
            <w:proofErr w:type="spellStart"/>
            <w:r w:rsidRPr="00E150B8">
              <w:rPr>
                <w:color w:val="000000"/>
                <w:sz w:val="24"/>
              </w:rPr>
              <w:t>биооснованный</w:t>
            </w:r>
            <w:proofErr w:type="spellEnd"/>
            <w:r w:rsidRPr="00E150B8">
              <w:rPr>
                <w:color w:val="000000"/>
                <w:sz w:val="24"/>
              </w:rPr>
              <w:t xml:space="preserve"> ресурс</w:t>
            </w:r>
          </w:p>
        </w:tc>
        <w:tc>
          <w:tcPr>
            <w:tcW w:w="1276" w:type="dxa"/>
          </w:tcPr>
          <w:p w14:paraId="2A89F3B4" w14:textId="77777777" w:rsidR="0036386F" w:rsidRPr="00CA25A4" w:rsidRDefault="0036386F" w:rsidP="00A7439B">
            <w:pPr>
              <w:rPr>
                <w:rStyle w:val="A90"/>
                <w:color w:val="auto"/>
                <w:sz w:val="24"/>
                <w:szCs w:val="20"/>
                <w:u w:val="none"/>
              </w:rPr>
            </w:pPr>
            <w:r w:rsidRPr="00CA25A4">
              <w:rPr>
                <w:rStyle w:val="A90"/>
                <w:color w:val="auto"/>
                <w:sz w:val="24"/>
                <w:szCs w:val="20"/>
                <w:u w:val="none"/>
              </w:rPr>
              <w:t>3.3.13</w:t>
            </w:r>
          </w:p>
        </w:tc>
      </w:tr>
      <w:tr w:rsidR="0036386F" w:rsidRPr="00E150B8" w14:paraId="63005C73" w14:textId="77777777" w:rsidTr="00CC052B">
        <w:tc>
          <w:tcPr>
            <w:tcW w:w="3970" w:type="dxa"/>
          </w:tcPr>
          <w:p w14:paraId="6A9F3D3F"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natural</w:t>
            </w:r>
            <w:proofErr w:type="spellEnd"/>
          </w:p>
        </w:tc>
        <w:tc>
          <w:tcPr>
            <w:tcW w:w="4394" w:type="dxa"/>
          </w:tcPr>
          <w:p w14:paraId="79FD810F" w14:textId="10DB67DF" w:rsidR="0036386F" w:rsidRPr="00E150B8" w:rsidRDefault="00895BE5" w:rsidP="00A7439B">
            <w:pPr>
              <w:rPr>
                <w:color w:val="000000"/>
                <w:sz w:val="24"/>
              </w:rPr>
            </w:pPr>
            <w:r w:rsidRPr="00E150B8">
              <w:rPr>
                <w:color w:val="000000"/>
                <w:sz w:val="24"/>
              </w:rPr>
              <w:t xml:space="preserve">природный </w:t>
            </w:r>
            <w:r w:rsidR="0036386F" w:rsidRPr="00E150B8">
              <w:rPr>
                <w:color w:val="000000"/>
                <w:sz w:val="24"/>
              </w:rPr>
              <w:t>ресурс</w:t>
            </w:r>
          </w:p>
        </w:tc>
        <w:tc>
          <w:tcPr>
            <w:tcW w:w="1276" w:type="dxa"/>
          </w:tcPr>
          <w:p w14:paraId="0D4D213A" w14:textId="77777777" w:rsidR="0036386F" w:rsidRPr="00CA25A4" w:rsidRDefault="0036386F" w:rsidP="00A7439B">
            <w:pPr>
              <w:rPr>
                <w:rStyle w:val="A90"/>
                <w:color w:val="auto"/>
                <w:sz w:val="24"/>
                <w:szCs w:val="20"/>
                <w:u w:val="none"/>
              </w:rPr>
            </w:pPr>
            <w:r w:rsidRPr="00CA25A4">
              <w:rPr>
                <w:rStyle w:val="A90"/>
                <w:color w:val="auto"/>
                <w:sz w:val="24"/>
                <w:szCs w:val="20"/>
                <w:u w:val="none"/>
              </w:rPr>
              <w:t>3.3.1</w:t>
            </w:r>
          </w:p>
        </w:tc>
      </w:tr>
      <w:tr w:rsidR="0036386F" w:rsidRPr="00E150B8" w14:paraId="6FAA10E7" w14:textId="77777777" w:rsidTr="00CC052B">
        <w:tc>
          <w:tcPr>
            <w:tcW w:w="3970" w:type="dxa"/>
          </w:tcPr>
          <w:p w14:paraId="1FE79254" w14:textId="77777777" w:rsidR="0036386F" w:rsidRPr="00E150B8" w:rsidRDefault="0036386F" w:rsidP="00A7439B">
            <w:pPr>
              <w:rPr>
                <w:color w:val="000000"/>
                <w:sz w:val="24"/>
                <w:lang w:val="en-US"/>
              </w:rPr>
            </w:pPr>
            <w:r w:rsidRPr="00E150B8">
              <w:rPr>
                <w:color w:val="000000"/>
                <w:sz w:val="24"/>
                <w:lang w:val="en-US"/>
              </w:rPr>
              <w:t xml:space="preserve">resource, non-recoverable </w:t>
            </w:r>
          </w:p>
        </w:tc>
        <w:tc>
          <w:tcPr>
            <w:tcW w:w="4394" w:type="dxa"/>
          </w:tcPr>
          <w:p w14:paraId="11E55F3C" w14:textId="7CCA6BFF" w:rsidR="0036386F" w:rsidRPr="00E150B8" w:rsidRDefault="00895BE5" w:rsidP="00A7439B">
            <w:pPr>
              <w:rPr>
                <w:color w:val="000000"/>
                <w:sz w:val="24"/>
              </w:rPr>
            </w:pPr>
            <w:r>
              <w:rPr>
                <w:color w:val="000000"/>
                <w:sz w:val="24"/>
              </w:rPr>
              <w:t>н</w:t>
            </w:r>
            <w:r w:rsidR="0036386F" w:rsidRPr="00E150B8">
              <w:rPr>
                <w:color w:val="000000"/>
                <w:sz w:val="24"/>
              </w:rPr>
              <w:t>евоспроизводимый</w:t>
            </w:r>
            <w:r>
              <w:rPr>
                <w:color w:val="000000"/>
                <w:sz w:val="24"/>
              </w:rPr>
              <w:t xml:space="preserve"> </w:t>
            </w:r>
            <w:r w:rsidRPr="00E150B8">
              <w:rPr>
                <w:color w:val="000000"/>
                <w:sz w:val="24"/>
              </w:rPr>
              <w:t>ресурс</w:t>
            </w:r>
          </w:p>
        </w:tc>
        <w:tc>
          <w:tcPr>
            <w:tcW w:w="1276" w:type="dxa"/>
          </w:tcPr>
          <w:p w14:paraId="2783358C" w14:textId="77777777" w:rsidR="0036386F" w:rsidRPr="00CA25A4" w:rsidRDefault="0036386F" w:rsidP="00A7439B">
            <w:pPr>
              <w:rPr>
                <w:rStyle w:val="A90"/>
                <w:color w:val="auto"/>
                <w:sz w:val="24"/>
                <w:szCs w:val="20"/>
                <w:u w:val="none"/>
              </w:rPr>
            </w:pPr>
            <w:r w:rsidRPr="00CA25A4">
              <w:rPr>
                <w:rStyle w:val="A90"/>
                <w:color w:val="auto"/>
                <w:sz w:val="24"/>
                <w:szCs w:val="20"/>
                <w:u w:val="none"/>
              </w:rPr>
              <w:t>3.3.4</w:t>
            </w:r>
          </w:p>
        </w:tc>
      </w:tr>
      <w:tr w:rsidR="0036386F" w:rsidRPr="00E150B8" w14:paraId="45220700" w14:textId="77777777" w:rsidTr="00CC052B">
        <w:tc>
          <w:tcPr>
            <w:tcW w:w="3970" w:type="dxa"/>
          </w:tcPr>
          <w:p w14:paraId="6A574DF9"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non-renewable</w:t>
            </w:r>
            <w:proofErr w:type="spellEnd"/>
          </w:p>
        </w:tc>
        <w:tc>
          <w:tcPr>
            <w:tcW w:w="4394" w:type="dxa"/>
          </w:tcPr>
          <w:p w14:paraId="32574491" w14:textId="77777777" w:rsidR="0036386F" w:rsidRPr="00E150B8" w:rsidRDefault="0036386F" w:rsidP="00A7439B">
            <w:pPr>
              <w:rPr>
                <w:color w:val="000000"/>
                <w:sz w:val="24"/>
              </w:rPr>
            </w:pPr>
            <w:r w:rsidRPr="00E150B8">
              <w:rPr>
                <w:color w:val="000000"/>
                <w:sz w:val="24"/>
              </w:rPr>
              <w:t>невозобновляемый ресурс</w:t>
            </w:r>
          </w:p>
        </w:tc>
        <w:tc>
          <w:tcPr>
            <w:tcW w:w="1276" w:type="dxa"/>
          </w:tcPr>
          <w:p w14:paraId="58EE32DC" w14:textId="77777777" w:rsidR="0036386F" w:rsidRPr="00CA25A4" w:rsidRDefault="0036386F" w:rsidP="00A7439B">
            <w:pPr>
              <w:rPr>
                <w:rStyle w:val="A90"/>
                <w:color w:val="auto"/>
                <w:sz w:val="24"/>
                <w:szCs w:val="20"/>
                <w:u w:val="none"/>
              </w:rPr>
            </w:pPr>
            <w:r w:rsidRPr="00CA25A4">
              <w:rPr>
                <w:rStyle w:val="A90"/>
                <w:color w:val="auto"/>
                <w:sz w:val="24"/>
                <w:szCs w:val="20"/>
                <w:u w:val="none"/>
              </w:rPr>
              <w:t>3.3.11</w:t>
            </w:r>
          </w:p>
        </w:tc>
      </w:tr>
      <w:tr w:rsidR="0036386F" w:rsidRPr="00E150B8" w14:paraId="417C7F65" w14:textId="77777777" w:rsidTr="00CC052B">
        <w:tc>
          <w:tcPr>
            <w:tcW w:w="3970" w:type="dxa"/>
          </w:tcPr>
          <w:p w14:paraId="4573661D"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primary</w:t>
            </w:r>
            <w:proofErr w:type="spellEnd"/>
          </w:p>
        </w:tc>
        <w:tc>
          <w:tcPr>
            <w:tcW w:w="4394" w:type="dxa"/>
          </w:tcPr>
          <w:p w14:paraId="77213B93" w14:textId="77777777" w:rsidR="0036386F" w:rsidRPr="00E150B8" w:rsidRDefault="0036386F" w:rsidP="00A7439B">
            <w:pPr>
              <w:rPr>
                <w:color w:val="000000"/>
                <w:sz w:val="24"/>
              </w:rPr>
            </w:pPr>
            <w:r w:rsidRPr="00E150B8">
              <w:rPr>
                <w:color w:val="000000"/>
                <w:sz w:val="24"/>
              </w:rPr>
              <w:t>основной ресурс</w:t>
            </w:r>
          </w:p>
        </w:tc>
        <w:tc>
          <w:tcPr>
            <w:tcW w:w="1276" w:type="dxa"/>
          </w:tcPr>
          <w:p w14:paraId="50F77CD3" w14:textId="77777777" w:rsidR="0036386F" w:rsidRPr="00CA25A4" w:rsidRDefault="0036386F" w:rsidP="00A7439B">
            <w:pPr>
              <w:rPr>
                <w:rStyle w:val="A90"/>
                <w:color w:val="auto"/>
                <w:sz w:val="24"/>
                <w:szCs w:val="20"/>
                <w:u w:val="none"/>
              </w:rPr>
            </w:pPr>
            <w:r w:rsidRPr="00CA25A4">
              <w:rPr>
                <w:rStyle w:val="A90"/>
                <w:color w:val="auto"/>
                <w:sz w:val="24"/>
                <w:szCs w:val="20"/>
                <w:u w:val="none"/>
              </w:rPr>
              <w:t>3.3.2</w:t>
            </w:r>
          </w:p>
        </w:tc>
      </w:tr>
      <w:tr w:rsidR="0036386F" w:rsidRPr="00E150B8" w14:paraId="0C51F67A" w14:textId="77777777" w:rsidTr="00CC052B">
        <w:tc>
          <w:tcPr>
            <w:tcW w:w="3970" w:type="dxa"/>
          </w:tcPr>
          <w:p w14:paraId="6030303D"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recoverable</w:t>
            </w:r>
            <w:proofErr w:type="spellEnd"/>
          </w:p>
        </w:tc>
        <w:tc>
          <w:tcPr>
            <w:tcW w:w="4394" w:type="dxa"/>
          </w:tcPr>
          <w:p w14:paraId="33B7793D" w14:textId="315E47C1" w:rsidR="0036386F" w:rsidRPr="00E150B8" w:rsidRDefault="0036386F" w:rsidP="00A7439B">
            <w:pPr>
              <w:rPr>
                <w:color w:val="000000"/>
                <w:sz w:val="24"/>
              </w:rPr>
            </w:pPr>
            <w:r w:rsidRPr="00E150B8">
              <w:rPr>
                <w:color w:val="000000"/>
                <w:sz w:val="24"/>
              </w:rPr>
              <w:t>воспроизводимый</w:t>
            </w:r>
            <w:r w:rsidR="00895BE5" w:rsidRPr="00E150B8">
              <w:rPr>
                <w:color w:val="000000"/>
                <w:sz w:val="24"/>
              </w:rPr>
              <w:t xml:space="preserve"> ресурс</w:t>
            </w:r>
          </w:p>
        </w:tc>
        <w:tc>
          <w:tcPr>
            <w:tcW w:w="1276" w:type="dxa"/>
          </w:tcPr>
          <w:p w14:paraId="20B2F446" w14:textId="77777777" w:rsidR="0036386F" w:rsidRPr="00CA25A4" w:rsidRDefault="0036386F" w:rsidP="00A7439B">
            <w:pPr>
              <w:rPr>
                <w:rStyle w:val="A90"/>
                <w:color w:val="auto"/>
                <w:sz w:val="24"/>
                <w:szCs w:val="20"/>
                <w:u w:val="none"/>
              </w:rPr>
            </w:pPr>
            <w:r w:rsidRPr="00CA25A4">
              <w:rPr>
                <w:rStyle w:val="A90"/>
                <w:color w:val="auto"/>
                <w:sz w:val="24"/>
                <w:szCs w:val="20"/>
                <w:u w:val="none"/>
              </w:rPr>
              <w:t>3.3.3</w:t>
            </w:r>
          </w:p>
        </w:tc>
      </w:tr>
      <w:tr w:rsidR="0036386F" w:rsidRPr="00E150B8" w14:paraId="06455D6B" w14:textId="77777777" w:rsidTr="00CC052B">
        <w:tc>
          <w:tcPr>
            <w:tcW w:w="3970" w:type="dxa"/>
          </w:tcPr>
          <w:p w14:paraId="3F696004"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recovered</w:t>
            </w:r>
            <w:proofErr w:type="spellEnd"/>
          </w:p>
        </w:tc>
        <w:tc>
          <w:tcPr>
            <w:tcW w:w="4394" w:type="dxa"/>
          </w:tcPr>
          <w:p w14:paraId="48954E0C" w14:textId="7527E254" w:rsidR="0036386F" w:rsidRPr="00E150B8" w:rsidRDefault="00895BE5" w:rsidP="00A7439B">
            <w:pPr>
              <w:rPr>
                <w:color w:val="000000"/>
                <w:sz w:val="24"/>
              </w:rPr>
            </w:pPr>
            <w:r w:rsidRPr="00E150B8">
              <w:rPr>
                <w:color w:val="000000"/>
                <w:sz w:val="24"/>
              </w:rPr>
              <w:t xml:space="preserve">воспроизведенный </w:t>
            </w:r>
            <w:r w:rsidR="0036386F" w:rsidRPr="00E150B8">
              <w:rPr>
                <w:color w:val="000000"/>
                <w:sz w:val="24"/>
              </w:rPr>
              <w:t>ресурс</w:t>
            </w:r>
          </w:p>
        </w:tc>
        <w:tc>
          <w:tcPr>
            <w:tcW w:w="1276" w:type="dxa"/>
          </w:tcPr>
          <w:p w14:paraId="22DFFEF9" w14:textId="77777777" w:rsidR="0036386F" w:rsidRPr="00CA25A4" w:rsidRDefault="0036386F" w:rsidP="00A7439B">
            <w:pPr>
              <w:rPr>
                <w:rStyle w:val="A90"/>
                <w:color w:val="auto"/>
                <w:sz w:val="24"/>
                <w:szCs w:val="20"/>
                <w:u w:val="none"/>
              </w:rPr>
            </w:pPr>
            <w:r w:rsidRPr="00CA25A4">
              <w:rPr>
                <w:rStyle w:val="A90"/>
                <w:color w:val="auto"/>
                <w:sz w:val="24"/>
                <w:szCs w:val="20"/>
                <w:u w:val="none"/>
              </w:rPr>
              <w:t>3.3.5</w:t>
            </w:r>
          </w:p>
        </w:tc>
      </w:tr>
      <w:tr w:rsidR="0036386F" w:rsidRPr="00E150B8" w14:paraId="785F8FC1" w14:textId="77777777" w:rsidTr="00CC052B">
        <w:tc>
          <w:tcPr>
            <w:tcW w:w="3970" w:type="dxa"/>
          </w:tcPr>
          <w:p w14:paraId="2E1D85DF"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renewable</w:t>
            </w:r>
            <w:proofErr w:type="spellEnd"/>
          </w:p>
        </w:tc>
        <w:tc>
          <w:tcPr>
            <w:tcW w:w="4394" w:type="dxa"/>
          </w:tcPr>
          <w:p w14:paraId="3DA59819" w14:textId="77777777" w:rsidR="0036386F" w:rsidRPr="00E150B8" w:rsidRDefault="0036386F" w:rsidP="00A7439B">
            <w:pPr>
              <w:rPr>
                <w:color w:val="000000"/>
                <w:sz w:val="24"/>
              </w:rPr>
            </w:pPr>
            <w:r w:rsidRPr="00E150B8">
              <w:rPr>
                <w:color w:val="000000"/>
                <w:sz w:val="24"/>
              </w:rPr>
              <w:t>возобновляемый ресурс</w:t>
            </w:r>
          </w:p>
        </w:tc>
        <w:tc>
          <w:tcPr>
            <w:tcW w:w="1276" w:type="dxa"/>
          </w:tcPr>
          <w:p w14:paraId="14C8D9FE" w14:textId="77777777" w:rsidR="0036386F" w:rsidRPr="00CA25A4" w:rsidRDefault="0036386F" w:rsidP="00A7439B">
            <w:pPr>
              <w:rPr>
                <w:rStyle w:val="A90"/>
                <w:color w:val="auto"/>
                <w:sz w:val="24"/>
                <w:szCs w:val="20"/>
                <w:u w:val="none"/>
              </w:rPr>
            </w:pPr>
            <w:r w:rsidRPr="00CA25A4">
              <w:rPr>
                <w:rStyle w:val="A90"/>
                <w:color w:val="auto"/>
                <w:sz w:val="24"/>
                <w:szCs w:val="20"/>
                <w:u w:val="none"/>
              </w:rPr>
              <w:t>3.3.10</w:t>
            </w:r>
          </w:p>
        </w:tc>
      </w:tr>
      <w:tr w:rsidR="0036386F" w:rsidRPr="00E150B8" w14:paraId="15FD231A" w14:textId="77777777" w:rsidTr="00CC052B">
        <w:tc>
          <w:tcPr>
            <w:tcW w:w="3970" w:type="dxa"/>
          </w:tcPr>
          <w:p w14:paraId="051ADEF2"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secondary</w:t>
            </w:r>
            <w:proofErr w:type="spellEnd"/>
          </w:p>
        </w:tc>
        <w:tc>
          <w:tcPr>
            <w:tcW w:w="4394" w:type="dxa"/>
          </w:tcPr>
          <w:p w14:paraId="72E798E4" w14:textId="78C5760D" w:rsidR="0036386F" w:rsidRPr="00E150B8" w:rsidRDefault="00895BE5" w:rsidP="00A7439B">
            <w:pPr>
              <w:rPr>
                <w:color w:val="000000"/>
                <w:sz w:val="24"/>
              </w:rPr>
            </w:pPr>
            <w:r w:rsidRPr="00E150B8">
              <w:rPr>
                <w:color w:val="000000"/>
                <w:sz w:val="24"/>
              </w:rPr>
              <w:t xml:space="preserve">вторичный </w:t>
            </w:r>
            <w:r w:rsidR="0036386F" w:rsidRPr="00E150B8">
              <w:rPr>
                <w:color w:val="000000"/>
                <w:sz w:val="24"/>
              </w:rPr>
              <w:t>ресурс</w:t>
            </w:r>
          </w:p>
        </w:tc>
        <w:tc>
          <w:tcPr>
            <w:tcW w:w="1276" w:type="dxa"/>
          </w:tcPr>
          <w:p w14:paraId="39E15EC3" w14:textId="77777777" w:rsidR="0036386F" w:rsidRPr="00CA25A4" w:rsidRDefault="0036386F" w:rsidP="00A7439B">
            <w:pPr>
              <w:rPr>
                <w:rStyle w:val="A90"/>
                <w:color w:val="auto"/>
                <w:sz w:val="24"/>
                <w:szCs w:val="20"/>
                <w:u w:val="none"/>
              </w:rPr>
            </w:pPr>
            <w:r w:rsidRPr="00CA25A4">
              <w:rPr>
                <w:rStyle w:val="A90"/>
                <w:color w:val="auto"/>
                <w:sz w:val="24"/>
                <w:szCs w:val="20"/>
                <w:u w:val="none"/>
              </w:rPr>
              <w:t>3.3.5</w:t>
            </w:r>
          </w:p>
        </w:tc>
      </w:tr>
      <w:tr w:rsidR="0036386F" w:rsidRPr="00E150B8" w14:paraId="3DAB4C7B" w14:textId="77777777" w:rsidTr="00CC052B">
        <w:tc>
          <w:tcPr>
            <w:tcW w:w="3970" w:type="dxa"/>
          </w:tcPr>
          <w:p w14:paraId="2B386221" w14:textId="77777777" w:rsidR="0036386F" w:rsidRPr="00E150B8" w:rsidRDefault="0036386F" w:rsidP="00A7439B">
            <w:pPr>
              <w:rPr>
                <w:color w:val="000000"/>
                <w:sz w:val="24"/>
              </w:rPr>
            </w:pPr>
            <w:proofErr w:type="spellStart"/>
            <w:r w:rsidRPr="00E150B8">
              <w:rPr>
                <w:color w:val="000000"/>
                <w:sz w:val="24"/>
              </w:rPr>
              <w:t>resource</w:t>
            </w:r>
            <w:proofErr w:type="spellEnd"/>
            <w:r w:rsidRPr="00E150B8">
              <w:rPr>
                <w:color w:val="000000"/>
                <w:sz w:val="24"/>
              </w:rPr>
              <w:t xml:space="preserve">, </w:t>
            </w:r>
            <w:proofErr w:type="spellStart"/>
            <w:r w:rsidRPr="00E150B8">
              <w:rPr>
                <w:color w:val="000000"/>
                <w:sz w:val="24"/>
              </w:rPr>
              <w:t>virgin</w:t>
            </w:r>
            <w:proofErr w:type="spellEnd"/>
          </w:p>
        </w:tc>
        <w:tc>
          <w:tcPr>
            <w:tcW w:w="4394" w:type="dxa"/>
          </w:tcPr>
          <w:p w14:paraId="2D1962FB" w14:textId="77777777" w:rsidR="0036386F" w:rsidRPr="00E150B8" w:rsidRDefault="0036386F" w:rsidP="00A7439B">
            <w:pPr>
              <w:rPr>
                <w:color w:val="000000"/>
                <w:sz w:val="24"/>
              </w:rPr>
            </w:pPr>
            <w:r w:rsidRPr="00E150B8">
              <w:rPr>
                <w:color w:val="000000"/>
                <w:sz w:val="24"/>
              </w:rPr>
              <w:t>первичный ресурс</w:t>
            </w:r>
          </w:p>
        </w:tc>
        <w:tc>
          <w:tcPr>
            <w:tcW w:w="1276" w:type="dxa"/>
          </w:tcPr>
          <w:p w14:paraId="41F70C9A" w14:textId="77777777" w:rsidR="0036386F" w:rsidRPr="00CA25A4" w:rsidRDefault="0036386F" w:rsidP="00A7439B">
            <w:pPr>
              <w:rPr>
                <w:rStyle w:val="A90"/>
                <w:color w:val="auto"/>
                <w:sz w:val="24"/>
                <w:szCs w:val="20"/>
                <w:u w:val="none"/>
              </w:rPr>
            </w:pPr>
            <w:r w:rsidRPr="00CA25A4">
              <w:rPr>
                <w:rStyle w:val="A90"/>
                <w:color w:val="auto"/>
                <w:sz w:val="24"/>
                <w:szCs w:val="20"/>
                <w:u w:val="none"/>
              </w:rPr>
              <w:t>3.3.2</w:t>
            </w:r>
          </w:p>
        </w:tc>
      </w:tr>
      <w:tr w:rsidR="0036386F" w:rsidRPr="00E150B8" w14:paraId="481C93F3" w14:textId="77777777" w:rsidTr="00CC052B">
        <w:tc>
          <w:tcPr>
            <w:tcW w:w="3970" w:type="dxa"/>
          </w:tcPr>
          <w:p w14:paraId="6FA1F108" w14:textId="77777777" w:rsidR="0036386F" w:rsidRPr="00E150B8" w:rsidRDefault="0036386F" w:rsidP="00A7439B">
            <w:pPr>
              <w:rPr>
                <w:color w:val="000000"/>
                <w:sz w:val="24"/>
              </w:rPr>
            </w:pPr>
            <w:proofErr w:type="spellStart"/>
            <w:r w:rsidRPr="00E150B8">
              <w:rPr>
                <w:color w:val="000000"/>
                <w:sz w:val="24"/>
              </w:rPr>
              <w:t>resources</w:t>
            </w:r>
            <w:proofErr w:type="spellEnd"/>
            <w:r w:rsidRPr="00E150B8">
              <w:rPr>
                <w:color w:val="000000"/>
                <w:sz w:val="24"/>
              </w:rPr>
              <w:t xml:space="preserve">, </w:t>
            </w:r>
            <w:proofErr w:type="spellStart"/>
            <w:r w:rsidRPr="00E150B8">
              <w:rPr>
                <w:color w:val="000000"/>
                <w:sz w:val="24"/>
              </w:rPr>
              <w:t>circular</w:t>
            </w:r>
            <w:proofErr w:type="spellEnd"/>
            <w:r w:rsidRPr="00E150B8">
              <w:rPr>
                <w:color w:val="000000"/>
                <w:sz w:val="24"/>
              </w:rPr>
              <w:t xml:space="preserve"> </w:t>
            </w:r>
            <w:proofErr w:type="spellStart"/>
            <w:r w:rsidRPr="00E150B8">
              <w:rPr>
                <w:color w:val="000000"/>
                <w:sz w:val="24"/>
              </w:rPr>
              <w:t>flow</w:t>
            </w:r>
            <w:proofErr w:type="spellEnd"/>
            <w:r w:rsidRPr="00E150B8">
              <w:rPr>
                <w:color w:val="000000"/>
                <w:sz w:val="24"/>
              </w:rPr>
              <w:t xml:space="preserve"> </w:t>
            </w:r>
            <w:proofErr w:type="spellStart"/>
            <w:r w:rsidRPr="00E150B8">
              <w:rPr>
                <w:color w:val="000000"/>
                <w:sz w:val="24"/>
              </w:rPr>
              <w:t>of</w:t>
            </w:r>
            <w:proofErr w:type="spellEnd"/>
          </w:p>
        </w:tc>
        <w:tc>
          <w:tcPr>
            <w:tcW w:w="4394" w:type="dxa"/>
          </w:tcPr>
          <w:p w14:paraId="32A8C4C1" w14:textId="77777777" w:rsidR="0036386F" w:rsidRPr="00E150B8" w:rsidRDefault="0036386F" w:rsidP="00A7439B">
            <w:pPr>
              <w:rPr>
                <w:color w:val="000000"/>
                <w:sz w:val="24"/>
              </w:rPr>
            </w:pPr>
            <w:r w:rsidRPr="00E150B8">
              <w:rPr>
                <w:color w:val="000000"/>
                <w:sz w:val="24"/>
              </w:rPr>
              <w:t>циклический поток ресурсов</w:t>
            </w:r>
          </w:p>
        </w:tc>
        <w:tc>
          <w:tcPr>
            <w:tcW w:w="1276" w:type="dxa"/>
          </w:tcPr>
          <w:p w14:paraId="0F90FBE7" w14:textId="77777777" w:rsidR="0036386F" w:rsidRPr="00CA25A4" w:rsidRDefault="0036386F" w:rsidP="00A7439B">
            <w:pPr>
              <w:rPr>
                <w:rStyle w:val="A90"/>
                <w:color w:val="auto"/>
                <w:sz w:val="24"/>
                <w:szCs w:val="20"/>
                <w:u w:val="none"/>
              </w:rPr>
            </w:pPr>
            <w:r w:rsidRPr="00CA25A4">
              <w:rPr>
                <w:rStyle w:val="A90"/>
                <w:color w:val="auto"/>
                <w:sz w:val="24"/>
                <w:szCs w:val="20"/>
                <w:u w:val="none"/>
              </w:rPr>
              <w:t>3.1.6</w:t>
            </w:r>
          </w:p>
        </w:tc>
      </w:tr>
      <w:tr w:rsidR="0036386F" w:rsidRPr="00E150B8" w14:paraId="705D5776" w14:textId="77777777" w:rsidTr="00CC052B">
        <w:tc>
          <w:tcPr>
            <w:tcW w:w="3970" w:type="dxa"/>
          </w:tcPr>
          <w:p w14:paraId="0B64B29D" w14:textId="77777777" w:rsidR="0036386F" w:rsidRPr="00E150B8" w:rsidRDefault="0036386F" w:rsidP="00A7439B">
            <w:pPr>
              <w:rPr>
                <w:color w:val="000000"/>
                <w:sz w:val="24"/>
              </w:rPr>
            </w:pPr>
            <w:proofErr w:type="spellStart"/>
            <w:r w:rsidRPr="00E150B8">
              <w:rPr>
                <w:color w:val="000000"/>
                <w:sz w:val="24"/>
              </w:rPr>
              <w:t>retain</w:t>
            </w:r>
            <w:proofErr w:type="spellEnd"/>
            <w:r w:rsidRPr="00E150B8">
              <w:rPr>
                <w:color w:val="000000"/>
                <w:sz w:val="24"/>
              </w:rPr>
              <w:t xml:space="preserve"> </w:t>
            </w:r>
            <w:proofErr w:type="spellStart"/>
            <w:r w:rsidRPr="00E150B8">
              <w:rPr>
                <w:color w:val="000000"/>
                <w:sz w:val="24"/>
              </w:rPr>
              <w:t>value</w:t>
            </w:r>
            <w:proofErr w:type="spellEnd"/>
          </w:p>
        </w:tc>
        <w:tc>
          <w:tcPr>
            <w:tcW w:w="4394" w:type="dxa"/>
          </w:tcPr>
          <w:p w14:paraId="3124E2A4" w14:textId="77777777" w:rsidR="0036386F" w:rsidRPr="00E150B8" w:rsidRDefault="0036386F" w:rsidP="00A7439B">
            <w:pPr>
              <w:rPr>
                <w:color w:val="000000"/>
                <w:sz w:val="24"/>
              </w:rPr>
            </w:pPr>
            <w:r w:rsidRPr="00E150B8">
              <w:rPr>
                <w:color w:val="000000"/>
                <w:sz w:val="24"/>
              </w:rPr>
              <w:t>сохранение ценности</w:t>
            </w:r>
          </w:p>
        </w:tc>
        <w:tc>
          <w:tcPr>
            <w:tcW w:w="1276" w:type="dxa"/>
          </w:tcPr>
          <w:p w14:paraId="6F176A7E" w14:textId="77777777" w:rsidR="0036386F" w:rsidRPr="00CA25A4" w:rsidRDefault="0036386F" w:rsidP="00A7439B">
            <w:pPr>
              <w:rPr>
                <w:rStyle w:val="A90"/>
                <w:color w:val="auto"/>
                <w:sz w:val="24"/>
                <w:szCs w:val="20"/>
                <w:u w:val="none"/>
              </w:rPr>
            </w:pPr>
            <w:r w:rsidRPr="00CA25A4">
              <w:rPr>
                <w:rStyle w:val="A90"/>
                <w:color w:val="auto"/>
                <w:sz w:val="24"/>
                <w:szCs w:val="20"/>
                <w:u w:val="none"/>
              </w:rPr>
              <w:t>3.1.9</w:t>
            </w:r>
          </w:p>
        </w:tc>
      </w:tr>
      <w:tr w:rsidR="0036386F" w:rsidRPr="00E150B8" w14:paraId="77666F11" w14:textId="77777777" w:rsidTr="00CC052B">
        <w:tc>
          <w:tcPr>
            <w:tcW w:w="3970" w:type="dxa"/>
          </w:tcPr>
          <w:p w14:paraId="47F13517" w14:textId="77777777" w:rsidR="0036386F" w:rsidRPr="00E150B8" w:rsidRDefault="0036386F" w:rsidP="00A7439B">
            <w:pPr>
              <w:rPr>
                <w:color w:val="000000"/>
                <w:sz w:val="24"/>
              </w:rPr>
            </w:pPr>
            <w:proofErr w:type="spellStart"/>
            <w:r w:rsidRPr="00E150B8">
              <w:rPr>
                <w:color w:val="000000"/>
                <w:sz w:val="24"/>
              </w:rPr>
              <w:lastRenderedPageBreak/>
              <w:t>reuse</w:t>
            </w:r>
            <w:proofErr w:type="spellEnd"/>
            <w:r w:rsidRPr="00E150B8">
              <w:rPr>
                <w:color w:val="000000"/>
                <w:sz w:val="24"/>
              </w:rPr>
              <w:t xml:space="preserve">, </w:t>
            </w:r>
            <w:proofErr w:type="spellStart"/>
            <w:r w:rsidRPr="00E150B8">
              <w:rPr>
                <w:color w:val="000000"/>
                <w:sz w:val="24"/>
              </w:rPr>
              <w:t>noun</w:t>
            </w:r>
            <w:proofErr w:type="spellEnd"/>
          </w:p>
        </w:tc>
        <w:tc>
          <w:tcPr>
            <w:tcW w:w="4394" w:type="dxa"/>
          </w:tcPr>
          <w:p w14:paraId="0B8E8A80" w14:textId="5FD9D803" w:rsidR="0036386F" w:rsidRPr="00E150B8" w:rsidRDefault="0036386F" w:rsidP="00A7439B">
            <w:pPr>
              <w:rPr>
                <w:color w:val="000000"/>
                <w:sz w:val="24"/>
              </w:rPr>
            </w:pPr>
            <w:r w:rsidRPr="00E150B8">
              <w:rPr>
                <w:color w:val="000000"/>
                <w:sz w:val="24"/>
              </w:rPr>
              <w:t>повторное использование</w:t>
            </w:r>
          </w:p>
        </w:tc>
        <w:tc>
          <w:tcPr>
            <w:tcW w:w="1276" w:type="dxa"/>
          </w:tcPr>
          <w:p w14:paraId="76640D7D" w14:textId="77777777" w:rsidR="0036386F" w:rsidRPr="00CA25A4" w:rsidRDefault="0036386F" w:rsidP="00A7439B">
            <w:pPr>
              <w:rPr>
                <w:rStyle w:val="A90"/>
                <w:color w:val="auto"/>
                <w:sz w:val="24"/>
                <w:szCs w:val="20"/>
                <w:u w:val="none"/>
              </w:rPr>
            </w:pPr>
            <w:r w:rsidRPr="00CA25A4">
              <w:rPr>
                <w:rStyle w:val="A90"/>
                <w:color w:val="auto"/>
                <w:sz w:val="24"/>
                <w:szCs w:val="20"/>
                <w:u w:val="none"/>
              </w:rPr>
              <w:t>3.5.17</w:t>
            </w:r>
          </w:p>
        </w:tc>
      </w:tr>
      <w:tr w:rsidR="0036386F" w:rsidRPr="00E150B8" w14:paraId="751926A9" w14:textId="77777777" w:rsidTr="00CC052B">
        <w:tc>
          <w:tcPr>
            <w:tcW w:w="3970" w:type="dxa"/>
          </w:tcPr>
          <w:p w14:paraId="2FBFC65A" w14:textId="77777777" w:rsidR="0036386F" w:rsidRPr="00E150B8" w:rsidRDefault="0036386F" w:rsidP="00A7439B">
            <w:pPr>
              <w:rPr>
                <w:color w:val="000000"/>
                <w:sz w:val="24"/>
              </w:rPr>
            </w:pPr>
            <w:proofErr w:type="spellStart"/>
            <w:r w:rsidRPr="00E150B8">
              <w:rPr>
                <w:color w:val="000000"/>
                <w:sz w:val="24"/>
              </w:rPr>
              <w:t>reverse</w:t>
            </w:r>
            <w:proofErr w:type="spellEnd"/>
            <w:r w:rsidRPr="00E150B8">
              <w:rPr>
                <w:color w:val="000000"/>
                <w:sz w:val="24"/>
              </w:rPr>
              <w:t xml:space="preserve"> </w:t>
            </w:r>
            <w:proofErr w:type="spellStart"/>
            <w:r w:rsidRPr="00E150B8">
              <w:rPr>
                <w:color w:val="000000"/>
                <w:sz w:val="24"/>
              </w:rPr>
              <w:t>logistics</w:t>
            </w:r>
            <w:proofErr w:type="spellEnd"/>
          </w:p>
        </w:tc>
        <w:tc>
          <w:tcPr>
            <w:tcW w:w="4394" w:type="dxa"/>
          </w:tcPr>
          <w:p w14:paraId="6B29492D" w14:textId="77777777" w:rsidR="0036386F" w:rsidRPr="00E150B8" w:rsidRDefault="0036386F" w:rsidP="00A7439B">
            <w:pPr>
              <w:rPr>
                <w:color w:val="000000"/>
                <w:sz w:val="24"/>
              </w:rPr>
            </w:pPr>
            <w:r w:rsidRPr="00E150B8">
              <w:rPr>
                <w:color w:val="000000"/>
                <w:sz w:val="24"/>
              </w:rPr>
              <w:t>обратная логистика</w:t>
            </w:r>
          </w:p>
        </w:tc>
        <w:tc>
          <w:tcPr>
            <w:tcW w:w="1276" w:type="dxa"/>
          </w:tcPr>
          <w:p w14:paraId="29E9456D" w14:textId="77777777" w:rsidR="0036386F" w:rsidRPr="00CA25A4" w:rsidRDefault="0036386F" w:rsidP="00A7439B">
            <w:pPr>
              <w:rPr>
                <w:rStyle w:val="A90"/>
                <w:color w:val="auto"/>
                <w:sz w:val="24"/>
                <w:szCs w:val="20"/>
                <w:u w:val="none"/>
              </w:rPr>
            </w:pPr>
            <w:r w:rsidRPr="00CA25A4">
              <w:rPr>
                <w:rStyle w:val="A90"/>
                <w:color w:val="auto"/>
                <w:sz w:val="24"/>
                <w:szCs w:val="20"/>
                <w:u w:val="none"/>
              </w:rPr>
              <w:t>3.5.14</w:t>
            </w:r>
          </w:p>
        </w:tc>
      </w:tr>
      <w:tr w:rsidR="0036386F" w:rsidRPr="00E150B8" w14:paraId="1D4A66FC" w14:textId="77777777" w:rsidTr="00CC052B">
        <w:tc>
          <w:tcPr>
            <w:tcW w:w="3970" w:type="dxa"/>
          </w:tcPr>
          <w:p w14:paraId="60ED06D9" w14:textId="77777777" w:rsidR="0036386F" w:rsidRPr="00E150B8" w:rsidRDefault="0036386F" w:rsidP="00A7439B">
            <w:pPr>
              <w:rPr>
                <w:color w:val="000000"/>
                <w:sz w:val="24"/>
              </w:rPr>
            </w:pPr>
            <w:r w:rsidRPr="00E150B8">
              <w:rPr>
                <w:b/>
                <w:bCs/>
                <w:color w:val="000000"/>
                <w:sz w:val="24"/>
              </w:rPr>
              <w:t>S</w:t>
            </w:r>
          </w:p>
        </w:tc>
        <w:tc>
          <w:tcPr>
            <w:tcW w:w="4394" w:type="dxa"/>
          </w:tcPr>
          <w:p w14:paraId="002C8A94" w14:textId="77777777" w:rsidR="0036386F" w:rsidRPr="00E150B8" w:rsidRDefault="0036386F" w:rsidP="00A7439B">
            <w:pPr>
              <w:rPr>
                <w:color w:val="000000"/>
                <w:sz w:val="24"/>
              </w:rPr>
            </w:pPr>
          </w:p>
        </w:tc>
        <w:tc>
          <w:tcPr>
            <w:tcW w:w="1276" w:type="dxa"/>
          </w:tcPr>
          <w:p w14:paraId="47CCF7C7" w14:textId="77777777" w:rsidR="0036386F" w:rsidRPr="00CA25A4" w:rsidRDefault="0036386F" w:rsidP="00A7439B">
            <w:pPr>
              <w:rPr>
                <w:rStyle w:val="A90"/>
                <w:color w:val="auto"/>
                <w:sz w:val="24"/>
                <w:szCs w:val="20"/>
                <w:u w:val="none"/>
              </w:rPr>
            </w:pPr>
          </w:p>
        </w:tc>
      </w:tr>
      <w:tr w:rsidR="0036386F" w:rsidRPr="00E150B8" w14:paraId="0ACBA7A7" w14:textId="77777777" w:rsidTr="00CC052B">
        <w:tc>
          <w:tcPr>
            <w:tcW w:w="3970" w:type="dxa"/>
          </w:tcPr>
          <w:p w14:paraId="4A5DA3AB" w14:textId="77777777" w:rsidR="0036386F" w:rsidRPr="00E150B8" w:rsidRDefault="0036386F" w:rsidP="00A7439B">
            <w:pPr>
              <w:rPr>
                <w:b/>
                <w:bCs/>
                <w:color w:val="000000"/>
                <w:sz w:val="24"/>
              </w:rPr>
            </w:pPr>
            <w:proofErr w:type="spellStart"/>
            <w:r w:rsidRPr="00E150B8">
              <w:rPr>
                <w:color w:val="000000"/>
                <w:sz w:val="24"/>
              </w:rPr>
              <w:t>secondary</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055CB3F6" w14:textId="77777777" w:rsidR="0036386F" w:rsidRPr="00E150B8" w:rsidRDefault="0036386F" w:rsidP="00A7439B">
            <w:pPr>
              <w:rPr>
                <w:color w:val="000000"/>
                <w:sz w:val="24"/>
              </w:rPr>
            </w:pPr>
            <w:r w:rsidRPr="00E150B8">
              <w:rPr>
                <w:color w:val="000000"/>
                <w:sz w:val="24"/>
              </w:rPr>
              <w:t>вторичный ресурс</w:t>
            </w:r>
          </w:p>
        </w:tc>
        <w:tc>
          <w:tcPr>
            <w:tcW w:w="1276" w:type="dxa"/>
          </w:tcPr>
          <w:p w14:paraId="507099DE" w14:textId="77777777" w:rsidR="0036386F" w:rsidRPr="00CA25A4" w:rsidRDefault="0036386F" w:rsidP="00A7439B">
            <w:pPr>
              <w:rPr>
                <w:rStyle w:val="A90"/>
                <w:color w:val="auto"/>
                <w:sz w:val="24"/>
                <w:szCs w:val="20"/>
                <w:u w:val="none"/>
              </w:rPr>
            </w:pPr>
            <w:r w:rsidRPr="00CA25A4">
              <w:rPr>
                <w:rStyle w:val="A90"/>
                <w:color w:val="auto"/>
                <w:sz w:val="24"/>
                <w:szCs w:val="20"/>
                <w:u w:val="none"/>
              </w:rPr>
              <w:t>3.3.5</w:t>
            </w:r>
          </w:p>
        </w:tc>
      </w:tr>
      <w:tr w:rsidR="0036386F" w:rsidRPr="00E150B8" w14:paraId="34B43699" w14:textId="77777777" w:rsidTr="00CC052B">
        <w:tc>
          <w:tcPr>
            <w:tcW w:w="3970" w:type="dxa"/>
          </w:tcPr>
          <w:p w14:paraId="41EB6884" w14:textId="77777777" w:rsidR="0036386F" w:rsidRPr="00E150B8" w:rsidRDefault="0036386F" w:rsidP="00A7439B">
            <w:pPr>
              <w:rPr>
                <w:b/>
                <w:bCs/>
                <w:color w:val="000000"/>
                <w:sz w:val="24"/>
              </w:rPr>
            </w:pPr>
            <w:proofErr w:type="spellStart"/>
            <w:r w:rsidRPr="00E150B8">
              <w:rPr>
                <w:color w:val="000000"/>
                <w:sz w:val="24"/>
              </w:rPr>
              <w:t>service</w:t>
            </w:r>
            <w:proofErr w:type="spellEnd"/>
          </w:p>
        </w:tc>
        <w:tc>
          <w:tcPr>
            <w:tcW w:w="4394" w:type="dxa"/>
          </w:tcPr>
          <w:p w14:paraId="7F15684A" w14:textId="77777777" w:rsidR="0036386F" w:rsidRPr="00E150B8" w:rsidRDefault="0036386F" w:rsidP="00A7439B">
            <w:pPr>
              <w:rPr>
                <w:color w:val="000000"/>
                <w:sz w:val="24"/>
              </w:rPr>
            </w:pPr>
            <w:r w:rsidRPr="00E150B8">
              <w:rPr>
                <w:color w:val="000000"/>
                <w:sz w:val="24"/>
              </w:rPr>
              <w:t>услуга</w:t>
            </w:r>
          </w:p>
        </w:tc>
        <w:tc>
          <w:tcPr>
            <w:tcW w:w="1276" w:type="dxa"/>
          </w:tcPr>
          <w:p w14:paraId="734EE500" w14:textId="77777777" w:rsidR="0036386F" w:rsidRPr="00CA25A4" w:rsidRDefault="0036386F" w:rsidP="00A7439B">
            <w:pPr>
              <w:rPr>
                <w:rStyle w:val="A90"/>
                <w:color w:val="auto"/>
                <w:sz w:val="24"/>
                <w:szCs w:val="20"/>
                <w:u w:val="none"/>
              </w:rPr>
            </w:pPr>
            <w:r w:rsidRPr="00CA25A4">
              <w:rPr>
                <w:rStyle w:val="A90"/>
                <w:color w:val="auto"/>
                <w:sz w:val="24"/>
                <w:szCs w:val="20"/>
                <w:u w:val="none"/>
              </w:rPr>
              <w:t>3.2.3</w:t>
            </w:r>
          </w:p>
        </w:tc>
      </w:tr>
      <w:tr w:rsidR="0036386F" w:rsidRPr="00E150B8" w14:paraId="28455489" w14:textId="77777777" w:rsidTr="00CC052B">
        <w:tc>
          <w:tcPr>
            <w:tcW w:w="3970" w:type="dxa"/>
          </w:tcPr>
          <w:p w14:paraId="009F6055" w14:textId="77777777" w:rsidR="0036386F" w:rsidRPr="00E150B8" w:rsidRDefault="0036386F" w:rsidP="00A7439B">
            <w:pPr>
              <w:rPr>
                <w:b/>
                <w:bCs/>
                <w:color w:val="000000"/>
                <w:sz w:val="24"/>
              </w:rPr>
            </w:pPr>
            <w:proofErr w:type="spellStart"/>
            <w:r w:rsidRPr="00E150B8">
              <w:rPr>
                <w:color w:val="000000"/>
                <w:sz w:val="24"/>
              </w:rPr>
              <w:t>social</w:t>
            </w:r>
            <w:proofErr w:type="spellEnd"/>
            <w:r w:rsidRPr="00E150B8">
              <w:rPr>
                <w:color w:val="000000"/>
                <w:sz w:val="24"/>
              </w:rPr>
              <w:t xml:space="preserve"> </w:t>
            </w:r>
            <w:proofErr w:type="spellStart"/>
            <w:r w:rsidRPr="00E150B8">
              <w:rPr>
                <w:color w:val="000000"/>
                <w:sz w:val="24"/>
              </w:rPr>
              <w:t>system</w:t>
            </w:r>
            <w:proofErr w:type="spellEnd"/>
          </w:p>
        </w:tc>
        <w:tc>
          <w:tcPr>
            <w:tcW w:w="4394" w:type="dxa"/>
          </w:tcPr>
          <w:p w14:paraId="7D3F3AB2" w14:textId="77777777" w:rsidR="0036386F" w:rsidRPr="00E150B8" w:rsidRDefault="0036386F" w:rsidP="00A7439B">
            <w:pPr>
              <w:rPr>
                <w:color w:val="000000"/>
                <w:sz w:val="24"/>
              </w:rPr>
            </w:pPr>
            <w:r w:rsidRPr="00E150B8">
              <w:rPr>
                <w:color w:val="000000"/>
                <w:sz w:val="24"/>
              </w:rPr>
              <w:t>социальная система</w:t>
            </w:r>
          </w:p>
        </w:tc>
        <w:tc>
          <w:tcPr>
            <w:tcW w:w="1276" w:type="dxa"/>
          </w:tcPr>
          <w:p w14:paraId="7DBBCA1A" w14:textId="77777777" w:rsidR="0036386F" w:rsidRPr="00CA25A4" w:rsidRDefault="0036386F" w:rsidP="00A7439B">
            <w:pPr>
              <w:rPr>
                <w:rStyle w:val="A90"/>
                <w:color w:val="auto"/>
                <w:sz w:val="24"/>
                <w:szCs w:val="20"/>
                <w:u w:val="none"/>
              </w:rPr>
            </w:pPr>
            <w:r w:rsidRPr="00CA25A4">
              <w:rPr>
                <w:rStyle w:val="A90"/>
                <w:color w:val="auto"/>
                <w:sz w:val="24"/>
                <w:szCs w:val="20"/>
                <w:u w:val="none"/>
              </w:rPr>
              <w:t>3.1.3</w:t>
            </w:r>
          </w:p>
        </w:tc>
      </w:tr>
      <w:tr w:rsidR="0036386F" w:rsidRPr="00E150B8" w14:paraId="2FD49AE5" w14:textId="77777777" w:rsidTr="00CC052B">
        <w:tc>
          <w:tcPr>
            <w:tcW w:w="3970" w:type="dxa"/>
          </w:tcPr>
          <w:p w14:paraId="06C8E6D0" w14:textId="77777777" w:rsidR="0036386F" w:rsidRPr="00E150B8" w:rsidRDefault="0036386F" w:rsidP="00A7439B">
            <w:pPr>
              <w:rPr>
                <w:b/>
                <w:bCs/>
                <w:color w:val="000000"/>
                <w:sz w:val="24"/>
              </w:rPr>
            </w:pPr>
            <w:proofErr w:type="spellStart"/>
            <w:r w:rsidRPr="00E150B8">
              <w:rPr>
                <w:color w:val="000000"/>
                <w:sz w:val="24"/>
              </w:rPr>
              <w:t>solution</w:t>
            </w:r>
            <w:proofErr w:type="spellEnd"/>
          </w:p>
        </w:tc>
        <w:tc>
          <w:tcPr>
            <w:tcW w:w="4394" w:type="dxa"/>
          </w:tcPr>
          <w:p w14:paraId="644B6146" w14:textId="77777777" w:rsidR="0036386F" w:rsidRPr="00E150B8" w:rsidRDefault="0036386F" w:rsidP="00A7439B">
            <w:pPr>
              <w:rPr>
                <w:color w:val="000000"/>
                <w:sz w:val="24"/>
              </w:rPr>
            </w:pPr>
            <w:r w:rsidRPr="00E150B8">
              <w:rPr>
                <w:color w:val="000000"/>
                <w:sz w:val="24"/>
              </w:rPr>
              <w:t>решение</w:t>
            </w:r>
          </w:p>
        </w:tc>
        <w:tc>
          <w:tcPr>
            <w:tcW w:w="1276" w:type="dxa"/>
          </w:tcPr>
          <w:p w14:paraId="3ADF9E9C" w14:textId="77777777" w:rsidR="0036386F" w:rsidRPr="00CA25A4" w:rsidRDefault="0036386F" w:rsidP="00A7439B">
            <w:pPr>
              <w:rPr>
                <w:rStyle w:val="A90"/>
                <w:color w:val="auto"/>
                <w:sz w:val="24"/>
                <w:szCs w:val="20"/>
                <w:u w:val="none"/>
              </w:rPr>
            </w:pPr>
            <w:r w:rsidRPr="00CA25A4">
              <w:rPr>
                <w:rStyle w:val="A90"/>
                <w:color w:val="auto"/>
                <w:sz w:val="24"/>
                <w:szCs w:val="20"/>
                <w:u w:val="none"/>
              </w:rPr>
              <w:t>3.2.1</w:t>
            </w:r>
          </w:p>
        </w:tc>
      </w:tr>
      <w:tr w:rsidR="0036386F" w:rsidRPr="00E150B8" w14:paraId="6240F5F8" w14:textId="77777777" w:rsidTr="00CC052B">
        <w:tc>
          <w:tcPr>
            <w:tcW w:w="3970" w:type="dxa"/>
          </w:tcPr>
          <w:p w14:paraId="0A46FCF7" w14:textId="77777777" w:rsidR="0036386F" w:rsidRPr="00E150B8" w:rsidRDefault="0036386F" w:rsidP="00A7439B">
            <w:pPr>
              <w:rPr>
                <w:b/>
                <w:bCs/>
                <w:color w:val="000000"/>
                <w:sz w:val="24"/>
              </w:rPr>
            </w:pPr>
            <w:proofErr w:type="spellStart"/>
            <w:r w:rsidRPr="00E150B8">
              <w:rPr>
                <w:color w:val="000000"/>
                <w:sz w:val="24"/>
              </w:rPr>
              <w:t>sphere</w:t>
            </w:r>
            <w:proofErr w:type="spellEnd"/>
            <w:r w:rsidRPr="00E150B8">
              <w:rPr>
                <w:color w:val="000000"/>
                <w:sz w:val="24"/>
              </w:rPr>
              <w:t xml:space="preserve"> </w:t>
            </w:r>
            <w:proofErr w:type="spellStart"/>
            <w:r w:rsidRPr="00E150B8">
              <w:rPr>
                <w:color w:val="000000"/>
                <w:sz w:val="24"/>
              </w:rPr>
              <w:t>of</w:t>
            </w:r>
            <w:proofErr w:type="spellEnd"/>
            <w:r w:rsidRPr="00E150B8">
              <w:rPr>
                <w:color w:val="000000"/>
                <w:sz w:val="24"/>
              </w:rPr>
              <w:t xml:space="preserve"> </w:t>
            </w:r>
            <w:proofErr w:type="spellStart"/>
            <w:r w:rsidRPr="00E150B8">
              <w:rPr>
                <w:color w:val="000000"/>
                <w:sz w:val="24"/>
              </w:rPr>
              <w:t>influence</w:t>
            </w:r>
            <w:proofErr w:type="spellEnd"/>
          </w:p>
        </w:tc>
        <w:tc>
          <w:tcPr>
            <w:tcW w:w="4394" w:type="dxa"/>
          </w:tcPr>
          <w:p w14:paraId="606344EE" w14:textId="77777777" w:rsidR="0036386F" w:rsidRPr="00E150B8" w:rsidRDefault="0036386F" w:rsidP="00A7439B">
            <w:pPr>
              <w:rPr>
                <w:color w:val="000000"/>
                <w:sz w:val="24"/>
              </w:rPr>
            </w:pPr>
            <w:r w:rsidRPr="00E150B8">
              <w:rPr>
                <w:color w:val="000000"/>
                <w:sz w:val="24"/>
              </w:rPr>
              <w:t>сфера влияния</w:t>
            </w:r>
          </w:p>
        </w:tc>
        <w:tc>
          <w:tcPr>
            <w:tcW w:w="1276" w:type="dxa"/>
          </w:tcPr>
          <w:p w14:paraId="5B5836F3" w14:textId="77777777" w:rsidR="0036386F" w:rsidRPr="00CA25A4" w:rsidRDefault="0036386F" w:rsidP="00A7439B">
            <w:pPr>
              <w:rPr>
                <w:rStyle w:val="A90"/>
                <w:color w:val="auto"/>
                <w:sz w:val="24"/>
                <w:szCs w:val="20"/>
                <w:u w:val="none"/>
              </w:rPr>
            </w:pPr>
            <w:r w:rsidRPr="00CA25A4">
              <w:rPr>
                <w:rStyle w:val="A90"/>
                <w:color w:val="auto"/>
                <w:sz w:val="24"/>
                <w:szCs w:val="20"/>
                <w:u w:val="none"/>
              </w:rPr>
              <w:t>3.5.4</w:t>
            </w:r>
          </w:p>
        </w:tc>
      </w:tr>
      <w:tr w:rsidR="0036386F" w:rsidRPr="00E150B8" w14:paraId="718BABB6" w14:textId="77777777" w:rsidTr="00CC052B">
        <w:tc>
          <w:tcPr>
            <w:tcW w:w="3970" w:type="dxa"/>
          </w:tcPr>
          <w:p w14:paraId="7129284C" w14:textId="77777777" w:rsidR="0036386F" w:rsidRPr="00E150B8" w:rsidRDefault="0036386F" w:rsidP="00A7439B">
            <w:pPr>
              <w:rPr>
                <w:b/>
                <w:bCs/>
                <w:color w:val="000000"/>
                <w:sz w:val="24"/>
              </w:rPr>
            </w:pPr>
            <w:proofErr w:type="spellStart"/>
            <w:r w:rsidRPr="00E150B8">
              <w:rPr>
                <w:color w:val="000000"/>
                <w:sz w:val="24"/>
              </w:rPr>
              <w:t>stakeholder</w:t>
            </w:r>
            <w:proofErr w:type="spellEnd"/>
          </w:p>
        </w:tc>
        <w:tc>
          <w:tcPr>
            <w:tcW w:w="4394" w:type="dxa"/>
          </w:tcPr>
          <w:p w14:paraId="52FBD974" w14:textId="77777777" w:rsidR="0036386F" w:rsidRPr="00E150B8" w:rsidRDefault="0036386F" w:rsidP="00A7439B">
            <w:pPr>
              <w:rPr>
                <w:color w:val="000000"/>
                <w:sz w:val="24"/>
              </w:rPr>
            </w:pPr>
            <w:r w:rsidRPr="00E150B8">
              <w:rPr>
                <w:color w:val="000000"/>
                <w:sz w:val="24"/>
              </w:rPr>
              <w:t>акционер</w:t>
            </w:r>
          </w:p>
        </w:tc>
        <w:tc>
          <w:tcPr>
            <w:tcW w:w="1276" w:type="dxa"/>
          </w:tcPr>
          <w:p w14:paraId="22D21C12" w14:textId="77777777" w:rsidR="0036386F" w:rsidRPr="00CA25A4" w:rsidRDefault="0036386F" w:rsidP="00A7439B">
            <w:pPr>
              <w:rPr>
                <w:rStyle w:val="A90"/>
                <w:color w:val="auto"/>
                <w:sz w:val="24"/>
                <w:szCs w:val="20"/>
                <w:u w:val="none"/>
              </w:rPr>
            </w:pPr>
            <w:r w:rsidRPr="00CA25A4">
              <w:rPr>
                <w:rStyle w:val="A90"/>
                <w:color w:val="auto"/>
                <w:sz w:val="24"/>
                <w:szCs w:val="20"/>
                <w:u w:val="none"/>
              </w:rPr>
              <w:t>3.4.2</w:t>
            </w:r>
          </w:p>
        </w:tc>
      </w:tr>
      <w:tr w:rsidR="0036386F" w:rsidRPr="00E150B8" w14:paraId="6D4D196B" w14:textId="77777777" w:rsidTr="00CC052B">
        <w:tc>
          <w:tcPr>
            <w:tcW w:w="3970" w:type="dxa"/>
          </w:tcPr>
          <w:p w14:paraId="164768C5" w14:textId="77777777" w:rsidR="0036386F" w:rsidRPr="00E150B8" w:rsidRDefault="0036386F" w:rsidP="00A7439B">
            <w:pPr>
              <w:rPr>
                <w:b/>
                <w:bCs/>
                <w:color w:val="000000"/>
                <w:sz w:val="24"/>
              </w:rPr>
            </w:pPr>
            <w:proofErr w:type="spellStart"/>
            <w:r w:rsidRPr="00E150B8">
              <w:rPr>
                <w:color w:val="000000"/>
                <w:sz w:val="24"/>
              </w:rPr>
              <w:t>sustainable</w:t>
            </w:r>
            <w:proofErr w:type="spellEnd"/>
            <w:r w:rsidRPr="00E150B8">
              <w:rPr>
                <w:color w:val="000000"/>
                <w:sz w:val="24"/>
              </w:rPr>
              <w:t xml:space="preserve"> </w:t>
            </w:r>
            <w:proofErr w:type="spellStart"/>
            <w:r w:rsidRPr="00E150B8">
              <w:rPr>
                <w:color w:val="000000"/>
                <w:sz w:val="24"/>
              </w:rPr>
              <w:t>development</w:t>
            </w:r>
            <w:proofErr w:type="spellEnd"/>
          </w:p>
        </w:tc>
        <w:tc>
          <w:tcPr>
            <w:tcW w:w="4394" w:type="dxa"/>
          </w:tcPr>
          <w:p w14:paraId="4C8B0696" w14:textId="77777777" w:rsidR="0036386F" w:rsidRPr="00E150B8" w:rsidRDefault="0036386F" w:rsidP="00A7439B">
            <w:pPr>
              <w:rPr>
                <w:color w:val="000000"/>
                <w:sz w:val="24"/>
              </w:rPr>
            </w:pPr>
            <w:r w:rsidRPr="00E150B8">
              <w:rPr>
                <w:color w:val="000000"/>
                <w:sz w:val="24"/>
              </w:rPr>
              <w:t>устойчивое развитие</w:t>
            </w:r>
          </w:p>
        </w:tc>
        <w:tc>
          <w:tcPr>
            <w:tcW w:w="1276" w:type="dxa"/>
          </w:tcPr>
          <w:p w14:paraId="0C888B1A" w14:textId="77777777" w:rsidR="0036386F" w:rsidRPr="00CA25A4" w:rsidRDefault="0036386F" w:rsidP="00A7439B">
            <w:pPr>
              <w:rPr>
                <w:rStyle w:val="A90"/>
                <w:color w:val="auto"/>
                <w:sz w:val="24"/>
                <w:szCs w:val="20"/>
                <w:u w:val="none"/>
              </w:rPr>
            </w:pPr>
            <w:r w:rsidRPr="00CA25A4">
              <w:rPr>
                <w:rStyle w:val="A90"/>
                <w:color w:val="auto"/>
                <w:sz w:val="24"/>
                <w:szCs w:val="20"/>
                <w:u w:val="none"/>
              </w:rPr>
              <w:t>3.1.11</w:t>
            </w:r>
          </w:p>
        </w:tc>
      </w:tr>
      <w:tr w:rsidR="0036386F" w:rsidRPr="00E150B8" w14:paraId="55827188" w14:textId="77777777" w:rsidTr="00CC052B">
        <w:tc>
          <w:tcPr>
            <w:tcW w:w="3970" w:type="dxa"/>
          </w:tcPr>
          <w:p w14:paraId="41D507D2" w14:textId="77777777" w:rsidR="0036386F" w:rsidRPr="00E150B8" w:rsidRDefault="0036386F" w:rsidP="00A7439B">
            <w:pPr>
              <w:rPr>
                <w:b/>
                <w:bCs/>
                <w:color w:val="000000"/>
                <w:sz w:val="24"/>
              </w:rPr>
            </w:pPr>
            <w:proofErr w:type="spellStart"/>
            <w:r w:rsidRPr="00E150B8">
              <w:rPr>
                <w:color w:val="000000"/>
                <w:sz w:val="24"/>
              </w:rPr>
              <w:t>system</w:t>
            </w:r>
            <w:proofErr w:type="spellEnd"/>
            <w:r w:rsidRPr="00E150B8">
              <w:rPr>
                <w:color w:val="000000"/>
                <w:sz w:val="24"/>
              </w:rPr>
              <w:t xml:space="preserve"> </w:t>
            </w:r>
            <w:proofErr w:type="spellStart"/>
            <w:r w:rsidRPr="00E150B8">
              <w:rPr>
                <w:color w:val="000000"/>
                <w:sz w:val="24"/>
              </w:rPr>
              <w:t>in</w:t>
            </w:r>
            <w:proofErr w:type="spellEnd"/>
            <w:r w:rsidRPr="00E150B8">
              <w:rPr>
                <w:color w:val="000000"/>
                <w:sz w:val="24"/>
              </w:rPr>
              <w:t xml:space="preserve"> </w:t>
            </w:r>
            <w:proofErr w:type="spellStart"/>
            <w:r w:rsidRPr="00E150B8">
              <w:rPr>
                <w:color w:val="000000"/>
                <w:sz w:val="24"/>
              </w:rPr>
              <w:t>focus</w:t>
            </w:r>
            <w:proofErr w:type="spellEnd"/>
          </w:p>
        </w:tc>
        <w:tc>
          <w:tcPr>
            <w:tcW w:w="4394" w:type="dxa"/>
          </w:tcPr>
          <w:p w14:paraId="2499D723" w14:textId="77777777" w:rsidR="0036386F" w:rsidRPr="00E150B8" w:rsidRDefault="0036386F" w:rsidP="00A7439B">
            <w:pPr>
              <w:rPr>
                <w:color w:val="000000"/>
                <w:sz w:val="24"/>
              </w:rPr>
            </w:pPr>
            <w:r w:rsidRPr="00E150B8">
              <w:rPr>
                <w:color w:val="000000"/>
                <w:sz w:val="24"/>
              </w:rPr>
              <w:t>система в фокусе</w:t>
            </w:r>
          </w:p>
        </w:tc>
        <w:tc>
          <w:tcPr>
            <w:tcW w:w="1276" w:type="dxa"/>
          </w:tcPr>
          <w:p w14:paraId="3CDF1702" w14:textId="77777777" w:rsidR="0036386F" w:rsidRPr="00CA25A4" w:rsidRDefault="0036386F" w:rsidP="00A7439B">
            <w:pPr>
              <w:rPr>
                <w:rStyle w:val="A90"/>
                <w:color w:val="auto"/>
                <w:sz w:val="24"/>
                <w:szCs w:val="20"/>
                <w:u w:val="none"/>
              </w:rPr>
            </w:pPr>
            <w:r w:rsidRPr="00CA25A4">
              <w:rPr>
                <w:rStyle w:val="A90"/>
                <w:color w:val="auto"/>
                <w:sz w:val="24"/>
                <w:szCs w:val="20"/>
                <w:u w:val="none"/>
              </w:rPr>
              <w:t>3.1.23</w:t>
            </w:r>
          </w:p>
        </w:tc>
      </w:tr>
      <w:tr w:rsidR="0036386F" w:rsidRPr="00E150B8" w14:paraId="7A2D641C" w14:textId="77777777" w:rsidTr="00CC052B">
        <w:tc>
          <w:tcPr>
            <w:tcW w:w="3970" w:type="dxa"/>
          </w:tcPr>
          <w:p w14:paraId="084A4507" w14:textId="77777777" w:rsidR="0036386F" w:rsidRPr="00E150B8" w:rsidRDefault="0036386F" w:rsidP="00A7439B">
            <w:pPr>
              <w:rPr>
                <w:color w:val="000000"/>
                <w:sz w:val="24"/>
              </w:rPr>
            </w:pPr>
            <w:proofErr w:type="spellStart"/>
            <w:r w:rsidRPr="00E150B8">
              <w:rPr>
                <w:color w:val="000000"/>
                <w:sz w:val="24"/>
              </w:rPr>
              <w:t>system</w:t>
            </w:r>
            <w:proofErr w:type="spellEnd"/>
          </w:p>
        </w:tc>
        <w:tc>
          <w:tcPr>
            <w:tcW w:w="4394" w:type="dxa"/>
          </w:tcPr>
          <w:p w14:paraId="2446D01F" w14:textId="77777777" w:rsidR="0036386F" w:rsidRPr="00E150B8" w:rsidRDefault="0036386F" w:rsidP="00A7439B">
            <w:pPr>
              <w:rPr>
                <w:color w:val="000000"/>
                <w:sz w:val="24"/>
              </w:rPr>
            </w:pPr>
            <w:r w:rsidRPr="00E150B8">
              <w:rPr>
                <w:color w:val="000000"/>
                <w:sz w:val="24"/>
              </w:rPr>
              <w:t>система</w:t>
            </w:r>
          </w:p>
        </w:tc>
        <w:tc>
          <w:tcPr>
            <w:tcW w:w="1276" w:type="dxa"/>
          </w:tcPr>
          <w:p w14:paraId="4BAB000A" w14:textId="77777777" w:rsidR="0036386F" w:rsidRPr="00CA25A4" w:rsidRDefault="0036386F" w:rsidP="00A7439B">
            <w:pPr>
              <w:rPr>
                <w:rStyle w:val="A90"/>
                <w:color w:val="auto"/>
                <w:sz w:val="24"/>
                <w:szCs w:val="20"/>
                <w:u w:val="none"/>
              </w:rPr>
            </w:pPr>
            <w:r w:rsidRPr="00CA25A4">
              <w:rPr>
                <w:rStyle w:val="A90"/>
                <w:color w:val="auto"/>
                <w:sz w:val="24"/>
                <w:szCs w:val="20"/>
                <w:u w:val="none"/>
              </w:rPr>
              <w:t>3.1.22</w:t>
            </w:r>
          </w:p>
        </w:tc>
      </w:tr>
      <w:tr w:rsidR="0036386F" w:rsidRPr="00E150B8" w14:paraId="0F317FE2" w14:textId="77777777" w:rsidTr="00CC052B">
        <w:tc>
          <w:tcPr>
            <w:tcW w:w="3970" w:type="dxa"/>
          </w:tcPr>
          <w:p w14:paraId="3A667644" w14:textId="77777777" w:rsidR="0036386F" w:rsidRPr="00E150B8" w:rsidRDefault="0036386F" w:rsidP="00A7439B">
            <w:pPr>
              <w:rPr>
                <w:color w:val="000000"/>
                <w:sz w:val="24"/>
              </w:rPr>
            </w:pPr>
            <w:proofErr w:type="spellStart"/>
            <w:r w:rsidRPr="00E150B8">
              <w:rPr>
                <w:color w:val="000000"/>
                <w:sz w:val="24"/>
              </w:rPr>
              <w:t>system</w:t>
            </w:r>
            <w:proofErr w:type="spellEnd"/>
            <w:r w:rsidRPr="00E150B8">
              <w:rPr>
                <w:color w:val="000000"/>
                <w:sz w:val="24"/>
              </w:rPr>
              <w:t xml:space="preserve">, </w:t>
            </w:r>
            <w:proofErr w:type="spellStart"/>
            <w:r w:rsidRPr="00E150B8">
              <w:rPr>
                <w:color w:val="000000"/>
                <w:sz w:val="24"/>
              </w:rPr>
              <w:t>closed</w:t>
            </w:r>
            <w:proofErr w:type="spellEnd"/>
            <w:r w:rsidRPr="00E150B8">
              <w:rPr>
                <w:color w:val="000000"/>
                <w:sz w:val="24"/>
              </w:rPr>
              <w:t xml:space="preserve"> </w:t>
            </w:r>
            <w:proofErr w:type="spellStart"/>
            <w:r w:rsidRPr="00E150B8">
              <w:rPr>
                <w:color w:val="000000"/>
                <w:sz w:val="24"/>
              </w:rPr>
              <w:t>loop</w:t>
            </w:r>
            <w:proofErr w:type="spellEnd"/>
          </w:p>
        </w:tc>
        <w:tc>
          <w:tcPr>
            <w:tcW w:w="4394" w:type="dxa"/>
          </w:tcPr>
          <w:p w14:paraId="07D3DE5B" w14:textId="77777777" w:rsidR="0036386F" w:rsidRPr="00E150B8" w:rsidRDefault="0036386F" w:rsidP="00A7439B">
            <w:pPr>
              <w:rPr>
                <w:color w:val="000000"/>
                <w:sz w:val="24"/>
              </w:rPr>
            </w:pPr>
            <w:r w:rsidRPr="00E150B8">
              <w:rPr>
                <w:color w:val="000000"/>
                <w:sz w:val="24"/>
              </w:rPr>
              <w:t>система, замкнутая</w:t>
            </w:r>
          </w:p>
        </w:tc>
        <w:tc>
          <w:tcPr>
            <w:tcW w:w="1276" w:type="dxa"/>
          </w:tcPr>
          <w:p w14:paraId="6605FFC1" w14:textId="77777777" w:rsidR="0036386F" w:rsidRPr="00CA25A4" w:rsidRDefault="0036386F" w:rsidP="00A7439B">
            <w:pPr>
              <w:rPr>
                <w:rStyle w:val="A90"/>
                <w:color w:val="auto"/>
                <w:sz w:val="24"/>
                <w:szCs w:val="20"/>
                <w:u w:val="none"/>
              </w:rPr>
            </w:pPr>
            <w:r w:rsidRPr="00CA25A4">
              <w:rPr>
                <w:rStyle w:val="A90"/>
                <w:color w:val="auto"/>
                <w:sz w:val="24"/>
                <w:szCs w:val="20"/>
                <w:u w:val="none"/>
              </w:rPr>
              <w:t>3.5.15</w:t>
            </w:r>
          </w:p>
        </w:tc>
      </w:tr>
      <w:tr w:rsidR="0036386F" w:rsidRPr="00E150B8" w14:paraId="4DA978AF" w14:textId="77777777" w:rsidTr="00CC052B">
        <w:tc>
          <w:tcPr>
            <w:tcW w:w="3970" w:type="dxa"/>
          </w:tcPr>
          <w:p w14:paraId="7903C2BC" w14:textId="77777777" w:rsidR="0036386F" w:rsidRPr="00E150B8" w:rsidRDefault="0036386F" w:rsidP="00A7439B">
            <w:pPr>
              <w:rPr>
                <w:color w:val="000000"/>
                <w:sz w:val="24"/>
              </w:rPr>
            </w:pPr>
            <w:proofErr w:type="spellStart"/>
            <w:r w:rsidRPr="00E150B8">
              <w:rPr>
                <w:color w:val="000000"/>
                <w:sz w:val="24"/>
              </w:rPr>
              <w:t>system</w:t>
            </w:r>
            <w:proofErr w:type="spellEnd"/>
            <w:r w:rsidRPr="00E150B8">
              <w:rPr>
                <w:color w:val="000000"/>
                <w:sz w:val="24"/>
              </w:rPr>
              <w:t xml:space="preserve">, </w:t>
            </w:r>
            <w:proofErr w:type="spellStart"/>
            <w:r w:rsidRPr="00E150B8">
              <w:rPr>
                <w:color w:val="000000"/>
                <w:sz w:val="24"/>
              </w:rPr>
              <w:t>economic</w:t>
            </w:r>
            <w:proofErr w:type="spellEnd"/>
          </w:p>
        </w:tc>
        <w:tc>
          <w:tcPr>
            <w:tcW w:w="4394" w:type="dxa"/>
          </w:tcPr>
          <w:p w14:paraId="2052AAFF" w14:textId="77777777" w:rsidR="0036386F" w:rsidRPr="00E150B8" w:rsidRDefault="0036386F" w:rsidP="00A7439B">
            <w:pPr>
              <w:rPr>
                <w:color w:val="000000"/>
                <w:sz w:val="24"/>
              </w:rPr>
            </w:pPr>
            <w:r w:rsidRPr="00E150B8">
              <w:rPr>
                <w:color w:val="000000"/>
                <w:sz w:val="24"/>
              </w:rPr>
              <w:t>система, экономическая</w:t>
            </w:r>
          </w:p>
        </w:tc>
        <w:tc>
          <w:tcPr>
            <w:tcW w:w="1276" w:type="dxa"/>
          </w:tcPr>
          <w:p w14:paraId="1E76C67D" w14:textId="77777777" w:rsidR="0036386F" w:rsidRPr="00CA25A4" w:rsidRDefault="0036386F" w:rsidP="00A7439B">
            <w:pPr>
              <w:rPr>
                <w:rStyle w:val="A90"/>
                <w:color w:val="auto"/>
                <w:sz w:val="24"/>
                <w:szCs w:val="20"/>
                <w:u w:val="none"/>
              </w:rPr>
            </w:pPr>
            <w:r w:rsidRPr="00CA25A4">
              <w:rPr>
                <w:rStyle w:val="A90"/>
                <w:color w:val="auto"/>
                <w:sz w:val="24"/>
                <w:szCs w:val="20"/>
                <w:u w:val="none"/>
              </w:rPr>
              <w:t>3.1.2</w:t>
            </w:r>
          </w:p>
        </w:tc>
      </w:tr>
      <w:tr w:rsidR="0036386F" w:rsidRPr="00E150B8" w14:paraId="1CF096EC" w14:textId="77777777" w:rsidTr="00CC052B">
        <w:tc>
          <w:tcPr>
            <w:tcW w:w="3970" w:type="dxa"/>
          </w:tcPr>
          <w:p w14:paraId="7987B227" w14:textId="77777777" w:rsidR="0036386F" w:rsidRPr="00E150B8" w:rsidRDefault="0036386F" w:rsidP="00A7439B">
            <w:pPr>
              <w:rPr>
                <w:color w:val="000000"/>
                <w:sz w:val="24"/>
              </w:rPr>
            </w:pPr>
            <w:proofErr w:type="spellStart"/>
            <w:r w:rsidRPr="00E150B8">
              <w:rPr>
                <w:color w:val="000000"/>
                <w:sz w:val="24"/>
              </w:rPr>
              <w:t>system</w:t>
            </w:r>
            <w:proofErr w:type="spellEnd"/>
            <w:r w:rsidRPr="00E150B8">
              <w:rPr>
                <w:color w:val="000000"/>
                <w:sz w:val="24"/>
              </w:rPr>
              <w:t xml:space="preserve">, </w:t>
            </w:r>
            <w:proofErr w:type="spellStart"/>
            <w:r w:rsidRPr="00E150B8">
              <w:rPr>
                <w:color w:val="000000"/>
                <w:sz w:val="24"/>
              </w:rPr>
              <w:t>environmental</w:t>
            </w:r>
            <w:proofErr w:type="spellEnd"/>
          </w:p>
        </w:tc>
        <w:tc>
          <w:tcPr>
            <w:tcW w:w="4394" w:type="dxa"/>
          </w:tcPr>
          <w:p w14:paraId="65CA878A" w14:textId="77777777" w:rsidR="0036386F" w:rsidRPr="00E150B8" w:rsidRDefault="0036386F" w:rsidP="00A7439B">
            <w:pPr>
              <w:rPr>
                <w:color w:val="000000"/>
                <w:sz w:val="24"/>
              </w:rPr>
            </w:pPr>
            <w:r w:rsidRPr="00E150B8">
              <w:rPr>
                <w:color w:val="000000"/>
                <w:sz w:val="24"/>
              </w:rPr>
              <w:t>система, экологическая</w:t>
            </w:r>
          </w:p>
        </w:tc>
        <w:tc>
          <w:tcPr>
            <w:tcW w:w="1276" w:type="dxa"/>
          </w:tcPr>
          <w:p w14:paraId="25BE9F43" w14:textId="77777777" w:rsidR="0036386F" w:rsidRPr="00CA25A4" w:rsidRDefault="0036386F" w:rsidP="00A7439B">
            <w:pPr>
              <w:rPr>
                <w:rStyle w:val="A90"/>
                <w:color w:val="auto"/>
                <w:sz w:val="24"/>
                <w:szCs w:val="20"/>
                <w:u w:val="none"/>
              </w:rPr>
            </w:pPr>
            <w:r w:rsidRPr="00CA25A4">
              <w:rPr>
                <w:rStyle w:val="A90"/>
                <w:color w:val="auto"/>
                <w:sz w:val="24"/>
                <w:szCs w:val="20"/>
                <w:u w:val="none"/>
              </w:rPr>
              <w:t>3.1.4</w:t>
            </w:r>
          </w:p>
        </w:tc>
      </w:tr>
      <w:tr w:rsidR="0036386F" w:rsidRPr="00E150B8" w14:paraId="4279BE2E" w14:textId="77777777" w:rsidTr="00CC052B">
        <w:tc>
          <w:tcPr>
            <w:tcW w:w="3970" w:type="dxa"/>
          </w:tcPr>
          <w:p w14:paraId="54DA9D72" w14:textId="77777777" w:rsidR="0036386F" w:rsidRPr="00E150B8" w:rsidRDefault="0036386F" w:rsidP="00A7439B">
            <w:pPr>
              <w:rPr>
                <w:color w:val="000000"/>
                <w:sz w:val="24"/>
              </w:rPr>
            </w:pPr>
            <w:proofErr w:type="spellStart"/>
            <w:r w:rsidRPr="00E150B8">
              <w:rPr>
                <w:color w:val="000000"/>
                <w:sz w:val="24"/>
              </w:rPr>
              <w:t>system</w:t>
            </w:r>
            <w:proofErr w:type="spellEnd"/>
            <w:r w:rsidRPr="00E150B8">
              <w:rPr>
                <w:color w:val="000000"/>
                <w:sz w:val="24"/>
              </w:rPr>
              <w:t xml:space="preserve">, </w:t>
            </w:r>
            <w:proofErr w:type="spellStart"/>
            <w:r w:rsidRPr="00E150B8">
              <w:rPr>
                <w:color w:val="000000"/>
                <w:sz w:val="24"/>
              </w:rPr>
              <w:t>social</w:t>
            </w:r>
            <w:proofErr w:type="spellEnd"/>
          </w:p>
        </w:tc>
        <w:tc>
          <w:tcPr>
            <w:tcW w:w="4394" w:type="dxa"/>
          </w:tcPr>
          <w:p w14:paraId="61D703B7" w14:textId="4340D2A4" w:rsidR="0036386F" w:rsidRPr="00E150B8" w:rsidRDefault="0036386F" w:rsidP="00A7439B">
            <w:pPr>
              <w:rPr>
                <w:color w:val="000000"/>
                <w:sz w:val="24"/>
              </w:rPr>
            </w:pPr>
            <w:r w:rsidRPr="00E150B8">
              <w:rPr>
                <w:color w:val="000000"/>
                <w:sz w:val="24"/>
              </w:rPr>
              <w:t>система</w:t>
            </w:r>
            <w:r w:rsidR="00895BE5">
              <w:rPr>
                <w:color w:val="000000"/>
                <w:sz w:val="24"/>
              </w:rPr>
              <w:t>,</w:t>
            </w:r>
            <w:r w:rsidRPr="00E150B8">
              <w:rPr>
                <w:color w:val="000000"/>
                <w:sz w:val="24"/>
              </w:rPr>
              <w:t xml:space="preserve"> социальная</w:t>
            </w:r>
          </w:p>
        </w:tc>
        <w:tc>
          <w:tcPr>
            <w:tcW w:w="1276" w:type="dxa"/>
          </w:tcPr>
          <w:p w14:paraId="10B67380" w14:textId="77777777" w:rsidR="0036386F" w:rsidRPr="00CA25A4" w:rsidRDefault="0036386F" w:rsidP="00A7439B">
            <w:pPr>
              <w:rPr>
                <w:rStyle w:val="A90"/>
                <w:color w:val="auto"/>
                <w:sz w:val="24"/>
                <w:szCs w:val="20"/>
                <w:u w:val="none"/>
              </w:rPr>
            </w:pPr>
            <w:r w:rsidRPr="00CA25A4">
              <w:rPr>
                <w:rStyle w:val="A90"/>
                <w:color w:val="auto"/>
                <w:sz w:val="24"/>
                <w:szCs w:val="20"/>
                <w:u w:val="none"/>
              </w:rPr>
              <w:t>3.1.3</w:t>
            </w:r>
          </w:p>
        </w:tc>
      </w:tr>
      <w:tr w:rsidR="0036386F" w:rsidRPr="00E150B8" w14:paraId="38B1EE3A" w14:textId="77777777" w:rsidTr="00CC052B">
        <w:tc>
          <w:tcPr>
            <w:tcW w:w="3970" w:type="dxa"/>
          </w:tcPr>
          <w:p w14:paraId="5381CBE4" w14:textId="77777777" w:rsidR="0036386F" w:rsidRPr="00E150B8" w:rsidRDefault="0036386F" w:rsidP="00A7439B">
            <w:pPr>
              <w:rPr>
                <w:color w:val="000000"/>
                <w:sz w:val="24"/>
              </w:rPr>
            </w:pPr>
            <w:r w:rsidRPr="00E150B8">
              <w:rPr>
                <w:b/>
                <w:bCs/>
                <w:color w:val="000000"/>
                <w:sz w:val="24"/>
              </w:rPr>
              <w:t>T</w:t>
            </w:r>
          </w:p>
        </w:tc>
        <w:tc>
          <w:tcPr>
            <w:tcW w:w="4394" w:type="dxa"/>
          </w:tcPr>
          <w:p w14:paraId="3577DA39" w14:textId="77777777" w:rsidR="0036386F" w:rsidRPr="00E150B8" w:rsidRDefault="0036386F" w:rsidP="00A7439B">
            <w:pPr>
              <w:rPr>
                <w:color w:val="000000"/>
                <w:sz w:val="24"/>
              </w:rPr>
            </w:pPr>
          </w:p>
        </w:tc>
        <w:tc>
          <w:tcPr>
            <w:tcW w:w="1276" w:type="dxa"/>
          </w:tcPr>
          <w:p w14:paraId="51FB81DD" w14:textId="77777777" w:rsidR="0036386F" w:rsidRPr="00CA25A4" w:rsidRDefault="0036386F" w:rsidP="00A7439B">
            <w:pPr>
              <w:rPr>
                <w:rStyle w:val="A90"/>
                <w:color w:val="auto"/>
                <w:sz w:val="24"/>
                <w:szCs w:val="20"/>
                <w:u w:val="none"/>
              </w:rPr>
            </w:pPr>
          </w:p>
        </w:tc>
      </w:tr>
      <w:tr w:rsidR="0036386F" w:rsidRPr="00E150B8" w14:paraId="56BD026F" w14:textId="77777777" w:rsidTr="00CC052B">
        <w:tc>
          <w:tcPr>
            <w:tcW w:w="3970" w:type="dxa"/>
          </w:tcPr>
          <w:p w14:paraId="1D0CF2FA" w14:textId="77777777" w:rsidR="0036386F" w:rsidRPr="00E150B8" w:rsidRDefault="0036386F" w:rsidP="00A7439B">
            <w:pPr>
              <w:rPr>
                <w:color w:val="000000"/>
                <w:sz w:val="24"/>
              </w:rPr>
            </w:pPr>
            <w:proofErr w:type="spellStart"/>
            <w:r w:rsidRPr="00E150B8">
              <w:rPr>
                <w:color w:val="000000"/>
                <w:sz w:val="24"/>
              </w:rPr>
              <w:t>technical</w:t>
            </w:r>
            <w:proofErr w:type="spellEnd"/>
            <w:r w:rsidRPr="00E150B8">
              <w:rPr>
                <w:color w:val="000000"/>
                <w:sz w:val="24"/>
              </w:rPr>
              <w:t xml:space="preserve"> </w:t>
            </w:r>
            <w:proofErr w:type="spellStart"/>
            <w:r w:rsidRPr="00E150B8">
              <w:rPr>
                <w:color w:val="000000"/>
                <w:sz w:val="24"/>
              </w:rPr>
              <w:t>cycle</w:t>
            </w:r>
            <w:proofErr w:type="spellEnd"/>
          </w:p>
        </w:tc>
        <w:tc>
          <w:tcPr>
            <w:tcW w:w="4394" w:type="dxa"/>
          </w:tcPr>
          <w:p w14:paraId="14D21460" w14:textId="77777777" w:rsidR="0036386F" w:rsidRPr="00E150B8" w:rsidRDefault="0036386F" w:rsidP="00A7439B">
            <w:pPr>
              <w:rPr>
                <w:color w:val="000000"/>
                <w:sz w:val="24"/>
              </w:rPr>
            </w:pPr>
            <w:r w:rsidRPr="00E150B8">
              <w:rPr>
                <w:color w:val="000000"/>
                <w:sz w:val="24"/>
              </w:rPr>
              <w:t>технический цикл</w:t>
            </w:r>
          </w:p>
        </w:tc>
        <w:tc>
          <w:tcPr>
            <w:tcW w:w="1276" w:type="dxa"/>
          </w:tcPr>
          <w:p w14:paraId="5A645927" w14:textId="77777777" w:rsidR="0036386F" w:rsidRPr="00CA25A4" w:rsidRDefault="0036386F" w:rsidP="00A7439B">
            <w:pPr>
              <w:rPr>
                <w:rStyle w:val="A90"/>
                <w:color w:val="auto"/>
                <w:sz w:val="24"/>
                <w:szCs w:val="20"/>
                <w:u w:val="none"/>
              </w:rPr>
            </w:pPr>
            <w:r w:rsidRPr="00CA25A4">
              <w:rPr>
                <w:rStyle w:val="A90"/>
                <w:color w:val="auto"/>
                <w:sz w:val="24"/>
                <w:szCs w:val="20"/>
                <w:u w:val="none"/>
              </w:rPr>
              <w:t>3.1.20</w:t>
            </w:r>
          </w:p>
        </w:tc>
      </w:tr>
      <w:tr w:rsidR="0036386F" w:rsidRPr="00E150B8" w14:paraId="7B6583E5" w14:textId="77777777" w:rsidTr="00CC052B">
        <w:tc>
          <w:tcPr>
            <w:tcW w:w="3970" w:type="dxa"/>
          </w:tcPr>
          <w:p w14:paraId="2C13514A" w14:textId="77777777" w:rsidR="0036386F" w:rsidRPr="00E150B8" w:rsidRDefault="0036386F" w:rsidP="00A7439B">
            <w:pPr>
              <w:rPr>
                <w:color w:val="000000"/>
                <w:sz w:val="24"/>
              </w:rPr>
            </w:pPr>
            <w:proofErr w:type="spellStart"/>
            <w:r w:rsidRPr="00E150B8">
              <w:rPr>
                <w:color w:val="000000"/>
                <w:sz w:val="24"/>
              </w:rPr>
              <w:t>technosphere</w:t>
            </w:r>
            <w:proofErr w:type="spellEnd"/>
          </w:p>
        </w:tc>
        <w:tc>
          <w:tcPr>
            <w:tcW w:w="4394" w:type="dxa"/>
          </w:tcPr>
          <w:p w14:paraId="7C224C1C" w14:textId="77777777" w:rsidR="0036386F" w:rsidRPr="00E150B8" w:rsidRDefault="0036386F" w:rsidP="00A7439B">
            <w:pPr>
              <w:rPr>
                <w:color w:val="000000"/>
                <w:sz w:val="24"/>
              </w:rPr>
            </w:pPr>
            <w:r w:rsidRPr="00E150B8">
              <w:rPr>
                <w:color w:val="000000"/>
                <w:sz w:val="24"/>
              </w:rPr>
              <w:t>техносфера</w:t>
            </w:r>
          </w:p>
        </w:tc>
        <w:tc>
          <w:tcPr>
            <w:tcW w:w="1276" w:type="dxa"/>
          </w:tcPr>
          <w:p w14:paraId="4ACED245" w14:textId="77777777" w:rsidR="0036386F" w:rsidRPr="00CA25A4" w:rsidRDefault="0036386F" w:rsidP="00A7439B">
            <w:pPr>
              <w:rPr>
                <w:rStyle w:val="A90"/>
                <w:color w:val="auto"/>
                <w:sz w:val="24"/>
                <w:szCs w:val="20"/>
                <w:u w:val="none"/>
              </w:rPr>
            </w:pPr>
            <w:r w:rsidRPr="00CA25A4">
              <w:rPr>
                <w:rStyle w:val="A90"/>
                <w:color w:val="auto"/>
                <w:sz w:val="24"/>
                <w:szCs w:val="20"/>
                <w:u w:val="none"/>
              </w:rPr>
              <w:t>3.1.18</w:t>
            </w:r>
          </w:p>
        </w:tc>
      </w:tr>
      <w:tr w:rsidR="0036386F" w:rsidRPr="00E150B8" w14:paraId="3B92D1AB" w14:textId="77777777" w:rsidTr="00CC052B">
        <w:tc>
          <w:tcPr>
            <w:tcW w:w="3970" w:type="dxa"/>
          </w:tcPr>
          <w:p w14:paraId="0081D870" w14:textId="77777777" w:rsidR="0036386F" w:rsidRPr="00E150B8" w:rsidRDefault="0036386F" w:rsidP="00A7439B">
            <w:pPr>
              <w:rPr>
                <w:color w:val="000000"/>
                <w:sz w:val="24"/>
              </w:rPr>
            </w:pPr>
            <w:proofErr w:type="spellStart"/>
            <w:r w:rsidRPr="00E150B8">
              <w:rPr>
                <w:color w:val="000000"/>
                <w:sz w:val="24"/>
              </w:rPr>
              <w:t>thinking</w:t>
            </w:r>
            <w:proofErr w:type="spellEnd"/>
            <w:r w:rsidRPr="00E150B8">
              <w:rPr>
                <w:color w:val="000000"/>
                <w:sz w:val="24"/>
              </w:rPr>
              <w:t xml:space="preserve">, </w:t>
            </w:r>
            <w:proofErr w:type="spellStart"/>
            <w:r w:rsidRPr="00E150B8">
              <w:rPr>
                <w:color w:val="000000"/>
                <w:sz w:val="24"/>
              </w:rPr>
              <w:t>life</w:t>
            </w:r>
            <w:proofErr w:type="spellEnd"/>
            <w:r w:rsidRPr="00E150B8">
              <w:rPr>
                <w:color w:val="000000"/>
                <w:sz w:val="24"/>
              </w:rPr>
              <w:t xml:space="preserve"> </w:t>
            </w:r>
            <w:proofErr w:type="spellStart"/>
            <w:r w:rsidRPr="00E150B8">
              <w:rPr>
                <w:color w:val="000000"/>
                <w:sz w:val="24"/>
              </w:rPr>
              <w:t>cycle</w:t>
            </w:r>
            <w:proofErr w:type="spellEnd"/>
          </w:p>
        </w:tc>
        <w:tc>
          <w:tcPr>
            <w:tcW w:w="4394" w:type="dxa"/>
          </w:tcPr>
          <w:p w14:paraId="1058F810" w14:textId="77777777" w:rsidR="0036386F" w:rsidRPr="00E150B8" w:rsidRDefault="0036386F" w:rsidP="00A7439B">
            <w:pPr>
              <w:rPr>
                <w:color w:val="000000"/>
                <w:sz w:val="24"/>
              </w:rPr>
            </w:pPr>
            <w:r w:rsidRPr="00E150B8">
              <w:rPr>
                <w:color w:val="000000"/>
                <w:sz w:val="24"/>
              </w:rPr>
              <w:t>мышление, жизненный цикл</w:t>
            </w:r>
          </w:p>
        </w:tc>
        <w:tc>
          <w:tcPr>
            <w:tcW w:w="1276" w:type="dxa"/>
          </w:tcPr>
          <w:p w14:paraId="40313A35" w14:textId="77777777" w:rsidR="0036386F" w:rsidRPr="00CA25A4" w:rsidRDefault="0036386F" w:rsidP="00A7439B">
            <w:pPr>
              <w:rPr>
                <w:rStyle w:val="A90"/>
                <w:color w:val="auto"/>
                <w:sz w:val="24"/>
                <w:szCs w:val="20"/>
                <w:u w:val="none"/>
              </w:rPr>
            </w:pPr>
            <w:r w:rsidRPr="00CA25A4">
              <w:rPr>
                <w:rStyle w:val="A90"/>
                <w:color w:val="auto"/>
                <w:sz w:val="24"/>
                <w:szCs w:val="20"/>
                <w:u w:val="none"/>
              </w:rPr>
              <w:t>3.2.5</w:t>
            </w:r>
          </w:p>
        </w:tc>
      </w:tr>
      <w:tr w:rsidR="0036386F" w:rsidRPr="00E150B8" w14:paraId="180553A0" w14:textId="77777777" w:rsidTr="00CC052B">
        <w:tc>
          <w:tcPr>
            <w:tcW w:w="3970" w:type="dxa"/>
          </w:tcPr>
          <w:p w14:paraId="0A825727" w14:textId="77777777" w:rsidR="0036386F" w:rsidRPr="00E150B8" w:rsidRDefault="0036386F" w:rsidP="00A7439B">
            <w:pPr>
              <w:rPr>
                <w:color w:val="000000"/>
                <w:sz w:val="24"/>
              </w:rPr>
            </w:pPr>
            <w:proofErr w:type="spellStart"/>
            <w:r w:rsidRPr="00E150B8">
              <w:rPr>
                <w:color w:val="000000"/>
                <w:sz w:val="24"/>
              </w:rPr>
              <w:t>traceability</w:t>
            </w:r>
            <w:proofErr w:type="spellEnd"/>
          </w:p>
        </w:tc>
        <w:tc>
          <w:tcPr>
            <w:tcW w:w="4394" w:type="dxa"/>
          </w:tcPr>
          <w:p w14:paraId="45563854" w14:textId="77777777" w:rsidR="0036386F" w:rsidRPr="00E150B8" w:rsidRDefault="0036386F" w:rsidP="00A7439B">
            <w:pPr>
              <w:rPr>
                <w:color w:val="000000"/>
                <w:sz w:val="24"/>
              </w:rPr>
            </w:pPr>
            <w:r w:rsidRPr="00E150B8">
              <w:rPr>
                <w:color w:val="000000"/>
                <w:sz w:val="24"/>
              </w:rPr>
              <w:t>прослеживаемость</w:t>
            </w:r>
          </w:p>
        </w:tc>
        <w:tc>
          <w:tcPr>
            <w:tcW w:w="1276" w:type="dxa"/>
          </w:tcPr>
          <w:p w14:paraId="17BBBB18" w14:textId="77777777" w:rsidR="0036386F" w:rsidRPr="00CA25A4" w:rsidRDefault="0036386F" w:rsidP="00A7439B">
            <w:pPr>
              <w:rPr>
                <w:rStyle w:val="A90"/>
                <w:color w:val="auto"/>
                <w:sz w:val="24"/>
                <w:szCs w:val="20"/>
                <w:u w:val="none"/>
              </w:rPr>
            </w:pPr>
            <w:r w:rsidRPr="00CA25A4">
              <w:rPr>
                <w:rStyle w:val="A90"/>
                <w:color w:val="auto"/>
                <w:sz w:val="24"/>
                <w:szCs w:val="20"/>
                <w:u w:val="none"/>
              </w:rPr>
              <w:t>3.6.9</w:t>
            </w:r>
          </w:p>
        </w:tc>
      </w:tr>
      <w:tr w:rsidR="0036386F" w:rsidRPr="00E150B8" w14:paraId="777D02CF" w14:textId="77777777" w:rsidTr="00CC052B">
        <w:tc>
          <w:tcPr>
            <w:tcW w:w="3970" w:type="dxa"/>
          </w:tcPr>
          <w:p w14:paraId="1F65D4AE" w14:textId="77777777" w:rsidR="0036386F" w:rsidRPr="00E150B8" w:rsidRDefault="0036386F" w:rsidP="00A7439B">
            <w:pPr>
              <w:rPr>
                <w:color w:val="000000"/>
                <w:sz w:val="24"/>
              </w:rPr>
            </w:pPr>
            <w:proofErr w:type="spellStart"/>
            <w:r w:rsidRPr="00E150B8">
              <w:rPr>
                <w:color w:val="000000"/>
                <w:sz w:val="24"/>
              </w:rPr>
              <w:t>trade-off</w:t>
            </w:r>
            <w:proofErr w:type="spellEnd"/>
          </w:p>
        </w:tc>
        <w:tc>
          <w:tcPr>
            <w:tcW w:w="4394" w:type="dxa"/>
          </w:tcPr>
          <w:p w14:paraId="209CC97D" w14:textId="77777777" w:rsidR="0036386F" w:rsidRPr="00E150B8" w:rsidRDefault="0036386F" w:rsidP="00A7439B">
            <w:pPr>
              <w:rPr>
                <w:color w:val="000000"/>
                <w:sz w:val="24"/>
              </w:rPr>
            </w:pPr>
            <w:r w:rsidRPr="00E150B8">
              <w:rPr>
                <w:color w:val="000000"/>
                <w:sz w:val="24"/>
              </w:rPr>
              <w:t>компромисс</w:t>
            </w:r>
          </w:p>
        </w:tc>
        <w:tc>
          <w:tcPr>
            <w:tcW w:w="1276" w:type="dxa"/>
          </w:tcPr>
          <w:p w14:paraId="39EA95AE" w14:textId="77777777" w:rsidR="0036386F" w:rsidRPr="00CA25A4" w:rsidRDefault="0036386F" w:rsidP="00A7439B">
            <w:pPr>
              <w:rPr>
                <w:rStyle w:val="A90"/>
                <w:color w:val="auto"/>
                <w:sz w:val="24"/>
                <w:szCs w:val="20"/>
                <w:u w:val="none"/>
              </w:rPr>
            </w:pPr>
            <w:r w:rsidRPr="00CA25A4">
              <w:rPr>
                <w:rStyle w:val="A90"/>
                <w:color w:val="auto"/>
                <w:sz w:val="24"/>
                <w:szCs w:val="20"/>
                <w:u w:val="none"/>
              </w:rPr>
              <w:t>3.5.8</w:t>
            </w:r>
          </w:p>
        </w:tc>
      </w:tr>
      <w:tr w:rsidR="0036386F" w:rsidRPr="00E150B8" w14:paraId="1BF5D0F7" w14:textId="77777777" w:rsidTr="00CC052B">
        <w:tc>
          <w:tcPr>
            <w:tcW w:w="3970" w:type="dxa"/>
          </w:tcPr>
          <w:p w14:paraId="11E1ADCC" w14:textId="77777777" w:rsidR="0036386F" w:rsidRPr="00E150B8" w:rsidRDefault="0036386F" w:rsidP="00A7439B">
            <w:pPr>
              <w:rPr>
                <w:color w:val="000000"/>
                <w:sz w:val="24"/>
              </w:rPr>
            </w:pPr>
            <w:r w:rsidRPr="00E150B8">
              <w:rPr>
                <w:b/>
                <w:bCs/>
                <w:color w:val="000000"/>
                <w:sz w:val="24"/>
              </w:rPr>
              <w:t>U</w:t>
            </w:r>
          </w:p>
        </w:tc>
        <w:tc>
          <w:tcPr>
            <w:tcW w:w="4394" w:type="dxa"/>
          </w:tcPr>
          <w:p w14:paraId="19D5227C" w14:textId="77777777" w:rsidR="0036386F" w:rsidRPr="00E150B8" w:rsidRDefault="0036386F" w:rsidP="00A7439B">
            <w:pPr>
              <w:rPr>
                <w:color w:val="000000"/>
                <w:sz w:val="24"/>
              </w:rPr>
            </w:pPr>
          </w:p>
        </w:tc>
        <w:tc>
          <w:tcPr>
            <w:tcW w:w="1276" w:type="dxa"/>
          </w:tcPr>
          <w:p w14:paraId="2098AB71" w14:textId="77777777" w:rsidR="0036386F" w:rsidRPr="00CA25A4" w:rsidRDefault="0036386F" w:rsidP="00A7439B">
            <w:pPr>
              <w:rPr>
                <w:rStyle w:val="A90"/>
                <w:color w:val="auto"/>
                <w:sz w:val="24"/>
                <w:szCs w:val="20"/>
                <w:u w:val="none"/>
              </w:rPr>
            </w:pPr>
          </w:p>
        </w:tc>
      </w:tr>
      <w:tr w:rsidR="0036386F" w:rsidRPr="00E150B8" w14:paraId="46A1ED13" w14:textId="77777777" w:rsidTr="00CC052B">
        <w:tc>
          <w:tcPr>
            <w:tcW w:w="3970" w:type="dxa"/>
          </w:tcPr>
          <w:p w14:paraId="405E4F13" w14:textId="77777777" w:rsidR="0036386F" w:rsidRPr="00E150B8" w:rsidRDefault="0036386F" w:rsidP="00A7439B">
            <w:pPr>
              <w:rPr>
                <w:b/>
                <w:bCs/>
                <w:color w:val="000000"/>
                <w:sz w:val="24"/>
              </w:rPr>
            </w:pPr>
            <w:proofErr w:type="spellStart"/>
            <w:r w:rsidRPr="00E150B8">
              <w:rPr>
                <w:color w:val="000000"/>
                <w:sz w:val="24"/>
              </w:rPr>
              <w:t>use</w:t>
            </w:r>
            <w:proofErr w:type="spellEnd"/>
            <w:r w:rsidRPr="00E150B8">
              <w:rPr>
                <w:color w:val="000000"/>
                <w:sz w:val="24"/>
              </w:rPr>
              <w:t xml:space="preserve">, </w:t>
            </w:r>
            <w:proofErr w:type="spellStart"/>
            <w:r w:rsidRPr="00E150B8">
              <w:rPr>
                <w:color w:val="000000"/>
                <w:sz w:val="24"/>
              </w:rPr>
              <w:t>end</w:t>
            </w:r>
            <w:proofErr w:type="spellEnd"/>
            <w:r w:rsidRPr="00E150B8">
              <w:rPr>
                <w:color w:val="000000"/>
                <w:sz w:val="24"/>
              </w:rPr>
              <w:t xml:space="preserve"> </w:t>
            </w:r>
            <w:proofErr w:type="spellStart"/>
            <w:r w:rsidRPr="00E150B8">
              <w:rPr>
                <w:color w:val="000000"/>
                <w:sz w:val="24"/>
              </w:rPr>
              <w:t>of</w:t>
            </w:r>
            <w:proofErr w:type="spellEnd"/>
          </w:p>
        </w:tc>
        <w:tc>
          <w:tcPr>
            <w:tcW w:w="4394" w:type="dxa"/>
          </w:tcPr>
          <w:p w14:paraId="7D0C6058" w14:textId="77777777" w:rsidR="0036386F" w:rsidRPr="00E150B8" w:rsidRDefault="0036386F" w:rsidP="00A7439B">
            <w:pPr>
              <w:rPr>
                <w:color w:val="000000"/>
                <w:sz w:val="24"/>
              </w:rPr>
            </w:pPr>
            <w:r w:rsidRPr="00E150B8">
              <w:rPr>
                <w:color w:val="000000"/>
                <w:sz w:val="24"/>
              </w:rPr>
              <w:t>конечное использование</w:t>
            </w:r>
          </w:p>
        </w:tc>
        <w:tc>
          <w:tcPr>
            <w:tcW w:w="1276" w:type="dxa"/>
          </w:tcPr>
          <w:p w14:paraId="5ED90501" w14:textId="77777777" w:rsidR="0036386F" w:rsidRPr="00CA25A4" w:rsidRDefault="0036386F" w:rsidP="00A7439B">
            <w:pPr>
              <w:rPr>
                <w:rStyle w:val="A90"/>
                <w:color w:val="auto"/>
                <w:sz w:val="24"/>
                <w:szCs w:val="20"/>
                <w:u w:val="none"/>
              </w:rPr>
            </w:pPr>
            <w:r w:rsidRPr="00CA25A4">
              <w:rPr>
                <w:rStyle w:val="A90"/>
                <w:color w:val="auto"/>
                <w:sz w:val="24"/>
                <w:szCs w:val="20"/>
                <w:u w:val="none"/>
              </w:rPr>
              <w:t>3.5.29</w:t>
            </w:r>
          </w:p>
        </w:tc>
      </w:tr>
      <w:tr w:rsidR="0036386F" w:rsidRPr="00E150B8" w14:paraId="27D4FB6B" w14:textId="77777777" w:rsidTr="00CC052B">
        <w:tc>
          <w:tcPr>
            <w:tcW w:w="3970" w:type="dxa"/>
          </w:tcPr>
          <w:p w14:paraId="4D10D974" w14:textId="77777777" w:rsidR="0036386F" w:rsidRPr="00E150B8" w:rsidRDefault="0036386F" w:rsidP="00A7439B">
            <w:pPr>
              <w:rPr>
                <w:b/>
                <w:bCs/>
                <w:color w:val="000000"/>
                <w:sz w:val="24"/>
              </w:rPr>
            </w:pPr>
            <w:proofErr w:type="spellStart"/>
            <w:r w:rsidRPr="00E150B8">
              <w:rPr>
                <w:color w:val="000000"/>
                <w:sz w:val="24"/>
              </w:rPr>
              <w:t>user</w:t>
            </w:r>
            <w:proofErr w:type="spellEnd"/>
          </w:p>
        </w:tc>
        <w:tc>
          <w:tcPr>
            <w:tcW w:w="4394" w:type="dxa"/>
          </w:tcPr>
          <w:p w14:paraId="1A731208" w14:textId="77777777" w:rsidR="0036386F" w:rsidRPr="00E150B8" w:rsidRDefault="0036386F" w:rsidP="00A7439B">
            <w:pPr>
              <w:rPr>
                <w:color w:val="000000"/>
                <w:sz w:val="24"/>
              </w:rPr>
            </w:pPr>
            <w:r w:rsidRPr="00E150B8">
              <w:rPr>
                <w:color w:val="000000"/>
                <w:sz w:val="24"/>
              </w:rPr>
              <w:t>пользователь</w:t>
            </w:r>
          </w:p>
        </w:tc>
        <w:tc>
          <w:tcPr>
            <w:tcW w:w="1276" w:type="dxa"/>
          </w:tcPr>
          <w:p w14:paraId="4B877D0B" w14:textId="77777777" w:rsidR="0036386F" w:rsidRPr="00CA25A4" w:rsidRDefault="0036386F" w:rsidP="00A7439B">
            <w:pPr>
              <w:rPr>
                <w:rStyle w:val="A90"/>
                <w:color w:val="auto"/>
                <w:sz w:val="24"/>
                <w:szCs w:val="20"/>
                <w:u w:val="none"/>
              </w:rPr>
            </w:pPr>
            <w:r w:rsidRPr="00CA25A4">
              <w:rPr>
                <w:rStyle w:val="A90"/>
                <w:color w:val="auto"/>
                <w:sz w:val="24"/>
                <w:szCs w:val="20"/>
                <w:u w:val="none"/>
              </w:rPr>
              <w:t>3.4.4</w:t>
            </w:r>
          </w:p>
        </w:tc>
      </w:tr>
      <w:tr w:rsidR="0036386F" w:rsidRPr="00E150B8" w14:paraId="506522EB" w14:textId="77777777" w:rsidTr="00CC052B">
        <w:tc>
          <w:tcPr>
            <w:tcW w:w="3970" w:type="dxa"/>
          </w:tcPr>
          <w:p w14:paraId="30BE0B58" w14:textId="77777777" w:rsidR="0036386F" w:rsidRPr="00E150B8" w:rsidRDefault="0036386F" w:rsidP="00A7439B">
            <w:pPr>
              <w:rPr>
                <w:b/>
                <w:bCs/>
                <w:color w:val="000000"/>
                <w:sz w:val="24"/>
              </w:rPr>
            </w:pPr>
            <w:r w:rsidRPr="00E150B8">
              <w:rPr>
                <w:b/>
                <w:bCs/>
                <w:color w:val="000000"/>
                <w:sz w:val="24"/>
              </w:rPr>
              <w:t>V</w:t>
            </w:r>
          </w:p>
        </w:tc>
        <w:tc>
          <w:tcPr>
            <w:tcW w:w="4394" w:type="dxa"/>
          </w:tcPr>
          <w:p w14:paraId="05C5EFC9" w14:textId="77777777" w:rsidR="0036386F" w:rsidRPr="00E150B8" w:rsidRDefault="0036386F" w:rsidP="00A7439B">
            <w:pPr>
              <w:rPr>
                <w:color w:val="000000"/>
                <w:sz w:val="24"/>
              </w:rPr>
            </w:pPr>
          </w:p>
        </w:tc>
        <w:tc>
          <w:tcPr>
            <w:tcW w:w="1276" w:type="dxa"/>
          </w:tcPr>
          <w:p w14:paraId="158CAA12" w14:textId="77777777" w:rsidR="0036386F" w:rsidRPr="00CA25A4" w:rsidRDefault="0036386F" w:rsidP="00A7439B">
            <w:pPr>
              <w:rPr>
                <w:rStyle w:val="A90"/>
                <w:color w:val="auto"/>
                <w:sz w:val="24"/>
                <w:szCs w:val="20"/>
                <w:u w:val="none"/>
              </w:rPr>
            </w:pPr>
          </w:p>
        </w:tc>
      </w:tr>
      <w:tr w:rsidR="0036386F" w:rsidRPr="00E150B8" w14:paraId="15CA60E0" w14:textId="77777777" w:rsidTr="00CC052B">
        <w:tc>
          <w:tcPr>
            <w:tcW w:w="3970" w:type="dxa"/>
          </w:tcPr>
          <w:p w14:paraId="52F97BEB" w14:textId="77777777" w:rsidR="0036386F" w:rsidRPr="00E150B8" w:rsidRDefault="0036386F" w:rsidP="00A7439B">
            <w:pPr>
              <w:rPr>
                <w:b/>
                <w:bCs/>
                <w:color w:val="000000"/>
                <w:sz w:val="24"/>
              </w:rPr>
            </w:pPr>
            <w:proofErr w:type="spellStart"/>
            <w:r w:rsidRPr="00E150B8">
              <w:rPr>
                <w:color w:val="000000"/>
                <w:sz w:val="24"/>
              </w:rPr>
              <w:t>value</w:t>
            </w:r>
            <w:proofErr w:type="spellEnd"/>
          </w:p>
        </w:tc>
        <w:tc>
          <w:tcPr>
            <w:tcW w:w="4394" w:type="dxa"/>
          </w:tcPr>
          <w:p w14:paraId="4813CB73" w14:textId="77777777" w:rsidR="0036386F" w:rsidRPr="00E150B8" w:rsidRDefault="0036386F" w:rsidP="00A7439B">
            <w:pPr>
              <w:rPr>
                <w:color w:val="000000"/>
                <w:sz w:val="24"/>
              </w:rPr>
            </w:pPr>
            <w:r w:rsidRPr="00E150B8">
              <w:rPr>
                <w:color w:val="000000"/>
                <w:sz w:val="24"/>
              </w:rPr>
              <w:t>ценность</w:t>
            </w:r>
          </w:p>
        </w:tc>
        <w:tc>
          <w:tcPr>
            <w:tcW w:w="1276" w:type="dxa"/>
          </w:tcPr>
          <w:p w14:paraId="3A70D5E4" w14:textId="77777777" w:rsidR="0036386F" w:rsidRPr="00CA25A4" w:rsidRDefault="0036386F" w:rsidP="00A7439B">
            <w:pPr>
              <w:rPr>
                <w:rStyle w:val="A90"/>
                <w:color w:val="auto"/>
                <w:sz w:val="24"/>
                <w:szCs w:val="20"/>
                <w:u w:val="none"/>
              </w:rPr>
            </w:pPr>
            <w:r w:rsidRPr="00CA25A4">
              <w:rPr>
                <w:rStyle w:val="A90"/>
                <w:color w:val="auto"/>
                <w:sz w:val="24"/>
                <w:szCs w:val="20"/>
                <w:u w:val="none"/>
              </w:rPr>
              <w:t>3.1.7</w:t>
            </w:r>
          </w:p>
        </w:tc>
      </w:tr>
      <w:tr w:rsidR="0036386F" w:rsidRPr="00E150B8" w14:paraId="442344B0" w14:textId="77777777" w:rsidTr="00CC052B">
        <w:tc>
          <w:tcPr>
            <w:tcW w:w="3970" w:type="dxa"/>
          </w:tcPr>
          <w:p w14:paraId="0FF32B13" w14:textId="77777777" w:rsidR="0036386F" w:rsidRPr="00E150B8" w:rsidRDefault="0036386F" w:rsidP="00A7439B">
            <w:pPr>
              <w:rPr>
                <w:b/>
                <w:bCs/>
                <w:color w:val="000000"/>
                <w:sz w:val="24"/>
              </w:rPr>
            </w:pP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add</w:t>
            </w:r>
            <w:proofErr w:type="spellEnd"/>
          </w:p>
        </w:tc>
        <w:tc>
          <w:tcPr>
            <w:tcW w:w="4394" w:type="dxa"/>
          </w:tcPr>
          <w:p w14:paraId="7EC82621" w14:textId="7E669EF2" w:rsidR="0036386F" w:rsidRPr="00E150B8" w:rsidRDefault="0036386F" w:rsidP="00A7439B">
            <w:pPr>
              <w:rPr>
                <w:color w:val="000000"/>
                <w:sz w:val="24"/>
              </w:rPr>
            </w:pPr>
            <w:r w:rsidRPr="00E150B8">
              <w:rPr>
                <w:color w:val="000000"/>
                <w:sz w:val="24"/>
              </w:rPr>
              <w:t>ценность, добав</w:t>
            </w:r>
            <w:r w:rsidR="00895BE5">
              <w:rPr>
                <w:color w:val="000000"/>
                <w:sz w:val="24"/>
              </w:rPr>
              <w:t>ление</w:t>
            </w:r>
          </w:p>
        </w:tc>
        <w:tc>
          <w:tcPr>
            <w:tcW w:w="1276" w:type="dxa"/>
          </w:tcPr>
          <w:p w14:paraId="5F6BC2F6" w14:textId="77777777" w:rsidR="0036386F" w:rsidRPr="00CA25A4" w:rsidRDefault="0036386F" w:rsidP="00A7439B">
            <w:pPr>
              <w:rPr>
                <w:rStyle w:val="A90"/>
                <w:color w:val="auto"/>
                <w:sz w:val="24"/>
                <w:szCs w:val="20"/>
                <w:u w:val="none"/>
              </w:rPr>
            </w:pPr>
            <w:r w:rsidRPr="00CA25A4">
              <w:rPr>
                <w:rStyle w:val="A90"/>
                <w:color w:val="auto"/>
                <w:sz w:val="24"/>
                <w:szCs w:val="20"/>
                <w:u w:val="none"/>
              </w:rPr>
              <w:t>3.1.10</w:t>
            </w:r>
          </w:p>
        </w:tc>
      </w:tr>
      <w:tr w:rsidR="0036386F" w:rsidRPr="00E150B8" w14:paraId="5E5689E8" w14:textId="77777777" w:rsidTr="00CC052B">
        <w:tc>
          <w:tcPr>
            <w:tcW w:w="3970" w:type="dxa"/>
          </w:tcPr>
          <w:p w14:paraId="180EEE4E" w14:textId="1315B31C" w:rsidR="0036386F" w:rsidRPr="00E150B8" w:rsidRDefault="0036386F" w:rsidP="00A7439B">
            <w:pPr>
              <w:rPr>
                <w:b/>
                <w:bCs/>
                <w:color w:val="000000"/>
                <w:sz w:val="24"/>
              </w:rPr>
            </w:pP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recover</w:t>
            </w:r>
            <w:proofErr w:type="spellEnd"/>
          </w:p>
        </w:tc>
        <w:tc>
          <w:tcPr>
            <w:tcW w:w="4394" w:type="dxa"/>
          </w:tcPr>
          <w:p w14:paraId="0FD8DC10" w14:textId="77777777" w:rsidR="0036386F" w:rsidRPr="00E150B8" w:rsidRDefault="0036386F" w:rsidP="00A7439B">
            <w:pPr>
              <w:rPr>
                <w:color w:val="000000"/>
                <w:sz w:val="24"/>
              </w:rPr>
            </w:pPr>
            <w:r w:rsidRPr="00E150B8">
              <w:rPr>
                <w:color w:val="000000"/>
                <w:sz w:val="24"/>
              </w:rPr>
              <w:t>ценность, воспроизводство</w:t>
            </w:r>
          </w:p>
        </w:tc>
        <w:tc>
          <w:tcPr>
            <w:tcW w:w="1276" w:type="dxa"/>
          </w:tcPr>
          <w:p w14:paraId="0D7F0E5C" w14:textId="77777777" w:rsidR="0036386F" w:rsidRPr="00CA25A4" w:rsidRDefault="0036386F" w:rsidP="00A7439B">
            <w:pPr>
              <w:rPr>
                <w:rStyle w:val="A90"/>
                <w:color w:val="auto"/>
                <w:sz w:val="24"/>
                <w:szCs w:val="20"/>
                <w:u w:val="none"/>
              </w:rPr>
            </w:pPr>
            <w:r w:rsidRPr="00CA25A4">
              <w:rPr>
                <w:rStyle w:val="A90"/>
                <w:color w:val="auto"/>
                <w:sz w:val="24"/>
                <w:szCs w:val="20"/>
                <w:u w:val="none"/>
              </w:rPr>
              <w:t>3.1.8</w:t>
            </w:r>
          </w:p>
        </w:tc>
      </w:tr>
      <w:tr w:rsidR="0036386F" w:rsidRPr="00E150B8" w14:paraId="3E77D231" w14:textId="77777777" w:rsidTr="00CC052B">
        <w:tc>
          <w:tcPr>
            <w:tcW w:w="3970" w:type="dxa"/>
          </w:tcPr>
          <w:p w14:paraId="38F562BF" w14:textId="77777777" w:rsidR="0036386F" w:rsidRPr="00E150B8" w:rsidRDefault="0036386F" w:rsidP="00A7439B">
            <w:pPr>
              <w:rPr>
                <w:b/>
                <w:bCs/>
                <w:color w:val="000000"/>
                <w:sz w:val="24"/>
              </w:rPr>
            </w:pP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retain</w:t>
            </w:r>
            <w:proofErr w:type="spellEnd"/>
          </w:p>
        </w:tc>
        <w:tc>
          <w:tcPr>
            <w:tcW w:w="4394" w:type="dxa"/>
          </w:tcPr>
          <w:p w14:paraId="38DA0E95" w14:textId="6201A5C3" w:rsidR="0036386F" w:rsidRPr="00E150B8" w:rsidRDefault="0036386F" w:rsidP="00A7439B">
            <w:pPr>
              <w:rPr>
                <w:color w:val="000000"/>
                <w:sz w:val="24"/>
              </w:rPr>
            </w:pPr>
            <w:r w:rsidRPr="00E150B8">
              <w:rPr>
                <w:color w:val="000000"/>
                <w:sz w:val="24"/>
              </w:rPr>
              <w:t>ценность, сохран</w:t>
            </w:r>
            <w:r w:rsidR="00895BE5">
              <w:rPr>
                <w:color w:val="000000"/>
                <w:sz w:val="24"/>
              </w:rPr>
              <w:t>ение</w:t>
            </w:r>
          </w:p>
        </w:tc>
        <w:tc>
          <w:tcPr>
            <w:tcW w:w="1276" w:type="dxa"/>
          </w:tcPr>
          <w:p w14:paraId="206E31C3" w14:textId="77777777" w:rsidR="0036386F" w:rsidRPr="00CA25A4" w:rsidRDefault="0036386F" w:rsidP="00A7439B">
            <w:pPr>
              <w:rPr>
                <w:rStyle w:val="A90"/>
                <w:color w:val="auto"/>
                <w:sz w:val="24"/>
                <w:szCs w:val="20"/>
                <w:u w:val="none"/>
              </w:rPr>
            </w:pPr>
            <w:r w:rsidRPr="00CA25A4">
              <w:rPr>
                <w:rStyle w:val="A90"/>
                <w:color w:val="auto"/>
                <w:sz w:val="24"/>
                <w:szCs w:val="20"/>
                <w:u w:val="none"/>
              </w:rPr>
              <w:t>3.1.9</w:t>
            </w:r>
          </w:p>
        </w:tc>
      </w:tr>
      <w:tr w:rsidR="0036386F" w:rsidRPr="00E150B8" w14:paraId="4ED97F55" w14:textId="77777777" w:rsidTr="00CC052B">
        <w:tc>
          <w:tcPr>
            <w:tcW w:w="3970" w:type="dxa"/>
          </w:tcPr>
          <w:p w14:paraId="15C77F2A" w14:textId="77777777" w:rsidR="0036386F" w:rsidRPr="00E150B8" w:rsidRDefault="0036386F" w:rsidP="00A7439B">
            <w:pPr>
              <w:rPr>
                <w:color w:val="000000"/>
                <w:sz w:val="24"/>
              </w:rPr>
            </w:pP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chain</w:t>
            </w:r>
            <w:proofErr w:type="spellEnd"/>
          </w:p>
        </w:tc>
        <w:tc>
          <w:tcPr>
            <w:tcW w:w="4394" w:type="dxa"/>
          </w:tcPr>
          <w:p w14:paraId="21662E2D" w14:textId="77777777" w:rsidR="0036386F" w:rsidRPr="00E150B8" w:rsidRDefault="0036386F" w:rsidP="00A7439B">
            <w:pPr>
              <w:rPr>
                <w:color w:val="000000"/>
                <w:sz w:val="24"/>
              </w:rPr>
            </w:pPr>
            <w:r w:rsidRPr="00E150B8">
              <w:rPr>
                <w:color w:val="000000"/>
                <w:sz w:val="24"/>
              </w:rPr>
              <w:t>цепочка ценностей</w:t>
            </w:r>
          </w:p>
        </w:tc>
        <w:tc>
          <w:tcPr>
            <w:tcW w:w="1276" w:type="dxa"/>
          </w:tcPr>
          <w:p w14:paraId="68062580" w14:textId="77777777" w:rsidR="0036386F" w:rsidRPr="00CA25A4" w:rsidRDefault="0036386F" w:rsidP="00A7439B">
            <w:pPr>
              <w:rPr>
                <w:rStyle w:val="A90"/>
                <w:color w:val="auto"/>
                <w:sz w:val="24"/>
                <w:szCs w:val="20"/>
                <w:u w:val="none"/>
              </w:rPr>
            </w:pPr>
            <w:r w:rsidRPr="00CA25A4">
              <w:rPr>
                <w:rStyle w:val="A90"/>
                <w:color w:val="auto"/>
                <w:sz w:val="24"/>
                <w:szCs w:val="20"/>
                <w:u w:val="none"/>
              </w:rPr>
              <w:t>3.5.2</w:t>
            </w:r>
          </w:p>
        </w:tc>
      </w:tr>
      <w:tr w:rsidR="0036386F" w:rsidRPr="00E150B8" w14:paraId="1055AD40" w14:textId="77777777" w:rsidTr="00CC052B">
        <w:tc>
          <w:tcPr>
            <w:tcW w:w="3970" w:type="dxa"/>
          </w:tcPr>
          <w:p w14:paraId="08F6C5EF" w14:textId="77777777" w:rsidR="0036386F" w:rsidRPr="00E150B8" w:rsidRDefault="0036386F" w:rsidP="00A7439B">
            <w:pPr>
              <w:rPr>
                <w:color w:val="000000"/>
                <w:sz w:val="24"/>
              </w:rPr>
            </w:pP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creation</w:t>
            </w:r>
            <w:proofErr w:type="spellEnd"/>
            <w:r w:rsidRPr="00E150B8">
              <w:rPr>
                <w:color w:val="000000"/>
                <w:sz w:val="24"/>
              </w:rPr>
              <w:t xml:space="preserve"> </w:t>
            </w:r>
            <w:proofErr w:type="spellStart"/>
            <w:r w:rsidRPr="00E150B8">
              <w:rPr>
                <w:color w:val="000000"/>
                <w:sz w:val="24"/>
              </w:rPr>
              <w:t>model</w:t>
            </w:r>
            <w:proofErr w:type="spellEnd"/>
          </w:p>
        </w:tc>
        <w:tc>
          <w:tcPr>
            <w:tcW w:w="4394" w:type="dxa"/>
          </w:tcPr>
          <w:p w14:paraId="7E14246F" w14:textId="77777777" w:rsidR="0036386F" w:rsidRPr="00E150B8" w:rsidRDefault="0036386F" w:rsidP="00A7439B">
            <w:pPr>
              <w:rPr>
                <w:color w:val="000000"/>
                <w:sz w:val="24"/>
              </w:rPr>
            </w:pPr>
            <w:r w:rsidRPr="00E150B8">
              <w:rPr>
                <w:color w:val="000000"/>
                <w:sz w:val="24"/>
              </w:rPr>
              <w:t>модель создания ценности</w:t>
            </w:r>
          </w:p>
        </w:tc>
        <w:tc>
          <w:tcPr>
            <w:tcW w:w="1276" w:type="dxa"/>
          </w:tcPr>
          <w:p w14:paraId="65C6A285" w14:textId="77777777" w:rsidR="0036386F" w:rsidRPr="00CA25A4" w:rsidRDefault="0036386F" w:rsidP="00A7439B">
            <w:pPr>
              <w:rPr>
                <w:rStyle w:val="A90"/>
                <w:color w:val="auto"/>
                <w:sz w:val="24"/>
                <w:szCs w:val="20"/>
                <w:u w:val="none"/>
              </w:rPr>
            </w:pPr>
            <w:r w:rsidRPr="00CA25A4">
              <w:rPr>
                <w:rStyle w:val="A90"/>
                <w:color w:val="auto"/>
                <w:sz w:val="24"/>
                <w:szCs w:val="20"/>
                <w:u w:val="none"/>
              </w:rPr>
              <w:t>3.5.1</w:t>
            </w:r>
          </w:p>
        </w:tc>
      </w:tr>
      <w:tr w:rsidR="0036386F" w:rsidRPr="00E150B8" w14:paraId="58784BF7" w14:textId="77777777" w:rsidTr="00CC052B">
        <w:tc>
          <w:tcPr>
            <w:tcW w:w="3970" w:type="dxa"/>
          </w:tcPr>
          <w:p w14:paraId="41E41710" w14:textId="77777777" w:rsidR="0036386F" w:rsidRPr="00E150B8" w:rsidRDefault="0036386F" w:rsidP="00A7439B">
            <w:pPr>
              <w:rPr>
                <w:color w:val="000000"/>
                <w:sz w:val="24"/>
              </w:rPr>
            </w:pPr>
            <w:proofErr w:type="spellStart"/>
            <w:r w:rsidRPr="00E150B8">
              <w:rPr>
                <w:color w:val="000000"/>
                <w:sz w:val="24"/>
              </w:rPr>
              <w:t>value</w:t>
            </w:r>
            <w:proofErr w:type="spellEnd"/>
            <w:r w:rsidRPr="00E150B8">
              <w:rPr>
                <w:color w:val="000000"/>
                <w:sz w:val="24"/>
              </w:rPr>
              <w:t xml:space="preserve"> </w:t>
            </w:r>
            <w:proofErr w:type="spellStart"/>
            <w:r w:rsidRPr="00E150B8">
              <w:rPr>
                <w:color w:val="000000"/>
                <w:sz w:val="24"/>
              </w:rPr>
              <w:t>network</w:t>
            </w:r>
            <w:proofErr w:type="spellEnd"/>
          </w:p>
        </w:tc>
        <w:tc>
          <w:tcPr>
            <w:tcW w:w="4394" w:type="dxa"/>
          </w:tcPr>
          <w:p w14:paraId="66559E19" w14:textId="77777777" w:rsidR="0036386F" w:rsidRPr="00E150B8" w:rsidRDefault="0036386F" w:rsidP="00A7439B">
            <w:pPr>
              <w:rPr>
                <w:color w:val="000000"/>
                <w:sz w:val="24"/>
              </w:rPr>
            </w:pPr>
            <w:r w:rsidRPr="00E150B8">
              <w:rPr>
                <w:color w:val="000000"/>
                <w:sz w:val="24"/>
              </w:rPr>
              <w:t>сеть создания ценности</w:t>
            </w:r>
          </w:p>
        </w:tc>
        <w:tc>
          <w:tcPr>
            <w:tcW w:w="1276" w:type="dxa"/>
          </w:tcPr>
          <w:p w14:paraId="7D9F0463" w14:textId="77777777" w:rsidR="0036386F" w:rsidRPr="00CA25A4" w:rsidRDefault="0036386F" w:rsidP="00A7439B">
            <w:pPr>
              <w:rPr>
                <w:rStyle w:val="A90"/>
                <w:color w:val="auto"/>
                <w:sz w:val="24"/>
                <w:szCs w:val="20"/>
                <w:u w:val="none"/>
              </w:rPr>
            </w:pPr>
            <w:r w:rsidRPr="00CA25A4">
              <w:rPr>
                <w:rStyle w:val="A90"/>
                <w:color w:val="auto"/>
                <w:sz w:val="24"/>
                <w:szCs w:val="20"/>
                <w:u w:val="none"/>
              </w:rPr>
              <w:t>3.5.3</w:t>
            </w:r>
          </w:p>
        </w:tc>
      </w:tr>
      <w:tr w:rsidR="0036386F" w:rsidRPr="00E150B8" w14:paraId="45A0A9DD" w14:textId="77777777" w:rsidTr="00CC052B">
        <w:tc>
          <w:tcPr>
            <w:tcW w:w="3970" w:type="dxa"/>
          </w:tcPr>
          <w:p w14:paraId="1A072244" w14:textId="77777777" w:rsidR="0036386F" w:rsidRPr="00E150B8" w:rsidRDefault="0036386F" w:rsidP="00A7439B">
            <w:pPr>
              <w:rPr>
                <w:color w:val="000000"/>
                <w:sz w:val="24"/>
              </w:rPr>
            </w:pPr>
            <w:proofErr w:type="spellStart"/>
            <w:r w:rsidRPr="00E150B8">
              <w:rPr>
                <w:color w:val="000000"/>
                <w:sz w:val="24"/>
              </w:rPr>
              <w:t>virgin</w:t>
            </w:r>
            <w:proofErr w:type="spellEnd"/>
            <w:r w:rsidRPr="00E150B8">
              <w:rPr>
                <w:color w:val="000000"/>
                <w:sz w:val="24"/>
              </w:rPr>
              <w:t xml:space="preserve"> </w:t>
            </w:r>
            <w:proofErr w:type="spellStart"/>
            <w:r w:rsidRPr="00E150B8">
              <w:rPr>
                <w:color w:val="000000"/>
                <w:sz w:val="24"/>
              </w:rPr>
              <w:t>resource</w:t>
            </w:r>
            <w:proofErr w:type="spellEnd"/>
          </w:p>
        </w:tc>
        <w:tc>
          <w:tcPr>
            <w:tcW w:w="4394" w:type="dxa"/>
          </w:tcPr>
          <w:p w14:paraId="1EBA54E2" w14:textId="77777777" w:rsidR="0036386F" w:rsidRPr="00E150B8" w:rsidRDefault="0036386F" w:rsidP="00A7439B">
            <w:pPr>
              <w:rPr>
                <w:color w:val="000000"/>
                <w:sz w:val="24"/>
              </w:rPr>
            </w:pPr>
            <w:r w:rsidRPr="00E150B8">
              <w:rPr>
                <w:color w:val="000000"/>
                <w:sz w:val="24"/>
              </w:rPr>
              <w:t>первичный ресурс</w:t>
            </w:r>
          </w:p>
        </w:tc>
        <w:tc>
          <w:tcPr>
            <w:tcW w:w="1276" w:type="dxa"/>
          </w:tcPr>
          <w:p w14:paraId="6D573532" w14:textId="77777777" w:rsidR="0036386F" w:rsidRPr="00CA25A4" w:rsidRDefault="0036386F" w:rsidP="00A7439B">
            <w:pPr>
              <w:rPr>
                <w:rStyle w:val="A90"/>
                <w:color w:val="auto"/>
                <w:sz w:val="24"/>
                <w:szCs w:val="20"/>
                <w:u w:val="none"/>
              </w:rPr>
            </w:pPr>
            <w:r w:rsidRPr="00CA25A4">
              <w:rPr>
                <w:rStyle w:val="A90"/>
                <w:color w:val="auto"/>
                <w:sz w:val="24"/>
                <w:szCs w:val="20"/>
                <w:u w:val="none"/>
              </w:rPr>
              <w:t>3.3.2</w:t>
            </w:r>
          </w:p>
        </w:tc>
      </w:tr>
      <w:tr w:rsidR="0036386F" w:rsidRPr="00E150B8" w14:paraId="21FDE98A" w14:textId="77777777" w:rsidTr="00CC052B">
        <w:tc>
          <w:tcPr>
            <w:tcW w:w="3970" w:type="dxa"/>
          </w:tcPr>
          <w:p w14:paraId="3FA14FF0" w14:textId="77777777" w:rsidR="0036386F" w:rsidRPr="00E150B8" w:rsidRDefault="0036386F" w:rsidP="00A7439B">
            <w:pPr>
              <w:rPr>
                <w:color w:val="000000"/>
                <w:sz w:val="24"/>
              </w:rPr>
            </w:pPr>
            <w:r w:rsidRPr="00E150B8">
              <w:rPr>
                <w:b/>
                <w:bCs/>
                <w:color w:val="000000"/>
                <w:sz w:val="24"/>
              </w:rPr>
              <w:t>W</w:t>
            </w:r>
          </w:p>
        </w:tc>
        <w:tc>
          <w:tcPr>
            <w:tcW w:w="4394" w:type="dxa"/>
          </w:tcPr>
          <w:p w14:paraId="2A847D0F" w14:textId="77777777" w:rsidR="0036386F" w:rsidRPr="00E150B8" w:rsidRDefault="0036386F" w:rsidP="00A7439B">
            <w:pPr>
              <w:rPr>
                <w:color w:val="000000"/>
                <w:sz w:val="24"/>
              </w:rPr>
            </w:pPr>
          </w:p>
        </w:tc>
        <w:tc>
          <w:tcPr>
            <w:tcW w:w="1276" w:type="dxa"/>
          </w:tcPr>
          <w:p w14:paraId="37BE7E3E" w14:textId="77777777" w:rsidR="0036386F" w:rsidRPr="00CA25A4" w:rsidRDefault="0036386F" w:rsidP="00A7439B">
            <w:pPr>
              <w:rPr>
                <w:rStyle w:val="A90"/>
                <w:color w:val="auto"/>
                <w:sz w:val="24"/>
                <w:szCs w:val="20"/>
                <w:u w:val="none"/>
              </w:rPr>
            </w:pPr>
          </w:p>
        </w:tc>
      </w:tr>
      <w:tr w:rsidR="0036386F" w:rsidRPr="00E150B8" w14:paraId="7322CEA3" w14:textId="77777777" w:rsidTr="00CC052B">
        <w:tc>
          <w:tcPr>
            <w:tcW w:w="3970" w:type="dxa"/>
          </w:tcPr>
          <w:p w14:paraId="24F524E2" w14:textId="77777777" w:rsidR="0036386F" w:rsidRPr="00E150B8" w:rsidRDefault="0036386F" w:rsidP="00A7439B">
            <w:pPr>
              <w:rPr>
                <w:b/>
                <w:bCs/>
                <w:color w:val="000000"/>
                <w:sz w:val="24"/>
              </w:rPr>
            </w:pPr>
            <w:proofErr w:type="spellStart"/>
            <w:r w:rsidRPr="00E150B8">
              <w:rPr>
                <w:color w:val="000000"/>
                <w:sz w:val="24"/>
              </w:rPr>
              <w:t>waste</w:t>
            </w:r>
            <w:proofErr w:type="spellEnd"/>
          </w:p>
        </w:tc>
        <w:tc>
          <w:tcPr>
            <w:tcW w:w="4394" w:type="dxa"/>
          </w:tcPr>
          <w:p w14:paraId="6B94AC18" w14:textId="77777777" w:rsidR="0036386F" w:rsidRPr="00E150B8" w:rsidRDefault="0036386F" w:rsidP="00A7439B">
            <w:pPr>
              <w:rPr>
                <w:color w:val="000000"/>
                <w:sz w:val="24"/>
              </w:rPr>
            </w:pPr>
            <w:r w:rsidRPr="00E150B8">
              <w:rPr>
                <w:color w:val="000000"/>
                <w:sz w:val="24"/>
              </w:rPr>
              <w:t>отходы</w:t>
            </w:r>
          </w:p>
        </w:tc>
        <w:tc>
          <w:tcPr>
            <w:tcW w:w="1276" w:type="dxa"/>
          </w:tcPr>
          <w:p w14:paraId="419B0530" w14:textId="77777777" w:rsidR="0036386F" w:rsidRPr="00CA25A4" w:rsidRDefault="0036386F" w:rsidP="00A7439B">
            <w:pPr>
              <w:rPr>
                <w:rStyle w:val="A90"/>
                <w:color w:val="auto"/>
                <w:sz w:val="24"/>
                <w:szCs w:val="20"/>
                <w:u w:val="none"/>
              </w:rPr>
            </w:pPr>
            <w:r w:rsidRPr="00CA25A4">
              <w:rPr>
                <w:rStyle w:val="A90"/>
                <w:color w:val="auto"/>
                <w:sz w:val="24"/>
                <w:szCs w:val="20"/>
                <w:u w:val="none"/>
              </w:rPr>
              <w:t>3.3.6</w:t>
            </w:r>
          </w:p>
        </w:tc>
      </w:tr>
    </w:tbl>
    <w:p w14:paraId="27B66916" w14:textId="77777777" w:rsidR="0036386F" w:rsidRDefault="0036386F" w:rsidP="00A7439B">
      <w:pPr>
        <w:widowControl/>
        <w:autoSpaceDE/>
        <w:autoSpaceDN/>
        <w:adjustRightInd/>
        <w:rPr>
          <w:rStyle w:val="FontStyle244"/>
          <w:rFonts w:ascii="Times New Roman" w:hAnsi="Times New Roman" w:cs="Times New Roman"/>
          <w:b/>
          <w:iCs/>
          <w:sz w:val="24"/>
          <w:szCs w:val="24"/>
        </w:rPr>
      </w:pPr>
      <w:r>
        <w:rPr>
          <w:rStyle w:val="FontStyle244"/>
          <w:rFonts w:ascii="Times New Roman" w:hAnsi="Times New Roman" w:cs="Times New Roman"/>
          <w:b/>
          <w:iCs/>
          <w:sz w:val="24"/>
          <w:szCs w:val="24"/>
        </w:rPr>
        <w:br w:type="page"/>
      </w:r>
    </w:p>
    <w:p w14:paraId="5C492847" w14:textId="7C9CD578" w:rsidR="002D08C0" w:rsidRPr="00BC75CD" w:rsidRDefault="00BC75CD" w:rsidP="00A7439B">
      <w:pPr>
        <w:jc w:val="center"/>
        <w:rPr>
          <w:rStyle w:val="FontStyle244"/>
          <w:rFonts w:ascii="Times New Roman" w:hAnsi="Times New Roman" w:cs="Times New Roman"/>
          <w:b/>
          <w:iCs/>
          <w:sz w:val="24"/>
          <w:szCs w:val="24"/>
        </w:rPr>
      </w:pPr>
      <w:r w:rsidRPr="00BC75CD">
        <w:rPr>
          <w:rStyle w:val="FontStyle244"/>
          <w:rFonts w:ascii="Times New Roman" w:hAnsi="Times New Roman" w:cs="Times New Roman"/>
          <w:b/>
          <w:iCs/>
          <w:sz w:val="24"/>
          <w:szCs w:val="24"/>
        </w:rPr>
        <w:lastRenderedPageBreak/>
        <w:t>Библиография</w:t>
      </w:r>
    </w:p>
    <w:p w14:paraId="7AECDE57" w14:textId="77777777" w:rsidR="002D08C0" w:rsidRDefault="002D08C0" w:rsidP="00A7439B">
      <w:pPr>
        <w:ind w:firstLine="720"/>
        <w:jc w:val="both"/>
        <w:rPr>
          <w:rStyle w:val="FontStyle244"/>
          <w:rFonts w:ascii="Times New Roman" w:hAnsi="Times New Roman" w:cs="Times New Roman"/>
          <w:iCs/>
          <w:sz w:val="24"/>
          <w:szCs w:val="24"/>
        </w:rPr>
      </w:pPr>
    </w:p>
    <w:p w14:paraId="12AB3882" w14:textId="5C71D938" w:rsidR="0036386F" w:rsidRPr="00E150B8" w:rsidRDefault="0036386F" w:rsidP="00A7439B">
      <w:pPr>
        <w:tabs>
          <w:tab w:val="left" w:pos="851"/>
        </w:tabs>
        <w:ind w:firstLine="709"/>
        <w:jc w:val="both"/>
        <w:rPr>
          <w:sz w:val="24"/>
          <w:szCs w:val="24"/>
        </w:rPr>
      </w:pPr>
      <w:r w:rsidRPr="00E150B8">
        <w:rPr>
          <w:sz w:val="24"/>
          <w:szCs w:val="24"/>
        </w:rPr>
        <w:t>[1] ISO 9000:2015 Системы менеджмента качества. Основные положения и словарь</w:t>
      </w:r>
      <w:r w:rsidR="00D4074C">
        <w:rPr>
          <w:sz w:val="24"/>
          <w:szCs w:val="24"/>
        </w:rPr>
        <w:t>.</w:t>
      </w:r>
    </w:p>
    <w:p w14:paraId="4DA37BFD" w14:textId="16A72D43" w:rsidR="0036386F" w:rsidRPr="00E150B8" w:rsidRDefault="0036386F" w:rsidP="00A7439B">
      <w:pPr>
        <w:tabs>
          <w:tab w:val="left" w:pos="851"/>
        </w:tabs>
        <w:ind w:firstLine="709"/>
        <w:jc w:val="both"/>
        <w:rPr>
          <w:sz w:val="24"/>
          <w:szCs w:val="24"/>
        </w:rPr>
      </w:pPr>
      <w:r w:rsidRPr="00E150B8">
        <w:rPr>
          <w:sz w:val="24"/>
          <w:szCs w:val="24"/>
        </w:rPr>
        <w:t>[2] ISO 14001:2015 Системы экологического менеджмента. Требования с руководством по применению</w:t>
      </w:r>
      <w:r w:rsidR="00D4074C">
        <w:rPr>
          <w:sz w:val="24"/>
          <w:szCs w:val="24"/>
        </w:rPr>
        <w:t>.</w:t>
      </w:r>
    </w:p>
    <w:p w14:paraId="13D86B8F" w14:textId="268016BE" w:rsidR="0036386F" w:rsidRPr="00E150B8" w:rsidRDefault="0036386F" w:rsidP="00A7439B">
      <w:pPr>
        <w:tabs>
          <w:tab w:val="left" w:pos="851"/>
        </w:tabs>
        <w:ind w:firstLine="709"/>
        <w:jc w:val="both"/>
        <w:rPr>
          <w:sz w:val="24"/>
          <w:szCs w:val="24"/>
        </w:rPr>
      </w:pPr>
      <w:r w:rsidRPr="00E150B8">
        <w:rPr>
          <w:sz w:val="24"/>
          <w:szCs w:val="24"/>
        </w:rPr>
        <w:t>[3] ISO 14006:2020 Системы экологического менеджмента. Руководящие указания по включению экологических норм при проектировании</w:t>
      </w:r>
      <w:r w:rsidR="00D4074C">
        <w:rPr>
          <w:sz w:val="24"/>
          <w:szCs w:val="24"/>
        </w:rPr>
        <w:t>.</w:t>
      </w:r>
    </w:p>
    <w:p w14:paraId="70A30DD6" w14:textId="1AF541BB" w:rsidR="0036386F" w:rsidRPr="00E150B8" w:rsidRDefault="0036386F" w:rsidP="00A7439B">
      <w:pPr>
        <w:tabs>
          <w:tab w:val="left" w:pos="851"/>
        </w:tabs>
        <w:ind w:firstLine="709"/>
        <w:jc w:val="both"/>
        <w:rPr>
          <w:sz w:val="24"/>
          <w:szCs w:val="24"/>
        </w:rPr>
      </w:pPr>
      <w:r w:rsidRPr="00E150B8">
        <w:rPr>
          <w:sz w:val="24"/>
          <w:szCs w:val="24"/>
        </w:rPr>
        <w:t>[4] ISO 14009 Экологический менеджмент. Руководящие указания по учету движения материалов в процессах проектирования и разработки</w:t>
      </w:r>
      <w:r w:rsidR="00D4074C">
        <w:rPr>
          <w:sz w:val="24"/>
          <w:szCs w:val="24"/>
        </w:rPr>
        <w:t>.</w:t>
      </w:r>
    </w:p>
    <w:p w14:paraId="3A56B01F" w14:textId="6C142EF5" w:rsidR="0036386F" w:rsidRPr="00E150B8" w:rsidRDefault="0036386F" w:rsidP="00A7439B">
      <w:pPr>
        <w:tabs>
          <w:tab w:val="left" w:pos="851"/>
        </w:tabs>
        <w:ind w:firstLine="709"/>
        <w:jc w:val="both"/>
        <w:rPr>
          <w:sz w:val="24"/>
          <w:szCs w:val="24"/>
        </w:rPr>
      </w:pPr>
      <w:r w:rsidRPr="00E150B8">
        <w:rPr>
          <w:sz w:val="24"/>
          <w:szCs w:val="24"/>
        </w:rPr>
        <w:t xml:space="preserve">[5] ISO 14021:2016 Экологические маркировки и заявления. </w:t>
      </w:r>
      <w:proofErr w:type="spellStart"/>
      <w:r w:rsidRPr="00E150B8">
        <w:rPr>
          <w:sz w:val="24"/>
          <w:szCs w:val="24"/>
        </w:rPr>
        <w:t>Самодекларируемые</w:t>
      </w:r>
      <w:proofErr w:type="spellEnd"/>
      <w:r w:rsidRPr="00E150B8">
        <w:rPr>
          <w:sz w:val="24"/>
          <w:szCs w:val="24"/>
        </w:rPr>
        <w:t xml:space="preserve"> экологические заявления (Экологическая маркировка II типа)</w:t>
      </w:r>
      <w:r w:rsidR="00D4074C">
        <w:rPr>
          <w:sz w:val="24"/>
          <w:szCs w:val="24"/>
        </w:rPr>
        <w:t>.</w:t>
      </w:r>
    </w:p>
    <w:p w14:paraId="2AAF65F6" w14:textId="5D5A4D96" w:rsidR="0036386F" w:rsidRPr="00E150B8" w:rsidRDefault="0036386F" w:rsidP="00A7439B">
      <w:pPr>
        <w:tabs>
          <w:tab w:val="left" w:pos="851"/>
        </w:tabs>
        <w:ind w:firstLine="709"/>
        <w:jc w:val="both"/>
        <w:rPr>
          <w:sz w:val="24"/>
          <w:szCs w:val="24"/>
        </w:rPr>
      </w:pPr>
      <w:r w:rsidRPr="00E150B8">
        <w:rPr>
          <w:sz w:val="24"/>
          <w:szCs w:val="24"/>
        </w:rPr>
        <w:t>[6] ISO 14040:2006 Экологический менеджмент. Оценка жизненного цикла. Принципы и структура</w:t>
      </w:r>
      <w:r w:rsidR="00D4074C">
        <w:rPr>
          <w:sz w:val="24"/>
          <w:szCs w:val="24"/>
        </w:rPr>
        <w:t>.</w:t>
      </w:r>
    </w:p>
    <w:p w14:paraId="25E759E6" w14:textId="1FEFBE80" w:rsidR="0036386F" w:rsidRPr="00E150B8" w:rsidRDefault="0036386F" w:rsidP="00A7439B">
      <w:pPr>
        <w:tabs>
          <w:tab w:val="left" w:pos="851"/>
        </w:tabs>
        <w:ind w:firstLine="709"/>
        <w:jc w:val="both"/>
        <w:rPr>
          <w:sz w:val="24"/>
          <w:szCs w:val="24"/>
        </w:rPr>
      </w:pPr>
      <w:r w:rsidRPr="00E150B8">
        <w:rPr>
          <w:sz w:val="24"/>
          <w:szCs w:val="24"/>
        </w:rPr>
        <w:t>[7] ISO 14044:2006 Экологический менеджмент. Оценка жизненного цикла. Требования и рекомендации</w:t>
      </w:r>
      <w:r w:rsidR="00D4074C">
        <w:rPr>
          <w:sz w:val="24"/>
          <w:szCs w:val="24"/>
        </w:rPr>
        <w:t>.</w:t>
      </w:r>
    </w:p>
    <w:p w14:paraId="377083A1" w14:textId="08611475" w:rsidR="0036386F" w:rsidRPr="00E150B8" w:rsidRDefault="0036386F" w:rsidP="00A7439B">
      <w:pPr>
        <w:tabs>
          <w:tab w:val="left" w:pos="851"/>
        </w:tabs>
        <w:ind w:firstLine="709"/>
        <w:jc w:val="both"/>
        <w:rPr>
          <w:sz w:val="24"/>
          <w:szCs w:val="24"/>
        </w:rPr>
      </w:pPr>
      <w:r w:rsidRPr="00E150B8">
        <w:rPr>
          <w:sz w:val="24"/>
          <w:szCs w:val="24"/>
        </w:rPr>
        <w:t>[8] ISO 14050:2020 Экологический менеджмент. Словарь</w:t>
      </w:r>
      <w:r w:rsidR="00D4074C">
        <w:rPr>
          <w:sz w:val="24"/>
          <w:szCs w:val="24"/>
        </w:rPr>
        <w:t>.</w:t>
      </w:r>
    </w:p>
    <w:p w14:paraId="72767E5E" w14:textId="1F1D4426" w:rsidR="0036386F" w:rsidRPr="00E150B8" w:rsidRDefault="0036386F" w:rsidP="00A7439B">
      <w:pPr>
        <w:tabs>
          <w:tab w:val="left" w:pos="851"/>
        </w:tabs>
        <w:ind w:firstLine="709"/>
        <w:jc w:val="both"/>
        <w:rPr>
          <w:sz w:val="24"/>
          <w:szCs w:val="24"/>
        </w:rPr>
      </w:pPr>
      <w:r w:rsidRPr="00E150B8">
        <w:rPr>
          <w:sz w:val="24"/>
          <w:szCs w:val="24"/>
        </w:rPr>
        <w:t>[9] ISO 15392 Устойчивое развитие зданий и гражданских инженерно-технических сооружений. Общие принципы</w:t>
      </w:r>
    </w:p>
    <w:p w14:paraId="46DAD5E8" w14:textId="746808FE" w:rsidR="0036386F" w:rsidRPr="00E150B8" w:rsidRDefault="0036386F" w:rsidP="00A7439B">
      <w:pPr>
        <w:tabs>
          <w:tab w:val="left" w:pos="851"/>
        </w:tabs>
        <w:ind w:firstLine="709"/>
        <w:jc w:val="both"/>
        <w:rPr>
          <w:sz w:val="24"/>
          <w:szCs w:val="24"/>
        </w:rPr>
      </w:pPr>
      <w:r w:rsidRPr="00E150B8">
        <w:rPr>
          <w:sz w:val="24"/>
          <w:szCs w:val="24"/>
        </w:rPr>
        <w:t>[10] ISO 16559:2022 Твердое биотопливо. Словарь</w:t>
      </w:r>
      <w:r w:rsidR="00D4074C">
        <w:rPr>
          <w:sz w:val="24"/>
          <w:szCs w:val="24"/>
        </w:rPr>
        <w:t>.</w:t>
      </w:r>
    </w:p>
    <w:p w14:paraId="544D0590" w14:textId="3C127889" w:rsidR="0036386F" w:rsidRPr="00E150B8" w:rsidRDefault="0036386F" w:rsidP="00A7439B">
      <w:pPr>
        <w:tabs>
          <w:tab w:val="left" w:pos="851"/>
        </w:tabs>
        <w:ind w:firstLine="709"/>
        <w:jc w:val="both"/>
        <w:rPr>
          <w:sz w:val="24"/>
          <w:szCs w:val="24"/>
        </w:rPr>
      </w:pPr>
      <w:r w:rsidRPr="00E150B8">
        <w:rPr>
          <w:sz w:val="24"/>
          <w:szCs w:val="24"/>
        </w:rPr>
        <w:t>[11] ISO 20400 Устойчивые закупки. Руководство</w:t>
      </w:r>
      <w:r w:rsidR="00D4074C">
        <w:rPr>
          <w:sz w:val="24"/>
          <w:szCs w:val="24"/>
        </w:rPr>
        <w:t>.</w:t>
      </w:r>
    </w:p>
    <w:p w14:paraId="29DB4ED0" w14:textId="6EF7800D" w:rsidR="0036386F" w:rsidRPr="00E150B8" w:rsidRDefault="0036386F" w:rsidP="00A7439B">
      <w:pPr>
        <w:tabs>
          <w:tab w:val="left" w:pos="851"/>
        </w:tabs>
        <w:ind w:firstLine="709"/>
        <w:jc w:val="both"/>
        <w:rPr>
          <w:sz w:val="24"/>
          <w:szCs w:val="24"/>
        </w:rPr>
      </w:pPr>
      <w:r w:rsidRPr="00E150B8">
        <w:rPr>
          <w:sz w:val="24"/>
          <w:szCs w:val="24"/>
        </w:rPr>
        <w:t>[12] ISO 21930:2017 Устойчивое развитие зданий и гражданских инженерных сооружений. Базовые правила по экологическим декларациям строительной продукции и услуг</w:t>
      </w:r>
      <w:r w:rsidR="00D4074C">
        <w:rPr>
          <w:sz w:val="24"/>
          <w:szCs w:val="24"/>
        </w:rPr>
        <w:t>.</w:t>
      </w:r>
    </w:p>
    <w:p w14:paraId="5D6B51CF" w14:textId="7DEE276A" w:rsidR="0036386F" w:rsidRPr="00E150B8" w:rsidRDefault="0036386F" w:rsidP="00A7439B">
      <w:pPr>
        <w:tabs>
          <w:tab w:val="left" w:pos="851"/>
        </w:tabs>
        <w:ind w:firstLine="709"/>
        <w:jc w:val="both"/>
        <w:rPr>
          <w:sz w:val="24"/>
          <w:szCs w:val="24"/>
        </w:rPr>
      </w:pPr>
      <w:r w:rsidRPr="00E150B8">
        <w:rPr>
          <w:sz w:val="24"/>
          <w:szCs w:val="24"/>
        </w:rPr>
        <w:t>[13] ISO 26000:2010 Руководство по социальной ответственности</w:t>
      </w:r>
      <w:r w:rsidR="00D4074C">
        <w:rPr>
          <w:sz w:val="24"/>
          <w:szCs w:val="24"/>
        </w:rPr>
        <w:t>.</w:t>
      </w:r>
    </w:p>
    <w:p w14:paraId="792E60A4" w14:textId="0A362E14" w:rsidR="0036386F" w:rsidRPr="00E150B8" w:rsidRDefault="0036386F" w:rsidP="00A7439B">
      <w:pPr>
        <w:tabs>
          <w:tab w:val="left" w:pos="851"/>
        </w:tabs>
        <w:ind w:firstLine="709"/>
        <w:jc w:val="both"/>
        <w:rPr>
          <w:sz w:val="24"/>
          <w:szCs w:val="24"/>
        </w:rPr>
      </w:pPr>
      <w:r w:rsidRPr="00E150B8">
        <w:rPr>
          <w:sz w:val="24"/>
          <w:szCs w:val="24"/>
        </w:rPr>
        <w:t>[14] ISO 42500 Экономика совместного потребления. Общие принципы</w:t>
      </w:r>
      <w:r w:rsidR="00D4074C">
        <w:rPr>
          <w:sz w:val="24"/>
          <w:szCs w:val="24"/>
        </w:rPr>
        <w:t>.</w:t>
      </w:r>
    </w:p>
    <w:p w14:paraId="033E69BE" w14:textId="193F446A" w:rsidR="0036386F" w:rsidRPr="00E150B8" w:rsidRDefault="0036386F" w:rsidP="00A7439B">
      <w:pPr>
        <w:tabs>
          <w:tab w:val="left" w:pos="851"/>
        </w:tabs>
        <w:ind w:firstLine="709"/>
        <w:jc w:val="both"/>
        <w:rPr>
          <w:sz w:val="24"/>
          <w:szCs w:val="24"/>
        </w:rPr>
      </w:pPr>
      <w:r w:rsidRPr="00E150B8">
        <w:rPr>
          <w:sz w:val="24"/>
          <w:szCs w:val="24"/>
        </w:rPr>
        <w:t>[15] ISO 56000:2020 Инновационный менеджмент. Основные положения и словарь</w:t>
      </w:r>
      <w:r w:rsidR="00D4074C">
        <w:rPr>
          <w:sz w:val="24"/>
          <w:szCs w:val="24"/>
        </w:rPr>
        <w:t>.</w:t>
      </w:r>
    </w:p>
    <w:p w14:paraId="0C6B62BC" w14:textId="7AA0CB87" w:rsidR="0036386F" w:rsidRPr="00E150B8" w:rsidRDefault="0036386F" w:rsidP="00A7439B">
      <w:pPr>
        <w:tabs>
          <w:tab w:val="left" w:pos="851"/>
        </w:tabs>
        <w:ind w:firstLine="709"/>
        <w:jc w:val="both"/>
        <w:rPr>
          <w:sz w:val="24"/>
          <w:szCs w:val="24"/>
        </w:rPr>
      </w:pPr>
      <w:r w:rsidRPr="00E150B8">
        <w:rPr>
          <w:sz w:val="24"/>
          <w:szCs w:val="24"/>
        </w:rPr>
        <w:t>[16] ISO 56002 Инновационный менеджмент. Системы инновационного менеджмента. Руководящие указания</w:t>
      </w:r>
    </w:p>
    <w:p w14:paraId="0EB78F6F" w14:textId="593CA6DF" w:rsidR="0036386F" w:rsidRPr="00E150B8" w:rsidRDefault="0036386F" w:rsidP="00A7439B">
      <w:pPr>
        <w:tabs>
          <w:tab w:val="left" w:pos="851"/>
        </w:tabs>
        <w:ind w:firstLine="709"/>
        <w:jc w:val="both"/>
        <w:rPr>
          <w:sz w:val="24"/>
          <w:szCs w:val="24"/>
        </w:rPr>
      </w:pPr>
      <w:r w:rsidRPr="00E150B8">
        <w:rPr>
          <w:sz w:val="24"/>
          <w:szCs w:val="24"/>
        </w:rPr>
        <w:t xml:space="preserve">[17] ISO 59010 </w:t>
      </w:r>
      <w:r w:rsidR="00234DFA">
        <w:rPr>
          <w:sz w:val="24"/>
          <w:szCs w:val="24"/>
        </w:rPr>
        <w:t>Циркулярная экономика</w:t>
      </w:r>
      <w:r w:rsidRPr="00E150B8">
        <w:rPr>
          <w:sz w:val="24"/>
          <w:szCs w:val="24"/>
        </w:rPr>
        <w:t>. Руководство по переходу бизнес-моделей и сетей создания ценности</w:t>
      </w:r>
      <w:r w:rsidR="00D4074C">
        <w:rPr>
          <w:sz w:val="24"/>
          <w:szCs w:val="24"/>
        </w:rPr>
        <w:t>.</w:t>
      </w:r>
    </w:p>
    <w:p w14:paraId="33064439" w14:textId="713663D6" w:rsidR="0036386F" w:rsidRPr="00E150B8" w:rsidRDefault="0036386F" w:rsidP="00A7439B">
      <w:pPr>
        <w:tabs>
          <w:tab w:val="left" w:pos="851"/>
        </w:tabs>
        <w:ind w:firstLine="709"/>
        <w:jc w:val="both"/>
        <w:rPr>
          <w:sz w:val="24"/>
          <w:szCs w:val="24"/>
        </w:rPr>
      </w:pPr>
      <w:r w:rsidRPr="00E150B8">
        <w:rPr>
          <w:sz w:val="24"/>
          <w:szCs w:val="24"/>
        </w:rPr>
        <w:t>[18] ISO 59014</w:t>
      </w:r>
      <w:r w:rsidR="00D4074C">
        <w:rPr>
          <w:rStyle w:val="aff4"/>
          <w:sz w:val="24"/>
          <w:szCs w:val="24"/>
        </w:rPr>
        <w:footnoteReference w:id="4"/>
      </w:r>
      <w:r w:rsidR="00D4074C">
        <w:rPr>
          <w:sz w:val="24"/>
          <w:szCs w:val="24"/>
          <w:vertAlign w:val="superscript"/>
        </w:rPr>
        <w:t>)</w:t>
      </w:r>
      <w:r w:rsidRPr="00E150B8">
        <w:rPr>
          <w:sz w:val="24"/>
          <w:szCs w:val="24"/>
        </w:rPr>
        <w:t xml:space="preserve"> Экологический менеджмент и циклическая экономика. Устойчивость и прослеживаемость восстановления вторичных материалов. Принципы, требования и руководство</w:t>
      </w:r>
      <w:r w:rsidR="00D4074C">
        <w:rPr>
          <w:sz w:val="24"/>
          <w:szCs w:val="24"/>
        </w:rPr>
        <w:t>.</w:t>
      </w:r>
    </w:p>
    <w:p w14:paraId="1273FE10" w14:textId="0C178B0F" w:rsidR="0036386F" w:rsidRPr="00E150B8" w:rsidRDefault="0036386F" w:rsidP="00A7439B">
      <w:pPr>
        <w:tabs>
          <w:tab w:val="left" w:pos="851"/>
        </w:tabs>
        <w:ind w:firstLine="709"/>
        <w:jc w:val="both"/>
        <w:rPr>
          <w:sz w:val="24"/>
          <w:szCs w:val="24"/>
        </w:rPr>
      </w:pPr>
      <w:r w:rsidRPr="00E150B8">
        <w:rPr>
          <w:sz w:val="24"/>
          <w:szCs w:val="24"/>
        </w:rPr>
        <w:t xml:space="preserve">[19] ISO 59020:2024 </w:t>
      </w:r>
      <w:r w:rsidR="00234DFA">
        <w:rPr>
          <w:sz w:val="24"/>
          <w:szCs w:val="24"/>
        </w:rPr>
        <w:t>Циркулярная экономика</w:t>
      </w:r>
      <w:r w:rsidRPr="00E150B8">
        <w:rPr>
          <w:sz w:val="24"/>
          <w:szCs w:val="24"/>
        </w:rPr>
        <w:t xml:space="preserve">. Измерение и оценка эффективности </w:t>
      </w:r>
      <w:r w:rsidR="00234DFA">
        <w:rPr>
          <w:sz w:val="24"/>
          <w:szCs w:val="24"/>
        </w:rPr>
        <w:t>циркулярной экономики</w:t>
      </w:r>
      <w:r w:rsidR="00D4074C">
        <w:rPr>
          <w:sz w:val="24"/>
          <w:szCs w:val="24"/>
        </w:rPr>
        <w:t>.</w:t>
      </w:r>
    </w:p>
    <w:p w14:paraId="06E66240" w14:textId="7234C6A9" w:rsidR="0036386F" w:rsidRPr="00E150B8" w:rsidRDefault="0036386F" w:rsidP="00A7439B">
      <w:pPr>
        <w:tabs>
          <w:tab w:val="left" w:pos="851"/>
        </w:tabs>
        <w:ind w:firstLine="709"/>
        <w:jc w:val="both"/>
        <w:rPr>
          <w:sz w:val="24"/>
          <w:szCs w:val="24"/>
        </w:rPr>
      </w:pPr>
      <w:r w:rsidRPr="00E150B8">
        <w:rPr>
          <w:sz w:val="24"/>
          <w:szCs w:val="24"/>
        </w:rPr>
        <w:t>[20] ISO/TR 59031</w:t>
      </w:r>
      <w:r w:rsidR="00D4074C">
        <w:rPr>
          <w:rStyle w:val="aff4"/>
          <w:sz w:val="24"/>
          <w:szCs w:val="24"/>
        </w:rPr>
        <w:footnoteReference w:id="5"/>
      </w:r>
      <w:r w:rsidRPr="00E150B8">
        <w:rPr>
          <w:sz w:val="24"/>
          <w:szCs w:val="24"/>
          <w:vertAlign w:val="superscript"/>
        </w:rPr>
        <w:t>)</w:t>
      </w:r>
      <w:r w:rsidRPr="00E150B8">
        <w:rPr>
          <w:sz w:val="24"/>
          <w:szCs w:val="24"/>
        </w:rPr>
        <w:t xml:space="preserve"> </w:t>
      </w:r>
      <w:r w:rsidR="00234DFA">
        <w:rPr>
          <w:sz w:val="24"/>
          <w:szCs w:val="24"/>
        </w:rPr>
        <w:t>Циркулярная экономика</w:t>
      </w:r>
      <w:r w:rsidRPr="00E150B8">
        <w:rPr>
          <w:sz w:val="24"/>
          <w:szCs w:val="24"/>
        </w:rPr>
        <w:t>. Подход, основанный на результатах. Анализ тематических исследований</w:t>
      </w:r>
      <w:r w:rsidR="00D4074C">
        <w:rPr>
          <w:sz w:val="24"/>
          <w:szCs w:val="24"/>
        </w:rPr>
        <w:t>.</w:t>
      </w:r>
    </w:p>
    <w:p w14:paraId="4F53F672" w14:textId="50093FD8" w:rsidR="0036386F" w:rsidRPr="00E150B8" w:rsidRDefault="0036386F" w:rsidP="00A7439B">
      <w:pPr>
        <w:tabs>
          <w:tab w:val="left" w:pos="851"/>
        </w:tabs>
        <w:ind w:firstLine="709"/>
        <w:jc w:val="both"/>
        <w:rPr>
          <w:sz w:val="24"/>
          <w:szCs w:val="24"/>
        </w:rPr>
      </w:pPr>
      <w:r w:rsidRPr="00E150B8">
        <w:rPr>
          <w:sz w:val="24"/>
          <w:szCs w:val="24"/>
        </w:rPr>
        <w:t xml:space="preserve">[21] ISO/TR 59032 </w:t>
      </w:r>
      <w:r w:rsidR="00234DFA">
        <w:rPr>
          <w:sz w:val="24"/>
          <w:szCs w:val="24"/>
        </w:rPr>
        <w:t>Циркулярная экономика</w:t>
      </w:r>
      <w:r w:rsidRPr="00E150B8">
        <w:rPr>
          <w:sz w:val="24"/>
          <w:szCs w:val="24"/>
        </w:rPr>
        <w:t>. Обзор существующих сетей создания ценности</w:t>
      </w:r>
      <w:r w:rsidR="00D4074C">
        <w:rPr>
          <w:sz w:val="24"/>
          <w:szCs w:val="24"/>
        </w:rPr>
        <w:t>.</w:t>
      </w:r>
    </w:p>
    <w:p w14:paraId="3E8A44AD" w14:textId="520C2530" w:rsidR="0036386F" w:rsidRPr="00E150B8" w:rsidRDefault="0036386F" w:rsidP="00A7439B">
      <w:pPr>
        <w:tabs>
          <w:tab w:val="left" w:pos="851"/>
        </w:tabs>
        <w:ind w:firstLine="709"/>
        <w:jc w:val="both"/>
        <w:rPr>
          <w:sz w:val="24"/>
          <w:szCs w:val="24"/>
        </w:rPr>
      </w:pPr>
      <w:r w:rsidRPr="00E150B8">
        <w:rPr>
          <w:sz w:val="24"/>
          <w:szCs w:val="24"/>
        </w:rPr>
        <w:t>[22] ISO 59040</w:t>
      </w:r>
      <w:r w:rsidR="00D4074C">
        <w:rPr>
          <w:rStyle w:val="aff4"/>
          <w:sz w:val="24"/>
          <w:szCs w:val="24"/>
        </w:rPr>
        <w:footnoteReference w:id="6"/>
      </w:r>
      <w:r w:rsidRPr="00E150B8">
        <w:rPr>
          <w:sz w:val="24"/>
          <w:szCs w:val="24"/>
          <w:vertAlign w:val="superscript"/>
        </w:rPr>
        <w:t>)</w:t>
      </w:r>
      <w:r w:rsidRPr="00E150B8">
        <w:rPr>
          <w:sz w:val="24"/>
          <w:szCs w:val="24"/>
        </w:rPr>
        <w:t xml:space="preserve"> </w:t>
      </w:r>
      <w:r w:rsidR="00234DFA">
        <w:rPr>
          <w:sz w:val="24"/>
          <w:szCs w:val="24"/>
        </w:rPr>
        <w:t>Циркулярная экономика</w:t>
      </w:r>
      <w:r w:rsidRPr="00E150B8">
        <w:rPr>
          <w:sz w:val="24"/>
          <w:szCs w:val="24"/>
        </w:rPr>
        <w:t>. Технические характеристики изделия, характеризующие его жизненный цикл</w:t>
      </w:r>
      <w:r w:rsidR="00D4074C">
        <w:rPr>
          <w:sz w:val="24"/>
          <w:szCs w:val="24"/>
        </w:rPr>
        <w:t>.</w:t>
      </w:r>
    </w:p>
    <w:p w14:paraId="59796E9F" w14:textId="26694803" w:rsidR="0036386F" w:rsidRPr="00E150B8" w:rsidRDefault="0036386F" w:rsidP="00A7439B">
      <w:pPr>
        <w:tabs>
          <w:tab w:val="left" w:pos="851"/>
        </w:tabs>
        <w:ind w:firstLine="709"/>
        <w:jc w:val="both"/>
        <w:rPr>
          <w:sz w:val="24"/>
          <w:szCs w:val="24"/>
        </w:rPr>
      </w:pPr>
      <w:r w:rsidRPr="00E150B8">
        <w:rPr>
          <w:sz w:val="24"/>
          <w:szCs w:val="24"/>
        </w:rPr>
        <w:t>[23] ISO Guide 82:2019 Руководящие принципы по решению вопросов устойчивости в стандартах</w:t>
      </w:r>
      <w:r w:rsidR="00D4074C">
        <w:rPr>
          <w:sz w:val="24"/>
          <w:szCs w:val="24"/>
        </w:rPr>
        <w:t>.</w:t>
      </w:r>
    </w:p>
    <w:p w14:paraId="2295B86F" w14:textId="015594B3" w:rsidR="0036386F" w:rsidRPr="00E150B8" w:rsidRDefault="0036386F" w:rsidP="00A7439B">
      <w:pPr>
        <w:tabs>
          <w:tab w:val="left" w:pos="851"/>
        </w:tabs>
        <w:ind w:firstLine="709"/>
        <w:jc w:val="both"/>
        <w:rPr>
          <w:sz w:val="24"/>
          <w:szCs w:val="24"/>
        </w:rPr>
      </w:pPr>
      <w:r w:rsidRPr="00E150B8">
        <w:rPr>
          <w:sz w:val="24"/>
          <w:szCs w:val="24"/>
        </w:rPr>
        <w:t>[24] ISO Guide 84:2020 Руководящие принципы по решению вопросов изменения климата в стандартах</w:t>
      </w:r>
      <w:r w:rsidR="00D4074C">
        <w:rPr>
          <w:sz w:val="24"/>
          <w:szCs w:val="24"/>
        </w:rPr>
        <w:t>.</w:t>
      </w:r>
    </w:p>
    <w:p w14:paraId="64D138AA" w14:textId="7D39A402" w:rsidR="0036386F" w:rsidRPr="00E150B8" w:rsidRDefault="0036386F" w:rsidP="00A7439B">
      <w:pPr>
        <w:tabs>
          <w:tab w:val="left" w:pos="851"/>
        </w:tabs>
        <w:ind w:firstLine="709"/>
        <w:jc w:val="both"/>
        <w:rPr>
          <w:sz w:val="24"/>
          <w:szCs w:val="24"/>
        </w:rPr>
      </w:pPr>
      <w:r w:rsidRPr="00E150B8">
        <w:rPr>
          <w:sz w:val="24"/>
          <w:szCs w:val="24"/>
        </w:rPr>
        <w:t>[25] ANSI RIC001.2-2021 Технические условия на процесс восстановления</w:t>
      </w:r>
      <w:r w:rsidR="00D4074C">
        <w:rPr>
          <w:sz w:val="24"/>
          <w:szCs w:val="24"/>
        </w:rPr>
        <w:t>.</w:t>
      </w:r>
    </w:p>
    <w:p w14:paraId="4977B064" w14:textId="21EB3B82" w:rsidR="0036386F" w:rsidRPr="00E150B8" w:rsidRDefault="0036386F" w:rsidP="00A7439B">
      <w:pPr>
        <w:tabs>
          <w:tab w:val="left" w:pos="851"/>
        </w:tabs>
        <w:ind w:firstLine="709"/>
        <w:jc w:val="both"/>
        <w:rPr>
          <w:sz w:val="24"/>
          <w:szCs w:val="24"/>
        </w:rPr>
      </w:pPr>
      <w:r w:rsidRPr="00E150B8">
        <w:rPr>
          <w:sz w:val="24"/>
          <w:szCs w:val="24"/>
        </w:rPr>
        <w:lastRenderedPageBreak/>
        <w:t xml:space="preserve">[26] BS 8001:2017 Структура для внедрения принципов </w:t>
      </w:r>
      <w:r w:rsidR="00234DFA">
        <w:rPr>
          <w:sz w:val="24"/>
          <w:szCs w:val="24"/>
        </w:rPr>
        <w:t>циркулярной экономики</w:t>
      </w:r>
      <w:r w:rsidRPr="00E150B8">
        <w:rPr>
          <w:sz w:val="24"/>
          <w:szCs w:val="24"/>
        </w:rPr>
        <w:t xml:space="preserve"> в организации. Руководство</w:t>
      </w:r>
      <w:r w:rsidR="00D4074C">
        <w:rPr>
          <w:sz w:val="24"/>
          <w:szCs w:val="24"/>
        </w:rPr>
        <w:t>.</w:t>
      </w:r>
    </w:p>
    <w:p w14:paraId="0FB6D5FB" w14:textId="5856A412" w:rsidR="0036386F" w:rsidRPr="00E150B8" w:rsidRDefault="0036386F" w:rsidP="00A7439B">
      <w:pPr>
        <w:tabs>
          <w:tab w:val="left" w:pos="851"/>
        </w:tabs>
        <w:ind w:firstLine="709"/>
        <w:jc w:val="both"/>
        <w:rPr>
          <w:sz w:val="24"/>
          <w:szCs w:val="24"/>
        </w:rPr>
      </w:pPr>
      <w:r w:rsidRPr="00E150B8">
        <w:rPr>
          <w:sz w:val="24"/>
          <w:szCs w:val="24"/>
        </w:rPr>
        <w:t>[27] Организация Объединенных Наций. Доклад Всемирной комиссии по окружающей среде и развитию: Наше общее будущее. Доклад Брундтланд. Организация Объединенных Наций, 1987 г.</w:t>
      </w:r>
    </w:p>
    <w:p w14:paraId="743BB601" w14:textId="77777777" w:rsidR="0036386F" w:rsidRPr="00E150B8" w:rsidRDefault="0036386F" w:rsidP="00A7439B">
      <w:pPr>
        <w:tabs>
          <w:tab w:val="left" w:pos="851"/>
        </w:tabs>
        <w:ind w:firstLine="709"/>
        <w:jc w:val="both"/>
        <w:rPr>
          <w:sz w:val="24"/>
          <w:szCs w:val="24"/>
        </w:rPr>
      </w:pPr>
      <w:r w:rsidRPr="00E150B8">
        <w:rPr>
          <w:sz w:val="24"/>
          <w:szCs w:val="24"/>
        </w:rPr>
        <w:t>[28] Организация Объединенных Наций. Преобразование нашего мира: Повестка дня в области устойчивого развития на период до 2030 г. Организация Объединенных Наций, 2015 г.</w:t>
      </w:r>
    </w:p>
    <w:p w14:paraId="2D1DF5C5" w14:textId="58215AF4" w:rsidR="00BC75CD" w:rsidRPr="00D951EE" w:rsidRDefault="00BC75CD" w:rsidP="00A7439B">
      <w:pPr>
        <w:ind w:firstLine="720"/>
        <w:jc w:val="both"/>
        <w:rPr>
          <w:rStyle w:val="FontStyle244"/>
          <w:rFonts w:ascii="Times New Roman" w:hAnsi="Times New Roman" w:cs="Times New Roman"/>
          <w:iCs/>
          <w:sz w:val="24"/>
          <w:szCs w:val="24"/>
        </w:rPr>
      </w:pPr>
    </w:p>
    <w:p w14:paraId="553F3C4F" w14:textId="77777777" w:rsidR="002D08C0" w:rsidRPr="00D951EE" w:rsidRDefault="002D08C0" w:rsidP="00A7439B">
      <w:pPr>
        <w:ind w:firstLine="720"/>
        <w:jc w:val="both"/>
        <w:rPr>
          <w:rStyle w:val="FontStyle244"/>
          <w:rFonts w:ascii="Times New Roman" w:hAnsi="Times New Roman" w:cs="Times New Roman"/>
          <w:iCs/>
          <w:sz w:val="24"/>
          <w:szCs w:val="24"/>
        </w:rPr>
      </w:pPr>
    </w:p>
    <w:p w14:paraId="75F98CDF" w14:textId="77777777" w:rsidR="002D08C0" w:rsidRPr="00D951EE" w:rsidRDefault="002D08C0" w:rsidP="00A7439B">
      <w:pPr>
        <w:ind w:firstLine="720"/>
        <w:jc w:val="both"/>
        <w:rPr>
          <w:rStyle w:val="FontStyle244"/>
          <w:rFonts w:ascii="Times New Roman" w:hAnsi="Times New Roman" w:cs="Times New Roman"/>
          <w:iCs/>
          <w:sz w:val="24"/>
          <w:szCs w:val="24"/>
        </w:rPr>
      </w:pPr>
    </w:p>
    <w:p w14:paraId="1FE08526" w14:textId="77777777" w:rsidR="00BC75CD" w:rsidRPr="00D951EE" w:rsidRDefault="00BC75CD" w:rsidP="00A7439B">
      <w:pPr>
        <w:ind w:firstLine="720"/>
        <w:jc w:val="both"/>
        <w:rPr>
          <w:rStyle w:val="FontStyle244"/>
          <w:rFonts w:ascii="Times New Roman" w:hAnsi="Times New Roman" w:cs="Times New Roman"/>
          <w:iCs/>
          <w:sz w:val="24"/>
          <w:szCs w:val="24"/>
        </w:rPr>
      </w:pPr>
    </w:p>
    <w:p w14:paraId="09D71CF1"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1C7DF89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27B72ED9"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398CFAD2"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673E3D84"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59CAD7D4"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55C6C8EA"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46169E3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6CC14CD8"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4EADEDA2"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018240BD"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7CFA40D0"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27956792"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29B322B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58483FD7"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66C60820"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5632987A"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6E106CE4"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072E483D"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159604B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37405918"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3AA6BB6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2970DF93"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6A3DCCDD"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5FE9188B"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0C5F79A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3C58487C"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21E18E7F" w14:textId="77777777" w:rsidR="008D22C7" w:rsidRDefault="008D22C7" w:rsidP="00A7439B">
      <w:pPr>
        <w:ind w:firstLine="720"/>
        <w:jc w:val="both"/>
        <w:rPr>
          <w:rStyle w:val="FontStyle244"/>
          <w:rFonts w:ascii="Times New Roman" w:hAnsi="Times New Roman" w:cs="Times New Roman"/>
          <w:iCs/>
          <w:sz w:val="24"/>
          <w:szCs w:val="24"/>
        </w:rPr>
      </w:pPr>
    </w:p>
    <w:p w14:paraId="74CA42B7" w14:textId="77777777" w:rsidR="00D4074C" w:rsidRPr="00D951EE" w:rsidRDefault="00D4074C" w:rsidP="00A7439B">
      <w:pPr>
        <w:ind w:firstLine="720"/>
        <w:jc w:val="both"/>
        <w:rPr>
          <w:rStyle w:val="FontStyle244"/>
          <w:rFonts w:ascii="Times New Roman" w:hAnsi="Times New Roman" w:cs="Times New Roman"/>
          <w:iCs/>
          <w:sz w:val="24"/>
          <w:szCs w:val="24"/>
        </w:rPr>
      </w:pPr>
    </w:p>
    <w:p w14:paraId="6524629F"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5D80A7D4"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2BB35445" w14:textId="77777777" w:rsidR="008D22C7" w:rsidRPr="00D951EE" w:rsidRDefault="008D22C7" w:rsidP="00A7439B">
      <w:pPr>
        <w:ind w:firstLine="720"/>
        <w:jc w:val="both"/>
        <w:rPr>
          <w:rStyle w:val="FontStyle244"/>
          <w:rFonts w:ascii="Times New Roman" w:hAnsi="Times New Roman" w:cs="Times New Roman"/>
          <w:iCs/>
          <w:sz w:val="24"/>
          <w:szCs w:val="24"/>
        </w:rPr>
      </w:pPr>
    </w:p>
    <w:p w14:paraId="47DE0315" w14:textId="77777777" w:rsidR="003B471A" w:rsidRPr="00D951EE" w:rsidRDefault="003B471A" w:rsidP="00A7439B">
      <w:pPr>
        <w:ind w:firstLine="720"/>
        <w:jc w:val="both"/>
        <w:rPr>
          <w:rStyle w:val="FontStyle244"/>
          <w:rFonts w:ascii="Times New Roman" w:hAnsi="Times New Roman" w:cs="Times New Roman"/>
          <w:iCs/>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7"/>
      </w:tblGrid>
      <w:tr w:rsidR="00461FA9" w:rsidRPr="00D935CF" w14:paraId="671C894C" w14:textId="77777777" w:rsidTr="001633EC">
        <w:trPr>
          <w:trHeight w:val="1166"/>
        </w:trPr>
        <w:tc>
          <w:tcPr>
            <w:tcW w:w="9570" w:type="dxa"/>
          </w:tcPr>
          <w:p w14:paraId="6B40C350" w14:textId="0E300E67" w:rsidR="00461FA9" w:rsidRPr="00AB6AB3" w:rsidRDefault="00461FA9" w:rsidP="00A7439B">
            <w:pPr>
              <w:jc w:val="right"/>
              <w:rPr>
                <w:b/>
                <w:color w:val="000000"/>
                <w:sz w:val="24"/>
                <w:szCs w:val="24"/>
              </w:rPr>
            </w:pPr>
            <w:r w:rsidRPr="00BC0A0B">
              <w:rPr>
                <w:b/>
                <w:color w:val="000000"/>
                <w:sz w:val="24"/>
                <w:szCs w:val="24"/>
              </w:rPr>
              <w:t xml:space="preserve">МКС </w:t>
            </w:r>
            <w:r w:rsidR="00B14E3F">
              <w:rPr>
                <w:b/>
                <w:color w:val="000000"/>
                <w:sz w:val="24"/>
                <w:szCs w:val="24"/>
              </w:rPr>
              <w:t>0</w:t>
            </w:r>
            <w:r w:rsidR="008D22C7" w:rsidRPr="00BC0A0B">
              <w:rPr>
                <w:b/>
                <w:color w:val="000000"/>
                <w:sz w:val="24"/>
                <w:szCs w:val="24"/>
              </w:rPr>
              <w:t>3.</w:t>
            </w:r>
            <w:r w:rsidR="00B14E3F">
              <w:rPr>
                <w:b/>
                <w:color w:val="000000"/>
                <w:sz w:val="24"/>
                <w:szCs w:val="24"/>
              </w:rPr>
              <w:t>10</w:t>
            </w:r>
            <w:r w:rsidR="008D22C7" w:rsidRPr="00BC0A0B">
              <w:rPr>
                <w:b/>
                <w:color w:val="000000"/>
                <w:sz w:val="24"/>
                <w:szCs w:val="24"/>
              </w:rPr>
              <w:t>0.</w:t>
            </w:r>
            <w:r w:rsidR="00B14E3F">
              <w:rPr>
                <w:b/>
                <w:color w:val="000000"/>
                <w:sz w:val="24"/>
                <w:szCs w:val="24"/>
              </w:rPr>
              <w:t>01</w:t>
            </w:r>
          </w:p>
          <w:p w14:paraId="4A5FBCC2" w14:textId="77777777" w:rsidR="00F85405" w:rsidRDefault="00F85405" w:rsidP="00A7439B">
            <w:pPr>
              <w:widowControl/>
              <w:jc w:val="both"/>
              <w:rPr>
                <w:b/>
                <w:color w:val="000000"/>
                <w:sz w:val="24"/>
                <w:szCs w:val="24"/>
              </w:rPr>
            </w:pPr>
          </w:p>
          <w:p w14:paraId="283ECC6B" w14:textId="4BDAF08F" w:rsidR="00461FA9" w:rsidRPr="0012284A" w:rsidRDefault="00461FA9" w:rsidP="00A7439B">
            <w:pPr>
              <w:widowControl/>
              <w:jc w:val="both"/>
              <w:rPr>
                <w:bCs/>
                <w:sz w:val="24"/>
                <w:szCs w:val="24"/>
              </w:rPr>
            </w:pPr>
            <w:r w:rsidRPr="00D65B8B">
              <w:rPr>
                <w:b/>
                <w:color w:val="000000"/>
                <w:sz w:val="24"/>
                <w:szCs w:val="24"/>
              </w:rPr>
              <w:t xml:space="preserve">Ключевые слова: </w:t>
            </w:r>
            <w:r w:rsidR="00B14E3F">
              <w:rPr>
                <w:color w:val="000000"/>
                <w:sz w:val="24"/>
                <w:szCs w:val="24"/>
              </w:rPr>
              <w:t>циркулярная экономика</w:t>
            </w:r>
            <w:r w:rsidR="003007B1">
              <w:rPr>
                <w:bCs/>
                <w:sz w:val="24"/>
                <w:szCs w:val="24"/>
              </w:rPr>
              <w:t xml:space="preserve">, </w:t>
            </w:r>
            <w:r w:rsidR="002F0FD1">
              <w:rPr>
                <w:bCs/>
                <w:sz w:val="24"/>
                <w:szCs w:val="24"/>
              </w:rPr>
              <w:t>устойчивое развитие, цикличность, экосистема</w:t>
            </w:r>
          </w:p>
          <w:p w14:paraId="0C34F80C" w14:textId="77777777" w:rsidR="00461FA9" w:rsidRPr="00D935CF" w:rsidRDefault="00461FA9" w:rsidP="00A7439B">
            <w:pPr>
              <w:jc w:val="both"/>
              <w:rPr>
                <w:sz w:val="24"/>
                <w:szCs w:val="24"/>
              </w:rPr>
            </w:pPr>
          </w:p>
        </w:tc>
      </w:tr>
    </w:tbl>
    <w:p w14:paraId="4CCC1781" w14:textId="77777777" w:rsidR="00461FA9" w:rsidRPr="00D935CF" w:rsidRDefault="00461FA9" w:rsidP="00A7439B">
      <w:pPr>
        <w:shd w:val="clear" w:color="auto" w:fill="FFFFFF"/>
        <w:ind w:right="10"/>
        <w:jc w:val="both"/>
        <w:rPr>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7"/>
      </w:tblGrid>
      <w:tr w:rsidR="00461FA9" w:rsidRPr="00D935CF" w14:paraId="1D701E2F" w14:textId="77777777" w:rsidTr="001633EC">
        <w:trPr>
          <w:trHeight w:val="983"/>
        </w:trPr>
        <w:tc>
          <w:tcPr>
            <w:tcW w:w="9570" w:type="dxa"/>
            <w:tcBorders>
              <w:top w:val="single" w:sz="4" w:space="0" w:color="auto"/>
              <w:bottom w:val="single" w:sz="4" w:space="0" w:color="auto"/>
            </w:tcBorders>
          </w:tcPr>
          <w:p w14:paraId="4CAE831C" w14:textId="746C3E8C" w:rsidR="00352D44" w:rsidRDefault="00461FA9" w:rsidP="00A7439B">
            <w:pPr>
              <w:jc w:val="right"/>
              <w:rPr>
                <w:b/>
                <w:color w:val="000000"/>
                <w:sz w:val="24"/>
                <w:szCs w:val="24"/>
              </w:rPr>
            </w:pPr>
            <w:r w:rsidRPr="00BC0A0B">
              <w:rPr>
                <w:b/>
                <w:color w:val="000000"/>
                <w:sz w:val="24"/>
                <w:szCs w:val="24"/>
              </w:rPr>
              <w:t xml:space="preserve">МКС </w:t>
            </w:r>
            <w:r w:rsidR="00B14E3F">
              <w:rPr>
                <w:b/>
                <w:color w:val="000000"/>
                <w:sz w:val="24"/>
                <w:szCs w:val="24"/>
              </w:rPr>
              <w:t>0</w:t>
            </w:r>
            <w:r w:rsidR="00B14E3F" w:rsidRPr="00BC0A0B">
              <w:rPr>
                <w:b/>
                <w:color w:val="000000"/>
                <w:sz w:val="24"/>
                <w:szCs w:val="24"/>
              </w:rPr>
              <w:t>3.</w:t>
            </w:r>
            <w:r w:rsidR="00B14E3F">
              <w:rPr>
                <w:b/>
                <w:color w:val="000000"/>
                <w:sz w:val="24"/>
                <w:szCs w:val="24"/>
              </w:rPr>
              <w:t>10</w:t>
            </w:r>
            <w:r w:rsidR="00B14E3F" w:rsidRPr="00BC0A0B">
              <w:rPr>
                <w:b/>
                <w:color w:val="000000"/>
                <w:sz w:val="24"/>
                <w:szCs w:val="24"/>
              </w:rPr>
              <w:t>0.</w:t>
            </w:r>
            <w:r w:rsidR="00B14E3F">
              <w:rPr>
                <w:b/>
                <w:color w:val="000000"/>
                <w:sz w:val="24"/>
                <w:szCs w:val="24"/>
              </w:rPr>
              <w:t>01</w:t>
            </w:r>
          </w:p>
          <w:p w14:paraId="5DE89B71" w14:textId="77777777" w:rsidR="00AB6AB3" w:rsidRPr="00461FA9" w:rsidRDefault="00AB6AB3" w:rsidP="00A7439B">
            <w:pPr>
              <w:jc w:val="right"/>
              <w:rPr>
                <w:b/>
                <w:bCs/>
                <w:color w:val="323232"/>
                <w:sz w:val="24"/>
                <w:szCs w:val="24"/>
              </w:rPr>
            </w:pPr>
          </w:p>
          <w:p w14:paraId="3FA028D3" w14:textId="6E8A4BE8" w:rsidR="00461FA9" w:rsidRDefault="00461FA9" w:rsidP="00A7439B">
            <w:pPr>
              <w:jc w:val="both"/>
              <w:rPr>
                <w:sz w:val="24"/>
                <w:szCs w:val="24"/>
              </w:rPr>
            </w:pPr>
            <w:r w:rsidRPr="00D65B8B">
              <w:rPr>
                <w:b/>
                <w:color w:val="000000"/>
                <w:sz w:val="24"/>
                <w:szCs w:val="24"/>
              </w:rPr>
              <w:t xml:space="preserve">Ключевые слова: </w:t>
            </w:r>
            <w:r w:rsidR="002F0FD1">
              <w:rPr>
                <w:color w:val="000000"/>
                <w:sz w:val="24"/>
                <w:szCs w:val="24"/>
              </w:rPr>
              <w:t>циркулярная экономика</w:t>
            </w:r>
            <w:r w:rsidR="002F0FD1">
              <w:rPr>
                <w:bCs/>
                <w:sz w:val="24"/>
                <w:szCs w:val="24"/>
              </w:rPr>
              <w:t>, устойчивое развитие, цикличность, экосистема</w:t>
            </w:r>
          </w:p>
          <w:p w14:paraId="7E4AFA45" w14:textId="77777777" w:rsidR="00E02008" w:rsidRPr="00D935CF" w:rsidRDefault="00E02008" w:rsidP="00A7439B">
            <w:pPr>
              <w:jc w:val="both"/>
              <w:rPr>
                <w:sz w:val="24"/>
                <w:szCs w:val="24"/>
              </w:rPr>
            </w:pPr>
          </w:p>
        </w:tc>
      </w:tr>
    </w:tbl>
    <w:p w14:paraId="7142A0F3" w14:textId="77777777" w:rsidR="00461FA9" w:rsidRPr="00D935CF" w:rsidRDefault="00461FA9" w:rsidP="00A7439B">
      <w:pPr>
        <w:suppressAutoHyphens/>
        <w:ind w:firstLine="709"/>
        <w:rPr>
          <w:sz w:val="24"/>
          <w:szCs w:val="24"/>
        </w:rPr>
      </w:pPr>
    </w:p>
    <w:p w14:paraId="24258D1B" w14:textId="77777777" w:rsidR="00461FA9" w:rsidRPr="00D935CF" w:rsidRDefault="00461FA9" w:rsidP="00A7439B">
      <w:pPr>
        <w:suppressAutoHyphens/>
        <w:ind w:firstLine="709"/>
        <w:rPr>
          <w:sz w:val="24"/>
          <w:szCs w:val="24"/>
        </w:rPr>
      </w:pPr>
    </w:p>
    <w:p w14:paraId="4FA2FDFA" w14:textId="77777777" w:rsidR="00461FA9" w:rsidRPr="0013327A" w:rsidRDefault="00461FA9" w:rsidP="00A7439B">
      <w:pPr>
        <w:suppressAutoHyphens/>
        <w:ind w:firstLine="709"/>
        <w:rPr>
          <w:sz w:val="24"/>
          <w:szCs w:val="24"/>
        </w:rPr>
      </w:pPr>
    </w:p>
    <w:p w14:paraId="3AF6505D" w14:textId="77777777" w:rsidR="00461FA9" w:rsidRPr="00E716FF" w:rsidRDefault="00461FA9" w:rsidP="00A7439B">
      <w:pPr>
        <w:widowControl/>
        <w:ind w:firstLine="567"/>
        <w:jc w:val="both"/>
        <w:rPr>
          <w:rFonts w:eastAsia="Calibri"/>
          <w:b/>
          <w:bCs/>
          <w:sz w:val="24"/>
          <w:szCs w:val="24"/>
          <w:lang w:eastAsia="en-US"/>
        </w:rPr>
      </w:pPr>
      <w:r w:rsidRPr="00E716FF">
        <w:rPr>
          <w:rFonts w:eastAsia="Calibri"/>
          <w:b/>
          <w:bCs/>
          <w:sz w:val="24"/>
          <w:szCs w:val="24"/>
          <w:lang w:eastAsia="en-US"/>
        </w:rPr>
        <w:t>Разработчик:</w:t>
      </w:r>
    </w:p>
    <w:p w14:paraId="1675D2E2" w14:textId="77777777" w:rsidR="00461FA9" w:rsidRPr="00E716FF" w:rsidRDefault="00461FA9" w:rsidP="00A7439B">
      <w:pPr>
        <w:widowControl/>
        <w:ind w:firstLine="567"/>
        <w:jc w:val="both"/>
        <w:rPr>
          <w:rFonts w:eastAsia="Calibri"/>
          <w:b/>
          <w:sz w:val="24"/>
          <w:szCs w:val="24"/>
          <w:lang w:eastAsia="en-US"/>
        </w:rPr>
      </w:pPr>
      <w:r w:rsidRPr="00E716FF">
        <w:rPr>
          <w:rFonts w:eastAsia="Calibri"/>
          <w:b/>
          <w:bCs/>
          <w:sz w:val="24"/>
          <w:szCs w:val="24"/>
          <w:lang w:eastAsia="en-US"/>
        </w:rPr>
        <w:t xml:space="preserve">РГП «Казахстанский институт стандартизации и </w:t>
      </w:r>
      <w:r>
        <w:rPr>
          <w:rFonts w:eastAsia="Calibri"/>
          <w:b/>
          <w:bCs/>
          <w:sz w:val="24"/>
          <w:szCs w:val="24"/>
          <w:lang w:eastAsia="en-US"/>
        </w:rPr>
        <w:t>метрологии</w:t>
      </w:r>
      <w:r w:rsidRPr="00E716FF">
        <w:rPr>
          <w:rFonts w:eastAsia="Calibri"/>
          <w:b/>
          <w:bCs/>
          <w:sz w:val="24"/>
          <w:szCs w:val="24"/>
          <w:lang w:eastAsia="en-US"/>
        </w:rPr>
        <w:t>»</w:t>
      </w:r>
    </w:p>
    <w:p w14:paraId="4127EC70" w14:textId="77777777" w:rsidR="00461FA9" w:rsidRPr="00D935CF" w:rsidRDefault="00461FA9" w:rsidP="00A7439B">
      <w:pPr>
        <w:pStyle w:val="21"/>
        <w:tabs>
          <w:tab w:val="num" w:pos="-993"/>
        </w:tabs>
        <w:spacing w:after="0" w:line="240" w:lineRule="auto"/>
        <w:ind w:left="0" w:firstLine="567"/>
      </w:pPr>
    </w:p>
    <w:p w14:paraId="33A65157" w14:textId="77777777" w:rsidR="00461FA9" w:rsidRPr="00E716FF" w:rsidRDefault="00461FA9" w:rsidP="00A7439B">
      <w:pPr>
        <w:pStyle w:val="21"/>
        <w:tabs>
          <w:tab w:val="num" w:pos="-993"/>
        </w:tabs>
        <w:spacing w:after="0" w:line="240" w:lineRule="auto"/>
        <w:ind w:left="0" w:firstLine="567"/>
        <w:rPr>
          <w:b/>
        </w:rPr>
      </w:pPr>
    </w:p>
    <w:p w14:paraId="0E8B497B" w14:textId="77777777" w:rsidR="00461FA9" w:rsidRPr="006D4F74" w:rsidRDefault="00461FA9" w:rsidP="00A7439B">
      <w:pPr>
        <w:ind w:left="567"/>
        <w:jc w:val="both"/>
        <w:rPr>
          <w:b/>
          <w:bCs/>
          <w:spacing w:val="3"/>
          <w:sz w:val="24"/>
          <w:szCs w:val="24"/>
        </w:rPr>
      </w:pPr>
      <w:r>
        <w:rPr>
          <w:b/>
          <w:bCs/>
          <w:spacing w:val="3"/>
          <w:sz w:val="24"/>
          <w:szCs w:val="24"/>
        </w:rPr>
        <w:t>Заместитель</w:t>
      </w:r>
    </w:p>
    <w:p w14:paraId="108EA31E" w14:textId="06738967" w:rsidR="00461FA9" w:rsidRPr="004644B6" w:rsidRDefault="00461FA9" w:rsidP="00A7439B">
      <w:pPr>
        <w:ind w:left="567"/>
        <w:jc w:val="both"/>
        <w:rPr>
          <w:b/>
          <w:bCs/>
          <w:spacing w:val="3"/>
          <w:sz w:val="24"/>
          <w:szCs w:val="24"/>
        </w:rPr>
      </w:pPr>
      <w:r w:rsidRPr="001243E0">
        <w:rPr>
          <w:b/>
          <w:bCs/>
          <w:spacing w:val="3"/>
          <w:sz w:val="24"/>
          <w:szCs w:val="24"/>
        </w:rPr>
        <w:t>Генерального директора</w:t>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00511F97">
        <w:rPr>
          <w:b/>
          <w:bCs/>
          <w:spacing w:val="3"/>
          <w:sz w:val="24"/>
          <w:szCs w:val="24"/>
        </w:rPr>
        <w:tab/>
      </w:r>
      <w:r>
        <w:rPr>
          <w:b/>
          <w:bCs/>
          <w:spacing w:val="3"/>
          <w:sz w:val="24"/>
          <w:szCs w:val="24"/>
        </w:rPr>
        <w:tab/>
      </w:r>
      <w:r w:rsidR="0013327A">
        <w:rPr>
          <w:b/>
          <w:bCs/>
          <w:spacing w:val="3"/>
          <w:sz w:val="24"/>
          <w:szCs w:val="24"/>
        </w:rPr>
        <w:tab/>
      </w:r>
      <w:r w:rsidR="00045A81">
        <w:rPr>
          <w:b/>
          <w:bCs/>
          <w:spacing w:val="3"/>
          <w:sz w:val="24"/>
          <w:szCs w:val="24"/>
          <w:lang w:val="kk-KZ"/>
        </w:rPr>
        <w:t>Е. Амирханова</w:t>
      </w:r>
    </w:p>
    <w:p w14:paraId="4B14688D" w14:textId="77777777" w:rsidR="00461FA9" w:rsidRPr="001243E0" w:rsidRDefault="00461FA9" w:rsidP="00A7439B">
      <w:pPr>
        <w:ind w:left="567"/>
        <w:jc w:val="both"/>
        <w:rPr>
          <w:b/>
          <w:bCs/>
          <w:spacing w:val="3"/>
          <w:sz w:val="24"/>
          <w:szCs w:val="24"/>
        </w:rPr>
      </w:pPr>
    </w:p>
    <w:p w14:paraId="68FBBAF8" w14:textId="77777777" w:rsidR="00461FA9" w:rsidRPr="001243E0" w:rsidRDefault="00461FA9" w:rsidP="00A7439B">
      <w:pPr>
        <w:ind w:left="567"/>
        <w:jc w:val="both"/>
        <w:rPr>
          <w:b/>
          <w:bCs/>
          <w:spacing w:val="3"/>
          <w:sz w:val="24"/>
          <w:szCs w:val="24"/>
        </w:rPr>
      </w:pPr>
    </w:p>
    <w:p w14:paraId="1C409C74" w14:textId="77777777" w:rsidR="00461FA9" w:rsidRDefault="00461FA9" w:rsidP="00A7439B">
      <w:pPr>
        <w:ind w:left="567"/>
        <w:jc w:val="both"/>
        <w:rPr>
          <w:b/>
          <w:bCs/>
          <w:spacing w:val="3"/>
          <w:sz w:val="24"/>
          <w:szCs w:val="24"/>
        </w:rPr>
      </w:pPr>
      <w:r>
        <w:rPr>
          <w:b/>
          <w:bCs/>
          <w:spacing w:val="3"/>
          <w:sz w:val="24"/>
          <w:szCs w:val="24"/>
        </w:rPr>
        <w:t>Руководитель</w:t>
      </w:r>
    </w:p>
    <w:p w14:paraId="357AB504" w14:textId="196AE739" w:rsidR="00461FA9" w:rsidRPr="001243E0" w:rsidRDefault="00461FA9" w:rsidP="00A7439B">
      <w:pPr>
        <w:ind w:left="567"/>
        <w:jc w:val="both"/>
        <w:rPr>
          <w:b/>
          <w:bCs/>
          <w:spacing w:val="3"/>
          <w:sz w:val="24"/>
          <w:szCs w:val="24"/>
        </w:rPr>
      </w:pPr>
      <w:r>
        <w:rPr>
          <w:b/>
          <w:bCs/>
          <w:spacing w:val="3"/>
          <w:sz w:val="24"/>
          <w:szCs w:val="24"/>
        </w:rPr>
        <w:t>Департамента</w:t>
      </w:r>
      <w:r w:rsidRPr="001243E0">
        <w:rPr>
          <w:b/>
          <w:bCs/>
          <w:spacing w:val="3"/>
          <w:sz w:val="24"/>
          <w:szCs w:val="24"/>
        </w:rPr>
        <w:t xml:space="preserve"> </w:t>
      </w:r>
      <w:r>
        <w:rPr>
          <w:b/>
          <w:bCs/>
          <w:spacing w:val="3"/>
          <w:sz w:val="24"/>
          <w:szCs w:val="24"/>
        </w:rPr>
        <w:t>разработки</w:t>
      </w:r>
      <w:r w:rsidR="00234218">
        <w:rPr>
          <w:b/>
          <w:bCs/>
          <w:spacing w:val="3"/>
          <w:sz w:val="24"/>
          <w:szCs w:val="24"/>
        </w:rPr>
        <w:t xml:space="preserve"> </w:t>
      </w:r>
      <w:r w:rsidR="00234218" w:rsidRPr="00FB3C72">
        <w:rPr>
          <w:b/>
          <w:bCs/>
          <w:spacing w:val="3"/>
          <w:sz w:val="24"/>
          <w:szCs w:val="24"/>
        </w:rPr>
        <w:t>стандартов</w:t>
      </w:r>
      <w:r w:rsidRPr="001243E0">
        <w:rPr>
          <w:b/>
          <w:bCs/>
          <w:spacing w:val="3"/>
          <w:sz w:val="24"/>
          <w:szCs w:val="24"/>
        </w:rPr>
        <w:tab/>
      </w:r>
      <w:r w:rsidRPr="001243E0">
        <w:rPr>
          <w:b/>
          <w:bCs/>
          <w:spacing w:val="3"/>
          <w:sz w:val="24"/>
          <w:szCs w:val="24"/>
        </w:rPr>
        <w:tab/>
      </w:r>
      <w:r w:rsidRPr="001243E0">
        <w:rPr>
          <w:b/>
          <w:bCs/>
          <w:spacing w:val="3"/>
          <w:sz w:val="24"/>
          <w:szCs w:val="24"/>
        </w:rPr>
        <w:tab/>
      </w:r>
      <w:r>
        <w:rPr>
          <w:b/>
          <w:bCs/>
          <w:spacing w:val="3"/>
          <w:sz w:val="24"/>
          <w:szCs w:val="24"/>
        </w:rPr>
        <w:tab/>
      </w:r>
      <w:r w:rsidR="0013327A">
        <w:rPr>
          <w:b/>
          <w:bCs/>
          <w:spacing w:val="3"/>
          <w:sz w:val="24"/>
          <w:szCs w:val="24"/>
        </w:rPr>
        <w:tab/>
      </w:r>
      <w:r>
        <w:rPr>
          <w:b/>
          <w:bCs/>
          <w:spacing w:val="3"/>
          <w:sz w:val="24"/>
          <w:szCs w:val="24"/>
        </w:rPr>
        <w:t xml:space="preserve">А. </w:t>
      </w:r>
      <w:proofErr w:type="spellStart"/>
      <w:r>
        <w:rPr>
          <w:b/>
          <w:bCs/>
          <w:spacing w:val="3"/>
          <w:sz w:val="24"/>
          <w:szCs w:val="24"/>
        </w:rPr>
        <w:t>Сопбеков</w:t>
      </w:r>
      <w:proofErr w:type="spellEnd"/>
    </w:p>
    <w:p w14:paraId="3F7F22E9" w14:textId="77777777" w:rsidR="00461FA9" w:rsidRPr="001243E0" w:rsidRDefault="00461FA9" w:rsidP="00A7439B">
      <w:pPr>
        <w:ind w:left="567"/>
        <w:jc w:val="both"/>
        <w:rPr>
          <w:b/>
          <w:bCs/>
          <w:spacing w:val="3"/>
          <w:sz w:val="24"/>
          <w:szCs w:val="24"/>
        </w:rPr>
      </w:pPr>
    </w:p>
    <w:p w14:paraId="0B6B10ED" w14:textId="77777777" w:rsidR="00461FA9" w:rsidRPr="001243E0" w:rsidRDefault="00461FA9" w:rsidP="00A7439B">
      <w:pPr>
        <w:ind w:left="567"/>
        <w:jc w:val="both"/>
        <w:rPr>
          <w:b/>
          <w:bCs/>
          <w:spacing w:val="3"/>
          <w:sz w:val="24"/>
          <w:szCs w:val="24"/>
        </w:rPr>
      </w:pPr>
    </w:p>
    <w:p w14:paraId="25750421" w14:textId="77777777" w:rsidR="00461FA9" w:rsidRPr="00E716FF" w:rsidRDefault="00461FA9" w:rsidP="00A7439B">
      <w:pPr>
        <w:ind w:left="540"/>
        <w:rPr>
          <w:b/>
          <w:sz w:val="24"/>
          <w:szCs w:val="24"/>
        </w:rPr>
      </w:pPr>
      <w:r>
        <w:rPr>
          <w:b/>
          <w:sz w:val="24"/>
          <w:szCs w:val="24"/>
        </w:rPr>
        <w:t>Разработчик</w:t>
      </w:r>
    </w:p>
    <w:p w14:paraId="152C2A07" w14:textId="77777777" w:rsidR="00461FA9" w:rsidRPr="00E716FF" w:rsidRDefault="000E6B8A" w:rsidP="00A7439B">
      <w:pPr>
        <w:ind w:left="540"/>
        <w:rPr>
          <w:b/>
          <w:sz w:val="24"/>
          <w:szCs w:val="24"/>
        </w:rPr>
      </w:pPr>
      <w:r>
        <w:rPr>
          <w:b/>
          <w:sz w:val="24"/>
          <w:szCs w:val="24"/>
        </w:rPr>
        <w:t>Главный</w:t>
      </w:r>
      <w:r w:rsidR="00461FA9" w:rsidRPr="00E716FF">
        <w:rPr>
          <w:b/>
          <w:sz w:val="24"/>
          <w:szCs w:val="24"/>
        </w:rPr>
        <w:t xml:space="preserve"> специалист</w:t>
      </w:r>
    </w:p>
    <w:p w14:paraId="09D3D026" w14:textId="35352F07" w:rsidR="00461FA9" w:rsidRPr="00201561" w:rsidRDefault="00461FA9" w:rsidP="00A7439B">
      <w:pPr>
        <w:ind w:left="567"/>
        <w:jc w:val="both"/>
        <w:rPr>
          <w:rStyle w:val="FontStyle244"/>
          <w:rFonts w:ascii="Times New Roman" w:hAnsi="Times New Roman" w:cs="Times New Roman"/>
          <w:b/>
          <w:color w:val="auto"/>
          <w:sz w:val="24"/>
          <w:szCs w:val="24"/>
        </w:rPr>
      </w:pPr>
      <w:r>
        <w:rPr>
          <w:b/>
          <w:sz w:val="24"/>
          <w:szCs w:val="24"/>
        </w:rPr>
        <w:t xml:space="preserve">Департамента </w:t>
      </w:r>
      <w:r>
        <w:rPr>
          <w:b/>
          <w:bCs/>
          <w:spacing w:val="3"/>
          <w:sz w:val="24"/>
          <w:szCs w:val="24"/>
        </w:rPr>
        <w:t>разработки</w:t>
      </w:r>
      <w:r w:rsidR="00234218">
        <w:rPr>
          <w:b/>
          <w:bCs/>
          <w:spacing w:val="3"/>
          <w:sz w:val="24"/>
          <w:szCs w:val="24"/>
        </w:rPr>
        <w:t xml:space="preserve"> </w:t>
      </w:r>
      <w:r w:rsidR="00234218" w:rsidRPr="00FB3C72">
        <w:rPr>
          <w:b/>
          <w:bCs/>
          <w:spacing w:val="3"/>
          <w:sz w:val="24"/>
          <w:szCs w:val="24"/>
        </w:rPr>
        <w:t>стандартов</w:t>
      </w:r>
      <w:r w:rsidRPr="00E716FF">
        <w:rPr>
          <w:b/>
          <w:sz w:val="24"/>
          <w:szCs w:val="24"/>
        </w:rPr>
        <w:tab/>
      </w:r>
      <w:r w:rsidRPr="00E716FF">
        <w:rPr>
          <w:b/>
          <w:sz w:val="24"/>
          <w:szCs w:val="24"/>
        </w:rPr>
        <w:tab/>
      </w:r>
      <w:r w:rsidRPr="00E716FF">
        <w:rPr>
          <w:b/>
          <w:sz w:val="24"/>
          <w:szCs w:val="24"/>
        </w:rPr>
        <w:tab/>
      </w:r>
      <w:r w:rsidRPr="00E716FF">
        <w:rPr>
          <w:b/>
          <w:sz w:val="24"/>
          <w:szCs w:val="24"/>
        </w:rPr>
        <w:tab/>
      </w:r>
      <w:r w:rsidR="0013327A">
        <w:rPr>
          <w:b/>
          <w:sz w:val="24"/>
          <w:szCs w:val="24"/>
        </w:rPr>
        <w:tab/>
      </w:r>
      <w:r w:rsidRPr="00E716FF">
        <w:rPr>
          <w:b/>
          <w:sz w:val="24"/>
          <w:szCs w:val="24"/>
        </w:rPr>
        <w:t>Г. Исмаилова</w:t>
      </w:r>
    </w:p>
    <w:sectPr w:rsidR="00461FA9" w:rsidRPr="00201561" w:rsidSect="00CB7FB1">
      <w:headerReference w:type="first" r:id="rId24"/>
      <w:footerReference w:type="first" r:id="rId25"/>
      <w:pgSz w:w="11906" w:h="16838" w:code="9"/>
      <w:pgMar w:top="1411" w:right="1411" w:bottom="1411" w:left="1138" w:header="1022" w:footer="10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7E69" w14:textId="77777777" w:rsidR="008D4991" w:rsidRDefault="008D4991" w:rsidP="003C16B7">
      <w:r>
        <w:separator/>
      </w:r>
    </w:p>
  </w:endnote>
  <w:endnote w:type="continuationSeparator" w:id="0">
    <w:p w14:paraId="53D1FC54" w14:textId="77777777" w:rsidR="008D4991" w:rsidRDefault="008D4991" w:rsidP="003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PS-Italic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EE7D" w14:textId="64288210" w:rsidR="008B53EC" w:rsidRPr="00FB6F1B" w:rsidRDefault="008B53EC" w:rsidP="0036386F">
    <w:pPr>
      <w:pStyle w:val="a3"/>
      <w:jc w:val="right"/>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44</w:t>
    </w:r>
    <w:r w:rsidRPr="00FB6F1B">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192E" w14:textId="4D0CEC65" w:rsidR="008B53EC" w:rsidRPr="00FB6F1B" w:rsidRDefault="008B53EC" w:rsidP="0036386F">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43</w:t>
    </w:r>
    <w:r w:rsidRPr="00FB6F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FF64" w14:textId="77777777" w:rsidR="0036386F" w:rsidRPr="00FB6F1B" w:rsidRDefault="0036386F" w:rsidP="00B37960">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Pr>
        <w:noProof/>
        <w:sz w:val="24"/>
        <w:szCs w:val="24"/>
      </w:rPr>
      <w:t>44</w:t>
    </w:r>
    <w:r w:rsidRPr="00FB6F1B">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B613" w14:textId="77777777" w:rsidR="0036386F" w:rsidRPr="00FB6F1B" w:rsidRDefault="0036386F" w:rsidP="00B37960">
    <w:pPr>
      <w:pStyle w:val="a3"/>
      <w:jc w:val="right"/>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Pr>
        <w:noProof/>
        <w:sz w:val="24"/>
        <w:szCs w:val="24"/>
      </w:rPr>
      <w:t>43</w:t>
    </w:r>
    <w:r w:rsidRPr="00FB6F1B">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92062825"/>
      <w:docPartObj>
        <w:docPartGallery w:val="Page Numbers (Bottom of Page)"/>
        <w:docPartUnique/>
      </w:docPartObj>
    </w:sdtPr>
    <w:sdtContent>
      <w:p w14:paraId="305377E3" w14:textId="64DB04E7" w:rsidR="0036386F" w:rsidRPr="0036386F" w:rsidRDefault="0036386F" w:rsidP="0036386F">
        <w:pPr>
          <w:pStyle w:val="a3"/>
          <w:jc w:val="right"/>
          <w:rPr>
            <w:sz w:val="24"/>
            <w:szCs w:val="24"/>
          </w:rPr>
        </w:pPr>
        <w:r>
          <w:rPr>
            <w:rFonts w:eastAsia="TimesNewRomanPS-ItalicMT"/>
            <w:i/>
            <w:iCs/>
            <w:sz w:val="24"/>
            <w:szCs w:val="24"/>
            <w:lang w:val="kk-KZ"/>
          </w:rPr>
          <w:t>_______________________________________________________________________________</w:t>
        </w:r>
        <w:r w:rsidRPr="00D935CF">
          <w:rPr>
            <w:rFonts w:eastAsia="TimesNewRomanPS-ItalicMT"/>
            <w:i/>
            <w:iCs/>
            <w:sz w:val="24"/>
            <w:szCs w:val="24"/>
            <w:lang w:val="kk-KZ"/>
          </w:rPr>
          <w:t>Проект, редакция 1</w:t>
        </w:r>
        <w:r w:rsidRPr="00D935CF">
          <w:rPr>
            <w:rFonts w:eastAsia="TimesNewRomanPS-ItalicMT"/>
            <w:b/>
            <w:iCs/>
            <w:sz w:val="24"/>
            <w:szCs w:val="24"/>
            <w:lang w:val="kk-KZ"/>
          </w:rPr>
          <w:tab/>
        </w:r>
        <w:r>
          <w:rPr>
            <w:rFonts w:eastAsia="TimesNewRomanPS-ItalicMT"/>
            <w:b/>
            <w:iCs/>
            <w:sz w:val="24"/>
            <w:szCs w:val="24"/>
            <w:lang w:val="kk-KZ"/>
          </w:rPr>
          <w:t xml:space="preserve">                                                                                                                      </w:t>
        </w:r>
        <w:r w:rsidRPr="0036386F">
          <w:rPr>
            <w:sz w:val="24"/>
            <w:szCs w:val="24"/>
          </w:rPr>
          <w:fldChar w:fldCharType="begin"/>
        </w:r>
        <w:r w:rsidRPr="0036386F">
          <w:rPr>
            <w:sz w:val="24"/>
            <w:szCs w:val="24"/>
          </w:rPr>
          <w:instrText>PAGE   \* MERGEFORMAT</w:instrText>
        </w:r>
        <w:r w:rsidRPr="0036386F">
          <w:rPr>
            <w:sz w:val="24"/>
            <w:szCs w:val="24"/>
          </w:rPr>
          <w:fldChar w:fldCharType="separate"/>
        </w:r>
        <w:r w:rsidRPr="0036386F">
          <w:rPr>
            <w:sz w:val="24"/>
            <w:szCs w:val="24"/>
          </w:rPr>
          <w:t>2</w:t>
        </w:r>
        <w:r w:rsidRPr="0036386F">
          <w:rPr>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8C78" w14:textId="032AF729" w:rsidR="008B53EC" w:rsidRPr="00D83CA8" w:rsidRDefault="008B53EC" w:rsidP="00D83CA8">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D951EE">
      <w:rPr>
        <w:noProof/>
        <w:sz w:val="24"/>
        <w:szCs w:val="24"/>
      </w:rPr>
      <w:t>1</w:t>
    </w:r>
    <w:r w:rsidRPr="00FB6F1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4FD9" w14:textId="77777777" w:rsidR="008D4991" w:rsidRDefault="008D4991" w:rsidP="003C16B7">
      <w:r>
        <w:separator/>
      </w:r>
    </w:p>
  </w:footnote>
  <w:footnote w:type="continuationSeparator" w:id="0">
    <w:p w14:paraId="35AFD184" w14:textId="77777777" w:rsidR="008D4991" w:rsidRDefault="008D4991" w:rsidP="003C16B7">
      <w:r>
        <w:continuationSeparator/>
      </w:r>
    </w:p>
  </w:footnote>
  <w:footnote w:id="1">
    <w:p w14:paraId="009D3F78" w14:textId="7DD78D35" w:rsidR="00D31166" w:rsidRPr="00D31166" w:rsidRDefault="00D31166" w:rsidP="00D31166">
      <w:pPr>
        <w:pStyle w:val="aff2"/>
      </w:pPr>
      <w:r w:rsidRPr="00D31166">
        <w:rPr>
          <w:rStyle w:val="aff4"/>
        </w:rPr>
        <w:footnoteRef/>
      </w:r>
      <w:r>
        <w:rPr>
          <w:vertAlign w:val="superscript"/>
        </w:rPr>
        <w:t>)</w:t>
      </w:r>
      <w:r w:rsidRPr="00D31166">
        <w:t xml:space="preserve"> На этапе подготовки. Этап на момент публикации: ISO/CD TR 59031:2021.</w:t>
      </w:r>
    </w:p>
  </w:footnote>
  <w:footnote w:id="2">
    <w:p w14:paraId="44274B07" w14:textId="6666B0A4" w:rsidR="00D31166" w:rsidRPr="00D31166" w:rsidRDefault="00D31166">
      <w:pPr>
        <w:pStyle w:val="aff2"/>
      </w:pPr>
      <w:r w:rsidRPr="00D31166">
        <w:rPr>
          <w:rStyle w:val="aff4"/>
        </w:rPr>
        <w:footnoteRef/>
      </w:r>
      <w:r w:rsidRPr="00D31166">
        <w:rPr>
          <w:vertAlign w:val="superscript"/>
        </w:rPr>
        <w:t>)</w:t>
      </w:r>
      <w:r w:rsidRPr="00D31166">
        <w:t xml:space="preserve"> На этапе подготовки. Этап на момент публикации: ISO/DIS 59040:2023.</w:t>
      </w:r>
    </w:p>
  </w:footnote>
  <w:footnote w:id="3">
    <w:p w14:paraId="7CCA70CC" w14:textId="552EF0E3" w:rsidR="008B5C37" w:rsidRDefault="008B5C37">
      <w:pPr>
        <w:pStyle w:val="aff2"/>
      </w:pPr>
      <w:r>
        <w:rPr>
          <w:rStyle w:val="aff4"/>
        </w:rPr>
        <w:footnoteRef/>
      </w:r>
      <w:r>
        <w:rPr>
          <w:vertAlign w:val="superscript"/>
        </w:rPr>
        <w:t>)</w:t>
      </w:r>
      <w:r>
        <w:t xml:space="preserve"> </w:t>
      </w:r>
      <w:r w:rsidRPr="008B5C37">
        <w:rPr>
          <w:szCs w:val="22"/>
        </w:rPr>
        <w:t>На этапе подготовки. Этап на момент публикации: ISO/FDIS 59014:2024.</w:t>
      </w:r>
    </w:p>
  </w:footnote>
  <w:footnote w:id="4">
    <w:p w14:paraId="1D542569" w14:textId="36FB9155" w:rsidR="00D4074C" w:rsidRPr="00D4074C" w:rsidRDefault="00D4074C">
      <w:pPr>
        <w:pStyle w:val="aff2"/>
      </w:pPr>
      <w:r w:rsidRPr="00D4074C">
        <w:rPr>
          <w:rStyle w:val="aff4"/>
        </w:rPr>
        <w:footnoteRef/>
      </w:r>
      <w:r w:rsidRPr="00D4074C">
        <w:rPr>
          <w:vertAlign w:val="superscript"/>
        </w:rPr>
        <w:t>)</w:t>
      </w:r>
      <w:r w:rsidRPr="00D4074C">
        <w:t xml:space="preserve"> </w:t>
      </w:r>
      <w:bookmarkStart w:id="6" w:name="_Hlk190255232"/>
      <w:r w:rsidRPr="00D4074C">
        <w:t xml:space="preserve">На этапе подготовки. Этап </w:t>
      </w:r>
      <w:bookmarkEnd w:id="6"/>
      <w:r w:rsidRPr="00D4074C">
        <w:t>на момент публикации: ISO/FDIS 59014:2024.</w:t>
      </w:r>
    </w:p>
  </w:footnote>
  <w:footnote w:id="5">
    <w:p w14:paraId="6E3E0677" w14:textId="2CEF44F2" w:rsidR="00D4074C" w:rsidRPr="00D4074C" w:rsidRDefault="00D4074C">
      <w:pPr>
        <w:pStyle w:val="aff2"/>
      </w:pPr>
      <w:r w:rsidRPr="00D4074C">
        <w:rPr>
          <w:rStyle w:val="aff4"/>
        </w:rPr>
        <w:footnoteRef/>
      </w:r>
      <w:r w:rsidRPr="00D4074C">
        <w:rPr>
          <w:vertAlign w:val="superscript"/>
        </w:rPr>
        <w:t>)</w:t>
      </w:r>
      <w:r w:rsidRPr="00D4074C">
        <w:t xml:space="preserve"> На этапе подготовки. Этап на момент публикации: ISO/CD TR 59031:2021.</w:t>
      </w:r>
    </w:p>
  </w:footnote>
  <w:footnote w:id="6">
    <w:p w14:paraId="037282BF" w14:textId="6C033D1F" w:rsidR="00D4074C" w:rsidRPr="00D4074C" w:rsidRDefault="00D4074C" w:rsidP="00D4074C">
      <w:pPr>
        <w:tabs>
          <w:tab w:val="left" w:pos="851"/>
        </w:tabs>
        <w:jc w:val="both"/>
        <w:rPr>
          <w:sz w:val="22"/>
          <w:szCs w:val="24"/>
        </w:rPr>
      </w:pPr>
      <w:r w:rsidRPr="00D4074C">
        <w:rPr>
          <w:rStyle w:val="aff4"/>
        </w:rPr>
        <w:footnoteRef/>
      </w:r>
      <w:r w:rsidRPr="00D4074C">
        <w:rPr>
          <w:vertAlign w:val="superscript"/>
        </w:rPr>
        <w:t>)</w:t>
      </w:r>
      <w:r w:rsidRPr="00D4074C">
        <w:t xml:space="preserve"> На этапе подготовки. Этап на момент публикации: ISO/DIS 59040:2023.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9C93" w14:textId="19A693E1" w:rsidR="008B53EC" w:rsidRPr="00665C9D" w:rsidRDefault="008B53EC" w:rsidP="00CB7FB1">
    <w:pPr>
      <w:pStyle w:val="a5"/>
      <w:jc w:val="right"/>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r w:rsidRPr="009360F8">
      <w:rPr>
        <w:b/>
        <w:bCs/>
        <w:sz w:val="24"/>
        <w:szCs w:val="24"/>
        <w:lang w:val="en-US"/>
      </w:rPr>
      <w:t>ISO</w:t>
    </w:r>
    <w:r w:rsidR="00D02A16">
      <w:rPr>
        <w:b/>
        <w:bCs/>
        <w:sz w:val="24"/>
        <w:szCs w:val="24"/>
      </w:rPr>
      <w:t xml:space="preserve"> 59004</w:t>
    </w:r>
  </w:p>
  <w:p w14:paraId="5E307DF4" w14:textId="77777777" w:rsidR="008B53EC" w:rsidRPr="00E113D0" w:rsidRDefault="008B53EC" w:rsidP="00CB7FB1">
    <w:pPr>
      <w:pStyle w:val="a5"/>
      <w:jc w:val="right"/>
    </w:pPr>
    <w:r w:rsidRPr="00AF4DCE">
      <w:rPr>
        <w:i/>
        <w:sz w:val="24"/>
        <w:szCs w:val="24"/>
      </w:rPr>
      <w:t>(проект, 1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D6DB" w14:textId="0938963C" w:rsidR="008B53EC" w:rsidRDefault="008B53EC" w:rsidP="00CB7FB1">
    <w:pPr>
      <w:pStyle w:val="a5"/>
      <w:tabs>
        <w:tab w:val="clear" w:pos="4677"/>
        <w:tab w:val="clear" w:pos="9355"/>
        <w:tab w:val="left" w:pos="6900"/>
      </w:tabs>
      <w:rPr>
        <w:i/>
        <w:sz w:val="24"/>
        <w:szCs w:val="24"/>
      </w:rPr>
    </w:pPr>
    <w:r w:rsidRPr="0096618C">
      <w:rPr>
        <w:b/>
        <w:sz w:val="24"/>
        <w:szCs w:val="24"/>
      </w:rPr>
      <w:t>СТ РК</w:t>
    </w:r>
    <w:r w:rsidRPr="00665C9D">
      <w:rPr>
        <w:b/>
        <w:bCs/>
        <w:sz w:val="24"/>
        <w:szCs w:val="24"/>
      </w:rPr>
      <w:t xml:space="preserve"> </w:t>
    </w:r>
    <w:r w:rsidRPr="009360F8">
      <w:rPr>
        <w:b/>
        <w:bCs/>
        <w:sz w:val="24"/>
        <w:szCs w:val="24"/>
        <w:lang w:val="en-US"/>
      </w:rPr>
      <w:t>ISO</w:t>
    </w:r>
    <w:r w:rsidR="00D02A16">
      <w:rPr>
        <w:b/>
        <w:bCs/>
        <w:sz w:val="24"/>
        <w:szCs w:val="24"/>
      </w:rPr>
      <w:t xml:space="preserve"> 59004</w:t>
    </w:r>
  </w:p>
  <w:p w14:paraId="4CC28472" w14:textId="77777777" w:rsidR="008B53EC" w:rsidRPr="00E113D0" w:rsidRDefault="008B53EC" w:rsidP="00CB7FB1">
    <w:pPr>
      <w:pStyle w:val="a5"/>
      <w:tabs>
        <w:tab w:val="clear" w:pos="4677"/>
        <w:tab w:val="clear" w:pos="9355"/>
        <w:tab w:val="left" w:pos="6900"/>
      </w:tabs>
      <w:rPr>
        <w:i/>
        <w:sz w:val="24"/>
        <w:szCs w:val="24"/>
      </w:rPr>
    </w:pPr>
    <w:r>
      <w:rPr>
        <w:i/>
        <w:sz w:val="24"/>
        <w:szCs w:val="24"/>
      </w:rPr>
      <w:t>(проект, редакция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826B" w14:textId="5EBEB245" w:rsidR="00B37960" w:rsidRPr="00B37960" w:rsidRDefault="00B37960" w:rsidP="00B37960">
    <w:pPr>
      <w:jc w:val="right"/>
      <w:rPr>
        <w:i/>
        <w:sz w:val="24"/>
        <w:szCs w:val="24"/>
        <w:lang w:val="kk-KZ"/>
      </w:rPr>
    </w:pPr>
    <w:r w:rsidRPr="00B37960">
      <w:rPr>
        <w:i/>
        <w:sz w:val="24"/>
        <w:szCs w:val="24"/>
      </w:rPr>
      <w:t>Проект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9C12" w14:textId="77777777" w:rsidR="0036386F" w:rsidRPr="00665C9D" w:rsidRDefault="0036386F" w:rsidP="00B37960">
    <w:pPr>
      <w:pStyle w:val="a5"/>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r w:rsidRPr="009360F8">
      <w:rPr>
        <w:b/>
        <w:bCs/>
        <w:sz w:val="24"/>
        <w:szCs w:val="24"/>
        <w:lang w:val="en-US"/>
      </w:rPr>
      <w:t>ISO</w:t>
    </w:r>
    <w:r>
      <w:rPr>
        <w:b/>
        <w:bCs/>
        <w:sz w:val="24"/>
        <w:szCs w:val="24"/>
      </w:rPr>
      <w:t xml:space="preserve"> 59004</w:t>
    </w:r>
  </w:p>
  <w:p w14:paraId="54225A18" w14:textId="77777777" w:rsidR="0036386F" w:rsidRPr="00E113D0" w:rsidRDefault="0036386F" w:rsidP="00B37960">
    <w:pPr>
      <w:pStyle w:val="a5"/>
    </w:pPr>
    <w:r w:rsidRPr="00AF4DCE">
      <w:rPr>
        <w:i/>
        <w:sz w:val="24"/>
        <w:szCs w:val="24"/>
      </w:rPr>
      <w:t>(проект, 1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F117" w14:textId="77777777" w:rsidR="0036386F" w:rsidRDefault="0036386F" w:rsidP="00B37960">
    <w:pPr>
      <w:pStyle w:val="a5"/>
      <w:tabs>
        <w:tab w:val="clear" w:pos="4677"/>
        <w:tab w:val="clear" w:pos="9355"/>
        <w:tab w:val="left" w:pos="6900"/>
      </w:tabs>
      <w:jc w:val="right"/>
      <w:rPr>
        <w:i/>
        <w:sz w:val="24"/>
        <w:szCs w:val="24"/>
      </w:rPr>
    </w:pPr>
    <w:r w:rsidRPr="0096618C">
      <w:rPr>
        <w:b/>
        <w:sz w:val="24"/>
        <w:szCs w:val="24"/>
      </w:rPr>
      <w:t>СТ РК</w:t>
    </w:r>
    <w:r w:rsidRPr="00665C9D">
      <w:rPr>
        <w:b/>
        <w:bCs/>
        <w:sz w:val="24"/>
        <w:szCs w:val="24"/>
      </w:rPr>
      <w:t xml:space="preserve"> </w:t>
    </w:r>
    <w:r w:rsidRPr="009360F8">
      <w:rPr>
        <w:b/>
        <w:bCs/>
        <w:sz w:val="24"/>
        <w:szCs w:val="24"/>
        <w:lang w:val="en-US"/>
      </w:rPr>
      <w:t>ISO</w:t>
    </w:r>
    <w:r>
      <w:rPr>
        <w:b/>
        <w:bCs/>
        <w:sz w:val="24"/>
        <w:szCs w:val="24"/>
      </w:rPr>
      <w:t xml:space="preserve"> 59004</w:t>
    </w:r>
  </w:p>
  <w:p w14:paraId="1926BE73" w14:textId="77777777" w:rsidR="0036386F" w:rsidRPr="00E113D0" w:rsidRDefault="0036386F" w:rsidP="00B37960">
    <w:pPr>
      <w:pStyle w:val="a5"/>
      <w:tabs>
        <w:tab w:val="clear" w:pos="4677"/>
        <w:tab w:val="clear" w:pos="9355"/>
        <w:tab w:val="left" w:pos="6900"/>
      </w:tabs>
      <w:jc w:val="right"/>
      <w:rPr>
        <w:i/>
        <w:sz w:val="24"/>
        <w:szCs w:val="24"/>
      </w:rPr>
    </w:pPr>
    <w:r>
      <w:rPr>
        <w:i/>
        <w:sz w:val="24"/>
        <w:szCs w:val="24"/>
      </w:rPr>
      <w:t>(проект, редакция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6A3E" w14:textId="77777777" w:rsidR="00B37960" w:rsidRPr="00665C9D" w:rsidRDefault="00B37960" w:rsidP="00B37960">
    <w:pPr>
      <w:pStyle w:val="a5"/>
      <w:jc w:val="right"/>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r w:rsidRPr="009360F8">
      <w:rPr>
        <w:b/>
        <w:bCs/>
        <w:sz w:val="24"/>
        <w:szCs w:val="24"/>
        <w:lang w:val="en-US"/>
      </w:rPr>
      <w:t>ISO</w:t>
    </w:r>
    <w:r>
      <w:rPr>
        <w:b/>
        <w:bCs/>
        <w:sz w:val="24"/>
        <w:szCs w:val="24"/>
      </w:rPr>
      <w:t xml:space="preserve"> 59004</w:t>
    </w:r>
  </w:p>
  <w:p w14:paraId="377C61C7" w14:textId="1539C4CC" w:rsidR="00B37960" w:rsidRPr="00B37960" w:rsidRDefault="00B37960" w:rsidP="00B37960">
    <w:pPr>
      <w:pStyle w:val="a5"/>
      <w:jc w:val="right"/>
    </w:pPr>
    <w:r w:rsidRPr="00AF4DCE">
      <w:rPr>
        <w:i/>
        <w:sz w:val="24"/>
        <w:szCs w:val="24"/>
      </w:rPr>
      <w:t>(проект, 1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9AC2" w14:textId="58E3AFBB" w:rsidR="008B53EC" w:rsidRDefault="008B53EC" w:rsidP="008B5B52">
    <w:pPr>
      <w:pStyle w:val="a5"/>
      <w:rPr>
        <w:b/>
        <w:sz w:val="24"/>
        <w:szCs w:val="24"/>
      </w:rPr>
    </w:pPr>
    <w:r w:rsidRPr="0096618C">
      <w:rPr>
        <w:b/>
        <w:sz w:val="24"/>
        <w:szCs w:val="24"/>
      </w:rPr>
      <w:t>СТ РК</w:t>
    </w:r>
    <w:r w:rsidRPr="00665C9D">
      <w:rPr>
        <w:b/>
        <w:bCs/>
        <w:sz w:val="24"/>
        <w:szCs w:val="24"/>
      </w:rPr>
      <w:t xml:space="preserve"> </w:t>
    </w:r>
    <w:r w:rsidRPr="009360F8">
      <w:rPr>
        <w:b/>
        <w:bCs/>
        <w:sz w:val="24"/>
        <w:szCs w:val="24"/>
        <w:lang w:val="en-US"/>
      </w:rPr>
      <w:t>ISO</w:t>
    </w:r>
    <w:r w:rsidR="00D02A16">
      <w:rPr>
        <w:b/>
        <w:bCs/>
        <w:sz w:val="24"/>
        <w:szCs w:val="24"/>
      </w:rPr>
      <w:t xml:space="preserve"> 59004</w:t>
    </w:r>
  </w:p>
  <w:p w14:paraId="7242BF41" w14:textId="2C0E93A4" w:rsidR="008B53EC" w:rsidRDefault="008B53EC" w:rsidP="008B5B52">
    <w:pPr>
      <w:pStyle w:val="a5"/>
    </w:pPr>
    <w:r w:rsidRPr="00AF4DCE">
      <w:rPr>
        <w:i/>
        <w:sz w:val="24"/>
        <w:szCs w:val="24"/>
      </w:rPr>
      <w:t>(проект, 1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4DF"/>
    <w:multiLevelType w:val="hybridMultilevel"/>
    <w:tmpl w:val="60D06E7A"/>
    <w:lvl w:ilvl="0" w:tplc="A080C2E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8926D9A0">
      <w:numFmt w:val="bullet"/>
      <w:lvlText w:val="•"/>
      <w:lvlJc w:val="left"/>
      <w:pPr>
        <w:ind w:left="1216" w:hanging="403"/>
      </w:pPr>
      <w:rPr>
        <w:rFonts w:hint="default"/>
        <w:lang w:val="en-US" w:eastAsia="en-US" w:bidi="ar-SA"/>
      </w:rPr>
    </w:lvl>
    <w:lvl w:ilvl="2" w:tplc="8E42F7A6">
      <w:numFmt w:val="bullet"/>
      <w:lvlText w:val="•"/>
      <w:lvlJc w:val="left"/>
      <w:pPr>
        <w:ind w:left="1973" w:hanging="403"/>
      </w:pPr>
      <w:rPr>
        <w:rFonts w:hint="default"/>
        <w:lang w:val="en-US" w:eastAsia="en-US" w:bidi="ar-SA"/>
      </w:rPr>
    </w:lvl>
    <w:lvl w:ilvl="3" w:tplc="51905516">
      <w:numFmt w:val="bullet"/>
      <w:lvlText w:val="•"/>
      <w:lvlJc w:val="left"/>
      <w:pPr>
        <w:ind w:left="2730" w:hanging="403"/>
      </w:pPr>
      <w:rPr>
        <w:rFonts w:hint="default"/>
        <w:lang w:val="en-US" w:eastAsia="en-US" w:bidi="ar-SA"/>
      </w:rPr>
    </w:lvl>
    <w:lvl w:ilvl="4" w:tplc="A3D224CC">
      <w:numFmt w:val="bullet"/>
      <w:lvlText w:val="•"/>
      <w:lvlJc w:val="left"/>
      <w:pPr>
        <w:ind w:left="3486" w:hanging="403"/>
      </w:pPr>
      <w:rPr>
        <w:rFonts w:hint="default"/>
        <w:lang w:val="en-US" w:eastAsia="en-US" w:bidi="ar-SA"/>
      </w:rPr>
    </w:lvl>
    <w:lvl w:ilvl="5" w:tplc="2458A532">
      <w:numFmt w:val="bullet"/>
      <w:lvlText w:val="•"/>
      <w:lvlJc w:val="left"/>
      <w:pPr>
        <w:ind w:left="4243" w:hanging="403"/>
      </w:pPr>
      <w:rPr>
        <w:rFonts w:hint="default"/>
        <w:lang w:val="en-US" w:eastAsia="en-US" w:bidi="ar-SA"/>
      </w:rPr>
    </w:lvl>
    <w:lvl w:ilvl="6" w:tplc="EA88EADC">
      <w:numFmt w:val="bullet"/>
      <w:lvlText w:val="•"/>
      <w:lvlJc w:val="left"/>
      <w:pPr>
        <w:ind w:left="5000" w:hanging="403"/>
      </w:pPr>
      <w:rPr>
        <w:rFonts w:hint="default"/>
        <w:lang w:val="en-US" w:eastAsia="en-US" w:bidi="ar-SA"/>
      </w:rPr>
    </w:lvl>
    <w:lvl w:ilvl="7" w:tplc="8EA25B7E">
      <w:numFmt w:val="bullet"/>
      <w:lvlText w:val="•"/>
      <w:lvlJc w:val="left"/>
      <w:pPr>
        <w:ind w:left="5756" w:hanging="403"/>
      </w:pPr>
      <w:rPr>
        <w:rFonts w:hint="default"/>
        <w:lang w:val="en-US" w:eastAsia="en-US" w:bidi="ar-SA"/>
      </w:rPr>
    </w:lvl>
    <w:lvl w:ilvl="8" w:tplc="6E10FCEA">
      <w:numFmt w:val="bullet"/>
      <w:lvlText w:val="•"/>
      <w:lvlJc w:val="left"/>
      <w:pPr>
        <w:ind w:left="6513" w:hanging="403"/>
      </w:pPr>
      <w:rPr>
        <w:rFonts w:hint="default"/>
        <w:lang w:val="en-US" w:eastAsia="en-US" w:bidi="ar-SA"/>
      </w:rPr>
    </w:lvl>
  </w:abstractNum>
  <w:abstractNum w:abstractNumId="1" w15:restartNumberingAfterBreak="0">
    <w:nsid w:val="071E2AF1"/>
    <w:multiLevelType w:val="hybridMultilevel"/>
    <w:tmpl w:val="13E8264A"/>
    <w:lvl w:ilvl="0" w:tplc="1B423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042986"/>
    <w:multiLevelType w:val="hybridMultilevel"/>
    <w:tmpl w:val="52A01B28"/>
    <w:lvl w:ilvl="0" w:tplc="151A019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2FD67FB8">
      <w:numFmt w:val="bullet"/>
      <w:lvlText w:val="•"/>
      <w:lvlJc w:val="left"/>
      <w:pPr>
        <w:ind w:left="1216" w:hanging="403"/>
      </w:pPr>
      <w:rPr>
        <w:rFonts w:hint="default"/>
        <w:lang w:val="en-US" w:eastAsia="en-US" w:bidi="ar-SA"/>
      </w:rPr>
    </w:lvl>
    <w:lvl w:ilvl="2" w:tplc="4E8CD30A">
      <w:numFmt w:val="bullet"/>
      <w:lvlText w:val="•"/>
      <w:lvlJc w:val="left"/>
      <w:pPr>
        <w:ind w:left="1973" w:hanging="403"/>
      </w:pPr>
      <w:rPr>
        <w:rFonts w:hint="default"/>
        <w:lang w:val="en-US" w:eastAsia="en-US" w:bidi="ar-SA"/>
      </w:rPr>
    </w:lvl>
    <w:lvl w:ilvl="3" w:tplc="C09A69DA">
      <w:numFmt w:val="bullet"/>
      <w:lvlText w:val="•"/>
      <w:lvlJc w:val="left"/>
      <w:pPr>
        <w:ind w:left="2730" w:hanging="403"/>
      </w:pPr>
      <w:rPr>
        <w:rFonts w:hint="default"/>
        <w:lang w:val="en-US" w:eastAsia="en-US" w:bidi="ar-SA"/>
      </w:rPr>
    </w:lvl>
    <w:lvl w:ilvl="4" w:tplc="446669A4">
      <w:numFmt w:val="bullet"/>
      <w:lvlText w:val="•"/>
      <w:lvlJc w:val="left"/>
      <w:pPr>
        <w:ind w:left="3486" w:hanging="403"/>
      </w:pPr>
      <w:rPr>
        <w:rFonts w:hint="default"/>
        <w:lang w:val="en-US" w:eastAsia="en-US" w:bidi="ar-SA"/>
      </w:rPr>
    </w:lvl>
    <w:lvl w:ilvl="5" w:tplc="3796F8CC">
      <w:numFmt w:val="bullet"/>
      <w:lvlText w:val="•"/>
      <w:lvlJc w:val="left"/>
      <w:pPr>
        <w:ind w:left="4243" w:hanging="403"/>
      </w:pPr>
      <w:rPr>
        <w:rFonts w:hint="default"/>
        <w:lang w:val="en-US" w:eastAsia="en-US" w:bidi="ar-SA"/>
      </w:rPr>
    </w:lvl>
    <w:lvl w:ilvl="6" w:tplc="378071E6">
      <w:numFmt w:val="bullet"/>
      <w:lvlText w:val="•"/>
      <w:lvlJc w:val="left"/>
      <w:pPr>
        <w:ind w:left="5000" w:hanging="403"/>
      </w:pPr>
      <w:rPr>
        <w:rFonts w:hint="default"/>
        <w:lang w:val="en-US" w:eastAsia="en-US" w:bidi="ar-SA"/>
      </w:rPr>
    </w:lvl>
    <w:lvl w:ilvl="7" w:tplc="ECF651E4">
      <w:numFmt w:val="bullet"/>
      <w:lvlText w:val="•"/>
      <w:lvlJc w:val="left"/>
      <w:pPr>
        <w:ind w:left="5756" w:hanging="403"/>
      </w:pPr>
      <w:rPr>
        <w:rFonts w:hint="default"/>
        <w:lang w:val="en-US" w:eastAsia="en-US" w:bidi="ar-SA"/>
      </w:rPr>
    </w:lvl>
    <w:lvl w:ilvl="8" w:tplc="23DCF19E">
      <w:numFmt w:val="bullet"/>
      <w:lvlText w:val="•"/>
      <w:lvlJc w:val="left"/>
      <w:pPr>
        <w:ind w:left="6513" w:hanging="403"/>
      </w:pPr>
      <w:rPr>
        <w:rFonts w:hint="default"/>
        <w:lang w:val="en-US" w:eastAsia="en-US" w:bidi="ar-SA"/>
      </w:rPr>
    </w:lvl>
  </w:abstractNum>
  <w:abstractNum w:abstractNumId="3" w15:restartNumberingAfterBreak="0">
    <w:nsid w:val="149B44DF"/>
    <w:multiLevelType w:val="hybridMultilevel"/>
    <w:tmpl w:val="A246EA92"/>
    <w:lvl w:ilvl="0" w:tplc="74789D0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57FCB180">
      <w:numFmt w:val="bullet"/>
      <w:lvlText w:val="•"/>
      <w:lvlJc w:val="left"/>
      <w:pPr>
        <w:ind w:left="1216" w:hanging="403"/>
      </w:pPr>
      <w:rPr>
        <w:rFonts w:hint="default"/>
        <w:lang w:val="en-US" w:eastAsia="en-US" w:bidi="ar-SA"/>
      </w:rPr>
    </w:lvl>
    <w:lvl w:ilvl="2" w:tplc="21F648D2">
      <w:numFmt w:val="bullet"/>
      <w:lvlText w:val="•"/>
      <w:lvlJc w:val="left"/>
      <w:pPr>
        <w:ind w:left="1973" w:hanging="403"/>
      </w:pPr>
      <w:rPr>
        <w:rFonts w:hint="default"/>
        <w:lang w:val="en-US" w:eastAsia="en-US" w:bidi="ar-SA"/>
      </w:rPr>
    </w:lvl>
    <w:lvl w:ilvl="3" w:tplc="F954C5C4">
      <w:numFmt w:val="bullet"/>
      <w:lvlText w:val="•"/>
      <w:lvlJc w:val="left"/>
      <w:pPr>
        <w:ind w:left="2730" w:hanging="403"/>
      </w:pPr>
      <w:rPr>
        <w:rFonts w:hint="default"/>
        <w:lang w:val="en-US" w:eastAsia="en-US" w:bidi="ar-SA"/>
      </w:rPr>
    </w:lvl>
    <w:lvl w:ilvl="4" w:tplc="7BC47C4A">
      <w:numFmt w:val="bullet"/>
      <w:lvlText w:val="•"/>
      <w:lvlJc w:val="left"/>
      <w:pPr>
        <w:ind w:left="3486" w:hanging="403"/>
      </w:pPr>
      <w:rPr>
        <w:rFonts w:hint="default"/>
        <w:lang w:val="en-US" w:eastAsia="en-US" w:bidi="ar-SA"/>
      </w:rPr>
    </w:lvl>
    <w:lvl w:ilvl="5" w:tplc="C780FDCA">
      <w:numFmt w:val="bullet"/>
      <w:lvlText w:val="•"/>
      <w:lvlJc w:val="left"/>
      <w:pPr>
        <w:ind w:left="4243" w:hanging="403"/>
      </w:pPr>
      <w:rPr>
        <w:rFonts w:hint="default"/>
        <w:lang w:val="en-US" w:eastAsia="en-US" w:bidi="ar-SA"/>
      </w:rPr>
    </w:lvl>
    <w:lvl w:ilvl="6" w:tplc="D1BCC3EE">
      <w:numFmt w:val="bullet"/>
      <w:lvlText w:val="•"/>
      <w:lvlJc w:val="left"/>
      <w:pPr>
        <w:ind w:left="5000" w:hanging="403"/>
      </w:pPr>
      <w:rPr>
        <w:rFonts w:hint="default"/>
        <w:lang w:val="en-US" w:eastAsia="en-US" w:bidi="ar-SA"/>
      </w:rPr>
    </w:lvl>
    <w:lvl w:ilvl="7" w:tplc="FE606AE2">
      <w:numFmt w:val="bullet"/>
      <w:lvlText w:val="•"/>
      <w:lvlJc w:val="left"/>
      <w:pPr>
        <w:ind w:left="5756" w:hanging="403"/>
      </w:pPr>
      <w:rPr>
        <w:rFonts w:hint="default"/>
        <w:lang w:val="en-US" w:eastAsia="en-US" w:bidi="ar-SA"/>
      </w:rPr>
    </w:lvl>
    <w:lvl w:ilvl="8" w:tplc="B658E52E">
      <w:numFmt w:val="bullet"/>
      <w:lvlText w:val="•"/>
      <w:lvlJc w:val="left"/>
      <w:pPr>
        <w:ind w:left="6513" w:hanging="403"/>
      </w:pPr>
      <w:rPr>
        <w:rFonts w:hint="default"/>
        <w:lang w:val="en-US" w:eastAsia="en-US" w:bidi="ar-SA"/>
      </w:rPr>
    </w:lvl>
  </w:abstractNum>
  <w:abstractNum w:abstractNumId="4" w15:restartNumberingAfterBreak="0">
    <w:nsid w:val="1BB068B3"/>
    <w:multiLevelType w:val="hybridMultilevel"/>
    <w:tmpl w:val="C682F9DA"/>
    <w:lvl w:ilvl="0" w:tplc="EB2A42A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EA47CF6">
      <w:numFmt w:val="bullet"/>
      <w:lvlText w:val="•"/>
      <w:lvlJc w:val="left"/>
      <w:pPr>
        <w:ind w:left="1103" w:hanging="403"/>
      </w:pPr>
      <w:rPr>
        <w:rFonts w:hint="default"/>
        <w:lang w:val="en-US" w:eastAsia="en-US" w:bidi="ar-SA"/>
      </w:rPr>
    </w:lvl>
    <w:lvl w:ilvl="2" w:tplc="917021EE">
      <w:numFmt w:val="bullet"/>
      <w:lvlText w:val="•"/>
      <w:lvlJc w:val="left"/>
      <w:pPr>
        <w:ind w:left="1746" w:hanging="403"/>
      </w:pPr>
      <w:rPr>
        <w:rFonts w:hint="default"/>
        <w:lang w:val="en-US" w:eastAsia="en-US" w:bidi="ar-SA"/>
      </w:rPr>
    </w:lvl>
    <w:lvl w:ilvl="3" w:tplc="E7F4250A">
      <w:numFmt w:val="bullet"/>
      <w:lvlText w:val="•"/>
      <w:lvlJc w:val="left"/>
      <w:pPr>
        <w:ind w:left="2389" w:hanging="403"/>
      </w:pPr>
      <w:rPr>
        <w:rFonts w:hint="default"/>
        <w:lang w:val="en-US" w:eastAsia="en-US" w:bidi="ar-SA"/>
      </w:rPr>
    </w:lvl>
    <w:lvl w:ilvl="4" w:tplc="35BA7640">
      <w:numFmt w:val="bullet"/>
      <w:lvlText w:val="•"/>
      <w:lvlJc w:val="left"/>
      <w:pPr>
        <w:ind w:left="3033" w:hanging="403"/>
      </w:pPr>
      <w:rPr>
        <w:rFonts w:hint="default"/>
        <w:lang w:val="en-US" w:eastAsia="en-US" w:bidi="ar-SA"/>
      </w:rPr>
    </w:lvl>
    <w:lvl w:ilvl="5" w:tplc="08C0F068">
      <w:numFmt w:val="bullet"/>
      <w:lvlText w:val="•"/>
      <w:lvlJc w:val="left"/>
      <w:pPr>
        <w:ind w:left="3676" w:hanging="403"/>
      </w:pPr>
      <w:rPr>
        <w:rFonts w:hint="default"/>
        <w:lang w:val="en-US" w:eastAsia="en-US" w:bidi="ar-SA"/>
      </w:rPr>
    </w:lvl>
    <w:lvl w:ilvl="6" w:tplc="601A266C">
      <w:numFmt w:val="bullet"/>
      <w:lvlText w:val="•"/>
      <w:lvlJc w:val="left"/>
      <w:pPr>
        <w:ind w:left="4319" w:hanging="403"/>
      </w:pPr>
      <w:rPr>
        <w:rFonts w:hint="default"/>
        <w:lang w:val="en-US" w:eastAsia="en-US" w:bidi="ar-SA"/>
      </w:rPr>
    </w:lvl>
    <w:lvl w:ilvl="7" w:tplc="5FE2D848">
      <w:numFmt w:val="bullet"/>
      <w:lvlText w:val="•"/>
      <w:lvlJc w:val="left"/>
      <w:pPr>
        <w:ind w:left="4963" w:hanging="403"/>
      </w:pPr>
      <w:rPr>
        <w:rFonts w:hint="default"/>
        <w:lang w:val="en-US" w:eastAsia="en-US" w:bidi="ar-SA"/>
      </w:rPr>
    </w:lvl>
    <w:lvl w:ilvl="8" w:tplc="F6B89840">
      <w:numFmt w:val="bullet"/>
      <w:lvlText w:val="•"/>
      <w:lvlJc w:val="left"/>
      <w:pPr>
        <w:ind w:left="5606" w:hanging="403"/>
      </w:pPr>
      <w:rPr>
        <w:rFonts w:hint="default"/>
        <w:lang w:val="en-US" w:eastAsia="en-US" w:bidi="ar-SA"/>
      </w:rPr>
    </w:lvl>
  </w:abstractNum>
  <w:abstractNum w:abstractNumId="5" w15:restartNumberingAfterBreak="0">
    <w:nsid w:val="1C632CAA"/>
    <w:multiLevelType w:val="hybridMultilevel"/>
    <w:tmpl w:val="7EF4F08A"/>
    <w:lvl w:ilvl="0" w:tplc="6C986A1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4A983C">
      <w:numFmt w:val="bullet"/>
      <w:lvlText w:val="•"/>
      <w:lvlJc w:val="left"/>
      <w:pPr>
        <w:ind w:left="1216" w:hanging="403"/>
      </w:pPr>
      <w:rPr>
        <w:rFonts w:hint="default"/>
        <w:lang w:val="en-US" w:eastAsia="en-US" w:bidi="ar-SA"/>
      </w:rPr>
    </w:lvl>
    <w:lvl w:ilvl="2" w:tplc="DA1C0048">
      <w:numFmt w:val="bullet"/>
      <w:lvlText w:val="•"/>
      <w:lvlJc w:val="left"/>
      <w:pPr>
        <w:ind w:left="1973" w:hanging="403"/>
      </w:pPr>
      <w:rPr>
        <w:rFonts w:hint="default"/>
        <w:lang w:val="en-US" w:eastAsia="en-US" w:bidi="ar-SA"/>
      </w:rPr>
    </w:lvl>
    <w:lvl w:ilvl="3" w:tplc="2C8AF6F2">
      <w:numFmt w:val="bullet"/>
      <w:lvlText w:val="•"/>
      <w:lvlJc w:val="left"/>
      <w:pPr>
        <w:ind w:left="2730" w:hanging="403"/>
      </w:pPr>
      <w:rPr>
        <w:rFonts w:hint="default"/>
        <w:lang w:val="en-US" w:eastAsia="en-US" w:bidi="ar-SA"/>
      </w:rPr>
    </w:lvl>
    <w:lvl w:ilvl="4" w:tplc="57663D72">
      <w:numFmt w:val="bullet"/>
      <w:lvlText w:val="•"/>
      <w:lvlJc w:val="left"/>
      <w:pPr>
        <w:ind w:left="3486" w:hanging="403"/>
      </w:pPr>
      <w:rPr>
        <w:rFonts w:hint="default"/>
        <w:lang w:val="en-US" w:eastAsia="en-US" w:bidi="ar-SA"/>
      </w:rPr>
    </w:lvl>
    <w:lvl w:ilvl="5" w:tplc="C0F8859E">
      <w:numFmt w:val="bullet"/>
      <w:lvlText w:val="•"/>
      <w:lvlJc w:val="left"/>
      <w:pPr>
        <w:ind w:left="4243" w:hanging="403"/>
      </w:pPr>
      <w:rPr>
        <w:rFonts w:hint="default"/>
        <w:lang w:val="en-US" w:eastAsia="en-US" w:bidi="ar-SA"/>
      </w:rPr>
    </w:lvl>
    <w:lvl w:ilvl="6" w:tplc="8A1E3BEE">
      <w:numFmt w:val="bullet"/>
      <w:lvlText w:val="•"/>
      <w:lvlJc w:val="left"/>
      <w:pPr>
        <w:ind w:left="5000" w:hanging="403"/>
      </w:pPr>
      <w:rPr>
        <w:rFonts w:hint="default"/>
        <w:lang w:val="en-US" w:eastAsia="en-US" w:bidi="ar-SA"/>
      </w:rPr>
    </w:lvl>
    <w:lvl w:ilvl="7" w:tplc="65668F22">
      <w:numFmt w:val="bullet"/>
      <w:lvlText w:val="•"/>
      <w:lvlJc w:val="left"/>
      <w:pPr>
        <w:ind w:left="5756" w:hanging="403"/>
      </w:pPr>
      <w:rPr>
        <w:rFonts w:hint="default"/>
        <w:lang w:val="en-US" w:eastAsia="en-US" w:bidi="ar-SA"/>
      </w:rPr>
    </w:lvl>
    <w:lvl w:ilvl="8" w:tplc="9D146E70">
      <w:numFmt w:val="bullet"/>
      <w:lvlText w:val="•"/>
      <w:lvlJc w:val="left"/>
      <w:pPr>
        <w:ind w:left="6513" w:hanging="403"/>
      </w:pPr>
      <w:rPr>
        <w:rFonts w:hint="default"/>
        <w:lang w:val="en-US" w:eastAsia="en-US" w:bidi="ar-SA"/>
      </w:rPr>
    </w:lvl>
  </w:abstractNum>
  <w:abstractNum w:abstractNumId="6" w15:restartNumberingAfterBreak="0">
    <w:nsid w:val="1F5E1FFB"/>
    <w:multiLevelType w:val="hybridMultilevel"/>
    <w:tmpl w:val="28B89FB8"/>
    <w:lvl w:ilvl="0" w:tplc="F4921EC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8EA46C6">
      <w:numFmt w:val="bullet"/>
      <w:lvlText w:val="•"/>
      <w:lvlJc w:val="left"/>
      <w:pPr>
        <w:ind w:left="1216" w:hanging="403"/>
      </w:pPr>
      <w:rPr>
        <w:rFonts w:hint="default"/>
        <w:lang w:val="en-US" w:eastAsia="en-US" w:bidi="ar-SA"/>
      </w:rPr>
    </w:lvl>
    <w:lvl w:ilvl="2" w:tplc="84A2BDA0">
      <w:numFmt w:val="bullet"/>
      <w:lvlText w:val="•"/>
      <w:lvlJc w:val="left"/>
      <w:pPr>
        <w:ind w:left="1973" w:hanging="403"/>
      </w:pPr>
      <w:rPr>
        <w:rFonts w:hint="default"/>
        <w:lang w:val="en-US" w:eastAsia="en-US" w:bidi="ar-SA"/>
      </w:rPr>
    </w:lvl>
    <w:lvl w:ilvl="3" w:tplc="26D40856">
      <w:numFmt w:val="bullet"/>
      <w:lvlText w:val="•"/>
      <w:lvlJc w:val="left"/>
      <w:pPr>
        <w:ind w:left="2730" w:hanging="403"/>
      </w:pPr>
      <w:rPr>
        <w:rFonts w:hint="default"/>
        <w:lang w:val="en-US" w:eastAsia="en-US" w:bidi="ar-SA"/>
      </w:rPr>
    </w:lvl>
    <w:lvl w:ilvl="4" w:tplc="44CA79A0">
      <w:numFmt w:val="bullet"/>
      <w:lvlText w:val="•"/>
      <w:lvlJc w:val="left"/>
      <w:pPr>
        <w:ind w:left="3486" w:hanging="403"/>
      </w:pPr>
      <w:rPr>
        <w:rFonts w:hint="default"/>
        <w:lang w:val="en-US" w:eastAsia="en-US" w:bidi="ar-SA"/>
      </w:rPr>
    </w:lvl>
    <w:lvl w:ilvl="5" w:tplc="7F8CB4A8">
      <w:numFmt w:val="bullet"/>
      <w:lvlText w:val="•"/>
      <w:lvlJc w:val="left"/>
      <w:pPr>
        <w:ind w:left="4243" w:hanging="403"/>
      </w:pPr>
      <w:rPr>
        <w:rFonts w:hint="default"/>
        <w:lang w:val="en-US" w:eastAsia="en-US" w:bidi="ar-SA"/>
      </w:rPr>
    </w:lvl>
    <w:lvl w:ilvl="6" w:tplc="FD44DFB8">
      <w:numFmt w:val="bullet"/>
      <w:lvlText w:val="•"/>
      <w:lvlJc w:val="left"/>
      <w:pPr>
        <w:ind w:left="5000" w:hanging="403"/>
      </w:pPr>
      <w:rPr>
        <w:rFonts w:hint="default"/>
        <w:lang w:val="en-US" w:eastAsia="en-US" w:bidi="ar-SA"/>
      </w:rPr>
    </w:lvl>
    <w:lvl w:ilvl="7" w:tplc="284C62F6">
      <w:numFmt w:val="bullet"/>
      <w:lvlText w:val="•"/>
      <w:lvlJc w:val="left"/>
      <w:pPr>
        <w:ind w:left="5756" w:hanging="403"/>
      </w:pPr>
      <w:rPr>
        <w:rFonts w:hint="default"/>
        <w:lang w:val="en-US" w:eastAsia="en-US" w:bidi="ar-SA"/>
      </w:rPr>
    </w:lvl>
    <w:lvl w:ilvl="8" w:tplc="060C5F0C">
      <w:numFmt w:val="bullet"/>
      <w:lvlText w:val="•"/>
      <w:lvlJc w:val="left"/>
      <w:pPr>
        <w:ind w:left="6513" w:hanging="403"/>
      </w:pPr>
      <w:rPr>
        <w:rFonts w:hint="default"/>
        <w:lang w:val="en-US" w:eastAsia="en-US" w:bidi="ar-SA"/>
      </w:rPr>
    </w:lvl>
  </w:abstractNum>
  <w:abstractNum w:abstractNumId="7" w15:restartNumberingAfterBreak="0">
    <w:nsid w:val="2A872669"/>
    <w:multiLevelType w:val="hybridMultilevel"/>
    <w:tmpl w:val="A08459B4"/>
    <w:lvl w:ilvl="0" w:tplc="C96CEDBE">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0404C2">
      <w:numFmt w:val="bullet"/>
      <w:lvlText w:val="•"/>
      <w:lvlJc w:val="left"/>
      <w:pPr>
        <w:ind w:left="1216" w:hanging="403"/>
      </w:pPr>
      <w:rPr>
        <w:rFonts w:hint="default"/>
        <w:lang w:val="en-US" w:eastAsia="en-US" w:bidi="ar-SA"/>
      </w:rPr>
    </w:lvl>
    <w:lvl w:ilvl="2" w:tplc="DAAA5FBE">
      <w:numFmt w:val="bullet"/>
      <w:lvlText w:val="•"/>
      <w:lvlJc w:val="left"/>
      <w:pPr>
        <w:ind w:left="1973" w:hanging="403"/>
      </w:pPr>
      <w:rPr>
        <w:rFonts w:hint="default"/>
        <w:lang w:val="en-US" w:eastAsia="en-US" w:bidi="ar-SA"/>
      </w:rPr>
    </w:lvl>
    <w:lvl w:ilvl="3" w:tplc="600285F6">
      <w:numFmt w:val="bullet"/>
      <w:lvlText w:val="•"/>
      <w:lvlJc w:val="left"/>
      <w:pPr>
        <w:ind w:left="2730" w:hanging="403"/>
      </w:pPr>
      <w:rPr>
        <w:rFonts w:hint="default"/>
        <w:lang w:val="en-US" w:eastAsia="en-US" w:bidi="ar-SA"/>
      </w:rPr>
    </w:lvl>
    <w:lvl w:ilvl="4" w:tplc="B52ABEC2">
      <w:numFmt w:val="bullet"/>
      <w:lvlText w:val="•"/>
      <w:lvlJc w:val="left"/>
      <w:pPr>
        <w:ind w:left="3486" w:hanging="403"/>
      </w:pPr>
      <w:rPr>
        <w:rFonts w:hint="default"/>
        <w:lang w:val="en-US" w:eastAsia="en-US" w:bidi="ar-SA"/>
      </w:rPr>
    </w:lvl>
    <w:lvl w:ilvl="5" w:tplc="88CA15BA">
      <w:numFmt w:val="bullet"/>
      <w:lvlText w:val="•"/>
      <w:lvlJc w:val="left"/>
      <w:pPr>
        <w:ind w:left="4243" w:hanging="403"/>
      </w:pPr>
      <w:rPr>
        <w:rFonts w:hint="default"/>
        <w:lang w:val="en-US" w:eastAsia="en-US" w:bidi="ar-SA"/>
      </w:rPr>
    </w:lvl>
    <w:lvl w:ilvl="6" w:tplc="E40A16FE">
      <w:numFmt w:val="bullet"/>
      <w:lvlText w:val="•"/>
      <w:lvlJc w:val="left"/>
      <w:pPr>
        <w:ind w:left="5000" w:hanging="403"/>
      </w:pPr>
      <w:rPr>
        <w:rFonts w:hint="default"/>
        <w:lang w:val="en-US" w:eastAsia="en-US" w:bidi="ar-SA"/>
      </w:rPr>
    </w:lvl>
    <w:lvl w:ilvl="7" w:tplc="841242F4">
      <w:numFmt w:val="bullet"/>
      <w:lvlText w:val="•"/>
      <w:lvlJc w:val="left"/>
      <w:pPr>
        <w:ind w:left="5756" w:hanging="403"/>
      </w:pPr>
      <w:rPr>
        <w:rFonts w:hint="default"/>
        <w:lang w:val="en-US" w:eastAsia="en-US" w:bidi="ar-SA"/>
      </w:rPr>
    </w:lvl>
    <w:lvl w:ilvl="8" w:tplc="D5908278">
      <w:numFmt w:val="bullet"/>
      <w:lvlText w:val="•"/>
      <w:lvlJc w:val="left"/>
      <w:pPr>
        <w:ind w:left="6513" w:hanging="403"/>
      </w:pPr>
      <w:rPr>
        <w:rFonts w:hint="default"/>
        <w:lang w:val="en-US" w:eastAsia="en-US" w:bidi="ar-SA"/>
      </w:rPr>
    </w:lvl>
  </w:abstractNum>
  <w:abstractNum w:abstractNumId="8" w15:restartNumberingAfterBreak="0">
    <w:nsid w:val="2F093775"/>
    <w:multiLevelType w:val="hybridMultilevel"/>
    <w:tmpl w:val="7A048578"/>
    <w:lvl w:ilvl="0" w:tplc="B3148A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CA096E2">
      <w:numFmt w:val="bullet"/>
      <w:lvlText w:val="•"/>
      <w:lvlJc w:val="left"/>
      <w:pPr>
        <w:ind w:left="1216" w:hanging="403"/>
      </w:pPr>
      <w:rPr>
        <w:rFonts w:hint="default"/>
        <w:lang w:val="en-US" w:eastAsia="en-US" w:bidi="ar-SA"/>
      </w:rPr>
    </w:lvl>
    <w:lvl w:ilvl="2" w:tplc="09B26CF4">
      <w:numFmt w:val="bullet"/>
      <w:lvlText w:val="•"/>
      <w:lvlJc w:val="left"/>
      <w:pPr>
        <w:ind w:left="1973" w:hanging="403"/>
      </w:pPr>
      <w:rPr>
        <w:rFonts w:hint="default"/>
        <w:lang w:val="en-US" w:eastAsia="en-US" w:bidi="ar-SA"/>
      </w:rPr>
    </w:lvl>
    <w:lvl w:ilvl="3" w:tplc="6900C656">
      <w:numFmt w:val="bullet"/>
      <w:lvlText w:val="•"/>
      <w:lvlJc w:val="left"/>
      <w:pPr>
        <w:ind w:left="2730" w:hanging="403"/>
      </w:pPr>
      <w:rPr>
        <w:rFonts w:hint="default"/>
        <w:lang w:val="en-US" w:eastAsia="en-US" w:bidi="ar-SA"/>
      </w:rPr>
    </w:lvl>
    <w:lvl w:ilvl="4" w:tplc="8F5895CE">
      <w:numFmt w:val="bullet"/>
      <w:lvlText w:val="•"/>
      <w:lvlJc w:val="left"/>
      <w:pPr>
        <w:ind w:left="3486" w:hanging="403"/>
      </w:pPr>
      <w:rPr>
        <w:rFonts w:hint="default"/>
        <w:lang w:val="en-US" w:eastAsia="en-US" w:bidi="ar-SA"/>
      </w:rPr>
    </w:lvl>
    <w:lvl w:ilvl="5" w:tplc="82463ADC">
      <w:numFmt w:val="bullet"/>
      <w:lvlText w:val="•"/>
      <w:lvlJc w:val="left"/>
      <w:pPr>
        <w:ind w:left="4243" w:hanging="403"/>
      </w:pPr>
      <w:rPr>
        <w:rFonts w:hint="default"/>
        <w:lang w:val="en-US" w:eastAsia="en-US" w:bidi="ar-SA"/>
      </w:rPr>
    </w:lvl>
    <w:lvl w:ilvl="6" w:tplc="7D3E3CC8">
      <w:numFmt w:val="bullet"/>
      <w:lvlText w:val="•"/>
      <w:lvlJc w:val="left"/>
      <w:pPr>
        <w:ind w:left="5000" w:hanging="403"/>
      </w:pPr>
      <w:rPr>
        <w:rFonts w:hint="default"/>
        <w:lang w:val="en-US" w:eastAsia="en-US" w:bidi="ar-SA"/>
      </w:rPr>
    </w:lvl>
    <w:lvl w:ilvl="7" w:tplc="58308732">
      <w:numFmt w:val="bullet"/>
      <w:lvlText w:val="•"/>
      <w:lvlJc w:val="left"/>
      <w:pPr>
        <w:ind w:left="5756" w:hanging="403"/>
      </w:pPr>
      <w:rPr>
        <w:rFonts w:hint="default"/>
        <w:lang w:val="en-US" w:eastAsia="en-US" w:bidi="ar-SA"/>
      </w:rPr>
    </w:lvl>
    <w:lvl w:ilvl="8" w:tplc="F27C2CB2">
      <w:numFmt w:val="bullet"/>
      <w:lvlText w:val="•"/>
      <w:lvlJc w:val="left"/>
      <w:pPr>
        <w:ind w:left="6513" w:hanging="403"/>
      </w:pPr>
      <w:rPr>
        <w:rFonts w:hint="default"/>
        <w:lang w:val="en-US" w:eastAsia="en-US" w:bidi="ar-SA"/>
      </w:rPr>
    </w:lvl>
  </w:abstractNum>
  <w:abstractNum w:abstractNumId="9" w15:restartNumberingAfterBreak="0">
    <w:nsid w:val="32BA5810"/>
    <w:multiLevelType w:val="hybridMultilevel"/>
    <w:tmpl w:val="57C221BC"/>
    <w:lvl w:ilvl="0" w:tplc="A97C6DB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45A8074">
      <w:numFmt w:val="bullet"/>
      <w:lvlText w:val="•"/>
      <w:lvlJc w:val="left"/>
      <w:pPr>
        <w:ind w:left="1103" w:hanging="403"/>
      </w:pPr>
      <w:rPr>
        <w:rFonts w:hint="default"/>
        <w:lang w:val="en-US" w:eastAsia="en-US" w:bidi="ar-SA"/>
      </w:rPr>
    </w:lvl>
    <w:lvl w:ilvl="2" w:tplc="59E669A0">
      <w:numFmt w:val="bullet"/>
      <w:lvlText w:val="•"/>
      <w:lvlJc w:val="left"/>
      <w:pPr>
        <w:ind w:left="1746" w:hanging="403"/>
      </w:pPr>
      <w:rPr>
        <w:rFonts w:hint="default"/>
        <w:lang w:val="en-US" w:eastAsia="en-US" w:bidi="ar-SA"/>
      </w:rPr>
    </w:lvl>
    <w:lvl w:ilvl="3" w:tplc="7E063E7A">
      <w:numFmt w:val="bullet"/>
      <w:lvlText w:val="•"/>
      <w:lvlJc w:val="left"/>
      <w:pPr>
        <w:ind w:left="2389" w:hanging="403"/>
      </w:pPr>
      <w:rPr>
        <w:rFonts w:hint="default"/>
        <w:lang w:val="en-US" w:eastAsia="en-US" w:bidi="ar-SA"/>
      </w:rPr>
    </w:lvl>
    <w:lvl w:ilvl="4" w:tplc="359E6A58">
      <w:numFmt w:val="bullet"/>
      <w:lvlText w:val="•"/>
      <w:lvlJc w:val="left"/>
      <w:pPr>
        <w:ind w:left="3033" w:hanging="403"/>
      </w:pPr>
      <w:rPr>
        <w:rFonts w:hint="default"/>
        <w:lang w:val="en-US" w:eastAsia="en-US" w:bidi="ar-SA"/>
      </w:rPr>
    </w:lvl>
    <w:lvl w:ilvl="5" w:tplc="0A883E74">
      <w:numFmt w:val="bullet"/>
      <w:lvlText w:val="•"/>
      <w:lvlJc w:val="left"/>
      <w:pPr>
        <w:ind w:left="3676" w:hanging="403"/>
      </w:pPr>
      <w:rPr>
        <w:rFonts w:hint="default"/>
        <w:lang w:val="en-US" w:eastAsia="en-US" w:bidi="ar-SA"/>
      </w:rPr>
    </w:lvl>
    <w:lvl w:ilvl="6" w:tplc="623AC67A">
      <w:numFmt w:val="bullet"/>
      <w:lvlText w:val="•"/>
      <w:lvlJc w:val="left"/>
      <w:pPr>
        <w:ind w:left="4319" w:hanging="403"/>
      </w:pPr>
      <w:rPr>
        <w:rFonts w:hint="default"/>
        <w:lang w:val="en-US" w:eastAsia="en-US" w:bidi="ar-SA"/>
      </w:rPr>
    </w:lvl>
    <w:lvl w:ilvl="7" w:tplc="B4BAB790">
      <w:numFmt w:val="bullet"/>
      <w:lvlText w:val="•"/>
      <w:lvlJc w:val="left"/>
      <w:pPr>
        <w:ind w:left="4963" w:hanging="403"/>
      </w:pPr>
      <w:rPr>
        <w:rFonts w:hint="default"/>
        <w:lang w:val="en-US" w:eastAsia="en-US" w:bidi="ar-SA"/>
      </w:rPr>
    </w:lvl>
    <w:lvl w:ilvl="8" w:tplc="AF943188">
      <w:numFmt w:val="bullet"/>
      <w:lvlText w:val="•"/>
      <w:lvlJc w:val="left"/>
      <w:pPr>
        <w:ind w:left="5606" w:hanging="403"/>
      </w:pPr>
      <w:rPr>
        <w:rFonts w:hint="default"/>
        <w:lang w:val="en-US" w:eastAsia="en-US" w:bidi="ar-SA"/>
      </w:rPr>
    </w:lvl>
  </w:abstractNum>
  <w:abstractNum w:abstractNumId="10" w15:restartNumberingAfterBreak="0">
    <w:nsid w:val="38361F6F"/>
    <w:multiLevelType w:val="hybridMultilevel"/>
    <w:tmpl w:val="538C99DE"/>
    <w:lvl w:ilvl="0" w:tplc="687E48F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E8C05C2">
      <w:numFmt w:val="bullet"/>
      <w:lvlText w:val="•"/>
      <w:lvlJc w:val="left"/>
      <w:pPr>
        <w:ind w:left="1216" w:hanging="403"/>
      </w:pPr>
      <w:rPr>
        <w:rFonts w:hint="default"/>
        <w:lang w:val="en-US" w:eastAsia="en-US" w:bidi="ar-SA"/>
      </w:rPr>
    </w:lvl>
    <w:lvl w:ilvl="2" w:tplc="605894FE">
      <w:numFmt w:val="bullet"/>
      <w:lvlText w:val="•"/>
      <w:lvlJc w:val="left"/>
      <w:pPr>
        <w:ind w:left="1973" w:hanging="403"/>
      </w:pPr>
      <w:rPr>
        <w:rFonts w:hint="default"/>
        <w:lang w:val="en-US" w:eastAsia="en-US" w:bidi="ar-SA"/>
      </w:rPr>
    </w:lvl>
    <w:lvl w:ilvl="3" w:tplc="58C4CB68">
      <w:numFmt w:val="bullet"/>
      <w:lvlText w:val="•"/>
      <w:lvlJc w:val="left"/>
      <w:pPr>
        <w:ind w:left="2730" w:hanging="403"/>
      </w:pPr>
      <w:rPr>
        <w:rFonts w:hint="default"/>
        <w:lang w:val="en-US" w:eastAsia="en-US" w:bidi="ar-SA"/>
      </w:rPr>
    </w:lvl>
    <w:lvl w:ilvl="4" w:tplc="E73A39A4">
      <w:numFmt w:val="bullet"/>
      <w:lvlText w:val="•"/>
      <w:lvlJc w:val="left"/>
      <w:pPr>
        <w:ind w:left="3486" w:hanging="403"/>
      </w:pPr>
      <w:rPr>
        <w:rFonts w:hint="default"/>
        <w:lang w:val="en-US" w:eastAsia="en-US" w:bidi="ar-SA"/>
      </w:rPr>
    </w:lvl>
    <w:lvl w:ilvl="5" w:tplc="9D068CBA">
      <w:numFmt w:val="bullet"/>
      <w:lvlText w:val="•"/>
      <w:lvlJc w:val="left"/>
      <w:pPr>
        <w:ind w:left="4243" w:hanging="403"/>
      </w:pPr>
      <w:rPr>
        <w:rFonts w:hint="default"/>
        <w:lang w:val="en-US" w:eastAsia="en-US" w:bidi="ar-SA"/>
      </w:rPr>
    </w:lvl>
    <w:lvl w:ilvl="6" w:tplc="6646F80E">
      <w:numFmt w:val="bullet"/>
      <w:lvlText w:val="•"/>
      <w:lvlJc w:val="left"/>
      <w:pPr>
        <w:ind w:left="5000" w:hanging="403"/>
      </w:pPr>
      <w:rPr>
        <w:rFonts w:hint="default"/>
        <w:lang w:val="en-US" w:eastAsia="en-US" w:bidi="ar-SA"/>
      </w:rPr>
    </w:lvl>
    <w:lvl w:ilvl="7" w:tplc="E63C2DF4">
      <w:numFmt w:val="bullet"/>
      <w:lvlText w:val="•"/>
      <w:lvlJc w:val="left"/>
      <w:pPr>
        <w:ind w:left="5756" w:hanging="403"/>
      </w:pPr>
      <w:rPr>
        <w:rFonts w:hint="default"/>
        <w:lang w:val="en-US" w:eastAsia="en-US" w:bidi="ar-SA"/>
      </w:rPr>
    </w:lvl>
    <w:lvl w:ilvl="8" w:tplc="49ACA278">
      <w:numFmt w:val="bullet"/>
      <w:lvlText w:val="•"/>
      <w:lvlJc w:val="left"/>
      <w:pPr>
        <w:ind w:left="6513" w:hanging="403"/>
      </w:pPr>
      <w:rPr>
        <w:rFonts w:hint="default"/>
        <w:lang w:val="en-US" w:eastAsia="en-US" w:bidi="ar-SA"/>
      </w:rPr>
    </w:lvl>
  </w:abstractNum>
  <w:abstractNum w:abstractNumId="11" w15:restartNumberingAfterBreak="0">
    <w:nsid w:val="40D4341F"/>
    <w:multiLevelType w:val="hybridMultilevel"/>
    <w:tmpl w:val="AD924CBC"/>
    <w:lvl w:ilvl="0" w:tplc="5A0615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93AE02BA">
      <w:numFmt w:val="bullet"/>
      <w:lvlText w:val="•"/>
      <w:lvlJc w:val="left"/>
      <w:pPr>
        <w:ind w:left="1216" w:hanging="403"/>
      </w:pPr>
      <w:rPr>
        <w:rFonts w:hint="default"/>
        <w:lang w:val="en-US" w:eastAsia="en-US" w:bidi="ar-SA"/>
      </w:rPr>
    </w:lvl>
    <w:lvl w:ilvl="2" w:tplc="F4E81B18">
      <w:numFmt w:val="bullet"/>
      <w:lvlText w:val="•"/>
      <w:lvlJc w:val="left"/>
      <w:pPr>
        <w:ind w:left="1973" w:hanging="403"/>
      </w:pPr>
      <w:rPr>
        <w:rFonts w:hint="default"/>
        <w:lang w:val="en-US" w:eastAsia="en-US" w:bidi="ar-SA"/>
      </w:rPr>
    </w:lvl>
    <w:lvl w:ilvl="3" w:tplc="AE36EB5A">
      <w:numFmt w:val="bullet"/>
      <w:lvlText w:val="•"/>
      <w:lvlJc w:val="left"/>
      <w:pPr>
        <w:ind w:left="2730" w:hanging="403"/>
      </w:pPr>
      <w:rPr>
        <w:rFonts w:hint="default"/>
        <w:lang w:val="en-US" w:eastAsia="en-US" w:bidi="ar-SA"/>
      </w:rPr>
    </w:lvl>
    <w:lvl w:ilvl="4" w:tplc="69821E32">
      <w:numFmt w:val="bullet"/>
      <w:lvlText w:val="•"/>
      <w:lvlJc w:val="left"/>
      <w:pPr>
        <w:ind w:left="3486" w:hanging="403"/>
      </w:pPr>
      <w:rPr>
        <w:rFonts w:hint="default"/>
        <w:lang w:val="en-US" w:eastAsia="en-US" w:bidi="ar-SA"/>
      </w:rPr>
    </w:lvl>
    <w:lvl w:ilvl="5" w:tplc="E6BEC06C">
      <w:numFmt w:val="bullet"/>
      <w:lvlText w:val="•"/>
      <w:lvlJc w:val="left"/>
      <w:pPr>
        <w:ind w:left="4243" w:hanging="403"/>
      </w:pPr>
      <w:rPr>
        <w:rFonts w:hint="default"/>
        <w:lang w:val="en-US" w:eastAsia="en-US" w:bidi="ar-SA"/>
      </w:rPr>
    </w:lvl>
    <w:lvl w:ilvl="6" w:tplc="601A58AA">
      <w:numFmt w:val="bullet"/>
      <w:lvlText w:val="•"/>
      <w:lvlJc w:val="left"/>
      <w:pPr>
        <w:ind w:left="5000" w:hanging="403"/>
      </w:pPr>
      <w:rPr>
        <w:rFonts w:hint="default"/>
        <w:lang w:val="en-US" w:eastAsia="en-US" w:bidi="ar-SA"/>
      </w:rPr>
    </w:lvl>
    <w:lvl w:ilvl="7" w:tplc="FACE6BF0">
      <w:numFmt w:val="bullet"/>
      <w:lvlText w:val="•"/>
      <w:lvlJc w:val="left"/>
      <w:pPr>
        <w:ind w:left="5756" w:hanging="403"/>
      </w:pPr>
      <w:rPr>
        <w:rFonts w:hint="default"/>
        <w:lang w:val="en-US" w:eastAsia="en-US" w:bidi="ar-SA"/>
      </w:rPr>
    </w:lvl>
    <w:lvl w:ilvl="8" w:tplc="575E0A20">
      <w:numFmt w:val="bullet"/>
      <w:lvlText w:val="•"/>
      <w:lvlJc w:val="left"/>
      <w:pPr>
        <w:ind w:left="6513" w:hanging="403"/>
      </w:pPr>
      <w:rPr>
        <w:rFonts w:hint="default"/>
        <w:lang w:val="en-US" w:eastAsia="en-US" w:bidi="ar-SA"/>
      </w:rPr>
    </w:lvl>
  </w:abstractNum>
  <w:abstractNum w:abstractNumId="12" w15:restartNumberingAfterBreak="0">
    <w:nsid w:val="443E3905"/>
    <w:multiLevelType w:val="hybridMultilevel"/>
    <w:tmpl w:val="773805F8"/>
    <w:lvl w:ilvl="0" w:tplc="66F2E7A8">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D26F51C">
      <w:numFmt w:val="bullet"/>
      <w:lvlText w:val="•"/>
      <w:lvlJc w:val="left"/>
      <w:pPr>
        <w:ind w:left="1216" w:hanging="403"/>
      </w:pPr>
      <w:rPr>
        <w:rFonts w:hint="default"/>
        <w:lang w:val="en-US" w:eastAsia="en-US" w:bidi="ar-SA"/>
      </w:rPr>
    </w:lvl>
    <w:lvl w:ilvl="2" w:tplc="F9C6DE28">
      <w:numFmt w:val="bullet"/>
      <w:lvlText w:val="•"/>
      <w:lvlJc w:val="left"/>
      <w:pPr>
        <w:ind w:left="1973" w:hanging="403"/>
      </w:pPr>
      <w:rPr>
        <w:rFonts w:hint="default"/>
        <w:lang w:val="en-US" w:eastAsia="en-US" w:bidi="ar-SA"/>
      </w:rPr>
    </w:lvl>
    <w:lvl w:ilvl="3" w:tplc="5C3A96E6">
      <w:numFmt w:val="bullet"/>
      <w:lvlText w:val="•"/>
      <w:lvlJc w:val="left"/>
      <w:pPr>
        <w:ind w:left="2730" w:hanging="403"/>
      </w:pPr>
      <w:rPr>
        <w:rFonts w:hint="default"/>
        <w:lang w:val="en-US" w:eastAsia="en-US" w:bidi="ar-SA"/>
      </w:rPr>
    </w:lvl>
    <w:lvl w:ilvl="4" w:tplc="677098F0">
      <w:numFmt w:val="bullet"/>
      <w:lvlText w:val="•"/>
      <w:lvlJc w:val="left"/>
      <w:pPr>
        <w:ind w:left="3486" w:hanging="403"/>
      </w:pPr>
      <w:rPr>
        <w:rFonts w:hint="default"/>
        <w:lang w:val="en-US" w:eastAsia="en-US" w:bidi="ar-SA"/>
      </w:rPr>
    </w:lvl>
    <w:lvl w:ilvl="5" w:tplc="A756370E">
      <w:numFmt w:val="bullet"/>
      <w:lvlText w:val="•"/>
      <w:lvlJc w:val="left"/>
      <w:pPr>
        <w:ind w:left="4243" w:hanging="403"/>
      </w:pPr>
      <w:rPr>
        <w:rFonts w:hint="default"/>
        <w:lang w:val="en-US" w:eastAsia="en-US" w:bidi="ar-SA"/>
      </w:rPr>
    </w:lvl>
    <w:lvl w:ilvl="6" w:tplc="8ADA45F4">
      <w:numFmt w:val="bullet"/>
      <w:lvlText w:val="•"/>
      <w:lvlJc w:val="left"/>
      <w:pPr>
        <w:ind w:left="5000" w:hanging="403"/>
      </w:pPr>
      <w:rPr>
        <w:rFonts w:hint="default"/>
        <w:lang w:val="en-US" w:eastAsia="en-US" w:bidi="ar-SA"/>
      </w:rPr>
    </w:lvl>
    <w:lvl w:ilvl="7" w:tplc="31E45F3E">
      <w:numFmt w:val="bullet"/>
      <w:lvlText w:val="•"/>
      <w:lvlJc w:val="left"/>
      <w:pPr>
        <w:ind w:left="5756" w:hanging="403"/>
      </w:pPr>
      <w:rPr>
        <w:rFonts w:hint="default"/>
        <w:lang w:val="en-US" w:eastAsia="en-US" w:bidi="ar-SA"/>
      </w:rPr>
    </w:lvl>
    <w:lvl w:ilvl="8" w:tplc="596E6322">
      <w:numFmt w:val="bullet"/>
      <w:lvlText w:val="•"/>
      <w:lvlJc w:val="left"/>
      <w:pPr>
        <w:ind w:left="6513" w:hanging="403"/>
      </w:pPr>
      <w:rPr>
        <w:rFonts w:hint="default"/>
        <w:lang w:val="en-US" w:eastAsia="en-US" w:bidi="ar-SA"/>
      </w:rPr>
    </w:lvl>
  </w:abstractNum>
  <w:abstractNum w:abstractNumId="13" w15:restartNumberingAfterBreak="0">
    <w:nsid w:val="4A113228"/>
    <w:multiLevelType w:val="hybridMultilevel"/>
    <w:tmpl w:val="D28CDFB0"/>
    <w:lvl w:ilvl="0" w:tplc="1CD8E81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4D10AE68">
      <w:numFmt w:val="bullet"/>
      <w:lvlText w:val="•"/>
      <w:lvlJc w:val="left"/>
      <w:pPr>
        <w:ind w:left="1216" w:hanging="403"/>
      </w:pPr>
      <w:rPr>
        <w:rFonts w:hint="default"/>
        <w:lang w:val="en-US" w:eastAsia="en-US" w:bidi="ar-SA"/>
      </w:rPr>
    </w:lvl>
    <w:lvl w:ilvl="2" w:tplc="417808FA">
      <w:numFmt w:val="bullet"/>
      <w:lvlText w:val="•"/>
      <w:lvlJc w:val="left"/>
      <w:pPr>
        <w:ind w:left="1973" w:hanging="403"/>
      </w:pPr>
      <w:rPr>
        <w:rFonts w:hint="default"/>
        <w:lang w:val="en-US" w:eastAsia="en-US" w:bidi="ar-SA"/>
      </w:rPr>
    </w:lvl>
    <w:lvl w:ilvl="3" w:tplc="BF2EC98A">
      <w:numFmt w:val="bullet"/>
      <w:lvlText w:val="•"/>
      <w:lvlJc w:val="left"/>
      <w:pPr>
        <w:ind w:left="2730" w:hanging="403"/>
      </w:pPr>
      <w:rPr>
        <w:rFonts w:hint="default"/>
        <w:lang w:val="en-US" w:eastAsia="en-US" w:bidi="ar-SA"/>
      </w:rPr>
    </w:lvl>
    <w:lvl w:ilvl="4" w:tplc="2C6816D6">
      <w:numFmt w:val="bullet"/>
      <w:lvlText w:val="•"/>
      <w:lvlJc w:val="left"/>
      <w:pPr>
        <w:ind w:left="3486" w:hanging="403"/>
      </w:pPr>
      <w:rPr>
        <w:rFonts w:hint="default"/>
        <w:lang w:val="en-US" w:eastAsia="en-US" w:bidi="ar-SA"/>
      </w:rPr>
    </w:lvl>
    <w:lvl w:ilvl="5" w:tplc="6100B3CA">
      <w:numFmt w:val="bullet"/>
      <w:lvlText w:val="•"/>
      <w:lvlJc w:val="left"/>
      <w:pPr>
        <w:ind w:left="4243" w:hanging="403"/>
      </w:pPr>
      <w:rPr>
        <w:rFonts w:hint="default"/>
        <w:lang w:val="en-US" w:eastAsia="en-US" w:bidi="ar-SA"/>
      </w:rPr>
    </w:lvl>
    <w:lvl w:ilvl="6" w:tplc="CD1E897E">
      <w:numFmt w:val="bullet"/>
      <w:lvlText w:val="•"/>
      <w:lvlJc w:val="left"/>
      <w:pPr>
        <w:ind w:left="5000" w:hanging="403"/>
      </w:pPr>
      <w:rPr>
        <w:rFonts w:hint="default"/>
        <w:lang w:val="en-US" w:eastAsia="en-US" w:bidi="ar-SA"/>
      </w:rPr>
    </w:lvl>
    <w:lvl w:ilvl="7" w:tplc="3C7E106C">
      <w:numFmt w:val="bullet"/>
      <w:lvlText w:val="•"/>
      <w:lvlJc w:val="left"/>
      <w:pPr>
        <w:ind w:left="5756" w:hanging="403"/>
      </w:pPr>
      <w:rPr>
        <w:rFonts w:hint="default"/>
        <w:lang w:val="en-US" w:eastAsia="en-US" w:bidi="ar-SA"/>
      </w:rPr>
    </w:lvl>
    <w:lvl w:ilvl="8" w:tplc="8446047E">
      <w:numFmt w:val="bullet"/>
      <w:lvlText w:val="•"/>
      <w:lvlJc w:val="left"/>
      <w:pPr>
        <w:ind w:left="6513" w:hanging="403"/>
      </w:pPr>
      <w:rPr>
        <w:rFonts w:hint="default"/>
        <w:lang w:val="en-US" w:eastAsia="en-US" w:bidi="ar-SA"/>
      </w:rPr>
    </w:lvl>
  </w:abstractNum>
  <w:abstractNum w:abstractNumId="14" w15:restartNumberingAfterBreak="0">
    <w:nsid w:val="4AE85C2F"/>
    <w:multiLevelType w:val="hybridMultilevel"/>
    <w:tmpl w:val="9E965942"/>
    <w:lvl w:ilvl="0" w:tplc="B2644A2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0CAFFF2">
      <w:numFmt w:val="bullet"/>
      <w:lvlText w:val="•"/>
      <w:lvlJc w:val="left"/>
      <w:pPr>
        <w:ind w:left="1216" w:hanging="403"/>
      </w:pPr>
      <w:rPr>
        <w:rFonts w:hint="default"/>
        <w:lang w:val="en-US" w:eastAsia="en-US" w:bidi="ar-SA"/>
      </w:rPr>
    </w:lvl>
    <w:lvl w:ilvl="2" w:tplc="9B2EA662">
      <w:numFmt w:val="bullet"/>
      <w:lvlText w:val="•"/>
      <w:lvlJc w:val="left"/>
      <w:pPr>
        <w:ind w:left="1973" w:hanging="403"/>
      </w:pPr>
      <w:rPr>
        <w:rFonts w:hint="default"/>
        <w:lang w:val="en-US" w:eastAsia="en-US" w:bidi="ar-SA"/>
      </w:rPr>
    </w:lvl>
    <w:lvl w:ilvl="3" w:tplc="9F448DA4">
      <w:numFmt w:val="bullet"/>
      <w:lvlText w:val="•"/>
      <w:lvlJc w:val="left"/>
      <w:pPr>
        <w:ind w:left="2730" w:hanging="403"/>
      </w:pPr>
      <w:rPr>
        <w:rFonts w:hint="default"/>
        <w:lang w:val="en-US" w:eastAsia="en-US" w:bidi="ar-SA"/>
      </w:rPr>
    </w:lvl>
    <w:lvl w:ilvl="4" w:tplc="61B0F7F8">
      <w:numFmt w:val="bullet"/>
      <w:lvlText w:val="•"/>
      <w:lvlJc w:val="left"/>
      <w:pPr>
        <w:ind w:left="3486" w:hanging="403"/>
      </w:pPr>
      <w:rPr>
        <w:rFonts w:hint="default"/>
        <w:lang w:val="en-US" w:eastAsia="en-US" w:bidi="ar-SA"/>
      </w:rPr>
    </w:lvl>
    <w:lvl w:ilvl="5" w:tplc="6DE457BA">
      <w:numFmt w:val="bullet"/>
      <w:lvlText w:val="•"/>
      <w:lvlJc w:val="left"/>
      <w:pPr>
        <w:ind w:left="4243" w:hanging="403"/>
      </w:pPr>
      <w:rPr>
        <w:rFonts w:hint="default"/>
        <w:lang w:val="en-US" w:eastAsia="en-US" w:bidi="ar-SA"/>
      </w:rPr>
    </w:lvl>
    <w:lvl w:ilvl="6" w:tplc="E7B46CF8">
      <w:numFmt w:val="bullet"/>
      <w:lvlText w:val="•"/>
      <w:lvlJc w:val="left"/>
      <w:pPr>
        <w:ind w:left="5000" w:hanging="403"/>
      </w:pPr>
      <w:rPr>
        <w:rFonts w:hint="default"/>
        <w:lang w:val="en-US" w:eastAsia="en-US" w:bidi="ar-SA"/>
      </w:rPr>
    </w:lvl>
    <w:lvl w:ilvl="7" w:tplc="C05C1CE4">
      <w:numFmt w:val="bullet"/>
      <w:lvlText w:val="•"/>
      <w:lvlJc w:val="left"/>
      <w:pPr>
        <w:ind w:left="5756" w:hanging="403"/>
      </w:pPr>
      <w:rPr>
        <w:rFonts w:hint="default"/>
        <w:lang w:val="en-US" w:eastAsia="en-US" w:bidi="ar-SA"/>
      </w:rPr>
    </w:lvl>
    <w:lvl w:ilvl="8" w:tplc="96EA09A2">
      <w:numFmt w:val="bullet"/>
      <w:lvlText w:val="•"/>
      <w:lvlJc w:val="left"/>
      <w:pPr>
        <w:ind w:left="6513" w:hanging="403"/>
      </w:pPr>
      <w:rPr>
        <w:rFonts w:hint="default"/>
        <w:lang w:val="en-US" w:eastAsia="en-US" w:bidi="ar-SA"/>
      </w:rPr>
    </w:lvl>
  </w:abstractNum>
  <w:abstractNum w:abstractNumId="15" w15:restartNumberingAfterBreak="0">
    <w:nsid w:val="4DE510F9"/>
    <w:multiLevelType w:val="hybridMultilevel"/>
    <w:tmpl w:val="BD727202"/>
    <w:lvl w:ilvl="0" w:tplc="4846167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70D28E2E">
      <w:numFmt w:val="bullet"/>
      <w:lvlText w:val="•"/>
      <w:lvlJc w:val="left"/>
      <w:pPr>
        <w:ind w:left="1216" w:hanging="403"/>
      </w:pPr>
      <w:rPr>
        <w:rFonts w:hint="default"/>
        <w:lang w:val="en-US" w:eastAsia="en-US" w:bidi="ar-SA"/>
      </w:rPr>
    </w:lvl>
    <w:lvl w:ilvl="2" w:tplc="EE96A7D8">
      <w:numFmt w:val="bullet"/>
      <w:lvlText w:val="•"/>
      <w:lvlJc w:val="left"/>
      <w:pPr>
        <w:ind w:left="1973" w:hanging="403"/>
      </w:pPr>
      <w:rPr>
        <w:rFonts w:hint="default"/>
        <w:lang w:val="en-US" w:eastAsia="en-US" w:bidi="ar-SA"/>
      </w:rPr>
    </w:lvl>
    <w:lvl w:ilvl="3" w:tplc="79E6CD98">
      <w:numFmt w:val="bullet"/>
      <w:lvlText w:val="•"/>
      <w:lvlJc w:val="left"/>
      <w:pPr>
        <w:ind w:left="2730" w:hanging="403"/>
      </w:pPr>
      <w:rPr>
        <w:rFonts w:hint="default"/>
        <w:lang w:val="en-US" w:eastAsia="en-US" w:bidi="ar-SA"/>
      </w:rPr>
    </w:lvl>
    <w:lvl w:ilvl="4" w:tplc="DF185CB8">
      <w:numFmt w:val="bullet"/>
      <w:lvlText w:val="•"/>
      <w:lvlJc w:val="left"/>
      <w:pPr>
        <w:ind w:left="3486" w:hanging="403"/>
      </w:pPr>
      <w:rPr>
        <w:rFonts w:hint="default"/>
        <w:lang w:val="en-US" w:eastAsia="en-US" w:bidi="ar-SA"/>
      </w:rPr>
    </w:lvl>
    <w:lvl w:ilvl="5" w:tplc="7B249222">
      <w:numFmt w:val="bullet"/>
      <w:lvlText w:val="•"/>
      <w:lvlJc w:val="left"/>
      <w:pPr>
        <w:ind w:left="4243" w:hanging="403"/>
      </w:pPr>
      <w:rPr>
        <w:rFonts w:hint="default"/>
        <w:lang w:val="en-US" w:eastAsia="en-US" w:bidi="ar-SA"/>
      </w:rPr>
    </w:lvl>
    <w:lvl w:ilvl="6" w:tplc="C5DE4DB2">
      <w:numFmt w:val="bullet"/>
      <w:lvlText w:val="•"/>
      <w:lvlJc w:val="left"/>
      <w:pPr>
        <w:ind w:left="5000" w:hanging="403"/>
      </w:pPr>
      <w:rPr>
        <w:rFonts w:hint="default"/>
        <w:lang w:val="en-US" w:eastAsia="en-US" w:bidi="ar-SA"/>
      </w:rPr>
    </w:lvl>
    <w:lvl w:ilvl="7" w:tplc="1A48BB84">
      <w:numFmt w:val="bullet"/>
      <w:lvlText w:val="•"/>
      <w:lvlJc w:val="left"/>
      <w:pPr>
        <w:ind w:left="5756" w:hanging="403"/>
      </w:pPr>
      <w:rPr>
        <w:rFonts w:hint="default"/>
        <w:lang w:val="en-US" w:eastAsia="en-US" w:bidi="ar-SA"/>
      </w:rPr>
    </w:lvl>
    <w:lvl w:ilvl="8" w:tplc="63FC3606">
      <w:numFmt w:val="bullet"/>
      <w:lvlText w:val="•"/>
      <w:lvlJc w:val="left"/>
      <w:pPr>
        <w:ind w:left="6513" w:hanging="403"/>
      </w:pPr>
      <w:rPr>
        <w:rFonts w:hint="default"/>
        <w:lang w:val="en-US" w:eastAsia="en-US" w:bidi="ar-SA"/>
      </w:rPr>
    </w:lvl>
  </w:abstractNum>
  <w:abstractNum w:abstractNumId="16" w15:restartNumberingAfterBreak="0">
    <w:nsid w:val="4EBE21F8"/>
    <w:multiLevelType w:val="hybridMultilevel"/>
    <w:tmpl w:val="DD98C9A4"/>
    <w:lvl w:ilvl="0" w:tplc="32E49C7C">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BA58649A">
      <w:numFmt w:val="bullet"/>
      <w:lvlText w:val="•"/>
      <w:lvlJc w:val="left"/>
      <w:pPr>
        <w:ind w:left="1103" w:hanging="403"/>
      </w:pPr>
      <w:rPr>
        <w:rFonts w:hint="default"/>
        <w:lang w:val="en-US" w:eastAsia="en-US" w:bidi="ar-SA"/>
      </w:rPr>
    </w:lvl>
    <w:lvl w:ilvl="2" w:tplc="CECE5394">
      <w:numFmt w:val="bullet"/>
      <w:lvlText w:val="•"/>
      <w:lvlJc w:val="left"/>
      <w:pPr>
        <w:ind w:left="1746" w:hanging="403"/>
      </w:pPr>
      <w:rPr>
        <w:rFonts w:hint="default"/>
        <w:lang w:val="en-US" w:eastAsia="en-US" w:bidi="ar-SA"/>
      </w:rPr>
    </w:lvl>
    <w:lvl w:ilvl="3" w:tplc="C9EE4C34">
      <w:numFmt w:val="bullet"/>
      <w:lvlText w:val="•"/>
      <w:lvlJc w:val="left"/>
      <w:pPr>
        <w:ind w:left="2389" w:hanging="403"/>
      </w:pPr>
      <w:rPr>
        <w:rFonts w:hint="default"/>
        <w:lang w:val="en-US" w:eastAsia="en-US" w:bidi="ar-SA"/>
      </w:rPr>
    </w:lvl>
    <w:lvl w:ilvl="4" w:tplc="B584FD2A">
      <w:numFmt w:val="bullet"/>
      <w:lvlText w:val="•"/>
      <w:lvlJc w:val="left"/>
      <w:pPr>
        <w:ind w:left="3033" w:hanging="403"/>
      </w:pPr>
      <w:rPr>
        <w:rFonts w:hint="default"/>
        <w:lang w:val="en-US" w:eastAsia="en-US" w:bidi="ar-SA"/>
      </w:rPr>
    </w:lvl>
    <w:lvl w:ilvl="5" w:tplc="CF56B056">
      <w:numFmt w:val="bullet"/>
      <w:lvlText w:val="•"/>
      <w:lvlJc w:val="left"/>
      <w:pPr>
        <w:ind w:left="3676" w:hanging="403"/>
      </w:pPr>
      <w:rPr>
        <w:rFonts w:hint="default"/>
        <w:lang w:val="en-US" w:eastAsia="en-US" w:bidi="ar-SA"/>
      </w:rPr>
    </w:lvl>
    <w:lvl w:ilvl="6" w:tplc="85F21B3E">
      <w:numFmt w:val="bullet"/>
      <w:lvlText w:val="•"/>
      <w:lvlJc w:val="left"/>
      <w:pPr>
        <w:ind w:left="4319" w:hanging="403"/>
      </w:pPr>
      <w:rPr>
        <w:rFonts w:hint="default"/>
        <w:lang w:val="en-US" w:eastAsia="en-US" w:bidi="ar-SA"/>
      </w:rPr>
    </w:lvl>
    <w:lvl w:ilvl="7" w:tplc="8BC0C8AA">
      <w:numFmt w:val="bullet"/>
      <w:lvlText w:val="•"/>
      <w:lvlJc w:val="left"/>
      <w:pPr>
        <w:ind w:left="4963" w:hanging="403"/>
      </w:pPr>
      <w:rPr>
        <w:rFonts w:hint="default"/>
        <w:lang w:val="en-US" w:eastAsia="en-US" w:bidi="ar-SA"/>
      </w:rPr>
    </w:lvl>
    <w:lvl w:ilvl="8" w:tplc="B60453B0">
      <w:numFmt w:val="bullet"/>
      <w:lvlText w:val="•"/>
      <w:lvlJc w:val="left"/>
      <w:pPr>
        <w:ind w:left="5606" w:hanging="403"/>
      </w:pPr>
      <w:rPr>
        <w:rFonts w:hint="default"/>
        <w:lang w:val="en-US" w:eastAsia="en-US" w:bidi="ar-SA"/>
      </w:rPr>
    </w:lvl>
  </w:abstractNum>
  <w:abstractNum w:abstractNumId="17" w15:restartNumberingAfterBreak="0">
    <w:nsid w:val="55C47D38"/>
    <w:multiLevelType w:val="hybridMultilevel"/>
    <w:tmpl w:val="3910A648"/>
    <w:lvl w:ilvl="0" w:tplc="B48863F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681A06AE">
      <w:numFmt w:val="bullet"/>
      <w:lvlText w:val="•"/>
      <w:lvlJc w:val="left"/>
      <w:pPr>
        <w:ind w:left="1216" w:hanging="403"/>
      </w:pPr>
      <w:rPr>
        <w:rFonts w:hint="default"/>
        <w:lang w:val="en-US" w:eastAsia="en-US" w:bidi="ar-SA"/>
      </w:rPr>
    </w:lvl>
    <w:lvl w:ilvl="2" w:tplc="A2204332">
      <w:numFmt w:val="bullet"/>
      <w:lvlText w:val="•"/>
      <w:lvlJc w:val="left"/>
      <w:pPr>
        <w:ind w:left="1973" w:hanging="403"/>
      </w:pPr>
      <w:rPr>
        <w:rFonts w:hint="default"/>
        <w:lang w:val="en-US" w:eastAsia="en-US" w:bidi="ar-SA"/>
      </w:rPr>
    </w:lvl>
    <w:lvl w:ilvl="3" w:tplc="5498D81A">
      <w:numFmt w:val="bullet"/>
      <w:lvlText w:val="•"/>
      <w:lvlJc w:val="left"/>
      <w:pPr>
        <w:ind w:left="2730" w:hanging="403"/>
      </w:pPr>
      <w:rPr>
        <w:rFonts w:hint="default"/>
        <w:lang w:val="en-US" w:eastAsia="en-US" w:bidi="ar-SA"/>
      </w:rPr>
    </w:lvl>
    <w:lvl w:ilvl="4" w:tplc="FA9CFD78">
      <w:numFmt w:val="bullet"/>
      <w:lvlText w:val="•"/>
      <w:lvlJc w:val="left"/>
      <w:pPr>
        <w:ind w:left="3486" w:hanging="403"/>
      </w:pPr>
      <w:rPr>
        <w:rFonts w:hint="default"/>
        <w:lang w:val="en-US" w:eastAsia="en-US" w:bidi="ar-SA"/>
      </w:rPr>
    </w:lvl>
    <w:lvl w:ilvl="5" w:tplc="929C176E">
      <w:numFmt w:val="bullet"/>
      <w:lvlText w:val="•"/>
      <w:lvlJc w:val="left"/>
      <w:pPr>
        <w:ind w:left="4243" w:hanging="403"/>
      </w:pPr>
      <w:rPr>
        <w:rFonts w:hint="default"/>
        <w:lang w:val="en-US" w:eastAsia="en-US" w:bidi="ar-SA"/>
      </w:rPr>
    </w:lvl>
    <w:lvl w:ilvl="6" w:tplc="3E4C4CDA">
      <w:numFmt w:val="bullet"/>
      <w:lvlText w:val="•"/>
      <w:lvlJc w:val="left"/>
      <w:pPr>
        <w:ind w:left="5000" w:hanging="403"/>
      </w:pPr>
      <w:rPr>
        <w:rFonts w:hint="default"/>
        <w:lang w:val="en-US" w:eastAsia="en-US" w:bidi="ar-SA"/>
      </w:rPr>
    </w:lvl>
    <w:lvl w:ilvl="7" w:tplc="A3A45CAE">
      <w:numFmt w:val="bullet"/>
      <w:lvlText w:val="•"/>
      <w:lvlJc w:val="left"/>
      <w:pPr>
        <w:ind w:left="5756" w:hanging="403"/>
      </w:pPr>
      <w:rPr>
        <w:rFonts w:hint="default"/>
        <w:lang w:val="en-US" w:eastAsia="en-US" w:bidi="ar-SA"/>
      </w:rPr>
    </w:lvl>
    <w:lvl w:ilvl="8" w:tplc="13EC8764">
      <w:numFmt w:val="bullet"/>
      <w:lvlText w:val="•"/>
      <w:lvlJc w:val="left"/>
      <w:pPr>
        <w:ind w:left="6513" w:hanging="403"/>
      </w:pPr>
      <w:rPr>
        <w:rFonts w:hint="default"/>
        <w:lang w:val="en-US" w:eastAsia="en-US" w:bidi="ar-SA"/>
      </w:rPr>
    </w:lvl>
  </w:abstractNum>
  <w:abstractNum w:abstractNumId="18" w15:restartNumberingAfterBreak="0">
    <w:nsid w:val="591954DB"/>
    <w:multiLevelType w:val="hybridMultilevel"/>
    <w:tmpl w:val="5E52FB2E"/>
    <w:lvl w:ilvl="0" w:tplc="A658F48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C960078">
      <w:numFmt w:val="bullet"/>
      <w:lvlText w:val="•"/>
      <w:lvlJc w:val="left"/>
      <w:pPr>
        <w:ind w:left="1216" w:hanging="403"/>
      </w:pPr>
      <w:rPr>
        <w:rFonts w:hint="default"/>
        <w:lang w:val="en-US" w:eastAsia="en-US" w:bidi="ar-SA"/>
      </w:rPr>
    </w:lvl>
    <w:lvl w:ilvl="2" w:tplc="784A2A1A">
      <w:numFmt w:val="bullet"/>
      <w:lvlText w:val="•"/>
      <w:lvlJc w:val="left"/>
      <w:pPr>
        <w:ind w:left="1973" w:hanging="403"/>
      </w:pPr>
      <w:rPr>
        <w:rFonts w:hint="default"/>
        <w:lang w:val="en-US" w:eastAsia="en-US" w:bidi="ar-SA"/>
      </w:rPr>
    </w:lvl>
    <w:lvl w:ilvl="3" w:tplc="812AB3AE">
      <w:numFmt w:val="bullet"/>
      <w:lvlText w:val="•"/>
      <w:lvlJc w:val="left"/>
      <w:pPr>
        <w:ind w:left="2730" w:hanging="403"/>
      </w:pPr>
      <w:rPr>
        <w:rFonts w:hint="default"/>
        <w:lang w:val="en-US" w:eastAsia="en-US" w:bidi="ar-SA"/>
      </w:rPr>
    </w:lvl>
    <w:lvl w:ilvl="4" w:tplc="A7108F22">
      <w:numFmt w:val="bullet"/>
      <w:lvlText w:val="•"/>
      <w:lvlJc w:val="left"/>
      <w:pPr>
        <w:ind w:left="3486" w:hanging="403"/>
      </w:pPr>
      <w:rPr>
        <w:rFonts w:hint="default"/>
        <w:lang w:val="en-US" w:eastAsia="en-US" w:bidi="ar-SA"/>
      </w:rPr>
    </w:lvl>
    <w:lvl w:ilvl="5" w:tplc="B74C86B8">
      <w:numFmt w:val="bullet"/>
      <w:lvlText w:val="•"/>
      <w:lvlJc w:val="left"/>
      <w:pPr>
        <w:ind w:left="4243" w:hanging="403"/>
      </w:pPr>
      <w:rPr>
        <w:rFonts w:hint="default"/>
        <w:lang w:val="en-US" w:eastAsia="en-US" w:bidi="ar-SA"/>
      </w:rPr>
    </w:lvl>
    <w:lvl w:ilvl="6" w:tplc="BAD28DF8">
      <w:numFmt w:val="bullet"/>
      <w:lvlText w:val="•"/>
      <w:lvlJc w:val="left"/>
      <w:pPr>
        <w:ind w:left="5000" w:hanging="403"/>
      </w:pPr>
      <w:rPr>
        <w:rFonts w:hint="default"/>
        <w:lang w:val="en-US" w:eastAsia="en-US" w:bidi="ar-SA"/>
      </w:rPr>
    </w:lvl>
    <w:lvl w:ilvl="7" w:tplc="DFCC192A">
      <w:numFmt w:val="bullet"/>
      <w:lvlText w:val="•"/>
      <w:lvlJc w:val="left"/>
      <w:pPr>
        <w:ind w:left="5756" w:hanging="403"/>
      </w:pPr>
      <w:rPr>
        <w:rFonts w:hint="default"/>
        <w:lang w:val="en-US" w:eastAsia="en-US" w:bidi="ar-SA"/>
      </w:rPr>
    </w:lvl>
    <w:lvl w:ilvl="8" w:tplc="AC92E060">
      <w:numFmt w:val="bullet"/>
      <w:lvlText w:val="•"/>
      <w:lvlJc w:val="left"/>
      <w:pPr>
        <w:ind w:left="6513" w:hanging="403"/>
      </w:pPr>
      <w:rPr>
        <w:rFonts w:hint="default"/>
        <w:lang w:val="en-US" w:eastAsia="en-US" w:bidi="ar-SA"/>
      </w:rPr>
    </w:lvl>
  </w:abstractNum>
  <w:abstractNum w:abstractNumId="19" w15:restartNumberingAfterBreak="0">
    <w:nsid w:val="5F3F4EE3"/>
    <w:multiLevelType w:val="hybridMultilevel"/>
    <w:tmpl w:val="369A2670"/>
    <w:lvl w:ilvl="0" w:tplc="08C01ABC">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E6BE9036">
      <w:numFmt w:val="bullet"/>
      <w:lvlText w:val="•"/>
      <w:lvlJc w:val="left"/>
      <w:pPr>
        <w:ind w:left="864" w:hanging="403"/>
      </w:pPr>
      <w:rPr>
        <w:rFonts w:hint="default"/>
        <w:lang w:val="en-US" w:eastAsia="en-US" w:bidi="ar-SA"/>
      </w:rPr>
    </w:lvl>
    <w:lvl w:ilvl="2" w:tplc="D5DA99C4">
      <w:numFmt w:val="bullet"/>
      <w:lvlText w:val="•"/>
      <w:lvlJc w:val="left"/>
      <w:pPr>
        <w:ind w:left="1268" w:hanging="403"/>
      </w:pPr>
      <w:rPr>
        <w:rFonts w:hint="default"/>
        <w:lang w:val="en-US" w:eastAsia="en-US" w:bidi="ar-SA"/>
      </w:rPr>
    </w:lvl>
    <w:lvl w:ilvl="3" w:tplc="59C69146">
      <w:numFmt w:val="bullet"/>
      <w:lvlText w:val="•"/>
      <w:lvlJc w:val="left"/>
      <w:pPr>
        <w:ind w:left="1672" w:hanging="403"/>
      </w:pPr>
      <w:rPr>
        <w:rFonts w:hint="default"/>
        <w:lang w:val="en-US" w:eastAsia="en-US" w:bidi="ar-SA"/>
      </w:rPr>
    </w:lvl>
    <w:lvl w:ilvl="4" w:tplc="CEA08F7C">
      <w:numFmt w:val="bullet"/>
      <w:lvlText w:val="•"/>
      <w:lvlJc w:val="left"/>
      <w:pPr>
        <w:ind w:left="2076" w:hanging="403"/>
      </w:pPr>
      <w:rPr>
        <w:rFonts w:hint="default"/>
        <w:lang w:val="en-US" w:eastAsia="en-US" w:bidi="ar-SA"/>
      </w:rPr>
    </w:lvl>
    <w:lvl w:ilvl="5" w:tplc="34FE4198">
      <w:numFmt w:val="bullet"/>
      <w:lvlText w:val="•"/>
      <w:lvlJc w:val="left"/>
      <w:pPr>
        <w:ind w:left="2481" w:hanging="403"/>
      </w:pPr>
      <w:rPr>
        <w:rFonts w:hint="default"/>
        <w:lang w:val="en-US" w:eastAsia="en-US" w:bidi="ar-SA"/>
      </w:rPr>
    </w:lvl>
    <w:lvl w:ilvl="6" w:tplc="D3D42B22">
      <w:numFmt w:val="bullet"/>
      <w:lvlText w:val="•"/>
      <w:lvlJc w:val="left"/>
      <w:pPr>
        <w:ind w:left="2885" w:hanging="403"/>
      </w:pPr>
      <w:rPr>
        <w:rFonts w:hint="default"/>
        <w:lang w:val="en-US" w:eastAsia="en-US" w:bidi="ar-SA"/>
      </w:rPr>
    </w:lvl>
    <w:lvl w:ilvl="7" w:tplc="25628E3A">
      <w:numFmt w:val="bullet"/>
      <w:lvlText w:val="•"/>
      <w:lvlJc w:val="left"/>
      <w:pPr>
        <w:ind w:left="3289" w:hanging="403"/>
      </w:pPr>
      <w:rPr>
        <w:rFonts w:hint="default"/>
        <w:lang w:val="en-US" w:eastAsia="en-US" w:bidi="ar-SA"/>
      </w:rPr>
    </w:lvl>
    <w:lvl w:ilvl="8" w:tplc="C7127ABC">
      <w:numFmt w:val="bullet"/>
      <w:lvlText w:val="•"/>
      <w:lvlJc w:val="left"/>
      <w:pPr>
        <w:ind w:left="3693" w:hanging="403"/>
      </w:pPr>
      <w:rPr>
        <w:rFonts w:hint="default"/>
        <w:lang w:val="en-US" w:eastAsia="en-US" w:bidi="ar-SA"/>
      </w:rPr>
    </w:lvl>
  </w:abstractNum>
  <w:abstractNum w:abstractNumId="20" w15:restartNumberingAfterBreak="0">
    <w:nsid w:val="5F9E0BB7"/>
    <w:multiLevelType w:val="hybridMultilevel"/>
    <w:tmpl w:val="28907C2A"/>
    <w:lvl w:ilvl="0" w:tplc="D3F05542">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26CCE4BC">
      <w:numFmt w:val="bullet"/>
      <w:lvlText w:val="•"/>
      <w:lvlJc w:val="left"/>
      <w:pPr>
        <w:ind w:left="864" w:hanging="403"/>
      </w:pPr>
      <w:rPr>
        <w:rFonts w:hint="default"/>
        <w:lang w:val="en-US" w:eastAsia="en-US" w:bidi="ar-SA"/>
      </w:rPr>
    </w:lvl>
    <w:lvl w:ilvl="2" w:tplc="A3D6CF2A">
      <w:numFmt w:val="bullet"/>
      <w:lvlText w:val="•"/>
      <w:lvlJc w:val="left"/>
      <w:pPr>
        <w:ind w:left="1268" w:hanging="403"/>
      </w:pPr>
      <w:rPr>
        <w:rFonts w:hint="default"/>
        <w:lang w:val="en-US" w:eastAsia="en-US" w:bidi="ar-SA"/>
      </w:rPr>
    </w:lvl>
    <w:lvl w:ilvl="3" w:tplc="05FA9664">
      <w:numFmt w:val="bullet"/>
      <w:lvlText w:val="•"/>
      <w:lvlJc w:val="left"/>
      <w:pPr>
        <w:ind w:left="1672" w:hanging="403"/>
      </w:pPr>
      <w:rPr>
        <w:rFonts w:hint="default"/>
        <w:lang w:val="en-US" w:eastAsia="en-US" w:bidi="ar-SA"/>
      </w:rPr>
    </w:lvl>
    <w:lvl w:ilvl="4" w:tplc="E7381086">
      <w:numFmt w:val="bullet"/>
      <w:lvlText w:val="•"/>
      <w:lvlJc w:val="left"/>
      <w:pPr>
        <w:ind w:left="2076" w:hanging="403"/>
      </w:pPr>
      <w:rPr>
        <w:rFonts w:hint="default"/>
        <w:lang w:val="en-US" w:eastAsia="en-US" w:bidi="ar-SA"/>
      </w:rPr>
    </w:lvl>
    <w:lvl w:ilvl="5" w:tplc="6ADC1154">
      <w:numFmt w:val="bullet"/>
      <w:lvlText w:val="•"/>
      <w:lvlJc w:val="left"/>
      <w:pPr>
        <w:ind w:left="2481" w:hanging="403"/>
      </w:pPr>
      <w:rPr>
        <w:rFonts w:hint="default"/>
        <w:lang w:val="en-US" w:eastAsia="en-US" w:bidi="ar-SA"/>
      </w:rPr>
    </w:lvl>
    <w:lvl w:ilvl="6" w:tplc="1DD26964">
      <w:numFmt w:val="bullet"/>
      <w:lvlText w:val="•"/>
      <w:lvlJc w:val="left"/>
      <w:pPr>
        <w:ind w:left="2885" w:hanging="403"/>
      </w:pPr>
      <w:rPr>
        <w:rFonts w:hint="default"/>
        <w:lang w:val="en-US" w:eastAsia="en-US" w:bidi="ar-SA"/>
      </w:rPr>
    </w:lvl>
    <w:lvl w:ilvl="7" w:tplc="7BECA652">
      <w:numFmt w:val="bullet"/>
      <w:lvlText w:val="•"/>
      <w:lvlJc w:val="left"/>
      <w:pPr>
        <w:ind w:left="3289" w:hanging="403"/>
      </w:pPr>
      <w:rPr>
        <w:rFonts w:hint="default"/>
        <w:lang w:val="en-US" w:eastAsia="en-US" w:bidi="ar-SA"/>
      </w:rPr>
    </w:lvl>
    <w:lvl w:ilvl="8" w:tplc="2DD80122">
      <w:numFmt w:val="bullet"/>
      <w:lvlText w:val="•"/>
      <w:lvlJc w:val="left"/>
      <w:pPr>
        <w:ind w:left="3693" w:hanging="403"/>
      </w:pPr>
      <w:rPr>
        <w:rFonts w:hint="default"/>
        <w:lang w:val="en-US" w:eastAsia="en-US" w:bidi="ar-SA"/>
      </w:rPr>
    </w:lvl>
  </w:abstractNum>
  <w:abstractNum w:abstractNumId="21" w15:restartNumberingAfterBreak="0">
    <w:nsid w:val="60667FB6"/>
    <w:multiLevelType w:val="hybridMultilevel"/>
    <w:tmpl w:val="74CC299A"/>
    <w:lvl w:ilvl="0" w:tplc="7AEC486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6265CD2">
      <w:numFmt w:val="bullet"/>
      <w:lvlText w:val="•"/>
      <w:lvlJc w:val="left"/>
      <w:pPr>
        <w:ind w:left="1216" w:hanging="403"/>
      </w:pPr>
      <w:rPr>
        <w:rFonts w:hint="default"/>
        <w:lang w:val="en-US" w:eastAsia="en-US" w:bidi="ar-SA"/>
      </w:rPr>
    </w:lvl>
    <w:lvl w:ilvl="2" w:tplc="74DEF43C">
      <w:numFmt w:val="bullet"/>
      <w:lvlText w:val="•"/>
      <w:lvlJc w:val="left"/>
      <w:pPr>
        <w:ind w:left="1973" w:hanging="403"/>
      </w:pPr>
      <w:rPr>
        <w:rFonts w:hint="default"/>
        <w:lang w:val="en-US" w:eastAsia="en-US" w:bidi="ar-SA"/>
      </w:rPr>
    </w:lvl>
    <w:lvl w:ilvl="3" w:tplc="3CA0496A">
      <w:numFmt w:val="bullet"/>
      <w:lvlText w:val="•"/>
      <w:lvlJc w:val="left"/>
      <w:pPr>
        <w:ind w:left="2730" w:hanging="403"/>
      </w:pPr>
      <w:rPr>
        <w:rFonts w:hint="default"/>
        <w:lang w:val="en-US" w:eastAsia="en-US" w:bidi="ar-SA"/>
      </w:rPr>
    </w:lvl>
    <w:lvl w:ilvl="4" w:tplc="D6B6ACDE">
      <w:numFmt w:val="bullet"/>
      <w:lvlText w:val="•"/>
      <w:lvlJc w:val="left"/>
      <w:pPr>
        <w:ind w:left="3486" w:hanging="403"/>
      </w:pPr>
      <w:rPr>
        <w:rFonts w:hint="default"/>
        <w:lang w:val="en-US" w:eastAsia="en-US" w:bidi="ar-SA"/>
      </w:rPr>
    </w:lvl>
    <w:lvl w:ilvl="5" w:tplc="5F0008A2">
      <w:numFmt w:val="bullet"/>
      <w:lvlText w:val="•"/>
      <w:lvlJc w:val="left"/>
      <w:pPr>
        <w:ind w:left="4243" w:hanging="403"/>
      </w:pPr>
      <w:rPr>
        <w:rFonts w:hint="default"/>
        <w:lang w:val="en-US" w:eastAsia="en-US" w:bidi="ar-SA"/>
      </w:rPr>
    </w:lvl>
    <w:lvl w:ilvl="6" w:tplc="830AA728">
      <w:numFmt w:val="bullet"/>
      <w:lvlText w:val="•"/>
      <w:lvlJc w:val="left"/>
      <w:pPr>
        <w:ind w:left="5000" w:hanging="403"/>
      </w:pPr>
      <w:rPr>
        <w:rFonts w:hint="default"/>
        <w:lang w:val="en-US" w:eastAsia="en-US" w:bidi="ar-SA"/>
      </w:rPr>
    </w:lvl>
    <w:lvl w:ilvl="7" w:tplc="1AC4198C">
      <w:numFmt w:val="bullet"/>
      <w:lvlText w:val="•"/>
      <w:lvlJc w:val="left"/>
      <w:pPr>
        <w:ind w:left="5756" w:hanging="403"/>
      </w:pPr>
      <w:rPr>
        <w:rFonts w:hint="default"/>
        <w:lang w:val="en-US" w:eastAsia="en-US" w:bidi="ar-SA"/>
      </w:rPr>
    </w:lvl>
    <w:lvl w:ilvl="8" w:tplc="8A88191C">
      <w:numFmt w:val="bullet"/>
      <w:lvlText w:val="•"/>
      <w:lvlJc w:val="left"/>
      <w:pPr>
        <w:ind w:left="6513" w:hanging="403"/>
      </w:pPr>
      <w:rPr>
        <w:rFonts w:hint="default"/>
        <w:lang w:val="en-US" w:eastAsia="en-US" w:bidi="ar-SA"/>
      </w:rPr>
    </w:lvl>
  </w:abstractNum>
  <w:abstractNum w:abstractNumId="22" w15:restartNumberingAfterBreak="0">
    <w:nsid w:val="6135767A"/>
    <w:multiLevelType w:val="hybridMultilevel"/>
    <w:tmpl w:val="0AACECD8"/>
    <w:lvl w:ilvl="0" w:tplc="B13CFEF4">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5F011D6">
      <w:numFmt w:val="bullet"/>
      <w:lvlText w:val="•"/>
      <w:lvlJc w:val="left"/>
      <w:pPr>
        <w:ind w:left="864" w:hanging="403"/>
      </w:pPr>
      <w:rPr>
        <w:rFonts w:hint="default"/>
        <w:lang w:val="en-US" w:eastAsia="en-US" w:bidi="ar-SA"/>
      </w:rPr>
    </w:lvl>
    <w:lvl w:ilvl="2" w:tplc="92C89E30">
      <w:numFmt w:val="bullet"/>
      <w:lvlText w:val="•"/>
      <w:lvlJc w:val="left"/>
      <w:pPr>
        <w:ind w:left="1268" w:hanging="403"/>
      </w:pPr>
      <w:rPr>
        <w:rFonts w:hint="default"/>
        <w:lang w:val="en-US" w:eastAsia="en-US" w:bidi="ar-SA"/>
      </w:rPr>
    </w:lvl>
    <w:lvl w:ilvl="3" w:tplc="3C2A88F8">
      <w:numFmt w:val="bullet"/>
      <w:lvlText w:val="•"/>
      <w:lvlJc w:val="left"/>
      <w:pPr>
        <w:ind w:left="1672" w:hanging="403"/>
      </w:pPr>
      <w:rPr>
        <w:rFonts w:hint="default"/>
        <w:lang w:val="en-US" w:eastAsia="en-US" w:bidi="ar-SA"/>
      </w:rPr>
    </w:lvl>
    <w:lvl w:ilvl="4" w:tplc="18FE20FA">
      <w:numFmt w:val="bullet"/>
      <w:lvlText w:val="•"/>
      <w:lvlJc w:val="left"/>
      <w:pPr>
        <w:ind w:left="2076" w:hanging="403"/>
      </w:pPr>
      <w:rPr>
        <w:rFonts w:hint="default"/>
        <w:lang w:val="en-US" w:eastAsia="en-US" w:bidi="ar-SA"/>
      </w:rPr>
    </w:lvl>
    <w:lvl w:ilvl="5" w:tplc="5D7CBEE0">
      <w:numFmt w:val="bullet"/>
      <w:lvlText w:val="•"/>
      <w:lvlJc w:val="left"/>
      <w:pPr>
        <w:ind w:left="2481" w:hanging="403"/>
      </w:pPr>
      <w:rPr>
        <w:rFonts w:hint="default"/>
        <w:lang w:val="en-US" w:eastAsia="en-US" w:bidi="ar-SA"/>
      </w:rPr>
    </w:lvl>
    <w:lvl w:ilvl="6" w:tplc="13CAB402">
      <w:numFmt w:val="bullet"/>
      <w:lvlText w:val="•"/>
      <w:lvlJc w:val="left"/>
      <w:pPr>
        <w:ind w:left="2885" w:hanging="403"/>
      </w:pPr>
      <w:rPr>
        <w:rFonts w:hint="default"/>
        <w:lang w:val="en-US" w:eastAsia="en-US" w:bidi="ar-SA"/>
      </w:rPr>
    </w:lvl>
    <w:lvl w:ilvl="7" w:tplc="2F6802DE">
      <w:numFmt w:val="bullet"/>
      <w:lvlText w:val="•"/>
      <w:lvlJc w:val="left"/>
      <w:pPr>
        <w:ind w:left="3289" w:hanging="403"/>
      </w:pPr>
      <w:rPr>
        <w:rFonts w:hint="default"/>
        <w:lang w:val="en-US" w:eastAsia="en-US" w:bidi="ar-SA"/>
      </w:rPr>
    </w:lvl>
    <w:lvl w:ilvl="8" w:tplc="42B44574">
      <w:numFmt w:val="bullet"/>
      <w:lvlText w:val="•"/>
      <w:lvlJc w:val="left"/>
      <w:pPr>
        <w:ind w:left="3693" w:hanging="403"/>
      </w:pPr>
      <w:rPr>
        <w:rFonts w:hint="default"/>
        <w:lang w:val="en-US" w:eastAsia="en-US" w:bidi="ar-SA"/>
      </w:rPr>
    </w:lvl>
  </w:abstractNum>
  <w:abstractNum w:abstractNumId="23" w15:restartNumberingAfterBreak="0">
    <w:nsid w:val="667B462D"/>
    <w:multiLevelType w:val="hybridMultilevel"/>
    <w:tmpl w:val="CFA0B37A"/>
    <w:lvl w:ilvl="0" w:tplc="EEC6E39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ED66466">
      <w:numFmt w:val="bullet"/>
      <w:lvlText w:val="•"/>
      <w:lvlJc w:val="left"/>
      <w:pPr>
        <w:ind w:left="1216" w:hanging="403"/>
      </w:pPr>
      <w:rPr>
        <w:rFonts w:hint="default"/>
        <w:lang w:val="en-US" w:eastAsia="en-US" w:bidi="ar-SA"/>
      </w:rPr>
    </w:lvl>
    <w:lvl w:ilvl="2" w:tplc="3DD46FA4">
      <w:numFmt w:val="bullet"/>
      <w:lvlText w:val="•"/>
      <w:lvlJc w:val="left"/>
      <w:pPr>
        <w:ind w:left="1973" w:hanging="403"/>
      </w:pPr>
      <w:rPr>
        <w:rFonts w:hint="default"/>
        <w:lang w:val="en-US" w:eastAsia="en-US" w:bidi="ar-SA"/>
      </w:rPr>
    </w:lvl>
    <w:lvl w:ilvl="3" w:tplc="89E8FF5C">
      <w:numFmt w:val="bullet"/>
      <w:lvlText w:val="•"/>
      <w:lvlJc w:val="left"/>
      <w:pPr>
        <w:ind w:left="2730" w:hanging="403"/>
      </w:pPr>
      <w:rPr>
        <w:rFonts w:hint="default"/>
        <w:lang w:val="en-US" w:eastAsia="en-US" w:bidi="ar-SA"/>
      </w:rPr>
    </w:lvl>
    <w:lvl w:ilvl="4" w:tplc="F1C6D12C">
      <w:numFmt w:val="bullet"/>
      <w:lvlText w:val="•"/>
      <w:lvlJc w:val="left"/>
      <w:pPr>
        <w:ind w:left="3486" w:hanging="403"/>
      </w:pPr>
      <w:rPr>
        <w:rFonts w:hint="default"/>
        <w:lang w:val="en-US" w:eastAsia="en-US" w:bidi="ar-SA"/>
      </w:rPr>
    </w:lvl>
    <w:lvl w:ilvl="5" w:tplc="3A58C868">
      <w:numFmt w:val="bullet"/>
      <w:lvlText w:val="•"/>
      <w:lvlJc w:val="left"/>
      <w:pPr>
        <w:ind w:left="4243" w:hanging="403"/>
      </w:pPr>
      <w:rPr>
        <w:rFonts w:hint="default"/>
        <w:lang w:val="en-US" w:eastAsia="en-US" w:bidi="ar-SA"/>
      </w:rPr>
    </w:lvl>
    <w:lvl w:ilvl="6" w:tplc="B2A033B8">
      <w:numFmt w:val="bullet"/>
      <w:lvlText w:val="•"/>
      <w:lvlJc w:val="left"/>
      <w:pPr>
        <w:ind w:left="5000" w:hanging="403"/>
      </w:pPr>
      <w:rPr>
        <w:rFonts w:hint="default"/>
        <w:lang w:val="en-US" w:eastAsia="en-US" w:bidi="ar-SA"/>
      </w:rPr>
    </w:lvl>
    <w:lvl w:ilvl="7" w:tplc="805E3584">
      <w:numFmt w:val="bullet"/>
      <w:lvlText w:val="•"/>
      <w:lvlJc w:val="left"/>
      <w:pPr>
        <w:ind w:left="5756" w:hanging="403"/>
      </w:pPr>
      <w:rPr>
        <w:rFonts w:hint="default"/>
        <w:lang w:val="en-US" w:eastAsia="en-US" w:bidi="ar-SA"/>
      </w:rPr>
    </w:lvl>
    <w:lvl w:ilvl="8" w:tplc="7A92BC9C">
      <w:numFmt w:val="bullet"/>
      <w:lvlText w:val="•"/>
      <w:lvlJc w:val="left"/>
      <w:pPr>
        <w:ind w:left="6513" w:hanging="403"/>
      </w:pPr>
      <w:rPr>
        <w:rFonts w:hint="default"/>
        <w:lang w:val="en-US" w:eastAsia="en-US" w:bidi="ar-SA"/>
      </w:rPr>
    </w:lvl>
  </w:abstractNum>
  <w:abstractNum w:abstractNumId="24" w15:restartNumberingAfterBreak="0">
    <w:nsid w:val="6A8A757A"/>
    <w:multiLevelType w:val="hybridMultilevel"/>
    <w:tmpl w:val="269A4054"/>
    <w:lvl w:ilvl="0" w:tplc="60F27F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0B9A7E16">
      <w:numFmt w:val="bullet"/>
      <w:lvlText w:val="•"/>
      <w:lvlJc w:val="left"/>
      <w:pPr>
        <w:ind w:left="1216" w:hanging="403"/>
      </w:pPr>
      <w:rPr>
        <w:rFonts w:hint="default"/>
        <w:lang w:val="en-US" w:eastAsia="en-US" w:bidi="ar-SA"/>
      </w:rPr>
    </w:lvl>
    <w:lvl w:ilvl="2" w:tplc="A2B21FEC">
      <w:numFmt w:val="bullet"/>
      <w:lvlText w:val="•"/>
      <w:lvlJc w:val="left"/>
      <w:pPr>
        <w:ind w:left="1973" w:hanging="403"/>
      </w:pPr>
      <w:rPr>
        <w:rFonts w:hint="default"/>
        <w:lang w:val="en-US" w:eastAsia="en-US" w:bidi="ar-SA"/>
      </w:rPr>
    </w:lvl>
    <w:lvl w:ilvl="3" w:tplc="E18A0428">
      <w:numFmt w:val="bullet"/>
      <w:lvlText w:val="•"/>
      <w:lvlJc w:val="left"/>
      <w:pPr>
        <w:ind w:left="2730" w:hanging="403"/>
      </w:pPr>
      <w:rPr>
        <w:rFonts w:hint="default"/>
        <w:lang w:val="en-US" w:eastAsia="en-US" w:bidi="ar-SA"/>
      </w:rPr>
    </w:lvl>
    <w:lvl w:ilvl="4" w:tplc="DA6A92C2">
      <w:numFmt w:val="bullet"/>
      <w:lvlText w:val="•"/>
      <w:lvlJc w:val="left"/>
      <w:pPr>
        <w:ind w:left="3486" w:hanging="403"/>
      </w:pPr>
      <w:rPr>
        <w:rFonts w:hint="default"/>
        <w:lang w:val="en-US" w:eastAsia="en-US" w:bidi="ar-SA"/>
      </w:rPr>
    </w:lvl>
    <w:lvl w:ilvl="5" w:tplc="C1A2D47C">
      <w:numFmt w:val="bullet"/>
      <w:lvlText w:val="•"/>
      <w:lvlJc w:val="left"/>
      <w:pPr>
        <w:ind w:left="4243" w:hanging="403"/>
      </w:pPr>
      <w:rPr>
        <w:rFonts w:hint="default"/>
        <w:lang w:val="en-US" w:eastAsia="en-US" w:bidi="ar-SA"/>
      </w:rPr>
    </w:lvl>
    <w:lvl w:ilvl="6" w:tplc="1D9A24D4">
      <w:numFmt w:val="bullet"/>
      <w:lvlText w:val="•"/>
      <w:lvlJc w:val="left"/>
      <w:pPr>
        <w:ind w:left="5000" w:hanging="403"/>
      </w:pPr>
      <w:rPr>
        <w:rFonts w:hint="default"/>
        <w:lang w:val="en-US" w:eastAsia="en-US" w:bidi="ar-SA"/>
      </w:rPr>
    </w:lvl>
    <w:lvl w:ilvl="7" w:tplc="4EA699A4">
      <w:numFmt w:val="bullet"/>
      <w:lvlText w:val="•"/>
      <w:lvlJc w:val="left"/>
      <w:pPr>
        <w:ind w:left="5756" w:hanging="403"/>
      </w:pPr>
      <w:rPr>
        <w:rFonts w:hint="default"/>
        <w:lang w:val="en-US" w:eastAsia="en-US" w:bidi="ar-SA"/>
      </w:rPr>
    </w:lvl>
    <w:lvl w:ilvl="8" w:tplc="AF54B8A8">
      <w:numFmt w:val="bullet"/>
      <w:lvlText w:val="•"/>
      <w:lvlJc w:val="left"/>
      <w:pPr>
        <w:ind w:left="6513" w:hanging="403"/>
      </w:pPr>
      <w:rPr>
        <w:rFonts w:hint="default"/>
        <w:lang w:val="en-US" w:eastAsia="en-US" w:bidi="ar-SA"/>
      </w:rPr>
    </w:lvl>
  </w:abstractNum>
  <w:abstractNum w:abstractNumId="25" w15:restartNumberingAfterBreak="0">
    <w:nsid w:val="6C3E5927"/>
    <w:multiLevelType w:val="hybridMultilevel"/>
    <w:tmpl w:val="07967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35738C"/>
    <w:multiLevelType w:val="hybridMultilevel"/>
    <w:tmpl w:val="22E86F22"/>
    <w:lvl w:ilvl="0" w:tplc="D3306986">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BCDE21D4">
      <w:numFmt w:val="bullet"/>
      <w:lvlText w:val="•"/>
      <w:lvlJc w:val="left"/>
      <w:pPr>
        <w:ind w:left="864" w:hanging="403"/>
      </w:pPr>
      <w:rPr>
        <w:rFonts w:hint="default"/>
        <w:lang w:val="en-US" w:eastAsia="en-US" w:bidi="ar-SA"/>
      </w:rPr>
    </w:lvl>
    <w:lvl w:ilvl="2" w:tplc="48241C1C">
      <w:numFmt w:val="bullet"/>
      <w:lvlText w:val="•"/>
      <w:lvlJc w:val="left"/>
      <w:pPr>
        <w:ind w:left="1268" w:hanging="403"/>
      </w:pPr>
      <w:rPr>
        <w:rFonts w:hint="default"/>
        <w:lang w:val="en-US" w:eastAsia="en-US" w:bidi="ar-SA"/>
      </w:rPr>
    </w:lvl>
    <w:lvl w:ilvl="3" w:tplc="D6CE1506">
      <w:numFmt w:val="bullet"/>
      <w:lvlText w:val="•"/>
      <w:lvlJc w:val="left"/>
      <w:pPr>
        <w:ind w:left="1672" w:hanging="403"/>
      </w:pPr>
      <w:rPr>
        <w:rFonts w:hint="default"/>
        <w:lang w:val="en-US" w:eastAsia="en-US" w:bidi="ar-SA"/>
      </w:rPr>
    </w:lvl>
    <w:lvl w:ilvl="4" w:tplc="04405A12">
      <w:numFmt w:val="bullet"/>
      <w:lvlText w:val="•"/>
      <w:lvlJc w:val="left"/>
      <w:pPr>
        <w:ind w:left="2076" w:hanging="403"/>
      </w:pPr>
      <w:rPr>
        <w:rFonts w:hint="default"/>
        <w:lang w:val="en-US" w:eastAsia="en-US" w:bidi="ar-SA"/>
      </w:rPr>
    </w:lvl>
    <w:lvl w:ilvl="5" w:tplc="F032453C">
      <w:numFmt w:val="bullet"/>
      <w:lvlText w:val="•"/>
      <w:lvlJc w:val="left"/>
      <w:pPr>
        <w:ind w:left="2481" w:hanging="403"/>
      </w:pPr>
      <w:rPr>
        <w:rFonts w:hint="default"/>
        <w:lang w:val="en-US" w:eastAsia="en-US" w:bidi="ar-SA"/>
      </w:rPr>
    </w:lvl>
    <w:lvl w:ilvl="6" w:tplc="89AE5BF2">
      <w:numFmt w:val="bullet"/>
      <w:lvlText w:val="•"/>
      <w:lvlJc w:val="left"/>
      <w:pPr>
        <w:ind w:left="2885" w:hanging="403"/>
      </w:pPr>
      <w:rPr>
        <w:rFonts w:hint="default"/>
        <w:lang w:val="en-US" w:eastAsia="en-US" w:bidi="ar-SA"/>
      </w:rPr>
    </w:lvl>
    <w:lvl w:ilvl="7" w:tplc="BEFEB0BA">
      <w:numFmt w:val="bullet"/>
      <w:lvlText w:val="•"/>
      <w:lvlJc w:val="left"/>
      <w:pPr>
        <w:ind w:left="3289" w:hanging="403"/>
      </w:pPr>
      <w:rPr>
        <w:rFonts w:hint="default"/>
        <w:lang w:val="en-US" w:eastAsia="en-US" w:bidi="ar-SA"/>
      </w:rPr>
    </w:lvl>
    <w:lvl w:ilvl="8" w:tplc="3BA81462">
      <w:numFmt w:val="bullet"/>
      <w:lvlText w:val="•"/>
      <w:lvlJc w:val="left"/>
      <w:pPr>
        <w:ind w:left="3693" w:hanging="403"/>
      </w:pPr>
      <w:rPr>
        <w:rFonts w:hint="default"/>
        <w:lang w:val="en-US" w:eastAsia="en-US" w:bidi="ar-SA"/>
      </w:rPr>
    </w:lvl>
  </w:abstractNum>
  <w:abstractNum w:abstractNumId="27" w15:restartNumberingAfterBreak="0">
    <w:nsid w:val="706E0DE4"/>
    <w:multiLevelType w:val="hybridMultilevel"/>
    <w:tmpl w:val="3A70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B30257"/>
    <w:multiLevelType w:val="hybridMultilevel"/>
    <w:tmpl w:val="E3420A96"/>
    <w:lvl w:ilvl="0" w:tplc="637C122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BBA65CA0">
      <w:numFmt w:val="bullet"/>
      <w:lvlText w:val="•"/>
      <w:lvlJc w:val="left"/>
      <w:pPr>
        <w:ind w:left="1216" w:hanging="403"/>
      </w:pPr>
      <w:rPr>
        <w:rFonts w:hint="default"/>
        <w:lang w:val="en-US" w:eastAsia="en-US" w:bidi="ar-SA"/>
      </w:rPr>
    </w:lvl>
    <w:lvl w:ilvl="2" w:tplc="C1206378">
      <w:numFmt w:val="bullet"/>
      <w:lvlText w:val="•"/>
      <w:lvlJc w:val="left"/>
      <w:pPr>
        <w:ind w:left="1973" w:hanging="403"/>
      </w:pPr>
      <w:rPr>
        <w:rFonts w:hint="default"/>
        <w:lang w:val="en-US" w:eastAsia="en-US" w:bidi="ar-SA"/>
      </w:rPr>
    </w:lvl>
    <w:lvl w:ilvl="3" w:tplc="4A7E2F2C">
      <w:numFmt w:val="bullet"/>
      <w:lvlText w:val="•"/>
      <w:lvlJc w:val="left"/>
      <w:pPr>
        <w:ind w:left="2730" w:hanging="403"/>
      </w:pPr>
      <w:rPr>
        <w:rFonts w:hint="default"/>
        <w:lang w:val="en-US" w:eastAsia="en-US" w:bidi="ar-SA"/>
      </w:rPr>
    </w:lvl>
    <w:lvl w:ilvl="4" w:tplc="1B40AAE0">
      <w:numFmt w:val="bullet"/>
      <w:lvlText w:val="•"/>
      <w:lvlJc w:val="left"/>
      <w:pPr>
        <w:ind w:left="3486" w:hanging="403"/>
      </w:pPr>
      <w:rPr>
        <w:rFonts w:hint="default"/>
        <w:lang w:val="en-US" w:eastAsia="en-US" w:bidi="ar-SA"/>
      </w:rPr>
    </w:lvl>
    <w:lvl w:ilvl="5" w:tplc="D6425586">
      <w:numFmt w:val="bullet"/>
      <w:lvlText w:val="•"/>
      <w:lvlJc w:val="left"/>
      <w:pPr>
        <w:ind w:left="4243" w:hanging="403"/>
      </w:pPr>
      <w:rPr>
        <w:rFonts w:hint="default"/>
        <w:lang w:val="en-US" w:eastAsia="en-US" w:bidi="ar-SA"/>
      </w:rPr>
    </w:lvl>
    <w:lvl w:ilvl="6" w:tplc="8884CD44">
      <w:numFmt w:val="bullet"/>
      <w:lvlText w:val="•"/>
      <w:lvlJc w:val="left"/>
      <w:pPr>
        <w:ind w:left="5000" w:hanging="403"/>
      </w:pPr>
      <w:rPr>
        <w:rFonts w:hint="default"/>
        <w:lang w:val="en-US" w:eastAsia="en-US" w:bidi="ar-SA"/>
      </w:rPr>
    </w:lvl>
    <w:lvl w:ilvl="7" w:tplc="6442C514">
      <w:numFmt w:val="bullet"/>
      <w:lvlText w:val="•"/>
      <w:lvlJc w:val="left"/>
      <w:pPr>
        <w:ind w:left="5756" w:hanging="403"/>
      </w:pPr>
      <w:rPr>
        <w:rFonts w:hint="default"/>
        <w:lang w:val="en-US" w:eastAsia="en-US" w:bidi="ar-SA"/>
      </w:rPr>
    </w:lvl>
    <w:lvl w:ilvl="8" w:tplc="09F69490">
      <w:numFmt w:val="bullet"/>
      <w:lvlText w:val="•"/>
      <w:lvlJc w:val="left"/>
      <w:pPr>
        <w:ind w:left="6513" w:hanging="403"/>
      </w:pPr>
      <w:rPr>
        <w:rFonts w:hint="default"/>
        <w:lang w:val="en-US" w:eastAsia="en-US" w:bidi="ar-SA"/>
      </w:rPr>
    </w:lvl>
  </w:abstractNum>
  <w:abstractNum w:abstractNumId="29" w15:restartNumberingAfterBreak="0">
    <w:nsid w:val="78BA51C3"/>
    <w:multiLevelType w:val="hybridMultilevel"/>
    <w:tmpl w:val="FC1C53FC"/>
    <w:lvl w:ilvl="0" w:tplc="864CAA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E38B3F2">
      <w:numFmt w:val="bullet"/>
      <w:lvlText w:val="•"/>
      <w:lvlJc w:val="left"/>
      <w:pPr>
        <w:ind w:left="1216" w:hanging="403"/>
      </w:pPr>
      <w:rPr>
        <w:rFonts w:hint="default"/>
        <w:lang w:val="en-US" w:eastAsia="en-US" w:bidi="ar-SA"/>
      </w:rPr>
    </w:lvl>
    <w:lvl w:ilvl="2" w:tplc="EDCE7620">
      <w:numFmt w:val="bullet"/>
      <w:lvlText w:val="•"/>
      <w:lvlJc w:val="left"/>
      <w:pPr>
        <w:ind w:left="1973" w:hanging="403"/>
      </w:pPr>
      <w:rPr>
        <w:rFonts w:hint="default"/>
        <w:lang w:val="en-US" w:eastAsia="en-US" w:bidi="ar-SA"/>
      </w:rPr>
    </w:lvl>
    <w:lvl w:ilvl="3" w:tplc="2CC282A0">
      <w:numFmt w:val="bullet"/>
      <w:lvlText w:val="•"/>
      <w:lvlJc w:val="left"/>
      <w:pPr>
        <w:ind w:left="2730" w:hanging="403"/>
      </w:pPr>
      <w:rPr>
        <w:rFonts w:hint="default"/>
        <w:lang w:val="en-US" w:eastAsia="en-US" w:bidi="ar-SA"/>
      </w:rPr>
    </w:lvl>
    <w:lvl w:ilvl="4" w:tplc="AF84D04A">
      <w:numFmt w:val="bullet"/>
      <w:lvlText w:val="•"/>
      <w:lvlJc w:val="left"/>
      <w:pPr>
        <w:ind w:left="3486" w:hanging="403"/>
      </w:pPr>
      <w:rPr>
        <w:rFonts w:hint="default"/>
        <w:lang w:val="en-US" w:eastAsia="en-US" w:bidi="ar-SA"/>
      </w:rPr>
    </w:lvl>
    <w:lvl w:ilvl="5" w:tplc="3070B42A">
      <w:numFmt w:val="bullet"/>
      <w:lvlText w:val="•"/>
      <w:lvlJc w:val="left"/>
      <w:pPr>
        <w:ind w:left="4243" w:hanging="403"/>
      </w:pPr>
      <w:rPr>
        <w:rFonts w:hint="default"/>
        <w:lang w:val="en-US" w:eastAsia="en-US" w:bidi="ar-SA"/>
      </w:rPr>
    </w:lvl>
    <w:lvl w:ilvl="6" w:tplc="562641B0">
      <w:numFmt w:val="bullet"/>
      <w:lvlText w:val="•"/>
      <w:lvlJc w:val="left"/>
      <w:pPr>
        <w:ind w:left="5000" w:hanging="403"/>
      </w:pPr>
      <w:rPr>
        <w:rFonts w:hint="default"/>
        <w:lang w:val="en-US" w:eastAsia="en-US" w:bidi="ar-SA"/>
      </w:rPr>
    </w:lvl>
    <w:lvl w:ilvl="7" w:tplc="83166978">
      <w:numFmt w:val="bullet"/>
      <w:lvlText w:val="•"/>
      <w:lvlJc w:val="left"/>
      <w:pPr>
        <w:ind w:left="5756" w:hanging="403"/>
      </w:pPr>
      <w:rPr>
        <w:rFonts w:hint="default"/>
        <w:lang w:val="en-US" w:eastAsia="en-US" w:bidi="ar-SA"/>
      </w:rPr>
    </w:lvl>
    <w:lvl w:ilvl="8" w:tplc="B71AE580">
      <w:numFmt w:val="bullet"/>
      <w:lvlText w:val="•"/>
      <w:lvlJc w:val="left"/>
      <w:pPr>
        <w:ind w:left="6513" w:hanging="403"/>
      </w:pPr>
      <w:rPr>
        <w:rFonts w:hint="default"/>
        <w:lang w:val="en-US" w:eastAsia="en-US" w:bidi="ar-SA"/>
      </w:rPr>
    </w:lvl>
  </w:abstractNum>
  <w:abstractNum w:abstractNumId="30" w15:restartNumberingAfterBreak="0">
    <w:nsid w:val="7A415F7E"/>
    <w:multiLevelType w:val="hybridMultilevel"/>
    <w:tmpl w:val="80E2D9DA"/>
    <w:lvl w:ilvl="0" w:tplc="F9EA3FF0">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922A6D0">
      <w:numFmt w:val="bullet"/>
      <w:lvlText w:val="•"/>
      <w:lvlJc w:val="left"/>
      <w:pPr>
        <w:ind w:left="864" w:hanging="403"/>
      </w:pPr>
      <w:rPr>
        <w:rFonts w:hint="default"/>
        <w:lang w:val="en-US" w:eastAsia="en-US" w:bidi="ar-SA"/>
      </w:rPr>
    </w:lvl>
    <w:lvl w:ilvl="2" w:tplc="1E08A076">
      <w:numFmt w:val="bullet"/>
      <w:lvlText w:val="•"/>
      <w:lvlJc w:val="left"/>
      <w:pPr>
        <w:ind w:left="1268" w:hanging="403"/>
      </w:pPr>
      <w:rPr>
        <w:rFonts w:hint="default"/>
        <w:lang w:val="en-US" w:eastAsia="en-US" w:bidi="ar-SA"/>
      </w:rPr>
    </w:lvl>
    <w:lvl w:ilvl="3" w:tplc="6FF4819C">
      <w:numFmt w:val="bullet"/>
      <w:lvlText w:val="•"/>
      <w:lvlJc w:val="left"/>
      <w:pPr>
        <w:ind w:left="1672" w:hanging="403"/>
      </w:pPr>
      <w:rPr>
        <w:rFonts w:hint="default"/>
        <w:lang w:val="en-US" w:eastAsia="en-US" w:bidi="ar-SA"/>
      </w:rPr>
    </w:lvl>
    <w:lvl w:ilvl="4" w:tplc="C0365392">
      <w:numFmt w:val="bullet"/>
      <w:lvlText w:val="•"/>
      <w:lvlJc w:val="left"/>
      <w:pPr>
        <w:ind w:left="2076" w:hanging="403"/>
      </w:pPr>
      <w:rPr>
        <w:rFonts w:hint="default"/>
        <w:lang w:val="en-US" w:eastAsia="en-US" w:bidi="ar-SA"/>
      </w:rPr>
    </w:lvl>
    <w:lvl w:ilvl="5" w:tplc="969C7E24">
      <w:numFmt w:val="bullet"/>
      <w:lvlText w:val="•"/>
      <w:lvlJc w:val="left"/>
      <w:pPr>
        <w:ind w:left="2481" w:hanging="403"/>
      </w:pPr>
      <w:rPr>
        <w:rFonts w:hint="default"/>
        <w:lang w:val="en-US" w:eastAsia="en-US" w:bidi="ar-SA"/>
      </w:rPr>
    </w:lvl>
    <w:lvl w:ilvl="6" w:tplc="B36230F6">
      <w:numFmt w:val="bullet"/>
      <w:lvlText w:val="•"/>
      <w:lvlJc w:val="left"/>
      <w:pPr>
        <w:ind w:left="2885" w:hanging="403"/>
      </w:pPr>
      <w:rPr>
        <w:rFonts w:hint="default"/>
        <w:lang w:val="en-US" w:eastAsia="en-US" w:bidi="ar-SA"/>
      </w:rPr>
    </w:lvl>
    <w:lvl w:ilvl="7" w:tplc="C8DC41DE">
      <w:numFmt w:val="bullet"/>
      <w:lvlText w:val="•"/>
      <w:lvlJc w:val="left"/>
      <w:pPr>
        <w:ind w:left="3289" w:hanging="403"/>
      </w:pPr>
      <w:rPr>
        <w:rFonts w:hint="default"/>
        <w:lang w:val="en-US" w:eastAsia="en-US" w:bidi="ar-SA"/>
      </w:rPr>
    </w:lvl>
    <w:lvl w:ilvl="8" w:tplc="362A3F24">
      <w:numFmt w:val="bullet"/>
      <w:lvlText w:val="•"/>
      <w:lvlJc w:val="left"/>
      <w:pPr>
        <w:ind w:left="3693" w:hanging="403"/>
      </w:pPr>
      <w:rPr>
        <w:rFonts w:hint="default"/>
        <w:lang w:val="en-US" w:eastAsia="en-US" w:bidi="ar-SA"/>
      </w:rPr>
    </w:lvl>
  </w:abstractNum>
  <w:abstractNum w:abstractNumId="31" w15:restartNumberingAfterBreak="0">
    <w:nsid w:val="7ECD61A8"/>
    <w:multiLevelType w:val="hybridMultilevel"/>
    <w:tmpl w:val="6A3870A4"/>
    <w:lvl w:ilvl="0" w:tplc="A83213B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216CFC6">
      <w:numFmt w:val="bullet"/>
      <w:lvlText w:val="•"/>
      <w:lvlJc w:val="left"/>
      <w:pPr>
        <w:ind w:left="1216" w:hanging="403"/>
      </w:pPr>
      <w:rPr>
        <w:rFonts w:hint="default"/>
        <w:lang w:val="en-US" w:eastAsia="en-US" w:bidi="ar-SA"/>
      </w:rPr>
    </w:lvl>
    <w:lvl w:ilvl="2" w:tplc="8270A918">
      <w:numFmt w:val="bullet"/>
      <w:lvlText w:val="•"/>
      <w:lvlJc w:val="left"/>
      <w:pPr>
        <w:ind w:left="1973" w:hanging="403"/>
      </w:pPr>
      <w:rPr>
        <w:rFonts w:hint="default"/>
        <w:lang w:val="en-US" w:eastAsia="en-US" w:bidi="ar-SA"/>
      </w:rPr>
    </w:lvl>
    <w:lvl w:ilvl="3" w:tplc="A6BE345A">
      <w:numFmt w:val="bullet"/>
      <w:lvlText w:val="•"/>
      <w:lvlJc w:val="left"/>
      <w:pPr>
        <w:ind w:left="2730" w:hanging="403"/>
      </w:pPr>
      <w:rPr>
        <w:rFonts w:hint="default"/>
        <w:lang w:val="en-US" w:eastAsia="en-US" w:bidi="ar-SA"/>
      </w:rPr>
    </w:lvl>
    <w:lvl w:ilvl="4" w:tplc="E1ECC2E6">
      <w:numFmt w:val="bullet"/>
      <w:lvlText w:val="•"/>
      <w:lvlJc w:val="left"/>
      <w:pPr>
        <w:ind w:left="3486" w:hanging="403"/>
      </w:pPr>
      <w:rPr>
        <w:rFonts w:hint="default"/>
        <w:lang w:val="en-US" w:eastAsia="en-US" w:bidi="ar-SA"/>
      </w:rPr>
    </w:lvl>
    <w:lvl w:ilvl="5" w:tplc="A464F84E">
      <w:numFmt w:val="bullet"/>
      <w:lvlText w:val="•"/>
      <w:lvlJc w:val="left"/>
      <w:pPr>
        <w:ind w:left="4243" w:hanging="403"/>
      </w:pPr>
      <w:rPr>
        <w:rFonts w:hint="default"/>
        <w:lang w:val="en-US" w:eastAsia="en-US" w:bidi="ar-SA"/>
      </w:rPr>
    </w:lvl>
    <w:lvl w:ilvl="6" w:tplc="84A8A11C">
      <w:numFmt w:val="bullet"/>
      <w:lvlText w:val="•"/>
      <w:lvlJc w:val="left"/>
      <w:pPr>
        <w:ind w:left="5000" w:hanging="403"/>
      </w:pPr>
      <w:rPr>
        <w:rFonts w:hint="default"/>
        <w:lang w:val="en-US" w:eastAsia="en-US" w:bidi="ar-SA"/>
      </w:rPr>
    </w:lvl>
    <w:lvl w:ilvl="7" w:tplc="5FF83BA8">
      <w:numFmt w:val="bullet"/>
      <w:lvlText w:val="•"/>
      <w:lvlJc w:val="left"/>
      <w:pPr>
        <w:ind w:left="5756" w:hanging="403"/>
      </w:pPr>
      <w:rPr>
        <w:rFonts w:hint="default"/>
        <w:lang w:val="en-US" w:eastAsia="en-US" w:bidi="ar-SA"/>
      </w:rPr>
    </w:lvl>
    <w:lvl w:ilvl="8" w:tplc="E4A64A66">
      <w:numFmt w:val="bullet"/>
      <w:lvlText w:val="•"/>
      <w:lvlJc w:val="left"/>
      <w:pPr>
        <w:ind w:left="6513" w:hanging="403"/>
      </w:pPr>
      <w:rPr>
        <w:rFonts w:hint="default"/>
        <w:lang w:val="en-US" w:eastAsia="en-US" w:bidi="ar-SA"/>
      </w:rPr>
    </w:lvl>
  </w:abstractNum>
  <w:abstractNum w:abstractNumId="32" w15:restartNumberingAfterBreak="0">
    <w:nsid w:val="7F7A3F18"/>
    <w:multiLevelType w:val="hybridMultilevel"/>
    <w:tmpl w:val="680886E0"/>
    <w:lvl w:ilvl="0" w:tplc="A7AAB67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E9BEA0F2">
      <w:numFmt w:val="bullet"/>
      <w:lvlText w:val="•"/>
      <w:lvlJc w:val="left"/>
      <w:pPr>
        <w:ind w:left="1216" w:hanging="403"/>
      </w:pPr>
      <w:rPr>
        <w:rFonts w:hint="default"/>
        <w:lang w:val="en-US" w:eastAsia="en-US" w:bidi="ar-SA"/>
      </w:rPr>
    </w:lvl>
    <w:lvl w:ilvl="2" w:tplc="D068BFD4">
      <w:numFmt w:val="bullet"/>
      <w:lvlText w:val="•"/>
      <w:lvlJc w:val="left"/>
      <w:pPr>
        <w:ind w:left="1973" w:hanging="403"/>
      </w:pPr>
      <w:rPr>
        <w:rFonts w:hint="default"/>
        <w:lang w:val="en-US" w:eastAsia="en-US" w:bidi="ar-SA"/>
      </w:rPr>
    </w:lvl>
    <w:lvl w:ilvl="3" w:tplc="D00ABA1C">
      <w:numFmt w:val="bullet"/>
      <w:lvlText w:val="•"/>
      <w:lvlJc w:val="left"/>
      <w:pPr>
        <w:ind w:left="2730" w:hanging="403"/>
      </w:pPr>
      <w:rPr>
        <w:rFonts w:hint="default"/>
        <w:lang w:val="en-US" w:eastAsia="en-US" w:bidi="ar-SA"/>
      </w:rPr>
    </w:lvl>
    <w:lvl w:ilvl="4" w:tplc="3634D5B8">
      <w:numFmt w:val="bullet"/>
      <w:lvlText w:val="•"/>
      <w:lvlJc w:val="left"/>
      <w:pPr>
        <w:ind w:left="3486" w:hanging="403"/>
      </w:pPr>
      <w:rPr>
        <w:rFonts w:hint="default"/>
        <w:lang w:val="en-US" w:eastAsia="en-US" w:bidi="ar-SA"/>
      </w:rPr>
    </w:lvl>
    <w:lvl w:ilvl="5" w:tplc="8B7E05D4">
      <w:numFmt w:val="bullet"/>
      <w:lvlText w:val="•"/>
      <w:lvlJc w:val="left"/>
      <w:pPr>
        <w:ind w:left="4243" w:hanging="403"/>
      </w:pPr>
      <w:rPr>
        <w:rFonts w:hint="default"/>
        <w:lang w:val="en-US" w:eastAsia="en-US" w:bidi="ar-SA"/>
      </w:rPr>
    </w:lvl>
    <w:lvl w:ilvl="6" w:tplc="D2FEE67E">
      <w:numFmt w:val="bullet"/>
      <w:lvlText w:val="•"/>
      <w:lvlJc w:val="left"/>
      <w:pPr>
        <w:ind w:left="5000" w:hanging="403"/>
      </w:pPr>
      <w:rPr>
        <w:rFonts w:hint="default"/>
        <w:lang w:val="en-US" w:eastAsia="en-US" w:bidi="ar-SA"/>
      </w:rPr>
    </w:lvl>
    <w:lvl w:ilvl="7" w:tplc="265A8D8C">
      <w:numFmt w:val="bullet"/>
      <w:lvlText w:val="•"/>
      <w:lvlJc w:val="left"/>
      <w:pPr>
        <w:ind w:left="5756" w:hanging="403"/>
      </w:pPr>
      <w:rPr>
        <w:rFonts w:hint="default"/>
        <w:lang w:val="en-US" w:eastAsia="en-US" w:bidi="ar-SA"/>
      </w:rPr>
    </w:lvl>
    <w:lvl w:ilvl="8" w:tplc="96B42304">
      <w:numFmt w:val="bullet"/>
      <w:lvlText w:val="•"/>
      <w:lvlJc w:val="left"/>
      <w:pPr>
        <w:ind w:left="6513" w:hanging="403"/>
      </w:pPr>
      <w:rPr>
        <w:rFonts w:hint="default"/>
        <w:lang w:val="en-US" w:eastAsia="en-US" w:bidi="ar-SA"/>
      </w:rPr>
    </w:lvl>
  </w:abstractNum>
  <w:num w:numId="1" w16cid:durableId="2007048268">
    <w:abstractNumId w:val="4"/>
  </w:num>
  <w:num w:numId="2" w16cid:durableId="1682778047">
    <w:abstractNumId w:val="9"/>
  </w:num>
  <w:num w:numId="3" w16cid:durableId="1937906892">
    <w:abstractNumId w:val="16"/>
  </w:num>
  <w:num w:numId="4" w16cid:durableId="480780356">
    <w:abstractNumId w:val="32"/>
  </w:num>
  <w:num w:numId="5" w16cid:durableId="505292592">
    <w:abstractNumId w:val="18"/>
  </w:num>
  <w:num w:numId="6" w16cid:durableId="1164469749">
    <w:abstractNumId w:val="12"/>
  </w:num>
  <w:num w:numId="7" w16cid:durableId="1771117410">
    <w:abstractNumId w:val="10"/>
  </w:num>
  <w:num w:numId="8" w16cid:durableId="1239632640">
    <w:abstractNumId w:val="7"/>
  </w:num>
  <w:num w:numId="9" w16cid:durableId="774791385">
    <w:abstractNumId w:val="15"/>
  </w:num>
  <w:num w:numId="10" w16cid:durableId="1211577842">
    <w:abstractNumId w:val="0"/>
  </w:num>
  <w:num w:numId="11" w16cid:durableId="1002126699">
    <w:abstractNumId w:val="8"/>
  </w:num>
  <w:num w:numId="12" w16cid:durableId="688458278">
    <w:abstractNumId w:val="5"/>
  </w:num>
  <w:num w:numId="13" w16cid:durableId="2137944953">
    <w:abstractNumId w:val="3"/>
  </w:num>
  <w:num w:numId="14" w16cid:durableId="647246582">
    <w:abstractNumId w:val="23"/>
  </w:num>
  <w:num w:numId="15" w16cid:durableId="1641376681">
    <w:abstractNumId w:val="11"/>
  </w:num>
  <w:num w:numId="16" w16cid:durableId="357970848">
    <w:abstractNumId w:val="29"/>
  </w:num>
  <w:num w:numId="17" w16cid:durableId="286282192">
    <w:abstractNumId w:val="2"/>
  </w:num>
  <w:num w:numId="18" w16cid:durableId="523708397">
    <w:abstractNumId w:val="22"/>
  </w:num>
  <w:num w:numId="19" w16cid:durableId="338587371">
    <w:abstractNumId w:val="30"/>
  </w:num>
  <w:num w:numId="20" w16cid:durableId="450321215">
    <w:abstractNumId w:val="20"/>
  </w:num>
  <w:num w:numId="21" w16cid:durableId="1371539960">
    <w:abstractNumId w:val="19"/>
  </w:num>
  <w:num w:numId="22" w16cid:durableId="1394230022">
    <w:abstractNumId w:val="26"/>
  </w:num>
  <w:num w:numId="23" w16cid:durableId="137040141">
    <w:abstractNumId w:val="14"/>
  </w:num>
  <w:num w:numId="24" w16cid:durableId="780881809">
    <w:abstractNumId w:val="24"/>
  </w:num>
  <w:num w:numId="25" w16cid:durableId="1892956265">
    <w:abstractNumId w:val="13"/>
  </w:num>
  <w:num w:numId="26" w16cid:durableId="850140612">
    <w:abstractNumId w:val="21"/>
  </w:num>
  <w:num w:numId="27" w16cid:durableId="103236555">
    <w:abstractNumId w:val="6"/>
  </w:num>
  <w:num w:numId="28" w16cid:durableId="1733887503">
    <w:abstractNumId w:val="28"/>
  </w:num>
  <w:num w:numId="29" w16cid:durableId="807626287">
    <w:abstractNumId w:val="31"/>
  </w:num>
  <w:num w:numId="30" w16cid:durableId="978654075">
    <w:abstractNumId w:val="17"/>
  </w:num>
  <w:num w:numId="31" w16cid:durableId="612054858">
    <w:abstractNumId w:val="27"/>
  </w:num>
  <w:num w:numId="32" w16cid:durableId="1149325448">
    <w:abstractNumId w:val="25"/>
  </w:num>
  <w:num w:numId="33" w16cid:durableId="90776295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proofState w:spelling="clean" w:grammar="clean"/>
  <w:defaultTabStop w:val="567"/>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B"/>
    <w:rsid w:val="0000082D"/>
    <w:rsid w:val="00000858"/>
    <w:rsid w:val="000015BF"/>
    <w:rsid w:val="00002D3C"/>
    <w:rsid w:val="00002ED1"/>
    <w:rsid w:val="000031FA"/>
    <w:rsid w:val="0000347D"/>
    <w:rsid w:val="000036AB"/>
    <w:rsid w:val="00003976"/>
    <w:rsid w:val="00003EF4"/>
    <w:rsid w:val="00004294"/>
    <w:rsid w:val="000046FA"/>
    <w:rsid w:val="00004F1B"/>
    <w:rsid w:val="000052DF"/>
    <w:rsid w:val="0000546F"/>
    <w:rsid w:val="000056A3"/>
    <w:rsid w:val="00005BE9"/>
    <w:rsid w:val="00007213"/>
    <w:rsid w:val="000075EC"/>
    <w:rsid w:val="00007625"/>
    <w:rsid w:val="0000790E"/>
    <w:rsid w:val="00007DBE"/>
    <w:rsid w:val="00007F94"/>
    <w:rsid w:val="00010AD5"/>
    <w:rsid w:val="00011108"/>
    <w:rsid w:val="00011C97"/>
    <w:rsid w:val="00011E18"/>
    <w:rsid w:val="0001223A"/>
    <w:rsid w:val="00012349"/>
    <w:rsid w:val="000127AD"/>
    <w:rsid w:val="0001282A"/>
    <w:rsid w:val="00013E19"/>
    <w:rsid w:val="00015336"/>
    <w:rsid w:val="000153CE"/>
    <w:rsid w:val="00016382"/>
    <w:rsid w:val="00016DE0"/>
    <w:rsid w:val="000176DA"/>
    <w:rsid w:val="000201B9"/>
    <w:rsid w:val="00020317"/>
    <w:rsid w:val="00020859"/>
    <w:rsid w:val="00020E53"/>
    <w:rsid w:val="00021389"/>
    <w:rsid w:val="00021C90"/>
    <w:rsid w:val="00021FAE"/>
    <w:rsid w:val="0002275E"/>
    <w:rsid w:val="00022C71"/>
    <w:rsid w:val="00022E21"/>
    <w:rsid w:val="000234B3"/>
    <w:rsid w:val="000237E9"/>
    <w:rsid w:val="000241F3"/>
    <w:rsid w:val="000244DB"/>
    <w:rsid w:val="00026065"/>
    <w:rsid w:val="000273D6"/>
    <w:rsid w:val="000274FE"/>
    <w:rsid w:val="00030373"/>
    <w:rsid w:val="00031B19"/>
    <w:rsid w:val="00031BCA"/>
    <w:rsid w:val="0003203C"/>
    <w:rsid w:val="000327FC"/>
    <w:rsid w:val="0003300C"/>
    <w:rsid w:val="000333B3"/>
    <w:rsid w:val="00034478"/>
    <w:rsid w:val="00034BF3"/>
    <w:rsid w:val="00034DCB"/>
    <w:rsid w:val="000355EA"/>
    <w:rsid w:val="00035865"/>
    <w:rsid w:val="00036390"/>
    <w:rsid w:val="00036F96"/>
    <w:rsid w:val="00036FA6"/>
    <w:rsid w:val="000373FF"/>
    <w:rsid w:val="00040917"/>
    <w:rsid w:val="00040D7D"/>
    <w:rsid w:val="000413E9"/>
    <w:rsid w:val="00041655"/>
    <w:rsid w:val="000420D8"/>
    <w:rsid w:val="000425FC"/>
    <w:rsid w:val="00042EC6"/>
    <w:rsid w:val="00042F50"/>
    <w:rsid w:val="000436F8"/>
    <w:rsid w:val="00043E3A"/>
    <w:rsid w:val="00045570"/>
    <w:rsid w:val="00045A81"/>
    <w:rsid w:val="00045BB0"/>
    <w:rsid w:val="00047590"/>
    <w:rsid w:val="000509B0"/>
    <w:rsid w:val="00050CB2"/>
    <w:rsid w:val="0005159D"/>
    <w:rsid w:val="0005170F"/>
    <w:rsid w:val="000525DE"/>
    <w:rsid w:val="000532A5"/>
    <w:rsid w:val="00053421"/>
    <w:rsid w:val="00053DB0"/>
    <w:rsid w:val="00053EED"/>
    <w:rsid w:val="00053FBD"/>
    <w:rsid w:val="00054261"/>
    <w:rsid w:val="00054CD7"/>
    <w:rsid w:val="00055EA5"/>
    <w:rsid w:val="00055EE0"/>
    <w:rsid w:val="0005645D"/>
    <w:rsid w:val="00056564"/>
    <w:rsid w:val="00056AA4"/>
    <w:rsid w:val="00056F6B"/>
    <w:rsid w:val="00057EA2"/>
    <w:rsid w:val="000605B5"/>
    <w:rsid w:val="00060B99"/>
    <w:rsid w:val="00060CF2"/>
    <w:rsid w:val="000610A7"/>
    <w:rsid w:val="00062028"/>
    <w:rsid w:val="00062958"/>
    <w:rsid w:val="00063064"/>
    <w:rsid w:val="0006385E"/>
    <w:rsid w:val="00063B65"/>
    <w:rsid w:val="00063CF4"/>
    <w:rsid w:val="00065F13"/>
    <w:rsid w:val="000662B2"/>
    <w:rsid w:val="00066B4B"/>
    <w:rsid w:val="00066F38"/>
    <w:rsid w:val="0006725B"/>
    <w:rsid w:val="000673CF"/>
    <w:rsid w:val="000676A4"/>
    <w:rsid w:val="00067953"/>
    <w:rsid w:val="00067DD7"/>
    <w:rsid w:val="000700CE"/>
    <w:rsid w:val="0007087D"/>
    <w:rsid w:val="0007162D"/>
    <w:rsid w:val="00072568"/>
    <w:rsid w:val="00072D91"/>
    <w:rsid w:val="00073067"/>
    <w:rsid w:val="00073584"/>
    <w:rsid w:val="000737BF"/>
    <w:rsid w:val="00073A92"/>
    <w:rsid w:val="00073BA5"/>
    <w:rsid w:val="00073F6A"/>
    <w:rsid w:val="000749A5"/>
    <w:rsid w:val="00074AFF"/>
    <w:rsid w:val="00074E0C"/>
    <w:rsid w:val="00075912"/>
    <w:rsid w:val="00075FBC"/>
    <w:rsid w:val="00077343"/>
    <w:rsid w:val="00077487"/>
    <w:rsid w:val="00077581"/>
    <w:rsid w:val="00077814"/>
    <w:rsid w:val="00077C07"/>
    <w:rsid w:val="00080179"/>
    <w:rsid w:val="00080CFF"/>
    <w:rsid w:val="00081682"/>
    <w:rsid w:val="0008194C"/>
    <w:rsid w:val="00081FCA"/>
    <w:rsid w:val="00083BB8"/>
    <w:rsid w:val="00083FF0"/>
    <w:rsid w:val="000845A1"/>
    <w:rsid w:val="00084D0D"/>
    <w:rsid w:val="000851E1"/>
    <w:rsid w:val="00085243"/>
    <w:rsid w:val="00085AB3"/>
    <w:rsid w:val="00085D8E"/>
    <w:rsid w:val="00085E32"/>
    <w:rsid w:val="0008644B"/>
    <w:rsid w:val="00086719"/>
    <w:rsid w:val="000867F3"/>
    <w:rsid w:val="00086DF8"/>
    <w:rsid w:val="00087381"/>
    <w:rsid w:val="000901CC"/>
    <w:rsid w:val="00090267"/>
    <w:rsid w:val="000902C1"/>
    <w:rsid w:val="00090448"/>
    <w:rsid w:val="000906AC"/>
    <w:rsid w:val="0009104D"/>
    <w:rsid w:val="00091671"/>
    <w:rsid w:val="000917BA"/>
    <w:rsid w:val="00091F08"/>
    <w:rsid w:val="00092748"/>
    <w:rsid w:val="00092A61"/>
    <w:rsid w:val="00092E3A"/>
    <w:rsid w:val="00092FFF"/>
    <w:rsid w:val="0009342D"/>
    <w:rsid w:val="00093E2C"/>
    <w:rsid w:val="000947F5"/>
    <w:rsid w:val="0009606E"/>
    <w:rsid w:val="000968FE"/>
    <w:rsid w:val="00096D07"/>
    <w:rsid w:val="0009703A"/>
    <w:rsid w:val="000A03F3"/>
    <w:rsid w:val="000A0B6D"/>
    <w:rsid w:val="000A0DDA"/>
    <w:rsid w:val="000A13CE"/>
    <w:rsid w:val="000A228F"/>
    <w:rsid w:val="000A296D"/>
    <w:rsid w:val="000A2D49"/>
    <w:rsid w:val="000A2DF5"/>
    <w:rsid w:val="000A2E1C"/>
    <w:rsid w:val="000A2F8D"/>
    <w:rsid w:val="000A33FB"/>
    <w:rsid w:val="000A3734"/>
    <w:rsid w:val="000A3BA1"/>
    <w:rsid w:val="000A4096"/>
    <w:rsid w:val="000A4E2B"/>
    <w:rsid w:val="000A4F56"/>
    <w:rsid w:val="000A565F"/>
    <w:rsid w:val="000A67EC"/>
    <w:rsid w:val="000A6D81"/>
    <w:rsid w:val="000A6E44"/>
    <w:rsid w:val="000A6E83"/>
    <w:rsid w:val="000A7B06"/>
    <w:rsid w:val="000B040C"/>
    <w:rsid w:val="000B25D6"/>
    <w:rsid w:val="000B2F9D"/>
    <w:rsid w:val="000B38B6"/>
    <w:rsid w:val="000B3CDD"/>
    <w:rsid w:val="000B53A3"/>
    <w:rsid w:val="000B58B2"/>
    <w:rsid w:val="000B5B84"/>
    <w:rsid w:val="000B60A0"/>
    <w:rsid w:val="000B6788"/>
    <w:rsid w:val="000B6DBE"/>
    <w:rsid w:val="000B74AF"/>
    <w:rsid w:val="000B7A70"/>
    <w:rsid w:val="000C01A4"/>
    <w:rsid w:val="000C14C0"/>
    <w:rsid w:val="000C1F79"/>
    <w:rsid w:val="000C241E"/>
    <w:rsid w:val="000C24F2"/>
    <w:rsid w:val="000C30D5"/>
    <w:rsid w:val="000C338F"/>
    <w:rsid w:val="000C47C5"/>
    <w:rsid w:val="000C4C8D"/>
    <w:rsid w:val="000C51F7"/>
    <w:rsid w:val="000C55D9"/>
    <w:rsid w:val="000C577F"/>
    <w:rsid w:val="000C6942"/>
    <w:rsid w:val="000C790B"/>
    <w:rsid w:val="000C7E51"/>
    <w:rsid w:val="000D1043"/>
    <w:rsid w:val="000D10A1"/>
    <w:rsid w:val="000D1537"/>
    <w:rsid w:val="000D1DFA"/>
    <w:rsid w:val="000D1F8B"/>
    <w:rsid w:val="000D22AB"/>
    <w:rsid w:val="000D23B0"/>
    <w:rsid w:val="000D3411"/>
    <w:rsid w:val="000D4E42"/>
    <w:rsid w:val="000D5AC8"/>
    <w:rsid w:val="000D62AC"/>
    <w:rsid w:val="000D6339"/>
    <w:rsid w:val="000D68AA"/>
    <w:rsid w:val="000D74F2"/>
    <w:rsid w:val="000D77F3"/>
    <w:rsid w:val="000E0255"/>
    <w:rsid w:val="000E03E1"/>
    <w:rsid w:val="000E0648"/>
    <w:rsid w:val="000E0BEC"/>
    <w:rsid w:val="000E0E33"/>
    <w:rsid w:val="000E1016"/>
    <w:rsid w:val="000E1238"/>
    <w:rsid w:val="000E15AA"/>
    <w:rsid w:val="000E19E6"/>
    <w:rsid w:val="000E2262"/>
    <w:rsid w:val="000E2DC4"/>
    <w:rsid w:val="000E2E07"/>
    <w:rsid w:val="000E4652"/>
    <w:rsid w:val="000E4F7C"/>
    <w:rsid w:val="000E5737"/>
    <w:rsid w:val="000E5CB1"/>
    <w:rsid w:val="000E5CEC"/>
    <w:rsid w:val="000E66FA"/>
    <w:rsid w:val="000E6B37"/>
    <w:rsid w:val="000E6B8A"/>
    <w:rsid w:val="000E6D25"/>
    <w:rsid w:val="000E72D4"/>
    <w:rsid w:val="000E72E0"/>
    <w:rsid w:val="000F002B"/>
    <w:rsid w:val="000F068C"/>
    <w:rsid w:val="000F0A5F"/>
    <w:rsid w:val="000F0D2E"/>
    <w:rsid w:val="000F10F3"/>
    <w:rsid w:val="000F188E"/>
    <w:rsid w:val="000F1BEE"/>
    <w:rsid w:val="000F2981"/>
    <w:rsid w:val="000F2D2B"/>
    <w:rsid w:val="000F3066"/>
    <w:rsid w:val="000F3DD5"/>
    <w:rsid w:val="000F43E3"/>
    <w:rsid w:val="000F4A65"/>
    <w:rsid w:val="000F4A6D"/>
    <w:rsid w:val="000F4C76"/>
    <w:rsid w:val="000F5073"/>
    <w:rsid w:val="000F5ABD"/>
    <w:rsid w:val="001002CE"/>
    <w:rsid w:val="00100D8D"/>
    <w:rsid w:val="00100DA8"/>
    <w:rsid w:val="00101586"/>
    <w:rsid w:val="00102028"/>
    <w:rsid w:val="0010211A"/>
    <w:rsid w:val="00102518"/>
    <w:rsid w:val="001028B9"/>
    <w:rsid w:val="00102A3B"/>
    <w:rsid w:val="00102DBC"/>
    <w:rsid w:val="0010372B"/>
    <w:rsid w:val="00104BB7"/>
    <w:rsid w:val="00104EB1"/>
    <w:rsid w:val="001052FB"/>
    <w:rsid w:val="001053C6"/>
    <w:rsid w:val="0010552D"/>
    <w:rsid w:val="00105645"/>
    <w:rsid w:val="0010565D"/>
    <w:rsid w:val="001063A3"/>
    <w:rsid w:val="001067D3"/>
    <w:rsid w:val="001067FB"/>
    <w:rsid w:val="001069D1"/>
    <w:rsid w:val="0011040B"/>
    <w:rsid w:val="00110B05"/>
    <w:rsid w:val="001111CB"/>
    <w:rsid w:val="00111C4F"/>
    <w:rsid w:val="00111D53"/>
    <w:rsid w:val="00111DDA"/>
    <w:rsid w:val="001120EC"/>
    <w:rsid w:val="001122BD"/>
    <w:rsid w:val="00113A65"/>
    <w:rsid w:val="0011448C"/>
    <w:rsid w:val="001147FC"/>
    <w:rsid w:val="001148AD"/>
    <w:rsid w:val="00115A04"/>
    <w:rsid w:val="00116D68"/>
    <w:rsid w:val="00117269"/>
    <w:rsid w:val="001172D9"/>
    <w:rsid w:val="001174AF"/>
    <w:rsid w:val="00117706"/>
    <w:rsid w:val="00117AB1"/>
    <w:rsid w:val="001202EE"/>
    <w:rsid w:val="001204A2"/>
    <w:rsid w:val="00120F29"/>
    <w:rsid w:val="0012120E"/>
    <w:rsid w:val="0012284A"/>
    <w:rsid w:val="001229E6"/>
    <w:rsid w:val="00123657"/>
    <w:rsid w:val="00124781"/>
    <w:rsid w:val="00124984"/>
    <w:rsid w:val="00124F63"/>
    <w:rsid w:val="00125F3E"/>
    <w:rsid w:val="001260C1"/>
    <w:rsid w:val="0012690F"/>
    <w:rsid w:val="00130E09"/>
    <w:rsid w:val="00130E3B"/>
    <w:rsid w:val="00131811"/>
    <w:rsid w:val="00132155"/>
    <w:rsid w:val="0013327A"/>
    <w:rsid w:val="00133A56"/>
    <w:rsid w:val="00133CA0"/>
    <w:rsid w:val="0013413D"/>
    <w:rsid w:val="00134DCF"/>
    <w:rsid w:val="00134E26"/>
    <w:rsid w:val="001353C0"/>
    <w:rsid w:val="00135AB8"/>
    <w:rsid w:val="0013654B"/>
    <w:rsid w:val="00136968"/>
    <w:rsid w:val="00137FB8"/>
    <w:rsid w:val="001405DB"/>
    <w:rsid w:val="00140F84"/>
    <w:rsid w:val="00141A6C"/>
    <w:rsid w:val="00142AEF"/>
    <w:rsid w:val="0014319D"/>
    <w:rsid w:val="00143741"/>
    <w:rsid w:val="00143A0A"/>
    <w:rsid w:val="00143B87"/>
    <w:rsid w:val="0014483E"/>
    <w:rsid w:val="001457A1"/>
    <w:rsid w:val="00145A97"/>
    <w:rsid w:val="00145D60"/>
    <w:rsid w:val="00145DA9"/>
    <w:rsid w:val="001469F1"/>
    <w:rsid w:val="00146AEE"/>
    <w:rsid w:val="00146ECF"/>
    <w:rsid w:val="001476DF"/>
    <w:rsid w:val="001477E6"/>
    <w:rsid w:val="00150E05"/>
    <w:rsid w:val="00151EFE"/>
    <w:rsid w:val="001526FA"/>
    <w:rsid w:val="00152C92"/>
    <w:rsid w:val="00153393"/>
    <w:rsid w:val="00153741"/>
    <w:rsid w:val="00153FA4"/>
    <w:rsid w:val="00153FD9"/>
    <w:rsid w:val="00154568"/>
    <w:rsid w:val="0015478E"/>
    <w:rsid w:val="00154F64"/>
    <w:rsid w:val="0015532B"/>
    <w:rsid w:val="00155398"/>
    <w:rsid w:val="00155677"/>
    <w:rsid w:val="00155A09"/>
    <w:rsid w:val="00155A2F"/>
    <w:rsid w:val="00155AD8"/>
    <w:rsid w:val="00156515"/>
    <w:rsid w:val="00156C27"/>
    <w:rsid w:val="00156FE7"/>
    <w:rsid w:val="0015738C"/>
    <w:rsid w:val="001573D9"/>
    <w:rsid w:val="00160729"/>
    <w:rsid w:val="00161536"/>
    <w:rsid w:val="001629FA"/>
    <w:rsid w:val="00162F35"/>
    <w:rsid w:val="001633EC"/>
    <w:rsid w:val="00163ADF"/>
    <w:rsid w:val="00163D50"/>
    <w:rsid w:val="00164087"/>
    <w:rsid w:val="00164185"/>
    <w:rsid w:val="00164CFA"/>
    <w:rsid w:val="00165571"/>
    <w:rsid w:val="00166644"/>
    <w:rsid w:val="00166A92"/>
    <w:rsid w:val="00167156"/>
    <w:rsid w:val="001675A9"/>
    <w:rsid w:val="00167B68"/>
    <w:rsid w:val="00167C8D"/>
    <w:rsid w:val="00170131"/>
    <w:rsid w:val="001701E4"/>
    <w:rsid w:val="00170652"/>
    <w:rsid w:val="00170654"/>
    <w:rsid w:val="00171775"/>
    <w:rsid w:val="00173A62"/>
    <w:rsid w:val="0017453A"/>
    <w:rsid w:val="00174AD6"/>
    <w:rsid w:val="00174EDE"/>
    <w:rsid w:val="001751F1"/>
    <w:rsid w:val="00175D58"/>
    <w:rsid w:val="00176139"/>
    <w:rsid w:val="001766A7"/>
    <w:rsid w:val="0017673B"/>
    <w:rsid w:val="00177310"/>
    <w:rsid w:val="00177376"/>
    <w:rsid w:val="00177AF3"/>
    <w:rsid w:val="00177FC7"/>
    <w:rsid w:val="0018028D"/>
    <w:rsid w:val="00180E0E"/>
    <w:rsid w:val="001811F0"/>
    <w:rsid w:val="001819A3"/>
    <w:rsid w:val="00181EF0"/>
    <w:rsid w:val="00182591"/>
    <w:rsid w:val="001825C8"/>
    <w:rsid w:val="00182BE3"/>
    <w:rsid w:val="00183517"/>
    <w:rsid w:val="00183DCB"/>
    <w:rsid w:val="00184390"/>
    <w:rsid w:val="00184D27"/>
    <w:rsid w:val="00184F0E"/>
    <w:rsid w:val="00184F17"/>
    <w:rsid w:val="001852DC"/>
    <w:rsid w:val="00185C98"/>
    <w:rsid w:val="00186237"/>
    <w:rsid w:val="001868B3"/>
    <w:rsid w:val="00186DD0"/>
    <w:rsid w:val="0018704B"/>
    <w:rsid w:val="0018745B"/>
    <w:rsid w:val="00187B88"/>
    <w:rsid w:val="0019003F"/>
    <w:rsid w:val="00190E11"/>
    <w:rsid w:val="0019112B"/>
    <w:rsid w:val="00191647"/>
    <w:rsid w:val="00191766"/>
    <w:rsid w:val="00191E14"/>
    <w:rsid w:val="00192A2B"/>
    <w:rsid w:val="00192A50"/>
    <w:rsid w:val="00192FEB"/>
    <w:rsid w:val="00193807"/>
    <w:rsid w:val="00193E76"/>
    <w:rsid w:val="00194A32"/>
    <w:rsid w:val="0019513B"/>
    <w:rsid w:val="0019591E"/>
    <w:rsid w:val="00195FC3"/>
    <w:rsid w:val="00196264"/>
    <w:rsid w:val="001962DC"/>
    <w:rsid w:val="00196A4E"/>
    <w:rsid w:val="0019700D"/>
    <w:rsid w:val="001A0094"/>
    <w:rsid w:val="001A00E8"/>
    <w:rsid w:val="001A084E"/>
    <w:rsid w:val="001A0F8C"/>
    <w:rsid w:val="001A0FE8"/>
    <w:rsid w:val="001A1377"/>
    <w:rsid w:val="001A2052"/>
    <w:rsid w:val="001A21B5"/>
    <w:rsid w:val="001A279D"/>
    <w:rsid w:val="001A3D8F"/>
    <w:rsid w:val="001A4D47"/>
    <w:rsid w:val="001A4D84"/>
    <w:rsid w:val="001A524F"/>
    <w:rsid w:val="001A5544"/>
    <w:rsid w:val="001A558F"/>
    <w:rsid w:val="001A57CC"/>
    <w:rsid w:val="001A5F6A"/>
    <w:rsid w:val="001A6091"/>
    <w:rsid w:val="001A6CFA"/>
    <w:rsid w:val="001A7077"/>
    <w:rsid w:val="001A7611"/>
    <w:rsid w:val="001A794D"/>
    <w:rsid w:val="001A7E18"/>
    <w:rsid w:val="001A7EB2"/>
    <w:rsid w:val="001B0346"/>
    <w:rsid w:val="001B0834"/>
    <w:rsid w:val="001B129B"/>
    <w:rsid w:val="001B1499"/>
    <w:rsid w:val="001B15EA"/>
    <w:rsid w:val="001B2D35"/>
    <w:rsid w:val="001B3072"/>
    <w:rsid w:val="001B3D76"/>
    <w:rsid w:val="001B454A"/>
    <w:rsid w:val="001B4686"/>
    <w:rsid w:val="001B495C"/>
    <w:rsid w:val="001B4A09"/>
    <w:rsid w:val="001B52FC"/>
    <w:rsid w:val="001B53AA"/>
    <w:rsid w:val="001B584B"/>
    <w:rsid w:val="001B5D0D"/>
    <w:rsid w:val="001B6435"/>
    <w:rsid w:val="001B66C7"/>
    <w:rsid w:val="001B691C"/>
    <w:rsid w:val="001B7EE0"/>
    <w:rsid w:val="001C01E8"/>
    <w:rsid w:val="001C0B9F"/>
    <w:rsid w:val="001C0D70"/>
    <w:rsid w:val="001C0F70"/>
    <w:rsid w:val="001C1E17"/>
    <w:rsid w:val="001C21C4"/>
    <w:rsid w:val="001C2844"/>
    <w:rsid w:val="001C3726"/>
    <w:rsid w:val="001C3C68"/>
    <w:rsid w:val="001C3C7A"/>
    <w:rsid w:val="001C4096"/>
    <w:rsid w:val="001C4CC8"/>
    <w:rsid w:val="001C57F4"/>
    <w:rsid w:val="001C6312"/>
    <w:rsid w:val="001C63B5"/>
    <w:rsid w:val="001C645A"/>
    <w:rsid w:val="001C726C"/>
    <w:rsid w:val="001C7AAB"/>
    <w:rsid w:val="001C7ED0"/>
    <w:rsid w:val="001D07D9"/>
    <w:rsid w:val="001D098A"/>
    <w:rsid w:val="001D0D6E"/>
    <w:rsid w:val="001D1358"/>
    <w:rsid w:val="001D157D"/>
    <w:rsid w:val="001D1784"/>
    <w:rsid w:val="001D1E81"/>
    <w:rsid w:val="001D47E8"/>
    <w:rsid w:val="001D4D30"/>
    <w:rsid w:val="001D6301"/>
    <w:rsid w:val="001D6662"/>
    <w:rsid w:val="001D66CE"/>
    <w:rsid w:val="001D6804"/>
    <w:rsid w:val="001D6810"/>
    <w:rsid w:val="001D7148"/>
    <w:rsid w:val="001D7732"/>
    <w:rsid w:val="001D7C27"/>
    <w:rsid w:val="001E0B5D"/>
    <w:rsid w:val="001E1580"/>
    <w:rsid w:val="001E17A9"/>
    <w:rsid w:val="001E1D3A"/>
    <w:rsid w:val="001E29F6"/>
    <w:rsid w:val="001E33EE"/>
    <w:rsid w:val="001E3438"/>
    <w:rsid w:val="001E39A6"/>
    <w:rsid w:val="001E3E6A"/>
    <w:rsid w:val="001E4113"/>
    <w:rsid w:val="001E5B24"/>
    <w:rsid w:val="001E5FBE"/>
    <w:rsid w:val="001E67B7"/>
    <w:rsid w:val="001E6AAD"/>
    <w:rsid w:val="001E7948"/>
    <w:rsid w:val="001F006D"/>
    <w:rsid w:val="001F0943"/>
    <w:rsid w:val="001F12DC"/>
    <w:rsid w:val="001F1890"/>
    <w:rsid w:val="001F18FC"/>
    <w:rsid w:val="001F25A6"/>
    <w:rsid w:val="001F3515"/>
    <w:rsid w:val="001F355A"/>
    <w:rsid w:val="001F3988"/>
    <w:rsid w:val="001F42B1"/>
    <w:rsid w:val="001F4399"/>
    <w:rsid w:val="001F444C"/>
    <w:rsid w:val="001F4ADF"/>
    <w:rsid w:val="001F4D43"/>
    <w:rsid w:val="001F4F94"/>
    <w:rsid w:val="001F50EA"/>
    <w:rsid w:val="001F7718"/>
    <w:rsid w:val="001F791E"/>
    <w:rsid w:val="002000CF"/>
    <w:rsid w:val="002013BF"/>
    <w:rsid w:val="002014AF"/>
    <w:rsid w:val="00201561"/>
    <w:rsid w:val="002027B4"/>
    <w:rsid w:val="00202B0A"/>
    <w:rsid w:val="00202BEA"/>
    <w:rsid w:val="00202BEB"/>
    <w:rsid w:val="00202C6A"/>
    <w:rsid w:val="0020346B"/>
    <w:rsid w:val="0020349A"/>
    <w:rsid w:val="00204A6C"/>
    <w:rsid w:val="00206D18"/>
    <w:rsid w:val="00207A02"/>
    <w:rsid w:val="00207D01"/>
    <w:rsid w:val="00210318"/>
    <w:rsid w:val="00211A25"/>
    <w:rsid w:val="00211AB7"/>
    <w:rsid w:val="002125C5"/>
    <w:rsid w:val="00212DFA"/>
    <w:rsid w:val="00213526"/>
    <w:rsid w:val="002141CF"/>
    <w:rsid w:val="00214835"/>
    <w:rsid w:val="002148C4"/>
    <w:rsid w:val="00214E42"/>
    <w:rsid w:val="00214F6C"/>
    <w:rsid w:val="002156EF"/>
    <w:rsid w:val="00215F4D"/>
    <w:rsid w:val="00220767"/>
    <w:rsid w:val="002208B9"/>
    <w:rsid w:val="00220F25"/>
    <w:rsid w:val="00220FD7"/>
    <w:rsid w:val="00221E38"/>
    <w:rsid w:val="00221EC2"/>
    <w:rsid w:val="002223F7"/>
    <w:rsid w:val="00222B81"/>
    <w:rsid w:val="00222C0E"/>
    <w:rsid w:val="0022344A"/>
    <w:rsid w:val="00223582"/>
    <w:rsid w:val="00223F9F"/>
    <w:rsid w:val="00223FD4"/>
    <w:rsid w:val="00224144"/>
    <w:rsid w:val="00225240"/>
    <w:rsid w:val="00225C17"/>
    <w:rsid w:val="00226940"/>
    <w:rsid w:val="00227D65"/>
    <w:rsid w:val="0023009D"/>
    <w:rsid w:val="00230286"/>
    <w:rsid w:val="00230674"/>
    <w:rsid w:val="002308B7"/>
    <w:rsid w:val="00230EF0"/>
    <w:rsid w:val="00231EEC"/>
    <w:rsid w:val="0023291C"/>
    <w:rsid w:val="002329D7"/>
    <w:rsid w:val="00233613"/>
    <w:rsid w:val="00233A17"/>
    <w:rsid w:val="00234218"/>
    <w:rsid w:val="0023426D"/>
    <w:rsid w:val="00234450"/>
    <w:rsid w:val="00234BCF"/>
    <w:rsid w:val="00234DFA"/>
    <w:rsid w:val="00235895"/>
    <w:rsid w:val="002362F7"/>
    <w:rsid w:val="00236A30"/>
    <w:rsid w:val="00236FA3"/>
    <w:rsid w:val="002377DB"/>
    <w:rsid w:val="002404BD"/>
    <w:rsid w:val="0024050C"/>
    <w:rsid w:val="00240C90"/>
    <w:rsid w:val="00241976"/>
    <w:rsid w:val="00241A46"/>
    <w:rsid w:val="00242ECA"/>
    <w:rsid w:val="002436B5"/>
    <w:rsid w:val="00243901"/>
    <w:rsid w:val="002439C6"/>
    <w:rsid w:val="00244275"/>
    <w:rsid w:val="00244295"/>
    <w:rsid w:val="002442CE"/>
    <w:rsid w:val="00244479"/>
    <w:rsid w:val="00245318"/>
    <w:rsid w:val="00245CFD"/>
    <w:rsid w:val="0024668D"/>
    <w:rsid w:val="00247286"/>
    <w:rsid w:val="0025078C"/>
    <w:rsid w:val="002508E5"/>
    <w:rsid w:val="00250B23"/>
    <w:rsid w:val="00250E82"/>
    <w:rsid w:val="00251B76"/>
    <w:rsid w:val="0025231F"/>
    <w:rsid w:val="002523DF"/>
    <w:rsid w:val="00252FC9"/>
    <w:rsid w:val="002530EC"/>
    <w:rsid w:val="002536D2"/>
    <w:rsid w:val="00254419"/>
    <w:rsid w:val="00254A55"/>
    <w:rsid w:val="00254B8C"/>
    <w:rsid w:val="00254D3C"/>
    <w:rsid w:val="00254D51"/>
    <w:rsid w:val="00254D5C"/>
    <w:rsid w:val="00254E6B"/>
    <w:rsid w:val="0025513B"/>
    <w:rsid w:val="002552F0"/>
    <w:rsid w:val="00255D33"/>
    <w:rsid w:val="00257026"/>
    <w:rsid w:val="00257239"/>
    <w:rsid w:val="0026033D"/>
    <w:rsid w:val="0026063A"/>
    <w:rsid w:val="00261616"/>
    <w:rsid w:val="002622C7"/>
    <w:rsid w:val="00262B3F"/>
    <w:rsid w:val="00262C5B"/>
    <w:rsid w:val="00263BBE"/>
    <w:rsid w:val="00263C8C"/>
    <w:rsid w:val="00263E04"/>
    <w:rsid w:val="002645F1"/>
    <w:rsid w:val="00264BDF"/>
    <w:rsid w:val="002654A4"/>
    <w:rsid w:val="00265E74"/>
    <w:rsid w:val="00265FE2"/>
    <w:rsid w:val="00266191"/>
    <w:rsid w:val="0026661E"/>
    <w:rsid w:val="00266A5A"/>
    <w:rsid w:val="00266B4B"/>
    <w:rsid w:val="00270346"/>
    <w:rsid w:val="00270999"/>
    <w:rsid w:val="00270B38"/>
    <w:rsid w:val="00271A6A"/>
    <w:rsid w:val="00271AAB"/>
    <w:rsid w:val="00271F53"/>
    <w:rsid w:val="0027253C"/>
    <w:rsid w:val="00273396"/>
    <w:rsid w:val="00273A27"/>
    <w:rsid w:val="002744B6"/>
    <w:rsid w:val="00274A3E"/>
    <w:rsid w:val="00274D7A"/>
    <w:rsid w:val="00275C37"/>
    <w:rsid w:val="0027737E"/>
    <w:rsid w:val="00280B4E"/>
    <w:rsid w:val="00280D5C"/>
    <w:rsid w:val="00280F1F"/>
    <w:rsid w:val="002811D5"/>
    <w:rsid w:val="0028126C"/>
    <w:rsid w:val="0028134F"/>
    <w:rsid w:val="00281833"/>
    <w:rsid w:val="00282E00"/>
    <w:rsid w:val="00282FE4"/>
    <w:rsid w:val="00283395"/>
    <w:rsid w:val="002838D3"/>
    <w:rsid w:val="002844F0"/>
    <w:rsid w:val="002847A5"/>
    <w:rsid w:val="002855DD"/>
    <w:rsid w:val="00285884"/>
    <w:rsid w:val="00285FF2"/>
    <w:rsid w:val="002860A8"/>
    <w:rsid w:val="002863EA"/>
    <w:rsid w:val="002864EB"/>
    <w:rsid w:val="00286682"/>
    <w:rsid w:val="00290557"/>
    <w:rsid w:val="00290F9C"/>
    <w:rsid w:val="0029108C"/>
    <w:rsid w:val="002910B3"/>
    <w:rsid w:val="00291758"/>
    <w:rsid w:val="00292B2C"/>
    <w:rsid w:val="0029335F"/>
    <w:rsid w:val="00293A68"/>
    <w:rsid w:val="00293F54"/>
    <w:rsid w:val="00294E16"/>
    <w:rsid w:val="00296564"/>
    <w:rsid w:val="00296BED"/>
    <w:rsid w:val="00296CC8"/>
    <w:rsid w:val="00296D90"/>
    <w:rsid w:val="002975D8"/>
    <w:rsid w:val="002A0164"/>
    <w:rsid w:val="002A07B2"/>
    <w:rsid w:val="002A0A02"/>
    <w:rsid w:val="002A1190"/>
    <w:rsid w:val="002A1CD9"/>
    <w:rsid w:val="002A21F1"/>
    <w:rsid w:val="002A2245"/>
    <w:rsid w:val="002A2346"/>
    <w:rsid w:val="002A2378"/>
    <w:rsid w:val="002A2F32"/>
    <w:rsid w:val="002A337B"/>
    <w:rsid w:val="002A3C9E"/>
    <w:rsid w:val="002A53EC"/>
    <w:rsid w:val="002A5A54"/>
    <w:rsid w:val="002A5A5F"/>
    <w:rsid w:val="002A5B0B"/>
    <w:rsid w:val="002A5D7E"/>
    <w:rsid w:val="002A6164"/>
    <w:rsid w:val="002A6329"/>
    <w:rsid w:val="002B0951"/>
    <w:rsid w:val="002B09D6"/>
    <w:rsid w:val="002B126C"/>
    <w:rsid w:val="002B13A4"/>
    <w:rsid w:val="002B30A5"/>
    <w:rsid w:val="002B31F6"/>
    <w:rsid w:val="002B340C"/>
    <w:rsid w:val="002B352D"/>
    <w:rsid w:val="002B3FD4"/>
    <w:rsid w:val="002B4CFC"/>
    <w:rsid w:val="002B5522"/>
    <w:rsid w:val="002B64BC"/>
    <w:rsid w:val="002B7543"/>
    <w:rsid w:val="002B7832"/>
    <w:rsid w:val="002B7885"/>
    <w:rsid w:val="002B7B60"/>
    <w:rsid w:val="002B7CAF"/>
    <w:rsid w:val="002B7FEC"/>
    <w:rsid w:val="002C088F"/>
    <w:rsid w:val="002C0C39"/>
    <w:rsid w:val="002C10DB"/>
    <w:rsid w:val="002C1498"/>
    <w:rsid w:val="002C1919"/>
    <w:rsid w:val="002C2545"/>
    <w:rsid w:val="002C2D74"/>
    <w:rsid w:val="002C4170"/>
    <w:rsid w:val="002C47A7"/>
    <w:rsid w:val="002C4DED"/>
    <w:rsid w:val="002C54FE"/>
    <w:rsid w:val="002C58EE"/>
    <w:rsid w:val="002C60A4"/>
    <w:rsid w:val="002C65C2"/>
    <w:rsid w:val="002C6983"/>
    <w:rsid w:val="002C6AFA"/>
    <w:rsid w:val="002D0122"/>
    <w:rsid w:val="002D0792"/>
    <w:rsid w:val="002D08C0"/>
    <w:rsid w:val="002D1B70"/>
    <w:rsid w:val="002D1EF9"/>
    <w:rsid w:val="002D314E"/>
    <w:rsid w:val="002D3412"/>
    <w:rsid w:val="002D3684"/>
    <w:rsid w:val="002D5140"/>
    <w:rsid w:val="002D5900"/>
    <w:rsid w:val="002D5BF4"/>
    <w:rsid w:val="002D61B1"/>
    <w:rsid w:val="002D666D"/>
    <w:rsid w:val="002D6708"/>
    <w:rsid w:val="002D6A7B"/>
    <w:rsid w:val="002D6B74"/>
    <w:rsid w:val="002D6F70"/>
    <w:rsid w:val="002D7D95"/>
    <w:rsid w:val="002E00F1"/>
    <w:rsid w:val="002E0A20"/>
    <w:rsid w:val="002E14E1"/>
    <w:rsid w:val="002E2380"/>
    <w:rsid w:val="002E288F"/>
    <w:rsid w:val="002E36AA"/>
    <w:rsid w:val="002E4A8E"/>
    <w:rsid w:val="002E4EF8"/>
    <w:rsid w:val="002E4FB8"/>
    <w:rsid w:val="002E5605"/>
    <w:rsid w:val="002E5D67"/>
    <w:rsid w:val="002E6752"/>
    <w:rsid w:val="002E6CFD"/>
    <w:rsid w:val="002E6F27"/>
    <w:rsid w:val="002E7138"/>
    <w:rsid w:val="002E7901"/>
    <w:rsid w:val="002F054A"/>
    <w:rsid w:val="002F0C17"/>
    <w:rsid w:val="002F0FD1"/>
    <w:rsid w:val="002F10F4"/>
    <w:rsid w:val="002F1306"/>
    <w:rsid w:val="002F1648"/>
    <w:rsid w:val="002F1800"/>
    <w:rsid w:val="002F1963"/>
    <w:rsid w:val="002F2805"/>
    <w:rsid w:val="002F3AF2"/>
    <w:rsid w:val="002F3B67"/>
    <w:rsid w:val="002F4092"/>
    <w:rsid w:val="002F5EF9"/>
    <w:rsid w:val="002F65BB"/>
    <w:rsid w:val="002F66E7"/>
    <w:rsid w:val="002F6D5F"/>
    <w:rsid w:val="002F7EE3"/>
    <w:rsid w:val="0030003E"/>
    <w:rsid w:val="0030018A"/>
    <w:rsid w:val="003007B1"/>
    <w:rsid w:val="00300BE2"/>
    <w:rsid w:val="003013D0"/>
    <w:rsid w:val="00301E8F"/>
    <w:rsid w:val="00302E8F"/>
    <w:rsid w:val="003030D7"/>
    <w:rsid w:val="003037E0"/>
    <w:rsid w:val="00303CEA"/>
    <w:rsid w:val="0030419D"/>
    <w:rsid w:val="00304686"/>
    <w:rsid w:val="003053C1"/>
    <w:rsid w:val="00305895"/>
    <w:rsid w:val="00305AED"/>
    <w:rsid w:val="003063E5"/>
    <w:rsid w:val="0030672D"/>
    <w:rsid w:val="00306CBB"/>
    <w:rsid w:val="003100DF"/>
    <w:rsid w:val="00311160"/>
    <w:rsid w:val="003116CF"/>
    <w:rsid w:val="00311721"/>
    <w:rsid w:val="00311BF0"/>
    <w:rsid w:val="0031218C"/>
    <w:rsid w:val="0031269F"/>
    <w:rsid w:val="00312AC4"/>
    <w:rsid w:val="00313365"/>
    <w:rsid w:val="00313441"/>
    <w:rsid w:val="00313C17"/>
    <w:rsid w:val="00313DDE"/>
    <w:rsid w:val="0031496C"/>
    <w:rsid w:val="00314D60"/>
    <w:rsid w:val="0031507D"/>
    <w:rsid w:val="00315A31"/>
    <w:rsid w:val="00315D88"/>
    <w:rsid w:val="00315EA9"/>
    <w:rsid w:val="00316144"/>
    <w:rsid w:val="00316953"/>
    <w:rsid w:val="003176A3"/>
    <w:rsid w:val="00317730"/>
    <w:rsid w:val="00317A5B"/>
    <w:rsid w:val="00317FEB"/>
    <w:rsid w:val="00320684"/>
    <w:rsid w:val="003206CB"/>
    <w:rsid w:val="00320D32"/>
    <w:rsid w:val="00320DA4"/>
    <w:rsid w:val="00321A18"/>
    <w:rsid w:val="00321AB7"/>
    <w:rsid w:val="00322A75"/>
    <w:rsid w:val="00322B3B"/>
    <w:rsid w:val="003233F2"/>
    <w:rsid w:val="0032389A"/>
    <w:rsid w:val="00323C4D"/>
    <w:rsid w:val="003244FE"/>
    <w:rsid w:val="00324C34"/>
    <w:rsid w:val="0032507E"/>
    <w:rsid w:val="003258CD"/>
    <w:rsid w:val="00325E35"/>
    <w:rsid w:val="00326D2D"/>
    <w:rsid w:val="00327851"/>
    <w:rsid w:val="00327A8E"/>
    <w:rsid w:val="00327D57"/>
    <w:rsid w:val="003301E0"/>
    <w:rsid w:val="00330269"/>
    <w:rsid w:val="0033032E"/>
    <w:rsid w:val="003312F0"/>
    <w:rsid w:val="00331B8C"/>
    <w:rsid w:val="00332425"/>
    <w:rsid w:val="00332667"/>
    <w:rsid w:val="00332B7A"/>
    <w:rsid w:val="00332C6E"/>
    <w:rsid w:val="003335A9"/>
    <w:rsid w:val="003336E6"/>
    <w:rsid w:val="00333744"/>
    <w:rsid w:val="003340D2"/>
    <w:rsid w:val="00334B16"/>
    <w:rsid w:val="00334C59"/>
    <w:rsid w:val="00334CA4"/>
    <w:rsid w:val="00334F28"/>
    <w:rsid w:val="003356C0"/>
    <w:rsid w:val="003358C8"/>
    <w:rsid w:val="00335FD5"/>
    <w:rsid w:val="00336667"/>
    <w:rsid w:val="00336976"/>
    <w:rsid w:val="003369BA"/>
    <w:rsid w:val="00337405"/>
    <w:rsid w:val="00337538"/>
    <w:rsid w:val="00340E07"/>
    <w:rsid w:val="00341FDA"/>
    <w:rsid w:val="00342293"/>
    <w:rsid w:val="00342A73"/>
    <w:rsid w:val="00342BB9"/>
    <w:rsid w:val="003439EB"/>
    <w:rsid w:val="00344D34"/>
    <w:rsid w:val="00345225"/>
    <w:rsid w:val="00345A68"/>
    <w:rsid w:val="003461E9"/>
    <w:rsid w:val="00346F1D"/>
    <w:rsid w:val="003500F7"/>
    <w:rsid w:val="003501F9"/>
    <w:rsid w:val="00351537"/>
    <w:rsid w:val="0035160C"/>
    <w:rsid w:val="00351857"/>
    <w:rsid w:val="00351A0C"/>
    <w:rsid w:val="00351B1F"/>
    <w:rsid w:val="00351B31"/>
    <w:rsid w:val="003522AB"/>
    <w:rsid w:val="00352474"/>
    <w:rsid w:val="003528C7"/>
    <w:rsid w:val="00352C96"/>
    <w:rsid w:val="00352D44"/>
    <w:rsid w:val="003543C2"/>
    <w:rsid w:val="00354A81"/>
    <w:rsid w:val="00354E22"/>
    <w:rsid w:val="00355546"/>
    <w:rsid w:val="003556AE"/>
    <w:rsid w:val="003557E1"/>
    <w:rsid w:val="00355B1C"/>
    <w:rsid w:val="00356A42"/>
    <w:rsid w:val="0035766F"/>
    <w:rsid w:val="00357FA4"/>
    <w:rsid w:val="0036057C"/>
    <w:rsid w:val="003607B7"/>
    <w:rsid w:val="003609B0"/>
    <w:rsid w:val="00360A9B"/>
    <w:rsid w:val="00360E48"/>
    <w:rsid w:val="0036104E"/>
    <w:rsid w:val="00361251"/>
    <w:rsid w:val="0036136E"/>
    <w:rsid w:val="00361817"/>
    <w:rsid w:val="00361A6C"/>
    <w:rsid w:val="00361AE0"/>
    <w:rsid w:val="0036386F"/>
    <w:rsid w:val="003645E4"/>
    <w:rsid w:val="00364715"/>
    <w:rsid w:val="00364B88"/>
    <w:rsid w:val="00365AE1"/>
    <w:rsid w:val="00365B42"/>
    <w:rsid w:val="003667DF"/>
    <w:rsid w:val="00367128"/>
    <w:rsid w:val="00370A5F"/>
    <w:rsid w:val="00371D2C"/>
    <w:rsid w:val="00371E20"/>
    <w:rsid w:val="00371E37"/>
    <w:rsid w:val="00371FDB"/>
    <w:rsid w:val="00372C51"/>
    <w:rsid w:val="0037398A"/>
    <w:rsid w:val="003750F5"/>
    <w:rsid w:val="00375465"/>
    <w:rsid w:val="00375A7C"/>
    <w:rsid w:val="00375B10"/>
    <w:rsid w:val="00375FCA"/>
    <w:rsid w:val="0037665E"/>
    <w:rsid w:val="00376B72"/>
    <w:rsid w:val="00376EA5"/>
    <w:rsid w:val="00376EF7"/>
    <w:rsid w:val="00377A6C"/>
    <w:rsid w:val="0038005E"/>
    <w:rsid w:val="003800EF"/>
    <w:rsid w:val="003808FA"/>
    <w:rsid w:val="00381303"/>
    <w:rsid w:val="003819E1"/>
    <w:rsid w:val="00381B6F"/>
    <w:rsid w:val="00382A2B"/>
    <w:rsid w:val="003834BB"/>
    <w:rsid w:val="0038368C"/>
    <w:rsid w:val="0038387B"/>
    <w:rsid w:val="003840A2"/>
    <w:rsid w:val="003850A9"/>
    <w:rsid w:val="0038527A"/>
    <w:rsid w:val="00385C22"/>
    <w:rsid w:val="0038781C"/>
    <w:rsid w:val="0038784F"/>
    <w:rsid w:val="00387D8E"/>
    <w:rsid w:val="00387DCF"/>
    <w:rsid w:val="00390163"/>
    <w:rsid w:val="00391425"/>
    <w:rsid w:val="00391AFC"/>
    <w:rsid w:val="00391DE3"/>
    <w:rsid w:val="00391F38"/>
    <w:rsid w:val="003920AF"/>
    <w:rsid w:val="00392B6E"/>
    <w:rsid w:val="00392E14"/>
    <w:rsid w:val="00393515"/>
    <w:rsid w:val="00393F3D"/>
    <w:rsid w:val="00394DD6"/>
    <w:rsid w:val="003951CB"/>
    <w:rsid w:val="00395441"/>
    <w:rsid w:val="00395F5A"/>
    <w:rsid w:val="003A0626"/>
    <w:rsid w:val="003A0EE6"/>
    <w:rsid w:val="003A172D"/>
    <w:rsid w:val="003A2098"/>
    <w:rsid w:val="003A249C"/>
    <w:rsid w:val="003A349E"/>
    <w:rsid w:val="003A3941"/>
    <w:rsid w:val="003A42F7"/>
    <w:rsid w:val="003B0079"/>
    <w:rsid w:val="003B1843"/>
    <w:rsid w:val="003B1B1F"/>
    <w:rsid w:val="003B1F04"/>
    <w:rsid w:val="003B2A6D"/>
    <w:rsid w:val="003B2B4D"/>
    <w:rsid w:val="003B2D46"/>
    <w:rsid w:val="003B35BD"/>
    <w:rsid w:val="003B3A7B"/>
    <w:rsid w:val="003B471A"/>
    <w:rsid w:val="003B4B41"/>
    <w:rsid w:val="003B509E"/>
    <w:rsid w:val="003B5AA2"/>
    <w:rsid w:val="003B67A7"/>
    <w:rsid w:val="003B6A03"/>
    <w:rsid w:val="003B6B5C"/>
    <w:rsid w:val="003B76EC"/>
    <w:rsid w:val="003B7933"/>
    <w:rsid w:val="003C0066"/>
    <w:rsid w:val="003C02EF"/>
    <w:rsid w:val="003C1497"/>
    <w:rsid w:val="003C16B7"/>
    <w:rsid w:val="003C194F"/>
    <w:rsid w:val="003C1C26"/>
    <w:rsid w:val="003C275E"/>
    <w:rsid w:val="003C3031"/>
    <w:rsid w:val="003C381C"/>
    <w:rsid w:val="003C4385"/>
    <w:rsid w:val="003C456E"/>
    <w:rsid w:val="003C46BE"/>
    <w:rsid w:val="003C4F8B"/>
    <w:rsid w:val="003C5697"/>
    <w:rsid w:val="003C57EF"/>
    <w:rsid w:val="003C5E54"/>
    <w:rsid w:val="003C6353"/>
    <w:rsid w:val="003C63D1"/>
    <w:rsid w:val="003C6496"/>
    <w:rsid w:val="003C73BD"/>
    <w:rsid w:val="003C75D1"/>
    <w:rsid w:val="003C79A9"/>
    <w:rsid w:val="003C7D42"/>
    <w:rsid w:val="003D0400"/>
    <w:rsid w:val="003D0504"/>
    <w:rsid w:val="003D1307"/>
    <w:rsid w:val="003D17B6"/>
    <w:rsid w:val="003D1B15"/>
    <w:rsid w:val="003D272E"/>
    <w:rsid w:val="003D40E3"/>
    <w:rsid w:val="003D40EC"/>
    <w:rsid w:val="003D4B5C"/>
    <w:rsid w:val="003D572B"/>
    <w:rsid w:val="003D5B4E"/>
    <w:rsid w:val="003D5CF6"/>
    <w:rsid w:val="003D66FF"/>
    <w:rsid w:val="003D682A"/>
    <w:rsid w:val="003D6AEC"/>
    <w:rsid w:val="003D6D4B"/>
    <w:rsid w:val="003D71CF"/>
    <w:rsid w:val="003D72CC"/>
    <w:rsid w:val="003E0442"/>
    <w:rsid w:val="003E0D18"/>
    <w:rsid w:val="003E1415"/>
    <w:rsid w:val="003E180F"/>
    <w:rsid w:val="003E1CC3"/>
    <w:rsid w:val="003E1F85"/>
    <w:rsid w:val="003E2053"/>
    <w:rsid w:val="003E2BC2"/>
    <w:rsid w:val="003E3155"/>
    <w:rsid w:val="003E329F"/>
    <w:rsid w:val="003E33A2"/>
    <w:rsid w:val="003E44F8"/>
    <w:rsid w:val="003E54A2"/>
    <w:rsid w:val="003E55F4"/>
    <w:rsid w:val="003E5FC3"/>
    <w:rsid w:val="003E62D7"/>
    <w:rsid w:val="003E62FF"/>
    <w:rsid w:val="003E66A9"/>
    <w:rsid w:val="003E6C37"/>
    <w:rsid w:val="003E70C8"/>
    <w:rsid w:val="003E7B58"/>
    <w:rsid w:val="003E7DD5"/>
    <w:rsid w:val="003F0A70"/>
    <w:rsid w:val="003F0B2D"/>
    <w:rsid w:val="003F1CBF"/>
    <w:rsid w:val="003F21CD"/>
    <w:rsid w:val="003F2D02"/>
    <w:rsid w:val="003F2FD2"/>
    <w:rsid w:val="003F31C0"/>
    <w:rsid w:val="003F42FC"/>
    <w:rsid w:val="003F4507"/>
    <w:rsid w:val="003F46BF"/>
    <w:rsid w:val="003F4A39"/>
    <w:rsid w:val="003F57AD"/>
    <w:rsid w:val="003F6C08"/>
    <w:rsid w:val="003F79FD"/>
    <w:rsid w:val="003F7B99"/>
    <w:rsid w:val="00401613"/>
    <w:rsid w:val="0040252E"/>
    <w:rsid w:val="00402CDF"/>
    <w:rsid w:val="004037DE"/>
    <w:rsid w:val="0040382E"/>
    <w:rsid w:val="004041C3"/>
    <w:rsid w:val="0040488C"/>
    <w:rsid w:val="00404CDD"/>
    <w:rsid w:val="00405128"/>
    <w:rsid w:val="00406052"/>
    <w:rsid w:val="00406FDA"/>
    <w:rsid w:val="004074AD"/>
    <w:rsid w:val="004074E2"/>
    <w:rsid w:val="00407ECA"/>
    <w:rsid w:val="00410757"/>
    <w:rsid w:val="00411355"/>
    <w:rsid w:val="00411FFD"/>
    <w:rsid w:val="00412E29"/>
    <w:rsid w:val="00412FFE"/>
    <w:rsid w:val="00413552"/>
    <w:rsid w:val="004138F2"/>
    <w:rsid w:val="00414484"/>
    <w:rsid w:val="00414BF0"/>
    <w:rsid w:val="00415EC6"/>
    <w:rsid w:val="00416FD6"/>
    <w:rsid w:val="00417C06"/>
    <w:rsid w:val="00417E82"/>
    <w:rsid w:val="00417E9A"/>
    <w:rsid w:val="00417FDF"/>
    <w:rsid w:val="004202B2"/>
    <w:rsid w:val="004203C2"/>
    <w:rsid w:val="0042095F"/>
    <w:rsid w:val="00420FA3"/>
    <w:rsid w:val="0042184E"/>
    <w:rsid w:val="00421A99"/>
    <w:rsid w:val="004221DE"/>
    <w:rsid w:val="00423200"/>
    <w:rsid w:val="0042371D"/>
    <w:rsid w:val="00424415"/>
    <w:rsid w:val="00424895"/>
    <w:rsid w:val="00424F1D"/>
    <w:rsid w:val="00425107"/>
    <w:rsid w:val="004260AF"/>
    <w:rsid w:val="004267C5"/>
    <w:rsid w:val="0042694E"/>
    <w:rsid w:val="00426BF3"/>
    <w:rsid w:val="00427413"/>
    <w:rsid w:val="0042795C"/>
    <w:rsid w:val="004279C8"/>
    <w:rsid w:val="00427CEF"/>
    <w:rsid w:val="004301C6"/>
    <w:rsid w:val="004305C5"/>
    <w:rsid w:val="004317FA"/>
    <w:rsid w:val="00431AC0"/>
    <w:rsid w:val="00432450"/>
    <w:rsid w:val="0043296F"/>
    <w:rsid w:val="00432CAB"/>
    <w:rsid w:val="004339C6"/>
    <w:rsid w:val="00434DED"/>
    <w:rsid w:val="00435014"/>
    <w:rsid w:val="00435463"/>
    <w:rsid w:val="00435826"/>
    <w:rsid w:val="00435B1A"/>
    <w:rsid w:val="00436277"/>
    <w:rsid w:val="00440701"/>
    <w:rsid w:val="00440A7A"/>
    <w:rsid w:val="00441179"/>
    <w:rsid w:val="00441636"/>
    <w:rsid w:val="00441CB3"/>
    <w:rsid w:val="0044256E"/>
    <w:rsid w:val="004425C2"/>
    <w:rsid w:val="004425D3"/>
    <w:rsid w:val="00442742"/>
    <w:rsid w:val="004431B0"/>
    <w:rsid w:val="00443211"/>
    <w:rsid w:val="004432D4"/>
    <w:rsid w:val="00443AFC"/>
    <w:rsid w:val="004448F8"/>
    <w:rsid w:val="00444B23"/>
    <w:rsid w:val="00445663"/>
    <w:rsid w:val="004459B2"/>
    <w:rsid w:val="004462EF"/>
    <w:rsid w:val="00446A97"/>
    <w:rsid w:val="00447186"/>
    <w:rsid w:val="00447CBF"/>
    <w:rsid w:val="00447D3B"/>
    <w:rsid w:val="0045016A"/>
    <w:rsid w:val="004503A6"/>
    <w:rsid w:val="00450587"/>
    <w:rsid w:val="004510F4"/>
    <w:rsid w:val="00451310"/>
    <w:rsid w:val="00451B41"/>
    <w:rsid w:val="004532C2"/>
    <w:rsid w:val="00453A0B"/>
    <w:rsid w:val="00453ED6"/>
    <w:rsid w:val="00454576"/>
    <w:rsid w:val="00454816"/>
    <w:rsid w:val="00455173"/>
    <w:rsid w:val="004555D6"/>
    <w:rsid w:val="00456084"/>
    <w:rsid w:val="004566F8"/>
    <w:rsid w:val="004568CD"/>
    <w:rsid w:val="00456AD2"/>
    <w:rsid w:val="004572D8"/>
    <w:rsid w:val="00457489"/>
    <w:rsid w:val="00457C58"/>
    <w:rsid w:val="0046067D"/>
    <w:rsid w:val="004608AF"/>
    <w:rsid w:val="004615CD"/>
    <w:rsid w:val="004616EA"/>
    <w:rsid w:val="00461FA9"/>
    <w:rsid w:val="0046242E"/>
    <w:rsid w:val="0046261C"/>
    <w:rsid w:val="00462F69"/>
    <w:rsid w:val="00462FB6"/>
    <w:rsid w:val="004635DD"/>
    <w:rsid w:val="0046430D"/>
    <w:rsid w:val="004644B6"/>
    <w:rsid w:val="00464A1B"/>
    <w:rsid w:val="00464B9E"/>
    <w:rsid w:val="00465436"/>
    <w:rsid w:val="0046591C"/>
    <w:rsid w:val="00466297"/>
    <w:rsid w:val="0046674F"/>
    <w:rsid w:val="00466A17"/>
    <w:rsid w:val="004670C3"/>
    <w:rsid w:val="00467B33"/>
    <w:rsid w:val="00471279"/>
    <w:rsid w:val="00471419"/>
    <w:rsid w:val="004728DB"/>
    <w:rsid w:val="00472DA9"/>
    <w:rsid w:val="00474091"/>
    <w:rsid w:val="00474A1E"/>
    <w:rsid w:val="00474C3E"/>
    <w:rsid w:val="00475299"/>
    <w:rsid w:val="004756D3"/>
    <w:rsid w:val="004757A3"/>
    <w:rsid w:val="00475B59"/>
    <w:rsid w:val="00476469"/>
    <w:rsid w:val="00476665"/>
    <w:rsid w:val="00476CE5"/>
    <w:rsid w:val="004773E9"/>
    <w:rsid w:val="00480438"/>
    <w:rsid w:val="00480D46"/>
    <w:rsid w:val="00481126"/>
    <w:rsid w:val="00481BF6"/>
    <w:rsid w:val="00482186"/>
    <w:rsid w:val="004831E6"/>
    <w:rsid w:val="004839D8"/>
    <w:rsid w:val="00483EDD"/>
    <w:rsid w:val="004844BA"/>
    <w:rsid w:val="00484A58"/>
    <w:rsid w:val="00485EFF"/>
    <w:rsid w:val="004869E2"/>
    <w:rsid w:val="00486F54"/>
    <w:rsid w:val="004873D6"/>
    <w:rsid w:val="00487775"/>
    <w:rsid w:val="004877C2"/>
    <w:rsid w:val="00487F15"/>
    <w:rsid w:val="00490015"/>
    <w:rsid w:val="0049026F"/>
    <w:rsid w:val="00490596"/>
    <w:rsid w:val="004913BE"/>
    <w:rsid w:val="004913F9"/>
    <w:rsid w:val="00491A24"/>
    <w:rsid w:val="004925A9"/>
    <w:rsid w:val="0049324D"/>
    <w:rsid w:val="00493A26"/>
    <w:rsid w:val="004944F9"/>
    <w:rsid w:val="00495A91"/>
    <w:rsid w:val="00496856"/>
    <w:rsid w:val="004979E2"/>
    <w:rsid w:val="00497DBD"/>
    <w:rsid w:val="004A01D7"/>
    <w:rsid w:val="004A1C1A"/>
    <w:rsid w:val="004A2843"/>
    <w:rsid w:val="004A3458"/>
    <w:rsid w:val="004A40A6"/>
    <w:rsid w:val="004A4C38"/>
    <w:rsid w:val="004A6764"/>
    <w:rsid w:val="004A6E0A"/>
    <w:rsid w:val="004A7736"/>
    <w:rsid w:val="004B0289"/>
    <w:rsid w:val="004B0644"/>
    <w:rsid w:val="004B0FD1"/>
    <w:rsid w:val="004B10DD"/>
    <w:rsid w:val="004B17D3"/>
    <w:rsid w:val="004B1E30"/>
    <w:rsid w:val="004B1F8B"/>
    <w:rsid w:val="004B2B59"/>
    <w:rsid w:val="004B2D03"/>
    <w:rsid w:val="004B4E5E"/>
    <w:rsid w:val="004B5747"/>
    <w:rsid w:val="004B584A"/>
    <w:rsid w:val="004B5E48"/>
    <w:rsid w:val="004B60D8"/>
    <w:rsid w:val="004B61AE"/>
    <w:rsid w:val="004B73F3"/>
    <w:rsid w:val="004B74EB"/>
    <w:rsid w:val="004B78A7"/>
    <w:rsid w:val="004C14D4"/>
    <w:rsid w:val="004C231A"/>
    <w:rsid w:val="004C2449"/>
    <w:rsid w:val="004C3C45"/>
    <w:rsid w:val="004C5D28"/>
    <w:rsid w:val="004C5DE6"/>
    <w:rsid w:val="004C74C5"/>
    <w:rsid w:val="004C7986"/>
    <w:rsid w:val="004D0CA8"/>
    <w:rsid w:val="004D1307"/>
    <w:rsid w:val="004D17A9"/>
    <w:rsid w:val="004D24F2"/>
    <w:rsid w:val="004D2B22"/>
    <w:rsid w:val="004D2F1A"/>
    <w:rsid w:val="004D3928"/>
    <w:rsid w:val="004D3D41"/>
    <w:rsid w:val="004D3DBB"/>
    <w:rsid w:val="004D4965"/>
    <w:rsid w:val="004D4BA6"/>
    <w:rsid w:val="004D4CFE"/>
    <w:rsid w:val="004D4E3C"/>
    <w:rsid w:val="004D5168"/>
    <w:rsid w:val="004D51A6"/>
    <w:rsid w:val="004D5339"/>
    <w:rsid w:val="004D7CE5"/>
    <w:rsid w:val="004D7D43"/>
    <w:rsid w:val="004D7DF4"/>
    <w:rsid w:val="004E0AAD"/>
    <w:rsid w:val="004E15F8"/>
    <w:rsid w:val="004E1739"/>
    <w:rsid w:val="004E1D50"/>
    <w:rsid w:val="004E1F6A"/>
    <w:rsid w:val="004E20DE"/>
    <w:rsid w:val="004E234F"/>
    <w:rsid w:val="004E2A04"/>
    <w:rsid w:val="004E30A6"/>
    <w:rsid w:val="004E3283"/>
    <w:rsid w:val="004E5338"/>
    <w:rsid w:val="004E626A"/>
    <w:rsid w:val="004E6C8D"/>
    <w:rsid w:val="004E6DCA"/>
    <w:rsid w:val="004E710F"/>
    <w:rsid w:val="004E7664"/>
    <w:rsid w:val="004E789C"/>
    <w:rsid w:val="004F0D2A"/>
    <w:rsid w:val="004F2A06"/>
    <w:rsid w:val="004F2F87"/>
    <w:rsid w:val="004F4EC1"/>
    <w:rsid w:val="004F5341"/>
    <w:rsid w:val="004F5C46"/>
    <w:rsid w:val="004F5CF3"/>
    <w:rsid w:val="004F6020"/>
    <w:rsid w:val="004F660C"/>
    <w:rsid w:val="004F7323"/>
    <w:rsid w:val="004F7348"/>
    <w:rsid w:val="004F7D7F"/>
    <w:rsid w:val="004F7F08"/>
    <w:rsid w:val="004F7F78"/>
    <w:rsid w:val="005003DE"/>
    <w:rsid w:val="00500AAB"/>
    <w:rsid w:val="00500C8B"/>
    <w:rsid w:val="00501316"/>
    <w:rsid w:val="0050160B"/>
    <w:rsid w:val="00501D15"/>
    <w:rsid w:val="005022FF"/>
    <w:rsid w:val="005023F5"/>
    <w:rsid w:val="005026A0"/>
    <w:rsid w:val="0050413A"/>
    <w:rsid w:val="00506250"/>
    <w:rsid w:val="00506483"/>
    <w:rsid w:val="00506530"/>
    <w:rsid w:val="005079DF"/>
    <w:rsid w:val="00507C16"/>
    <w:rsid w:val="0051046F"/>
    <w:rsid w:val="0051150F"/>
    <w:rsid w:val="00511918"/>
    <w:rsid w:val="00511F97"/>
    <w:rsid w:val="00513945"/>
    <w:rsid w:val="00513FDF"/>
    <w:rsid w:val="00514E6B"/>
    <w:rsid w:val="00514EE9"/>
    <w:rsid w:val="00514FB7"/>
    <w:rsid w:val="00514FCA"/>
    <w:rsid w:val="00515800"/>
    <w:rsid w:val="0051606E"/>
    <w:rsid w:val="00516127"/>
    <w:rsid w:val="005163D6"/>
    <w:rsid w:val="00520181"/>
    <w:rsid w:val="0052062A"/>
    <w:rsid w:val="00520D13"/>
    <w:rsid w:val="00521623"/>
    <w:rsid w:val="0052202C"/>
    <w:rsid w:val="00522746"/>
    <w:rsid w:val="0052357B"/>
    <w:rsid w:val="00523CE7"/>
    <w:rsid w:val="00524786"/>
    <w:rsid w:val="00526C49"/>
    <w:rsid w:val="005270FE"/>
    <w:rsid w:val="00527435"/>
    <w:rsid w:val="00527760"/>
    <w:rsid w:val="00527A24"/>
    <w:rsid w:val="00527D70"/>
    <w:rsid w:val="005317E5"/>
    <w:rsid w:val="00531ACF"/>
    <w:rsid w:val="00531DEA"/>
    <w:rsid w:val="00532199"/>
    <w:rsid w:val="00533A70"/>
    <w:rsid w:val="005341CC"/>
    <w:rsid w:val="00534311"/>
    <w:rsid w:val="00534325"/>
    <w:rsid w:val="005353FA"/>
    <w:rsid w:val="00535DD4"/>
    <w:rsid w:val="00536A07"/>
    <w:rsid w:val="00537FAB"/>
    <w:rsid w:val="00541C2A"/>
    <w:rsid w:val="00541C78"/>
    <w:rsid w:val="00542644"/>
    <w:rsid w:val="00543014"/>
    <w:rsid w:val="005452FE"/>
    <w:rsid w:val="00545F2B"/>
    <w:rsid w:val="00546F2A"/>
    <w:rsid w:val="00546F8A"/>
    <w:rsid w:val="00547B46"/>
    <w:rsid w:val="00547C52"/>
    <w:rsid w:val="0055007E"/>
    <w:rsid w:val="00550202"/>
    <w:rsid w:val="005502DD"/>
    <w:rsid w:val="00550B4B"/>
    <w:rsid w:val="00550C79"/>
    <w:rsid w:val="00550CBE"/>
    <w:rsid w:val="0055183D"/>
    <w:rsid w:val="00551B2B"/>
    <w:rsid w:val="005528AE"/>
    <w:rsid w:val="005528DE"/>
    <w:rsid w:val="00552A47"/>
    <w:rsid w:val="0055311D"/>
    <w:rsid w:val="0055317E"/>
    <w:rsid w:val="0055322E"/>
    <w:rsid w:val="00553E0E"/>
    <w:rsid w:val="00554879"/>
    <w:rsid w:val="00554BCB"/>
    <w:rsid w:val="00554D35"/>
    <w:rsid w:val="0055619F"/>
    <w:rsid w:val="00556278"/>
    <w:rsid w:val="005564B4"/>
    <w:rsid w:val="00557611"/>
    <w:rsid w:val="00557951"/>
    <w:rsid w:val="00561B64"/>
    <w:rsid w:val="0056312D"/>
    <w:rsid w:val="00563C96"/>
    <w:rsid w:val="00563D78"/>
    <w:rsid w:val="00564197"/>
    <w:rsid w:val="00564445"/>
    <w:rsid w:val="005648A5"/>
    <w:rsid w:val="00564B60"/>
    <w:rsid w:val="00564C76"/>
    <w:rsid w:val="00564F7B"/>
    <w:rsid w:val="00565073"/>
    <w:rsid w:val="00565159"/>
    <w:rsid w:val="00565227"/>
    <w:rsid w:val="005660E4"/>
    <w:rsid w:val="005667E8"/>
    <w:rsid w:val="00566A0C"/>
    <w:rsid w:val="005705FE"/>
    <w:rsid w:val="00570792"/>
    <w:rsid w:val="005713A5"/>
    <w:rsid w:val="00575F9D"/>
    <w:rsid w:val="0057612D"/>
    <w:rsid w:val="00576A30"/>
    <w:rsid w:val="00576C96"/>
    <w:rsid w:val="005773DF"/>
    <w:rsid w:val="0057766C"/>
    <w:rsid w:val="00577BDC"/>
    <w:rsid w:val="005810D3"/>
    <w:rsid w:val="0058129D"/>
    <w:rsid w:val="0058145F"/>
    <w:rsid w:val="005815A8"/>
    <w:rsid w:val="0058216A"/>
    <w:rsid w:val="00582268"/>
    <w:rsid w:val="0058247E"/>
    <w:rsid w:val="005829AD"/>
    <w:rsid w:val="00582A78"/>
    <w:rsid w:val="00582EBE"/>
    <w:rsid w:val="005830D6"/>
    <w:rsid w:val="005834EA"/>
    <w:rsid w:val="00583995"/>
    <w:rsid w:val="00583E66"/>
    <w:rsid w:val="00584AFD"/>
    <w:rsid w:val="00585AB8"/>
    <w:rsid w:val="005864D6"/>
    <w:rsid w:val="005871A5"/>
    <w:rsid w:val="005871BC"/>
    <w:rsid w:val="00587DCB"/>
    <w:rsid w:val="00591274"/>
    <w:rsid w:val="005914C6"/>
    <w:rsid w:val="005917F3"/>
    <w:rsid w:val="00591A0C"/>
    <w:rsid w:val="00592FE8"/>
    <w:rsid w:val="00593CC3"/>
    <w:rsid w:val="00594D57"/>
    <w:rsid w:val="00595380"/>
    <w:rsid w:val="005959B8"/>
    <w:rsid w:val="00596952"/>
    <w:rsid w:val="00596D74"/>
    <w:rsid w:val="00597108"/>
    <w:rsid w:val="00597E1D"/>
    <w:rsid w:val="005A02A5"/>
    <w:rsid w:val="005A0D34"/>
    <w:rsid w:val="005A0EC1"/>
    <w:rsid w:val="005A1411"/>
    <w:rsid w:val="005A2195"/>
    <w:rsid w:val="005A21D8"/>
    <w:rsid w:val="005A28F7"/>
    <w:rsid w:val="005A2EC5"/>
    <w:rsid w:val="005A3A7C"/>
    <w:rsid w:val="005A42CC"/>
    <w:rsid w:val="005A47A2"/>
    <w:rsid w:val="005A4E45"/>
    <w:rsid w:val="005A7153"/>
    <w:rsid w:val="005A77E3"/>
    <w:rsid w:val="005B00FE"/>
    <w:rsid w:val="005B154B"/>
    <w:rsid w:val="005B2122"/>
    <w:rsid w:val="005B2CF0"/>
    <w:rsid w:val="005B3D43"/>
    <w:rsid w:val="005B4B82"/>
    <w:rsid w:val="005B4EC1"/>
    <w:rsid w:val="005B6B33"/>
    <w:rsid w:val="005B7C0F"/>
    <w:rsid w:val="005C02C1"/>
    <w:rsid w:val="005C0B9D"/>
    <w:rsid w:val="005C1027"/>
    <w:rsid w:val="005C10A6"/>
    <w:rsid w:val="005C15B8"/>
    <w:rsid w:val="005C16FB"/>
    <w:rsid w:val="005C2B9C"/>
    <w:rsid w:val="005C317B"/>
    <w:rsid w:val="005C3973"/>
    <w:rsid w:val="005C41D3"/>
    <w:rsid w:val="005C4633"/>
    <w:rsid w:val="005C4F1D"/>
    <w:rsid w:val="005C5C3F"/>
    <w:rsid w:val="005C6490"/>
    <w:rsid w:val="005C6696"/>
    <w:rsid w:val="005C66C7"/>
    <w:rsid w:val="005C7971"/>
    <w:rsid w:val="005C7BB5"/>
    <w:rsid w:val="005C7CC2"/>
    <w:rsid w:val="005C7F15"/>
    <w:rsid w:val="005C7FEB"/>
    <w:rsid w:val="005D03A5"/>
    <w:rsid w:val="005D0D80"/>
    <w:rsid w:val="005D153C"/>
    <w:rsid w:val="005D247C"/>
    <w:rsid w:val="005D3038"/>
    <w:rsid w:val="005D34D1"/>
    <w:rsid w:val="005D3E5D"/>
    <w:rsid w:val="005D50D0"/>
    <w:rsid w:val="005D516C"/>
    <w:rsid w:val="005D521D"/>
    <w:rsid w:val="005D5EC9"/>
    <w:rsid w:val="005D6CD8"/>
    <w:rsid w:val="005D714E"/>
    <w:rsid w:val="005D7367"/>
    <w:rsid w:val="005D7970"/>
    <w:rsid w:val="005E0612"/>
    <w:rsid w:val="005E0874"/>
    <w:rsid w:val="005E0C55"/>
    <w:rsid w:val="005E1090"/>
    <w:rsid w:val="005E2D5C"/>
    <w:rsid w:val="005E2EAA"/>
    <w:rsid w:val="005E2F59"/>
    <w:rsid w:val="005E3284"/>
    <w:rsid w:val="005E3575"/>
    <w:rsid w:val="005E3744"/>
    <w:rsid w:val="005E4917"/>
    <w:rsid w:val="005E4E96"/>
    <w:rsid w:val="005E5071"/>
    <w:rsid w:val="005E519D"/>
    <w:rsid w:val="005E65BE"/>
    <w:rsid w:val="005E69A9"/>
    <w:rsid w:val="005E758C"/>
    <w:rsid w:val="005E7938"/>
    <w:rsid w:val="005E7D72"/>
    <w:rsid w:val="005F0CDD"/>
    <w:rsid w:val="005F0E9B"/>
    <w:rsid w:val="005F1517"/>
    <w:rsid w:val="005F1665"/>
    <w:rsid w:val="005F166D"/>
    <w:rsid w:val="005F1ECE"/>
    <w:rsid w:val="005F1FAE"/>
    <w:rsid w:val="005F41E1"/>
    <w:rsid w:val="005F4970"/>
    <w:rsid w:val="005F51BE"/>
    <w:rsid w:val="005F51F2"/>
    <w:rsid w:val="005F5817"/>
    <w:rsid w:val="005F585A"/>
    <w:rsid w:val="005F597C"/>
    <w:rsid w:val="005F5D8B"/>
    <w:rsid w:val="005F6149"/>
    <w:rsid w:val="005F623B"/>
    <w:rsid w:val="005F648C"/>
    <w:rsid w:val="005F6B9E"/>
    <w:rsid w:val="005F7159"/>
    <w:rsid w:val="005F74FB"/>
    <w:rsid w:val="005F7CC1"/>
    <w:rsid w:val="0060050D"/>
    <w:rsid w:val="006006FE"/>
    <w:rsid w:val="0060149D"/>
    <w:rsid w:val="00601E12"/>
    <w:rsid w:val="006023F6"/>
    <w:rsid w:val="00602501"/>
    <w:rsid w:val="006028F9"/>
    <w:rsid w:val="0060342A"/>
    <w:rsid w:val="00603B9D"/>
    <w:rsid w:val="006047CC"/>
    <w:rsid w:val="00604815"/>
    <w:rsid w:val="00605870"/>
    <w:rsid w:val="00605E29"/>
    <w:rsid w:val="0060689F"/>
    <w:rsid w:val="00606EE9"/>
    <w:rsid w:val="0060704D"/>
    <w:rsid w:val="00607A13"/>
    <w:rsid w:val="00610DBA"/>
    <w:rsid w:val="00611483"/>
    <w:rsid w:val="00611F33"/>
    <w:rsid w:val="0061248D"/>
    <w:rsid w:val="006125BE"/>
    <w:rsid w:val="00612641"/>
    <w:rsid w:val="006126A1"/>
    <w:rsid w:val="00612B7D"/>
    <w:rsid w:val="0061334C"/>
    <w:rsid w:val="0061349F"/>
    <w:rsid w:val="006135B1"/>
    <w:rsid w:val="00613700"/>
    <w:rsid w:val="0061385F"/>
    <w:rsid w:val="00613C57"/>
    <w:rsid w:val="00613E75"/>
    <w:rsid w:val="00614F89"/>
    <w:rsid w:val="0061532E"/>
    <w:rsid w:val="006153BA"/>
    <w:rsid w:val="00615963"/>
    <w:rsid w:val="00616015"/>
    <w:rsid w:val="006161BE"/>
    <w:rsid w:val="006163DA"/>
    <w:rsid w:val="00616463"/>
    <w:rsid w:val="00617C24"/>
    <w:rsid w:val="00620BFF"/>
    <w:rsid w:val="006215A0"/>
    <w:rsid w:val="006215D0"/>
    <w:rsid w:val="00622147"/>
    <w:rsid w:val="006223B4"/>
    <w:rsid w:val="00623821"/>
    <w:rsid w:val="00623BD0"/>
    <w:rsid w:val="006255E1"/>
    <w:rsid w:val="0062600B"/>
    <w:rsid w:val="00626573"/>
    <w:rsid w:val="006270BF"/>
    <w:rsid w:val="00627563"/>
    <w:rsid w:val="00630169"/>
    <w:rsid w:val="00630BD4"/>
    <w:rsid w:val="00630D67"/>
    <w:rsid w:val="0063151D"/>
    <w:rsid w:val="00631A2F"/>
    <w:rsid w:val="00631F53"/>
    <w:rsid w:val="0063215E"/>
    <w:rsid w:val="00632642"/>
    <w:rsid w:val="00632DD3"/>
    <w:rsid w:val="00632DFD"/>
    <w:rsid w:val="006334C9"/>
    <w:rsid w:val="006341F0"/>
    <w:rsid w:val="0063455E"/>
    <w:rsid w:val="006351D7"/>
    <w:rsid w:val="00636948"/>
    <w:rsid w:val="00637018"/>
    <w:rsid w:val="00637241"/>
    <w:rsid w:val="00637E60"/>
    <w:rsid w:val="00640026"/>
    <w:rsid w:val="00640686"/>
    <w:rsid w:val="00640789"/>
    <w:rsid w:val="006409CB"/>
    <w:rsid w:val="006416CB"/>
    <w:rsid w:val="006416CD"/>
    <w:rsid w:val="0064219C"/>
    <w:rsid w:val="00642630"/>
    <w:rsid w:val="006430D8"/>
    <w:rsid w:val="006433B0"/>
    <w:rsid w:val="00643407"/>
    <w:rsid w:val="00643943"/>
    <w:rsid w:val="006440E6"/>
    <w:rsid w:val="006464B9"/>
    <w:rsid w:val="006471DA"/>
    <w:rsid w:val="00647656"/>
    <w:rsid w:val="00647730"/>
    <w:rsid w:val="00647D51"/>
    <w:rsid w:val="006509FF"/>
    <w:rsid w:val="00650BB7"/>
    <w:rsid w:val="006511AD"/>
    <w:rsid w:val="00651EB5"/>
    <w:rsid w:val="0065201C"/>
    <w:rsid w:val="00652796"/>
    <w:rsid w:val="00652880"/>
    <w:rsid w:val="00653465"/>
    <w:rsid w:val="0065357D"/>
    <w:rsid w:val="0065371D"/>
    <w:rsid w:val="006545EF"/>
    <w:rsid w:val="0065612F"/>
    <w:rsid w:val="00656361"/>
    <w:rsid w:val="00656622"/>
    <w:rsid w:val="006567FD"/>
    <w:rsid w:val="006568A5"/>
    <w:rsid w:val="0065699A"/>
    <w:rsid w:val="0066046C"/>
    <w:rsid w:val="006617A8"/>
    <w:rsid w:val="00661E56"/>
    <w:rsid w:val="006621DD"/>
    <w:rsid w:val="00662D31"/>
    <w:rsid w:val="0066329F"/>
    <w:rsid w:val="006643A1"/>
    <w:rsid w:val="006643E1"/>
    <w:rsid w:val="00664EC5"/>
    <w:rsid w:val="006651C9"/>
    <w:rsid w:val="00665C9D"/>
    <w:rsid w:val="006665B8"/>
    <w:rsid w:val="006666A3"/>
    <w:rsid w:val="00666875"/>
    <w:rsid w:val="0066693C"/>
    <w:rsid w:val="00667407"/>
    <w:rsid w:val="00667A1D"/>
    <w:rsid w:val="0067025E"/>
    <w:rsid w:val="0067069B"/>
    <w:rsid w:val="006714E0"/>
    <w:rsid w:val="006717E0"/>
    <w:rsid w:val="0067197B"/>
    <w:rsid w:val="00671E5F"/>
    <w:rsid w:val="00672539"/>
    <w:rsid w:val="00672962"/>
    <w:rsid w:val="00672A71"/>
    <w:rsid w:val="00672E03"/>
    <w:rsid w:val="00672F57"/>
    <w:rsid w:val="00674214"/>
    <w:rsid w:val="006748DD"/>
    <w:rsid w:val="006752CA"/>
    <w:rsid w:val="00675F94"/>
    <w:rsid w:val="00676058"/>
    <w:rsid w:val="00676943"/>
    <w:rsid w:val="00676BF2"/>
    <w:rsid w:val="006770A4"/>
    <w:rsid w:val="00680354"/>
    <w:rsid w:val="006803E4"/>
    <w:rsid w:val="006817AA"/>
    <w:rsid w:val="00681DE6"/>
    <w:rsid w:val="006823C8"/>
    <w:rsid w:val="006825D8"/>
    <w:rsid w:val="00682A47"/>
    <w:rsid w:val="00682F92"/>
    <w:rsid w:val="00683407"/>
    <w:rsid w:val="006837B3"/>
    <w:rsid w:val="00683A33"/>
    <w:rsid w:val="00683C68"/>
    <w:rsid w:val="00684300"/>
    <w:rsid w:val="0068439F"/>
    <w:rsid w:val="00684BE5"/>
    <w:rsid w:val="00684DB7"/>
    <w:rsid w:val="006858C9"/>
    <w:rsid w:val="00685E93"/>
    <w:rsid w:val="00686668"/>
    <w:rsid w:val="006869DB"/>
    <w:rsid w:val="00686D28"/>
    <w:rsid w:val="00687966"/>
    <w:rsid w:val="006907B3"/>
    <w:rsid w:val="00691BC8"/>
    <w:rsid w:val="006928FD"/>
    <w:rsid w:val="00692C56"/>
    <w:rsid w:val="00693BB8"/>
    <w:rsid w:val="00693F09"/>
    <w:rsid w:val="00694530"/>
    <w:rsid w:val="006949B8"/>
    <w:rsid w:val="00694A7C"/>
    <w:rsid w:val="0069698D"/>
    <w:rsid w:val="00697A25"/>
    <w:rsid w:val="00697F51"/>
    <w:rsid w:val="006A035C"/>
    <w:rsid w:val="006A1B98"/>
    <w:rsid w:val="006A23AB"/>
    <w:rsid w:val="006A2B0F"/>
    <w:rsid w:val="006A2CBE"/>
    <w:rsid w:val="006A307A"/>
    <w:rsid w:val="006A3232"/>
    <w:rsid w:val="006A4A93"/>
    <w:rsid w:val="006A5389"/>
    <w:rsid w:val="006A5A0F"/>
    <w:rsid w:val="006A6FF8"/>
    <w:rsid w:val="006A737B"/>
    <w:rsid w:val="006A7601"/>
    <w:rsid w:val="006A76BE"/>
    <w:rsid w:val="006B132A"/>
    <w:rsid w:val="006B15C1"/>
    <w:rsid w:val="006B284E"/>
    <w:rsid w:val="006B2C4A"/>
    <w:rsid w:val="006B2ECD"/>
    <w:rsid w:val="006B41BD"/>
    <w:rsid w:val="006B4C64"/>
    <w:rsid w:val="006B53B7"/>
    <w:rsid w:val="006B5B33"/>
    <w:rsid w:val="006B6341"/>
    <w:rsid w:val="006B6827"/>
    <w:rsid w:val="006B6A5B"/>
    <w:rsid w:val="006B77D2"/>
    <w:rsid w:val="006B7812"/>
    <w:rsid w:val="006B7B98"/>
    <w:rsid w:val="006B7CA8"/>
    <w:rsid w:val="006B7D42"/>
    <w:rsid w:val="006C072A"/>
    <w:rsid w:val="006C084F"/>
    <w:rsid w:val="006C1480"/>
    <w:rsid w:val="006C14E9"/>
    <w:rsid w:val="006C194E"/>
    <w:rsid w:val="006C1A61"/>
    <w:rsid w:val="006C1E9D"/>
    <w:rsid w:val="006C2416"/>
    <w:rsid w:val="006C2802"/>
    <w:rsid w:val="006C282F"/>
    <w:rsid w:val="006C2944"/>
    <w:rsid w:val="006C2E9E"/>
    <w:rsid w:val="006C359D"/>
    <w:rsid w:val="006C424E"/>
    <w:rsid w:val="006C4B21"/>
    <w:rsid w:val="006C5D78"/>
    <w:rsid w:val="006C6414"/>
    <w:rsid w:val="006C64A9"/>
    <w:rsid w:val="006C6626"/>
    <w:rsid w:val="006C682F"/>
    <w:rsid w:val="006C755E"/>
    <w:rsid w:val="006C75E7"/>
    <w:rsid w:val="006C77D5"/>
    <w:rsid w:val="006D08FA"/>
    <w:rsid w:val="006D0946"/>
    <w:rsid w:val="006D1D07"/>
    <w:rsid w:val="006D2FF9"/>
    <w:rsid w:val="006D3022"/>
    <w:rsid w:val="006D4406"/>
    <w:rsid w:val="006D475D"/>
    <w:rsid w:val="006D4A7E"/>
    <w:rsid w:val="006D4F74"/>
    <w:rsid w:val="006D4F78"/>
    <w:rsid w:val="006D5586"/>
    <w:rsid w:val="006D5783"/>
    <w:rsid w:val="006D6398"/>
    <w:rsid w:val="006D65B8"/>
    <w:rsid w:val="006D66B6"/>
    <w:rsid w:val="006D699D"/>
    <w:rsid w:val="006D76C1"/>
    <w:rsid w:val="006D7B30"/>
    <w:rsid w:val="006E027B"/>
    <w:rsid w:val="006E0920"/>
    <w:rsid w:val="006E0E6E"/>
    <w:rsid w:val="006E0F2F"/>
    <w:rsid w:val="006E27CE"/>
    <w:rsid w:val="006E2E0C"/>
    <w:rsid w:val="006E3B87"/>
    <w:rsid w:val="006E3E0A"/>
    <w:rsid w:val="006E4A43"/>
    <w:rsid w:val="006E4C0D"/>
    <w:rsid w:val="006E5BE7"/>
    <w:rsid w:val="006E5C6D"/>
    <w:rsid w:val="006E7988"/>
    <w:rsid w:val="006E7994"/>
    <w:rsid w:val="006F0FF2"/>
    <w:rsid w:val="006F1174"/>
    <w:rsid w:val="006F1A1F"/>
    <w:rsid w:val="006F1EEA"/>
    <w:rsid w:val="006F1F3C"/>
    <w:rsid w:val="006F216D"/>
    <w:rsid w:val="006F2852"/>
    <w:rsid w:val="006F2C87"/>
    <w:rsid w:val="006F3486"/>
    <w:rsid w:val="006F409C"/>
    <w:rsid w:val="006F4469"/>
    <w:rsid w:val="006F48D3"/>
    <w:rsid w:val="006F5897"/>
    <w:rsid w:val="006F6B5D"/>
    <w:rsid w:val="006F6D24"/>
    <w:rsid w:val="006F6E7B"/>
    <w:rsid w:val="006F7A1D"/>
    <w:rsid w:val="0070005E"/>
    <w:rsid w:val="00700342"/>
    <w:rsid w:val="00700C32"/>
    <w:rsid w:val="00700E70"/>
    <w:rsid w:val="007018D2"/>
    <w:rsid w:val="00701B42"/>
    <w:rsid w:val="00702446"/>
    <w:rsid w:val="00703921"/>
    <w:rsid w:val="007039EA"/>
    <w:rsid w:val="00703E9B"/>
    <w:rsid w:val="00704048"/>
    <w:rsid w:val="007044D5"/>
    <w:rsid w:val="00705863"/>
    <w:rsid w:val="0070590A"/>
    <w:rsid w:val="0070667C"/>
    <w:rsid w:val="0070681F"/>
    <w:rsid w:val="00706AD7"/>
    <w:rsid w:val="00707203"/>
    <w:rsid w:val="00707DDC"/>
    <w:rsid w:val="0071132A"/>
    <w:rsid w:val="00711B99"/>
    <w:rsid w:val="00711C5C"/>
    <w:rsid w:val="007125C9"/>
    <w:rsid w:val="00712E67"/>
    <w:rsid w:val="00712E68"/>
    <w:rsid w:val="00712EB7"/>
    <w:rsid w:val="00713E1D"/>
    <w:rsid w:val="007140EC"/>
    <w:rsid w:val="007143C3"/>
    <w:rsid w:val="00714D4B"/>
    <w:rsid w:val="00714EC7"/>
    <w:rsid w:val="00715280"/>
    <w:rsid w:val="007153CF"/>
    <w:rsid w:val="0071594C"/>
    <w:rsid w:val="00715979"/>
    <w:rsid w:val="00716C6A"/>
    <w:rsid w:val="00716EB7"/>
    <w:rsid w:val="007175BC"/>
    <w:rsid w:val="007201DD"/>
    <w:rsid w:val="00721C75"/>
    <w:rsid w:val="007220E1"/>
    <w:rsid w:val="00723395"/>
    <w:rsid w:val="00723606"/>
    <w:rsid w:val="00723A01"/>
    <w:rsid w:val="00723B76"/>
    <w:rsid w:val="00724543"/>
    <w:rsid w:val="00725D26"/>
    <w:rsid w:val="00726A68"/>
    <w:rsid w:val="00726AC5"/>
    <w:rsid w:val="007274BD"/>
    <w:rsid w:val="0072797F"/>
    <w:rsid w:val="007279B5"/>
    <w:rsid w:val="007279FD"/>
    <w:rsid w:val="00727D8D"/>
    <w:rsid w:val="00727DBF"/>
    <w:rsid w:val="00727E41"/>
    <w:rsid w:val="007309EE"/>
    <w:rsid w:val="00731390"/>
    <w:rsid w:val="00731392"/>
    <w:rsid w:val="007327FA"/>
    <w:rsid w:val="00732D25"/>
    <w:rsid w:val="00733A93"/>
    <w:rsid w:val="00733EFE"/>
    <w:rsid w:val="00733F0A"/>
    <w:rsid w:val="00734C32"/>
    <w:rsid w:val="00735493"/>
    <w:rsid w:val="00736E11"/>
    <w:rsid w:val="007378B0"/>
    <w:rsid w:val="00737DC2"/>
    <w:rsid w:val="007405BF"/>
    <w:rsid w:val="00740AE2"/>
    <w:rsid w:val="00740CD1"/>
    <w:rsid w:val="0074149E"/>
    <w:rsid w:val="007416BA"/>
    <w:rsid w:val="00741CEB"/>
    <w:rsid w:val="00742081"/>
    <w:rsid w:val="00742445"/>
    <w:rsid w:val="00742755"/>
    <w:rsid w:val="00742E3A"/>
    <w:rsid w:val="0074420B"/>
    <w:rsid w:val="00744FFF"/>
    <w:rsid w:val="007451F1"/>
    <w:rsid w:val="0074721B"/>
    <w:rsid w:val="0075002B"/>
    <w:rsid w:val="007504E6"/>
    <w:rsid w:val="00750617"/>
    <w:rsid w:val="007516F1"/>
    <w:rsid w:val="00751CDC"/>
    <w:rsid w:val="00751E16"/>
    <w:rsid w:val="00751E46"/>
    <w:rsid w:val="00752DC8"/>
    <w:rsid w:val="007536B7"/>
    <w:rsid w:val="007536D5"/>
    <w:rsid w:val="00753A74"/>
    <w:rsid w:val="00753B70"/>
    <w:rsid w:val="007542EB"/>
    <w:rsid w:val="007547E8"/>
    <w:rsid w:val="00754C17"/>
    <w:rsid w:val="00755139"/>
    <w:rsid w:val="0075579F"/>
    <w:rsid w:val="007557AA"/>
    <w:rsid w:val="007559AF"/>
    <w:rsid w:val="007569C4"/>
    <w:rsid w:val="00756D6B"/>
    <w:rsid w:val="00757A26"/>
    <w:rsid w:val="00757C2B"/>
    <w:rsid w:val="00760A05"/>
    <w:rsid w:val="00762B72"/>
    <w:rsid w:val="00762FB7"/>
    <w:rsid w:val="0076351E"/>
    <w:rsid w:val="007635A7"/>
    <w:rsid w:val="007639C7"/>
    <w:rsid w:val="00763FDF"/>
    <w:rsid w:val="0076479C"/>
    <w:rsid w:val="00765448"/>
    <w:rsid w:val="007656AA"/>
    <w:rsid w:val="00765A04"/>
    <w:rsid w:val="00765AA0"/>
    <w:rsid w:val="007662F3"/>
    <w:rsid w:val="0076657F"/>
    <w:rsid w:val="0076675C"/>
    <w:rsid w:val="007667F4"/>
    <w:rsid w:val="00767EE8"/>
    <w:rsid w:val="007704F8"/>
    <w:rsid w:val="007705D2"/>
    <w:rsid w:val="007716EA"/>
    <w:rsid w:val="00771ACF"/>
    <w:rsid w:val="00772377"/>
    <w:rsid w:val="00772D22"/>
    <w:rsid w:val="00773292"/>
    <w:rsid w:val="00773316"/>
    <w:rsid w:val="00773B22"/>
    <w:rsid w:val="00773C34"/>
    <w:rsid w:val="00775C33"/>
    <w:rsid w:val="00775FD6"/>
    <w:rsid w:val="0078153E"/>
    <w:rsid w:val="0078231A"/>
    <w:rsid w:val="00783CE4"/>
    <w:rsid w:val="0078401C"/>
    <w:rsid w:val="007840A3"/>
    <w:rsid w:val="007849D1"/>
    <w:rsid w:val="007855E9"/>
    <w:rsid w:val="00785B97"/>
    <w:rsid w:val="007860BC"/>
    <w:rsid w:val="00786147"/>
    <w:rsid w:val="007907ED"/>
    <w:rsid w:val="00790AF4"/>
    <w:rsid w:val="00790F86"/>
    <w:rsid w:val="00791179"/>
    <w:rsid w:val="0079165D"/>
    <w:rsid w:val="0079224C"/>
    <w:rsid w:val="00793923"/>
    <w:rsid w:val="00793C7D"/>
    <w:rsid w:val="00794094"/>
    <w:rsid w:val="00794377"/>
    <w:rsid w:val="00794B46"/>
    <w:rsid w:val="00794B66"/>
    <w:rsid w:val="00794B68"/>
    <w:rsid w:val="00795055"/>
    <w:rsid w:val="00795E93"/>
    <w:rsid w:val="007964B3"/>
    <w:rsid w:val="00797108"/>
    <w:rsid w:val="00797AF4"/>
    <w:rsid w:val="007A018E"/>
    <w:rsid w:val="007A21D1"/>
    <w:rsid w:val="007A21D9"/>
    <w:rsid w:val="007A290D"/>
    <w:rsid w:val="007A292C"/>
    <w:rsid w:val="007A2A0A"/>
    <w:rsid w:val="007A30D4"/>
    <w:rsid w:val="007A3171"/>
    <w:rsid w:val="007A3985"/>
    <w:rsid w:val="007A3A2E"/>
    <w:rsid w:val="007A4385"/>
    <w:rsid w:val="007A485C"/>
    <w:rsid w:val="007A4EF5"/>
    <w:rsid w:val="007A649C"/>
    <w:rsid w:val="007A7A26"/>
    <w:rsid w:val="007B0271"/>
    <w:rsid w:val="007B1082"/>
    <w:rsid w:val="007B2D85"/>
    <w:rsid w:val="007B2F94"/>
    <w:rsid w:val="007B2F97"/>
    <w:rsid w:val="007B34A8"/>
    <w:rsid w:val="007B55B8"/>
    <w:rsid w:val="007B563D"/>
    <w:rsid w:val="007B5785"/>
    <w:rsid w:val="007B64E6"/>
    <w:rsid w:val="007B67A6"/>
    <w:rsid w:val="007B6D9C"/>
    <w:rsid w:val="007B7058"/>
    <w:rsid w:val="007B7AC8"/>
    <w:rsid w:val="007B7ADF"/>
    <w:rsid w:val="007C0664"/>
    <w:rsid w:val="007C11F6"/>
    <w:rsid w:val="007C177A"/>
    <w:rsid w:val="007C1C1E"/>
    <w:rsid w:val="007C21F8"/>
    <w:rsid w:val="007C2D56"/>
    <w:rsid w:val="007C342E"/>
    <w:rsid w:val="007C3699"/>
    <w:rsid w:val="007C3E2B"/>
    <w:rsid w:val="007C4966"/>
    <w:rsid w:val="007C4F4C"/>
    <w:rsid w:val="007C6487"/>
    <w:rsid w:val="007C7847"/>
    <w:rsid w:val="007C7893"/>
    <w:rsid w:val="007C79AC"/>
    <w:rsid w:val="007D1226"/>
    <w:rsid w:val="007D189F"/>
    <w:rsid w:val="007D1991"/>
    <w:rsid w:val="007D19D2"/>
    <w:rsid w:val="007D1DE4"/>
    <w:rsid w:val="007D264C"/>
    <w:rsid w:val="007D27DF"/>
    <w:rsid w:val="007D2879"/>
    <w:rsid w:val="007D31AC"/>
    <w:rsid w:val="007D3852"/>
    <w:rsid w:val="007D46DD"/>
    <w:rsid w:val="007D47F7"/>
    <w:rsid w:val="007D4E8F"/>
    <w:rsid w:val="007D4EBA"/>
    <w:rsid w:val="007D4F06"/>
    <w:rsid w:val="007D5C26"/>
    <w:rsid w:val="007D656B"/>
    <w:rsid w:val="007E2A48"/>
    <w:rsid w:val="007E2E1A"/>
    <w:rsid w:val="007E3111"/>
    <w:rsid w:val="007E31EE"/>
    <w:rsid w:val="007E4073"/>
    <w:rsid w:val="007E489A"/>
    <w:rsid w:val="007E4E80"/>
    <w:rsid w:val="007E556C"/>
    <w:rsid w:val="007E5CA8"/>
    <w:rsid w:val="007E5E6C"/>
    <w:rsid w:val="007E63BE"/>
    <w:rsid w:val="007E68F3"/>
    <w:rsid w:val="007E7054"/>
    <w:rsid w:val="007E7134"/>
    <w:rsid w:val="007E7689"/>
    <w:rsid w:val="007E76A4"/>
    <w:rsid w:val="007E76CF"/>
    <w:rsid w:val="007E79A3"/>
    <w:rsid w:val="007F1287"/>
    <w:rsid w:val="007F1BB3"/>
    <w:rsid w:val="007F2B59"/>
    <w:rsid w:val="007F3C04"/>
    <w:rsid w:val="007F3C24"/>
    <w:rsid w:val="007F3E32"/>
    <w:rsid w:val="007F4172"/>
    <w:rsid w:val="007F427B"/>
    <w:rsid w:val="007F4E81"/>
    <w:rsid w:val="007F55FC"/>
    <w:rsid w:val="007F578D"/>
    <w:rsid w:val="007F5A1F"/>
    <w:rsid w:val="007F5AF1"/>
    <w:rsid w:val="007F6031"/>
    <w:rsid w:val="007F6935"/>
    <w:rsid w:val="007F6A20"/>
    <w:rsid w:val="007F6EEF"/>
    <w:rsid w:val="007F7DB2"/>
    <w:rsid w:val="007F7F92"/>
    <w:rsid w:val="008005A3"/>
    <w:rsid w:val="00800BB7"/>
    <w:rsid w:val="00801074"/>
    <w:rsid w:val="00801318"/>
    <w:rsid w:val="0080153B"/>
    <w:rsid w:val="00801CDE"/>
    <w:rsid w:val="0080247E"/>
    <w:rsid w:val="00802744"/>
    <w:rsid w:val="00802D0B"/>
    <w:rsid w:val="008034B9"/>
    <w:rsid w:val="00803E6E"/>
    <w:rsid w:val="00804484"/>
    <w:rsid w:val="00804796"/>
    <w:rsid w:val="0080480B"/>
    <w:rsid w:val="00804B27"/>
    <w:rsid w:val="0080539C"/>
    <w:rsid w:val="00805ECA"/>
    <w:rsid w:val="0080640A"/>
    <w:rsid w:val="00806A64"/>
    <w:rsid w:val="00806AD1"/>
    <w:rsid w:val="00807E52"/>
    <w:rsid w:val="008102CE"/>
    <w:rsid w:val="0081157D"/>
    <w:rsid w:val="00811BEE"/>
    <w:rsid w:val="00813097"/>
    <w:rsid w:val="008136A3"/>
    <w:rsid w:val="008138FE"/>
    <w:rsid w:val="00813B72"/>
    <w:rsid w:val="00813DEC"/>
    <w:rsid w:val="0081407E"/>
    <w:rsid w:val="00814376"/>
    <w:rsid w:val="008143F9"/>
    <w:rsid w:val="00814600"/>
    <w:rsid w:val="00814A93"/>
    <w:rsid w:val="00814A9D"/>
    <w:rsid w:val="00814B6F"/>
    <w:rsid w:val="00814E07"/>
    <w:rsid w:val="00816547"/>
    <w:rsid w:val="0081682A"/>
    <w:rsid w:val="00816C62"/>
    <w:rsid w:val="00817198"/>
    <w:rsid w:val="00817256"/>
    <w:rsid w:val="00817AC4"/>
    <w:rsid w:val="0082112B"/>
    <w:rsid w:val="00821E53"/>
    <w:rsid w:val="00822086"/>
    <w:rsid w:val="00822E6D"/>
    <w:rsid w:val="00823335"/>
    <w:rsid w:val="008233B5"/>
    <w:rsid w:val="00824D9F"/>
    <w:rsid w:val="008251DD"/>
    <w:rsid w:val="008252DF"/>
    <w:rsid w:val="00825862"/>
    <w:rsid w:val="008259EF"/>
    <w:rsid w:val="008263B8"/>
    <w:rsid w:val="00826965"/>
    <w:rsid w:val="00826BD9"/>
    <w:rsid w:val="008307B6"/>
    <w:rsid w:val="00830B3C"/>
    <w:rsid w:val="00831C3E"/>
    <w:rsid w:val="008320C5"/>
    <w:rsid w:val="00832520"/>
    <w:rsid w:val="00832654"/>
    <w:rsid w:val="00832B24"/>
    <w:rsid w:val="00832D52"/>
    <w:rsid w:val="00832DA5"/>
    <w:rsid w:val="00833495"/>
    <w:rsid w:val="00833FE4"/>
    <w:rsid w:val="008342BC"/>
    <w:rsid w:val="008342CB"/>
    <w:rsid w:val="00834E22"/>
    <w:rsid w:val="00835128"/>
    <w:rsid w:val="008359DF"/>
    <w:rsid w:val="00836086"/>
    <w:rsid w:val="00836128"/>
    <w:rsid w:val="008372AB"/>
    <w:rsid w:val="0083755B"/>
    <w:rsid w:val="00837B1E"/>
    <w:rsid w:val="00837D13"/>
    <w:rsid w:val="00841250"/>
    <w:rsid w:val="00841993"/>
    <w:rsid w:val="00841A62"/>
    <w:rsid w:val="00842D06"/>
    <w:rsid w:val="0084457F"/>
    <w:rsid w:val="00844996"/>
    <w:rsid w:val="00844C62"/>
    <w:rsid w:val="00844F7B"/>
    <w:rsid w:val="00845244"/>
    <w:rsid w:val="00846631"/>
    <w:rsid w:val="00846E45"/>
    <w:rsid w:val="00846F0C"/>
    <w:rsid w:val="00847505"/>
    <w:rsid w:val="008477AF"/>
    <w:rsid w:val="008501AE"/>
    <w:rsid w:val="0085145D"/>
    <w:rsid w:val="00851CBC"/>
    <w:rsid w:val="00851EC8"/>
    <w:rsid w:val="00853015"/>
    <w:rsid w:val="00853020"/>
    <w:rsid w:val="00853C37"/>
    <w:rsid w:val="008560BA"/>
    <w:rsid w:val="0085671B"/>
    <w:rsid w:val="0085680E"/>
    <w:rsid w:val="00856EE8"/>
    <w:rsid w:val="00860389"/>
    <w:rsid w:val="008606D6"/>
    <w:rsid w:val="0086096B"/>
    <w:rsid w:val="0086237F"/>
    <w:rsid w:val="008623E9"/>
    <w:rsid w:val="00862A82"/>
    <w:rsid w:val="008634CD"/>
    <w:rsid w:val="0086510B"/>
    <w:rsid w:val="0086553A"/>
    <w:rsid w:val="00866FEB"/>
    <w:rsid w:val="00867533"/>
    <w:rsid w:val="0086778E"/>
    <w:rsid w:val="00870F28"/>
    <w:rsid w:val="00871664"/>
    <w:rsid w:val="008716A7"/>
    <w:rsid w:val="00874354"/>
    <w:rsid w:val="0087452A"/>
    <w:rsid w:val="00874B0D"/>
    <w:rsid w:val="00874E3C"/>
    <w:rsid w:val="008759EF"/>
    <w:rsid w:val="00875BA4"/>
    <w:rsid w:val="008762D5"/>
    <w:rsid w:val="00877084"/>
    <w:rsid w:val="008771E2"/>
    <w:rsid w:val="00880DA6"/>
    <w:rsid w:val="0088298C"/>
    <w:rsid w:val="00882DD8"/>
    <w:rsid w:val="00882EF7"/>
    <w:rsid w:val="00883227"/>
    <w:rsid w:val="00883685"/>
    <w:rsid w:val="00883927"/>
    <w:rsid w:val="008845F9"/>
    <w:rsid w:val="00884886"/>
    <w:rsid w:val="008849DD"/>
    <w:rsid w:val="00884F5A"/>
    <w:rsid w:val="00885226"/>
    <w:rsid w:val="00885E12"/>
    <w:rsid w:val="008866C3"/>
    <w:rsid w:val="00886741"/>
    <w:rsid w:val="00886B7E"/>
    <w:rsid w:val="00887455"/>
    <w:rsid w:val="00891FCF"/>
    <w:rsid w:val="00892A3F"/>
    <w:rsid w:val="00893618"/>
    <w:rsid w:val="00893772"/>
    <w:rsid w:val="00893E4A"/>
    <w:rsid w:val="0089427E"/>
    <w:rsid w:val="00894424"/>
    <w:rsid w:val="00894FD0"/>
    <w:rsid w:val="00895BE5"/>
    <w:rsid w:val="0089608D"/>
    <w:rsid w:val="008969A7"/>
    <w:rsid w:val="00896A5A"/>
    <w:rsid w:val="00896C93"/>
    <w:rsid w:val="00896D1B"/>
    <w:rsid w:val="00896E9D"/>
    <w:rsid w:val="0089731C"/>
    <w:rsid w:val="0089739E"/>
    <w:rsid w:val="008975F7"/>
    <w:rsid w:val="008976F4"/>
    <w:rsid w:val="0089774C"/>
    <w:rsid w:val="008A0155"/>
    <w:rsid w:val="008A082C"/>
    <w:rsid w:val="008A0AE0"/>
    <w:rsid w:val="008A1717"/>
    <w:rsid w:val="008A1EE1"/>
    <w:rsid w:val="008A33FF"/>
    <w:rsid w:val="008A4609"/>
    <w:rsid w:val="008A4BB3"/>
    <w:rsid w:val="008A4EE8"/>
    <w:rsid w:val="008A4EF0"/>
    <w:rsid w:val="008A5806"/>
    <w:rsid w:val="008A596B"/>
    <w:rsid w:val="008A615E"/>
    <w:rsid w:val="008A636C"/>
    <w:rsid w:val="008A6E7B"/>
    <w:rsid w:val="008A7A11"/>
    <w:rsid w:val="008A7D19"/>
    <w:rsid w:val="008B0BD7"/>
    <w:rsid w:val="008B0E73"/>
    <w:rsid w:val="008B132E"/>
    <w:rsid w:val="008B1747"/>
    <w:rsid w:val="008B1877"/>
    <w:rsid w:val="008B2216"/>
    <w:rsid w:val="008B29B9"/>
    <w:rsid w:val="008B2DDE"/>
    <w:rsid w:val="008B4142"/>
    <w:rsid w:val="008B44CF"/>
    <w:rsid w:val="008B53EC"/>
    <w:rsid w:val="008B5B52"/>
    <w:rsid w:val="008B5C37"/>
    <w:rsid w:val="008B62F7"/>
    <w:rsid w:val="008B6327"/>
    <w:rsid w:val="008B7609"/>
    <w:rsid w:val="008B76F6"/>
    <w:rsid w:val="008B7730"/>
    <w:rsid w:val="008C0DDA"/>
    <w:rsid w:val="008C0FC1"/>
    <w:rsid w:val="008C23C6"/>
    <w:rsid w:val="008C332D"/>
    <w:rsid w:val="008C3344"/>
    <w:rsid w:val="008C37F8"/>
    <w:rsid w:val="008C4812"/>
    <w:rsid w:val="008C4F19"/>
    <w:rsid w:val="008C5935"/>
    <w:rsid w:val="008C5E1C"/>
    <w:rsid w:val="008C6169"/>
    <w:rsid w:val="008C65E2"/>
    <w:rsid w:val="008C6A81"/>
    <w:rsid w:val="008C6DCE"/>
    <w:rsid w:val="008C7C61"/>
    <w:rsid w:val="008C7D95"/>
    <w:rsid w:val="008C7DE2"/>
    <w:rsid w:val="008D0673"/>
    <w:rsid w:val="008D0844"/>
    <w:rsid w:val="008D1086"/>
    <w:rsid w:val="008D1D5F"/>
    <w:rsid w:val="008D2124"/>
    <w:rsid w:val="008D22C7"/>
    <w:rsid w:val="008D23B1"/>
    <w:rsid w:val="008D3A73"/>
    <w:rsid w:val="008D3D2A"/>
    <w:rsid w:val="008D4991"/>
    <w:rsid w:val="008D4D76"/>
    <w:rsid w:val="008D55D4"/>
    <w:rsid w:val="008D55F4"/>
    <w:rsid w:val="008D5705"/>
    <w:rsid w:val="008D5C1B"/>
    <w:rsid w:val="008D651C"/>
    <w:rsid w:val="008E064D"/>
    <w:rsid w:val="008E0ECF"/>
    <w:rsid w:val="008E1491"/>
    <w:rsid w:val="008E24CC"/>
    <w:rsid w:val="008E3042"/>
    <w:rsid w:val="008E32AE"/>
    <w:rsid w:val="008E48AE"/>
    <w:rsid w:val="008E568E"/>
    <w:rsid w:val="008E57BB"/>
    <w:rsid w:val="008E59C8"/>
    <w:rsid w:val="008E5B48"/>
    <w:rsid w:val="008E6961"/>
    <w:rsid w:val="008E6A21"/>
    <w:rsid w:val="008E7355"/>
    <w:rsid w:val="008E7356"/>
    <w:rsid w:val="008E7628"/>
    <w:rsid w:val="008E793D"/>
    <w:rsid w:val="008F1529"/>
    <w:rsid w:val="008F1537"/>
    <w:rsid w:val="008F1992"/>
    <w:rsid w:val="008F361D"/>
    <w:rsid w:val="008F3DC1"/>
    <w:rsid w:val="008F4546"/>
    <w:rsid w:val="008F64FF"/>
    <w:rsid w:val="008F6A83"/>
    <w:rsid w:val="008F761F"/>
    <w:rsid w:val="008F78E8"/>
    <w:rsid w:val="0090011D"/>
    <w:rsid w:val="00901B7F"/>
    <w:rsid w:val="00903D28"/>
    <w:rsid w:val="00903FF4"/>
    <w:rsid w:val="009052D1"/>
    <w:rsid w:val="009065D1"/>
    <w:rsid w:val="009066B2"/>
    <w:rsid w:val="00906F94"/>
    <w:rsid w:val="00907424"/>
    <w:rsid w:val="00907452"/>
    <w:rsid w:val="00907B06"/>
    <w:rsid w:val="00911718"/>
    <w:rsid w:val="0091171A"/>
    <w:rsid w:val="00911770"/>
    <w:rsid w:val="00911DED"/>
    <w:rsid w:val="00912205"/>
    <w:rsid w:val="0091247A"/>
    <w:rsid w:val="0091255D"/>
    <w:rsid w:val="00912C50"/>
    <w:rsid w:val="00912D81"/>
    <w:rsid w:val="00912EF1"/>
    <w:rsid w:val="00913B55"/>
    <w:rsid w:val="00914533"/>
    <w:rsid w:val="00914E40"/>
    <w:rsid w:val="0091540F"/>
    <w:rsid w:val="00915DFA"/>
    <w:rsid w:val="00916A6C"/>
    <w:rsid w:val="00916C34"/>
    <w:rsid w:val="00917B09"/>
    <w:rsid w:val="009200E6"/>
    <w:rsid w:val="00920DC9"/>
    <w:rsid w:val="00921BE3"/>
    <w:rsid w:val="00921E7C"/>
    <w:rsid w:val="009223E9"/>
    <w:rsid w:val="00923B8E"/>
    <w:rsid w:val="00923F49"/>
    <w:rsid w:val="00924774"/>
    <w:rsid w:val="00924D09"/>
    <w:rsid w:val="00925626"/>
    <w:rsid w:val="00925869"/>
    <w:rsid w:val="00925B1A"/>
    <w:rsid w:val="00925BE2"/>
    <w:rsid w:val="00926900"/>
    <w:rsid w:val="00927152"/>
    <w:rsid w:val="0092719B"/>
    <w:rsid w:val="0092735E"/>
    <w:rsid w:val="009308E4"/>
    <w:rsid w:val="009310AA"/>
    <w:rsid w:val="00931C1E"/>
    <w:rsid w:val="00933096"/>
    <w:rsid w:val="009333B0"/>
    <w:rsid w:val="009335B1"/>
    <w:rsid w:val="009337B6"/>
    <w:rsid w:val="00933833"/>
    <w:rsid w:val="00933858"/>
    <w:rsid w:val="00934998"/>
    <w:rsid w:val="00934B7A"/>
    <w:rsid w:val="009351CE"/>
    <w:rsid w:val="00935944"/>
    <w:rsid w:val="00935F87"/>
    <w:rsid w:val="009360F8"/>
    <w:rsid w:val="00936C28"/>
    <w:rsid w:val="0093725D"/>
    <w:rsid w:val="00937623"/>
    <w:rsid w:val="009379F4"/>
    <w:rsid w:val="00937E2C"/>
    <w:rsid w:val="00937E61"/>
    <w:rsid w:val="00940959"/>
    <w:rsid w:val="00940E3E"/>
    <w:rsid w:val="009415AB"/>
    <w:rsid w:val="00941B0B"/>
    <w:rsid w:val="00942012"/>
    <w:rsid w:val="00942207"/>
    <w:rsid w:val="0094399A"/>
    <w:rsid w:val="00943AAE"/>
    <w:rsid w:val="00943C53"/>
    <w:rsid w:val="00943CB8"/>
    <w:rsid w:val="009442A3"/>
    <w:rsid w:val="00944E72"/>
    <w:rsid w:val="00945687"/>
    <w:rsid w:val="0094600E"/>
    <w:rsid w:val="009460E7"/>
    <w:rsid w:val="00946D2B"/>
    <w:rsid w:val="00947096"/>
    <w:rsid w:val="00947562"/>
    <w:rsid w:val="009476D7"/>
    <w:rsid w:val="0094797A"/>
    <w:rsid w:val="00947E7A"/>
    <w:rsid w:val="00950AF6"/>
    <w:rsid w:val="009511D3"/>
    <w:rsid w:val="00951240"/>
    <w:rsid w:val="00951B10"/>
    <w:rsid w:val="00951BDB"/>
    <w:rsid w:val="00951DFE"/>
    <w:rsid w:val="00951ED3"/>
    <w:rsid w:val="0095205B"/>
    <w:rsid w:val="009522B5"/>
    <w:rsid w:val="00952EAC"/>
    <w:rsid w:val="00953164"/>
    <w:rsid w:val="0095340A"/>
    <w:rsid w:val="00954B16"/>
    <w:rsid w:val="009556CF"/>
    <w:rsid w:val="0095604A"/>
    <w:rsid w:val="00956105"/>
    <w:rsid w:val="009564F3"/>
    <w:rsid w:val="0095736F"/>
    <w:rsid w:val="00957B8B"/>
    <w:rsid w:val="00957E1F"/>
    <w:rsid w:val="00957E44"/>
    <w:rsid w:val="00960F74"/>
    <w:rsid w:val="00961164"/>
    <w:rsid w:val="009611C0"/>
    <w:rsid w:val="0096188E"/>
    <w:rsid w:val="00961B34"/>
    <w:rsid w:val="00962164"/>
    <w:rsid w:val="00962757"/>
    <w:rsid w:val="00963069"/>
    <w:rsid w:val="00963354"/>
    <w:rsid w:val="009636F6"/>
    <w:rsid w:val="009638A2"/>
    <w:rsid w:val="00963CA0"/>
    <w:rsid w:val="009640B5"/>
    <w:rsid w:val="00964248"/>
    <w:rsid w:val="00964C20"/>
    <w:rsid w:val="00965746"/>
    <w:rsid w:val="00967901"/>
    <w:rsid w:val="0097050A"/>
    <w:rsid w:val="0097100E"/>
    <w:rsid w:val="00971719"/>
    <w:rsid w:val="00971773"/>
    <w:rsid w:val="009718BD"/>
    <w:rsid w:val="009718C9"/>
    <w:rsid w:val="0097197A"/>
    <w:rsid w:val="009719AA"/>
    <w:rsid w:val="00971CF1"/>
    <w:rsid w:val="00972580"/>
    <w:rsid w:val="0097327B"/>
    <w:rsid w:val="009736CB"/>
    <w:rsid w:val="009739D2"/>
    <w:rsid w:val="0097450D"/>
    <w:rsid w:val="00974A26"/>
    <w:rsid w:val="00974D42"/>
    <w:rsid w:val="00975114"/>
    <w:rsid w:val="0097543A"/>
    <w:rsid w:val="009758B6"/>
    <w:rsid w:val="00975B52"/>
    <w:rsid w:val="00977608"/>
    <w:rsid w:val="00977979"/>
    <w:rsid w:val="009779D3"/>
    <w:rsid w:val="00977A45"/>
    <w:rsid w:val="00977A78"/>
    <w:rsid w:val="00977AD4"/>
    <w:rsid w:val="00977CEE"/>
    <w:rsid w:val="00980735"/>
    <w:rsid w:val="00980806"/>
    <w:rsid w:val="00980AD9"/>
    <w:rsid w:val="00981CB2"/>
    <w:rsid w:val="00981EB9"/>
    <w:rsid w:val="0098475D"/>
    <w:rsid w:val="0098491D"/>
    <w:rsid w:val="0098515A"/>
    <w:rsid w:val="00985C08"/>
    <w:rsid w:val="00986159"/>
    <w:rsid w:val="0098654D"/>
    <w:rsid w:val="00986766"/>
    <w:rsid w:val="0098687C"/>
    <w:rsid w:val="009873C1"/>
    <w:rsid w:val="00987948"/>
    <w:rsid w:val="009903C9"/>
    <w:rsid w:val="00990761"/>
    <w:rsid w:val="009907EE"/>
    <w:rsid w:val="0099097C"/>
    <w:rsid w:val="009913A7"/>
    <w:rsid w:val="00991F81"/>
    <w:rsid w:val="0099285A"/>
    <w:rsid w:val="00993ACA"/>
    <w:rsid w:val="00993F19"/>
    <w:rsid w:val="00994481"/>
    <w:rsid w:val="009945C0"/>
    <w:rsid w:val="009945CC"/>
    <w:rsid w:val="009957A0"/>
    <w:rsid w:val="0099583F"/>
    <w:rsid w:val="00995A36"/>
    <w:rsid w:val="00996130"/>
    <w:rsid w:val="009967E7"/>
    <w:rsid w:val="00996B31"/>
    <w:rsid w:val="00996C80"/>
    <w:rsid w:val="0099747F"/>
    <w:rsid w:val="009979A6"/>
    <w:rsid w:val="00997A71"/>
    <w:rsid w:val="00997EE5"/>
    <w:rsid w:val="00997F25"/>
    <w:rsid w:val="00997FE9"/>
    <w:rsid w:val="009A0989"/>
    <w:rsid w:val="009A0EFB"/>
    <w:rsid w:val="009A1602"/>
    <w:rsid w:val="009A1AC0"/>
    <w:rsid w:val="009A1BC7"/>
    <w:rsid w:val="009A1BDA"/>
    <w:rsid w:val="009A1F03"/>
    <w:rsid w:val="009A20C3"/>
    <w:rsid w:val="009A2AF3"/>
    <w:rsid w:val="009A3518"/>
    <w:rsid w:val="009A3E1B"/>
    <w:rsid w:val="009A3E97"/>
    <w:rsid w:val="009A45F9"/>
    <w:rsid w:val="009A47BE"/>
    <w:rsid w:val="009A4D3F"/>
    <w:rsid w:val="009A5404"/>
    <w:rsid w:val="009A5C4E"/>
    <w:rsid w:val="009A6123"/>
    <w:rsid w:val="009A696B"/>
    <w:rsid w:val="009A6C04"/>
    <w:rsid w:val="009A7096"/>
    <w:rsid w:val="009A766D"/>
    <w:rsid w:val="009A7CEC"/>
    <w:rsid w:val="009B085F"/>
    <w:rsid w:val="009B0920"/>
    <w:rsid w:val="009B1A59"/>
    <w:rsid w:val="009B1E63"/>
    <w:rsid w:val="009B25DA"/>
    <w:rsid w:val="009B26A1"/>
    <w:rsid w:val="009B2EC5"/>
    <w:rsid w:val="009B340F"/>
    <w:rsid w:val="009B40FD"/>
    <w:rsid w:val="009B46AF"/>
    <w:rsid w:val="009B4E32"/>
    <w:rsid w:val="009B4E60"/>
    <w:rsid w:val="009B5319"/>
    <w:rsid w:val="009B6A8E"/>
    <w:rsid w:val="009B6E4E"/>
    <w:rsid w:val="009B7F75"/>
    <w:rsid w:val="009C019B"/>
    <w:rsid w:val="009C0B23"/>
    <w:rsid w:val="009C0DFB"/>
    <w:rsid w:val="009C1DBD"/>
    <w:rsid w:val="009C3247"/>
    <w:rsid w:val="009C3AD0"/>
    <w:rsid w:val="009C4185"/>
    <w:rsid w:val="009C424C"/>
    <w:rsid w:val="009C5563"/>
    <w:rsid w:val="009C5675"/>
    <w:rsid w:val="009C5FC7"/>
    <w:rsid w:val="009C5FDF"/>
    <w:rsid w:val="009C6460"/>
    <w:rsid w:val="009C6F1C"/>
    <w:rsid w:val="009D00B1"/>
    <w:rsid w:val="009D5EED"/>
    <w:rsid w:val="009D6A04"/>
    <w:rsid w:val="009D6BAC"/>
    <w:rsid w:val="009D79C5"/>
    <w:rsid w:val="009D7A47"/>
    <w:rsid w:val="009E0041"/>
    <w:rsid w:val="009E017B"/>
    <w:rsid w:val="009E023C"/>
    <w:rsid w:val="009E0AA3"/>
    <w:rsid w:val="009E113A"/>
    <w:rsid w:val="009E1B1F"/>
    <w:rsid w:val="009E1E20"/>
    <w:rsid w:val="009E2ED7"/>
    <w:rsid w:val="009E3894"/>
    <w:rsid w:val="009E4DBF"/>
    <w:rsid w:val="009E60C6"/>
    <w:rsid w:val="009E795E"/>
    <w:rsid w:val="009E7A3C"/>
    <w:rsid w:val="009F057F"/>
    <w:rsid w:val="009F0F1C"/>
    <w:rsid w:val="009F1987"/>
    <w:rsid w:val="009F1BC6"/>
    <w:rsid w:val="009F2086"/>
    <w:rsid w:val="009F2DC4"/>
    <w:rsid w:val="009F32EE"/>
    <w:rsid w:val="009F375C"/>
    <w:rsid w:val="009F3AA9"/>
    <w:rsid w:val="009F42BB"/>
    <w:rsid w:val="009F43B1"/>
    <w:rsid w:val="009F5056"/>
    <w:rsid w:val="009F51F0"/>
    <w:rsid w:val="009F52FD"/>
    <w:rsid w:val="009F5D3D"/>
    <w:rsid w:val="009F6107"/>
    <w:rsid w:val="009F625C"/>
    <w:rsid w:val="009F6735"/>
    <w:rsid w:val="009F7458"/>
    <w:rsid w:val="009F79F9"/>
    <w:rsid w:val="009F7F9F"/>
    <w:rsid w:val="00A00419"/>
    <w:rsid w:val="00A00E47"/>
    <w:rsid w:val="00A01856"/>
    <w:rsid w:val="00A025DE"/>
    <w:rsid w:val="00A02EDB"/>
    <w:rsid w:val="00A035B4"/>
    <w:rsid w:val="00A03ABE"/>
    <w:rsid w:val="00A03D00"/>
    <w:rsid w:val="00A04E57"/>
    <w:rsid w:val="00A0523D"/>
    <w:rsid w:val="00A0587D"/>
    <w:rsid w:val="00A06071"/>
    <w:rsid w:val="00A07FBF"/>
    <w:rsid w:val="00A112B1"/>
    <w:rsid w:val="00A1159F"/>
    <w:rsid w:val="00A11C8E"/>
    <w:rsid w:val="00A12A1A"/>
    <w:rsid w:val="00A12FD7"/>
    <w:rsid w:val="00A13C65"/>
    <w:rsid w:val="00A13F95"/>
    <w:rsid w:val="00A13FD9"/>
    <w:rsid w:val="00A14324"/>
    <w:rsid w:val="00A149B8"/>
    <w:rsid w:val="00A14AF8"/>
    <w:rsid w:val="00A14B85"/>
    <w:rsid w:val="00A17291"/>
    <w:rsid w:val="00A20711"/>
    <w:rsid w:val="00A20716"/>
    <w:rsid w:val="00A207A3"/>
    <w:rsid w:val="00A20D7E"/>
    <w:rsid w:val="00A221D8"/>
    <w:rsid w:val="00A224C5"/>
    <w:rsid w:val="00A23904"/>
    <w:rsid w:val="00A23A4A"/>
    <w:rsid w:val="00A24DE8"/>
    <w:rsid w:val="00A24F9B"/>
    <w:rsid w:val="00A24FAD"/>
    <w:rsid w:val="00A25508"/>
    <w:rsid w:val="00A26582"/>
    <w:rsid w:val="00A27164"/>
    <w:rsid w:val="00A279C0"/>
    <w:rsid w:val="00A3062E"/>
    <w:rsid w:val="00A322F4"/>
    <w:rsid w:val="00A32F5B"/>
    <w:rsid w:val="00A32F92"/>
    <w:rsid w:val="00A339C2"/>
    <w:rsid w:val="00A33A69"/>
    <w:rsid w:val="00A33C02"/>
    <w:rsid w:val="00A34BBD"/>
    <w:rsid w:val="00A34CB0"/>
    <w:rsid w:val="00A350E5"/>
    <w:rsid w:val="00A3577F"/>
    <w:rsid w:val="00A35E0E"/>
    <w:rsid w:val="00A363AC"/>
    <w:rsid w:val="00A366EA"/>
    <w:rsid w:val="00A3693C"/>
    <w:rsid w:val="00A37011"/>
    <w:rsid w:val="00A373E6"/>
    <w:rsid w:val="00A37A25"/>
    <w:rsid w:val="00A37DBB"/>
    <w:rsid w:val="00A37EBA"/>
    <w:rsid w:val="00A40CCD"/>
    <w:rsid w:val="00A41695"/>
    <w:rsid w:val="00A424D7"/>
    <w:rsid w:val="00A429C8"/>
    <w:rsid w:val="00A43935"/>
    <w:rsid w:val="00A43AC1"/>
    <w:rsid w:val="00A44520"/>
    <w:rsid w:val="00A44BA7"/>
    <w:rsid w:val="00A453F5"/>
    <w:rsid w:val="00A45BFB"/>
    <w:rsid w:val="00A46266"/>
    <w:rsid w:val="00A473F6"/>
    <w:rsid w:val="00A47614"/>
    <w:rsid w:val="00A47892"/>
    <w:rsid w:val="00A4797A"/>
    <w:rsid w:val="00A5014F"/>
    <w:rsid w:val="00A506A7"/>
    <w:rsid w:val="00A51102"/>
    <w:rsid w:val="00A511F0"/>
    <w:rsid w:val="00A5235C"/>
    <w:rsid w:val="00A523EA"/>
    <w:rsid w:val="00A527D1"/>
    <w:rsid w:val="00A52850"/>
    <w:rsid w:val="00A52854"/>
    <w:rsid w:val="00A52BF1"/>
    <w:rsid w:val="00A5420D"/>
    <w:rsid w:val="00A54236"/>
    <w:rsid w:val="00A545FE"/>
    <w:rsid w:val="00A54E47"/>
    <w:rsid w:val="00A54E92"/>
    <w:rsid w:val="00A5515D"/>
    <w:rsid w:val="00A5524A"/>
    <w:rsid w:val="00A5581C"/>
    <w:rsid w:val="00A55B9A"/>
    <w:rsid w:val="00A56902"/>
    <w:rsid w:val="00A56C8D"/>
    <w:rsid w:val="00A57A66"/>
    <w:rsid w:val="00A603BF"/>
    <w:rsid w:val="00A60936"/>
    <w:rsid w:val="00A609FE"/>
    <w:rsid w:val="00A60B57"/>
    <w:rsid w:val="00A61590"/>
    <w:rsid w:val="00A61A53"/>
    <w:rsid w:val="00A61BFD"/>
    <w:rsid w:val="00A6210E"/>
    <w:rsid w:val="00A626A2"/>
    <w:rsid w:val="00A62792"/>
    <w:rsid w:val="00A62FAB"/>
    <w:rsid w:val="00A63051"/>
    <w:rsid w:val="00A63982"/>
    <w:rsid w:val="00A66A7E"/>
    <w:rsid w:val="00A67556"/>
    <w:rsid w:val="00A7021F"/>
    <w:rsid w:val="00A70D75"/>
    <w:rsid w:val="00A70F59"/>
    <w:rsid w:val="00A7156D"/>
    <w:rsid w:val="00A71EC4"/>
    <w:rsid w:val="00A72FF6"/>
    <w:rsid w:val="00A739A0"/>
    <w:rsid w:val="00A73DAA"/>
    <w:rsid w:val="00A7439B"/>
    <w:rsid w:val="00A74A36"/>
    <w:rsid w:val="00A75811"/>
    <w:rsid w:val="00A768E4"/>
    <w:rsid w:val="00A777C5"/>
    <w:rsid w:val="00A80F19"/>
    <w:rsid w:val="00A81A2F"/>
    <w:rsid w:val="00A82576"/>
    <w:rsid w:val="00A8285C"/>
    <w:rsid w:val="00A835EB"/>
    <w:rsid w:val="00A8392C"/>
    <w:rsid w:val="00A84373"/>
    <w:rsid w:val="00A843D0"/>
    <w:rsid w:val="00A853F9"/>
    <w:rsid w:val="00A85624"/>
    <w:rsid w:val="00A86106"/>
    <w:rsid w:val="00A8635B"/>
    <w:rsid w:val="00A877F2"/>
    <w:rsid w:val="00A879CA"/>
    <w:rsid w:val="00A87FBF"/>
    <w:rsid w:val="00A9005B"/>
    <w:rsid w:val="00A91872"/>
    <w:rsid w:val="00A91DAA"/>
    <w:rsid w:val="00A9418B"/>
    <w:rsid w:val="00A945BE"/>
    <w:rsid w:val="00A94623"/>
    <w:rsid w:val="00A9552B"/>
    <w:rsid w:val="00A9555B"/>
    <w:rsid w:val="00A955DD"/>
    <w:rsid w:val="00A95934"/>
    <w:rsid w:val="00A960B8"/>
    <w:rsid w:val="00A962CC"/>
    <w:rsid w:val="00A969AD"/>
    <w:rsid w:val="00A96ABF"/>
    <w:rsid w:val="00A97544"/>
    <w:rsid w:val="00AA0673"/>
    <w:rsid w:val="00AA077F"/>
    <w:rsid w:val="00AA096E"/>
    <w:rsid w:val="00AA0AB2"/>
    <w:rsid w:val="00AA1325"/>
    <w:rsid w:val="00AA15F9"/>
    <w:rsid w:val="00AA2553"/>
    <w:rsid w:val="00AA3012"/>
    <w:rsid w:val="00AA328D"/>
    <w:rsid w:val="00AA45C4"/>
    <w:rsid w:val="00AA47CA"/>
    <w:rsid w:val="00AA48A7"/>
    <w:rsid w:val="00AA4B62"/>
    <w:rsid w:val="00AA4E87"/>
    <w:rsid w:val="00AA5460"/>
    <w:rsid w:val="00AA5D90"/>
    <w:rsid w:val="00AA68BC"/>
    <w:rsid w:val="00AA742E"/>
    <w:rsid w:val="00AA77E1"/>
    <w:rsid w:val="00AA7B2C"/>
    <w:rsid w:val="00AA7D86"/>
    <w:rsid w:val="00AB07E2"/>
    <w:rsid w:val="00AB10E6"/>
    <w:rsid w:val="00AB1F12"/>
    <w:rsid w:val="00AB2457"/>
    <w:rsid w:val="00AB25CF"/>
    <w:rsid w:val="00AB3446"/>
    <w:rsid w:val="00AB3B60"/>
    <w:rsid w:val="00AB3E8E"/>
    <w:rsid w:val="00AB5F4B"/>
    <w:rsid w:val="00AB6AB3"/>
    <w:rsid w:val="00AB7FC1"/>
    <w:rsid w:val="00AC0524"/>
    <w:rsid w:val="00AC0958"/>
    <w:rsid w:val="00AC0A4B"/>
    <w:rsid w:val="00AC0D98"/>
    <w:rsid w:val="00AC140F"/>
    <w:rsid w:val="00AC2D6A"/>
    <w:rsid w:val="00AC2FEA"/>
    <w:rsid w:val="00AC327A"/>
    <w:rsid w:val="00AC32E6"/>
    <w:rsid w:val="00AC3BE4"/>
    <w:rsid w:val="00AC4420"/>
    <w:rsid w:val="00AC49C9"/>
    <w:rsid w:val="00AC4E13"/>
    <w:rsid w:val="00AC4E8A"/>
    <w:rsid w:val="00AC4FB5"/>
    <w:rsid w:val="00AC4FC0"/>
    <w:rsid w:val="00AC500C"/>
    <w:rsid w:val="00AC50AA"/>
    <w:rsid w:val="00AC5E27"/>
    <w:rsid w:val="00AC5F0E"/>
    <w:rsid w:val="00AC6B27"/>
    <w:rsid w:val="00AC6BD4"/>
    <w:rsid w:val="00AC7096"/>
    <w:rsid w:val="00AD1328"/>
    <w:rsid w:val="00AD20E2"/>
    <w:rsid w:val="00AD2F53"/>
    <w:rsid w:val="00AD34B3"/>
    <w:rsid w:val="00AD360C"/>
    <w:rsid w:val="00AD385D"/>
    <w:rsid w:val="00AD4348"/>
    <w:rsid w:val="00AD4803"/>
    <w:rsid w:val="00AD523B"/>
    <w:rsid w:val="00AD52D9"/>
    <w:rsid w:val="00AD5507"/>
    <w:rsid w:val="00AD5C1D"/>
    <w:rsid w:val="00AD6944"/>
    <w:rsid w:val="00AD7AAC"/>
    <w:rsid w:val="00AD7B88"/>
    <w:rsid w:val="00AD7D08"/>
    <w:rsid w:val="00AE0149"/>
    <w:rsid w:val="00AE02E1"/>
    <w:rsid w:val="00AE0A1C"/>
    <w:rsid w:val="00AE116D"/>
    <w:rsid w:val="00AE1391"/>
    <w:rsid w:val="00AE211A"/>
    <w:rsid w:val="00AE2177"/>
    <w:rsid w:val="00AE2FB1"/>
    <w:rsid w:val="00AE391E"/>
    <w:rsid w:val="00AE45AE"/>
    <w:rsid w:val="00AE4A02"/>
    <w:rsid w:val="00AE4C4F"/>
    <w:rsid w:val="00AE4FE0"/>
    <w:rsid w:val="00AE5410"/>
    <w:rsid w:val="00AE5786"/>
    <w:rsid w:val="00AE5A88"/>
    <w:rsid w:val="00AE5E1E"/>
    <w:rsid w:val="00AE6046"/>
    <w:rsid w:val="00AE6095"/>
    <w:rsid w:val="00AE61E8"/>
    <w:rsid w:val="00AE6725"/>
    <w:rsid w:val="00AE6AEB"/>
    <w:rsid w:val="00AE7839"/>
    <w:rsid w:val="00AF017B"/>
    <w:rsid w:val="00AF0644"/>
    <w:rsid w:val="00AF1512"/>
    <w:rsid w:val="00AF2073"/>
    <w:rsid w:val="00AF23EB"/>
    <w:rsid w:val="00AF2F6B"/>
    <w:rsid w:val="00AF3226"/>
    <w:rsid w:val="00AF3228"/>
    <w:rsid w:val="00AF3995"/>
    <w:rsid w:val="00AF3E08"/>
    <w:rsid w:val="00AF3EA2"/>
    <w:rsid w:val="00AF4165"/>
    <w:rsid w:val="00AF498C"/>
    <w:rsid w:val="00AF4E6B"/>
    <w:rsid w:val="00AF5824"/>
    <w:rsid w:val="00AF61AA"/>
    <w:rsid w:val="00AF62D9"/>
    <w:rsid w:val="00AF67FB"/>
    <w:rsid w:val="00AF6AE8"/>
    <w:rsid w:val="00AF6B65"/>
    <w:rsid w:val="00AF717D"/>
    <w:rsid w:val="00AF73C9"/>
    <w:rsid w:val="00B008DE"/>
    <w:rsid w:val="00B00D73"/>
    <w:rsid w:val="00B01AEA"/>
    <w:rsid w:val="00B02FF9"/>
    <w:rsid w:val="00B035E8"/>
    <w:rsid w:val="00B039CE"/>
    <w:rsid w:val="00B03B52"/>
    <w:rsid w:val="00B04779"/>
    <w:rsid w:val="00B05D14"/>
    <w:rsid w:val="00B05E9F"/>
    <w:rsid w:val="00B06751"/>
    <w:rsid w:val="00B07327"/>
    <w:rsid w:val="00B079C9"/>
    <w:rsid w:val="00B10B82"/>
    <w:rsid w:val="00B10D3B"/>
    <w:rsid w:val="00B1105B"/>
    <w:rsid w:val="00B114D5"/>
    <w:rsid w:val="00B1165A"/>
    <w:rsid w:val="00B12710"/>
    <w:rsid w:val="00B12C73"/>
    <w:rsid w:val="00B13069"/>
    <w:rsid w:val="00B14B45"/>
    <w:rsid w:val="00B14E3F"/>
    <w:rsid w:val="00B15F4B"/>
    <w:rsid w:val="00B16C7B"/>
    <w:rsid w:val="00B17213"/>
    <w:rsid w:val="00B17C63"/>
    <w:rsid w:val="00B20085"/>
    <w:rsid w:val="00B20C71"/>
    <w:rsid w:val="00B2152B"/>
    <w:rsid w:val="00B21945"/>
    <w:rsid w:val="00B21C51"/>
    <w:rsid w:val="00B21CE5"/>
    <w:rsid w:val="00B21F90"/>
    <w:rsid w:val="00B2235D"/>
    <w:rsid w:val="00B223C5"/>
    <w:rsid w:val="00B23E49"/>
    <w:rsid w:val="00B23E70"/>
    <w:rsid w:val="00B243CC"/>
    <w:rsid w:val="00B255A1"/>
    <w:rsid w:val="00B25B5D"/>
    <w:rsid w:val="00B25F33"/>
    <w:rsid w:val="00B2616B"/>
    <w:rsid w:val="00B267AA"/>
    <w:rsid w:val="00B26FE6"/>
    <w:rsid w:val="00B27837"/>
    <w:rsid w:val="00B30EEB"/>
    <w:rsid w:val="00B31135"/>
    <w:rsid w:val="00B31349"/>
    <w:rsid w:val="00B31375"/>
    <w:rsid w:val="00B321AE"/>
    <w:rsid w:val="00B32DF9"/>
    <w:rsid w:val="00B33784"/>
    <w:rsid w:val="00B33E97"/>
    <w:rsid w:val="00B34626"/>
    <w:rsid w:val="00B349B6"/>
    <w:rsid w:val="00B355BB"/>
    <w:rsid w:val="00B35BD0"/>
    <w:rsid w:val="00B35C03"/>
    <w:rsid w:val="00B36377"/>
    <w:rsid w:val="00B3688F"/>
    <w:rsid w:val="00B36B7B"/>
    <w:rsid w:val="00B36CBB"/>
    <w:rsid w:val="00B36E31"/>
    <w:rsid w:val="00B37960"/>
    <w:rsid w:val="00B37CCF"/>
    <w:rsid w:val="00B37DF4"/>
    <w:rsid w:val="00B405D4"/>
    <w:rsid w:val="00B40951"/>
    <w:rsid w:val="00B41459"/>
    <w:rsid w:val="00B43984"/>
    <w:rsid w:val="00B43B4D"/>
    <w:rsid w:val="00B43C0C"/>
    <w:rsid w:val="00B44516"/>
    <w:rsid w:val="00B446EA"/>
    <w:rsid w:val="00B44809"/>
    <w:rsid w:val="00B44B0E"/>
    <w:rsid w:val="00B44FA7"/>
    <w:rsid w:val="00B45751"/>
    <w:rsid w:val="00B4638D"/>
    <w:rsid w:val="00B46EBF"/>
    <w:rsid w:val="00B4704C"/>
    <w:rsid w:val="00B47776"/>
    <w:rsid w:val="00B47C33"/>
    <w:rsid w:val="00B47E46"/>
    <w:rsid w:val="00B502DF"/>
    <w:rsid w:val="00B503EA"/>
    <w:rsid w:val="00B50809"/>
    <w:rsid w:val="00B50F4E"/>
    <w:rsid w:val="00B51067"/>
    <w:rsid w:val="00B51221"/>
    <w:rsid w:val="00B51230"/>
    <w:rsid w:val="00B5127B"/>
    <w:rsid w:val="00B52F70"/>
    <w:rsid w:val="00B53BD9"/>
    <w:rsid w:val="00B572BF"/>
    <w:rsid w:val="00B57BB0"/>
    <w:rsid w:val="00B57FF2"/>
    <w:rsid w:val="00B603AF"/>
    <w:rsid w:val="00B60E99"/>
    <w:rsid w:val="00B61A7D"/>
    <w:rsid w:val="00B61CEA"/>
    <w:rsid w:val="00B61DF4"/>
    <w:rsid w:val="00B6228E"/>
    <w:rsid w:val="00B62A95"/>
    <w:rsid w:val="00B62B6F"/>
    <w:rsid w:val="00B62CA0"/>
    <w:rsid w:val="00B62FF2"/>
    <w:rsid w:val="00B63B0E"/>
    <w:rsid w:val="00B63B50"/>
    <w:rsid w:val="00B64265"/>
    <w:rsid w:val="00B6486B"/>
    <w:rsid w:val="00B64AE0"/>
    <w:rsid w:val="00B64CBE"/>
    <w:rsid w:val="00B655F3"/>
    <w:rsid w:val="00B65CEC"/>
    <w:rsid w:val="00B66134"/>
    <w:rsid w:val="00B667AB"/>
    <w:rsid w:val="00B67006"/>
    <w:rsid w:val="00B6776D"/>
    <w:rsid w:val="00B67813"/>
    <w:rsid w:val="00B71A02"/>
    <w:rsid w:val="00B72519"/>
    <w:rsid w:val="00B72D00"/>
    <w:rsid w:val="00B730D0"/>
    <w:rsid w:val="00B73730"/>
    <w:rsid w:val="00B73877"/>
    <w:rsid w:val="00B73B69"/>
    <w:rsid w:val="00B73FA7"/>
    <w:rsid w:val="00B74413"/>
    <w:rsid w:val="00B76235"/>
    <w:rsid w:val="00B76560"/>
    <w:rsid w:val="00B77722"/>
    <w:rsid w:val="00B77933"/>
    <w:rsid w:val="00B779DA"/>
    <w:rsid w:val="00B81144"/>
    <w:rsid w:val="00B81DC7"/>
    <w:rsid w:val="00B81DE2"/>
    <w:rsid w:val="00B82497"/>
    <w:rsid w:val="00B82EF3"/>
    <w:rsid w:val="00B83118"/>
    <w:rsid w:val="00B8353B"/>
    <w:rsid w:val="00B83B4B"/>
    <w:rsid w:val="00B84918"/>
    <w:rsid w:val="00B85101"/>
    <w:rsid w:val="00B85E16"/>
    <w:rsid w:val="00B86C7E"/>
    <w:rsid w:val="00B90947"/>
    <w:rsid w:val="00B90BF3"/>
    <w:rsid w:val="00B912E3"/>
    <w:rsid w:val="00B91C64"/>
    <w:rsid w:val="00B91E5C"/>
    <w:rsid w:val="00B93BE1"/>
    <w:rsid w:val="00B93DE8"/>
    <w:rsid w:val="00B945FB"/>
    <w:rsid w:val="00B94787"/>
    <w:rsid w:val="00B9487A"/>
    <w:rsid w:val="00B94F9A"/>
    <w:rsid w:val="00B95A5D"/>
    <w:rsid w:val="00B95D5D"/>
    <w:rsid w:val="00B96098"/>
    <w:rsid w:val="00B962A4"/>
    <w:rsid w:val="00B96990"/>
    <w:rsid w:val="00B96D7C"/>
    <w:rsid w:val="00B97712"/>
    <w:rsid w:val="00B97F0C"/>
    <w:rsid w:val="00BA0811"/>
    <w:rsid w:val="00BA0A6C"/>
    <w:rsid w:val="00BA0FFB"/>
    <w:rsid w:val="00BA20A6"/>
    <w:rsid w:val="00BA21A6"/>
    <w:rsid w:val="00BA256B"/>
    <w:rsid w:val="00BA265F"/>
    <w:rsid w:val="00BA3258"/>
    <w:rsid w:val="00BA33BB"/>
    <w:rsid w:val="00BA3CAF"/>
    <w:rsid w:val="00BA3E92"/>
    <w:rsid w:val="00BA404D"/>
    <w:rsid w:val="00BA4094"/>
    <w:rsid w:val="00BA41A0"/>
    <w:rsid w:val="00BA428E"/>
    <w:rsid w:val="00BA42E9"/>
    <w:rsid w:val="00BA4C5A"/>
    <w:rsid w:val="00BA4EEE"/>
    <w:rsid w:val="00BA5030"/>
    <w:rsid w:val="00BA5164"/>
    <w:rsid w:val="00BA566C"/>
    <w:rsid w:val="00BA73F6"/>
    <w:rsid w:val="00BA74DB"/>
    <w:rsid w:val="00BA7550"/>
    <w:rsid w:val="00BA7CF4"/>
    <w:rsid w:val="00BB04F6"/>
    <w:rsid w:val="00BB122D"/>
    <w:rsid w:val="00BB1314"/>
    <w:rsid w:val="00BB19FE"/>
    <w:rsid w:val="00BB24BA"/>
    <w:rsid w:val="00BB4073"/>
    <w:rsid w:val="00BB4989"/>
    <w:rsid w:val="00BB4CD1"/>
    <w:rsid w:val="00BB4FDB"/>
    <w:rsid w:val="00BB5011"/>
    <w:rsid w:val="00BB546D"/>
    <w:rsid w:val="00BB69D1"/>
    <w:rsid w:val="00BB6D72"/>
    <w:rsid w:val="00BB74F9"/>
    <w:rsid w:val="00BB770F"/>
    <w:rsid w:val="00BB7B87"/>
    <w:rsid w:val="00BC0115"/>
    <w:rsid w:val="00BC0A0B"/>
    <w:rsid w:val="00BC0C4A"/>
    <w:rsid w:val="00BC0E52"/>
    <w:rsid w:val="00BC122F"/>
    <w:rsid w:val="00BC1A81"/>
    <w:rsid w:val="00BC2408"/>
    <w:rsid w:val="00BC2667"/>
    <w:rsid w:val="00BC2B0A"/>
    <w:rsid w:val="00BC3197"/>
    <w:rsid w:val="00BC55C8"/>
    <w:rsid w:val="00BC58CE"/>
    <w:rsid w:val="00BC5CD5"/>
    <w:rsid w:val="00BC6049"/>
    <w:rsid w:val="00BC6D52"/>
    <w:rsid w:val="00BC729E"/>
    <w:rsid w:val="00BC73DB"/>
    <w:rsid w:val="00BC75CD"/>
    <w:rsid w:val="00BC79EE"/>
    <w:rsid w:val="00BC7C4B"/>
    <w:rsid w:val="00BD0B4C"/>
    <w:rsid w:val="00BD1F1D"/>
    <w:rsid w:val="00BD216D"/>
    <w:rsid w:val="00BD37AC"/>
    <w:rsid w:val="00BD4559"/>
    <w:rsid w:val="00BD4574"/>
    <w:rsid w:val="00BD47E1"/>
    <w:rsid w:val="00BD4A59"/>
    <w:rsid w:val="00BD4FDF"/>
    <w:rsid w:val="00BD542C"/>
    <w:rsid w:val="00BD54B9"/>
    <w:rsid w:val="00BD5A82"/>
    <w:rsid w:val="00BD651A"/>
    <w:rsid w:val="00BE0607"/>
    <w:rsid w:val="00BE13CE"/>
    <w:rsid w:val="00BE2387"/>
    <w:rsid w:val="00BE336C"/>
    <w:rsid w:val="00BE46B8"/>
    <w:rsid w:val="00BE7226"/>
    <w:rsid w:val="00BE7862"/>
    <w:rsid w:val="00BE7A74"/>
    <w:rsid w:val="00BE7BB5"/>
    <w:rsid w:val="00BF00E7"/>
    <w:rsid w:val="00BF05A0"/>
    <w:rsid w:val="00BF1136"/>
    <w:rsid w:val="00BF1B1A"/>
    <w:rsid w:val="00BF1E25"/>
    <w:rsid w:val="00BF2231"/>
    <w:rsid w:val="00BF22DD"/>
    <w:rsid w:val="00BF26D1"/>
    <w:rsid w:val="00BF2AD0"/>
    <w:rsid w:val="00BF2B44"/>
    <w:rsid w:val="00BF302A"/>
    <w:rsid w:val="00BF30A6"/>
    <w:rsid w:val="00BF3CA7"/>
    <w:rsid w:val="00BF4C04"/>
    <w:rsid w:val="00BF506D"/>
    <w:rsid w:val="00BF5FA3"/>
    <w:rsid w:val="00BF656D"/>
    <w:rsid w:val="00BF6973"/>
    <w:rsid w:val="00BF6A88"/>
    <w:rsid w:val="00BF6E20"/>
    <w:rsid w:val="00BF6F17"/>
    <w:rsid w:val="00C002D9"/>
    <w:rsid w:val="00C0141D"/>
    <w:rsid w:val="00C0147F"/>
    <w:rsid w:val="00C016AB"/>
    <w:rsid w:val="00C020D6"/>
    <w:rsid w:val="00C02CA7"/>
    <w:rsid w:val="00C02DBD"/>
    <w:rsid w:val="00C031A0"/>
    <w:rsid w:val="00C03EAE"/>
    <w:rsid w:val="00C040FC"/>
    <w:rsid w:val="00C04C13"/>
    <w:rsid w:val="00C04E50"/>
    <w:rsid w:val="00C05168"/>
    <w:rsid w:val="00C058C2"/>
    <w:rsid w:val="00C07125"/>
    <w:rsid w:val="00C07AAE"/>
    <w:rsid w:val="00C07B32"/>
    <w:rsid w:val="00C07F32"/>
    <w:rsid w:val="00C102A2"/>
    <w:rsid w:val="00C10446"/>
    <w:rsid w:val="00C107BF"/>
    <w:rsid w:val="00C1081E"/>
    <w:rsid w:val="00C10AB9"/>
    <w:rsid w:val="00C114D1"/>
    <w:rsid w:val="00C115DE"/>
    <w:rsid w:val="00C12C4C"/>
    <w:rsid w:val="00C132C3"/>
    <w:rsid w:val="00C1368A"/>
    <w:rsid w:val="00C1373F"/>
    <w:rsid w:val="00C13D68"/>
    <w:rsid w:val="00C13F93"/>
    <w:rsid w:val="00C141EB"/>
    <w:rsid w:val="00C150A4"/>
    <w:rsid w:val="00C15666"/>
    <w:rsid w:val="00C15F27"/>
    <w:rsid w:val="00C160DB"/>
    <w:rsid w:val="00C161AC"/>
    <w:rsid w:val="00C16F62"/>
    <w:rsid w:val="00C1721C"/>
    <w:rsid w:val="00C17942"/>
    <w:rsid w:val="00C20014"/>
    <w:rsid w:val="00C203C6"/>
    <w:rsid w:val="00C211E8"/>
    <w:rsid w:val="00C226C6"/>
    <w:rsid w:val="00C22CAF"/>
    <w:rsid w:val="00C22F90"/>
    <w:rsid w:val="00C23D3B"/>
    <w:rsid w:val="00C244DD"/>
    <w:rsid w:val="00C25E07"/>
    <w:rsid w:val="00C26AF5"/>
    <w:rsid w:val="00C26DF1"/>
    <w:rsid w:val="00C278EB"/>
    <w:rsid w:val="00C30476"/>
    <w:rsid w:val="00C30BD2"/>
    <w:rsid w:val="00C30FCE"/>
    <w:rsid w:val="00C31098"/>
    <w:rsid w:val="00C33836"/>
    <w:rsid w:val="00C34E76"/>
    <w:rsid w:val="00C34E86"/>
    <w:rsid w:val="00C34FB6"/>
    <w:rsid w:val="00C350FE"/>
    <w:rsid w:val="00C356BB"/>
    <w:rsid w:val="00C3599F"/>
    <w:rsid w:val="00C35A82"/>
    <w:rsid w:val="00C35F43"/>
    <w:rsid w:val="00C3681C"/>
    <w:rsid w:val="00C36CE5"/>
    <w:rsid w:val="00C409CF"/>
    <w:rsid w:val="00C419CE"/>
    <w:rsid w:val="00C42258"/>
    <w:rsid w:val="00C42447"/>
    <w:rsid w:val="00C42E14"/>
    <w:rsid w:val="00C44F9A"/>
    <w:rsid w:val="00C4539E"/>
    <w:rsid w:val="00C453C8"/>
    <w:rsid w:val="00C468A3"/>
    <w:rsid w:val="00C46B83"/>
    <w:rsid w:val="00C47496"/>
    <w:rsid w:val="00C476FA"/>
    <w:rsid w:val="00C47990"/>
    <w:rsid w:val="00C50259"/>
    <w:rsid w:val="00C50D83"/>
    <w:rsid w:val="00C51950"/>
    <w:rsid w:val="00C52264"/>
    <w:rsid w:val="00C526D1"/>
    <w:rsid w:val="00C53960"/>
    <w:rsid w:val="00C53B1B"/>
    <w:rsid w:val="00C54711"/>
    <w:rsid w:val="00C547FD"/>
    <w:rsid w:val="00C54C17"/>
    <w:rsid w:val="00C54D1A"/>
    <w:rsid w:val="00C55E44"/>
    <w:rsid w:val="00C56F94"/>
    <w:rsid w:val="00C6159F"/>
    <w:rsid w:val="00C61663"/>
    <w:rsid w:val="00C62334"/>
    <w:rsid w:val="00C63079"/>
    <w:rsid w:val="00C649CF"/>
    <w:rsid w:val="00C64E6E"/>
    <w:rsid w:val="00C64FD8"/>
    <w:rsid w:val="00C6621D"/>
    <w:rsid w:val="00C667DE"/>
    <w:rsid w:val="00C669B4"/>
    <w:rsid w:val="00C67F41"/>
    <w:rsid w:val="00C7069C"/>
    <w:rsid w:val="00C70971"/>
    <w:rsid w:val="00C723FD"/>
    <w:rsid w:val="00C72625"/>
    <w:rsid w:val="00C73E71"/>
    <w:rsid w:val="00C74AE0"/>
    <w:rsid w:val="00C74F95"/>
    <w:rsid w:val="00C756C3"/>
    <w:rsid w:val="00C75FCC"/>
    <w:rsid w:val="00C76DD9"/>
    <w:rsid w:val="00C77305"/>
    <w:rsid w:val="00C8016F"/>
    <w:rsid w:val="00C819D0"/>
    <w:rsid w:val="00C81ED5"/>
    <w:rsid w:val="00C82777"/>
    <w:rsid w:val="00C83674"/>
    <w:rsid w:val="00C848AD"/>
    <w:rsid w:val="00C85256"/>
    <w:rsid w:val="00C85299"/>
    <w:rsid w:val="00C85D55"/>
    <w:rsid w:val="00C86593"/>
    <w:rsid w:val="00C86687"/>
    <w:rsid w:val="00C86D03"/>
    <w:rsid w:val="00C8710C"/>
    <w:rsid w:val="00C873E3"/>
    <w:rsid w:val="00C90AB6"/>
    <w:rsid w:val="00C90CF2"/>
    <w:rsid w:val="00C91483"/>
    <w:rsid w:val="00C92799"/>
    <w:rsid w:val="00C93554"/>
    <w:rsid w:val="00C939F0"/>
    <w:rsid w:val="00C93A67"/>
    <w:rsid w:val="00C94B45"/>
    <w:rsid w:val="00C95821"/>
    <w:rsid w:val="00C95C41"/>
    <w:rsid w:val="00C95E73"/>
    <w:rsid w:val="00C962BF"/>
    <w:rsid w:val="00C964FB"/>
    <w:rsid w:val="00C96F75"/>
    <w:rsid w:val="00C97574"/>
    <w:rsid w:val="00C97748"/>
    <w:rsid w:val="00CA03B0"/>
    <w:rsid w:val="00CA0450"/>
    <w:rsid w:val="00CA0A3B"/>
    <w:rsid w:val="00CA0D51"/>
    <w:rsid w:val="00CA1804"/>
    <w:rsid w:val="00CA23A5"/>
    <w:rsid w:val="00CA25A4"/>
    <w:rsid w:val="00CA273E"/>
    <w:rsid w:val="00CA2A60"/>
    <w:rsid w:val="00CA34BB"/>
    <w:rsid w:val="00CA366F"/>
    <w:rsid w:val="00CA4B13"/>
    <w:rsid w:val="00CA50D0"/>
    <w:rsid w:val="00CA5460"/>
    <w:rsid w:val="00CA687F"/>
    <w:rsid w:val="00CA6DE8"/>
    <w:rsid w:val="00CA7BF7"/>
    <w:rsid w:val="00CB0318"/>
    <w:rsid w:val="00CB0E38"/>
    <w:rsid w:val="00CB0F75"/>
    <w:rsid w:val="00CB1455"/>
    <w:rsid w:val="00CB1638"/>
    <w:rsid w:val="00CB1822"/>
    <w:rsid w:val="00CB2905"/>
    <w:rsid w:val="00CB3431"/>
    <w:rsid w:val="00CB3B0C"/>
    <w:rsid w:val="00CB3DC0"/>
    <w:rsid w:val="00CB4310"/>
    <w:rsid w:val="00CB4903"/>
    <w:rsid w:val="00CB4A54"/>
    <w:rsid w:val="00CB4BDC"/>
    <w:rsid w:val="00CB4F1E"/>
    <w:rsid w:val="00CB52C9"/>
    <w:rsid w:val="00CB640D"/>
    <w:rsid w:val="00CB65B8"/>
    <w:rsid w:val="00CB77AB"/>
    <w:rsid w:val="00CB793F"/>
    <w:rsid w:val="00CB7FB1"/>
    <w:rsid w:val="00CC0CED"/>
    <w:rsid w:val="00CC1115"/>
    <w:rsid w:val="00CC1BC0"/>
    <w:rsid w:val="00CC1C46"/>
    <w:rsid w:val="00CC1D43"/>
    <w:rsid w:val="00CC251E"/>
    <w:rsid w:val="00CC2938"/>
    <w:rsid w:val="00CC3030"/>
    <w:rsid w:val="00CC3386"/>
    <w:rsid w:val="00CC3445"/>
    <w:rsid w:val="00CC4C32"/>
    <w:rsid w:val="00CC513F"/>
    <w:rsid w:val="00CC6F0B"/>
    <w:rsid w:val="00CC7238"/>
    <w:rsid w:val="00CC72AA"/>
    <w:rsid w:val="00CD0833"/>
    <w:rsid w:val="00CD1C42"/>
    <w:rsid w:val="00CD1F92"/>
    <w:rsid w:val="00CD2287"/>
    <w:rsid w:val="00CD22A0"/>
    <w:rsid w:val="00CD232C"/>
    <w:rsid w:val="00CD277C"/>
    <w:rsid w:val="00CD291E"/>
    <w:rsid w:val="00CD3395"/>
    <w:rsid w:val="00CD3991"/>
    <w:rsid w:val="00CD4110"/>
    <w:rsid w:val="00CD4F0B"/>
    <w:rsid w:val="00CD601E"/>
    <w:rsid w:val="00CD6CEB"/>
    <w:rsid w:val="00CD7548"/>
    <w:rsid w:val="00CE091D"/>
    <w:rsid w:val="00CE1777"/>
    <w:rsid w:val="00CE1C74"/>
    <w:rsid w:val="00CE21A7"/>
    <w:rsid w:val="00CE2BC5"/>
    <w:rsid w:val="00CE35BB"/>
    <w:rsid w:val="00CE3E71"/>
    <w:rsid w:val="00CE5AF7"/>
    <w:rsid w:val="00CE5C7E"/>
    <w:rsid w:val="00CE7731"/>
    <w:rsid w:val="00CF0514"/>
    <w:rsid w:val="00CF0B2B"/>
    <w:rsid w:val="00CF17CE"/>
    <w:rsid w:val="00CF316D"/>
    <w:rsid w:val="00CF317A"/>
    <w:rsid w:val="00CF37AE"/>
    <w:rsid w:val="00CF407E"/>
    <w:rsid w:val="00CF49F3"/>
    <w:rsid w:val="00CF5328"/>
    <w:rsid w:val="00CF55F0"/>
    <w:rsid w:val="00CF6B5C"/>
    <w:rsid w:val="00CF774D"/>
    <w:rsid w:val="00CF79F7"/>
    <w:rsid w:val="00CF7A14"/>
    <w:rsid w:val="00CF7E8B"/>
    <w:rsid w:val="00D007BA"/>
    <w:rsid w:val="00D00CF4"/>
    <w:rsid w:val="00D01414"/>
    <w:rsid w:val="00D01D90"/>
    <w:rsid w:val="00D02A16"/>
    <w:rsid w:val="00D02E46"/>
    <w:rsid w:val="00D0380D"/>
    <w:rsid w:val="00D041B6"/>
    <w:rsid w:val="00D043A1"/>
    <w:rsid w:val="00D044D0"/>
    <w:rsid w:val="00D05878"/>
    <w:rsid w:val="00D05ECC"/>
    <w:rsid w:val="00D05F5F"/>
    <w:rsid w:val="00D06031"/>
    <w:rsid w:val="00D06341"/>
    <w:rsid w:val="00D06955"/>
    <w:rsid w:val="00D06A52"/>
    <w:rsid w:val="00D10935"/>
    <w:rsid w:val="00D109E7"/>
    <w:rsid w:val="00D11002"/>
    <w:rsid w:val="00D112CA"/>
    <w:rsid w:val="00D1268D"/>
    <w:rsid w:val="00D12C06"/>
    <w:rsid w:val="00D134D5"/>
    <w:rsid w:val="00D13679"/>
    <w:rsid w:val="00D1384A"/>
    <w:rsid w:val="00D13C7A"/>
    <w:rsid w:val="00D154F9"/>
    <w:rsid w:val="00D1597E"/>
    <w:rsid w:val="00D17404"/>
    <w:rsid w:val="00D1781D"/>
    <w:rsid w:val="00D17B8A"/>
    <w:rsid w:val="00D17E09"/>
    <w:rsid w:val="00D216C1"/>
    <w:rsid w:val="00D22A20"/>
    <w:rsid w:val="00D22C41"/>
    <w:rsid w:val="00D2329A"/>
    <w:rsid w:val="00D23505"/>
    <w:rsid w:val="00D23C4F"/>
    <w:rsid w:val="00D248FF"/>
    <w:rsid w:val="00D24959"/>
    <w:rsid w:val="00D24C77"/>
    <w:rsid w:val="00D253B1"/>
    <w:rsid w:val="00D25412"/>
    <w:rsid w:val="00D25996"/>
    <w:rsid w:val="00D2615D"/>
    <w:rsid w:val="00D26597"/>
    <w:rsid w:val="00D27230"/>
    <w:rsid w:val="00D27BC8"/>
    <w:rsid w:val="00D27FDD"/>
    <w:rsid w:val="00D3003C"/>
    <w:rsid w:val="00D302C0"/>
    <w:rsid w:val="00D305F5"/>
    <w:rsid w:val="00D31166"/>
    <w:rsid w:val="00D31FEA"/>
    <w:rsid w:val="00D354E8"/>
    <w:rsid w:val="00D3593A"/>
    <w:rsid w:val="00D36AD4"/>
    <w:rsid w:val="00D37232"/>
    <w:rsid w:val="00D37551"/>
    <w:rsid w:val="00D37841"/>
    <w:rsid w:val="00D37991"/>
    <w:rsid w:val="00D4074C"/>
    <w:rsid w:val="00D409E5"/>
    <w:rsid w:val="00D41932"/>
    <w:rsid w:val="00D439E2"/>
    <w:rsid w:val="00D43BC8"/>
    <w:rsid w:val="00D44227"/>
    <w:rsid w:val="00D44A02"/>
    <w:rsid w:val="00D44ED1"/>
    <w:rsid w:val="00D45971"/>
    <w:rsid w:val="00D45F84"/>
    <w:rsid w:val="00D46FD1"/>
    <w:rsid w:val="00D47400"/>
    <w:rsid w:val="00D47409"/>
    <w:rsid w:val="00D47845"/>
    <w:rsid w:val="00D5182A"/>
    <w:rsid w:val="00D52427"/>
    <w:rsid w:val="00D53081"/>
    <w:rsid w:val="00D53754"/>
    <w:rsid w:val="00D53919"/>
    <w:rsid w:val="00D53AD1"/>
    <w:rsid w:val="00D53EBC"/>
    <w:rsid w:val="00D54048"/>
    <w:rsid w:val="00D540DA"/>
    <w:rsid w:val="00D54BE0"/>
    <w:rsid w:val="00D54FB9"/>
    <w:rsid w:val="00D55222"/>
    <w:rsid w:val="00D556A8"/>
    <w:rsid w:val="00D55AA1"/>
    <w:rsid w:val="00D55E52"/>
    <w:rsid w:val="00D574C9"/>
    <w:rsid w:val="00D577CC"/>
    <w:rsid w:val="00D57E24"/>
    <w:rsid w:val="00D57EB2"/>
    <w:rsid w:val="00D60A3B"/>
    <w:rsid w:val="00D61133"/>
    <w:rsid w:val="00D61A22"/>
    <w:rsid w:val="00D61F8A"/>
    <w:rsid w:val="00D6252D"/>
    <w:rsid w:val="00D6272F"/>
    <w:rsid w:val="00D62971"/>
    <w:rsid w:val="00D62BE1"/>
    <w:rsid w:val="00D63671"/>
    <w:rsid w:val="00D63DBD"/>
    <w:rsid w:val="00D64052"/>
    <w:rsid w:val="00D64299"/>
    <w:rsid w:val="00D6447C"/>
    <w:rsid w:val="00D646FC"/>
    <w:rsid w:val="00D65D54"/>
    <w:rsid w:val="00D667CD"/>
    <w:rsid w:val="00D66B24"/>
    <w:rsid w:val="00D66BFC"/>
    <w:rsid w:val="00D67364"/>
    <w:rsid w:val="00D67505"/>
    <w:rsid w:val="00D70260"/>
    <w:rsid w:val="00D702CD"/>
    <w:rsid w:val="00D70654"/>
    <w:rsid w:val="00D70B20"/>
    <w:rsid w:val="00D70C5D"/>
    <w:rsid w:val="00D7113E"/>
    <w:rsid w:val="00D711F5"/>
    <w:rsid w:val="00D738E9"/>
    <w:rsid w:val="00D73933"/>
    <w:rsid w:val="00D74E46"/>
    <w:rsid w:val="00D75122"/>
    <w:rsid w:val="00D754BD"/>
    <w:rsid w:val="00D774E9"/>
    <w:rsid w:val="00D776B3"/>
    <w:rsid w:val="00D810F8"/>
    <w:rsid w:val="00D8150D"/>
    <w:rsid w:val="00D81DC3"/>
    <w:rsid w:val="00D82082"/>
    <w:rsid w:val="00D82322"/>
    <w:rsid w:val="00D82746"/>
    <w:rsid w:val="00D83CA8"/>
    <w:rsid w:val="00D84072"/>
    <w:rsid w:val="00D84B6A"/>
    <w:rsid w:val="00D869EF"/>
    <w:rsid w:val="00D86EC0"/>
    <w:rsid w:val="00D87073"/>
    <w:rsid w:val="00D872A8"/>
    <w:rsid w:val="00D874B4"/>
    <w:rsid w:val="00D8767F"/>
    <w:rsid w:val="00D9008B"/>
    <w:rsid w:val="00D91067"/>
    <w:rsid w:val="00D9189B"/>
    <w:rsid w:val="00D91CCD"/>
    <w:rsid w:val="00D91D09"/>
    <w:rsid w:val="00D9211C"/>
    <w:rsid w:val="00D924B3"/>
    <w:rsid w:val="00D926C2"/>
    <w:rsid w:val="00D93377"/>
    <w:rsid w:val="00D93753"/>
    <w:rsid w:val="00D93A13"/>
    <w:rsid w:val="00D945E8"/>
    <w:rsid w:val="00D951EE"/>
    <w:rsid w:val="00D95884"/>
    <w:rsid w:val="00D95A32"/>
    <w:rsid w:val="00D95F0D"/>
    <w:rsid w:val="00D964EC"/>
    <w:rsid w:val="00D967D8"/>
    <w:rsid w:val="00D9698B"/>
    <w:rsid w:val="00D969F4"/>
    <w:rsid w:val="00D970C5"/>
    <w:rsid w:val="00D97F3E"/>
    <w:rsid w:val="00DA0544"/>
    <w:rsid w:val="00DA1CFC"/>
    <w:rsid w:val="00DA1E11"/>
    <w:rsid w:val="00DA1F91"/>
    <w:rsid w:val="00DA3A5E"/>
    <w:rsid w:val="00DA41F6"/>
    <w:rsid w:val="00DA55AD"/>
    <w:rsid w:val="00DA5E14"/>
    <w:rsid w:val="00DA63F1"/>
    <w:rsid w:val="00DA6766"/>
    <w:rsid w:val="00DA6F27"/>
    <w:rsid w:val="00DA7543"/>
    <w:rsid w:val="00DA7AF4"/>
    <w:rsid w:val="00DA7B75"/>
    <w:rsid w:val="00DA7D16"/>
    <w:rsid w:val="00DB0D89"/>
    <w:rsid w:val="00DB0F55"/>
    <w:rsid w:val="00DB1189"/>
    <w:rsid w:val="00DB2415"/>
    <w:rsid w:val="00DB290A"/>
    <w:rsid w:val="00DB2940"/>
    <w:rsid w:val="00DB2D41"/>
    <w:rsid w:val="00DB3009"/>
    <w:rsid w:val="00DB37D6"/>
    <w:rsid w:val="00DB48B8"/>
    <w:rsid w:val="00DB4D97"/>
    <w:rsid w:val="00DB5153"/>
    <w:rsid w:val="00DB5D87"/>
    <w:rsid w:val="00DB628F"/>
    <w:rsid w:val="00DB6BE5"/>
    <w:rsid w:val="00DB78F4"/>
    <w:rsid w:val="00DC142C"/>
    <w:rsid w:val="00DC18A9"/>
    <w:rsid w:val="00DC2233"/>
    <w:rsid w:val="00DC3375"/>
    <w:rsid w:val="00DC3F75"/>
    <w:rsid w:val="00DC4382"/>
    <w:rsid w:val="00DC48F3"/>
    <w:rsid w:val="00DC4B5B"/>
    <w:rsid w:val="00DC4D8F"/>
    <w:rsid w:val="00DC4FB8"/>
    <w:rsid w:val="00DC5991"/>
    <w:rsid w:val="00DC6388"/>
    <w:rsid w:val="00DC65F3"/>
    <w:rsid w:val="00DC7441"/>
    <w:rsid w:val="00DC7B63"/>
    <w:rsid w:val="00DC7EE0"/>
    <w:rsid w:val="00DD2E4C"/>
    <w:rsid w:val="00DD32CC"/>
    <w:rsid w:val="00DD36F8"/>
    <w:rsid w:val="00DD387C"/>
    <w:rsid w:val="00DD39DA"/>
    <w:rsid w:val="00DD3DDC"/>
    <w:rsid w:val="00DD488C"/>
    <w:rsid w:val="00DD62D5"/>
    <w:rsid w:val="00DD6A53"/>
    <w:rsid w:val="00DD71E5"/>
    <w:rsid w:val="00DD7ABF"/>
    <w:rsid w:val="00DE01B5"/>
    <w:rsid w:val="00DE0A57"/>
    <w:rsid w:val="00DE1167"/>
    <w:rsid w:val="00DE12A7"/>
    <w:rsid w:val="00DE1B99"/>
    <w:rsid w:val="00DE2766"/>
    <w:rsid w:val="00DE2767"/>
    <w:rsid w:val="00DE2E43"/>
    <w:rsid w:val="00DE2FE8"/>
    <w:rsid w:val="00DE322D"/>
    <w:rsid w:val="00DE4DEB"/>
    <w:rsid w:val="00DE5927"/>
    <w:rsid w:val="00DE6490"/>
    <w:rsid w:val="00DE6703"/>
    <w:rsid w:val="00DE6723"/>
    <w:rsid w:val="00DE7299"/>
    <w:rsid w:val="00DE7C5C"/>
    <w:rsid w:val="00DF0373"/>
    <w:rsid w:val="00DF0B98"/>
    <w:rsid w:val="00DF0E2D"/>
    <w:rsid w:val="00DF1D98"/>
    <w:rsid w:val="00DF1E6D"/>
    <w:rsid w:val="00DF234B"/>
    <w:rsid w:val="00DF264D"/>
    <w:rsid w:val="00DF27CA"/>
    <w:rsid w:val="00DF28B4"/>
    <w:rsid w:val="00DF2A1B"/>
    <w:rsid w:val="00DF2DEA"/>
    <w:rsid w:val="00DF2FFE"/>
    <w:rsid w:val="00DF4017"/>
    <w:rsid w:val="00DF4C0A"/>
    <w:rsid w:val="00DF4F95"/>
    <w:rsid w:val="00DF507F"/>
    <w:rsid w:val="00DF54C9"/>
    <w:rsid w:val="00DF57AE"/>
    <w:rsid w:val="00DF5EE5"/>
    <w:rsid w:val="00DF691F"/>
    <w:rsid w:val="00DF71AE"/>
    <w:rsid w:val="00DF7880"/>
    <w:rsid w:val="00E00B99"/>
    <w:rsid w:val="00E0118E"/>
    <w:rsid w:val="00E011DA"/>
    <w:rsid w:val="00E02008"/>
    <w:rsid w:val="00E02E5D"/>
    <w:rsid w:val="00E03CE8"/>
    <w:rsid w:val="00E04F02"/>
    <w:rsid w:val="00E05A66"/>
    <w:rsid w:val="00E06194"/>
    <w:rsid w:val="00E067FC"/>
    <w:rsid w:val="00E113A4"/>
    <w:rsid w:val="00E113D0"/>
    <w:rsid w:val="00E12A27"/>
    <w:rsid w:val="00E12EBB"/>
    <w:rsid w:val="00E13CEB"/>
    <w:rsid w:val="00E140D9"/>
    <w:rsid w:val="00E15C3F"/>
    <w:rsid w:val="00E15DCA"/>
    <w:rsid w:val="00E16CB4"/>
    <w:rsid w:val="00E17C09"/>
    <w:rsid w:val="00E201C0"/>
    <w:rsid w:val="00E2081A"/>
    <w:rsid w:val="00E20BCD"/>
    <w:rsid w:val="00E20C2B"/>
    <w:rsid w:val="00E2152A"/>
    <w:rsid w:val="00E21687"/>
    <w:rsid w:val="00E21712"/>
    <w:rsid w:val="00E22BB9"/>
    <w:rsid w:val="00E232C4"/>
    <w:rsid w:val="00E24C7F"/>
    <w:rsid w:val="00E24D55"/>
    <w:rsid w:val="00E25856"/>
    <w:rsid w:val="00E25B76"/>
    <w:rsid w:val="00E261DC"/>
    <w:rsid w:val="00E26D86"/>
    <w:rsid w:val="00E26F84"/>
    <w:rsid w:val="00E3018C"/>
    <w:rsid w:val="00E30575"/>
    <w:rsid w:val="00E31A9B"/>
    <w:rsid w:val="00E31AC5"/>
    <w:rsid w:val="00E326FD"/>
    <w:rsid w:val="00E32DA9"/>
    <w:rsid w:val="00E33155"/>
    <w:rsid w:val="00E333BD"/>
    <w:rsid w:val="00E33765"/>
    <w:rsid w:val="00E33E79"/>
    <w:rsid w:val="00E343F6"/>
    <w:rsid w:val="00E3579B"/>
    <w:rsid w:val="00E35A2B"/>
    <w:rsid w:val="00E36F8E"/>
    <w:rsid w:val="00E37A10"/>
    <w:rsid w:val="00E40366"/>
    <w:rsid w:val="00E40804"/>
    <w:rsid w:val="00E40FEE"/>
    <w:rsid w:val="00E4112A"/>
    <w:rsid w:val="00E4139E"/>
    <w:rsid w:val="00E41DC8"/>
    <w:rsid w:val="00E4352E"/>
    <w:rsid w:val="00E43940"/>
    <w:rsid w:val="00E440CD"/>
    <w:rsid w:val="00E447FE"/>
    <w:rsid w:val="00E44BEC"/>
    <w:rsid w:val="00E44D21"/>
    <w:rsid w:val="00E4512C"/>
    <w:rsid w:val="00E462ED"/>
    <w:rsid w:val="00E46739"/>
    <w:rsid w:val="00E46884"/>
    <w:rsid w:val="00E468AB"/>
    <w:rsid w:val="00E4772D"/>
    <w:rsid w:val="00E47E50"/>
    <w:rsid w:val="00E47FC6"/>
    <w:rsid w:val="00E5015B"/>
    <w:rsid w:val="00E503A1"/>
    <w:rsid w:val="00E505B4"/>
    <w:rsid w:val="00E50E66"/>
    <w:rsid w:val="00E50E8E"/>
    <w:rsid w:val="00E50EC9"/>
    <w:rsid w:val="00E517A4"/>
    <w:rsid w:val="00E523BA"/>
    <w:rsid w:val="00E524B8"/>
    <w:rsid w:val="00E531D3"/>
    <w:rsid w:val="00E538F8"/>
    <w:rsid w:val="00E53C27"/>
    <w:rsid w:val="00E541E7"/>
    <w:rsid w:val="00E544F6"/>
    <w:rsid w:val="00E54EC3"/>
    <w:rsid w:val="00E55141"/>
    <w:rsid w:val="00E5524C"/>
    <w:rsid w:val="00E554B2"/>
    <w:rsid w:val="00E56332"/>
    <w:rsid w:val="00E566C4"/>
    <w:rsid w:val="00E56776"/>
    <w:rsid w:val="00E56B37"/>
    <w:rsid w:val="00E57615"/>
    <w:rsid w:val="00E5766D"/>
    <w:rsid w:val="00E601F2"/>
    <w:rsid w:val="00E608A2"/>
    <w:rsid w:val="00E608B0"/>
    <w:rsid w:val="00E60B8B"/>
    <w:rsid w:val="00E6168C"/>
    <w:rsid w:val="00E61DF6"/>
    <w:rsid w:val="00E622E9"/>
    <w:rsid w:val="00E6276E"/>
    <w:rsid w:val="00E63A90"/>
    <w:rsid w:val="00E63B3C"/>
    <w:rsid w:val="00E63BE9"/>
    <w:rsid w:val="00E64121"/>
    <w:rsid w:val="00E643C4"/>
    <w:rsid w:val="00E65DFA"/>
    <w:rsid w:val="00E66DE7"/>
    <w:rsid w:val="00E67EEF"/>
    <w:rsid w:val="00E711A9"/>
    <w:rsid w:val="00E71559"/>
    <w:rsid w:val="00E71B62"/>
    <w:rsid w:val="00E71F43"/>
    <w:rsid w:val="00E7206F"/>
    <w:rsid w:val="00E72423"/>
    <w:rsid w:val="00E7259B"/>
    <w:rsid w:val="00E72619"/>
    <w:rsid w:val="00E73E91"/>
    <w:rsid w:val="00E73EBD"/>
    <w:rsid w:val="00E74C91"/>
    <w:rsid w:val="00E75927"/>
    <w:rsid w:val="00E762B1"/>
    <w:rsid w:val="00E772BA"/>
    <w:rsid w:val="00E77C03"/>
    <w:rsid w:val="00E77D11"/>
    <w:rsid w:val="00E8099F"/>
    <w:rsid w:val="00E80AB8"/>
    <w:rsid w:val="00E8120A"/>
    <w:rsid w:val="00E82306"/>
    <w:rsid w:val="00E835CB"/>
    <w:rsid w:val="00E843C3"/>
    <w:rsid w:val="00E84C36"/>
    <w:rsid w:val="00E86042"/>
    <w:rsid w:val="00E86A68"/>
    <w:rsid w:val="00E86EF1"/>
    <w:rsid w:val="00E86FB3"/>
    <w:rsid w:val="00E870DF"/>
    <w:rsid w:val="00E87410"/>
    <w:rsid w:val="00E8797C"/>
    <w:rsid w:val="00E90099"/>
    <w:rsid w:val="00E9024E"/>
    <w:rsid w:val="00E90555"/>
    <w:rsid w:val="00E90FEA"/>
    <w:rsid w:val="00E91A84"/>
    <w:rsid w:val="00E91B1F"/>
    <w:rsid w:val="00E91CAF"/>
    <w:rsid w:val="00E928EA"/>
    <w:rsid w:val="00E92C44"/>
    <w:rsid w:val="00E93231"/>
    <w:rsid w:val="00E93435"/>
    <w:rsid w:val="00E93DFA"/>
    <w:rsid w:val="00E94428"/>
    <w:rsid w:val="00E94466"/>
    <w:rsid w:val="00E94FE0"/>
    <w:rsid w:val="00E9550D"/>
    <w:rsid w:val="00E961EC"/>
    <w:rsid w:val="00E96824"/>
    <w:rsid w:val="00E96A11"/>
    <w:rsid w:val="00E97A43"/>
    <w:rsid w:val="00EA092C"/>
    <w:rsid w:val="00EA158D"/>
    <w:rsid w:val="00EA1F2C"/>
    <w:rsid w:val="00EA2741"/>
    <w:rsid w:val="00EA28EF"/>
    <w:rsid w:val="00EA407B"/>
    <w:rsid w:val="00EA4768"/>
    <w:rsid w:val="00EA4A37"/>
    <w:rsid w:val="00EA6577"/>
    <w:rsid w:val="00EA69D7"/>
    <w:rsid w:val="00EA6F6A"/>
    <w:rsid w:val="00EA7D0B"/>
    <w:rsid w:val="00EB07C3"/>
    <w:rsid w:val="00EB126F"/>
    <w:rsid w:val="00EB1335"/>
    <w:rsid w:val="00EB1DDD"/>
    <w:rsid w:val="00EB1ECF"/>
    <w:rsid w:val="00EB23AF"/>
    <w:rsid w:val="00EB243F"/>
    <w:rsid w:val="00EB2BDC"/>
    <w:rsid w:val="00EB3045"/>
    <w:rsid w:val="00EB357E"/>
    <w:rsid w:val="00EB3EFC"/>
    <w:rsid w:val="00EB51E6"/>
    <w:rsid w:val="00EB5486"/>
    <w:rsid w:val="00EB55D9"/>
    <w:rsid w:val="00EB5930"/>
    <w:rsid w:val="00EB5AE4"/>
    <w:rsid w:val="00EB5F56"/>
    <w:rsid w:val="00EB6270"/>
    <w:rsid w:val="00EB6BCB"/>
    <w:rsid w:val="00EB795E"/>
    <w:rsid w:val="00EB7B65"/>
    <w:rsid w:val="00EC0368"/>
    <w:rsid w:val="00EC0F69"/>
    <w:rsid w:val="00EC12A6"/>
    <w:rsid w:val="00EC1AE8"/>
    <w:rsid w:val="00EC1D39"/>
    <w:rsid w:val="00EC2374"/>
    <w:rsid w:val="00EC2B5A"/>
    <w:rsid w:val="00EC330A"/>
    <w:rsid w:val="00EC3797"/>
    <w:rsid w:val="00EC3E9F"/>
    <w:rsid w:val="00EC40A9"/>
    <w:rsid w:val="00EC416D"/>
    <w:rsid w:val="00EC4D28"/>
    <w:rsid w:val="00EC57BF"/>
    <w:rsid w:val="00EC5B90"/>
    <w:rsid w:val="00EC6E5D"/>
    <w:rsid w:val="00EC6F53"/>
    <w:rsid w:val="00EC7D0E"/>
    <w:rsid w:val="00ED044B"/>
    <w:rsid w:val="00ED11E8"/>
    <w:rsid w:val="00ED187F"/>
    <w:rsid w:val="00ED2FA2"/>
    <w:rsid w:val="00ED362F"/>
    <w:rsid w:val="00ED3812"/>
    <w:rsid w:val="00ED3A99"/>
    <w:rsid w:val="00ED4EA7"/>
    <w:rsid w:val="00ED5989"/>
    <w:rsid w:val="00ED6504"/>
    <w:rsid w:val="00ED6988"/>
    <w:rsid w:val="00ED6A34"/>
    <w:rsid w:val="00ED791D"/>
    <w:rsid w:val="00ED7AB6"/>
    <w:rsid w:val="00ED7C8E"/>
    <w:rsid w:val="00EE02B5"/>
    <w:rsid w:val="00EE03DD"/>
    <w:rsid w:val="00EE09F8"/>
    <w:rsid w:val="00EE0BE3"/>
    <w:rsid w:val="00EE1290"/>
    <w:rsid w:val="00EE1CF9"/>
    <w:rsid w:val="00EE231B"/>
    <w:rsid w:val="00EE2397"/>
    <w:rsid w:val="00EE27FB"/>
    <w:rsid w:val="00EE34E4"/>
    <w:rsid w:val="00EE34ED"/>
    <w:rsid w:val="00EE3564"/>
    <w:rsid w:val="00EE3A8B"/>
    <w:rsid w:val="00EE3C03"/>
    <w:rsid w:val="00EE3D84"/>
    <w:rsid w:val="00EE4028"/>
    <w:rsid w:val="00EE40F4"/>
    <w:rsid w:val="00EE467A"/>
    <w:rsid w:val="00EE49F7"/>
    <w:rsid w:val="00EE51EE"/>
    <w:rsid w:val="00EE558A"/>
    <w:rsid w:val="00EE592F"/>
    <w:rsid w:val="00EE6D2C"/>
    <w:rsid w:val="00EF0A19"/>
    <w:rsid w:val="00EF0C4A"/>
    <w:rsid w:val="00EF163E"/>
    <w:rsid w:val="00EF23AF"/>
    <w:rsid w:val="00EF2621"/>
    <w:rsid w:val="00EF2840"/>
    <w:rsid w:val="00EF3046"/>
    <w:rsid w:val="00EF31EC"/>
    <w:rsid w:val="00EF3301"/>
    <w:rsid w:val="00EF357E"/>
    <w:rsid w:val="00EF3594"/>
    <w:rsid w:val="00EF473B"/>
    <w:rsid w:val="00EF4BC6"/>
    <w:rsid w:val="00EF4C4A"/>
    <w:rsid w:val="00EF4CB4"/>
    <w:rsid w:val="00EF5DC7"/>
    <w:rsid w:val="00EF6613"/>
    <w:rsid w:val="00EF67C8"/>
    <w:rsid w:val="00EF6A78"/>
    <w:rsid w:val="00EF7C8E"/>
    <w:rsid w:val="00EF7CFA"/>
    <w:rsid w:val="00F006B6"/>
    <w:rsid w:val="00F008AC"/>
    <w:rsid w:val="00F00D1A"/>
    <w:rsid w:val="00F00D55"/>
    <w:rsid w:val="00F01BED"/>
    <w:rsid w:val="00F01E84"/>
    <w:rsid w:val="00F02AEA"/>
    <w:rsid w:val="00F02DAE"/>
    <w:rsid w:val="00F030B8"/>
    <w:rsid w:val="00F03141"/>
    <w:rsid w:val="00F049B5"/>
    <w:rsid w:val="00F04B1A"/>
    <w:rsid w:val="00F065EB"/>
    <w:rsid w:val="00F0753E"/>
    <w:rsid w:val="00F078D2"/>
    <w:rsid w:val="00F07D82"/>
    <w:rsid w:val="00F1009E"/>
    <w:rsid w:val="00F111ED"/>
    <w:rsid w:val="00F113EB"/>
    <w:rsid w:val="00F12394"/>
    <w:rsid w:val="00F127D7"/>
    <w:rsid w:val="00F13132"/>
    <w:rsid w:val="00F13DC4"/>
    <w:rsid w:val="00F1564B"/>
    <w:rsid w:val="00F168C8"/>
    <w:rsid w:val="00F16C41"/>
    <w:rsid w:val="00F173F3"/>
    <w:rsid w:val="00F175CA"/>
    <w:rsid w:val="00F17CD0"/>
    <w:rsid w:val="00F209DA"/>
    <w:rsid w:val="00F216B5"/>
    <w:rsid w:val="00F2225F"/>
    <w:rsid w:val="00F22955"/>
    <w:rsid w:val="00F2295C"/>
    <w:rsid w:val="00F2314C"/>
    <w:rsid w:val="00F23F9F"/>
    <w:rsid w:val="00F23FA9"/>
    <w:rsid w:val="00F24593"/>
    <w:rsid w:val="00F24CE1"/>
    <w:rsid w:val="00F2502F"/>
    <w:rsid w:val="00F2537E"/>
    <w:rsid w:val="00F25F1D"/>
    <w:rsid w:val="00F266CC"/>
    <w:rsid w:val="00F27775"/>
    <w:rsid w:val="00F27E05"/>
    <w:rsid w:val="00F300FA"/>
    <w:rsid w:val="00F30169"/>
    <w:rsid w:val="00F30A05"/>
    <w:rsid w:val="00F31713"/>
    <w:rsid w:val="00F32121"/>
    <w:rsid w:val="00F323A1"/>
    <w:rsid w:val="00F32D45"/>
    <w:rsid w:val="00F3381E"/>
    <w:rsid w:val="00F342A3"/>
    <w:rsid w:val="00F346B0"/>
    <w:rsid w:val="00F34DE6"/>
    <w:rsid w:val="00F34E9C"/>
    <w:rsid w:val="00F35522"/>
    <w:rsid w:val="00F37059"/>
    <w:rsid w:val="00F3782D"/>
    <w:rsid w:val="00F40BE2"/>
    <w:rsid w:val="00F40E90"/>
    <w:rsid w:val="00F40EC2"/>
    <w:rsid w:val="00F4125B"/>
    <w:rsid w:val="00F419F0"/>
    <w:rsid w:val="00F41DC5"/>
    <w:rsid w:val="00F4268F"/>
    <w:rsid w:val="00F427B3"/>
    <w:rsid w:val="00F42C07"/>
    <w:rsid w:val="00F43169"/>
    <w:rsid w:val="00F43BB0"/>
    <w:rsid w:val="00F442A0"/>
    <w:rsid w:val="00F44541"/>
    <w:rsid w:val="00F44E25"/>
    <w:rsid w:val="00F455B1"/>
    <w:rsid w:val="00F45C3C"/>
    <w:rsid w:val="00F471F8"/>
    <w:rsid w:val="00F4737B"/>
    <w:rsid w:val="00F473FA"/>
    <w:rsid w:val="00F47419"/>
    <w:rsid w:val="00F474C1"/>
    <w:rsid w:val="00F503B2"/>
    <w:rsid w:val="00F510B1"/>
    <w:rsid w:val="00F5176F"/>
    <w:rsid w:val="00F51C72"/>
    <w:rsid w:val="00F51EE6"/>
    <w:rsid w:val="00F52A0E"/>
    <w:rsid w:val="00F53150"/>
    <w:rsid w:val="00F53167"/>
    <w:rsid w:val="00F5568C"/>
    <w:rsid w:val="00F5602B"/>
    <w:rsid w:val="00F562FF"/>
    <w:rsid w:val="00F565FB"/>
    <w:rsid w:val="00F56672"/>
    <w:rsid w:val="00F5796F"/>
    <w:rsid w:val="00F600B3"/>
    <w:rsid w:val="00F6090E"/>
    <w:rsid w:val="00F61C66"/>
    <w:rsid w:val="00F622B4"/>
    <w:rsid w:val="00F623E3"/>
    <w:rsid w:val="00F62636"/>
    <w:rsid w:val="00F6366D"/>
    <w:rsid w:val="00F63DFE"/>
    <w:rsid w:val="00F6498C"/>
    <w:rsid w:val="00F64BF9"/>
    <w:rsid w:val="00F6516D"/>
    <w:rsid w:val="00F6534F"/>
    <w:rsid w:val="00F654C9"/>
    <w:rsid w:val="00F658BB"/>
    <w:rsid w:val="00F66A0E"/>
    <w:rsid w:val="00F66D3E"/>
    <w:rsid w:val="00F676C3"/>
    <w:rsid w:val="00F67A21"/>
    <w:rsid w:val="00F71171"/>
    <w:rsid w:val="00F715CA"/>
    <w:rsid w:val="00F715CF"/>
    <w:rsid w:val="00F7180E"/>
    <w:rsid w:val="00F72269"/>
    <w:rsid w:val="00F724DD"/>
    <w:rsid w:val="00F7281F"/>
    <w:rsid w:val="00F72BE5"/>
    <w:rsid w:val="00F73DA2"/>
    <w:rsid w:val="00F74292"/>
    <w:rsid w:val="00F7495F"/>
    <w:rsid w:val="00F75A2B"/>
    <w:rsid w:val="00F75A96"/>
    <w:rsid w:val="00F75DEB"/>
    <w:rsid w:val="00F75E2D"/>
    <w:rsid w:val="00F76D34"/>
    <w:rsid w:val="00F7728F"/>
    <w:rsid w:val="00F774A9"/>
    <w:rsid w:val="00F77FD8"/>
    <w:rsid w:val="00F8041A"/>
    <w:rsid w:val="00F81F38"/>
    <w:rsid w:val="00F829F2"/>
    <w:rsid w:val="00F836B4"/>
    <w:rsid w:val="00F849E1"/>
    <w:rsid w:val="00F85405"/>
    <w:rsid w:val="00F855B0"/>
    <w:rsid w:val="00F8560B"/>
    <w:rsid w:val="00F8560F"/>
    <w:rsid w:val="00F85932"/>
    <w:rsid w:val="00F8688A"/>
    <w:rsid w:val="00F86995"/>
    <w:rsid w:val="00F86D1F"/>
    <w:rsid w:val="00F873B1"/>
    <w:rsid w:val="00F87C64"/>
    <w:rsid w:val="00F90097"/>
    <w:rsid w:val="00F907D4"/>
    <w:rsid w:val="00F90874"/>
    <w:rsid w:val="00F910F6"/>
    <w:rsid w:val="00F91C4D"/>
    <w:rsid w:val="00F91F99"/>
    <w:rsid w:val="00F92AD9"/>
    <w:rsid w:val="00F930C2"/>
    <w:rsid w:val="00F933F0"/>
    <w:rsid w:val="00F93908"/>
    <w:rsid w:val="00F9420B"/>
    <w:rsid w:val="00F942EA"/>
    <w:rsid w:val="00F950CE"/>
    <w:rsid w:val="00F9635F"/>
    <w:rsid w:val="00F964CD"/>
    <w:rsid w:val="00F96B7F"/>
    <w:rsid w:val="00F97432"/>
    <w:rsid w:val="00F97F48"/>
    <w:rsid w:val="00FA0B9F"/>
    <w:rsid w:val="00FA1058"/>
    <w:rsid w:val="00FA14AD"/>
    <w:rsid w:val="00FA243A"/>
    <w:rsid w:val="00FA2CA6"/>
    <w:rsid w:val="00FA3653"/>
    <w:rsid w:val="00FA41FB"/>
    <w:rsid w:val="00FA4224"/>
    <w:rsid w:val="00FA5366"/>
    <w:rsid w:val="00FA5B1D"/>
    <w:rsid w:val="00FA6250"/>
    <w:rsid w:val="00FA69A6"/>
    <w:rsid w:val="00FA7646"/>
    <w:rsid w:val="00FA7797"/>
    <w:rsid w:val="00FB016F"/>
    <w:rsid w:val="00FB02E4"/>
    <w:rsid w:val="00FB04D1"/>
    <w:rsid w:val="00FB062F"/>
    <w:rsid w:val="00FB0F77"/>
    <w:rsid w:val="00FB1885"/>
    <w:rsid w:val="00FB23E9"/>
    <w:rsid w:val="00FB2AEE"/>
    <w:rsid w:val="00FB2EE0"/>
    <w:rsid w:val="00FB2F10"/>
    <w:rsid w:val="00FB3C72"/>
    <w:rsid w:val="00FB3C7E"/>
    <w:rsid w:val="00FB42D8"/>
    <w:rsid w:val="00FB4770"/>
    <w:rsid w:val="00FB58B7"/>
    <w:rsid w:val="00FB5D16"/>
    <w:rsid w:val="00FB6267"/>
    <w:rsid w:val="00FB65E0"/>
    <w:rsid w:val="00FB6C6C"/>
    <w:rsid w:val="00FB6F1B"/>
    <w:rsid w:val="00FB7290"/>
    <w:rsid w:val="00FC02D5"/>
    <w:rsid w:val="00FC071F"/>
    <w:rsid w:val="00FC357F"/>
    <w:rsid w:val="00FC3EE3"/>
    <w:rsid w:val="00FC4C37"/>
    <w:rsid w:val="00FC621E"/>
    <w:rsid w:val="00FC7467"/>
    <w:rsid w:val="00FC75A9"/>
    <w:rsid w:val="00FC7740"/>
    <w:rsid w:val="00FC77A4"/>
    <w:rsid w:val="00FD022C"/>
    <w:rsid w:val="00FD190D"/>
    <w:rsid w:val="00FD2420"/>
    <w:rsid w:val="00FD299F"/>
    <w:rsid w:val="00FD3E42"/>
    <w:rsid w:val="00FD42D6"/>
    <w:rsid w:val="00FD4C1E"/>
    <w:rsid w:val="00FD69EA"/>
    <w:rsid w:val="00FD6FEC"/>
    <w:rsid w:val="00FD741D"/>
    <w:rsid w:val="00FD7CC9"/>
    <w:rsid w:val="00FD7EA6"/>
    <w:rsid w:val="00FE05F4"/>
    <w:rsid w:val="00FE06B0"/>
    <w:rsid w:val="00FE08CC"/>
    <w:rsid w:val="00FE268E"/>
    <w:rsid w:val="00FE26DD"/>
    <w:rsid w:val="00FE429F"/>
    <w:rsid w:val="00FE44E7"/>
    <w:rsid w:val="00FE4F87"/>
    <w:rsid w:val="00FE57F1"/>
    <w:rsid w:val="00FE6E37"/>
    <w:rsid w:val="00FE6E40"/>
    <w:rsid w:val="00FE75DA"/>
    <w:rsid w:val="00FE761A"/>
    <w:rsid w:val="00FE7A68"/>
    <w:rsid w:val="00FE7BCF"/>
    <w:rsid w:val="00FF0533"/>
    <w:rsid w:val="00FF1A5A"/>
    <w:rsid w:val="00FF1D48"/>
    <w:rsid w:val="00FF235D"/>
    <w:rsid w:val="00FF33A1"/>
    <w:rsid w:val="00FF3B14"/>
    <w:rsid w:val="00FF4C1B"/>
    <w:rsid w:val="00FF513D"/>
    <w:rsid w:val="00FF5951"/>
    <w:rsid w:val="00FF6290"/>
    <w:rsid w:val="00FF6AE0"/>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1E92"/>
  <w15:docId w15:val="{EB872A83-2729-4044-AB6A-CDA01E71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B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5B0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114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F0E2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A5B0B"/>
    <w:pPr>
      <w:widowControl/>
      <w:autoSpaceDE/>
      <w:autoSpaceDN/>
      <w:adjustRightInd/>
      <w:spacing w:before="240" w:after="60"/>
      <w:outlineLvl w:val="6"/>
    </w:pPr>
    <w:rPr>
      <w:sz w:val="24"/>
      <w:szCs w:val="24"/>
    </w:rPr>
  </w:style>
  <w:style w:type="paragraph" w:styleId="8">
    <w:name w:val="heading 8"/>
    <w:basedOn w:val="a"/>
    <w:next w:val="a"/>
    <w:link w:val="80"/>
    <w:qFormat/>
    <w:rsid w:val="002A5B0B"/>
    <w:pPr>
      <w:widowControl/>
      <w:autoSpaceDE/>
      <w:autoSpaceDN/>
      <w:adjustRightInd/>
      <w:spacing w:before="240" w:after="60"/>
      <w:outlineLvl w:val="7"/>
    </w:pPr>
    <w:rPr>
      <w:i/>
      <w:iCs/>
      <w:sz w:val="24"/>
      <w:szCs w:val="24"/>
    </w:rPr>
  </w:style>
  <w:style w:type="paragraph" w:styleId="9">
    <w:name w:val="heading 9"/>
    <w:basedOn w:val="a"/>
    <w:next w:val="a"/>
    <w:link w:val="90"/>
    <w:uiPriority w:val="9"/>
    <w:semiHidden/>
    <w:unhideWhenUsed/>
    <w:qFormat/>
    <w:rsid w:val="005914C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B0B"/>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rsid w:val="002A5B0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A5B0B"/>
    <w:rPr>
      <w:rFonts w:ascii="Times New Roman" w:eastAsia="Times New Roman" w:hAnsi="Times New Roman" w:cs="Times New Roman"/>
      <w:i/>
      <w:iCs/>
      <w:sz w:val="24"/>
      <w:szCs w:val="24"/>
      <w:lang w:eastAsia="ru-RU"/>
    </w:rPr>
  </w:style>
  <w:style w:type="paragraph" w:styleId="a3">
    <w:name w:val="footer"/>
    <w:basedOn w:val="a"/>
    <w:link w:val="a4"/>
    <w:uiPriority w:val="99"/>
    <w:rsid w:val="002A5B0B"/>
    <w:pPr>
      <w:tabs>
        <w:tab w:val="center" w:pos="4677"/>
        <w:tab w:val="right" w:pos="9355"/>
      </w:tabs>
    </w:pPr>
  </w:style>
  <w:style w:type="character" w:customStyle="1" w:styleId="a4">
    <w:name w:val="Нижний колонтитул Знак"/>
    <w:basedOn w:val="a0"/>
    <w:link w:val="a3"/>
    <w:uiPriority w:val="99"/>
    <w:rsid w:val="002A5B0B"/>
    <w:rPr>
      <w:rFonts w:ascii="Times New Roman" w:eastAsia="Times New Roman" w:hAnsi="Times New Roman" w:cs="Times New Roman"/>
      <w:sz w:val="20"/>
      <w:szCs w:val="20"/>
    </w:rPr>
  </w:style>
  <w:style w:type="paragraph" w:styleId="a5">
    <w:name w:val="header"/>
    <w:basedOn w:val="a"/>
    <w:link w:val="a6"/>
    <w:uiPriority w:val="99"/>
    <w:rsid w:val="002A5B0B"/>
    <w:pPr>
      <w:tabs>
        <w:tab w:val="center" w:pos="4677"/>
        <w:tab w:val="right" w:pos="9355"/>
      </w:tabs>
    </w:pPr>
  </w:style>
  <w:style w:type="character" w:customStyle="1" w:styleId="a6">
    <w:name w:val="Верхний колонтитул Знак"/>
    <w:basedOn w:val="a0"/>
    <w:link w:val="a5"/>
    <w:uiPriority w:val="99"/>
    <w:rsid w:val="002A5B0B"/>
    <w:rPr>
      <w:rFonts w:ascii="Times New Roman" w:eastAsia="Times New Roman" w:hAnsi="Times New Roman" w:cs="Times New Roman"/>
      <w:sz w:val="20"/>
      <w:szCs w:val="20"/>
    </w:rPr>
  </w:style>
  <w:style w:type="paragraph" w:customStyle="1" w:styleId="Default">
    <w:name w:val="Default"/>
    <w:rsid w:val="002A5B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4">
    <w:name w:val="Font Style124"/>
    <w:uiPriority w:val="99"/>
    <w:rsid w:val="002A5B0B"/>
    <w:rPr>
      <w:rFonts w:ascii="Arial" w:hAnsi="Arial" w:cs="Arial"/>
      <w:b/>
      <w:bCs/>
      <w:color w:val="000000"/>
      <w:sz w:val="22"/>
      <w:szCs w:val="22"/>
    </w:rPr>
  </w:style>
  <w:style w:type="paragraph" w:styleId="21">
    <w:name w:val="Body Text Indent 2"/>
    <w:basedOn w:val="a"/>
    <w:link w:val="22"/>
    <w:rsid w:val="002A5B0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A5B0B"/>
    <w:rPr>
      <w:rFonts w:ascii="Times New Roman" w:eastAsia="Times New Roman" w:hAnsi="Times New Roman" w:cs="Times New Roman"/>
      <w:sz w:val="24"/>
      <w:szCs w:val="24"/>
      <w:lang w:eastAsia="ru-RU"/>
    </w:rPr>
  </w:style>
  <w:style w:type="paragraph" w:customStyle="1" w:styleId="11">
    <w:name w:val="Без интервала1"/>
    <w:rsid w:val="002A5B0B"/>
    <w:pPr>
      <w:spacing w:after="0" w:line="240" w:lineRule="auto"/>
    </w:pPr>
    <w:rPr>
      <w:rFonts w:ascii="Calibri" w:eastAsia="Times New Roman" w:hAnsi="Calibri" w:cs="Times New Roman"/>
    </w:rPr>
  </w:style>
  <w:style w:type="character" w:customStyle="1" w:styleId="a7">
    <w:name w:val="Другое_"/>
    <w:link w:val="a8"/>
    <w:rsid w:val="002A5B0B"/>
    <w:rPr>
      <w:rFonts w:ascii="Arial" w:eastAsia="Arial" w:hAnsi="Arial" w:cs="Arial"/>
      <w:shd w:val="clear" w:color="auto" w:fill="FFFFFF"/>
    </w:rPr>
  </w:style>
  <w:style w:type="paragraph" w:customStyle="1" w:styleId="a8">
    <w:name w:val="Другое"/>
    <w:basedOn w:val="a"/>
    <w:link w:val="a7"/>
    <w:rsid w:val="002A5B0B"/>
    <w:pPr>
      <w:shd w:val="clear" w:color="auto" w:fill="FFFFFF"/>
      <w:autoSpaceDE/>
      <w:autoSpaceDN/>
      <w:adjustRightInd/>
      <w:spacing w:line="252" w:lineRule="auto"/>
      <w:ind w:firstLine="400"/>
      <w:jc w:val="both"/>
    </w:pPr>
    <w:rPr>
      <w:rFonts w:ascii="Arial" w:eastAsia="Arial" w:hAnsi="Arial" w:cs="Arial"/>
      <w:sz w:val="22"/>
      <w:szCs w:val="22"/>
      <w:lang w:eastAsia="en-US"/>
    </w:rPr>
  </w:style>
  <w:style w:type="table" w:styleId="a9">
    <w:name w:val="Table Grid"/>
    <w:basedOn w:val="a1"/>
    <w:uiPriority w:val="39"/>
    <w:rsid w:val="002A5B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5B0B"/>
    <w:rPr>
      <w:rFonts w:ascii="Tahoma" w:hAnsi="Tahoma" w:cs="Tahoma"/>
      <w:sz w:val="16"/>
      <w:szCs w:val="16"/>
    </w:rPr>
  </w:style>
  <w:style w:type="character" w:customStyle="1" w:styleId="ab">
    <w:name w:val="Текст выноски Знак"/>
    <w:basedOn w:val="a0"/>
    <w:link w:val="aa"/>
    <w:uiPriority w:val="99"/>
    <w:semiHidden/>
    <w:rsid w:val="002A5B0B"/>
    <w:rPr>
      <w:rFonts w:ascii="Tahoma" w:eastAsia="Times New Roman" w:hAnsi="Tahoma" w:cs="Tahoma"/>
      <w:sz w:val="16"/>
      <w:szCs w:val="16"/>
      <w:lang w:eastAsia="ru-RU"/>
    </w:rPr>
  </w:style>
  <w:style w:type="paragraph" w:customStyle="1" w:styleId="formattext">
    <w:name w:val="formattext"/>
    <w:basedOn w:val="a"/>
    <w:rsid w:val="002A5B0B"/>
    <w:pPr>
      <w:widowControl/>
      <w:autoSpaceDE/>
      <w:autoSpaceDN/>
      <w:adjustRightInd/>
      <w:spacing w:before="100" w:beforeAutospacing="1" w:after="100" w:afterAutospacing="1"/>
    </w:pPr>
    <w:rPr>
      <w:sz w:val="24"/>
      <w:szCs w:val="24"/>
    </w:rPr>
  </w:style>
  <w:style w:type="character" w:styleId="ac">
    <w:name w:val="Hyperlink"/>
    <w:uiPriority w:val="99"/>
    <w:unhideWhenUsed/>
    <w:rsid w:val="002A5B0B"/>
    <w:rPr>
      <w:color w:val="0000FF"/>
      <w:u w:val="single"/>
    </w:rPr>
  </w:style>
  <w:style w:type="character" w:styleId="ad">
    <w:name w:val="Placeholder Text"/>
    <w:uiPriority w:val="99"/>
    <w:semiHidden/>
    <w:rsid w:val="002A5B0B"/>
    <w:rPr>
      <w:color w:val="808080"/>
    </w:rPr>
  </w:style>
  <w:style w:type="paragraph" w:styleId="ae">
    <w:name w:val="No Spacing"/>
    <w:uiPriority w:val="1"/>
    <w:qFormat/>
    <w:rsid w:val="00942012"/>
    <w:pPr>
      <w:spacing w:after="0" w:line="240" w:lineRule="auto"/>
    </w:pPr>
    <w:rPr>
      <w:rFonts w:ascii="Calibri" w:eastAsia="Calibri" w:hAnsi="Calibri" w:cs="Times New Roman"/>
    </w:rPr>
  </w:style>
  <w:style w:type="paragraph" w:customStyle="1" w:styleId="headertext">
    <w:name w:val="headertext"/>
    <w:basedOn w:val="a"/>
    <w:rsid w:val="001F42B1"/>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B12C73"/>
    <w:pPr>
      <w:ind w:left="720"/>
      <w:contextualSpacing/>
    </w:pPr>
  </w:style>
  <w:style w:type="paragraph" w:customStyle="1" w:styleId="Style7">
    <w:name w:val="Style7"/>
    <w:basedOn w:val="a"/>
    <w:uiPriority w:val="99"/>
    <w:rsid w:val="009E023C"/>
    <w:rPr>
      <w:rFonts w:ascii="Palatino Linotype" w:eastAsiaTheme="minorEastAsia" w:hAnsi="Palatino Linotype" w:cstheme="minorBidi"/>
      <w:sz w:val="24"/>
      <w:szCs w:val="24"/>
    </w:rPr>
  </w:style>
  <w:style w:type="paragraph" w:customStyle="1" w:styleId="Style33">
    <w:name w:val="Style33"/>
    <w:basedOn w:val="a"/>
    <w:uiPriority w:val="99"/>
    <w:rsid w:val="009E023C"/>
    <w:rPr>
      <w:rFonts w:ascii="Palatino Linotype" w:eastAsiaTheme="minorEastAsia" w:hAnsi="Palatino Linotype" w:cstheme="minorBidi"/>
      <w:sz w:val="24"/>
      <w:szCs w:val="24"/>
    </w:rPr>
  </w:style>
  <w:style w:type="paragraph" w:customStyle="1" w:styleId="Style40">
    <w:name w:val="Style40"/>
    <w:basedOn w:val="a"/>
    <w:uiPriority w:val="99"/>
    <w:rsid w:val="009E023C"/>
    <w:rPr>
      <w:rFonts w:ascii="Palatino Linotype" w:eastAsiaTheme="minorEastAsia" w:hAnsi="Palatino Linotype" w:cstheme="minorBidi"/>
      <w:sz w:val="24"/>
      <w:szCs w:val="24"/>
    </w:rPr>
  </w:style>
  <w:style w:type="character" w:customStyle="1" w:styleId="FontStyle243">
    <w:name w:val="Font Style243"/>
    <w:basedOn w:val="a0"/>
    <w:uiPriority w:val="99"/>
    <w:rsid w:val="009E023C"/>
    <w:rPr>
      <w:rFonts w:ascii="Palatino Linotype" w:hAnsi="Palatino Linotype" w:cs="Palatino Linotype"/>
      <w:color w:val="000000"/>
      <w:sz w:val="18"/>
      <w:szCs w:val="18"/>
    </w:rPr>
  </w:style>
  <w:style w:type="character" w:customStyle="1" w:styleId="FontStyle244">
    <w:name w:val="Font Style244"/>
    <w:basedOn w:val="a0"/>
    <w:uiPriority w:val="99"/>
    <w:rsid w:val="009E023C"/>
    <w:rPr>
      <w:rFonts w:ascii="Palatino Linotype" w:hAnsi="Palatino Linotype" w:cs="Palatino Linotype"/>
      <w:color w:val="000000"/>
      <w:sz w:val="18"/>
      <w:szCs w:val="18"/>
    </w:rPr>
  </w:style>
  <w:style w:type="paragraph" w:customStyle="1" w:styleId="Style41">
    <w:name w:val="Style41"/>
    <w:basedOn w:val="a"/>
    <w:uiPriority w:val="99"/>
    <w:rsid w:val="00220F25"/>
    <w:rPr>
      <w:rFonts w:ascii="Palatino Linotype" w:eastAsiaTheme="minorEastAsia" w:hAnsi="Palatino Linotype" w:cstheme="minorBidi"/>
      <w:sz w:val="24"/>
      <w:szCs w:val="24"/>
    </w:rPr>
  </w:style>
  <w:style w:type="paragraph" w:customStyle="1" w:styleId="Style48">
    <w:name w:val="Style48"/>
    <w:basedOn w:val="a"/>
    <w:uiPriority w:val="99"/>
    <w:rsid w:val="00220F25"/>
    <w:rPr>
      <w:rFonts w:ascii="Palatino Linotype" w:eastAsiaTheme="minorEastAsia" w:hAnsi="Palatino Linotype" w:cstheme="minorBidi"/>
      <w:sz w:val="24"/>
      <w:szCs w:val="24"/>
    </w:rPr>
  </w:style>
  <w:style w:type="paragraph" w:customStyle="1" w:styleId="Style49">
    <w:name w:val="Style49"/>
    <w:basedOn w:val="a"/>
    <w:uiPriority w:val="99"/>
    <w:rsid w:val="00220F25"/>
    <w:rPr>
      <w:rFonts w:ascii="Palatino Linotype" w:eastAsiaTheme="minorEastAsia" w:hAnsi="Palatino Linotype" w:cstheme="minorBidi"/>
      <w:sz w:val="24"/>
      <w:szCs w:val="24"/>
    </w:rPr>
  </w:style>
  <w:style w:type="character" w:customStyle="1" w:styleId="FontStyle224">
    <w:name w:val="Font Style224"/>
    <w:basedOn w:val="a0"/>
    <w:uiPriority w:val="99"/>
    <w:rsid w:val="00220F25"/>
    <w:rPr>
      <w:rFonts w:ascii="Palatino Linotype" w:hAnsi="Palatino Linotype" w:cs="Palatino Linotype"/>
      <w:i/>
      <w:iCs/>
      <w:color w:val="000000"/>
      <w:sz w:val="18"/>
      <w:szCs w:val="18"/>
    </w:rPr>
  </w:style>
  <w:style w:type="character" w:customStyle="1" w:styleId="FontStyle66">
    <w:name w:val="Font Style66"/>
    <w:basedOn w:val="a0"/>
    <w:uiPriority w:val="99"/>
    <w:rsid w:val="00220F25"/>
    <w:rPr>
      <w:rFonts w:ascii="Angsana New" w:hAnsi="Angsana New" w:cs="Angsana New"/>
      <w:color w:val="000000"/>
      <w:sz w:val="32"/>
      <w:szCs w:val="32"/>
    </w:rPr>
  </w:style>
  <w:style w:type="character" w:customStyle="1" w:styleId="FontStyle240">
    <w:name w:val="Font Style240"/>
    <w:basedOn w:val="a0"/>
    <w:uiPriority w:val="99"/>
    <w:rsid w:val="00220F25"/>
    <w:rPr>
      <w:rFonts w:ascii="Palatino Linotype" w:hAnsi="Palatino Linotype" w:cs="Palatino Linotype"/>
      <w:b/>
      <w:bCs/>
      <w:color w:val="000000"/>
      <w:sz w:val="20"/>
      <w:szCs w:val="20"/>
    </w:rPr>
  </w:style>
  <w:style w:type="character" w:customStyle="1" w:styleId="FontStyle212">
    <w:name w:val="Font Style212"/>
    <w:basedOn w:val="a0"/>
    <w:uiPriority w:val="99"/>
    <w:rsid w:val="0072797F"/>
    <w:rPr>
      <w:rFonts w:ascii="Palatino Linotype" w:hAnsi="Palatino Linotype" w:cs="Palatino Linotype"/>
      <w:color w:val="000000"/>
      <w:sz w:val="14"/>
      <w:szCs w:val="14"/>
    </w:rPr>
  </w:style>
  <w:style w:type="paragraph" w:customStyle="1" w:styleId="Style53">
    <w:name w:val="Style53"/>
    <w:basedOn w:val="a"/>
    <w:uiPriority w:val="99"/>
    <w:rsid w:val="0072797F"/>
    <w:rPr>
      <w:rFonts w:ascii="Palatino Linotype" w:eastAsiaTheme="minorEastAsia" w:hAnsi="Palatino Linotype" w:cstheme="minorBidi"/>
      <w:sz w:val="24"/>
      <w:szCs w:val="24"/>
    </w:rPr>
  </w:style>
  <w:style w:type="paragraph" w:customStyle="1" w:styleId="Style54">
    <w:name w:val="Style54"/>
    <w:basedOn w:val="a"/>
    <w:uiPriority w:val="99"/>
    <w:rsid w:val="0072797F"/>
    <w:rPr>
      <w:rFonts w:ascii="Palatino Linotype" w:eastAsiaTheme="minorEastAsia" w:hAnsi="Palatino Linotype" w:cstheme="minorBidi"/>
      <w:sz w:val="24"/>
      <w:szCs w:val="24"/>
    </w:rPr>
  </w:style>
  <w:style w:type="character" w:customStyle="1" w:styleId="FontStyle245">
    <w:name w:val="Font Style245"/>
    <w:basedOn w:val="a0"/>
    <w:uiPriority w:val="99"/>
    <w:rsid w:val="0072797F"/>
    <w:rPr>
      <w:rFonts w:ascii="Palatino Linotype" w:hAnsi="Palatino Linotype" w:cs="Palatino Linotype"/>
      <w:b/>
      <w:bCs/>
      <w:color w:val="000000"/>
      <w:sz w:val="18"/>
      <w:szCs w:val="18"/>
    </w:rPr>
  </w:style>
  <w:style w:type="paragraph" w:customStyle="1" w:styleId="Style18">
    <w:name w:val="Style18"/>
    <w:basedOn w:val="a"/>
    <w:uiPriority w:val="99"/>
    <w:rsid w:val="0072797F"/>
    <w:rPr>
      <w:rFonts w:ascii="Palatino Linotype" w:eastAsiaTheme="minorEastAsia" w:hAnsi="Palatino Linotype" w:cstheme="minorBidi"/>
      <w:sz w:val="24"/>
      <w:szCs w:val="24"/>
    </w:rPr>
  </w:style>
  <w:style w:type="paragraph" w:customStyle="1" w:styleId="Style45">
    <w:name w:val="Style45"/>
    <w:basedOn w:val="a"/>
    <w:uiPriority w:val="99"/>
    <w:rsid w:val="0072797F"/>
    <w:rPr>
      <w:rFonts w:ascii="Palatino Linotype" w:eastAsiaTheme="minorEastAsia" w:hAnsi="Palatino Linotype" w:cstheme="minorBidi"/>
      <w:sz w:val="24"/>
      <w:szCs w:val="24"/>
    </w:rPr>
  </w:style>
  <w:style w:type="paragraph" w:customStyle="1" w:styleId="Style62">
    <w:name w:val="Style62"/>
    <w:basedOn w:val="a"/>
    <w:uiPriority w:val="99"/>
    <w:rsid w:val="0072797F"/>
    <w:rPr>
      <w:rFonts w:ascii="Palatino Linotype" w:eastAsiaTheme="minorEastAsia" w:hAnsi="Palatino Linotype" w:cstheme="minorBidi"/>
      <w:sz w:val="24"/>
      <w:szCs w:val="24"/>
    </w:rPr>
  </w:style>
  <w:style w:type="paragraph" w:customStyle="1" w:styleId="Style34">
    <w:name w:val="Style34"/>
    <w:basedOn w:val="a"/>
    <w:uiPriority w:val="99"/>
    <w:rsid w:val="0072797F"/>
    <w:rPr>
      <w:rFonts w:ascii="Palatino Linotype" w:eastAsiaTheme="minorEastAsia" w:hAnsi="Palatino Linotype" w:cstheme="minorBidi"/>
      <w:sz w:val="24"/>
      <w:szCs w:val="24"/>
    </w:rPr>
  </w:style>
  <w:style w:type="paragraph" w:customStyle="1" w:styleId="Style35">
    <w:name w:val="Style35"/>
    <w:basedOn w:val="a"/>
    <w:uiPriority w:val="99"/>
    <w:rsid w:val="0072797F"/>
    <w:rPr>
      <w:rFonts w:ascii="Palatino Linotype" w:eastAsiaTheme="minorEastAsia" w:hAnsi="Palatino Linotype" w:cstheme="minorBidi"/>
      <w:sz w:val="24"/>
      <w:szCs w:val="24"/>
    </w:rPr>
  </w:style>
  <w:style w:type="paragraph" w:customStyle="1" w:styleId="Style66">
    <w:name w:val="Style66"/>
    <w:basedOn w:val="a"/>
    <w:uiPriority w:val="99"/>
    <w:rsid w:val="0072797F"/>
    <w:rPr>
      <w:rFonts w:ascii="Palatino Linotype" w:eastAsiaTheme="minorEastAsia" w:hAnsi="Palatino Linotype" w:cstheme="minorBidi"/>
      <w:sz w:val="24"/>
      <w:szCs w:val="24"/>
    </w:rPr>
  </w:style>
  <w:style w:type="paragraph" w:customStyle="1" w:styleId="Style81">
    <w:name w:val="Style81"/>
    <w:basedOn w:val="a"/>
    <w:uiPriority w:val="99"/>
    <w:rsid w:val="0072797F"/>
    <w:rPr>
      <w:rFonts w:ascii="Palatino Linotype" w:eastAsiaTheme="minorEastAsia" w:hAnsi="Palatino Linotype" w:cstheme="minorBidi"/>
      <w:sz w:val="24"/>
      <w:szCs w:val="24"/>
    </w:rPr>
  </w:style>
  <w:style w:type="character" w:customStyle="1" w:styleId="FontStyle220">
    <w:name w:val="Font Style220"/>
    <w:basedOn w:val="a0"/>
    <w:uiPriority w:val="99"/>
    <w:rsid w:val="0072797F"/>
    <w:rPr>
      <w:rFonts w:ascii="Palatino Linotype" w:hAnsi="Palatino Linotype" w:cs="Palatino Linotype"/>
      <w:smallCaps/>
      <w:color w:val="000000"/>
      <w:sz w:val="18"/>
      <w:szCs w:val="18"/>
    </w:rPr>
  </w:style>
  <w:style w:type="character" w:customStyle="1" w:styleId="FontStyle210">
    <w:name w:val="Font Style210"/>
    <w:basedOn w:val="a0"/>
    <w:uiPriority w:val="99"/>
    <w:rsid w:val="0072797F"/>
    <w:rPr>
      <w:rFonts w:ascii="Georgia" w:hAnsi="Georgia" w:cs="Georgia"/>
      <w:i/>
      <w:iCs/>
      <w:color w:val="000000"/>
      <w:spacing w:val="10"/>
      <w:sz w:val="16"/>
      <w:szCs w:val="16"/>
    </w:rPr>
  </w:style>
  <w:style w:type="character" w:customStyle="1" w:styleId="FontStyle239">
    <w:name w:val="Font Style239"/>
    <w:basedOn w:val="a0"/>
    <w:uiPriority w:val="99"/>
    <w:rsid w:val="0072797F"/>
    <w:rPr>
      <w:rFonts w:ascii="Palatino Linotype" w:hAnsi="Palatino Linotype" w:cs="Palatino Linotype"/>
      <w:color w:val="000000"/>
      <w:sz w:val="18"/>
      <w:szCs w:val="18"/>
    </w:rPr>
  </w:style>
  <w:style w:type="paragraph" w:customStyle="1" w:styleId="Style74">
    <w:name w:val="Style74"/>
    <w:basedOn w:val="a"/>
    <w:uiPriority w:val="99"/>
    <w:rsid w:val="0072797F"/>
    <w:rPr>
      <w:rFonts w:ascii="Palatino Linotype" w:eastAsiaTheme="minorEastAsia" w:hAnsi="Palatino Linotype" w:cstheme="minorBidi"/>
      <w:sz w:val="24"/>
      <w:szCs w:val="24"/>
    </w:rPr>
  </w:style>
  <w:style w:type="paragraph" w:customStyle="1" w:styleId="Style75">
    <w:name w:val="Style75"/>
    <w:basedOn w:val="a"/>
    <w:uiPriority w:val="99"/>
    <w:rsid w:val="0072797F"/>
    <w:rPr>
      <w:rFonts w:ascii="Palatino Linotype" w:eastAsiaTheme="minorEastAsia" w:hAnsi="Palatino Linotype" w:cstheme="minorBidi"/>
      <w:sz w:val="24"/>
      <w:szCs w:val="24"/>
    </w:rPr>
  </w:style>
  <w:style w:type="character" w:customStyle="1" w:styleId="FontStyle211">
    <w:name w:val="Font Style211"/>
    <w:basedOn w:val="a0"/>
    <w:uiPriority w:val="99"/>
    <w:rsid w:val="0072797F"/>
    <w:rPr>
      <w:rFonts w:ascii="Georgia" w:hAnsi="Georgia" w:cs="Georgia"/>
      <w:i/>
      <w:iCs/>
      <w:color w:val="000000"/>
      <w:sz w:val="10"/>
      <w:szCs w:val="10"/>
    </w:rPr>
  </w:style>
  <w:style w:type="character" w:customStyle="1" w:styleId="FontStyle238">
    <w:name w:val="Font Style238"/>
    <w:basedOn w:val="a0"/>
    <w:uiPriority w:val="99"/>
    <w:rsid w:val="0072797F"/>
    <w:rPr>
      <w:rFonts w:ascii="Palatino Linotype" w:hAnsi="Palatino Linotype" w:cs="Palatino Linotype"/>
      <w:color w:val="000000"/>
      <w:sz w:val="12"/>
      <w:szCs w:val="12"/>
    </w:rPr>
  </w:style>
  <w:style w:type="paragraph" w:customStyle="1" w:styleId="Style6">
    <w:name w:val="Style6"/>
    <w:basedOn w:val="a"/>
    <w:uiPriority w:val="99"/>
    <w:rsid w:val="0072797F"/>
    <w:rPr>
      <w:rFonts w:ascii="Palatino Linotype" w:eastAsiaTheme="minorEastAsia" w:hAnsi="Palatino Linotype" w:cstheme="minorBidi"/>
      <w:sz w:val="24"/>
      <w:szCs w:val="24"/>
    </w:rPr>
  </w:style>
  <w:style w:type="character" w:customStyle="1" w:styleId="FontStyle222">
    <w:name w:val="Font Style222"/>
    <w:basedOn w:val="a0"/>
    <w:uiPriority w:val="99"/>
    <w:rsid w:val="0072797F"/>
    <w:rPr>
      <w:rFonts w:ascii="Palatino Linotype" w:hAnsi="Palatino Linotype" w:cs="Palatino Linotype"/>
      <w:i/>
      <w:iCs/>
      <w:color w:val="000000"/>
      <w:sz w:val="18"/>
      <w:szCs w:val="18"/>
    </w:rPr>
  </w:style>
  <w:style w:type="character" w:customStyle="1" w:styleId="FontStyle219">
    <w:name w:val="Font Style219"/>
    <w:basedOn w:val="a0"/>
    <w:uiPriority w:val="99"/>
    <w:rsid w:val="0072797F"/>
    <w:rPr>
      <w:rFonts w:ascii="Palatino Linotype" w:hAnsi="Palatino Linotype" w:cs="Palatino Linotype"/>
      <w:color w:val="000000"/>
      <w:sz w:val="18"/>
      <w:szCs w:val="18"/>
    </w:rPr>
  </w:style>
  <w:style w:type="paragraph" w:customStyle="1" w:styleId="Style1">
    <w:name w:val="Style1"/>
    <w:basedOn w:val="a"/>
    <w:uiPriority w:val="99"/>
    <w:rsid w:val="00D25412"/>
    <w:rPr>
      <w:rFonts w:ascii="Palatino Linotype" w:eastAsiaTheme="minorEastAsia" w:hAnsi="Palatino Linotype" w:cstheme="minorBidi"/>
      <w:sz w:val="24"/>
      <w:szCs w:val="24"/>
    </w:rPr>
  </w:style>
  <w:style w:type="paragraph" w:customStyle="1" w:styleId="Style2">
    <w:name w:val="Style2"/>
    <w:basedOn w:val="a"/>
    <w:uiPriority w:val="99"/>
    <w:rsid w:val="00D25412"/>
    <w:rPr>
      <w:rFonts w:ascii="Palatino Linotype" w:eastAsiaTheme="minorEastAsia" w:hAnsi="Palatino Linotype" w:cstheme="minorBidi"/>
      <w:sz w:val="24"/>
      <w:szCs w:val="24"/>
    </w:rPr>
  </w:style>
  <w:style w:type="paragraph" w:customStyle="1" w:styleId="Style3">
    <w:name w:val="Style3"/>
    <w:basedOn w:val="a"/>
    <w:uiPriority w:val="99"/>
    <w:rsid w:val="00D25412"/>
    <w:rPr>
      <w:rFonts w:ascii="Palatino Linotype" w:eastAsiaTheme="minorEastAsia" w:hAnsi="Palatino Linotype" w:cstheme="minorBidi"/>
      <w:sz w:val="24"/>
      <w:szCs w:val="24"/>
    </w:rPr>
  </w:style>
  <w:style w:type="paragraph" w:customStyle="1" w:styleId="Style4">
    <w:name w:val="Style4"/>
    <w:basedOn w:val="a"/>
    <w:uiPriority w:val="99"/>
    <w:rsid w:val="00D25412"/>
    <w:rPr>
      <w:rFonts w:ascii="Palatino Linotype" w:eastAsiaTheme="minorEastAsia" w:hAnsi="Palatino Linotype" w:cstheme="minorBidi"/>
      <w:sz w:val="24"/>
      <w:szCs w:val="24"/>
    </w:rPr>
  </w:style>
  <w:style w:type="paragraph" w:customStyle="1" w:styleId="Style5">
    <w:name w:val="Style5"/>
    <w:basedOn w:val="a"/>
    <w:uiPriority w:val="99"/>
    <w:rsid w:val="00D25412"/>
    <w:rPr>
      <w:rFonts w:ascii="Palatino Linotype" w:eastAsiaTheme="minorEastAsia" w:hAnsi="Palatino Linotype" w:cstheme="minorBidi"/>
      <w:sz w:val="24"/>
      <w:szCs w:val="24"/>
    </w:rPr>
  </w:style>
  <w:style w:type="paragraph" w:customStyle="1" w:styleId="Style8">
    <w:name w:val="Style8"/>
    <w:basedOn w:val="a"/>
    <w:uiPriority w:val="99"/>
    <w:rsid w:val="00D25412"/>
    <w:rPr>
      <w:rFonts w:ascii="Palatino Linotype" w:eastAsiaTheme="minorEastAsia" w:hAnsi="Palatino Linotype" w:cstheme="minorBidi"/>
      <w:sz w:val="24"/>
      <w:szCs w:val="24"/>
    </w:rPr>
  </w:style>
  <w:style w:type="paragraph" w:customStyle="1" w:styleId="Style9">
    <w:name w:val="Style9"/>
    <w:basedOn w:val="a"/>
    <w:uiPriority w:val="99"/>
    <w:rsid w:val="00D25412"/>
    <w:rPr>
      <w:rFonts w:ascii="Palatino Linotype" w:eastAsiaTheme="minorEastAsia" w:hAnsi="Palatino Linotype" w:cstheme="minorBidi"/>
      <w:sz w:val="24"/>
      <w:szCs w:val="24"/>
    </w:rPr>
  </w:style>
  <w:style w:type="paragraph" w:customStyle="1" w:styleId="Style10">
    <w:name w:val="Style10"/>
    <w:basedOn w:val="a"/>
    <w:uiPriority w:val="99"/>
    <w:rsid w:val="00D25412"/>
    <w:rPr>
      <w:rFonts w:ascii="Palatino Linotype" w:eastAsiaTheme="minorEastAsia" w:hAnsi="Palatino Linotype" w:cstheme="minorBidi"/>
      <w:sz w:val="24"/>
      <w:szCs w:val="24"/>
    </w:rPr>
  </w:style>
  <w:style w:type="paragraph" w:customStyle="1" w:styleId="Style11">
    <w:name w:val="Style11"/>
    <w:basedOn w:val="a"/>
    <w:uiPriority w:val="99"/>
    <w:rsid w:val="00D25412"/>
    <w:rPr>
      <w:rFonts w:ascii="Palatino Linotype" w:eastAsiaTheme="minorEastAsia" w:hAnsi="Palatino Linotype" w:cstheme="minorBidi"/>
      <w:sz w:val="24"/>
      <w:szCs w:val="24"/>
    </w:rPr>
  </w:style>
  <w:style w:type="paragraph" w:customStyle="1" w:styleId="Style12">
    <w:name w:val="Style12"/>
    <w:basedOn w:val="a"/>
    <w:uiPriority w:val="99"/>
    <w:rsid w:val="00D25412"/>
    <w:rPr>
      <w:rFonts w:ascii="Palatino Linotype" w:eastAsiaTheme="minorEastAsia" w:hAnsi="Palatino Linotype" w:cstheme="minorBidi"/>
      <w:sz w:val="24"/>
      <w:szCs w:val="24"/>
    </w:rPr>
  </w:style>
  <w:style w:type="paragraph" w:customStyle="1" w:styleId="Style13">
    <w:name w:val="Style13"/>
    <w:basedOn w:val="a"/>
    <w:uiPriority w:val="99"/>
    <w:rsid w:val="00D25412"/>
    <w:rPr>
      <w:rFonts w:ascii="Palatino Linotype" w:eastAsiaTheme="minorEastAsia" w:hAnsi="Palatino Linotype" w:cstheme="minorBidi"/>
      <w:sz w:val="24"/>
      <w:szCs w:val="24"/>
    </w:rPr>
  </w:style>
  <w:style w:type="paragraph" w:customStyle="1" w:styleId="Style14">
    <w:name w:val="Style14"/>
    <w:basedOn w:val="a"/>
    <w:uiPriority w:val="99"/>
    <w:rsid w:val="00D25412"/>
    <w:rPr>
      <w:rFonts w:ascii="Palatino Linotype" w:eastAsiaTheme="minorEastAsia" w:hAnsi="Palatino Linotype" w:cstheme="minorBidi"/>
      <w:sz w:val="24"/>
      <w:szCs w:val="24"/>
    </w:rPr>
  </w:style>
  <w:style w:type="paragraph" w:customStyle="1" w:styleId="Style15">
    <w:name w:val="Style15"/>
    <w:basedOn w:val="a"/>
    <w:uiPriority w:val="99"/>
    <w:rsid w:val="00D25412"/>
    <w:rPr>
      <w:rFonts w:ascii="Palatino Linotype" w:eastAsiaTheme="minorEastAsia" w:hAnsi="Palatino Linotype" w:cstheme="minorBidi"/>
      <w:sz w:val="24"/>
      <w:szCs w:val="24"/>
    </w:rPr>
  </w:style>
  <w:style w:type="paragraph" w:customStyle="1" w:styleId="Style16">
    <w:name w:val="Style16"/>
    <w:basedOn w:val="a"/>
    <w:uiPriority w:val="99"/>
    <w:rsid w:val="00D25412"/>
    <w:rPr>
      <w:rFonts w:ascii="Palatino Linotype" w:eastAsiaTheme="minorEastAsia" w:hAnsi="Palatino Linotype" w:cstheme="minorBidi"/>
      <w:sz w:val="24"/>
      <w:szCs w:val="24"/>
    </w:rPr>
  </w:style>
  <w:style w:type="paragraph" w:customStyle="1" w:styleId="Style17">
    <w:name w:val="Style17"/>
    <w:basedOn w:val="a"/>
    <w:uiPriority w:val="99"/>
    <w:rsid w:val="00D25412"/>
    <w:rPr>
      <w:rFonts w:ascii="Palatino Linotype" w:eastAsiaTheme="minorEastAsia" w:hAnsi="Palatino Linotype" w:cstheme="minorBidi"/>
      <w:sz w:val="24"/>
      <w:szCs w:val="24"/>
    </w:rPr>
  </w:style>
  <w:style w:type="paragraph" w:customStyle="1" w:styleId="Style19">
    <w:name w:val="Style19"/>
    <w:basedOn w:val="a"/>
    <w:uiPriority w:val="99"/>
    <w:rsid w:val="00D25412"/>
    <w:rPr>
      <w:rFonts w:ascii="Palatino Linotype" w:eastAsiaTheme="minorEastAsia" w:hAnsi="Palatino Linotype" w:cstheme="minorBidi"/>
      <w:sz w:val="24"/>
      <w:szCs w:val="24"/>
    </w:rPr>
  </w:style>
  <w:style w:type="paragraph" w:customStyle="1" w:styleId="Style20">
    <w:name w:val="Style20"/>
    <w:basedOn w:val="a"/>
    <w:uiPriority w:val="99"/>
    <w:rsid w:val="00D25412"/>
    <w:rPr>
      <w:rFonts w:ascii="Palatino Linotype" w:eastAsiaTheme="minorEastAsia" w:hAnsi="Palatino Linotype" w:cstheme="minorBidi"/>
      <w:sz w:val="24"/>
      <w:szCs w:val="24"/>
    </w:rPr>
  </w:style>
  <w:style w:type="paragraph" w:customStyle="1" w:styleId="Style21">
    <w:name w:val="Style21"/>
    <w:basedOn w:val="a"/>
    <w:uiPriority w:val="99"/>
    <w:rsid w:val="00D25412"/>
    <w:rPr>
      <w:rFonts w:ascii="Palatino Linotype" w:eastAsiaTheme="minorEastAsia" w:hAnsi="Palatino Linotype" w:cstheme="minorBidi"/>
      <w:sz w:val="24"/>
      <w:szCs w:val="24"/>
    </w:rPr>
  </w:style>
  <w:style w:type="paragraph" w:customStyle="1" w:styleId="Style22">
    <w:name w:val="Style22"/>
    <w:basedOn w:val="a"/>
    <w:uiPriority w:val="99"/>
    <w:rsid w:val="00D25412"/>
    <w:rPr>
      <w:rFonts w:ascii="Palatino Linotype" w:eastAsiaTheme="minorEastAsia" w:hAnsi="Palatino Linotype" w:cstheme="minorBidi"/>
      <w:sz w:val="24"/>
      <w:szCs w:val="24"/>
    </w:rPr>
  </w:style>
  <w:style w:type="paragraph" w:customStyle="1" w:styleId="Style23">
    <w:name w:val="Style23"/>
    <w:basedOn w:val="a"/>
    <w:uiPriority w:val="99"/>
    <w:rsid w:val="00D25412"/>
    <w:rPr>
      <w:rFonts w:ascii="Palatino Linotype" w:eastAsiaTheme="minorEastAsia" w:hAnsi="Palatino Linotype" w:cstheme="minorBidi"/>
      <w:sz w:val="24"/>
      <w:szCs w:val="24"/>
    </w:rPr>
  </w:style>
  <w:style w:type="paragraph" w:customStyle="1" w:styleId="Style24">
    <w:name w:val="Style24"/>
    <w:basedOn w:val="a"/>
    <w:uiPriority w:val="99"/>
    <w:rsid w:val="00D25412"/>
    <w:rPr>
      <w:rFonts w:ascii="Palatino Linotype" w:eastAsiaTheme="minorEastAsia" w:hAnsi="Palatino Linotype" w:cstheme="minorBidi"/>
      <w:sz w:val="24"/>
      <w:szCs w:val="24"/>
    </w:rPr>
  </w:style>
  <w:style w:type="paragraph" w:customStyle="1" w:styleId="Style25">
    <w:name w:val="Style25"/>
    <w:basedOn w:val="a"/>
    <w:uiPriority w:val="99"/>
    <w:rsid w:val="00D25412"/>
    <w:rPr>
      <w:rFonts w:ascii="Palatino Linotype" w:eastAsiaTheme="minorEastAsia" w:hAnsi="Palatino Linotype" w:cstheme="minorBidi"/>
      <w:sz w:val="24"/>
      <w:szCs w:val="24"/>
    </w:rPr>
  </w:style>
  <w:style w:type="paragraph" w:customStyle="1" w:styleId="Style26">
    <w:name w:val="Style26"/>
    <w:basedOn w:val="a"/>
    <w:uiPriority w:val="99"/>
    <w:rsid w:val="00D25412"/>
    <w:rPr>
      <w:rFonts w:ascii="Palatino Linotype" w:eastAsiaTheme="minorEastAsia" w:hAnsi="Palatino Linotype" w:cstheme="minorBidi"/>
      <w:sz w:val="24"/>
      <w:szCs w:val="24"/>
    </w:rPr>
  </w:style>
  <w:style w:type="paragraph" w:customStyle="1" w:styleId="Style27">
    <w:name w:val="Style27"/>
    <w:basedOn w:val="a"/>
    <w:uiPriority w:val="99"/>
    <w:rsid w:val="00D25412"/>
    <w:rPr>
      <w:rFonts w:ascii="Palatino Linotype" w:eastAsiaTheme="minorEastAsia" w:hAnsi="Palatino Linotype" w:cstheme="minorBidi"/>
      <w:sz w:val="24"/>
      <w:szCs w:val="24"/>
    </w:rPr>
  </w:style>
  <w:style w:type="paragraph" w:customStyle="1" w:styleId="Style28">
    <w:name w:val="Style28"/>
    <w:basedOn w:val="a"/>
    <w:uiPriority w:val="99"/>
    <w:rsid w:val="00D25412"/>
    <w:rPr>
      <w:rFonts w:ascii="Palatino Linotype" w:eastAsiaTheme="minorEastAsia" w:hAnsi="Palatino Linotype" w:cstheme="minorBidi"/>
      <w:sz w:val="24"/>
      <w:szCs w:val="24"/>
    </w:rPr>
  </w:style>
  <w:style w:type="paragraph" w:customStyle="1" w:styleId="Style29">
    <w:name w:val="Style29"/>
    <w:basedOn w:val="a"/>
    <w:uiPriority w:val="99"/>
    <w:rsid w:val="00D25412"/>
    <w:rPr>
      <w:rFonts w:ascii="Palatino Linotype" w:eastAsiaTheme="minorEastAsia" w:hAnsi="Palatino Linotype" w:cstheme="minorBidi"/>
      <w:sz w:val="24"/>
      <w:szCs w:val="24"/>
    </w:rPr>
  </w:style>
  <w:style w:type="paragraph" w:customStyle="1" w:styleId="Style30">
    <w:name w:val="Style30"/>
    <w:basedOn w:val="a"/>
    <w:uiPriority w:val="99"/>
    <w:rsid w:val="00D25412"/>
    <w:rPr>
      <w:rFonts w:ascii="Palatino Linotype" w:eastAsiaTheme="minorEastAsia" w:hAnsi="Palatino Linotype" w:cstheme="minorBidi"/>
      <w:sz w:val="24"/>
      <w:szCs w:val="24"/>
    </w:rPr>
  </w:style>
  <w:style w:type="paragraph" w:customStyle="1" w:styleId="Style31">
    <w:name w:val="Style31"/>
    <w:basedOn w:val="a"/>
    <w:uiPriority w:val="99"/>
    <w:rsid w:val="00D25412"/>
    <w:rPr>
      <w:rFonts w:ascii="Palatino Linotype" w:eastAsiaTheme="minorEastAsia" w:hAnsi="Palatino Linotype" w:cstheme="minorBidi"/>
      <w:sz w:val="24"/>
      <w:szCs w:val="24"/>
    </w:rPr>
  </w:style>
  <w:style w:type="paragraph" w:customStyle="1" w:styleId="Style32">
    <w:name w:val="Style32"/>
    <w:basedOn w:val="a"/>
    <w:uiPriority w:val="99"/>
    <w:rsid w:val="00D25412"/>
    <w:rPr>
      <w:rFonts w:ascii="Palatino Linotype" w:eastAsiaTheme="minorEastAsia" w:hAnsi="Palatino Linotype" w:cstheme="minorBidi"/>
      <w:sz w:val="24"/>
      <w:szCs w:val="24"/>
    </w:rPr>
  </w:style>
  <w:style w:type="paragraph" w:customStyle="1" w:styleId="Style36">
    <w:name w:val="Style36"/>
    <w:basedOn w:val="a"/>
    <w:uiPriority w:val="99"/>
    <w:rsid w:val="00D25412"/>
    <w:rPr>
      <w:rFonts w:ascii="Palatino Linotype" w:eastAsiaTheme="minorEastAsia" w:hAnsi="Palatino Linotype" w:cstheme="minorBidi"/>
      <w:sz w:val="24"/>
      <w:szCs w:val="24"/>
    </w:rPr>
  </w:style>
  <w:style w:type="paragraph" w:customStyle="1" w:styleId="Style37">
    <w:name w:val="Style37"/>
    <w:basedOn w:val="a"/>
    <w:uiPriority w:val="99"/>
    <w:rsid w:val="00D25412"/>
    <w:rPr>
      <w:rFonts w:ascii="Palatino Linotype" w:eastAsiaTheme="minorEastAsia" w:hAnsi="Palatino Linotype" w:cstheme="minorBidi"/>
      <w:sz w:val="24"/>
      <w:szCs w:val="24"/>
    </w:rPr>
  </w:style>
  <w:style w:type="paragraph" w:customStyle="1" w:styleId="Style38">
    <w:name w:val="Style38"/>
    <w:basedOn w:val="a"/>
    <w:uiPriority w:val="99"/>
    <w:rsid w:val="00D25412"/>
    <w:rPr>
      <w:rFonts w:ascii="Palatino Linotype" w:eastAsiaTheme="minorEastAsia" w:hAnsi="Palatino Linotype" w:cstheme="minorBidi"/>
      <w:sz w:val="24"/>
      <w:szCs w:val="24"/>
    </w:rPr>
  </w:style>
  <w:style w:type="paragraph" w:customStyle="1" w:styleId="Style39">
    <w:name w:val="Style39"/>
    <w:basedOn w:val="a"/>
    <w:uiPriority w:val="99"/>
    <w:rsid w:val="00D25412"/>
    <w:rPr>
      <w:rFonts w:ascii="Palatino Linotype" w:eastAsiaTheme="minorEastAsia" w:hAnsi="Palatino Linotype" w:cstheme="minorBidi"/>
      <w:sz w:val="24"/>
      <w:szCs w:val="24"/>
    </w:rPr>
  </w:style>
  <w:style w:type="paragraph" w:customStyle="1" w:styleId="Style42">
    <w:name w:val="Style42"/>
    <w:basedOn w:val="a"/>
    <w:uiPriority w:val="99"/>
    <w:rsid w:val="00D25412"/>
    <w:rPr>
      <w:rFonts w:ascii="Palatino Linotype" w:eastAsiaTheme="minorEastAsia" w:hAnsi="Palatino Linotype" w:cstheme="minorBidi"/>
      <w:sz w:val="24"/>
      <w:szCs w:val="24"/>
    </w:rPr>
  </w:style>
  <w:style w:type="paragraph" w:customStyle="1" w:styleId="Style43">
    <w:name w:val="Style43"/>
    <w:basedOn w:val="a"/>
    <w:uiPriority w:val="99"/>
    <w:rsid w:val="00D25412"/>
    <w:rPr>
      <w:rFonts w:ascii="Palatino Linotype" w:eastAsiaTheme="minorEastAsia" w:hAnsi="Palatino Linotype" w:cstheme="minorBidi"/>
      <w:sz w:val="24"/>
      <w:szCs w:val="24"/>
    </w:rPr>
  </w:style>
  <w:style w:type="paragraph" w:customStyle="1" w:styleId="Style44">
    <w:name w:val="Style44"/>
    <w:basedOn w:val="a"/>
    <w:uiPriority w:val="99"/>
    <w:rsid w:val="00D25412"/>
    <w:rPr>
      <w:rFonts w:ascii="Palatino Linotype" w:eastAsiaTheme="minorEastAsia" w:hAnsi="Palatino Linotype" w:cstheme="minorBidi"/>
      <w:sz w:val="24"/>
      <w:szCs w:val="24"/>
    </w:rPr>
  </w:style>
  <w:style w:type="paragraph" w:customStyle="1" w:styleId="Style46">
    <w:name w:val="Style46"/>
    <w:basedOn w:val="a"/>
    <w:uiPriority w:val="99"/>
    <w:rsid w:val="00D25412"/>
    <w:rPr>
      <w:rFonts w:ascii="Palatino Linotype" w:eastAsiaTheme="minorEastAsia" w:hAnsi="Palatino Linotype" w:cstheme="minorBidi"/>
      <w:sz w:val="24"/>
      <w:szCs w:val="24"/>
    </w:rPr>
  </w:style>
  <w:style w:type="paragraph" w:customStyle="1" w:styleId="Style47">
    <w:name w:val="Style47"/>
    <w:basedOn w:val="a"/>
    <w:uiPriority w:val="99"/>
    <w:rsid w:val="00D25412"/>
    <w:rPr>
      <w:rFonts w:ascii="Palatino Linotype" w:eastAsiaTheme="minorEastAsia" w:hAnsi="Palatino Linotype" w:cstheme="minorBidi"/>
      <w:sz w:val="24"/>
      <w:szCs w:val="24"/>
    </w:rPr>
  </w:style>
  <w:style w:type="paragraph" w:customStyle="1" w:styleId="Style50">
    <w:name w:val="Style50"/>
    <w:basedOn w:val="a"/>
    <w:uiPriority w:val="99"/>
    <w:rsid w:val="00D25412"/>
    <w:rPr>
      <w:rFonts w:ascii="Palatino Linotype" w:eastAsiaTheme="minorEastAsia" w:hAnsi="Palatino Linotype" w:cstheme="minorBidi"/>
      <w:sz w:val="24"/>
      <w:szCs w:val="24"/>
    </w:rPr>
  </w:style>
  <w:style w:type="paragraph" w:customStyle="1" w:styleId="Style51">
    <w:name w:val="Style51"/>
    <w:basedOn w:val="a"/>
    <w:uiPriority w:val="99"/>
    <w:rsid w:val="00D25412"/>
    <w:rPr>
      <w:rFonts w:ascii="Palatino Linotype" w:eastAsiaTheme="minorEastAsia" w:hAnsi="Palatino Linotype" w:cstheme="minorBidi"/>
      <w:sz w:val="24"/>
      <w:szCs w:val="24"/>
    </w:rPr>
  </w:style>
  <w:style w:type="paragraph" w:customStyle="1" w:styleId="Style52">
    <w:name w:val="Style52"/>
    <w:basedOn w:val="a"/>
    <w:uiPriority w:val="99"/>
    <w:rsid w:val="00D25412"/>
    <w:rPr>
      <w:rFonts w:ascii="Palatino Linotype" w:eastAsiaTheme="minorEastAsia" w:hAnsi="Palatino Linotype" w:cstheme="minorBidi"/>
      <w:sz w:val="24"/>
      <w:szCs w:val="24"/>
    </w:rPr>
  </w:style>
  <w:style w:type="paragraph" w:customStyle="1" w:styleId="Style55">
    <w:name w:val="Style55"/>
    <w:basedOn w:val="a"/>
    <w:uiPriority w:val="99"/>
    <w:rsid w:val="00D25412"/>
    <w:rPr>
      <w:rFonts w:ascii="Palatino Linotype" w:eastAsiaTheme="minorEastAsia" w:hAnsi="Palatino Linotype" w:cstheme="minorBidi"/>
      <w:sz w:val="24"/>
      <w:szCs w:val="24"/>
    </w:rPr>
  </w:style>
  <w:style w:type="paragraph" w:customStyle="1" w:styleId="Style56">
    <w:name w:val="Style56"/>
    <w:basedOn w:val="a"/>
    <w:uiPriority w:val="99"/>
    <w:rsid w:val="00D25412"/>
    <w:rPr>
      <w:rFonts w:ascii="Palatino Linotype" w:eastAsiaTheme="minorEastAsia" w:hAnsi="Palatino Linotype" w:cstheme="minorBidi"/>
      <w:sz w:val="24"/>
      <w:szCs w:val="24"/>
    </w:rPr>
  </w:style>
  <w:style w:type="paragraph" w:customStyle="1" w:styleId="Style57">
    <w:name w:val="Style57"/>
    <w:basedOn w:val="a"/>
    <w:uiPriority w:val="99"/>
    <w:rsid w:val="00D25412"/>
    <w:rPr>
      <w:rFonts w:ascii="Palatino Linotype" w:eastAsiaTheme="minorEastAsia" w:hAnsi="Palatino Linotype" w:cstheme="minorBidi"/>
      <w:sz w:val="24"/>
      <w:szCs w:val="24"/>
    </w:rPr>
  </w:style>
  <w:style w:type="paragraph" w:customStyle="1" w:styleId="Style58">
    <w:name w:val="Style58"/>
    <w:basedOn w:val="a"/>
    <w:uiPriority w:val="99"/>
    <w:rsid w:val="00D25412"/>
    <w:rPr>
      <w:rFonts w:ascii="Palatino Linotype" w:eastAsiaTheme="minorEastAsia" w:hAnsi="Palatino Linotype" w:cstheme="minorBidi"/>
      <w:sz w:val="24"/>
      <w:szCs w:val="24"/>
    </w:rPr>
  </w:style>
  <w:style w:type="paragraph" w:customStyle="1" w:styleId="Style59">
    <w:name w:val="Style59"/>
    <w:basedOn w:val="a"/>
    <w:uiPriority w:val="99"/>
    <w:rsid w:val="00D25412"/>
    <w:rPr>
      <w:rFonts w:ascii="Palatino Linotype" w:eastAsiaTheme="minorEastAsia" w:hAnsi="Palatino Linotype" w:cstheme="minorBidi"/>
      <w:sz w:val="24"/>
      <w:szCs w:val="24"/>
    </w:rPr>
  </w:style>
  <w:style w:type="paragraph" w:customStyle="1" w:styleId="Style60">
    <w:name w:val="Style60"/>
    <w:basedOn w:val="a"/>
    <w:uiPriority w:val="99"/>
    <w:rsid w:val="00D25412"/>
    <w:rPr>
      <w:rFonts w:ascii="Palatino Linotype" w:eastAsiaTheme="minorEastAsia" w:hAnsi="Palatino Linotype" w:cstheme="minorBidi"/>
      <w:sz w:val="24"/>
      <w:szCs w:val="24"/>
    </w:rPr>
  </w:style>
  <w:style w:type="paragraph" w:customStyle="1" w:styleId="Style61">
    <w:name w:val="Style61"/>
    <w:basedOn w:val="a"/>
    <w:uiPriority w:val="99"/>
    <w:rsid w:val="00D25412"/>
    <w:rPr>
      <w:rFonts w:ascii="Palatino Linotype" w:eastAsiaTheme="minorEastAsia" w:hAnsi="Palatino Linotype" w:cstheme="minorBidi"/>
      <w:sz w:val="24"/>
      <w:szCs w:val="24"/>
    </w:rPr>
  </w:style>
  <w:style w:type="paragraph" w:customStyle="1" w:styleId="Style63">
    <w:name w:val="Style63"/>
    <w:basedOn w:val="a"/>
    <w:uiPriority w:val="99"/>
    <w:rsid w:val="00D25412"/>
    <w:rPr>
      <w:rFonts w:ascii="Palatino Linotype" w:eastAsiaTheme="minorEastAsia" w:hAnsi="Palatino Linotype" w:cstheme="minorBidi"/>
      <w:sz w:val="24"/>
      <w:szCs w:val="24"/>
    </w:rPr>
  </w:style>
  <w:style w:type="paragraph" w:customStyle="1" w:styleId="Style64">
    <w:name w:val="Style64"/>
    <w:basedOn w:val="a"/>
    <w:uiPriority w:val="99"/>
    <w:rsid w:val="00D25412"/>
    <w:rPr>
      <w:rFonts w:ascii="Palatino Linotype" w:eastAsiaTheme="minorEastAsia" w:hAnsi="Palatino Linotype" w:cstheme="minorBidi"/>
      <w:sz w:val="24"/>
      <w:szCs w:val="24"/>
    </w:rPr>
  </w:style>
  <w:style w:type="paragraph" w:customStyle="1" w:styleId="Style65">
    <w:name w:val="Style65"/>
    <w:basedOn w:val="a"/>
    <w:uiPriority w:val="99"/>
    <w:rsid w:val="00D25412"/>
    <w:rPr>
      <w:rFonts w:ascii="Palatino Linotype" w:eastAsiaTheme="minorEastAsia" w:hAnsi="Palatino Linotype" w:cstheme="minorBidi"/>
      <w:sz w:val="24"/>
      <w:szCs w:val="24"/>
    </w:rPr>
  </w:style>
  <w:style w:type="paragraph" w:customStyle="1" w:styleId="Style67">
    <w:name w:val="Style67"/>
    <w:basedOn w:val="a"/>
    <w:uiPriority w:val="99"/>
    <w:rsid w:val="00D25412"/>
    <w:rPr>
      <w:rFonts w:ascii="Palatino Linotype" w:eastAsiaTheme="minorEastAsia" w:hAnsi="Palatino Linotype" w:cstheme="minorBidi"/>
      <w:sz w:val="24"/>
      <w:szCs w:val="24"/>
    </w:rPr>
  </w:style>
  <w:style w:type="paragraph" w:customStyle="1" w:styleId="Style68">
    <w:name w:val="Style68"/>
    <w:basedOn w:val="a"/>
    <w:uiPriority w:val="99"/>
    <w:rsid w:val="00D25412"/>
    <w:rPr>
      <w:rFonts w:ascii="Palatino Linotype" w:eastAsiaTheme="minorEastAsia" w:hAnsi="Palatino Linotype" w:cstheme="minorBidi"/>
      <w:sz w:val="24"/>
      <w:szCs w:val="24"/>
    </w:rPr>
  </w:style>
  <w:style w:type="paragraph" w:customStyle="1" w:styleId="Style69">
    <w:name w:val="Style69"/>
    <w:basedOn w:val="a"/>
    <w:uiPriority w:val="99"/>
    <w:rsid w:val="00D25412"/>
    <w:rPr>
      <w:rFonts w:ascii="Palatino Linotype" w:eastAsiaTheme="minorEastAsia" w:hAnsi="Palatino Linotype" w:cstheme="minorBidi"/>
      <w:sz w:val="24"/>
      <w:szCs w:val="24"/>
    </w:rPr>
  </w:style>
  <w:style w:type="paragraph" w:customStyle="1" w:styleId="Style70">
    <w:name w:val="Style70"/>
    <w:basedOn w:val="a"/>
    <w:uiPriority w:val="99"/>
    <w:rsid w:val="00D25412"/>
    <w:rPr>
      <w:rFonts w:ascii="Palatino Linotype" w:eastAsiaTheme="minorEastAsia" w:hAnsi="Palatino Linotype" w:cstheme="minorBidi"/>
      <w:sz w:val="24"/>
      <w:szCs w:val="24"/>
    </w:rPr>
  </w:style>
  <w:style w:type="paragraph" w:customStyle="1" w:styleId="Style71">
    <w:name w:val="Style71"/>
    <w:basedOn w:val="a"/>
    <w:uiPriority w:val="99"/>
    <w:rsid w:val="00D25412"/>
    <w:rPr>
      <w:rFonts w:ascii="Palatino Linotype" w:eastAsiaTheme="minorEastAsia" w:hAnsi="Palatino Linotype" w:cstheme="minorBidi"/>
      <w:sz w:val="24"/>
      <w:szCs w:val="24"/>
    </w:rPr>
  </w:style>
  <w:style w:type="paragraph" w:customStyle="1" w:styleId="Style72">
    <w:name w:val="Style72"/>
    <w:basedOn w:val="a"/>
    <w:uiPriority w:val="99"/>
    <w:rsid w:val="00D25412"/>
    <w:rPr>
      <w:rFonts w:ascii="Palatino Linotype" w:eastAsiaTheme="minorEastAsia" w:hAnsi="Palatino Linotype" w:cstheme="minorBidi"/>
      <w:sz w:val="24"/>
      <w:szCs w:val="24"/>
    </w:rPr>
  </w:style>
  <w:style w:type="paragraph" w:customStyle="1" w:styleId="Style73">
    <w:name w:val="Style73"/>
    <w:basedOn w:val="a"/>
    <w:uiPriority w:val="99"/>
    <w:rsid w:val="00D25412"/>
    <w:rPr>
      <w:rFonts w:ascii="Palatino Linotype" w:eastAsiaTheme="minorEastAsia" w:hAnsi="Palatino Linotype" w:cstheme="minorBidi"/>
      <w:sz w:val="24"/>
      <w:szCs w:val="24"/>
    </w:rPr>
  </w:style>
  <w:style w:type="paragraph" w:customStyle="1" w:styleId="Style76">
    <w:name w:val="Style76"/>
    <w:basedOn w:val="a"/>
    <w:uiPriority w:val="99"/>
    <w:rsid w:val="00D25412"/>
    <w:rPr>
      <w:rFonts w:ascii="Palatino Linotype" w:eastAsiaTheme="minorEastAsia" w:hAnsi="Palatino Linotype" w:cstheme="minorBidi"/>
      <w:sz w:val="24"/>
      <w:szCs w:val="24"/>
    </w:rPr>
  </w:style>
  <w:style w:type="paragraph" w:customStyle="1" w:styleId="Style77">
    <w:name w:val="Style77"/>
    <w:basedOn w:val="a"/>
    <w:uiPriority w:val="99"/>
    <w:rsid w:val="00D25412"/>
    <w:rPr>
      <w:rFonts w:ascii="Palatino Linotype" w:eastAsiaTheme="minorEastAsia" w:hAnsi="Palatino Linotype" w:cstheme="minorBidi"/>
      <w:sz w:val="24"/>
      <w:szCs w:val="24"/>
    </w:rPr>
  </w:style>
  <w:style w:type="paragraph" w:customStyle="1" w:styleId="Style78">
    <w:name w:val="Style78"/>
    <w:basedOn w:val="a"/>
    <w:uiPriority w:val="99"/>
    <w:rsid w:val="00D25412"/>
    <w:rPr>
      <w:rFonts w:ascii="Palatino Linotype" w:eastAsiaTheme="minorEastAsia" w:hAnsi="Palatino Linotype" w:cstheme="minorBidi"/>
      <w:sz w:val="24"/>
      <w:szCs w:val="24"/>
    </w:rPr>
  </w:style>
  <w:style w:type="paragraph" w:customStyle="1" w:styleId="Style79">
    <w:name w:val="Style79"/>
    <w:basedOn w:val="a"/>
    <w:uiPriority w:val="99"/>
    <w:rsid w:val="00D25412"/>
    <w:rPr>
      <w:rFonts w:ascii="Palatino Linotype" w:eastAsiaTheme="minorEastAsia" w:hAnsi="Palatino Linotype" w:cstheme="minorBidi"/>
      <w:sz w:val="24"/>
      <w:szCs w:val="24"/>
    </w:rPr>
  </w:style>
  <w:style w:type="paragraph" w:customStyle="1" w:styleId="Style80">
    <w:name w:val="Style80"/>
    <w:basedOn w:val="a"/>
    <w:uiPriority w:val="99"/>
    <w:rsid w:val="00D25412"/>
    <w:rPr>
      <w:rFonts w:ascii="Palatino Linotype" w:eastAsiaTheme="minorEastAsia" w:hAnsi="Palatino Linotype" w:cstheme="minorBidi"/>
      <w:sz w:val="24"/>
      <w:szCs w:val="24"/>
    </w:rPr>
  </w:style>
  <w:style w:type="paragraph" w:customStyle="1" w:styleId="Style82">
    <w:name w:val="Style82"/>
    <w:basedOn w:val="a"/>
    <w:uiPriority w:val="99"/>
    <w:rsid w:val="00D25412"/>
    <w:rPr>
      <w:rFonts w:ascii="Palatino Linotype" w:eastAsiaTheme="minorEastAsia" w:hAnsi="Palatino Linotype" w:cstheme="minorBidi"/>
      <w:sz w:val="24"/>
      <w:szCs w:val="24"/>
    </w:rPr>
  </w:style>
  <w:style w:type="paragraph" w:customStyle="1" w:styleId="Style83">
    <w:name w:val="Style83"/>
    <w:basedOn w:val="a"/>
    <w:uiPriority w:val="99"/>
    <w:rsid w:val="00D25412"/>
    <w:rPr>
      <w:rFonts w:ascii="Palatino Linotype" w:eastAsiaTheme="minorEastAsia" w:hAnsi="Palatino Linotype" w:cstheme="minorBidi"/>
      <w:sz w:val="24"/>
      <w:szCs w:val="24"/>
    </w:rPr>
  </w:style>
  <w:style w:type="paragraph" w:customStyle="1" w:styleId="Style84">
    <w:name w:val="Style84"/>
    <w:basedOn w:val="a"/>
    <w:uiPriority w:val="99"/>
    <w:rsid w:val="00D25412"/>
    <w:rPr>
      <w:rFonts w:ascii="Palatino Linotype" w:eastAsiaTheme="minorEastAsia" w:hAnsi="Palatino Linotype" w:cstheme="minorBidi"/>
      <w:sz w:val="24"/>
      <w:szCs w:val="24"/>
    </w:rPr>
  </w:style>
  <w:style w:type="paragraph" w:customStyle="1" w:styleId="Style85">
    <w:name w:val="Style85"/>
    <w:basedOn w:val="a"/>
    <w:uiPriority w:val="99"/>
    <w:rsid w:val="00D25412"/>
    <w:rPr>
      <w:rFonts w:ascii="Palatino Linotype" w:eastAsiaTheme="minorEastAsia" w:hAnsi="Palatino Linotype" w:cstheme="minorBidi"/>
      <w:sz w:val="24"/>
      <w:szCs w:val="24"/>
    </w:rPr>
  </w:style>
  <w:style w:type="paragraph" w:customStyle="1" w:styleId="Style86">
    <w:name w:val="Style86"/>
    <w:basedOn w:val="a"/>
    <w:uiPriority w:val="99"/>
    <w:rsid w:val="00D25412"/>
    <w:rPr>
      <w:rFonts w:ascii="Palatino Linotype" w:eastAsiaTheme="minorEastAsia" w:hAnsi="Palatino Linotype" w:cstheme="minorBidi"/>
      <w:sz w:val="24"/>
      <w:szCs w:val="24"/>
    </w:rPr>
  </w:style>
  <w:style w:type="paragraph" w:customStyle="1" w:styleId="Style87">
    <w:name w:val="Style87"/>
    <w:basedOn w:val="a"/>
    <w:uiPriority w:val="99"/>
    <w:rsid w:val="00D25412"/>
    <w:rPr>
      <w:rFonts w:ascii="Palatino Linotype" w:eastAsiaTheme="minorEastAsia" w:hAnsi="Palatino Linotype" w:cstheme="minorBidi"/>
      <w:sz w:val="24"/>
      <w:szCs w:val="24"/>
    </w:rPr>
  </w:style>
  <w:style w:type="paragraph" w:customStyle="1" w:styleId="Style88">
    <w:name w:val="Style88"/>
    <w:basedOn w:val="a"/>
    <w:uiPriority w:val="99"/>
    <w:rsid w:val="00D25412"/>
    <w:rPr>
      <w:rFonts w:ascii="Palatino Linotype" w:eastAsiaTheme="minorEastAsia" w:hAnsi="Palatino Linotype" w:cstheme="minorBidi"/>
      <w:sz w:val="24"/>
      <w:szCs w:val="24"/>
    </w:rPr>
  </w:style>
  <w:style w:type="paragraph" w:customStyle="1" w:styleId="Style89">
    <w:name w:val="Style89"/>
    <w:basedOn w:val="a"/>
    <w:uiPriority w:val="99"/>
    <w:rsid w:val="00D25412"/>
    <w:rPr>
      <w:rFonts w:ascii="Palatino Linotype" w:eastAsiaTheme="minorEastAsia" w:hAnsi="Palatino Linotype" w:cstheme="minorBidi"/>
      <w:sz w:val="24"/>
      <w:szCs w:val="24"/>
    </w:rPr>
  </w:style>
  <w:style w:type="paragraph" w:customStyle="1" w:styleId="Style90">
    <w:name w:val="Style90"/>
    <w:basedOn w:val="a"/>
    <w:uiPriority w:val="99"/>
    <w:rsid w:val="00D25412"/>
    <w:rPr>
      <w:rFonts w:ascii="Palatino Linotype" w:eastAsiaTheme="minorEastAsia" w:hAnsi="Palatino Linotype" w:cstheme="minorBidi"/>
      <w:sz w:val="24"/>
      <w:szCs w:val="24"/>
    </w:rPr>
  </w:style>
  <w:style w:type="paragraph" w:customStyle="1" w:styleId="Style91">
    <w:name w:val="Style91"/>
    <w:basedOn w:val="a"/>
    <w:uiPriority w:val="99"/>
    <w:rsid w:val="00D25412"/>
    <w:rPr>
      <w:rFonts w:ascii="Palatino Linotype" w:eastAsiaTheme="minorEastAsia" w:hAnsi="Palatino Linotype" w:cstheme="minorBidi"/>
      <w:sz w:val="24"/>
      <w:szCs w:val="24"/>
    </w:rPr>
  </w:style>
  <w:style w:type="paragraph" w:customStyle="1" w:styleId="Style92">
    <w:name w:val="Style92"/>
    <w:basedOn w:val="a"/>
    <w:uiPriority w:val="99"/>
    <w:rsid w:val="00D25412"/>
    <w:rPr>
      <w:rFonts w:ascii="Palatino Linotype" w:eastAsiaTheme="minorEastAsia" w:hAnsi="Palatino Linotype" w:cstheme="minorBidi"/>
      <w:sz w:val="24"/>
      <w:szCs w:val="24"/>
    </w:rPr>
  </w:style>
  <w:style w:type="paragraph" w:customStyle="1" w:styleId="Style93">
    <w:name w:val="Style93"/>
    <w:basedOn w:val="a"/>
    <w:uiPriority w:val="99"/>
    <w:rsid w:val="00D25412"/>
    <w:rPr>
      <w:rFonts w:ascii="Palatino Linotype" w:eastAsiaTheme="minorEastAsia" w:hAnsi="Palatino Linotype" w:cstheme="minorBidi"/>
      <w:sz w:val="24"/>
      <w:szCs w:val="24"/>
    </w:rPr>
  </w:style>
  <w:style w:type="paragraph" w:customStyle="1" w:styleId="Style94">
    <w:name w:val="Style94"/>
    <w:basedOn w:val="a"/>
    <w:uiPriority w:val="99"/>
    <w:rsid w:val="00D25412"/>
    <w:rPr>
      <w:rFonts w:ascii="Palatino Linotype" w:eastAsiaTheme="minorEastAsia" w:hAnsi="Palatino Linotype" w:cstheme="minorBidi"/>
      <w:sz w:val="24"/>
      <w:szCs w:val="24"/>
    </w:rPr>
  </w:style>
  <w:style w:type="paragraph" w:customStyle="1" w:styleId="Style95">
    <w:name w:val="Style95"/>
    <w:basedOn w:val="a"/>
    <w:uiPriority w:val="99"/>
    <w:rsid w:val="00D25412"/>
    <w:rPr>
      <w:rFonts w:ascii="Palatino Linotype" w:eastAsiaTheme="minorEastAsia" w:hAnsi="Palatino Linotype" w:cstheme="minorBidi"/>
      <w:sz w:val="24"/>
      <w:szCs w:val="24"/>
    </w:rPr>
  </w:style>
  <w:style w:type="paragraph" w:customStyle="1" w:styleId="Style96">
    <w:name w:val="Style96"/>
    <w:basedOn w:val="a"/>
    <w:uiPriority w:val="99"/>
    <w:rsid w:val="00D25412"/>
    <w:rPr>
      <w:rFonts w:ascii="Palatino Linotype" w:eastAsiaTheme="minorEastAsia" w:hAnsi="Palatino Linotype" w:cstheme="minorBidi"/>
      <w:sz w:val="24"/>
      <w:szCs w:val="24"/>
    </w:rPr>
  </w:style>
  <w:style w:type="paragraph" w:customStyle="1" w:styleId="Style97">
    <w:name w:val="Style97"/>
    <w:basedOn w:val="a"/>
    <w:uiPriority w:val="99"/>
    <w:rsid w:val="00D25412"/>
    <w:rPr>
      <w:rFonts w:ascii="Palatino Linotype" w:eastAsiaTheme="minorEastAsia" w:hAnsi="Palatino Linotype" w:cstheme="minorBidi"/>
      <w:sz w:val="24"/>
      <w:szCs w:val="24"/>
    </w:rPr>
  </w:style>
  <w:style w:type="paragraph" w:customStyle="1" w:styleId="Style98">
    <w:name w:val="Style98"/>
    <w:basedOn w:val="a"/>
    <w:uiPriority w:val="99"/>
    <w:rsid w:val="00D25412"/>
    <w:rPr>
      <w:rFonts w:ascii="Palatino Linotype" w:eastAsiaTheme="minorEastAsia" w:hAnsi="Palatino Linotype" w:cstheme="minorBidi"/>
      <w:sz w:val="24"/>
      <w:szCs w:val="24"/>
    </w:rPr>
  </w:style>
  <w:style w:type="paragraph" w:customStyle="1" w:styleId="Style99">
    <w:name w:val="Style99"/>
    <w:basedOn w:val="a"/>
    <w:uiPriority w:val="99"/>
    <w:rsid w:val="00D25412"/>
    <w:rPr>
      <w:rFonts w:ascii="Palatino Linotype" w:eastAsiaTheme="minorEastAsia" w:hAnsi="Palatino Linotype" w:cstheme="minorBidi"/>
      <w:sz w:val="24"/>
      <w:szCs w:val="24"/>
    </w:rPr>
  </w:style>
  <w:style w:type="paragraph" w:customStyle="1" w:styleId="Style100">
    <w:name w:val="Style100"/>
    <w:basedOn w:val="a"/>
    <w:uiPriority w:val="99"/>
    <w:rsid w:val="00D25412"/>
    <w:rPr>
      <w:rFonts w:ascii="Palatino Linotype" w:eastAsiaTheme="minorEastAsia" w:hAnsi="Palatino Linotype" w:cstheme="minorBidi"/>
      <w:sz w:val="24"/>
      <w:szCs w:val="24"/>
    </w:rPr>
  </w:style>
  <w:style w:type="paragraph" w:customStyle="1" w:styleId="Style101">
    <w:name w:val="Style101"/>
    <w:basedOn w:val="a"/>
    <w:uiPriority w:val="99"/>
    <w:rsid w:val="00D25412"/>
    <w:rPr>
      <w:rFonts w:ascii="Palatino Linotype" w:eastAsiaTheme="minorEastAsia" w:hAnsi="Palatino Linotype" w:cstheme="minorBidi"/>
      <w:sz w:val="24"/>
      <w:szCs w:val="24"/>
    </w:rPr>
  </w:style>
  <w:style w:type="paragraph" w:customStyle="1" w:styleId="Style102">
    <w:name w:val="Style102"/>
    <w:basedOn w:val="a"/>
    <w:uiPriority w:val="99"/>
    <w:rsid w:val="00D25412"/>
    <w:rPr>
      <w:rFonts w:ascii="Palatino Linotype" w:eastAsiaTheme="minorEastAsia" w:hAnsi="Palatino Linotype" w:cstheme="minorBidi"/>
      <w:sz w:val="24"/>
      <w:szCs w:val="24"/>
    </w:rPr>
  </w:style>
  <w:style w:type="paragraph" w:customStyle="1" w:styleId="Style103">
    <w:name w:val="Style103"/>
    <w:basedOn w:val="a"/>
    <w:uiPriority w:val="99"/>
    <w:rsid w:val="00D25412"/>
    <w:rPr>
      <w:rFonts w:ascii="Palatino Linotype" w:eastAsiaTheme="minorEastAsia" w:hAnsi="Palatino Linotype" w:cstheme="minorBidi"/>
      <w:sz w:val="24"/>
      <w:szCs w:val="24"/>
    </w:rPr>
  </w:style>
  <w:style w:type="paragraph" w:customStyle="1" w:styleId="Style104">
    <w:name w:val="Style104"/>
    <w:basedOn w:val="a"/>
    <w:uiPriority w:val="99"/>
    <w:rsid w:val="00D25412"/>
    <w:rPr>
      <w:rFonts w:ascii="Palatino Linotype" w:eastAsiaTheme="minorEastAsia" w:hAnsi="Palatino Linotype" w:cstheme="minorBidi"/>
      <w:sz w:val="24"/>
      <w:szCs w:val="24"/>
    </w:rPr>
  </w:style>
  <w:style w:type="paragraph" w:customStyle="1" w:styleId="Style105">
    <w:name w:val="Style105"/>
    <w:basedOn w:val="a"/>
    <w:uiPriority w:val="99"/>
    <w:rsid w:val="00D25412"/>
    <w:rPr>
      <w:rFonts w:ascii="Palatino Linotype" w:eastAsiaTheme="minorEastAsia" w:hAnsi="Palatino Linotype" w:cstheme="minorBidi"/>
      <w:sz w:val="24"/>
      <w:szCs w:val="24"/>
    </w:rPr>
  </w:style>
  <w:style w:type="paragraph" w:customStyle="1" w:styleId="Style106">
    <w:name w:val="Style106"/>
    <w:basedOn w:val="a"/>
    <w:uiPriority w:val="99"/>
    <w:rsid w:val="00D25412"/>
    <w:rPr>
      <w:rFonts w:ascii="Palatino Linotype" w:eastAsiaTheme="minorEastAsia" w:hAnsi="Palatino Linotype" w:cstheme="minorBidi"/>
      <w:sz w:val="24"/>
      <w:szCs w:val="24"/>
    </w:rPr>
  </w:style>
  <w:style w:type="paragraph" w:customStyle="1" w:styleId="Style107">
    <w:name w:val="Style107"/>
    <w:basedOn w:val="a"/>
    <w:uiPriority w:val="99"/>
    <w:rsid w:val="00D25412"/>
    <w:rPr>
      <w:rFonts w:ascii="Palatino Linotype" w:eastAsiaTheme="minorEastAsia" w:hAnsi="Palatino Linotype" w:cstheme="minorBidi"/>
      <w:sz w:val="24"/>
      <w:szCs w:val="24"/>
    </w:rPr>
  </w:style>
  <w:style w:type="paragraph" w:customStyle="1" w:styleId="Style108">
    <w:name w:val="Style108"/>
    <w:basedOn w:val="a"/>
    <w:uiPriority w:val="99"/>
    <w:rsid w:val="00D25412"/>
    <w:rPr>
      <w:rFonts w:ascii="Palatino Linotype" w:eastAsiaTheme="minorEastAsia" w:hAnsi="Palatino Linotype" w:cstheme="minorBidi"/>
      <w:sz w:val="24"/>
      <w:szCs w:val="24"/>
    </w:rPr>
  </w:style>
  <w:style w:type="paragraph" w:customStyle="1" w:styleId="Style109">
    <w:name w:val="Style109"/>
    <w:basedOn w:val="a"/>
    <w:uiPriority w:val="99"/>
    <w:rsid w:val="00D25412"/>
    <w:rPr>
      <w:rFonts w:ascii="Palatino Linotype" w:eastAsiaTheme="minorEastAsia" w:hAnsi="Palatino Linotype" w:cstheme="minorBidi"/>
      <w:sz w:val="24"/>
      <w:szCs w:val="24"/>
    </w:rPr>
  </w:style>
  <w:style w:type="paragraph" w:customStyle="1" w:styleId="Style110">
    <w:name w:val="Style110"/>
    <w:basedOn w:val="a"/>
    <w:uiPriority w:val="99"/>
    <w:rsid w:val="00D25412"/>
    <w:rPr>
      <w:rFonts w:ascii="Palatino Linotype" w:eastAsiaTheme="minorEastAsia" w:hAnsi="Palatino Linotype" w:cstheme="minorBidi"/>
      <w:sz w:val="24"/>
      <w:szCs w:val="24"/>
    </w:rPr>
  </w:style>
  <w:style w:type="paragraph" w:customStyle="1" w:styleId="Style111">
    <w:name w:val="Style111"/>
    <w:basedOn w:val="a"/>
    <w:uiPriority w:val="99"/>
    <w:rsid w:val="00D25412"/>
    <w:rPr>
      <w:rFonts w:ascii="Palatino Linotype" w:eastAsiaTheme="minorEastAsia" w:hAnsi="Palatino Linotype" w:cstheme="minorBidi"/>
      <w:sz w:val="24"/>
      <w:szCs w:val="24"/>
    </w:rPr>
  </w:style>
  <w:style w:type="paragraph" w:customStyle="1" w:styleId="Style112">
    <w:name w:val="Style112"/>
    <w:basedOn w:val="a"/>
    <w:uiPriority w:val="99"/>
    <w:rsid w:val="00D25412"/>
    <w:rPr>
      <w:rFonts w:ascii="Palatino Linotype" w:eastAsiaTheme="minorEastAsia" w:hAnsi="Palatino Linotype" w:cstheme="minorBidi"/>
      <w:sz w:val="24"/>
      <w:szCs w:val="24"/>
    </w:rPr>
  </w:style>
  <w:style w:type="paragraph" w:customStyle="1" w:styleId="Style113">
    <w:name w:val="Style113"/>
    <w:basedOn w:val="a"/>
    <w:uiPriority w:val="99"/>
    <w:rsid w:val="00D25412"/>
    <w:rPr>
      <w:rFonts w:ascii="Palatino Linotype" w:eastAsiaTheme="minorEastAsia" w:hAnsi="Palatino Linotype" w:cstheme="minorBidi"/>
      <w:sz w:val="24"/>
      <w:szCs w:val="24"/>
    </w:rPr>
  </w:style>
  <w:style w:type="paragraph" w:customStyle="1" w:styleId="Style114">
    <w:name w:val="Style114"/>
    <w:basedOn w:val="a"/>
    <w:uiPriority w:val="99"/>
    <w:rsid w:val="00D25412"/>
    <w:rPr>
      <w:rFonts w:ascii="Palatino Linotype" w:eastAsiaTheme="minorEastAsia" w:hAnsi="Palatino Linotype" w:cstheme="minorBidi"/>
      <w:sz w:val="24"/>
      <w:szCs w:val="24"/>
    </w:rPr>
  </w:style>
  <w:style w:type="paragraph" w:customStyle="1" w:styleId="Style115">
    <w:name w:val="Style115"/>
    <w:basedOn w:val="a"/>
    <w:uiPriority w:val="99"/>
    <w:rsid w:val="00D25412"/>
    <w:rPr>
      <w:rFonts w:ascii="Palatino Linotype" w:eastAsiaTheme="minorEastAsia" w:hAnsi="Palatino Linotype" w:cstheme="minorBidi"/>
      <w:sz w:val="24"/>
      <w:szCs w:val="24"/>
    </w:rPr>
  </w:style>
  <w:style w:type="paragraph" w:customStyle="1" w:styleId="Style116">
    <w:name w:val="Style116"/>
    <w:basedOn w:val="a"/>
    <w:uiPriority w:val="99"/>
    <w:rsid w:val="00D25412"/>
    <w:rPr>
      <w:rFonts w:ascii="Palatino Linotype" w:eastAsiaTheme="minorEastAsia" w:hAnsi="Palatino Linotype" w:cstheme="minorBidi"/>
      <w:sz w:val="24"/>
      <w:szCs w:val="24"/>
    </w:rPr>
  </w:style>
  <w:style w:type="paragraph" w:customStyle="1" w:styleId="Style117">
    <w:name w:val="Style117"/>
    <w:basedOn w:val="a"/>
    <w:uiPriority w:val="99"/>
    <w:rsid w:val="00D25412"/>
    <w:rPr>
      <w:rFonts w:ascii="Palatino Linotype" w:eastAsiaTheme="minorEastAsia" w:hAnsi="Palatino Linotype" w:cstheme="minorBidi"/>
      <w:sz w:val="24"/>
      <w:szCs w:val="24"/>
    </w:rPr>
  </w:style>
  <w:style w:type="paragraph" w:customStyle="1" w:styleId="Style118">
    <w:name w:val="Style118"/>
    <w:basedOn w:val="a"/>
    <w:uiPriority w:val="99"/>
    <w:rsid w:val="00D25412"/>
    <w:rPr>
      <w:rFonts w:ascii="Palatino Linotype" w:eastAsiaTheme="minorEastAsia" w:hAnsi="Palatino Linotype" w:cstheme="minorBidi"/>
      <w:sz w:val="24"/>
      <w:szCs w:val="24"/>
    </w:rPr>
  </w:style>
  <w:style w:type="paragraph" w:customStyle="1" w:styleId="Style119">
    <w:name w:val="Style119"/>
    <w:basedOn w:val="a"/>
    <w:uiPriority w:val="99"/>
    <w:rsid w:val="00D25412"/>
    <w:rPr>
      <w:rFonts w:ascii="Palatino Linotype" w:eastAsiaTheme="minorEastAsia" w:hAnsi="Palatino Linotype" w:cstheme="minorBidi"/>
      <w:sz w:val="24"/>
      <w:szCs w:val="24"/>
    </w:rPr>
  </w:style>
  <w:style w:type="paragraph" w:customStyle="1" w:styleId="Style120">
    <w:name w:val="Style120"/>
    <w:basedOn w:val="a"/>
    <w:uiPriority w:val="99"/>
    <w:rsid w:val="00D25412"/>
    <w:rPr>
      <w:rFonts w:ascii="Palatino Linotype" w:eastAsiaTheme="minorEastAsia" w:hAnsi="Palatino Linotype" w:cstheme="minorBidi"/>
      <w:sz w:val="24"/>
      <w:szCs w:val="24"/>
    </w:rPr>
  </w:style>
  <w:style w:type="paragraph" w:customStyle="1" w:styleId="Style121">
    <w:name w:val="Style121"/>
    <w:basedOn w:val="a"/>
    <w:uiPriority w:val="99"/>
    <w:rsid w:val="00D25412"/>
    <w:rPr>
      <w:rFonts w:ascii="Palatino Linotype" w:eastAsiaTheme="minorEastAsia" w:hAnsi="Palatino Linotype" w:cstheme="minorBidi"/>
      <w:sz w:val="24"/>
      <w:szCs w:val="24"/>
    </w:rPr>
  </w:style>
  <w:style w:type="paragraph" w:customStyle="1" w:styleId="Style122">
    <w:name w:val="Style122"/>
    <w:basedOn w:val="a"/>
    <w:uiPriority w:val="99"/>
    <w:rsid w:val="00D25412"/>
    <w:rPr>
      <w:rFonts w:ascii="Palatino Linotype" w:eastAsiaTheme="minorEastAsia" w:hAnsi="Palatino Linotype" w:cstheme="minorBidi"/>
      <w:sz w:val="24"/>
      <w:szCs w:val="24"/>
    </w:rPr>
  </w:style>
  <w:style w:type="paragraph" w:customStyle="1" w:styleId="Style123">
    <w:name w:val="Style123"/>
    <w:basedOn w:val="a"/>
    <w:uiPriority w:val="99"/>
    <w:rsid w:val="00D25412"/>
    <w:rPr>
      <w:rFonts w:ascii="Palatino Linotype" w:eastAsiaTheme="minorEastAsia" w:hAnsi="Palatino Linotype" w:cstheme="minorBidi"/>
      <w:sz w:val="24"/>
      <w:szCs w:val="24"/>
    </w:rPr>
  </w:style>
  <w:style w:type="paragraph" w:customStyle="1" w:styleId="Style124">
    <w:name w:val="Style124"/>
    <w:basedOn w:val="a"/>
    <w:uiPriority w:val="99"/>
    <w:rsid w:val="00D25412"/>
    <w:rPr>
      <w:rFonts w:ascii="Palatino Linotype" w:eastAsiaTheme="minorEastAsia" w:hAnsi="Palatino Linotype" w:cstheme="minorBidi"/>
      <w:sz w:val="24"/>
      <w:szCs w:val="24"/>
    </w:rPr>
  </w:style>
  <w:style w:type="paragraph" w:customStyle="1" w:styleId="Style125">
    <w:name w:val="Style125"/>
    <w:basedOn w:val="a"/>
    <w:uiPriority w:val="99"/>
    <w:rsid w:val="00D25412"/>
    <w:rPr>
      <w:rFonts w:ascii="Palatino Linotype" w:eastAsiaTheme="minorEastAsia" w:hAnsi="Palatino Linotype" w:cstheme="minorBidi"/>
      <w:sz w:val="24"/>
      <w:szCs w:val="24"/>
    </w:rPr>
  </w:style>
  <w:style w:type="paragraph" w:customStyle="1" w:styleId="Style126">
    <w:name w:val="Style126"/>
    <w:basedOn w:val="a"/>
    <w:uiPriority w:val="99"/>
    <w:rsid w:val="00D25412"/>
    <w:rPr>
      <w:rFonts w:ascii="Palatino Linotype" w:eastAsiaTheme="minorEastAsia" w:hAnsi="Palatino Linotype" w:cstheme="minorBidi"/>
      <w:sz w:val="24"/>
      <w:szCs w:val="24"/>
    </w:rPr>
  </w:style>
  <w:style w:type="paragraph" w:customStyle="1" w:styleId="Style127">
    <w:name w:val="Style127"/>
    <w:basedOn w:val="a"/>
    <w:uiPriority w:val="99"/>
    <w:rsid w:val="00D25412"/>
    <w:rPr>
      <w:rFonts w:ascii="Palatino Linotype" w:eastAsiaTheme="minorEastAsia" w:hAnsi="Palatino Linotype" w:cstheme="minorBidi"/>
      <w:sz w:val="24"/>
      <w:szCs w:val="24"/>
    </w:rPr>
  </w:style>
  <w:style w:type="paragraph" w:customStyle="1" w:styleId="Style128">
    <w:name w:val="Style128"/>
    <w:basedOn w:val="a"/>
    <w:uiPriority w:val="99"/>
    <w:rsid w:val="00D25412"/>
    <w:rPr>
      <w:rFonts w:ascii="Palatino Linotype" w:eastAsiaTheme="minorEastAsia" w:hAnsi="Palatino Linotype" w:cstheme="minorBidi"/>
      <w:sz w:val="24"/>
      <w:szCs w:val="24"/>
    </w:rPr>
  </w:style>
  <w:style w:type="paragraph" w:customStyle="1" w:styleId="Style129">
    <w:name w:val="Style129"/>
    <w:basedOn w:val="a"/>
    <w:uiPriority w:val="99"/>
    <w:rsid w:val="00D25412"/>
    <w:rPr>
      <w:rFonts w:ascii="Palatino Linotype" w:eastAsiaTheme="minorEastAsia" w:hAnsi="Palatino Linotype" w:cstheme="minorBidi"/>
      <w:sz w:val="24"/>
      <w:szCs w:val="24"/>
    </w:rPr>
  </w:style>
  <w:style w:type="paragraph" w:customStyle="1" w:styleId="Style130">
    <w:name w:val="Style130"/>
    <w:basedOn w:val="a"/>
    <w:uiPriority w:val="99"/>
    <w:rsid w:val="00D25412"/>
    <w:rPr>
      <w:rFonts w:ascii="Palatino Linotype" w:eastAsiaTheme="minorEastAsia" w:hAnsi="Palatino Linotype" w:cstheme="minorBidi"/>
      <w:sz w:val="24"/>
      <w:szCs w:val="24"/>
    </w:rPr>
  </w:style>
  <w:style w:type="paragraph" w:customStyle="1" w:styleId="Style131">
    <w:name w:val="Style131"/>
    <w:basedOn w:val="a"/>
    <w:uiPriority w:val="99"/>
    <w:rsid w:val="00D25412"/>
    <w:rPr>
      <w:rFonts w:ascii="Palatino Linotype" w:eastAsiaTheme="minorEastAsia" w:hAnsi="Palatino Linotype" w:cstheme="minorBidi"/>
      <w:sz w:val="24"/>
      <w:szCs w:val="24"/>
    </w:rPr>
  </w:style>
  <w:style w:type="paragraph" w:customStyle="1" w:styleId="Style132">
    <w:name w:val="Style132"/>
    <w:basedOn w:val="a"/>
    <w:uiPriority w:val="99"/>
    <w:rsid w:val="00D25412"/>
    <w:rPr>
      <w:rFonts w:ascii="Palatino Linotype" w:eastAsiaTheme="minorEastAsia" w:hAnsi="Palatino Linotype" w:cstheme="minorBidi"/>
      <w:sz w:val="24"/>
      <w:szCs w:val="24"/>
    </w:rPr>
  </w:style>
  <w:style w:type="paragraph" w:customStyle="1" w:styleId="Style133">
    <w:name w:val="Style133"/>
    <w:basedOn w:val="a"/>
    <w:uiPriority w:val="99"/>
    <w:rsid w:val="00D25412"/>
    <w:rPr>
      <w:rFonts w:ascii="Palatino Linotype" w:eastAsiaTheme="minorEastAsia" w:hAnsi="Palatino Linotype" w:cstheme="minorBidi"/>
      <w:sz w:val="24"/>
      <w:szCs w:val="24"/>
    </w:rPr>
  </w:style>
  <w:style w:type="paragraph" w:customStyle="1" w:styleId="Style134">
    <w:name w:val="Style134"/>
    <w:basedOn w:val="a"/>
    <w:uiPriority w:val="99"/>
    <w:rsid w:val="00D25412"/>
    <w:rPr>
      <w:rFonts w:ascii="Palatino Linotype" w:eastAsiaTheme="minorEastAsia" w:hAnsi="Palatino Linotype" w:cstheme="minorBidi"/>
      <w:sz w:val="24"/>
      <w:szCs w:val="24"/>
    </w:rPr>
  </w:style>
  <w:style w:type="paragraph" w:customStyle="1" w:styleId="Style135">
    <w:name w:val="Style135"/>
    <w:basedOn w:val="a"/>
    <w:uiPriority w:val="99"/>
    <w:rsid w:val="00D25412"/>
    <w:rPr>
      <w:rFonts w:ascii="Palatino Linotype" w:eastAsiaTheme="minorEastAsia" w:hAnsi="Palatino Linotype" w:cstheme="minorBidi"/>
      <w:sz w:val="24"/>
      <w:szCs w:val="24"/>
    </w:rPr>
  </w:style>
  <w:style w:type="paragraph" w:customStyle="1" w:styleId="Style136">
    <w:name w:val="Style136"/>
    <w:basedOn w:val="a"/>
    <w:uiPriority w:val="99"/>
    <w:rsid w:val="00D25412"/>
    <w:rPr>
      <w:rFonts w:ascii="Palatino Linotype" w:eastAsiaTheme="minorEastAsia" w:hAnsi="Palatino Linotype" w:cstheme="minorBidi"/>
      <w:sz w:val="24"/>
      <w:szCs w:val="24"/>
    </w:rPr>
  </w:style>
  <w:style w:type="paragraph" w:customStyle="1" w:styleId="Style137">
    <w:name w:val="Style137"/>
    <w:basedOn w:val="a"/>
    <w:uiPriority w:val="99"/>
    <w:rsid w:val="00D25412"/>
    <w:rPr>
      <w:rFonts w:ascii="Palatino Linotype" w:eastAsiaTheme="minorEastAsia" w:hAnsi="Palatino Linotype" w:cstheme="minorBidi"/>
      <w:sz w:val="24"/>
      <w:szCs w:val="24"/>
    </w:rPr>
  </w:style>
  <w:style w:type="paragraph" w:customStyle="1" w:styleId="Style138">
    <w:name w:val="Style138"/>
    <w:basedOn w:val="a"/>
    <w:uiPriority w:val="99"/>
    <w:rsid w:val="00D25412"/>
    <w:rPr>
      <w:rFonts w:ascii="Palatino Linotype" w:eastAsiaTheme="minorEastAsia" w:hAnsi="Palatino Linotype" w:cstheme="minorBidi"/>
      <w:sz w:val="24"/>
      <w:szCs w:val="24"/>
    </w:rPr>
  </w:style>
  <w:style w:type="paragraph" w:customStyle="1" w:styleId="Style139">
    <w:name w:val="Style139"/>
    <w:basedOn w:val="a"/>
    <w:uiPriority w:val="99"/>
    <w:rsid w:val="00D25412"/>
    <w:rPr>
      <w:rFonts w:ascii="Palatino Linotype" w:eastAsiaTheme="minorEastAsia" w:hAnsi="Palatino Linotype" w:cstheme="minorBidi"/>
      <w:sz w:val="24"/>
      <w:szCs w:val="24"/>
    </w:rPr>
  </w:style>
  <w:style w:type="paragraph" w:customStyle="1" w:styleId="Style140">
    <w:name w:val="Style140"/>
    <w:basedOn w:val="a"/>
    <w:uiPriority w:val="99"/>
    <w:rsid w:val="00D25412"/>
    <w:rPr>
      <w:rFonts w:ascii="Palatino Linotype" w:eastAsiaTheme="minorEastAsia" w:hAnsi="Palatino Linotype" w:cstheme="minorBidi"/>
      <w:sz w:val="24"/>
      <w:szCs w:val="24"/>
    </w:rPr>
  </w:style>
  <w:style w:type="paragraph" w:customStyle="1" w:styleId="Style141">
    <w:name w:val="Style141"/>
    <w:basedOn w:val="a"/>
    <w:uiPriority w:val="99"/>
    <w:rsid w:val="00D25412"/>
    <w:rPr>
      <w:rFonts w:ascii="Palatino Linotype" w:eastAsiaTheme="minorEastAsia" w:hAnsi="Palatino Linotype" w:cstheme="minorBidi"/>
      <w:sz w:val="24"/>
      <w:szCs w:val="24"/>
    </w:rPr>
  </w:style>
  <w:style w:type="paragraph" w:customStyle="1" w:styleId="Style142">
    <w:name w:val="Style142"/>
    <w:basedOn w:val="a"/>
    <w:uiPriority w:val="99"/>
    <w:rsid w:val="00D25412"/>
    <w:rPr>
      <w:rFonts w:ascii="Palatino Linotype" w:eastAsiaTheme="minorEastAsia" w:hAnsi="Palatino Linotype" w:cstheme="minorBidi"/>
      <w:sz w:val="24"/>
      <w:szCs w:val="24"/>
    </w:rPr>
  </w:style>
  <w:style w:type="paragraph" w:customStyle="1" w:styleId="Style143">
    <w:name w:val="Style143"/>
    <w:basedOn w:val="a"/>
    <w:uiPriority w:val="99"/>
    <w:rsid w:val="00D25412"/>
    <w:rPr>
      <w:rFonts w:ascii="Palatino Linotype" w:eastAsiaTheme="minorEastAsia" w:hAnsi="Palatino Linotype" w:cstheme="minorBidi"/>
      <w:sz w:val="24"/>
      <w:szCs w:val="24"/>
    </w:rPr>
  </w:style>
  <w:style w:type="paragraph" w:customStyle="1" w:styleId="Style144">
    <w:name w:val="Style144"/>
    <w:basedOn w:val="a"/>
    <w:uiPriority w:val="99"/>
    <w:rsid w:val="00D25412"/>
    <w:rPr>
      <w:rFonts w:ascii="Palatino Linotype" w:eastAsiaTheme="minorEastAsia" w:hAnsi="Palatino Linotype" w:cstheme="minorBidi"/>
      <w:sz w:val="24"/>
      <w:szCs w:val="24"/>
    </w:rPr>
  </w:style>
  <w:style w:type="paragraph" w:customStyle="1" w:styleId="Style145">
    <w:name w:val="Style145"/>
    <w:basedOn w:val="a"/>
    <w:uiPriority w:val="99"/>
    <w:rsid w:val="00D25412"/>
    <w:rPr>
      <w:rFonts w:ascii="Palatino Linotype" w:eastAsiaTheme="minorEastAsia" w:hAnsi="Palatino Linotype" w:cstheme="minorBidi"/>
      <w:sz w:val="24"/>
      <w:szCs w:val="24"/>
    </w:rPr>
  </w:style>
  <w:style w:type="paragraph" w:customStyle="1" w:styleId="Style146">
    <w:name w:val="Style146"/>
    <w:basedOn w:val="a"/>
    <w:uiPriority w:val="99"/>
    <w:rsid w:val="00D25412"/>
    <w:rPr>
      <w:rFonts w:ascii="Palatino Linotype" w:eastAsiaTheme="minorEastAsia" w:hAnsi="Palatino Linotype" w:cstheme="minorBidi"/>
      <w:sz w:val="24"/>
      <w:szCs w:val="24"/>
    </w:rPr>
  </w:style>
  <w:style w:type="paragraph" w:customStyle="1" w:styleId="Style147">
    <w:name w:val="Style147"/>
    <w:basedOn w:val="a"/>
    <w:uiPriority w:val="99"/>
    <w:rsid w:val="00D25412"/>
    <w:rPr>
      <w:rFonts w:ascii="Palatino Linotype" w:eastAsiaTheme="minorEastAsia" w:hAnsi="Palatino Linotype" w:cstheme="minorBidi"/>
      <w:sz w:val="24"/>
      <w:szCs w:val="24"/>
    </w:rPr>
  </w:style>
  <w:style w:type="paragraph" w:customStyle="1" w:styleId="Style148">
    <w:name w:val="Style148"/>
    <w:basedOn w:val="a"/>
    <w:uiPriority w:val="99"/>
    <w:rsid w:val="00D25412"/>
    <w:rPr>
      <w:rFonts w:ascii="Palatino Linotype" w:eastAsiaTheme="minorEastAsia" w:hAnsi="Palatino Linotype" w:cstheme="minorBidi"/>
      <w:sz w:val="24"/>
      <w:szCs w:val="24"/>
    </w:rPr>
  </w:style>
  <w:style w:type="paragraph" w:customStyle="1" w:styleId="Style149">
    <w:name w:val="Style149"/>
    <w:basedOn w:val="a"/>
    <w:uiPriority w:val="99"/>
    <w:rsid w:val="00D25412"/>
    <w:rPr>
      <w:rFonts w:ascii="Palatino Linotype" w:eastAsiaTheme="minorEastAsia" w:hAnsi="Palatino Linotype" w:cstheme="minorBidi"/>
      <w:sz w:val="24"/>
      <w:szCs w:val="24"/>
    </w:rPr>
  </w:style>
  <w:style w:type="paragraph" w:customStyle="1" w:styleId="Style150">
    <w:name w:val="Style150"/>
    <w:basedOn w:val="a"/>
    <w:uiPriority w:val="99"/>
    <w:rsid w:val="00D25412"/>
    <w:rPr>
      <w:rFonts w:ascii="Palatino Linotype" w:eastAsiaTheme="minorEastAsia" w:hAnsi="Palatino Linotype" w:cstheme="minorBidi"/>
      <w:sz w:val="24"/>
      <w:szCs w:val="24"/>
    </w:rPr>
  </w:style>
  <w:style w:type="paragraph" w:customStyle="1" w:styleId="Style151">
    <w:name w:val="Style151"/>
    <w:basedOn w:val="a"/>
    <w:uiPriority w:val="99"/>
    <w:rsid w:val="00D25412"/>
    <w:rPr>
      <w:rFonts w:ascii="Palatino Linotype" w:eastAsiaTheme="minorEastAsia" w:hAnsi="Palatino Linotype" w:cstheme="minorBidi"/>
      <w:sz w:val="24"/>
      <w:szCs w:val="24"/>
    </w:rPr>
  </w:style>
  <w:style w:type="paragraph" w:customStyle="1" w:styleId="Style152">
    <w:name w:val="Style152"/>
    <w:basedOn w:val="a"/>
    <w:uiPriority w:val="99"/>
    <w:rsid w:val="00D25412"/>
    <w:rPr>
      <w:rFonts w:ascii="Palatino Linotype" w:eastAsiaTheme="minorEastAsia" w:hAnsi="Palatino Linotype" w:cstheme="minorBidi"/>
      <w:sz w:val="24"/>
      <w:szCs w:val="24"/>
    </w:rPr>
  </w:style>
  <w:style w:type="paragraph" w:customStyle="1" w:styleId="Style153">
    <w:name w:val="Style153"/>
    <w:basedOn w:val="a"/>
    <w:uiPriority w:val="99"/>
    <w:rsid w:val="00D25412"/>
    <w:rPr>
      <w:rFonts w:ascii="Palatino Linotype" w:eastAsiaTheme="minorEastAsia" w:hAnsi="Palatino Linotype" w:cstheme="minorBidi"/>
      <w:sz w:val="24"/>
      <w:szCs w:val="24"/>
    </w:rPr>
  </w:style>
  <w:style w:type="paragraph" w:customStyle="1" w:styleId="Style154">
    <w:name w:val="Style154"/>
    <w:basedOn w:val="a"/>
    <w:uiPriority w:val="99"/>
    <w:rsid w:val="00D25412"/>
    <w:rPr>
      <w:rFonts w:ascii="Palatino Linotype" w:eastAsiaTheme="minorEastAsia" w:hAnsi="Palatino Linotype" w:cstheme="minorBidi"/>
      <w:sz w:val="24"/>
      <w:szCs w:val="24"/>
    </w:rPr>
  </w:style>
  <w:style w:type="paragraph" w:customStyle="1" w:styleId="Style155">
    <w:name w:val="Style155"/>
    <w:basedOn w:val="a"/>
    <w:uiPriority w:val="99"/>
    <w:rsid w:val="00D25412"/>
    <w:rPr>
      <w:rFonts w:ascii="Palatino Linotype" w:eastAsiaTheme="minorEastAsia" w:hAnsi="Palatino Linotype" w:cstheme="minorBidi"/>
      <w:sz w:val="24"/>
      <w:szCs w:val="24"/>
    </w:rPr>
  </w:style>
  <w:style w:type="paragraph" w:customStyle="1" w:styleId="Style156">
    <w:name w:val="Style156"/>
    <w:basedOn w:val="a"/>
    <w:uiPriority w:val="99"/>
    <w:rsid w:val="00D25412"/>
    <w:rPr>
      <w:rFonts w:ascii="Palatino Linotype" w:eastAsiaTheme="minorEastAsia" w:hAnsi="Palatino Linotype" w:cstheme="minorBidi"/>
      <w:sz w:val="24"/>
      <w:szCs w:val="24"/>
    </w:rPr>
  </w:style>
  <w:style w:type="paragraph" w:customStyle="1" w:styleId="Style157">
    <w:name w:val="Style157"/>
    <w:basedOn w:val="a"/>
    <w:uiPriority w:val="99"/>
    <w:rsid w:val="00D25412"/>
    <w:rPr>
      <w:rFonts w:ascii="Palatino Linotype" w:eastAsiaTheme="minorEastAsia" w:hAnsi="Palatino Linotype" w:cstheme="minorBidi"/>
      <w:sz w:val="24"/>
      <w:szCs w:val="24"/>
    </w:rPr>
  </w:style>
  <w:style w:type="paragraph" w:customStyle="1" w:styleId="Style158">
    <w:name w:val="Style158"/>
    <w:basedOn w:val="a"/>
    <w:uiPriority w:val="99"/>
    <w:rsid w:val="00D25412"/>
    <w:rPr>
      <w:rFonts w:ascii="Palatino Linotype" w:eastAsiaTheme="minorEastAsia" w:hAnsi="Palatino Linotype" w:cstheme="minorBidi"/>
      <w:sz w:val="24"/>
      <w:szCs w:val="24"/>
    </w:rPr>
  </w:style>
  <w:style w:type="paragraph" w:customStyle="1" w:styleId="Style159">
    <w:name w:val="Style159"/>
    <w:basedOn w:val="a"/>
    <w:uiPriority w:val="99"/>
    <w:rsid w:val="00D25412"/>
    <w:rPr>
      <w:rFonts w:ascii="Palatino Linotype" w:eastAsiaTheme="minorEastAsia" w:hAnsi="Palatino Linotype" w:cstheme="minorBidi"/>
      <w:sz w:val="24"/>
      <w:szCs w:val="24"/>
    </w:rPr>
  </w:style>
  <w:style w:type="paragraph" w:customStyle="1" w:styleId="Style160">
    <w:name w:val="Style160"/>
    <w:basedOn w:val="a"/>
    <w:uiPriority w:val="99"/>
    <w:rsid w:val="00D25412"/>
    <w:rPr>
      <w:rFonts w:ascii="Palatino Linotype" w:eastAsiaTheme="minorEastAsia" w:hAnsi="Palatino Linotype" w:cstheme="minorBidi"/>
      <w:sz w:val="24"/>
      <w:szCs w:val="24"/>
    </w:rPr>
  </w:style>
  <w:style w:type="paragraph" w:customStyle="1" w:styleId="Style161">
    <w:name w:val="Style161"/>
    <w:basedOn w:val="a"/>
    <w:uiPriority w:val="99"/>
    <w:rsid w:val="00D25412"/>
    <w:rPr>
      <w:rFonts w:ascii="Palatino Linotype" w:eastAsiaTheme="minorEastAsia" w:hAnsi="Palatino Linotype" w:cstheme="minorBidi"/>
      <w:sz w:val="24"/>
      <w:szCs w:val="24"/>
    </w:rPr>
  </w:style>
  <w:style w:type="paragraph" w:customStyle="1" w:styleId="Style162">
    <w:name w:val="Style162"/>
    <w:basedOn w:val="a"/>
    <w:uiPriority w:val="99"/>
    <w:rsid w:val="00D25412"/>
    <w:rPr>
      <w:rFonts w:ascii="Palatino Linotype" w:eastAsiaTheme="minorEastAsia" w:hAnsi="Palatino Linotype" w:cstheme="minorBidi"/>
      <w:sz w:val="24"/>
      <w:szCs w:val="24"/>
    </w:rPr>
  </w:style>
  <w:style w:type="paragraph" w:customStyle="1" w:styleId="Style163">
    <w:name w:val="Style163"/>
    <w:basedOn w:val="a"/>
    <w:uiPriority w:val="99"/>
    <w:rsid w:val="00D25412"/>
    <w:rPr>
      <w:rFonts w:ascii="Palatino Linotype" w:eastAsiaTheme="minorEastAsia" w:hAnsi="Palatino Linotype" w:cstheme="minorBidi"/>
      <w:sz w:val="24"/>
      <w:szCs w:val="24"/>
    </w:rPr>
  </w:style>
  <w:style w:type="paragraph" w:customStyle="1" w:styleId="Style164">
    <w:name w:val="Style164"/>
    <w:basedOn w:val="a"/>
    <w:uiPriority w:val="99"/>
    <w:rsid w:val="00D25412"/>
    <w:rPr>
      <w:rFonts w:ascii="Palatino Linotype" w:eastAsiaTheme="minorEastAsia" w:hAnsi="Palatino Linotype" w:cstheme="minorBidi"/>
      <w:sz w:val="24"/>
      <w:szCs w:val="24"/>
    </w:rPr>
  </w:style>
  <w:style w:type="paragraph" w:customStyle="1" w:styleId="Style165">
    <w:name w:val="Style165"/>
    <w:basedOn w:val="a"/>
    <w:uiPriority w:val="99"/>
    <w:rsid w:val="00D25412"/>
    <w:rPr>
      <w:rFonts w:ascii="Palatino Linotype" w:eastAsiaTheme="minorEastAsia" w:hAnsi="Palatino Linotype" w:cstheme="minorBidi"/>
      <w:sz w:val="24"/>
      <w:szCs w:val="24"/>
    </w:rPr>
  </w:style>
  <w:style w:type="paragraph" w:customStyle="1" w:styleId="Style166">
    <w:name w:val="Style166"/>
    <w:basedOn w:val="a"/>
    <w:uiPriority w:val="99"/>
    <w:rsid w:val="00D25412"/>
    <w:rPr>
      <w:rFonts w:ascii="Palatino Linotype" w:eastAsiaTheme="minorEastAsia" w:hAnsi="Palatino Linotype" w:cstheme="minorBidi"/>
      <w:sz w:val="24"/>
      <w:szCs w:val="24"/>
    </w:rPr>
  </w:style>
  <w:style w:type="paragraph" w:customStyle="1" w:styleId="Style167">
    <w:name w:val="Style167"/>
    <w:basedOn w:val="a"/>
    <w:uiPriority w:val="99"/>
    <w:rsid w:val="00D25412"/>
    <w:rPr>
      <w:rFonts w:ascii="Palatino Linotype" w:eastAsiaTheme="minorEastAsia" w:hAnsi="Palatino Linotype" w:cstheme="minorBidi"/>
      <w:sz w:val="24"/>
      <w:szCs w:val="24"/>
    </w:rPr>
  </w:style>
  <w:style w:type="paragraph" w:customStyle="1" w:styleId="Style168">
    <w:name w:val="Style168"/>
    <w:basedOn w:val="a"/>
    <w:uiPriority w:val="99"/>
    <w:rsid w:val="00D25412"/>
    <w:rPr>
      <w:rFonts w:ascii="Palatino Linotype" w:eastAsiaTheme="minorEastAsia" w:hAnsi="Palatino Linotype" w:cstheme="minorBidi"/>
      <w:sz w:val="24"/>
      <w:szCs w:val="24"/>
    </w:rPr>
  </w:style>
  <w:style w:type="paragraph" w:customStyle="1" w:styleId="Style169">
    <w:name w:val="Style169"/>
    <w:basedOn w:val="a"/>
    <w:uiPriority w:val="99"/>
    <w:rsid w:val="00D25412"/>
    <w:rPr>
      <w:rFonts w:ascii="Palatino Linotype" w:eastAsiaTheme="minorEastAsia" w:hAnsi="Palatino Linotype" w:cstheme="minorBidi"/>
      <w:sz w:val="24"/>
      <w:szCs w:val="24"/>
    </w:rPr>
  </w:style>
  <w:style w:type="paragraph" w:customStyle="1" w:styleId="Style170">
    <w:name w:val="Style170"/>
    <w:basedOn w:val="a"/>
    <w:uiPriority w:val="99"/>
    <w:rsid w:val="00D25412"/>
    <w:rPr>
      <w:rFonts w:ascii="Palatino Linotype" w:eastAsiaTheme="minorEastAsia" w:hAnsi="Palatino Linotype" w:cstheme="minorBidi"/>
      <w:sz w:val="24"/>
      <w:szCs w:val="24"/>
    </w:rPr>
  </w:style>
  <w:style w:type="paragraph" w:customStyle="1" w:styleId="Style171">
    <w:name w:val="Style171"/>
    <w:basedOn w:val="a"/>
    <w:uiPriority w:val="99"/>
    <w:rsid w:val="00D25412"/>
    <w:rPr>
      <w:rFonts w:ascii="Palatino Linotype" w:eastAsiaTheme="minorEastAsia" w:hAnsi="Palatino Linotype" w:cstheme="minorBidi"/>
      <w:sz w:val="24"/>
      <w:szCs w:val="24"/>
    </w:rPr>
  </w:style>
  <w:style w:type="paragraph" w:customStyle="1" w:styleId="Style172">
    <w:name w:val="Style172"/>
    <w:basedOn w:val="a"/>
    <w:uiPriority w:val="99"/>
    <w:rsid w:val="00D25412"/>
    <w:rPr>
      <w:rFonts w:ascii="Palatino Linotype" w:eastAsiaTheme="minorEastAsia" w:hAnsi="Palatino Linotype" w:cstheme="minorBidi"/>
      <w:sz w:val="24"/>
      <w:szCs w:val="24"/>
    </w:rPr>
  </w:style>
  <w:style w:type="paragraph" w:customStyle="1" w:styleId="Style173">
    <w:name w:val="Style173"/>
    <w:basedOn w:val="a"/>
    <w:uiPriority w:val="99"/>
    <w:rsid w:val="00D25412"/>
    <w:rPr>
      <w:rFonts w:ascii="Palatino Linotype" w:eastAsiaTheme="minorEastAsia" w:hAnsi="Palatino Linotype" w:cstheme="minorBidi"/>
      <w:sz w:val="24"/>
      <w:szCs w:val="24"/>
    </w:rPr>
  </w:style>
  <w:style w:type="paragraph" w:customStyle="1" w:styleId="Style174">
    <w:name w:val="Style174"/>
    <w:basedOn w:val="a"/>
    <w:uiPriority w:val="99"/>
    <w:rsid w:val="00D25412"/>
    <w:rPr>
      <w:rFonts w:ascii="Palatino Linotype" w:eastAsiaTheme="minorEastAsia" w:hAnsi="Palatino Linotype" w:cstheme="minorBidi"/>
      <w:sz w:val="24"/>
      <w:szCs w:val="24"/>
    </w:rPr>
  </w:style>
  <w:style w:type="paragraph" w:customStyle="1" w:styleId="Style175">
    <w:name w:val="Style175"/>
    <w:basedOn w:val="a"/>
    <w:uiPriority w:val="99"/>
    <w:rsid w:val="00D25412"/>
    <w:rPr>
      <w:rFonts w:ascii="Palatino Linotype" w:eastAsiaTheme="minorEastAsia" w:hAnsi="Palatino Linotype" w:cstheme="minorBidi"/>
      <w:sz w:val="24"/>
      <w:szCs w:val="24"/>
    </w:rPr>
  </w:style>
  <w:style w:type="paragraph" w:customStyle="1" w:styleId="Style176">
    <w:name w:val="Style176"/>
    <w:basedOn w:val="a"/>
    <w:uiPriority w:val="99"/>
    <w:rsid w:val="00D25412"/>
    <w:rPr>
      <w:rFonts w:ascii="Palatino Linotype" w:eastAsiaTheme="minorEastAsia" w:hAnsi="Palatino Linotype" w:cstheme="minorBidi"/>
      <w:sz w:val="24"/>
      <w:szCs w:val="24"/>
    </w:rPr>
  </w:style>
  <w:style w:type="paragraph" w:customStyle="1" w:styleId="Style177">
    <w:name w:val="Style177"/>
    <w:basedOn w:val="a"/>
    <w:uiPriority w:val="99"/>
    <w:rsid w:val="00D25412"/>
    <w:rPr>
      <w:rFonts w:ascii="Palatino Linotype" w:eastAsiaTheme="minorEastAsia" w:hAnsi="Palatino Linotype" w:cstheme="minorBidi"/>
      <w:sz w:val="24"/>
      <w:szCs w:val="24"/>
    </w:rPr>
  </w:style>
  <w:style w:type="paragraph" w:customStyle="1" w:styleId="Style178">
    <w:name w:val="Style178"/>
    <w:basedOn w:val="a"/>
    <w:uiPriority w:val="99"/>
    <w:rsid w:val="00D25412"/>
    <w:rPr>
      <w:rFonts w:ascii="Palatino Linotype" w:eastAsiaTheme="minorEastAsia" w:hAnsi="Palatino Linotype" w:cstheme="minorBidi"/>
      <w:sz w:val="24"/>
      <w:szCs w:val="24"/>
    </w:rPr>
  </w:style>
  <w:style w:type="paragraph" w:customStyle="1" w:styleId="Style179">
    <w:name w:val="Style179"/>
    <w:basedOn w:val="a"/>
    <w:uiPriority w:val="99"/>
    <w:rsid w:val="00D25412"/>
    <w:rPr>
      <w:rFonts w:ascii="Palatino Linotype" w:eastAsiaTheme="minorEastAsia" w:hAnsi="Palatino Linotype" w:cstheme="minorBidi"/>
      <w:sz w:val="24"/>
      <w:szCs w:val="24"/>
    </w:rPr>
  </w:style>
  <w:style w:type="paragraph" w:customStyle="1" w:styleId="Style180">
    <w:name w:val="Style180"/>
    <w:basedOn w:val="a"/>
    <w:uiPriority w:val="99"/>
    <w:rsid w:val="00D25412"/>
    <w:rPr>
      <w:rFonts w:ascii="Palatino Linotype" w:eastAsiaTheme="minorEastAsia" w:hAnsi="Palatino Linotype" w:cstheme="minorBidi"/>
      <w:sz w:val="24"/>
      <w:szCs w:val="24"/>
    </w:rPr>
  </w:style>
  <w:style w:type="paragraph" w:customStyle="1" w:styleId="Style181">
    <w:name w:val="Style181"/>
    <w:basedOn w:val="a"/>
    <w:uiPriority w:val="99"/>
    <w:rsid w:val="00D25412"/>
    <w:rPr>
      <w:rFonts w:ascii="Palatino Linotype" w:eastAsiaTheme="minorEastAsia" w:hAnsi="Palatino Linotype" w:cstheme="minorBidi"/>
      <w:sz w:val="24"/>
      <w:szCs w:val="24"/>
    </w:rPr>
  </w:style>
  <w:style w:type="paragraph" w:customStyle="1" w:styleId="Style182">
    <w:name w:val="Style182"/>
    <w:basedOn w:val="a"/>
    <w:uiPriority w:val="99"/>
    <w:rsid w:val="00D25412"/>
    <w:rPr>
      <w:rFonts w:ascii="Palatino Linotype" w:eastAsiaTheme="minorEastAsia" w:hAnsi="Palatino Linotype" w:cstheme="minorBidi"/>
      <w:sz w:val="24"/>
      <w:szCs w:val="24"/>
    </w:rPr>
  </w:style>
  <w:style w:type="paragraph" w:customStyle="1" w:styleId="Style183">
    <w:name w:val="Style183"/>
    <w:basedOn w:val="a"/>
    <w:uiPriority w:val="99"/>
    <w:rsid w:val="00D25412"/>
    <w:rPr>
      <w:rFonts w:ascii="Palatino Linotype" w:eastAsiaTheme="minorEastAsia" w:hAnsi="Palatino Linotype" w:cstheme="minorBidi"/>
      <w:sz w:val="24"/>
      <w:szCs w:val="24"/>
    </w:rPr>
  </w:style>
  <w:style w:type="paragraph" w:customStyle="1" w:styleId="Style184">
    <w:name w:val="Style184"/>
    <w:basedOn w:val="a"/>
    <w:uiPriority w:val="99"/>
    <w:rsid w:val="00D25412"/>
    <w:rPr>
      <w:rFonts w:ascii="Palatino Linotype" w:eastAsiaTheme="minorEastAsia" w:hAnsi="Palatino Linotype" w:cstheme="minorBidi"/>
      <w:sz w:val="24"/>
      <w:szCs w:val="24"/>
    </w:rPr>
  </w:style>
  <w:style w:type="paragraph" w:customStyle="1" w:styleId="Style185">
    <w:name w:val="Style185"/>
    <w:basedOn w:val="a"/>
    <w:uiPriority w:val="99"/>
    <w:rsid w:val="00D25412"/>
    <w:rPr>
      <w:rFonts w:ascii="Palatino Linotype" w:eastAsiaTheme="minorEastAsia" w:hAnsi="Palatino Linotype" w:cstheme="minorBidi"/>
      <w:sz w:val="24"/>
      <w:szCs w:val="24"/>
    </w:rPr>
  </w:style>
  <w:style w:type="paragraph" w:customStyle="1" w:styleId="Style186">
    <w:name w:val="Style186"/>
    <w:basedOn w:val="a"/>
    <w:uiPriority w:val="99"/>
    <w:rsid w:val="00D25412"/>
    <w:rPr>
      <w:rFonts w:ascii="Palatino Linotype" w:eastAsiaTheme="minorEastAsia" w:hAnsi="Palatino Linotype" w:cstheme="minorBidi"/>
      <w:sz w:val="24"/>
      <w:szCs w:val="24"/>
    </w:rPr>
  </w:style>
  <w:style w:type="paragraph" w:customStyle="1" w:styleId="Style187">
    <w:name w:val="Style187"/>
    <w:basedOn w:val="a"/>
    <w:uiPriority w:val="99"/>
    <w:rsid w:val="00D25412"/>
    <w:rPr>
      <w:rFonts w:ascii="Palatino Linotype" w:eastAsiaTheme="minorEastAsia" w:hAnsi="Palatino Linotype" w:cstheme="minorBidi"/>
      <w:sz w:val="24"/>
      <w:szCs w:val="24"/>
    </w:rPr>
  </w:style>
  <w:style w:type="paragraph" w:customStyle="1" w:styleId="Style188">
    <w:name w:val="Style188"/>
    <w:basedOn w:val="a"/>
    <w:uiPriority w:val="99"/>
    <w:rsid w:val="00D25412"/>
    <w:rPr>
      <w:rFonts w:ascii="Palatino Linotype" w:eastAsiaTheme="minorEastAsia" w:hAnsi="Palatino Linotype" w:cstheme="minorBidi"/>
      <w:sz w:val="24"/>
      <w:szCs w:val="24"/>
    </w:rPr>
  </w:style>
  <w:style w:type="paragraph" w:customStyle="1" w:styleId="Style189">
    <w:name w:val="Style189"/>
    <w:basedOn w:val="a"/>
    <w:uiPriority w:val="99"/>
    <w:rsid w:val="00D25412"/>
    <w:rPr>
      <w:rFonts w:ascii="Palatino Linotype" w:eastAsiaTheme="minorEastAsia" w:hAnsi="Palatino Linotype" w:cstheme="minorBidi"/>
      <w:sz w:val="24"/>
      <w:szCs w:val="24"/>
    </w:rPr>
  </w:style>
  <w:style w:type="paragraph" w:customStyle="1" w:styleId="Style190">
    <w:name w:val="Style190"/>
    <w:basedOn w:val="a"/>
    <w:uiPriority w:val="99"/>
    <w:rsid w:val="00D25412"/>
    <w:rPr>
      <w:rFonts w:ascii="Palatino Linotype" w:eastAsiaTheme="minorEastAsia" w:hAnsi="Palatino Linotype" w:cstheme="minorBidi"/>
      <w:sz w:val="24"/>
      <w:szCs w:val="24"/>
    </w:rPr>
  </w:style>
  <w:style w:type="paragraph" w:customStyle="1" w:styleId="Style191">
    <w:name w:val="Style191"/>
    <w:basedOn w:val="a"/>
    <w:uiPriority w:val="99"/>
    <w:rsid w:val="00D25412"/>
    <w:rPr>
      <w:rFonts w:ascii="Palatino Linotype" w:eastAsiaTheme="minorEastAsia" w:hAnsi="Palatino Linotype" w:cstheme="minorBidi"/>
      <w:sz w:val="24"/>
      <w:szCs w:val="24"/>
    </w:rPr>
  </w:style>
  <w:style w:type="paragraph" w:customStyle="1" w:styleId="Style192">
    <w:name w:val="Style192"/>
    <w:basedOn w:val="a"/>
    <w:uiPriority w:val="99"/>
    <w:rsid w:val="00D25412"/>
    <w:rPr>
      <w:rFonts w:ascii="Palatino Linotype" w:eastAsiaTheme="minorEastAsia" w:hAnsi="Palatino Linotype" w:cstheme="minorBidi"/>
      <w:sz w:val="24"/>
      <w:szCs w:val="24"/>
    </w:rPr>
  </w:style>
  <w:style w:type="paragraph" w:customStyle="1" w:styleId="Style193">
    <w:name w:val="Style193"/>
    <w:basedOn w:val="a"/>
    <w:uiPriority w:val="99"/>
    <w:rsid w:val="00D25412"/>
    <w:rPr>
      <w:rFonts w:ascii="Palatino Linotype" w:eastAsiaTheme="minorEastAsia" w:hAnsi="Palatino Linotype" w:cstheme="minorBidi"/>
      <w:sz w:val="24"/>
      <w:szCs w:val="24"/>
    </w:rPr>
  </w:style>
  <w:style w:type="paragraph" w:customStyle="1" w:styleId="Style194">
    <w:name w:val="Style194"/>
    <w:basedOn w:val="a"/>
    <w:uiPriority w:val="99"/>
    <w:rsid w:val="00D25412"/>
    <w:rPr>
      <w:rFonts w:ascii="Palatino Linotype" w:eastAsiaTheme="minorEastAsia" w:hAnsi="Palatino Linotype" w:cstheme="minorBidi"/>
      <w:sz w:val="24"/>
      <w:szCs w:val="24"/>
    </w:rPr>
  </w:style>
  <w:style w:type="paragraph" w:customStyle="1" w:styleId="Style195">
    <w:name w:val="Style195"/>
    <w:basedOn w:val="a"/>
    <w:uiPriority w:val="99"/>
    <w:rsid w:val="00D25412"/>
    <w:rPr>
      <w:rFonts w:ascii="Palatino Linotype" w:eastAsiaTheme="minorEastAsia" w:hAnsi="Palatino Linotype" w:cstheme="minorBidi"/>
      <w:sz w:val="24"/>
      <w:szCs w:val="24"/>
    </w:rPr>
  </w:style>
  <w:style w:type="paragraph" w:customStyle="1" w:styleId="Style196">
    <w:name w:val="Style196"/>
    <w:basedOn w:val="a"/>
    <w:uiPriority w:val="99"/>
    <w:rsid w:val="00D25412"/>
    <w:rPr>
      <w:rFonts w:ascii="Palatino Linotype" w:eastAsiaTheme="minorEastAsia" w:hAnsi="Palatino Linotype" w:cstheme="minorBidi"/>
      <w:sz w:val="24"/>
      <w:szCs w:val="24"/>
    </w:rPr>
  </w:style>
  <w:style w:type="paragraph" w:customStyle="1" w:styleId="Style197">
    <w:name w:val="Style197"/>
    <w:basedOn w:val="a"/>
    <w:uiPriority w:val="99"/>
    <w:rsid w:val="00D25412"/>
    <w:rPr>
      <w:rFonts w:ascii="Palatino Linotype" w:eastAsiaTheme="minorEastAsia" w:hAnsi="Palatino Linotype" w:cstheme="minorBidi"/>
      <w:sz w:val="24"/>
      <w:szCs w:val="24"/>
    </w:rPr>
  </w:style>
  <w:style w:type="paragraph" w:customStyle="1" w:styleId="Style198">
    <w:name w:val="Style198"/>
    <w:basedOn w:val="a"/>
    <w:uiPriority w:val="99"/>
    <w:rsid w:val="00D25412"/>
    <w:rPr>
      <w:rFonts w:ascii="Palatino Linotype" w:eastAsiaTheme="minorEastAsia" w:hAnsi="Palatino Linotype" w:cstheme="minorBidi"/>
      <w:sz w:val="24"/>
      <w:szCs w:val="24"/>
    </w:rPr>
  </w:style>
  <w:style w:type="paragraph" w:customStyle="1" w:styleId="Style199">
    <w:name w:val="Style199"/>
    <w:basedOn w:val="a"/>
    <w:uiPriority w:val="99"/>
    <w:rsid w:val="00D25412"/>
    <w:rPr>
      <w:rFonts w:ascii="Palatino Linotype" w:eastAsiaTheme="minorEastAsia" w:hAnsi="Palatino Linotype" w:cstheme="minorBidi"/>
      <w:sz w:val="24"/>
      <w:szCs w:val="24"/>
    </w:rPr>
  </w:style>
  <w:style w:type="paragraph" w:customStyle="1" w:styleId="Style200">
    <w:name w:val="Style200"/>
    <w:basedOn w:val="a"/>
    <w:uiPriority w:val="99"/>
    <w:rsid w:val="00D25412"/>
    <w:rPr>
      <w:rFonts w:ascii="Palatino Linotype" w:eastAsiaTheme="minorEastAsia" w:hAnsi="Palatino Linotype" w:cstheme="minorBidi"/>
      <w:sz w:val="24"/>
      <w:szCs w:val="24"/>
    </w:rPr>
  </w:style>
  <w:style w:type="paragraph" w:customStyle="1" w:styleId="Style201">
    <w:name w:val="Style201"/>
    <w:basedOn w:val="a"/>
    <w:uiPriority w:val="99"/>
    <w:rsid w:val="00D25412"/>
    <w:rPr>
      <w:rFonts w:ascii="Palatino Linotype" w:eastAsiaTheme="minorEastAsia" w:hAnsi="Palatino Linotype" w:cstheme="minorBidi"/>
      <w:sz w:val="24"/>
      <w:szCs w:val="24"/>
    </w:rPr>
  </w:style>
  <w:style w:type="paragraph" w:customStyle="1" w:styleId="Style202">
    <w:name w:val="Style202"/>
    <w:basedOn w:val="a"/>
    <w:uiPriority w:val="99"/>
    <w:rsid w:val="00D25412"/>
    <w:rPr>
      <w:rFonts w:ascii="Palatino Linotype" w:eastAsiaTheme="minorEastAsia" w:hAnsi="Palatino Linotype" w:cstheme="minorBidi"/>
      <w:sz w:val="24"/>
      <w:szCs w:val="24"/>
    </w:rPr>
  </w:style>
  <w:style w:type="character" w:customStyle="1" w:styleId="FontStyle204">
    <w:name w:val="Font Style204"/>
    <w:basedOn w:val="a0"/>
    <w:uiPriority w:val="99"/>
    <w:rsid w:val="00D25412"/>
    <w:rPr>
      <w:rFonts w:ascii="Palatino Linotype" w:hAnsi="Palatino Linotype" w:cs="Palatino Linotype"/>
      <w:b/>
      <w:bCs/>
      <w:color w:val="000000"/>
      <w:sz w:val="38"/>
      <w:szCs w:val="38"/>
    </w:rPr>
  </w:style>
  <w:style w:type="character" w:customStyle="1" w:styleId="FontStyle205">
    <w:name w:val="Font Style205"/>
    <w:basedOn w:val="a0"/>
    <w:uiPriority w:val="99"/>
    <w:rsid w:val="00D25412"/>
    <w:rPr>
      <w:rFonts w:ascii="Palatino Linotype" w:hAnsi="Palatino Linotype" w:cs="Palatino Linotype"/>
      <w:b/>
      <w:bCs/>
      <w:color w:val="000000"/>
      <w:sz w:val="28"/>
      <w:szCs w:val="28"/>
    </w:rPr>
  </w:style>
  <w:style w:type="character" w:customStyle="1" w:styleId="FontStyle206">
    <w:name w:val="Font Style206"/>
    <w:basedOn w:val="a0"/>
    <w:uiPriority w:val="99"/>
    <w:rsid w:val="00D25412"/>
    <w:rPr>
      <w:rFonts w:ascii="Palatino Linotype" w:hAnsi="Palatino Linotype" w:cs="Palatino Linotype"/>
      <w:b/>
      <w:bCs/>
      <w:color w:val="000000"/>
      <w:sz w:val="16"/>
      <w:szCs w:val="16"/>
    </w:rPr>
  </w:style>
  <w:style w:type="character" w:customStyle="1" w:styleId="FontStyle207">
    <w:name w:val="Font Style207"/>
    <w:basedOn w:val="a0"/>
    <w:uiPriority w:val="99"/>
    <w:rsid w:val="00D25412"/>
    <w:rPr>
      <w:rFonts w:ascii="Palatino Linotype" w:hAnsi="Palatino Linotype" w:cs="Palatino Linotype"/>
      <w:b/>
      <w:bCs/>
      <w:color w:val="000000"/>
      <w:sz w:val="16"/>
      <w:szCs w:val="16"/>
    </w:rPr>
  </w:style>
  <w:style w:type="character" w:customStyle="1" w:styleId="FontStyle208">
    <w:name w:val="Font Style208"/>
    <w:basedOn w:val="a0"/>
    <w:uiPriority w:val="99"/>
    <w:rsid w:val="00D25412"/>
    <w:rPr>
      <w:rFonts w:ascii="Palatino Linotype" w:hAnsi="Palatino Linotype" w:cs="Palatino Linotype"/>
      <w:b/>
      <w:bCs/>
      <w:color w:val="000000"/>
      <w:sz w:val="14"/>
      <w:szCs w:val="14"/>
    </w:rPr>
  </w:style>
  <w:style w:type="character" w:customStyle="1" w:styleId="FontStyle209">
    <w:name w:val="Font Style209"/>
    <w:basedOn w:val="a0"/>
    <w:uiPriority w:val="99"/>
    <w:rsid w:val="00D25412"/>
    <w:rPr>
      <w:rFonts w:ascii="Palatino Linotype" w:hAnsi="Palatino Linotype" w:cs="Palatino Linotype"/>
      <w:color w:val="000000"/>
      <w:sz w:val="26"/>
      <w:szCs w:val="26"/>
    </w:rPr>
  </w:style>
  <w:style w:type="character" w:customStyle="1" w:styleId="FontStyle213">
    <w:name w:val="Font Style213"/>
    <w:basedOn w:val="a0"/>
    <w:uiPriority w:val="99"/>
    <w:rsid w:val="00D25412"/>
    <w:rPr>
      <w:rFonts w:ascii="Georgia" w:hAnsi="Georgia" w:cs="Georgia"/>
      <w:b/>
      <w:bCs/>
      <w:color w:val="000000"/>
      <w:spacing w:val="10"/>
      <w:sz w:val="12"/>
      <w:szCs w:val="12"/>
    </w:rPr>
  </w:style>
  <w:style w:type="character" w:customStyle="1" w:styleId="FontStyle214">
    <w:name w:val="Font Style214"/>
    <w:basedOn w:val="a0"/>
    <w:uiPriority w:val="99"/>
    <w:rsid w:val="00D25412"/>
    <w:rPr>
      <w:rFonts w:ascii="Palatino Linotype" w:hAnsi="Palatino Linotype" w:cs="Palatino Linotype"/>
      <w:b/>
      <w:bCs/>
      <w:smallCaps/>
      <w:color w:val="000000"/>
      <w:spacing w:val="20"/>
      <w:sz w:val="12"/>
      <w:szCs w:val="12"/>
    </w:rPr>
  </w:style>
  <w:style w:type="character" w:customStyle="1" w:styleId="FontStyle215">
    <w:name w:val="Font Style215"/>
    <w:basedOn w:val="a0"/>
    <w:uiPriority w:val="99"/>
    <w:rsid w:val="00D25412"/>
    <w:rPr>
      <w:rFonts w:ascii="MS Gothic" w:eastAsia="MS Gothic" w:cs="MS Gothic"/>
      <w:color w:val="000000"/>
      <w:sz w:val="12"/>
      <w:szCs w:val="12"/>
    </w:rPr>
  </w:style>
  <w:style w:type="character" w:customStyle="1" w:styleId="FontStyle216">
    <w:name w:val="Font Style216"/>
    <w:basedOn w:val="a0"/>
    <w:uiPriority w:val="99"/>
    <w:rsid w:val="00D25412"/>
    <w:rPr>
      <w:rFonts w:ascii="Impact" w:hAnsi="Impact" w:cs="Impact"/>
      <w:color w:val="000000"/>
      <w:spacing w:val="30"/>
      <w:sz w:val="12"/>
      <w:szCs w:val="12"/>
    </w:rPr>
  </w:style>
  <w:style w:type="character" w:customStyle="1" w:styleId="FontStyle217">
    <w:name w:val="Font Style217"/>
    <w:basedOn w:val="a0"/>
    <w:uiPriority w:val="99"/>
    <w:rsid w:val="00D25412"/>
    <w:rPr>
      <w:rFonts w:ascii="Palatino Linotype" w:hAnsi="Palatino Linotype" w:cs="Palatino Linotype"/>
      <w:b/>
      <w:bCs/>
      <w:color w:val="000000"/>
      <w:sz w:val="18"/>
      <w:szCs w:val="18"/>
    </w:rPr>
  </w:style>
  <w:style w:type="character" w:customStyle="1" w:styleId="FontStyle218">
    <w:name w:val="Font Style218"/>
    <w:basedOn w:val="a0"/>
    <w:uiPriority w:val="99"/>
    <w:rsid w:val="00D25412"/>
    <w:rPr>
      <w:rFonts w:ascii="Palatino Linotype" w:hAnsi="Palatino Linotype" w:cs="Palatino Linotype"/>
      <w:b/>
      <w:bCs/>
      <w:i/>
      <w:iCs/>
      <w:color w:val="000000"/>
      <w:sz w:val="20"/>
      <w:szCs w:val="20"/>
    </w:rPr>
  </w:style>
  <w:style w:type="character" w:customStyle="1" w:styleId="FontStyle221">
    <w:name w:val="Font Style221"/>
    <w:basedOn w:val="a0"/>
    <w:uiPriority w:val="99"/>
    <w:rsid w:val="00D25412"/>
    <w:rPr>
      <w:rFonts w:ascii="Palatino Linotype" w:hAnsi="Palatino Linotype" w:cs="Palatino Linotype"/>
      <w:color w:val="000000"/>
      <w:spacing w:val="10"/>
      <w:sz w:val="12"/>
      <w:szCs w:val="12"/>
    </w:rPr>
  </w:style>
  <w:style w:type="character" w:customStyle="1" w:styleId="FontStyle223">
    <w:name w:val="Font Style223"/>
    <w:basedOn w:val="a0"/>
    <w:uiPriority w:val="99"/>
    <w:rsid w:val="00D25412"/>
    <w:rPr>
      <w:rFonts w:ascii="Palatino Linotype" w:hAnsi="Palatino Linotype" w:cs="Palatino Linotype"/>
      <w:color w:val="000000"/>
      <w:sz w:val="16"/>
      <w:szCs w:val="16"/>
    </w:rPr>
  </w:style>
  <w:style w:type="character" w:customStyle="1" w:styleId="FontStyle225">
    <w:name w:val="Font Style225"/>
    <w:basedOn w:val="a0"/>
    <w:uiPriority w:val="99"/>
    <w:rsid w:val="00D25412"/>
    <w:rPr>
      <w:rFonts w:ascii="Palatino Linotype" w:hAnsi="Palatino Linotype" w:cs="Palatino Linotype"/>
      <w:i/>
      <w:iCs/>
      <w:color w:val="000000"/>
      <w:spacing w:val="20"/>
      <w:sz w:val="30"/>
      <w:szCs w:val="30"/>
    </w:rPr>
  </w:style>
  <w:style w:type="character" w:customStyle="1" w:styleId="FontStyle226">
    <w:name w:val="Font Style226"/>
    <w:basedOn w:val="a0"/>
    <w:uiPriority w:val="99"/>
    <w:rsid w:val="00D25412"/>
    <w:rPr>
      <w:rFonts w:ascii="Palatino Linotype" w:hAnsi="Palatino Linotype" w:cs="Palatino Linotype"/>
      <w:color w:val="000000"/>
      <w:sz w:val="18"/>
      <w:szCs w:val="18"/>
    </w:rPr>
  </w:style>
  <w:style w:type="character" w:customStyle="1" w:styleId="FontStyle227">
    <w:name w:val="Font Style227"/>
    <w:basedOn w:val="a0"/>
    <w:uiPriority w:val="99"/>
    <w:rsid w:val="00D25412"/>
    <w:rPr>
      <w:rFonts w:ascii="Candara" w:hAnsi="Candara" w:cs="Candara"/>
      <w:b/>
      <w:bCs/>
      <w:i/>
      <w:iCs/>
      <w:color w:val="000000"/>
      <w:spacing w:val="-20"/>
      <w:sz w:val="18"/>
      <w:szCs w:val="18"/>
    </w:rPr>
  </w:style>
  <w:style w:type="character" w:customStyle="1" w:styleId="FontStyle228">
    <w:name w:val="Font Style228"/>
    <w:basedOn w:val="a0"/>
    <w:uiPriority w:val="99"/>
    <w:rsid w:val="00D25412"/>
    <w:rPr>
      <w:rFonts w:ascii="Candara" w:hAnsi="Candara" w:cs="Candara"/>
      <w:b/>
      <w:bCs/>
      <w:color w:val="000000"/>
      <w:spacing w:val="-20"/>
      <w:sz w:val="16"/>
      <w:szCs w:val="16"/>
    </w:rPr>
  </w:style>
  <w:style w:type="character" w:customStyle="1" w:styleId="FontStyle229">
    <w:name w:val="Font Style229"/>
    <w:basedOn w:val="a0"/>
    <w:uiPriority w:val="99"/>
    <w:rsid w:val="00D25412"/>
    <w:rPr>
      <w:rFonts w:ascii="Courier New" w:hAnsi="Courier New" w:cs="Courier New"/>
      <w:b/>
      <w:bCs/>
      <w:color w:val="000000"/>
      <w:sz w:val="8"/>
      <w:szCs w:val="8"/>
    </w:rPr>
  </w:style>
  <w:style w:type="character" w:customStyle="1" w:styleId="FontStyle230">
    <w:name w:val="Font Style230"/>
    <w:basedOn w:val="a0"/>
    <w:uiPriority w:val="99"/>
    <w:rsid w:val="00D25412"/>
    <w:rPr>
      <w:rFonts w:ascii="Times New Roman" w:hAnsi="Times New Roman" w:cs="Times New Roman"/>
      <w:b/>
      <w:bCs/>
      <w:smallCaps/>
      <w:color w:val="000000"/>
      <w:sz w:val="22"/>
      <w:szCs w:val="22"/>
    </w:rPr>
  </w:style>
  <w:style w:type="character" w:customStyle="1" w:styleId="FontStyle231">
    <w:name w:val="Font Style231"/>
    <w:basedOn w:val="a0"/>
    <w:uiPriority w:val="99"/>
    <w:rsid w:val="00D25412"/>
    <w:rPr>
      <w:rFonts w:ascii="Palatino Linotype" w:hAnsi="Palatino Linotype" w:cs="Palatino Linotype"/>
      <w:b/>
      <w:bCs/>
      <w:i/>
      <w:iCs/>
      <w:color w:val="000000"/>
      <w:sz w:val="16"/>
      <w:szCs w:val="16"/>
    </w:rPr>
  </w:style>
  <w:style w:type="character" w:customStyle="1" w:styleId="FontStyle232">
    <w:name w:val="Font Style232"/>
    <w:basedOn w:val="a0"/>
    <w:uiPriority w:val="99"/>
    <w:rsid w:val="00D25412"/>
    <w:rPr>
      <w:rFonts w:ascii="Georgia" w:hAnsi="Georgia" w:cs="Georgia"/>
      <w:b/>
      <w:bCs/>
      <w:i/>
      <w:iCs/>
      <w:color w:val="000000"/>
      <w:sz w:val="8"/>
      <w:szCs w:val="8"/>
    </w:rPr>
  </w:style>
  <w:style w:type="character" w:customStyle="1" w:styleId="FontStyle233">
    <w:name w:val="Font Style233"/>
    <w:basedOn w:val="a0"/>
    <w:uiPriority w:val="99"/>
    <w:rsid w:val="00D25412"/>
    <w:rPr>
      <w:rFonts w:ascii="Courier New" w:hAnsi="Courier New" w:cs="Courier New"/>
      <w:b/>
      <w:bCs/>
      <w:color w:val="000000"/>
      <w:spacing w:val="-10"/>
      <w:sz w:val="8"/>
      <w:szCs w:val="8"/>
    </w:rPr>
  </w:style>
  <w:style w:type="character" w:customStyle="1" w:styleId="FontStyle234">
    <w:name w:val="Font Style234"/>
    <w:basedOn w:val="a0"/>
    <w:uiPriority w:val="99"/>
    <w:rsid w:val="00D25412"/>
    <w:rPr>
      <w:rFonts w:ascii="Courier New" w:hAnsi="Courier New" w:cs="Courier New"/>
      <w:b/>
      <w:bCs/>
      <w:smallCaps/>
      <w:color w:val="000000"/>
      <w:spacing w:val="-20"/>
      <w:sz w:val="18"/>
      <w:szCs w:val="18"/>
    </w:rPr>
  </w:style>
  <w:style w:type="character" w:customStyle="1" w:styleId="FontStyle235">
    <w:name w:val="Font Style235"/>
    <w:basedOn w:val="a0"/>
    <w:uiPriority w:val="99"/>
    <w:rsid w:val="00D25412"/>
    <w:rPr>
      <w:rFonts w:ascii="Palatino Linotype" w:hAnsi="Palatino Linotype" w:cs="Palatino Linotype"/>
      <w:color w:val="000000"/>
      <w:sz w:val="36"/>
      <w:szCs w:val="36"/>
    </w:rPr>
  </w:style>
  <w:style w:type="character" w:customStyle="1" w:styleId="FontStyle236">
    <w:name w:val="Font Style236"/>
    <w:basedOn w:val="a0"/>
    <w:uiPriority w:val="99"/>
    <w:rsid w:val="00D25412"/>
    <w:rPr>
      <w:rFonts w:ascii="Palatino Linotype" w:hAnsi="Palatino Linotype" w:cs="Palatino Linotype"/>
      <w:b/>
      <w:bCs/>
      <w:smallCaps/>
      <w:color w:val="000000"/>
      <w:sz w:val="14"/>
      <w:szCs w:val="14"/>
    </w:rPr>
  </w:style>
  <w:style w:type="character" w:customStyle="1" w:styleId="FontStyle237">
    <w:name w:val="Font Style237"/>
    <w:basedOn w:val="a0"/>
    <w:uiPriority w:val="99"/>
    <w:rsid w:val="00D25412"/>
    <w:rPr>
      <w:rFonts w:ascii="Times New Roman" w:hAnsi="Times New Roman" w:cs="Times New Roman"/>
      <w:b/>
      <w:bCs/>
      <w:color w:val="000000"/>
      <w:sz w:val="22"/>
      <w:szCs w:val="22"/>
    </w:rPr>
  </w:style>
  <w:style w:type="character" w:customStyle="1" w:styleId="FontStyle241">
    <w:name w:val="Font Style241"/>
    <w:basedOn w:val="a0"/>
    <w:uiPriority w:val="99"/>
    <w:rsid w:val="00D25412"/>
    <w:rPr>
      <w:rFonts w:ascii="Palatino Linotype" w:hAnsi="Palatino Linotype" w:cs="Palatino Linotype"/>
      <w:b/>
      <w:bCs/>
      <w:color w:val="000000"/>
      <w:sz w:val="26"/>
      <w:szCs w:val="26"/>
    </w:rPr>
  </w:style>
  <w:style w:type="character" w:customStyle="1" w:styleId="FontStyle242">
    <w:name w:val="Font Style242"/>
    <w:basedOn w:val="a0"/>
    <w:uiPriority w:val="99"/>
    <w:rsid w:val="00D25412"/>
    <w:rPr>
      <w:rFonts w:ascii="Palatino Linotype" w:hAnsi="Palatino Linotype" w:cs="Palatino Linotype"/>
      <w:color w:val="000000"/>
      <w:sz w:val="22"/>
      <w:szCs w:val="22"/>
    </w:rPr>
  </w:style>
  <w:style w:type="character" w:customStyle="1" w:styleId="FontStyle246">
    <w:name w:val="Font Style246"/>
    <w:basedOn w:val="a0"/>
    <w:uiPriority w:val="99"/>
    <w:rsid w:val="00D25412"/>
    <w:rPr>
      <w:rFonts w:ascii="Palatino Linotype" w:hAnsi="Palatino Linotype" w:cs="Palatino Linotype"/>
      <w:color w:val="000000"/>
      <w:sz w:val="18"/>
      <w:szCs w:val="18"/>
    </w:rPr>
  </w:style>
  <w:style w:type="character" w:customStyle="1" w:styleId="FontStyle247">
    <w:name w:val="Font Style247"/>
    <w:basedOn w:val="a0"/>
    <w:uiPriority w:val="99"/>
    <w:rsid w:val="00D25412"/>
    <w:rPr>
      <w:rFonts w:ascii="Arial" w:hAnsi="Arial" w:cs="Arial"/>
      <w:color w:val="000000"/>
      <w:sz w:val="18"/>
      <w:szCs w:val="18"/>
    </w:rPr>
  </w:style>
  <w:style w:type="character" w:customStyle="1" w:styleId="FontStyle248">
    <w:name w:val="Font Style248"/>
    <w:basedOn w:val="a0"/>
    <w:uiPriority w:val="99"/>
    <w:rsid w:val="00D25412"/>
    <w:rPr>
      <w:rFonts w:ascii="Palatino Linotype" w:hAnsi="Palatino Linotype" w:cs="Palatino Linotype"/>
      <w:b/>
      <w:bCs/>
      <w:i/>
      <w:iCs/>
      <w:color w:val="000000"/>
      <w:sz w:val="16"/>
      <w:szCs w:val="16"/>
    </w:rPr>
  </w:style>
  <w:style w:type="character" w:customStyle="1" w:styleId="FontStyle249">
    <w:name w:val="Font Style249"/>
    <w:basedOn w:val="a0"/>
    <w:uiPriority w:val="99"/>
    <w:rsid w:val="00D25412"/>
    <w:rPr>
      <w:rFonts w:ascii="Arial Narrow" w:hAnsi="Arial Narrow" w:cs="Arial Narrow"/>
      <w:color w:val="000000"/>
      <w:sz w:val="24"/>
      <w:szCs w:val="24"/>
    </w:rPr>
  </w:style>
  <w:style w:type="character" w:customStyle="1" w:styleId="FontStyle250">
    <w:name w:val="Font Style250"/>
    <w:basedOn w:val="a0"/>
    <w:uiPriority w:val="99"/>
    <w:rsid w:val="00D25412"/>
    <w:rPr>
      <w:rFonts w:ascii="Century Schoolbook" w:hAnsi="Century Schoolbook" w:cs="Century Schoolbook"/>
      <w:b/>
      <w:bCs/>
      <w:color w:val="000000"/>
      <w:sz w:val="24"/>
      <w:szCs w:val="24"/>
    </w:rPr>
  </w:style>
  <w:style w:type="character" w:customStyle="1" w:styleId="FontStyle251">
    <w:name w:val="Font Style251"/>
    <w:basedOn w:val="a0"/>
    <w:uiPriority w:val="99"/>
    <w:rsid w:val="00D25412"/>
    <w:rPr>
      <w:rFonts w:ascii="Franklin Gothic Demi" w:hAnsi="Franklin Gothic Demi" w:cs="Franklin Gothic Demi"/>
      <w:i/>
      <w:iCs/>
      <w:color w:val="000000"/>
      <w:sz w:val="12"/>
      <w:szCs w:val="12"/>
    </w:rPr>
  </w:style>
  <w:style w:type="character" w:customStyle="1" w:styleId="FontStyle252">
    <w:name w:val="Font Style252"/>
    <w:basedOn w:val="a0"/>
    <w:uiPriority w:val="99"/>
    <w:rsid w:val="00D25412"/>
    <w:rPr>
      <w:rFonts w:ascii="Georgia" w:hAnsi="Georgia" w:cs="Georgia"/>
      <w:color w:val="000000"/>
      <w:sz w:val="20"/>
      <w:szCs w:val="20"/>
    </w:rPr>
  </w:style>
  <w:style w:type="character" w:customStyle="1" w:styleId="FontStyle253">
    <w:name w:val="Font Style253"/>
    <w:basedOn w:val="a0"/>
    <w:uiPriority w:val="99"/>
    <w:rsid w:val="00D25412"/>
    <w:rPr>
      <w:rFonts w:ascii="Palatino Linotype" w:hAnsi="Palatino Linotype" w:cs="Palatino Linotype"/>
      <w:smallCaps/>
      <w:color w:val="000000"/>
      <w:sz w:val="10"/>
      <w:szCs w:val="10"/>
    </w:rPr>
  </w:style>
  <w:style w:type="character" w:customStyle="1" w:styleId="FontStyle254">
    <w:name w:val="Font Style254"/>
    <w:basedOn w:val="a0"/>
    <w:uiPriority w:val="99"/>
    <w:rsid w:val="00D25412"/>
    <w:rPr>
      <w:rFonts w:ascii="Palatino Linotype" w:hAnsi="Palatino Linotype" w:cs="Palatino Linotype"/>
      <w:smallCaps/>
      <w:color w:val="000000"/>
      <w:spacing w:val="10"/>
      <w:sz w:val="20"/>
      <w:szCs w:val="20"/>
    </w:rPr>
  </w:style>
  <w:style w:type="character" w:customStyle="1" w:styleId="FontStyle255">
    <w:name w:val="Font Style255"/>
    <w:basedOn w:val="a0"/>
    <w:uiPriority w:val="99"/>
    <w:rsid w:val="00D25412"/>
    <w:rPr>
      <w:rFonts w:ascii="Palatino Linotype" w:hAnsi="Palatino Linotype" w:cs="Palatino Linotype"/>
      <w:smallCaps/>
      <w:color w:val="000000"/>
      <w:sz w:val="18"/>
      <w:szCs w:val="18"/>
    </w:rPr>
  </w:style>
  <w:style w:type="character" w:customStyle="1" w:styleId="FontStyle256">
    <w:name w:val="Font Style256"/>
    <w:basedOn w:val="a0"/>
    <w:uiPriority w:val="99"/>
    <w:rsid w:val="00D25412"/>
    <w:rPr>
      <w:rFonts w:ascii="SimHei" w:eastAsia="SimHei" w:cs="SimHei"/>
      <w:color w:val="000000"/>
      <w:sz w:val="14"/>
      <w:szCs w:val="14"/>
    </w:rPr>
  </w:style>
  <w:style w:type="character" w:customStyle="1" w:styleId="FontStyle257">
    <w:name w:val="Font Style257"/>
    <w:basedOn w:val="a0"/>
    <w:uiPriority w:val="99"/>
    <w:rsid w:val="00D25412"/>
    <w:rPr>
      <w:rFonts w:ascii="Arial" w:hAnsi="Arial" w:cs="Arial"/>
      <w:color w:val="000000"/>
      <w:w w:val="10"/>
      <w:sz w:val="212"/>
      <w:szCs w:val="212"/>
    </w:rPr>
  </w:style>
  <w:style w:type="character" w:customStyle="1" w:styleId="FontStyle258">
    <w:name w:val="Font Style258"/>
    <w:basedOn w:val="a0"/>
    <w:uiPriority w:val="99"/>
    <w:rsid w:val="00D25412"/>
    <w:rPr>
      <w:rFonts w:ascii="Arial Narrow" w:hAnsi="Arial Narrow" w:cs="Arial Narrow"/>
      <w:b/>
      <w:bCs/>
      <w:color w:val="000000"/>
      <w:sz w:val="14"/>
      <w:szCs w:val="14"/>
    </w:rPr>
  </w:style>
  <w:style w:type="character" w:customStyle="1" w:styleId="FontStyle259">
    <w:name w:val="Font Style259"/>
    <w:basedOn w:val="a0"/>
    <w:uiPriority w:val="99"/>
    <w:rsid w:val="00D25412"/>
    <w:rPr>
      <w:rFonts w:ascii="Impact" w:hAnsi="Impact" w:cs="Impact"/>
      <w:color w:val="000000"/>
      <w:sz w:val="18"/>
      <w:szCs w:val="18"/>
    </w:rPr>
  </w:style>
  <w:style w:type="character" w:customStyle="1" w:styleId="FontStyle260">
    <w:name w:val="Font Style260"/>
    <w:basedOn w:val="a0"/>
    <w:uiPriority w:val="99"/>
    <w:rsid w:val="00D25412"/>
    <w:rPr>
      <w:rFonts w:ascii="Courier New" w:hAnsi="Courier New" w:cs="Courier New"/>
      <w:b/>
      <w:bCs/>
      <w:color w:val="000000"/>
      <w:spacing w:val="1000"/>
      <w:sz w:val="32"/>
      <w:szCs w:val="32"/>
    </w:rPr>
  </w:style>
  <w:style w:type="character" w:customStyle="1" w:styleId="FontStyle261">
    <w:name w:val="Font Style261"/>
    <w:basedOn w:val="a0"/>
    <w:uiPriority w:val="99"/>
    <w:rsid w:val="00D25412"/>
    <w:rPr>
      <w:rFonts w:ascii="Palatino Linotype" w:hAnsi="Palatino Linotype" w:cs="Palatino Linotype"/>
      <w:color w:val="000000"/>
      <w:sz w:val="16"/>
      <w:szCs w:val="16"/>
    </w:rPr>
  </w:style>
  <w:style w:type="character" w:customStyle="1" w:styleId="FontStyle262">
    <w:name w:val="Font Style262"/>
    <w:basedOn w:val="a0"/>
    <w:uiPriority w:val="99"/>
    <w:rsid w:val="00D25412"/>
    <w:rPr>
      <w:rFonts w:ascii="Batang" w:eastAsia="Batang" w:cs="Batang"/>
      <w:i/>
      <w:iCs/>
      <w:color w:val="000000"/>
      <w:sz w:val="28"/>
      <w:szCs w:val="28"/>
    </w:rPr>
  </w:style>
  <w:style w:type="character" w:customStyle="1" w:styleId="FontStyle263">
    <w:name w:val="Font Style263"/>
    <w:basedOn w:val="a0"/>
    <w:uiPriority w:val="99"/>
    <w:rsid w:val="00D25412"/>
    <w:rPr>
      <w:rFonts w:ascii="Palatino Linotype" w:hAnsi="Palatino Linotype" w:cs="Palatino Linotype"/>
      <w:color w:val="000000"/>
      <w:sz w:val="12"/>
      <w:szCs w:val="12"/>
    </w:rPr>
  </w:style>
  <w:style w:type="character" w:customStyle="1" w:styleId="FontStyle264">
    <w:name w:val="Font Style264"/>
    <w:basedOn w:val="a0"/>
    <w:uiPriority w:val="99"/>
    <w:rsid w:val="00D25412"/>
    <w:rPr>
      <w:rFonts w:ascii="Palatino Linotype" w:hAnsi="Palatino Linotype" w:cs="Palatino Linotype"/>
      <w:smallCaps/>
      <w:color w:val="000000"/>
      <w:sz w:val="18"/>
      <w:szCs w:val="18"/>
    </w:rPr>
  </w:style>
  <w:style w:type="character" w:customStyle="1" w:styleId="FontStyle265">
    <w:name w:val="Font Style265"/>
    <w:basedOn w:val="a0"/>
    <w:uiPriority w:val="99"/>
    <w:rsid w:val="00D25412"/>
    <w:rPr>
      <w:rFonts w:ascii="Arial" w:hAnsi="Arial" w:cs="Arial"/>
      <w:color w:val="000000"/>
      <w:sz w:val="16"/>
      <w:szCs w:val="16"/>
    </w:rPr>
  </w:style>
  <w:style w:type="character" w:customStyle="1" w:styleId="FontStyle266">
    <w:name w:val="Font Style266"/>
    <w:basedOn w:val="a0"/>
    <w:uiPriority w:val="99"/>
    <w:rsid w:val="00D25412"/>
    <w:rPr>
      <w:rFonts w:ascii="Palatino Linotype" w:hAnsi="Palatino Linotype" w:cs="Palatino Linotype"/>
      <w:b/>
      <w:bCs/>
      <w:i/>
      <w:iCs/>
      <w:color w:val="000000"/>
      <w:sz w:val="18"/>
      <w:szCs w:val="18"/>
    </w:rPr>
  </w:style>
  <w:style w:type="character" w:customStyle="1" w:styleId="FontStyle267">
    <w:name w:val="Font Style267"/>
    <w:basedOn w:val="a0"/>
    <w:uiPriority w:val="99"/>
    <w:rsid w:val="00D25412"/>
    <w:rPr>
      <w:rFonts w:ascii="Impact" w:hAnsi="Impact" w:cs="Impact"/>
      <w:color w:val="000000"/>
      <w:spacing w:val="20"/>
      <w:sz w:val="16"/>
      <w:szCs w:val="16"/>
    </w:rPr>
  </w:style>
  <w:style w:type="character" w:customStyle="1" w:styleId="FontStyle268">
    <w:name w:val="Font Style268"/>
    <w:basedOn w:val="a0"/>
    <w:uiPriority w:val="99"/>
    <w:rsid w:val="00D25412"/>
    <w:rPr>
      <w:rFonts w:ascii="Palatino Linotype" w:hAnsi="Palatino Linotype" w:cs="Palatino Linotype"/>
      <w:b/>
      <w:bCs/>
      <w:i/>
      <w:iCs/>
      <w:color w:val="000000"/>
      <w:sz w:val="8"/>
      <w:szCs w:val="8"/>
    </w:rPr>
  </w:style>
  <w:style w:type="character" w:customStyle="1" w:styleId="FontStyle269">
    <w:name w:val="Font Style269"/>
    <w:basedOn w:val="a0"/>
    <w:uiPriority w:val="99"/>
    <w:rsid w:val="00D25412"/>
    <w:rPr>
      <w:rFonts w:ascii="Arial Narrow" w:hAnsi="Arial Narrow" w:cs="Arial Narrow"/>
      <w:i/>
      <w:iCs/>
      <w:color w:val="000000"/>
      <w:spacing w:val="40"/>
      <w:sz w:val="12"/>
      <w:szCs w:val="12"/>
    </w:rPr>
  </w:style>
  <w:style w:type="character" w:customStyle="1" w:styleId="FontStyle270">
    <w:name w:val="Font Style270"/>
    <w:basedOn w:val="a0"/>
    <w:uiPriority w:val="99"/>
    <w:rsid w:val="00D25412"/>
    <w:rPr>
      <w:rFonts w:ascii="Palatino Linotype" w:hAnsi="Palatino Linotype" w:cs="Palatino Linotype"/>
      <w:b/>
      <w:bCs/>
      <w:i/>
      <w:iCs/>
      <w:color w:val="000000"/>
      <w:spacing w:val="30"/>
      <w:sz w:val="12"/>
      <w:szCs w:val="12"/>
    </w:rPr>
  </w:style>
  <w:style w:type="character" w:customStyle="1" w:styleId="FontStyle271">
    <w:name w:val="Font Style271"/>
    <w:basedOn w:val="a0"/>
    <w:uiPriority w:val="99"/>
    <w:rsid w:val="00D25412"/>
    <w:rPr>
      <w:rFonts w:ascii="Palatino Linotype" w:hAnsi="Palatino Linotype" w:cs="Palatino Linotype"/>
      <w:smallCaps/>
      <w:color w:val="000000"/>
      <w:sz w:val="18"/>
      <w:szCs w:val="18"/>
    </w:rPr>
  </w:style>
  <w:style w:type="character" w:customStyle="1" w:styleId="FontStyle272">
    <w:name w:val="Font Style272"/>
    <w:basedOn w:val="a0"/>
    <w:uiPriority w:val="99"/>
    <w:rsid w:val="00D25412"/>
    <w:rPr>
      <w:rFonts w:ascii="David" w:cs="David"/>
      <w:b/>
      <w:bCs/>
      <w:i/>
      <w:iCs/>
      <w:color w:val="000000"/>
      <w:sz w:val="20"/>
      <w:szCs w:val="20"/>
    </w:rPr>
  </w:style>
  <w:style w:type="character" w:customStyle="1" w:styleId="FontStyle273">
    <w:name w:val="Font Style273"/>
    <w:basedOn w:val="a0"/>
    <w:uiPriority w:val="99"/>
    <w:rsid w:val="00D25412"/>
    <w:rPr>
      <w:rFonts w:ascii="Arial Narrow" w:hAnsi="Arial Narrow" w:cs="Arial Narrow"/>
      <w:color w:val="000000"/>
      <w:sz w:val="34"/>
      <w:szCs w:val="34"/>
    </w:rPr>
  </w:style>
  <w:style w:type="character" w:customStyle="1" w:styleId="FontStyle274">
    <w:name w:val="Font Style274"/>
    <w:basedOn w:val="a0"/>
    <w:uiPriority w:val="99"/>
    <w:rsid w:val="00D25412"/>
    <w:rPr>
      <w:rFonts w:ascii="Impact" w:hAnsi="Impact" w:cs="Impact"/>
      <w:color w:val="000000"/>
      <w:spacing w:val="20"/>
      <w:sz w:val="12"/>
      <w:szCs w:val="12"/>
    </w:rPr>
  </w:style>
  <w:style w:type="character" w:customStyle="1" w:styleId="FontStyle275">
    <w:name w:val="Font Style275"/>
    <w:basedOn w:val="a0"/>
    <w:uiPriority w:val="99"/>
    <w:rsid w:val="00D25412"/>
    <w:rPr>
      <w:rFonts w:ascii="Palatino Linotype" w:hAnsi="Palatino Linotype" w:cs="Palatino Linotype"/>
      <w:color w:val="000000"/>
      <w:sz w:val="20"/>
      <w:szCs w:val="20"/>
    </w:rPr>
  </w:style>
  <w:style w:type="character" w:customStyle="1" w:styleId="FontStyle276">
    <w:name w:val="Font Style276"/>
    <w:basedOn w:val="a0"/>
    <w:uiPriority w:val="99"/>
    <w:rsid w:val="00D25412"/>
    <w:rPr>
      <w:rFonts w:ascii="Palatino Linotype" w:hAnsi="Palatino Linotype" w:cs="Palatino Linotype"/>
      <w:color w:val="000000"/>
      <w:sz w:val="24"/>
      <w:szCs w:val="24"/>
    </w:rPr>
  </w:style>
  <w:style w:type="character" w:customStyle="1" w:styleId="FontStyle277">
    <w:name w:val="Font Style277"/>
    <w:basedOn w:val="a0"/>
    <w:uiPriority w:val="99"/>
    <w:rsid w:val="00D25412"/>
    <w:rPr>
      <w:rFonts w:ascii="Palatino Linotype" w:hAnsi="Palatino Linotype" w:cs="Palatino Linotype"/>
      <w:i/>
      <w:iCs/>
      <w:color w:val="000000"/>
      <w:sz w:val="18"/>
      <w:szCs w:val="18"/>
    </w:rPr>
  </w:style>
  <w:style w:type="character" w:customStyle="1" w:styleId="FontStyle278">
    <w:name w:val="Font Style278"/>
    <w:basedOn w:val="a0"/>
    <w:uiPriority w:val="99"/>
    <w:rsid w:val="00D25412"/>
    <w:rPr>
      <w:rFonts w:ascii="Palatino Linotype" w:hAnsi="Palatino Linotype" w:cs="Palatino Linotype"/>
      <w:b/>
      <w:bCs/>
      <w:i/>
      <w:iCs/>
      <w:smallCaps/>
      <w:color w:val="000000"/>
      <w:spacing w:val="10"/>
      <w:sz w:val="18"/>
      <w:szCs w:val="18"/>
    </w:rPr>
  </w:style>
  <w:style w:type="character" w:customStyle="1" w:styleId="FontStyle279">
    <w:name w:val="Font Style279"/>
    <w:basedOn w:val="a0"/>
    <w:uiPriority w:val="99"/>
    <w:rsid w:val="00D25412"/>
    <w:rPr>
      <w:rFonts w:ascii="Palatino Linotype" w:hAnsi="Palatino Linotype" w:cs="Palatino Linotype"/>
      <w:smallCaps/>
      <w:color w:val="000000"/>
      <w:sz w:val="18"/>
      <w:szCs w:val="18"/>
    </w:rPr>
  </w:style>
  <w:style w:type="character" w:customStyle="1" w:styleId="FontStyle280">
    <w:name w:val="Font Style280"/>
    <w:basedOn w:val="a0"/>
    <w:uiPriority w:val="99"/>
    <w:rsid w:val="00D25412"/>
    <w:rPr>
      <w:rFonts w:ascii="Palatino Linotype" w:hAnsi="Palatino Linotype" w:cs="Palatino Linotype"/>
      <w:i/>
      <w:iCs/>
      <w:smallCaps/>
      <w:color w:val="000000"/>
      <w:sz w:val="18"/>
      <w:szCs w:val="18"/>
    </w:rPr>
  </w:style>
  <w:style w:type="character" w:customStyle="1" w:styleId="FontStyle281">
    <w:name w:val="Font Style281"/>
    <w:basedOn w:val="a0"/>
    <w:uiPriority w:val="99"/>
    <w:rsid w:val="00D25412"/>
    <w:rPr>
      <w:rFonts w:ascii="Palatino Linotype" w:hAnsi="Palatino Linotype" w:cs="Palatino Linotype"/>
      <w:color w:val="000000"/>
      <w:sz w:val="14"/>
      <w:szCs w:val="14"/>
    </w:rPr>
  </w:style>
  <w:style w:type="character" w:customStyle="1" w:styleId="FontStyle282">
    <w:name w:val="Font Style282"/>
    <w:basedOn w:val="a0"/>
    <w:uiPriority w:val="99"/>
    <w:rsid w:val="00D25412"/>
    <w:rPr>
      <w:rFonts w:ascii="Palatino Linotype" w:hAnsi="Palatino Linotype" w:cs="Palatino Linotype"/>
      <w:b/>
      <w:bCs/>
      <w:i/>
      <w:iCs/>
      <w:color w:val="000000"/>
      <w:spacing w:val="20"/>
      <w:sz w:val="16"/>
      <w:szCs w:val="16"/>
    </w:rPr>
  </w:style>
  <w:style w:type="character" w:customStyle="1" w:styleId="FontStyle283">
    <w:name w:val="Font Style283"/>
    <w:basedOn w:val="a0"/>
    <w:uiPriority w:val="99"/>
    <w:rsid w:val="00D25412"/>
    <w:rPr>
      <w:rFonts w:ascii="Palatino Linotype" w:hAnsi="Palatino Linotype" w:cs="Palatino Linotype"/>
      <w:b/>
      <w:bCs/>
      <w:i/>
      <w:iCs/>
      <w:color w:val="000000"/>
      <w:spacing w:val="30"/>
      <w:sz w:val="22"/>
      <w:szCs w:val="22"/>
    </w:rPr>
  </w:style>
  <w:style w:type="character" w:customStyle="1" w:styleId="FontStyle284">
    <w:name w:val="Font Style284"/>
    <w:basedOn w:val="a0"/>
    <w:uiPriority w:val="99"/>
    <w:rsid w:val="00D25412"/>
    <w:rPr>
      <w:rFonts w:ascii="Palatino Linotype" w:hAnsi="Palatino Linotype" w:cs="Palatino Linotype"/>
      <w:color w:val="000000"/>
      <w:sz w:val="28"/>
      <w:szCs w:val="28"/>
    </w:rPr>
  </w:style>
  <w:style w:type="character" w:customStyle="1" w:styleId="FontStyle285">
    <w:name w:val="Font Style285"/>
    <w:basedOn w:val="a0"/>
    <w:uiPriority w:val="99"/>
    <w:rsid w:val="00D25412"/>
    <w:rPr>
      <w:rFonts w:ascii="Palatino Linotype" w:hAnsi="Palatino Linotype" w:cs="Palatino Linotype"/>
      <w:color w:val="000000"/>
      <w:sz w:val="26"/>
      <w:szCs w:val="26"/>
    </w:rPr>
  </w:style>
  <w:style w:type="character" w:customStyle="1" w:styleId="FontStyle286">
    <w:name w:val="Font Style286"/>
    <w:basedOn w:val="a0"/>
    <w:uiPriority w:val="99"/>
    <w:rsid w:val="00D25412"/>
    <w:rPr>
      <w:rFonts w:ascii="Palatino Linotype" w:hAnsi="Palatino Linotype" w:cs="Palatino Linotype"/>
      <w:color w:val="000000"/>
      <w:sz w:val="26"/>
      <w:szCs w:val="26"/>
    </w:rPr>
  </w:style>
  <w:style w:type="character" w:customStyle="1" w:styleId="FontStyle287">
    <w:name w:val="Font Style287"/>
    <w:basedOn w:val="a0"/>
    <w:uiPriority w:val="99"/>
    <w:rsid w:val="00D25412"/>
    <w:rPr>
      <w:rFonts w:ascii="Palatino Linotype" w:hAnsi="Palatino Linotype" w:cs="Palatino Linotype"/>
      <w:color w:val="000000"/>
      <w:sz w:val="26"/>
      <w:szCs w:val="26"/>
    </w:rPr>
  </w:style>
  <w:style w:type="character" w:customStyle="1" w:styleId="FontStyle288">
    <w:name w:val="Font Style288"/>
    <w:basedOn w:val="a0"/>
    <w:uiPriority w:val="99"/>
    <w:rsid w:val="00D25412"/>
    <w:rPr>
      <w:rFonts w:ascii="Arial" w:hAnsi="Arial" w:cs="Arial"/>
      <w:b/>
      <w:bCs/>
      <w:color w:val="000000"/>
      <w:spacing w:val="10"/>
      <w:sz w:val="10"/>
      <w:szCs w:val="10"/>
    </w:rPr>
  </w:style>
  <w:style w:type="character" w:customStyle="1" w:styleId="FontStyle289">
    <w:name w:val="Font Style289"/>
    <w:basedOn w:val="a0"/>
    <w:uiPriority w:val="99"/>
    <w:rsid w:val="00D25412"/>
    <w:rPr>
      <w:rFonts w:ascii="Palatino Linotype" w:hAnsi="Palatino Linotype" w:cs="Palatino Linotype"/>
      <w:color w:val="000000"/>
      <w:sz w:val="26"/>
      <w:szCs w:val="26"/>
    </w:rPr>
  </w:style>
  <w:style w:type="character" w:customStyle="1" w:styleId="FontStyle290">
    <w:name w:val="Font Style290"/>
    <w:basedOn w:val="a0"/>
    <w:uiPriority w:val="99"/>
    <w:rsid w:val="00D25412"/>
    <w:rPr>
      <w:rFonts w:ascii="Arial" w:hAnsi="Arial" w:cs="Arial"/>
      <w:b/>
      <w:bCs/>
      <w:color w:val="000000"/>
      <w:spacing w:val="-10"/>
      <w:sz w:val="12"/>
      <w:szCs w:val="12"/>
    </w:rPr>
  </w:style>
  <w:style w:type="character" w:customStyle="1" w:styleId="FontStyle291">
    <w:name w:val="Font Style291"/>
    <w:basedOn w:val="a0"/>
    <w:uiPriority w:val="99"/>
    <w:rsid w:val="00D25412"/>
    <w:rPr>
      <w:rFonts w:ascii="Palatino Linotype" w:hAnsi="Palatino Linotype" w:cs="Palatino Linotype"/>
      <w:color w:val="000000"/>
      <w:sz w:val="26"/>
      <w:szCs w:val="26"/>
    </w:rPr>
  </w:style>
  <w:style w:type="character" w:customStyle="1" w:styleId="FontStyle292">
    <w:name w:val="Font Style292"/>
    <w:basedOn w:val="a0"/>
    <w:uiPriority w:val="99"/>
    <w:rsid w:val="00D25412"/>
    <w:rPr>
      <w:rFonts w:ascii="Franklin Gothic Demi" w:hAnsi="Franklin Gothic Demi" w:cs="Franklin Gothic Demi"/>
      <w:i/>
      <w:iCs/>
      <w:color w:val="000000"/>
      <w:sz w:val="12"/>
      <w:szCs w:val="12"/>
    </w:rPr>
  </w:style>
  <w:style w:type="character" w:customStyle="1" w:styleId="FontStyle293">
    <w:name w:val="Font Style293"/>
    <w:basedOn w:val="a0"/>
    <w:uiPriority w:val="99"/>
    <w:rsid w:val="00D25412"/>
    <w:rPr>
      <w:rFonts w:ascii="Palatino Linotype" w:hAnsi="Palatino Linotype" w:cs="Palatino Linotype"/>
      <w:color w:val="000000"/>
      <w:sz w:val="26"/>
      <w:szCs w:val="26"/>
    </w:rPr>
  </w:style>
  <w:style w:type="character" w:customStyle="1" w:styleId="FontStyle294">
    <w:name w:val="Font Style294"/>
    <w:basedOn w:val="a0"/>
    <w:uiPriority w:val="99"/>
    <w:rsid w:val="00D25412"/>
    <w:rPr>
      <w:rFonts w:ascii="Palatino Linotype" w:hAnsi="Palatino Linotype" w:cs="Palatino Linotype"/>
      <w:color w:val="000000"/>
      <w:sz w:val="26"/>
      <w:szCs w:val="26"/>
    </w:rPr>
  </w:style>
  <w:style w:type="character" w:customStyle="1" w:styleId="FontStyle295">
    <w:name w:val="Font Style295"/>
    <w:basedOn w:val="a0"/>
    <w:uiPriority w:val="99"/>
    <w:rsid w:val="00D25412"/>
    <w:rPr>
      <w:rFonts w:ascii="Arial" w:hAnsi="Arial" w:cs="Arial"/>
      <w:color w:val="000000"/>
      <w:sz w:val="8"/>
      <w:szCs w:val="8"/>
    </w:rPr>
  </w:style>
  <w:style w:type="character" w:customStyle="1" w:styleId="FontStyle11">
    <w:name w:val="Font Style11"/>
    <w:basedOn w:val="a0"/>
    <w:uiPriority w:val="99"/>
    <w:rsid w:val="00D25412"/>
    <w:rPr>
      <w:rFonts w:ascii="Palatino Linotype" w:hAnsi="Palatino Linotype" w:cs="Palatino Linotype"/>
      <w:color w:val="000000"/>
      <w:sz w:val="18"/>
      <w:szCs w:val="18"/>
    </w:rPr>
  </w:style>
  <w:style w:type="character" w:customStyle="1" w:styleId="FontStyle12">
    <w:name w:val="Font Style12"/>
    <w:basedOn w:val="a0"/>
    <w:uiPriority w:val="99"/>
    <w:rsid w:val="00D25412"/>
    <w:rPr>
      <w:rFonts w:ascii="Palatino Linotype" w:hAnsi="Palatino Linotype" w:cs="Palatino Linotype"/>
      <w:color w:val="000000"/>
      <w:sz w:val="18"/>
      <w:szCs w:val="18"/>
    </w:rPr>
  </w:style>
  <w:style w:type="character" w:customStyle="1" w:styleId="FontStyle13">
    <w:name w:val="Font Style13"/>
    <w:basedOn w:val="a0"/>
    <w:uiPriority w:val="99"/>
    <w:rsid w:val="00D25412"/>
    <w:rPr>
      <w:rFonts w:ascii="Palatino Linotype" w:hAnsi="Palatino Linotype" w:cs="Palatino Linotype"/>
      <w:b/>
      <w:bCs/>
      <w:color w:val="000000"/>
      <w:sz w:val="12"/>
      <w:szCs w:val="12"/>
    </w:rPr>
  </w:style>
  <w:style w:type="character" w:customStyle="1" w:styleId="FontStyle14">
    <w:name w:val="Font Style14"/>
    <w:basedOn w:val="a0"/>
    <w:uiPriority w:val="99"/>
    <w:rsid w:val="00D25412"/>
    <w:rPr>
      <w:rFonts w:ascii="Bookman Old Style" w:hAnsi="Bookman Old Style" w:cs="Bookman Old Style"/>
      <w:b/>
      <w:bCs/>
      <w:smallCaps/>
      <w:color w:val="000000"/>
      <w:spacing w:val="-10"/>
      <w:sz w:val="16"/>
      <w:szCs w:val="16"/>
    </w:rPr>
  </w:style>
  <w:style w:type="character" w:customStyle="1" w:styleId="FontStyle15">
    <w:name w:val="Font Style15"/>
    <w:basedOn w:val="a0"/>
    <w:uiPriority w:val="99"/>
    <w:rsid w:val="00D25412"/>
    <w:rPr>
      <w:rFonts w:ascii="Palatino Linotype" w:hAnsi="Palatino Linotype" w:cs="Palatino Linotype"/>
      <w:color w:val="000000"/>
      <w:sz w:val="12"/>
      <w:szCs w:val="12"/>
    </w:rPr>
  </w:style>
  <w:style w:type="character" w:customStyle="1" w:styleId="FontStyle16">
    <w:name w:val="Font Style16"/>
    <w:basedOn w:val="a0"/>
    <w:uiPriority w:val="99"/>
    <w:rsid w:val="00D25412"/>
    <w:rPr>
      <w:rFonts w:ascii="Palatino Linotype" w:hAnsi="Palatino Linotype" w:cs="Palatino Linotype"/>
      <w:b/>
      <w:bCs/>
      <w:color w:val="000000"/>
      <w:sz w:val="18"/>
      <w:szCs w:val="18"/>
    </w:rPr>
  </w:style>
  <w:style w:type="character" w:customStyle="1" w:styleId="FontStyle17">
    <w:name w:val="Font Style17"/>
    <w:basedOn w:val="a0"/>
    <w:uiPriority w:val="99"/>
    <w:rsid w:val="00D25412"/>
    <w:rPr>
      <w:rFonts w:ascii="Palatino Linotype" w:hAnsi="Palatino Linotype" w:cs="Palatino Linotype"/>
      <w:b/>
      <w:bCs/>
      <w:color w:val="000000"/>
      <w:spacing w:val="-20"/>
      <w:sz w:val="16"/>
      <w:szCs w:val="16"/>
    </w:rPr>
  </w:style>
  <w:style w:type="character" w:customStyle="1" w:styleId="FontStyle175">
    <w:name w:val="Font Style175"/>
    <w:basedOn w:val="a0"/>
    <w:uiPriority w:val="99"/>
    <w:rsid w:val="00D25412"/>
    <w:rPr>
      <w:rFonts w:ascii="Palatino Linotype" w:hAnsi="Palatino Linotype" w:cs="Palatino Linotype"/>
      <w:color w:val="000000"/>
      <w:sz w:val="18"/>
      <w:szCs w:val="18"/>
    </w:rPr>
  </w:style>
  <w:style w:type="character" w:customStyle="1" w:styleId="FontStyle104">
    <w:name w:val="Font Style104"/>
    <w:basedOn w:val="a0"/>
    <w:rsid w:val="00D25412"/>
    <w:rPr>
      <w:rFonts w:ascii="Arial" w:hAnsi="Arial" w:cs="Arial"/>
      <w:color w:val="000000"/>
      <w:sz w:val="16"/>
      <w:szCs w:val="16"/>
    </w:rPr>
  </w:style>
  <w:style w:type="character" w:customStyle="1" w:styleId="12">
    <w:name w:val="Неразрешенное упоминание1"/>
    <w:basedOn w:val="a0"/>
    <w:uiPriority w:val="99"/>
    <w:semiHidden/>
    <w:unhideWhenUsed/>
    <w:rsid w:val="00D25412"/>
    <w:rPr>
      <w:color w:val="605E5C"/>
      <w:shd w:val="clear" w:color="auto" w:fill="E1DFDD"/>
    </w:rPr>
  </w:style>
  <w:style w:type="character" w:customStyle="1" w:styleId="citesec">
    <w:name w:val="cite_sec"/>
    <w:rsid w:val="005830D6"/>
    <w:rPr>
      <w:rFonts w:ascii="Cambria" w:hAnsi="Cambria"/>
      <w:bdr w:val="none" w:sz="0" w:space="0" w:color="auto"/>
      <w:shd w:val="clear" w:color="auto" w:fill="FFCCCC"/>
    </w:rPr>
  </w:style>
  <w:style w:type="paragraph" w:customStyle="1" w:styleId="Tablebody">
    <w:name w:val="Table body (+)"/>
    <w:basedOn w:val="a"/>
    <w:rsid w:val="005830D6"/>
    <w:pPr>
      <w:widowControl/>
      <w:autoSpaceDE/>
      <w:autoSpaceDN/>
      <w:adjustRightInd/>
      <w:spacing w:before="60" w:after="60" w:line="230" w:lineRule="atLeast"/>
    </w:pPr>
    <w:rPr>
      <w:rFonts w:ascii="Cambria" w:eastAsia="Calibri" w:hAnsi="Cambria"/>
      <w:sz w:val="24"/>
      <w:szCs w:val="22"/>
      <w:lang w:val="en-GB" w:eastAsia="en-US"/>
    </w:rPr>
  </w:style>
  <w:style w:type="character" w:customStyle="1" w:styleId="FontStyle68">
    <w:name w:val="Font Style68"/>
    <w:basedOn w:val="a0"/>
    <w:uiPriority w:val="99"/>
    <w:rsid w:val="00411FFD"/>
    <w:rPr>
      <w:rFonts w:ascii="Angsana New" w:hAnsi="Angsana New" w:cs="Angsana New"/>
      <w:b/>
      <w:bCs/>
      <w:color w:val="000000"/>
      <w:sz w:val="32"/>
      <w:szCs w:val="32"/>
    </w:rPr>
  </w:style>
  <w:style w:type="paragraph" w:styleId="23">
    <w:name w:val="index 2"/>
    <w:basedOn w:val="a"/>
    <w:next w:val="a"/>
    <w:uiPriority w:val="99"/>
    <w:semiHidden/>
    <w:rsid w:val="001C645A"/>
    <w:pPr>
      <w:widowControl/>
      <w:autoSpaceDE/>
      <w:autoSpaceDN/>
      <w:adjustRightInd/>
      <w:spacing w:after="240" w:line="210" w:lineRule="atLeast"/>
      <w:ind w:left="600" w:hanging="200"/>
      <w:jc w:val="both"/>
    </w:pPr>
    <w:rPr>
      <w:rFonts w:ascii="Cambria" w:eastAsia="MS Mincho" w:hAnsi="Cambria"/>
      <w:b/>
      <w:sz w:val="18"/>
      <w:lang w:val="en-GB" w:eastAsia="ja-JP"/>
    </w:rPr>
  </w:style>
  <w:style w:type="character" w:customStyle="1" w:styleId="stddocTitle">
    <w:name w:val="std_docTitle"/>
    <w:rsid w:val="001C645A"/>
    <w:rPr>
      <w:rFonts w:ascii="Cambria" w:hAnsi="Cambria"/>
      <w:i/>
      <w:bdr w:val="none" w:sz="0" w:space="0" w:color="auto"/>
      <w:shd w:val="clear" w:color="auto" w:fill="FDE9D9"/>
    </w:rPr>
  </w:style>
  <w:style w:type="character" w:customStyle="1" w:styleId="stddocNumber">
    <w:name w:val="std_docNumber"/>
    <w:rsid w:val="001C645A"/>
    <w:rPr>
      <w:rFonts w:ascii="Cambria" w:hAnsi="Cambria"/>
      <w:bdr w:val="none" w:sz="0" w:space="0" w:color="auto"/>
      <w:shd w:val="clear" w:color="auto" w:fill="F2DBDB"/>
    </w:rPr>
  </w:style>
  <w:style w:type="character" w:customStyle="1" w:styleId="stdpublisher">
    <w:name w:val="std_publisher"/>
    <w:rsid w:val="001C645A"/>
    <w:rPr>
      <w:rFonts w:ascii="Cambria" w:hAnsi="Cambria"/>
      <w:bdr w:val="none" w:sz="0" w:space="0" w:color="auto"/>
      <w:shd w:val="clear" w:color="auto" w:fill="C6D9F1"/>
    </w:rPr>
  </w:style>
  <w:style w:type="character" w:customStyle="1" w:styleId="sourcesample">
    <w:name w:val="sourcesample"/>
    <w:basedOn w:val="a0"/>
    <w:rsid w:val="00727DBF"/>
  </w:style>
  <w:style w:type="character" w:styleId="af0">
    <w:name w:val="Emphasis"/>
    <w:basedOn w:val="a0"/>
    <w:uiPriority w:val="20"/>
    <w:qFormat/>
    <w:rsid w:val="00F53167"/>
    <w:rPr>
      <w:i/>
      <w:iCs/>
    </w:rPr>
  </w:style>
  <w:style w:type="character" w:customStyle="1" w:styleId="FontStyle77">
    <w:name w:val="Font Style77"/>
    <w:basedOn w:val="a0"/>
    <w:uiPriority w:val="99"/>
    <w:rsid w:val="00CD232C"/>
    <w:rPr>
      <w:rFonts w:ascii="Arial" w:hAnsi="Arial" w:cs="Arial"/>
      <w:color w:val="000000"/>
      <w:spacing w:val="10"/>
      <w:sz w:val="18"/>
      <w:szCs w:val="18"/>
    </w:rPr>
  </w:style>
  <w:style w:type="character" w:customStyle="1" w:styleId="FontStyle70">
    <w:name w:val="Font Style70"/>
    <w:basedOn w:val="a0"/>
    <w:uiPriority w:val="99"/>
    <w:rsid w:val="00CD232C"/>
    <w:rPr>
      <w:rFonts w:ascii="Arial" w:hAnsi="Arial" w:cs="Arial"/>
      <w:i/>
      <w:iCs/>
      <w:color w:val="000000"/>
      <w:sz w:val="18"/>
      <w:szCs w:val="18"/>
    </w:rPr>
  </w:style>
  <w:style w:type="character" w:customStyle="1" w:styleId="FontStyle74">
    <w:name w:val="Font Style74"/>
    <w:basedOn w:val="a0"/>
    <w:uiPriority w:val="99"/>
    <w:rsid w:val="00036FA6"/>
    <w:rPr>
      <w:rFonts w:ascii="Arial" w:hAnsi="Arial" w:cs="Arial"/>
      <w:b/>
      <w:bCs/>
      <w:color w:val="000000"/>
      <w:sz w:val="18"/>
      <w:szCs w:val="18"/>
    </w:rPr>
  </w:style>
  <w:style w:type="character" w:customStyle="1" w:styleId="af1">
    <w:name w:val="Основной текст_"/>
    <w:basedOn w:val="a0"/>
    <w:link w:val="13"/>
    <w:rsid w:val="00084D0D"/>
    <w:rPr>
      <w:rFonts w:eastAsia="Arial" w:hAnsi="Arial" w:cs="Arial"/>
      <w:sz w:val="20"/>
      <w:szCs w:val="20"/>
    </w:rPr>
  </w:style>
  <w:style w:type="paragraph" w:customStyle="1" w:styleId="13">
    <w:name w:val="Основной текст1"/>
    <w:basedOn w:val="a"/>
    <w:link w:val="af1"/>
    <w:rsid w:val="00084D0D"/>
    <w:pPr>
      <w:autoSpaceDE/>
      <w:autoSpaceDN/>
      <w:adjustRightInd/>
    </w:pPr>
    <w:rPr>
      <w:rFonts w:asciiTheme="minorHAnsi" w:eastAsia="Arial" w:hAnsi="Arial" w:cs="Arial"/>
      <w:lang w:eastAsia="en-US"/>
    </w:rPr>
  </w:style>
  <w:style w:type="character" w:customStyle="1" w:styleId="24">
    <w:name w:val="Основной текст (2)"/>
    <w:basedOn w:val="a0"/>
    <w:rsid w:val="00084D0D"/>
    <w:rPr>
      <w:rFonts w:ascii="Arial" w:eastAsia="Arial" w:hAnsi="Arial" w:cs="Arial"/>
      <w:b w:val="0"/>
      <w:bCs w:val="0"/>
      <w:i w:val="0"/>
      <w:iCs w:val="0"/>
      <w:smallCaps w:val="0"/>
      <w:strike w:val="0"/>
      <w:color w:val="292929"/>
      <w:spacing w:val="0"/>
      <w:w w:val="100"/>
      <w:position w:val="0"/>
      <w:sz w:val="16"/>
      <w:szCs w:val="16"/>
      <w:u w:val="none"/>
      <w:lang w:val="ru-RU" w:eastAsia="ru-RU" w:bidi="ru-RU"/>
    </w:rPr>
  </w:style>
  <w:style w:type="character" w:customStyle="1" w:styleId="FontStyle64">
    <w:name w:val="Font Style64"/>
    <w:basedOn w:val="a0"/>
    <w:uiPriority w:val="99"/>
    <w:rsid w:val="00084D0D"/>
    <w:rPr>
      <w:rFonts w:ascii="Arial" w:hAnsi="Arial" w:cs="Arial"/>
      <w:color w:val="000000"/>
      <w:sz w:val="16"/>
      <w:szCs w:val="16"/>
    </w:rPr>
  </w:style>
  <w:style w:type="character" w:customStyle="1" w:styleId="FontStyle65">
    <w:name w:val="Font Style65"/>
    <w:basedOn w:val="a0"/>
    <w:uiPriority w:val="99"/>
    <w:rsid w:val="00637E60"/>
    <w:rPr>
      <w:rFonts w:ascii="Arial" w:hAnsi="Arial" w:cs="Arial"/>
      <w:color w:val="000000"/>
      <w:spacing w:val="10"/>
      <w:sz w:val="22"/>
      <w:szCs w:val="22"/>
    </w:rPr>
  </w:style>
  <w:style w:type="character" w:customStyle="1" w:styleId="FontStyle67">
    <w:name w:val="Font Style67"/>
    <w:basedOn w:val="a0"/>
    <w:uiPriority w:val="99"/>
    <w:rsid w:val="00637E60"/>
    <w:rPr>
      <w:rFonts w:ascii="Arial" w:hAnsi="Arial" w:cs="Arial"/>
      <w:i/>
      <w:iCs/>
      <w:color w:val="000000"/>
      <w:spacing w:val="20"/>
      <w:sz w:val="10"/>
      <w:szCs w:val="10"/>
    </w:rPr>
  </w:style>
  <w:style w:type="character" w:customStyle="1" w:styleId="FontStyle78">
    <w:name w:val="Font Style78"/>
    <w:basedOn w:val="a0"/>
    <w:uiPriority w:val="99"/>
    <w:rsid w:val="00637E60"/>
    <w:rPr>
      <w:rFonts w:ascii="Arial" w:hAnsi="Arial" w:cs="Arial"/>
      <w:smallCaps/>
      <w:color w:val="000000"/>
      <w:sz w:val="18"/>
      <w:szCs w:val="18"/>
    </w:rPr>
  </w:style>
  <w:style w:type="character" w:customStyle="1" w:styleId="FontStyle71">
    <w:name w:val="Font Style71"/>
    <w:basedOn w:val="a0"/>
    <w:uiPriority w:val="99"/>
    <w:rsid w:val="00637E60"/>
    <w:rPr>
      <w:rFonts w:ascii="Arial" w:hAnsi="Arial" w:cs="Arial"/>
      <w:color w:val="000000"/>
      <w:sz w:val="14"/>
      <w:szCs w:val="14"/>
    </w:rPr>
  </w:style>
  <w:style w:type="character" w:customStyle="1" w:styleId="FontStyle72">
    <w:name w:val="Font Style72"/>
    <w:basedOn w:val="a0"/>
    <w:uiPriority w:val="99"/>
    <w:rsid w:val="00084D0D"/>
    <w:rPr>
      <w:rFonts w:ascii="Arial" w:hAnsi="Arial" w:cs="Arial"/>
      <w:i/>
      <w:iCs/>
      <w:color w:val="000000"/>
      <w:sz w:val="16"/>
      <w:szCs w:val="16"/>
    </w:rPr>
  </w:style>
  <w:style w:type="character" w:customStyle="1" w:styleId="FontStyle73">
    <w:name w:val="Font Style73"/>
    <w:basedOn w:val="a0"/>
    <w:uiPriority w:val="99"/>
    <w:rsid w:val="00637E60"/>
    <w:rPr>
      <w:rFonts w:ascii="Arial" w:hAnsi="Arial" w:cs="Arial"/>
      <w:i/>
      <w:iCs/>
      <w:color w:val="000000"/>
      <w:spacing w:val="10"/>
      <w:sz w:val="16"/>
      <w:szCs w:val="16"/>
    </w:rPr>
  </w:style>
  <w:style w:type="character" w:customStyle="1" w:styleId="FontStyle75">
    <w:name w:val="Font Style75"/>
    <w:basedOn w:val="a0"/>
    <w:uiPriority w:val="99"/>
    <w:rsid w:val="00084D0D"/>
    <w:rPr>
      <w:rFonts w:ascii="Arial" w:hAnsi="Arial" w:cs="Arial"/>
      <w:color w:val="000000"/>
      <w:sz w:val="16"/>
      <w:szCs w:val="16"/>
    </w:rPr>
  </w:style>
  <w:style w:type="character" w:customStyle="1" w:styleId="FontStyle76">
    <w:name w:val="Font Style76"/>
    <w:basedOn w:val="a0"/>
    <w:uiPriority w:val="99"/>
    <w:rsid w:val="00637E60"/>
    <w:rPr>
      <w:rFonts w:ascii="Arial" w:hAnsi="Arial" w:cs="Arial"/>
      <w:i/>
      <w:iCs/>
      <w:smallCaps/>
      <w:color w:val="000000"/>
      <w:sz w:val="18"/>
      <w:szCs w:val="18"/>
    </w:rPr>
  </w:style>
  <w:style w:type="character" w:customStyle="1" w:styleId="FontStyle58">
    <w:name w:val="Font Style58"/>
    <w:basedOn w:val="a0"/>
    <w:uiPriority w:val="99"/>
    <w:rsid w:val="006471DA"/>
    <w:rPr>
      <w:rFonts w:ascii="Arial" w:hAnsi="Arial" w:cs="Arial"/>
      <w:smallCaps/>
      <w:color w:val="000000"/>
      <w:sz w:val="18"/>
      <w:szCs w:val="18"/>
    </w:rPr>
  </w:style>
  <w:style w:type="character" w:customStyle="1" w:styleId="90">
    <w:name w:val="Заголовок 9 Знак"/>
    <w:basedOn w:val="a0"/>
    <w:link w:val="9"/>
    <w:uiPriority w:val="9"/>
    <w:semiHidden/>
    <w:rsid w:val="005914C6"/>
    <w:rPr>
      <w:rFonts w:ascii="Cambria" w:eastAsia="Times New Roman" w:hAnsi="Cambria" w:cs="Times New Roman"/>
      <w:lang w:eastAsia="ru-RU"/>
    </w:rPr>
  </w:style>
  <w:style w:type="character" w:styleId="af2">
    <w:name w:val="page number"/>
    <w:rsid w:val="005914C6"/>
  </w:style>
  <w:style w:type="table" w:customStyle="1" w:styleId="TableNormal">
    <w:name w:val="Table Normal"/>
    <w:uiPriority w:val="2"/>
    <w:semiHidden/>
    <w:unhideWhenUsed/>
    <w:qFormat/>
    <w:rsid w:val="0059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14C6"/>
    <w:pPr>
      <w:adjustRightInd/>
    </w:pPr>
    <w:rPr>
      <w:rFonts w:ascii="Cambria" w:eastAsia="Cambria" w:hAnsi="Cambria" w:cs="Cambria"/>
      <w:sz w:val="22"/>
      <w:szCs w:val="22"/>
      <w:lang w:val="en-US" w:eastAsia="en-US"/>
    </w:rPr>
  </w:style>
  <w:style w:type="character" w:customStyle="1" w:styleId="FontStyle50">
    <w:name w:val="Font Style50"/>
    <w:uiPriority w:val="99"/>
    <w:rsid w:val="005914C6"/>
    <w:rPr>
      <w:rFonts w:ascii="Book Antiqua" w:hAnsi="Book Antiqua" w:cs="Book Antiqua"/>
      <w:b/>
      <w:bCs/>
      <w:color w:val="000000"/>
      <w:sz w:val="20"/>
      <w:szCs w:val="20"/>
    </w:rPr>
  </w:style>
  <w:style w:type="character" w:customStyle="1" w:styleId="FontStyle44">
    <w:name w:val="Font Style44"/>
    <w:uiPriority w:val="99"/>
    <w:rsid w:val="005914C6"/>
    <w:rPr>
      <w:rFonts w:ascii="Book Antiqua" w:hAnsi="Book Antiqua" w:cs="Book Antiqua"/>
      <w:b/>
      <w:bCs/>
      <w:color w:val="000000"/>
      <w:sz w:val="34"/>
      <w:szCs w:val="34"/>
    </w:rPr>
  </w:style>
  <w:style w:type="character" w:customStyle="1" w:styleId="FontStyle45">
    <w:name w:val="Font Style45"/>
    <w:uiPriority w:val="99"/>
    <w:rsid w:val="005914C6"/>
    <w:rPr>
      <w:rFonts w:ascii="Book Antiqua" w:hAnsi="Book Antiqua" w:cs="Book Antiqua"/>
      <w:b/>
      <w:bCs/>
      <w:color w:val="000000"/>
      <w:spacing w:val="10"/>
      <w:sz w:val="32"/>
      <w:szCs w:val="32"/>
    </w:rPr>
  </w:style>
  <w:style w:type="character" w:customStyle="1" w:styleId="FontStyle48">
    <w:name w:val="Font Style48"/>
    <w:uiPriority w:val="99"/>
    <w:rsid w:val="005914C6"/>
    <w:rPr>
      <w:rFonts w:ascii="Book Antiqua" w:hAnsi="Book Antiqua" w:cs="Book Antiqua"/>
      <w:color w:val="000000"/>
      <w:sz w:val="18"/>
      <w:szCs w:val="18"/>
    </w:rPr>
  </w:style>
  <w:style w:type="character" w:customStyle="1" w:styleId="FontStyle53">
    <w:name w:val="Font Style53"/>
    <w:uiPriority w:val="99"/>
    <w:rsid w:val="005914C6"/>
    <w:rPr>
      <w:rFonts w:ascii="Book Antiqua" w:hAnsi="Book Antiqua" w:cs="Book Antiqua"/>
      <w:color w:val="000000"/>
      <w:sz w:val="20"/>
      <w:szCs w:val="20"/>
    </w:rPr>
  </w:style>
  <w:style w:type="character" w:customStyle="1" w:styleId="FontStyle54">
    <w:name w:val="Font Style54"/>
    <w:uiPriority w:val="99"/>
    <w:rsid w:val="005914C6"/>
    <w:rPr>
      <w:rFonts w:ascii="Book Antiqua" w:hAnsi="Book Antiqua" w:cs="Book Antiqua"/>
      <w:i/>
      <w:iCs/>
      <w:color w:val="000000"/>
      <w:sz w:val="20"/>
      <w:szCs w:val="20"/>
    </w:rPr>
  </w:style>
  <w:style w:type="character" w:customStyle="1" w:styleId="af3">
    <w:name w:val="Подпись к картинке_"/>
    <w:basedOn w:val="a0"/>
    <w:link w:val="af4"/>
    <w:rsid w:val="005914C6"/>
    <w:rPr>
      <w:rFonts w:ascii="Cambria" w:eastAsia="Cambria" w:hAnsi="Cambria" w:cs="Cambria"/>
      <w:b/>
      <w:bCs/>
      <w:color w:val="231F20"/>
    </w:rPr>
  </w:style>
  <w:style w:type="paragraph" w:customStyle="1" w:styleId="af4">
    <w:name w:val="Подпись к картинке"/>
    <w:basedOn w:val="a"/>
    <w:link w:val="af3"/>
    <w:rsid w:val="005914C6"/>
    <w:pPr>
      <w:autoSpaceDE/>
      <w:autoSpaceDN/>
      <w:adjustRightInd/>
      <w:spacing w:line="226" w:lineRule="auto"/>
    </w:pPr>
    <w:rPr>
      <w:rFonts w:ascii="Cambria" w:eastAsia="Cambria" w:hAnsi="Cambria" w:cs="Cambria"/>
      <w:b/>
      <w:bCs/>
      <w:color w:val="231F20"/>
      <w:sz w:val="22"/>
      <w:szCs w:val="22"/>
      <w:lang w:eastAsia="en-US"/>
    </w:rPr>
  </w:style>
  <w:style w:type="character" w:customStyle="1" w:styleId="A10">
    <w:name w:val="A10"/>
    <w:uiPriority w:val="99"/>
    <w:rsid w:val="002811D5"/>
    <w:rPr>
      <w:rFonts w:cs="Cambria"/>
      <w:color w:val="000000"/>
      <w:sz w:val="17"/>
      <w:szCs w:val="17"/>
    </w:rPr>
  </w:style>
  <w:style w:type="paragraph" w:customStyle="1" w:styleId="Pa25">
    <w:name w:val="Pa25"/>
    <w:basedOn w:val="Default"/>
    <w:next w:val="Default"/>
    <w:uiPriority w:val="99"/>
    <w:rsid w:val="009442A3"/>
    <w:pPr>
      <w:widowControl/>
      <w:spacing w:line="221" w:lineRule="atLeast"/>
    </w:pPr>
    <w:rPr>
      <w:rFonts w:ascii="Cambria" w:eastAsiaTheme="minorHAnsi" w:hAnsi="Cambria" w:cstheme="minorBidi"/>
      <w:color w:val="auto"/>
      <w:lang w:eastAsia="en-US"/>
    </w:rPr>
  </w:style>
  <w:style w:type="character" w:styleId="af5">
    <w:name w:val="annotation reference"/>
    <w:basedOn w:val="a0"/>
    <w:uiPriority w:val="99"/>
    <w:semiHidden/>
    <w:unhideWhenUsed/>
    <w:rsid w:val="00E711A9"/>
    <w:rPr>
      <w:sz w:val="16"/>
      <w:szCs w:val="16"/>
    </w:rPr>
  </w:style>
  <w:style w:type="paragraph" w:styleId="af6">
    <w:name w:val="annotation text"/>
    <w:basedOn w:val="a"/>
    <w:link w:val="af7"/>
    <w:uiPriority w:val="99"/>
    <w:semiHidden/>
    <w:unhideWhenUsed/>
    <w:rsid w:val="00E711A9"/>
    <w:pPr>
      <w:widowControl/>
      <w:autoSpaceDE/>
      <w:autoSpaceDN/>
      <w:adjustRightInd/>
      <w:spacing w:after="160"/>
    </w:pPr>
    <w:rPr>
      <w:rFonts w:asciiTheme="minorHAnsi" w:eastAsiaTheme="minorHAnsi" w:hAnsiTheme="minorHAnsi" w:cstheme="minorBidi"/>
      <w:lang w:eastAsia="en-US"/>
    </w:rPr>
  </w:style>
  <w:style w:type="character" w:customStyle="1" w:styleId="af7">
    <w:name w:val="Текст примечания Знак"/>
    <w:basedOn w:val="a0"/>
    <w:link w:val="af6"/>
    <w:uiPriority w:val="99"/>
    <w:semiHidden/>
    <w:rsid w:val="00E711A9"/>
    <w:rPr>
      <w:sz w:val="20"/>
      <w:szCs w:val="20"/>
    </w:rPr>
  </w:style>
  <w:style w:type="paragraph" w:styleId="af8">
    <w:name w:val="annotation subject"/>
    <w:basedOn w:val="af6"/>
    <w:next w:val="af6"/>
    <w:link w:val="af9"/>
    <w:uiPriority w:val="99"/>
    <w:semiHidden/>
    <w:unhideWhenUsed/>
    <w:rsid w:val="00E711A9"/>
    <w:rPr>
      <w:b/>
      <w:bCs/>
    </w:rPr>
  </w:style>
  <w:style w:type="character" w:customStyle="1" w:styleId="af9">
    <w:name w:val="Тема примечания Знак"/>
    <w:basedOn w:val="af7"/>
    <w:link w:val="af8"/>
    <w:uiPriority w:val="99"/>
    <w:semiHidden/>
    <w:rsid w:val="00E711A9"/>
    <w:rPr>
      <w:b/>
      <w:bCs/>
      <w:sz w:val="20"/>
      <w:szCs w:val="20"/>
    </w:rPr>
  </w:style>
  <w:style w:type="paragraph" w:customStyle="1" w:styleId="Pa16">
    <w:name w:val="Pa16"/>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28">
    <w:name w:val="Pa28"/>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31">
    <w:name w:val="Pa31"/>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customStyle="1" w:styleId="Pa32">
    <w:name w:val="Pa32"/>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b"/>
    <w:rsid w:val="00880DA6"/>
    <w:pPr>
      <w:widowControl/>
      <w:autoSpaceDE/>
      <w:autoSpaceDN/>
      <w:adjustRightInd/>
      <w:spacing w:before="100" w:beforeAutospacing="1" w:after="100" w:afterAutospacing="1"/>
    </w:pPr>
    <w:rPr>
      <w:rFonts w:ascii="Verdana" w:hAnsi="Verdana" w:cs="Verdana"/>
      <w:sz w:val="17"/>
      <w:szCs w:val="17"/>
    </w:rPr>
  </w:style>
  <w:style w:type="character" w:customStyle="1" w:styleId="afb">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fa"/>
    <w:locked/>
    <w:rsid w:val="00880DA6"/>
    <w:rPr>
      <w:rFonts w:ascii="Verdana" w:eastAsia="Times New Roman" w:hAnsi="Verdana" w:cs="Verdana"/>
      <w:sz w:val="17"/>
      <w:szCs w:val="17"/>
      <w:lang w:eastAsia="ru-RU"/>
    </w:rPr>
  </w:style>
  <w:style w:type="character" w:customStyle="1" w:styleId="25">
    <w:name w:val="Неразрешенное упоминание2"/>
    <w:basedOn w:val="a0"/>
    <w:uiPriority w:val="99"/>
    <w:semiHidden/>
    <w:unhideWhenUsed/>
    <w:rsid w:val="00656361"/>
    <w:rPr>
      <w:color w:val="605E5C"/>
      <w:shd w:val="clear" w:color="auto" w:fill="E1DFDD"/>
    </w:rPr>
  </w:style>
  <w:style w:type="character" w:customStyle="1" w:styleId="10">
    <w:name w:val="Заголовок 1 Знак"/>
    <w:basedOn w:val="a0"/>
    <w:link w:val="1"/>
    <w:uiPriority w:val="9"/>
    <w:rsid w:val="007B34A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C114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DF0E2D"/>
    <w:rPr>
      <w:rFonts w:asciiTheme="majorHAnsi" w:eastAsiaTheme="majorEastAsia" w:hAnsiTheme="majorHAnsi" w:cstheme="majorBidi"/>
      <w:b/>
      <w:bCs/>
      <w:i/>
      <w:iCs/>
      <w:color w:val="4F81BD" w:themeColor="accent1"/>
      <w:sz w:val="20"/>
      <w:szCs w:val="20"/>
      <w:lang w:eastAsia="ru-RU"/>
    </w:rPr>
  </w:style>
  <w:style w:type="character" w:customStyle="1" w:styleId="FontStyle27">
    <w:name w:val="Font Style27"/>
    <w:basedOn w:val="a0"/>
    <w:uiPriority w:val="99"/>
    <w:rsid w:val="00C020D6"/>
    <w:rPr>
      <w:rFonts w:ascii="Arial" w:hAnsi="Arial" w:cs="Arial"/>
      <w:i/>
      <w:iCs/>
      <w:color w:val="000000"/>
      <w:sz w:val="16"/>
      <w:szCs w:val="16"/>
    </w:rPr>
  </w:style>
  <w:style w:type="character" w:customStyle="1" w:styleId="FontStyle28">
    <w:name w:val="Font Style28"/>
    <w:basedOn w:val="a0"/>
    <w:uiPriority w:val="99"/>
    <w:rsid w:val="00C82777"/>
    <w:rPr>
      <w:rFonts w:ascii="Arial" w:hAnsi="Arial" w:cs="Arial"/>
      <w:color w:val="000000"/>
      <w:sz w:val="16"/>
      <w:szCs w:val="16"/>
    </w:rPr>
  </w:style>
  <w:style w:type="character" w:customStyle="1" w:styleId="FontStyle23">
    <w:name w:val="Font Style23"/>
    <w:basedOn w:val="a0"/>
    <w:uiPriority w:val="99"/>
    <w:rsid w:val="008771E2"/>
    <w:rPr>
      <w:rFonts w:ascii="Arial" w:hAnsi="Arial" w:cs="Arial"/>
      <w:b/>
      <w:bCs/>
      <w:color w:val="000000"/>
      <w:sz w:val="16"/>
      <w:szCs w:val="16"/>
    </w:rPr>
  </w:style>
  <w:style w:type="character" w:customStyle="1" w:styleId="FontStyle24">
    <w:name w:val="Font Style24"/>
    <w:basedOn w:val="a0"/>
    <w:uiPriority w:val="99"/>
    <w:rsid w:val="008771E2"/>
    <w:rPr>
      <w:rFonts w:ascii="Arial" w:hAnsi="Arial" w:cs="Arial"/>
      <w:color w:val="000000"/>
      <w:sz w:val="16"/>
      <w:szCs w:val="16"/>
    </w:rPr>
  </w:style>
  <w:style w:type="character" w:customStyle="1" w:styleId="FontStyle22">
    <w:name w:val="Font Style22"/>
    <w:basedOn w:val="a0"/>
    <w:uiPriority w:val="99"/>
    <w:rsid w:val="00CF7E8B"/>
    <w:rPr>
      <w:rFonts w:ascii="Arial" w:hAnsi="Arial" w:cs="Arial"/>
      <w:b/>
      <w:bCs/>
      <w:color w:val="000000"/>
      <w:sz w:val="18"/>
      <w:szCs w:val="18"/>
    </w:rPr>
  </w:style>
  <w:style w:type="character" w:customStyle="1" w:styleId="FontStyle19">
    <w:name w:val="Font Style19"/>
    <w:basedOn w:val="a0"/>
    <w:uiPriority w:val="99"/>
    <w:rsid w:val="008D651C"/>
    <w:rPr>
      <w:rFonts w:ascii="Arial" w:hAnsi="Arial" w:cs="Arial"/>
      <w:color w:val="000000"/>
      <w:sz w:val="18"/>
      <w:szCs w:val="18"/>
    </w:rPr>
  </w:style>
  <w:style w:type="character" w:customStyle="1" w:styleId="FontStyle25">
    <w:name w:val="Font Style25"/>
    <w:basedOn w:val="a0"/>
    <w:uiPriority w:val="99"/>
    <w:rsid w:val="008D651C"/>
    <w:rPr>
      <w:rFonts w:ascii="Arial" w:hAnsi="Arial" w:cs="Arial"/>
      <w:b/>
      <w:bCs/>
      <w:color w:val="000000"/>
      <w:sz w:val="16"/>
      <w:szCs w:val="16"/>
    </w:rPr>
  </w:style>
  <w:style w:type="character" w:customStyle="1" w:styleId="FontStyle21">
    <w:name w:val="Font Style21"/>
    <w:basedOn w:val="a0"/>
    <w:uiPriority w:val="99"/>
    <w:rsid w:val="008D651C"/>
    <w:rPr>
      <w:rFonts w:ascii="Arial" w:hAnsi="Arial" w:cs="Arial"/>
      <w:b/>
      <w:bCs/>
      <w:i/>
      <w:iCs/>
      <w:color w:val="000000"/>
      <w:sz w:val="16"/>
      <w:szCs w:val="16"/>
    </w:rPr>
  </w:style>
  <w:style w:type="character" w:customStyle="1" w:styleId="FontStyle26">
    <w:name w:val="Font Style26"/>
    <w:basedOn w:val="a0"/>
    <w:uiPriority w:val="99"/>
    <w:rsid w:val="00416FD6"/>
    <w:rPr>
      <w:rFonts w:ascii="Arial" w:hAnsi="Arial" w:cs="Arial"/>
      <w:smallCaps/>
      <w:color w:val="000000"/>
      <w:sz w:val="16"/>
      <w:szCs w:val="16"/>
    </w:rPr>
  </w:style>
  <w:style w:type="character" w:customStyle="1" w:styleId="FontStyle81">
    <w:name w:val="Font Style81"/>
    <w:basedOn w:val="a0"/>
    <w:uiPriority w:val="99"/>
    <w:rsid w:val="0046261C"/>
    <w:rPr>
      <w:rFonts w:ascii="Bookman Old Style" w:hAnsi="Bookman Old Style" w:cs="Bookman Old Style"/>
      <w:i/>
      <w:iCs/>
      <w:color w:val="000000"/>
      <w:spacing w:val="20"/>
      <w:sz w:val="16"/>
      <w:szCs w:val="16"/>
    </w:rPr>
  </w:style>
  <w:style w:type="character" w:customStyle="1" w:styleId="FontStyle46">
    <w:name w:val="Font Style46"/>
    <w:basedOn w:val="a0"/>
    <w:uiPriority w:val="99"/>
    <w:rsid w:val="0070667C"/>
    <w:rPr>
      <w:rFonts w:ascii="Arial" w:hAnsi="Arial" w:cs="Arial"/>
      <w:color w:val="000000"/>
      <w:sz w:val="14"/>
      <w:szCs w:val="14"/>
    </w:rPr>
  </w:style>
  <w:style w:type="character" w:customStyle="1" w:styleId="FontStyle47">
    <w:name w:val="Font Style47"/>
    <w:basedOn w:val="a0"/>
    <w:uiPriority w:val="99"/>
    <w:rsid w:val="0070667C"/>
    <w:rPr>
      <w:rFonts w:ascii="Arial" w:hAnsi="Arial" w:cs="Arial"/>
      <w:color w:val="000000"/>
      <w:spacing w:val="10"/>
      <w:sz w:val="18"/>
      <w:szCs w:val="18"/>
    </w:rPr>
  </w:style>
  <w:style w:type="paragraph" w:styleId="afc">
    <w:name w:val="Body Text"/>
    <w:basedOn w:val="a"/>
    <w:link w:val="afd"/>
    <w:uiPriority w:val="99"/>
    <w:semiHidden/>
    <w:unhideWhenUsed/>
    <w:rsid w:val="005F74FB"/>
    <w:pPr>
      <w:spacing w:after="120"/>
    </w:pPr>
  </w:style>
  <w:style w:type="character" w:customStyle="1" w:styleId="afd">
    <w:name w:val="Основной текст Знак"/>
    <w:basedOn w:val="a0"/>
    <w:link w:val="afc"/>
    <w:uiPriority w:val="99"/>
    <w:semiHidden/>
    <w:rsid w:val="005F74FB"/>
    <w:rPr>
      <w:rFonts w:ascii="Times New Roman" w:eastAsia="Times New Roman" w:hAnsi="Times New Roman" w:cs="Times New Roman"/>
      <w:sz w:val="20"/>
      <w:szCs w:val="20"/>
      <w:lang w:eastAsia="ru-RU"/>
    </w:rPr>
  </w:style>
  <w:style w:type="table" w:customStyle="1" w:styleId="TableNormal0">
    <w:name w:val="Table Normal_0"/>
    <w:uiPriority w:val="2"/>
    <w:semiHidden/>
    <w:unhideWhenUsed/>
    <w:qFormat/>
    <w:rsid w:val="00EF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38">
    <w:name w:val="Font Style38"/>
    <w:uiPriority w:val="99"/>
    <w:rsid w:val="00CE3E71"/>
    <w:rPr>
      <w:rFonts w:ascii="Arial" w:hAnsi="Arial" w:cs="Arial"/>
      <w:b/>
      <w:bCs/>
      <w:color w:val="000000"/>
      <w:spacing w:val="10"/>
      <w:sz w:val="18"/>
      <w:szCs w:val="18"/>
      <w:rtl w:val="0"/>
      <w:cs w:val="0"/>
    </w:rPr>
  </w:style>
  <w:style w:type="numbering" w:customStyle="1" w:styleId="14">
    <w:name w:val="Нет списка1"/>
    <w:next w:val="a2"/>
    <w:uiPriority w:val="99"/>
    <w:semiHidden/>
    <w:unhideWhenUsed/>
    <w:rsid w:val="002C4DED"/>
  </w:style>
  <w:style w:type="character" w:customStyle="1" w:styleId="FontStyle49">
    <w:name w:val="Font Style49"/>
    <w:basedOn w:val="a0"/>
    <w:uiPriority w:val="99"/>
    <w:rsid w:val="002C4DED"/>
    <w:rPr>
      <w:rFonts w:ascii="Book Antiqua" w:hAnsi="Book Antiqua" w:cs="Book Antiqua"/>
      <w:b/>
      <w:bCs/>
      <w:color w:val="000000"/>
      <w:spacing w:val="20"/>
      <w:sz w:val="44"/>
      <w:szCs w:val="44"/>
    </w:rPr>
  </w:style>
  <w:style w:type="character" w:customStyle="1" w:styleId="FontStyle51">
    <w:name w:val="Font Style51"/>
    <w:basedOn w:val="a0"/>
    <w:uiPriority w:val="99"/>
    <w:rsid w:val="002C4DED"/>
    <w:rPr>
      <w:rFonts w:ascii="Bookman Old Style" w:hAnsi="Bookman Old Style" w:cs="Bookman Old Style"/>
      <w:b/>
      <w:bCs/>
      <w:color w:val="000000"/>
      <w:spacing w:val="-10"/>
      <w:sz w:val="52"/>
      <w:szCs w:val="52"/>
    </w:rPr>
  </w:style>
  <w:style w:type="character" w:customStyle="1" w:styleId="FontStyle52">
    <w:name w:val="Font Style52"/>
    <w:basedOn w:val="a0"/>
    <w:uiPriority w:val="99"/>
    <w:rsid w:val="002C4DED"/>
    <w:rPr>
      <w:rFonts w:ascii="SimSun" w:eastAsia="SimSun" w:cs="SimSun"/>
      <w:b/>
      <w:bCs/>
      <w:i/>
      <w:iCs/>
      <w:color w:val="000000"/>
      <w:sz w:val="104"/>
      <w:szCs w:val="104"/>
    </w:rPr>
  </w:style>
  <w:style w:type="character" w:customStyle="1" w:styleId="FontStyle55">
    <w:name w:val="Font Style55"/>
    <w:basedOn w:val="a0"/>
    <w:uiPriority w:val="99"/>
    <w:rsid w:val="002C4DED"/>
    <w:rPr>
      <w:rFonts w:ascii="Book Antiqua" w:hAnsi="Book Antiqua" w:cs="Book Antiqua"/>
      <w:color w:val="000000"/>
      <w:sz w:val="18"/>
      <w:szCs w:val="18"/>
    </w:rPr>
  </w:style>
  <w:style w:type="character" w:customStyle="1" w:styleId="FontStyle56">
    <w:name w:val="Font Style56"/>
    <w:basedOn w:val="a0"/>
    <w:uiPriority w:val="99"/>
    <w:rsid w:val="002C4DED"/>
    <w:rPr>
      <w:rFonts w:ascii="Book Antiqua" w:hAnsi="Book Antiqua" w:cs="Book Antiqua"/>
      <w:b/>
      <w:bCs/>
      <w:color w:val="000000"/>
      <w:sz w:val="18"/>
      <w:szCs w:val="18"/>
    </w:rPr>
  </w:style>
  <w:style w:type="character" w:customStyle="1" w:styleId="FontStyle57">
    <w:name w:val="Font Style57"/>
    <w:basedOn w:val="a0"/>
    <w:uiPriority w:val="99"/>
    <w:rsid w:val="002C4DED"/>
    <w:rPr>
      <w:rFonts w:ascii="Book Antiqua" w:hAnsi="Book Antiqua" w:cs="Book Antiqua"/>
      <w:b/>
      <w:bCs/>
      <w:color w:val="000000"/>
      <w:sz w:val="14"/>
      <w:szCs w:val="14"/>
    </w:rPr>
  </w:style>
  <w:style w:type="character" w:customStyle="1" w:styleId="FontStyle59">
    <w:name w:val="Font Style59"/>
    <w:basedOn w:val="a0"/>
    <w:uiPriority w:val="99"/>
    <w:rsid w:val="002C4DED"/>
    <w:rPr>
      <w:rFonts w:ascii="Bookman Old Style" w:hAnsi="Bookman Old Style" w:cs="Bookman Old Style"/>
      <w:b/>
      <w:bCs/>
      <w:color w:val="000000"/>
      <w:sz w:val="20"/>
      <w:szCs w:val="20"/>
    </w:rPr>
  </w:style>
  <w:style w:type="character" w:customStyle="1" w:styleId="FontStyle60">
    <w:name w:val="Font Style60"/>
    <w:basedOn w:val="a0"/>
    <w:uiPriority w:val="99"/>
    <w:rsid w:val="002C4DED"/>
    <w:rPr>
      <w:rFonts w:ascii="Book Antiqua" w:hAnsi="Book Antiqua" w:cs="Book Antiqua"/>
      <w:color w:val="000000"/>
      <w:sz w:val="28"/>
      <w:szCs w:val="28"/>
    </w:rPr>
  </w:style>
  <w:style w:type="character" w:customStyle="1" w:styleId="FontStyle61">
    <w:name w:val="Font Style61"/>
    <w:basedOn w:val="a0"/>
    <w:uiPriority w:val="99"/>
    <w:rsid w:val="002C4DED"/>
    <w:rPr>
      <w:rFonts w:ascii="Arial Black" w:hAnsi="Arial Black" w:cs="Arial Black"/>
      <w:i/>
      <w:iCs/>
      <w:color w:val="000000"/>
      <w:spacing w:val="-10"/>
      <w:sz w:val="16"/>
      <w:szCs w:val="16"/>
    </w:rPr>
  </w:style>
  <w:style w:type="character" w:customStyle="1" w:styleId="FontStyle62">
    <w:name w:val="Font Style62"/>
    <w:basedOn w:val="a0"/>
    <w:uiPriority w:val="99"/>
    <w:rsid w:val="002C4DED"/>
    <w:rPr>
      <w:rFonts w:ascii="Book Antiqua" w:hAnsi="Book Antiqua" w:cs="Book Antiqua"/>
      <w:b/>
      <w:bCs/>
      <w:i/>
      <w:iCs/>
      <w:color w:val="000000"/>
      <w:w w:val="50"/>
      <w:sz w:val="28"/>
      <w:szCs w:val="28"/>
    </w:rPr>
  </w:style>
  <w:style w:type="character" w:customStyle="1" w:styleId="FontStyle63">
    <w:name w:val="Font Style63"/>
    <w:basedOn w:val="a0"/>
    <w:uiPriority w:val="99"/>
    <w:rsid w:val="002C4DED"/>
    <w:rPr>
      <w:rFonts w:ascii="Book Antiqua" w:hAnsi="Book Antiqua" w:cs="Book Antiqua"/>
      <w:b/>
      <w:bCs/>
      <w:color w:val="000000"/>
      <w:sz w:val="22"/>
      <w:szCs w:val="22"/>
    </w:rPr>
  </w:style>
  <w:style w:type="table" w:customStyle="1" w:styleId="15">
    <w:name w:val="Сетка таблицы1"/>
    <w:basedOn w:val="a1"/>
    <w:next w:val="a9"/>
    <w:uiPriority w:val="59"/>
    <w:rsid w:val="002C4DED"/>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59"/>
    <w:rsid w:val="00465436"/>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711B99"/>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36386F"/>
    <w:rPr>
      <w:color w:val="605E5C"/>
      <w:shd w:val="clear" w:color="auto" w:fill="E1DFDD"/>
    </w:rPr>
  </w:style>
  <w:style w:type="paragraph" w:customStyle="1" w:styleId="Pa38">
    <w:name w:val="Pa38"/>
    <w:basedOn w:val="a"/>
    <w:next w:val="a"/>
    <w:uiPriority w:val="99"/>
    <w:rsid w:val="0036386F"/>
    <w:pPr>
      <w:widowControl/>
      <w:spacing w:line="321" w:lineRule="atLeast"/>
    </w:pPr>
    <w:rPr>
      <w:rFonts w:ascii="Cambria" w:eastAsiaTheme="minorHAnsi" w:hAnsi="Cambria" w:cstheme="minorBidi"/>
      <w:sz w:val="24"/>
      <w:szCs w:val="24"/>
      <w:lang w:eastAsia="en-US"/>
    </w:rPr>
  </w:style>
  <w:style w:type="paragraph" w:customStyle="1" w:styleId="Pa41">
    <w:name w:val="Pa41"/>
    <w:basedOn w:val="a"/>
    <w:next w:val="a"/>
    <w:uiPriority w:val="99"/>
    <w:rsid w:val="0036386F"/>
    <w:pPr>
      <w:widowControl/>
      <w:spacing w:line="221" w:lineRule="atLeast"/>
    </w:pPr>
    <w:rPr>
      <w:rFonts w:ascii="Cambria" w:eastAsiaTheme="minorHAnsi" w:hAnsi="Cambria" w:cstheme="minorBidi"/>
      <w:sz w:val="24"/>
      <w:szCs w:val="24"/>
      <w:lang w:eastAsia="en-US"/>
    </w:rPr>
  </w:style>
  <w:style w:type="character" w:customStyle="1" w:styleId="A90">
    <w:name w:val="A9"/>
    <w:uiPriority w:val="99"/>
    <w:rsid w:val="0036386F"/>
    <w:rPr>
      <w:rFonts w:cs="Cambria"/>
      <w:color w:val="053BF5"/>
      <w:sz w:val="22"/>
      <w:szCs w:val="22"/>
      <w:u w:val="single"/>
    </w:rPr>
  </w:style>
  <w:style w:type="paragraph" w:styleId="aff">
    <w:name w:val="endnote text"/>
    <w:basedOn w:val="a"/>
    <w:link w:val="aff0"/>
    <w:uiPriority w:val="99"/>
    <w:semiHidden/>
    <w:unhideWhenUsed/>
    <w:rsid w:val="00723B76"/>
  </w:style>
  <w:style w:type="character" w:customStyle="1" w:styleId="aff0">
    <w:name w:val="Текст концевой сноски Знак"/>
    <w:basedOn w:val="a0"/>
    <w:link w:val="aff"/>
    <w:uiPriority w:val="99"/>
    <w:semiHidden/>
    <w:rsid w:val="00723B76"/>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723B76"/>
    <w:rPr>
      <w:vertAlign w:val="superscript"/>
    </w:rPr>
  </w:style>
  <w:style w:type="paragraph" w:styleId="aff2">
    <w:name w:val="footnote text"/>
    <w:basedOn w:val="a"/>
    <w:link w:val="aff3"/>
    <w:uiPriority w:val="99"/>
    <w:semiHidden/>
    <w:unhideWhenUsed/>
    <w:rsid w:val="00D31166"/>
  </w:style>
  <w:style w:type="character" w:customStyle="1" w:styleId="aff3">
    <w:name w:val="Текст сноски Знак"/>
    <w:basedOn w:val="a0"/>
    <w:link w:val="aff2"/>
    <w:uiPriority w:val="99"/>
    <w:semiHidden/>
    <w:rsid w:val="00D31166"/>
    <w:rPr>
      <w:rFonts w:ascii="Times New Roman" w:eastAsia="Times New Roman" w:hAnsi="Times New Roman" w:cs="Times New Roman"/>
      <w:sz w:val="20"/>
      <w:szCs w:val="20"/>
      <w:lang w:eastAsia="ru-RU"/>
    </w:rPr>
  </w:style>
  <w:style w:type="character" w:styleId="aff4">
    <w:name w:val="footnote reference"/>
    <w:basedOn w:val="a0"/>
    <w:uiPriority w:val="99"/>
    <w:semiHidden/>
    <w:unhideWhenUsed/>
    <w:rsid w:val="00D31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942">
      <w:bodyDiv w:val="1"/>
      <w:marLeft w:val="0"/>
      <w:marRight w:val="0"/>
      <w:marTop w:val="0"/>
      <w:marBottom w:val="0"/>
      <w:divBdr>
        <w:top w:val="none" w:sz="0" w:space="0" w:color="auto"/>
        <w:left w:val="none" w:sz="0" w:space="0" w:color="auto"/>
        <w:bottom w:val="none" w:sz="0" w:space="0" w:color="auto"/>
        <w:right w:val="none" w:sz="0" w:space="0" w:color="auto"/>
      </w:divBdr>
    </w:div>
    <w:div w:id="202908100">
      <w:bodyDiv w:val="1"/>
      <w:marLeft w:val="0"/>
      <w:marRight w:val="0"/>
      <w:marTop w:val="0"/>
      <w:marBottom w:val="0"/>
      <w:divBdr>
        <w:top w:val="none" w:sz="0" w:space="0" w:color="auto"/>
        <w:left w:val="none" w:sz="0" w:space="0" w:color="auto"/>
        <w:bottom w:val="none" w:sz="0" w:space="0" w:color="auto"/>
        <w:right w:val="none" w:sz="0" w:space="0" w:color="auto"/>
      </w:divBdr>
    </w:div>
    <w:div w:id="216672322">
      <w:bodyDiv w:val="1"/>
      <w:marLeft w:val="0"/>
      <w:marRight w:val="0"/>
      <w:marTop w:val="0"/>
      <w:marBottom w:val="0"/>
      <w:divBdr>
        <w:top w:val="none" w:sz="0" w:space="0" w:color="auto"/>
        <w:left w:val="none" w:sz="0" w:space="0" w:color="auto"/>
        <w:bottom w:val="none" w:sz="0" w:space="0" w:color="auto"/>
        <w:right w:val="none" w:sz="0" w:space="0" w:color="auto"/>
      </w:divBdr>
      <w:divsChild>
        <w:div w:id="939994155">
          <w:marLeft w:val="0"/>
          <w:marRight w:val="0"/>
          <w:marTop w:val="0"/>
          <w:marBottom w:val="0"/>
          <w:divBdr>
            <w:top w:val="inset" w:sz="2" w:space="0" w:color="auto"/>
            <w:left w:val="inset" w:sz="2" w:space="1" w:color="auto"/>
            <w:bottom w:val="inset" w:sz="2" w:space="0" w:color="auto"/>
            <w:right w:val="inset" w:sz="2" w:space="1" w:color="auto"/>
          </w:divBdr>
        </w:div>
      </w:divsChild>
    </w:div>
    <w:div w:id="474185463">
      <w:bodyDiv w:val="1"/>
      <w:marLeft w:val="0"/>
      <w:marRight w:val="0"/>
      <w:marTop w:val="0"/>
      <w:marBottom w:val="0"/>
      <w:divBdr>
        <w:top w:val="none" w:sz="0" w:space="0" w:color="auto"/>
        <w:left w:val="none" w:sz="0" w:space="0" w:color="auto"/>
        <w:bottom w:val="none" w:sz="0" w:space="0" w:color="auto"/>
        <w:right w:val="none" w:sz="0" w:space="0" w:color="auto"/>
      </w:divBdr>
    </w:div>
    <w:div w:id="507448824">
      <w:bodyDiv w:val="1"/>
      <w:marLeft w:val="0"/>
      <w:marRight w:val="0"/>
      <w:marTop w:val="0"/>
      <w:marBottom w:val="0"/>
      <w:divBdr>
        <w:top w:val="none" w:sz="0" w:space="0" w:color="auto"/>
        <w:left w:val="none" w:sz="0" w:space="0" w:color="auto"/>
        <w:bottom w:val="none" w:sz="0" w:space="0" w:color="auto"/>
        <w:right w:val="none" w:sz="0" w:space="0" w:color="auto"/>
      </w:divBdr>
    </w:div>
    <w:div w:id="575167796">
      <w:bodyDiv w:val="1"/>
      <w:marLeft w:val="0"/>
      <w:marRight w:val="0"/>
      <w:marTop w:val="0"/>
      <w:marBottom w:val="0"/>
      <w:divBdr>
        <w:top w:val="none" w:sz="0" w:space="0" w:color="auto"/>
        <w:left w:val="none" w:sz="0" w:space="0" w:color="auto"/>
        <w:bottom w:val="none" w:sz="0" w:space="0" w:color="auto"/>
        <w:right w:val="none" w:sz="0" w:space="0" w:color="auto"/>
      </w:divBdr>
    </w:div>
    <w:div w:id="900481493">
      <w:bodyDiv w:val="1"/>
      <w:marLeft w:val="0"/>
      <w:marRight w:val="0"/>
      <w:marTop w:val="0"/>
      <w:marBottom w:val="0"/>
      <w:divBdr>
        <w:top w:val="none" w:sz="0" w:space="0" w:color="auto"/>
        <w:left w:val="none" w:sz="0" w:space="0" w:color="auto"/>
        <w:bottom w:val="none" w:sz="0" w:space="0" w:color="auto"/>
        <w:right w:val="none" w:sz="0" w:space="0" w:color="auto"/>
      </w:divBdr>
    </w:div>
    <w:div w:id="940334058">
      <w:bodyDiv w:val="1"/>
      <w:marLeft w:val="0"/>
      <w:marRight w:val="0"/>
      <w:marTop w:val="0"/>
      <w:marBottom w:val="0"/>
      <w:divBdr>
        <w:top w:val="none" w:sz="0" w:space="0" w:color="auto"/>
        <w:left w:val="none" w:sz="0" w:space="0" w:color="auto"/>
        <w:bottom w:val="none" w:sz="0" w:space="0" w:color="auto"/>
        <w:right w:val="none" w:sz="0" w:space="0" w:color="auto"/>
      </w:divBdr>
    </w:div>
    <w:div w:id="950627896">
      <w:bodyDiv w:val="1"/>
      <w:marLeft w:val="0"/>
      <w:marRight w:val="0"/>
      <w:marTop w:val="0"/>
      <w:marBottom w:val="0"/>
      <w:divBdr>
        <w:top w:val="none" w:sz="0" w:space="0" w:color="auto"/>
        <w:left w:val="none" w:sz="0" w:space="0" w:color="auto"/>
        <w:bottom w:val="none" w:sz="0" w:space="0" w:color="auto"/>
        <w:right w:val="none" w:sz="0" w:space="0" w:color="auto"/>
      </w:divBdr>
      <w:divsChild>
        <w:div w:id="2100710230">
          <w:marLeft w:val="0"/>
          <w:marRight w:val="0"/>
          <w:marTop w:val="0"/>
          <w:marBottom w:val="0"/>
          <w:divBdr>
            <w:top w:val="none" w:sz="0" w:space="0" w:color="auto"/>
            <w:left w:val="none" w:sz="0" w:space="0" w:color="auto"/>
            <w:bottom w:val="none" w:sz="0" w:space="0" w:color="auto"/>
            <w:right w:val="none" w:sz="0" w:space="0" w:color="auto"/>
          </w:divBdr>
        </w:div>
        <w:div w:id="1237478234">
          <w:marLeft w:val="0"/>
          <w:marRight w:val="0"/>
          <w:marTop w:val="0"/>
          <w:marBottom w:val="0"/>
          <w:divBdr>
            <w:top w:val="none" w:sz="0" w:space="0" w:color="auto"/>
            <w:left w:val="none" w:sz="0" w:space="0" w:color="auto"/>
            <w:bottom w:val="none" w:sz="0" w:space="0" w:color="auto"/>
            <w:right w:val="none" w:sz="0" w:space="0" w:color="auto"/>
          </w:divBdr>
        </w:div>
        <w:div w:id="266424684">
          <w:marLeft w:val="0"/>
          <w:marRight w:val="0"/>
          <w:marTop w:val="0"/>
          <w:marBottom w:val="0"/>
          <w:divBdr>
            <w:top w:val="none" w:sz="0" w:space="0" w:color="auto"/>
            <w:left w:val="none" w:sz="0" w:space="0" w:color="auto"/>
            <w:bottom w:val="none" w:sz="0" w:space="0" w:color="auto"/>
            <w:right w:val="none" w:sz="0" w:space="0" w:color="auto"/>
          </w:divBdr>
        </w:div>
      </w:divsChild>
    </w:div>
    <w:div w:id="1026954019">
      <w:bodyDiv w:val="1"/>
      <w:marLeft w:val="0"/>
      <w:marRight w:val="0"/>
      <w:marTop w:val="0"/>
      <w:marBottom w:val="0"/>
      <w:divBdr>
        <w:top w:val="none" w:sz="0" w:space="0" w:color="auto"/>
        <w:left w:val="none" w:sz="0" w:space="0" w:color="auto"/>
        <w:bottom w:val="none" w:sz="0" w:space="0" w:color="auto"/>
        <w:right w:val="none" w:sz="0" w:space="0" w:color="auto"/>
      </w:divBdr>
    </w:div>
    <w:div w:id="1048844588">
      <w:bodyDiv w:val="1"/>
      <w:marLeft w:val="0"/>
      <w:marRight w:val="0"/>
      <w:marTop w:val="0"/>
      <w:marBottom w:val="0"/>
      <w:divBdr>
        <w:top w:val="none" w:sz="0" w:space="0" w:color="auto"/>
        <w:left w:val="none" w:sz="0" w:space="0" w:color="auto"/>
        <w:bottom w:val="none" w:sz="0" w:space="0" w:color="auto"/>
        <w:right w:val="none" w:sz="0" w:space="0" w:color="auto"/>
      </w:divBdr>
    </w:div>
    <w:div w:id="1063721376">
      <w:bodyDiv w:val="1"/>
      <w:marLeft w:val="0"/>
      <w:marRight w:val="0"/>
      <w:marTop w:val="0"/>
      <w:marBottom w:val="0"/>
      <w:divBdr>
        <w:top w:val="none" w:sz="0" w:space="0" w:color="auto"/>
        <w:left w:val="none" w:sz="0" w:space="0" w:color="auto"/>
        <w:bottom w:val="none" w:sz="0" w:space="0" w:color="auto"/>
        <w:right w:val="none" w:sz="0" w:space="0" w:color="auto"/>
      </w:divBdr>
    </w:div>
    <w:div w:id="1233466303">
      <w:bodyDiv w:val="1"/>
      <w:marLeft w:val="0"/>
      <w:marRight w:val="0"/>
      <w:marTop w:val="0"/>
      <w:marBottom w:val="0"/>
      <w:divBdr>
        <w:top w:val="none" w:sz="0" w:space="0" w:color="auto"/>
        <w:left w:val="none" w:sz="0" w:space="0" w:color="auto"/>
        <w:bottom w:val="none" w:sz="0" w:space="0" w:color="auto"/>
        <w:right w:val="none" w:sz="0" w:space="0" w:color="auto"/>
      </w:divBdr>
      <w:divsChild>
        <w:div w:id="529030826">
          <w:marLeft w:val="0"/>
          <w:marRight w:val="0"/>
          <w:marTop w:val="0"/>
          <w:marBottom w:val="0"/>
          <w:divBdr>
            <w:top w:val="inset" w:sz="2" w:space="0" w:color="auto"/>
            <w:left w:val="inset" w:sz="2" w:space="1" w:color="auto"/>
            <w:bottom w:val="inset" w:sz="2" w:space="0" w:color="auto"/>
            <w:right w:val="inset" w:sz="2" w:space="1" w:color="auto"/>
          </w:divBdr>
        </w:div>
      </w:divsChild>
    </w:div>
    <w:div w:id="1309894702">
      <w:bodyDiv w:val="1"/>
      <w:marLeft w:val="0"/>
      <w:marRight w:val="0"/>
      <w:marTop w:val="0"/>
      <w:marBottom w:val="0"/>
      <w:divBdr>
        <w:top w:val="none" w:sz="0" w:space="0" w:color="auto"/>
        <w:left w:val="none" w:sz="0" w:space="0" w:color="auto"/>
        <w:bottom w:val="none" w:sz="0" w:space="0" w:color="auto"/>
        <w:right w:val="none" w:sz="0" w:space="0" w:color="auto"/>
      </w:divBdr>
      <w:divsChild>
        <w:div w:id="1943996752">
          <w:marLeft w:val="0"/>
          <w:marRight w:val="0"/>
          <w:marTop w:val="0"/>
          <w:marBottom w:val="0"/>
          <w:divBdr>
            <w:top w:val="inset" w:sz="2" w:space="0" w:color="auto"/>
            <w:left w:val="inset" w:sz="2" w:space="1" w:color="auto"/>
            <w:bottom w:val="inset" w:sz="2" w:space="0" w:color="auto"/>
            <w:right w:val="inset" w:sz="2" w:space="1" w:color="auto"/>
          </w:divBdr>
        </w:div>
      </w:divsChild>
    </w:div>
    <w:div w:id="1314021212">
      <w:bodyDiv w:val="1"/>
      <w:marLeft w:val="0"/>
      <w:marRight w:val="0"/>
      <w:marTop w:val="0"/>
      <w:marBottom w:val="0"/>
      <w:divBdr>
        <w:top w:val="none" w:sz="0" w:space="0" w:color="auto"/>
        <w:left w:val="none" w:sz="0" w:space="0" w:color="auto"/>
        <w:bottom w:val="none" w:sz="0" w:space="0" w:color="auto"/>
        <w:right w:val="none" w:sz="0" w:space="0" w:color="auto"/>
      </w:divBdr>
    </w:div>
    <w:div w:id="1339503073">
      <w:bodyDiv w:val="1"/>
      <w:marLeft w:val="0"/>
      <w:marRight w:val="0"/>
      <w:marTop w:val="0"/>
      <w:marBottom w:val="0"/>
      <w:divBdr>
        <w:top w:val="none" w:sz="0" w:space="0" w:color="auto"/>
        <w:left w:val="none" w:sz="0" w:space="0" w:color="auto"/>
        <w:bottom w:val="none" w:sz="0" w:space="0" w:color="auto"/>
        <w:right w:val="none" w:sz="0" w:space="0" w:color="auto"/>
      </w:divBdr>
    </w:div>
    <w:div w:id="1448701467">
      <w:bodyDiv w:val="1"/>
      <w:marLeft w:val="0"/>
      <w:marRight w:val="0"/>
      <w:marTop w:val="0"/>
      <w:marBottom w:val="0"/>
      <w:divBdr>
        <w:top w:val="none" w:sz="0" w:space="0" w:color="auto"/>
        <w:left w:val="none" w:sz="0" w:space="0" w:color="auto"/>
        <w:bottom w:val="none" w:sz="0" w:space="0" w:color="auto"/>
        <w:right w:val="none" w:sz="0" w:space="0" w:color="auto"/>
      </w:divBdr>
    </w:div>
    <w:div w:id="1465347150">
      <w:bodyDiv w:val="1"/>
      <w:marLeft w:val="0"/>
      <w:marRight w:val="0"/>
      <w:marTop w:val="0"/>
      <w:marBottom w:val="0"/>
      <w:divBdr>
        <w:top w:val="none" w:sz="0" w:space="0" w:color="auto"/>
        <w:left w:val="none" w:sz="0" w:space="0" w:color="auto"/>
        <w:bottom w:val="none" w:sz="0" w:space="0" w:color="auto"/>
        <w:right w:val="none" w:sz="0" w:space="0" w:color="auto"/>
      </w:divBdr>
    </w:div>
    <w:div w:id="1586652005">
      <w:bodyDiv w:val="1"/>
      <w:marLeft w:val="0"/>
      <w:marRight w:val="0"/>
      <w:marTop w:val="0"/>
      <w:marBottom w:val="0"/>
      <w:divBdr>
        <w:top w:val="none" w:sz="0" w:space="0" w:color="auto"/>
        <w:left w:val="none" w:sz="0" w:space="0" w:color="auto"/>
        <w:bottom w:val="none" w:sz="0" w:space="0" w:color="auto"/>
        <w:right w:val="none" w:sz="0" w:space="0" w:color="auto"/>
      </w:divBdr>
      <w:divsChild>
        <w:div w:id="497429552">
          <w:marLeft w:val="0"/>
          <w:marRight w:val="0"/>
          <w:marTop w:val="0"/>
          <w:marBottom w:val="0"/>
          <w:divBdr>
            <w:top w:val="none" w:sz="0" w:space="0" w:color="auto"/>
            <w:left w:val="none" w:sz="0" w:space="0" w:color="auto"/>
            <w:bottom w:val="none" w:sz="0" w:space="0" w:color="auto"/>
            <w:right w:val="none" w:sz="0" w:space="0" w:color="auto"/>
          </w:divBdr>
        </w:div>
        <w:div w:id="1079905909">
          <w:marLeft w:val="0"/>
          <w:marRight w:val="0"/>
          <w:marTop w:val="0"/>
          <w:marBottom w:val="0"/>
          <w:divBdr>
            <w:top w:val="none" w:sz="0" w:space="0" w:color="auto"/>
            <w:left w:val="none" w:sz="0" w:space="0" w:color="auto"/>
            <w:bottom w:val="none" w:sz="0" w:space="0" w:color="auto"/>
            <w:right w:val="none" w:sz="0" w:space="0" w:color="auto"/>
          </w:divBdr>
        </w:div>
        <w:div w:id="1429345474">
          <w:marLeft w:val="0"/>
          <w:marRight w:val="0"/>
          <w:marTop w:val="0"/>
          <w:marBottom w:val="0"/>
          <w:divBdr>
            <w:top w:val="none" w:sz="0" w:space="0" w:color="auto"/>
            <w:left w:val="none" w:sz="0" w:space="0" w:color="auto"/>
            <w:bottom w:val="none" w:sz="0" w:space="0" w:color="auto"/>
            <w:right w:val="none" w:sz="0" w:space="0" w:color="auto"/>
          </w:divBdr>
        </w:div>
      </w:divsChild>
    </w:div>
    <w:div w:id="1848865805">
      <w:bodyDiv w:val="1"/>
      <w:marLeft w:val="0"/>
      <w:marRight w:val="0"/>
      <w:marTop w:val="0"/>
      <w:marBottom w:val="0"/>
      <w:divBdr>
        <w:top w:val="none" w:sz="0" w:space="0" w:color="auto"/>
        <w:left w:val="none" w:sz="0" w:space="0" w:color="auto"/>
        <w:bottom w:val="none" w:sz="0" w:space="0" w:color="auto"/>
        <w:right w:val="none" w:sz="0" w:space="0" w:color="auto"/>
      </w:divBdr>
    </w:div>
    <w:div w:id="1910920449">
      <w:bodyDiv w:val="1"/>
      <w:marLeft w:val="0"/>
      <w:marRight w:val="0"/>
      <w:marTop w:val="0"/>
      <w:marBottom w:val="0"/>
      <w:divBdr>
        <w:top w:val="none" w:sz="0" w:space="0" w:color="auto"/>
        <w:left w:val="none" w:sz="0" w:space="0" w:color="auto"/>
        <w:bottom w:val="none" w:sz="0" w:space="0" w:color="auto"/>
        <w:right w:val="none" w:sz="0" w:space="0" w:color="auto"/>
      </w:divBdr>
    </w:div>
    <w:div w:id="1988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so.org/obp"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2FFF-6BC5-4804-9ED2-2E45BAB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67</Pages>
  <Words>24948</Words>
  <Characters>142207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Галия</dc:creator>
  <cp:lastModifiedBy>Galiya Ismailova</cp:lastModifiedBy>
  <cp:revision>238</cp:revision>
  <cp:lastPrinted>2023-02-27T03:36:00Z</cp:lastPrinted>
  <dcterms:created xsi:type="dcterms:W3CDTF">2024-02-24T14:02:00Z</dcterms:created>
  <dcterms:modified xsi:type="dcterms:W3CDTF">2025-03-17T11:34:00Z</dcterms:modified>
</cp:coreProperties>
</file>