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4C250C" w:rsidRPr="004C250C">
        <w:rPr>
          <w:b/>
          <w:sz w:val="28"/>
          <w:szCs w:val="28"/>
        </w:rPr>
        <w:t>СТ</w:t>
      </w:r>
      <w:proofErr w:type="gramEnd"/>
      <w:r w:rsidR="004C250C" w:rsidRPr="004C250C">
        <w:rPr>
          <w:b/>
          <w:sz w:val="28"/>
          <w:szCs w:val="28"/>
        </w:rPr>
        <w:t xml:space="preserve"> РК «Услуги для непродуктивных животных. Применение собак в качестве средства безопасности, охраны и поиска. Общие требования»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607CDB" w:rsidRDefault="0050675F" w:rsidP="0050675F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Министерство внутренних дел Республики Казахстан</w:t>
            </w:r>
          </w:p>
          <w:p w:rsidR="0050675F" w:rsidRPr="00607CDB" w:rsidRDefault="0050675F" w:rsidP="0050675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1-21-7-82/1-13116 от 24.07.2020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50675F" w:rsidP="00274BDE">
            <w:pPr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50675F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0675F" w:rsidRPr="00042932" w:rsidTr="00976B1A">
        <w:trPr>
          <w:trHeight w:val="295"/>
        </w:trPr>
        <w:tc>
          <w:tcPr>
            <w:tcW w:w="14692" w:type="dxa"/>
            <w:gridSpan w:val="6"/>
          </w:tcPr>
          <w:p w:rsidR="0050675F" w:rsidRPr="0050675F" w:rsidRDefault="0050675F" w:rsidP="0050675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hanging="142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50675F">
              <w:rPr>
                <w:rFonts w:eastAsia="Arial Unicode MS"/>
                <w:b/>
                <w:color w:val="000000"/>
                <w:lang w:bidi="ru-RU"/>
              </w:rPr>
              <w:t>Министерство обороны Республики Казахстан</w:t>
            </w:r>
          </w:p>
          <w:p w:rsidR="0050675F" w:rsidRPr="0050675F" w:rsidRDefault="0050675F" w:rsidP="0050675F">
            <w:pPr>
              <w:pStyle w:val="a3"/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eastAsia="Arial Unicode MS"/>
                <w:color w:val="000000"/>
                <w:lang w:bidi="ru-RU"/>
              </w:rPr>
            </w:pPr>
            <w:r w:rsidRPr="0050675F">
              <w:rPr>
                <w:rFonts w:eastAsia="Arial Unicode MS"/>
                <w:b/>
                <w:color w:val="000000"/>
                <w:lang w:bidi="ru-RU"/>
              </w:rPr>
              <w:t>№ 6/46-2-ЗТ-Е-965 от 23.07.2020 г.</w:t>
            </w:r>
          </w:p>
        </w:tc>
      </w:tr>
      <w:tr w:rsidR="0050675F" w:rsidRPr="00042932" w:rsidTr="006539F6">
        <w:trPr>
          <w:trHeight w:val="295"/>
        </w:trPr>
        <w:tc>
          <w:tcPr>
            <w:tcW w:w="715" w:type="dxa"/>
          </w:tcPr>
          <w:p w:rsidR="0050675F" w:rsidRPr="00042932" w:rsidRDefault="0050675F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50675F" w:rsidRPr="00042932" w:rsidRDefault="0050675F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50675F" w:rsidRDefault="0050675F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0675F" w:rsidRPr="00042932" w:rsidRDefault="0050675F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0675F" w:rsidRPr="00042932" w:rsidTr="003C5E4C">
        <w:trPr>
          <w:trHeight w:val="295"/>
        </w:trPr>
        <w:tc>
          <w:tcPr>
            <w:tcW w:w="14692" w:type="dxa"/>
            <w:gridSpan w:val="6"/>
          </w:tcPr>
          <w:p w:rsidR="0050675F" w:rsidRPr="0050675F" w:rsidRDefault="0050675F" w:rsidP="0050675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50675F">
              <w:rPr>
                <w:rFonts w:eastAsia="Arial Unicode MS"/>
                <w:b/>
                <w:color w:val="000000"/>
                <w:lang w:bidi="ru-RU"/>
              </w:rPr>
              <w:t>Министерство труда и социальной защиты населения Республики Казахстан</w:t>
            </w:r>
          </w:p>
          <w:p w:rsidR="0050675F" w:rsidRPr="0050675F" w:rsidRDefault="0050675F" w:rsidP="0050675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0675F">
              <w:rPr>
                <w:rFonts w:eastAsia="Arial Unicode MS"/>
                <w:b/>
                <w:color w:val="000000"/>
                <w:lang w:bidi="ru-RU"/>
              </w:rPr>
              <w:t>№ 01-1-2-09/ЗТ-Е-667/1 от 13.08.2020 г.</w:t>
            </w:r>
          </w:p>
        </w:tc>
      </w:tr>
      <w:tr w:rsidR="0050675F" w:rsidRPr="00042932" w:rsidTr="006539F6">
        <w:trPr>
          <w:trHeight w:val="295"/>
        </w:trPr>
        <w:tc>
          <w:tcPr>
            <w:tcW w:w="715" w:type="dxa"/>
          </w:tcPr>
          <w:p w:rsidR="0050675F" w:rsidRPr="00042932" w:rsidRDefault="0050675F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50675F" w:rsidRPr="00042932" w:rsidRDefault="0050675F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50675F" w:rsidRDefault="0050675F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0675F" w:rsidRPr="00042932" w:rsidRDefault="0050675F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0675F" w:rsidRPr="00042932" w:rsidTr="00480B19">
        <w:trPr>
          <w:trHeight w:val="295"/>
        </w:trPr>
        <w:tc>
          <w:tcPr>
            <w:tcW w:w="14692" w:type="dxa"/>
            <w:gridSpan w:val="6"/>
          </w:tcPr>
          <w:p w:rsidR="0050675F" w:rsidRDefault="0050675F" w:rsidP="0050675F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Комитет ветеринарного контроля и надзора Министерства сельского хозяйства Республики Казахстан</w:t>
            </w:r>
          </w:p>
          <w:p w:rsidR="0050675F" w:rsidRPr="00042932" w:rsidRDefault="0050675F" w:rsidP="00506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b/>
              </w:rPr>
              <w:t>№ 15-1-20/ЗТ-Е-88 от 03.08.2020 г.</w:t>
            </w:r>
          </w:p>
        </w:tc>
      </w:tr>
      <w:tr w:rsidR="0050675F" w:rsidRPr="00042932" w:rsidTr="006539F6">
        <w:trPr>
          <w:trHeight w:val="295"/>
        </w:trPr>
        <w:tc>
          <w:tcPr>
            <w:tcW w:w="715" w:type="dxa"/>
          </w:tcPr>
          <w:p w:rsidR="0050675F" w:rsidRPr="00042932" w:rsidRDefault="0050675F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50675F" w:rsidRPr="00042932" w:rsidRDefault="0050675F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50675F" w:rsidRDefault="0050675F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0675F" w:rsidRPr="00042932" w:rsidRDefault="0050675F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F47EF8">
        <w:trPr>
          <w:trHeight w:val="295"/>
        </w:trPr>
        <w:tc>
          <w:tcPr>
            <w:tcW w:w="14692" w:type="dxa"/>
            <w:gridSpan w:val="6"/>
          </w:tcPr>
          <w:p w:rsidR="00607CDB" w:rsidRDefault="0050675F" w:rsidP="0050675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50675F" w:rsidRPr="00607CDB" w:rsidRDefault="0050675F" w:rsidP="0050675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01-21/ЗТ/728-ЕЗТ от 26.07.2020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50675F" w:rsidP="00274BDE">
            <w:pPr>
              <w:jc w:val="center"/>
            </w:pPr>
            <w:r>
              <w:t>5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Default="0050675F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07CDB" w:rsidRPr="00042932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7E0DFE">
        <w:trPr>
          <w:trHeight w:val="295"/>
        </w:trPr>
        <w:tc>
          <w:tcPr>
            <w:tcW w:w="14692" w:type="dxa"/>
            <w:gridSpan w:val="6"/>
          </w:tcPr>
          <w:p w:rsidR="00607CDB" w:rsidRPr="0050675F" w:rsidRDefault="0050675F" w:rsidP="0050675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50675F">
              <w:rPr>
                <w:rFonts w:eastAsia="Arial Unicode MS"/>
                <w:b/>
                <w:i/>
                <w:color w:val="000000"/>
                <w:lang w:bidi="ru-RU"/>
              </w:rPr>
              <w:t>Министерство здравоохранения Республики Казахстан</w:t>
            </w:r>
          </w:p>
          <w:p w:rsidR="0050675F" w:rsidRPr="0050675F" w:rsidRDefault="0050675F" w:rsidP="0050675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50675F">
              <w:rPr>
                <w:rFonts w:eastAsia="Arial Unicode MS"/>
                <w:b/>
                <w:i/>
                <w:color w:val="000000"/>
                <w:lang w:bidi="ru-RU"/>
              </w:rPr>
              <w:t>№ 22-1-22/ЗТ-Е-988 от 14.08.2020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50675F" w:rsidRDefault="0050675F" w:rsidP="00274BD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00" w:type="dxa"/>
            <w:gridSpan w:val="2"/>
          </w:tcPr>
          <w:p w:rsidR="00607CDB" w:rsidRPr="0050675F" w:rsidRDefault="00607CDB" w:rsidP="00274BDE">
            <w:pPr>
              <w:jc w:val="center"/>
              <w:rPr>
                <w:i/>
              </w:rPr>
            </w:pPr>
          </w:p>
        </w:tc>
        <w:tc>
          <w:tcPr>
            <w:tcW w:w="5146" w:type="dxa"/>
            <w:gridSpan w:val="2"/>
          </w:tcPr>
          <w:p w:rsidR="00607CDB" w:rsidRPr="0050675F" w:rsidRDefault="0050675F" w:rsidP="00274BDE">
            <w:pPr>
              <w:jc w:val="center"/>
              <w:rPr>
                <w:i/>
              </w:rPr>
            </w:pPr>
            <w:r w:rsidRPr="0050675F">
              <w:rPr>
                <w:i/>
              </w:rPr>
              <w:t>Данные вопросы не вхо</w:t>
            </w:r>
            <w:r w:rsidR="00520F60">
              <w:rPr>
                <w:i/>
              </w:rPr>
              <w:t>дят в компетенцию Министерства</w:t>
            </w:r>
            <w:r w:rsidRPr="0050675F">
              <w:rPr>
                <w:i/>
              </w:rPr>
              <w:t xml:space="preserve"> здравоохранения Республики Казахстан</w:t>
            </w:r>
          </w:p>
        </w:tc>
        <w:tc>
          <w:tcPr>
            <w:tcW w:w="4731" w:type="dxa"/>
          </w:tcPr>
          <w:p w:rsidR="00607CDB" w:rsidRPr="0050675F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50675F" w:rsidRDefault="003633CA" w:rsidP="0050675F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50675F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50675F">
              <w:rPr>
                <w:b/>
              </w:rPr>
              <w:t>Атамекен</w:t>
            </w:r>
            <w:proofErr w:type="spellEnd"/>
            <w:r w:rsidRPr="0050675F">
              <w:rPr>
                <w:b/>
              </w:rPr>
              <w:t>»</w:t>
            </w:r>
          </w:p>
          <w:p w:rsidR="003633CA" w:rsidRPr="00B138C8" w:rsidRDefault="001607F1" w:rsidP="003633CA">
            <w:pPr>
              <w:pStyle w:val="a3"/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>№ 9565/09 от 06.08.2020</w:t>
            </w:r>
            <w:r>
              <w:rPr>
                <w:b/>
              </w:rPr>
              <w:t xml:space="preserve">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50675F" w:rsidP="00274BDE">
            <w:pPr>
              <w:jc w:val="center"/>
            </w:pPr>
            <w:r>
              <w:lastRenderedPageBreak/>
              <w:t>7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Default="001607F1" w:rsidP="001607F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607F1" w:rsidRPr="00042932" w:rsidRDefault="001607F1" w:rsidP="001607F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042932" w:rsidRDefault="008A1940" w:rsidP="00274BDE">
            <w:pPr>
              <w:pStyle w:val="a3"/>
              <w:ind w:left="0"/>
              <w:jc w:val="center"/>
            </w:pP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50675F" w:rsidP="00274BDE">
            <w:pPr>
              <w:jc w:val="center"/>
            </w:pPr>
            <w:r>
              <w:t>8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1607F1" w:rsidRPr="00042932" w:rsidRDefault="001607F1" w:rsidP="001607F1">
            <w:pPr>
              <w:pStyle w:val="a3"/>
              <w:ind w:left="142" w:hanging="142"/>
              <w:jc w:val="center"/>
            </w:pPr>
          </w:p>
        </w:tc>
      </w:tr>
      <w:tr w:rsidR="008A1940" w:rsidRPr="00042932" w:rsidTr="00C2757B">
        <w:tc>
          <w:tcPr>
            <w:tcW w:w="715" w:type="dxa"/>
          </w:tcPr>
          <w:p w:rsidR="008A1940" w:rsidRPr="00042932" w:rsidRDefault="0050675F" w:rsidP="00274BDE">
            <w:pPr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ОПС и ИЛ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692" w:type="dxa"/>
            <w:gridSpan w:val="6"/>
          </w:tcPr>
          <w:p w:rsidR="008A1940" w:rsidRPr="00042932" w:rsidRDefault="008A1940" w:rsidP="00274BDE">
            <w:pPr>
              <w:pStyle w:val="a3"/>
              <w:ind w:left="0"/>
              <w:jc w:val="center"/>
            </w:pPr>
          </w:p>
        </w:tc>
      </w:tr>
      <w:tr w:rsidR="008A1940" w:rsidRPr="00042932" w:rsidTr="00C275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</w:tcPr>
          <w:p w:rsidR="008A1940" w:rsidRPr="00042932" w:rsidRDefault="0050675F" w:rsidP="00274BDE">
            <w:pPr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both"/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6047DA" w:rsidRPr="006047DA" w:rsidRDefault="006047DA" w:rsidP="00F2697D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047DA">
              <w:rPr>
                <w:b/>
                <w:sz w:val="24"/>
                <w:szCs w:val="24"/>
              </w:rPr>
              <w:t xml:space="preserve">Общественное объединение «Клуб любителей собак «ЛИДЕР </w:t>
            </w:r>
            <w:proofErr w:type="gramStart"/>
            <w:r w:rsidRPr="006047DA">
              <w:rPr>
                <w:b/>
                <w:sz w:val="24"/>
                <w:szCs w:val="24"/>
              </w:rPr>
              <w:t>ИТ</w:t>
            </w:r>
            <w:proofErr w:type="gramEnd"/>
            <w:r w:rsidRPr="006047DA">
              <w:rPr>
                <w:b/>
                <w:sz w:val="24"/>
                <w:szCs w:val="24"/>
              </w:rPr>
              <w:t>»</w:t>
            </w:r>
          </w:p>
          <w:p w:rsidR="00025860" w:rsidRPr="00042932" w:rsidRDefault="006047DA" w:rsidP="00F2697D">
            <w:pPr>
              <w:pStyle w:val="a8"/>
              <w:jc w:val="center"/>
              <w:rPr>
                <w:sz w:val="24"/>
                <w:szCs w:val="24"/>
              </w:rPr>
            </w:pPr>
            <w:r w:rsidRPr="006047D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047DA">
              <w:rPr>
                <w:b/>
                <w:sz w:val="24"/>
                <w:szCs w:val="24"/>
              </w:rPr>
              <w:t>б</w:t>
            </w:r>
            <w:proofErr w:type="gramEnd"/>
            <w:r w:rsidRPr="006047DA">
              <w:rPr>
                <w:b/>
                <w:sz w:val="24"/>
                <w:szCs w:val="24"/>
              </w:rPr>
              <w:t>/н от 25.08.2020 г.</w:t>
            </w:r>
          </w:p>
        </w:tc>
      </w:tr>
      <w:tr w:rsidR="008A194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A1940" w:rsidRPr="00042932" w:rsidRDefault="0050675F" w:rsidP="00274BDE">
            <w:pPr>
              <w:jc w:val="center"/>
            </w:pPr>
            <w:r>
              <w:t>11</w:t>
            </w:r>
          </w:p>
        </w:tc>
        <w:tc>
          <w:tcPr>
            <w:tcW w:w="4048" w:type="dxa"/>
          </w:tcPr>
          <w:p w:rsidR="008A1940" w:rsidRPr="00042932" w:rsidRDefault="008A1940" w:rsidP="00274BDE"/>
        </w:tc>
        <w:tc>
          <w:tcPr>
            <w:tcW w:w="5183" w:type="dxa"/>
            <w:gridSpan w:val="2"/>
          </w:tcPr>
          <w:p w:rsidR="008A1940" w:rsidRPr="00042932" w:rsidRDefault="006047DA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8A1940" w:rsidRPr="00042932" w:rsidRDefault="008A1940" w:rsidP="00274BD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EE7E9D" w:rsidRPr="00042932" w:rsidTr="008A548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EE7E9D" w:rsidRDefault="00EE7E9D" w:rsidP="00EE7E9D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7E9D">
              <w:rPr>
                <w:b/>
                <w:sz w:val="24"/>
                <w:szCs w:val="24"/>
              </w:rPr>
              <w:t>ТОО «К-9»</w:t>
            </w:r>
          </w:p>
          <w:p w:rsidR="00EE7E9D" w:rsidRPr="00EE7E9D" w:rsidRDefault="00EE7E9D" w:rsidP="00EE7E9D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19п-2020 от 03.09.2020 г.</w:t>
            </w:r>
          </w:p>
        </w:tc>
      </w:tr>
      <w:tr w:rsidR="00EE7E9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EE7E9D" w:rsidRDefault="00EE7E9D" w:rsidP="00274BDE">
            <w:pPr>
              <w:jc w:val="center"/>
            </w:pPr>
            <w:r>
              <w:t>12</w:t>
            </w:r>
          </w:p>
        </w:tc>
        <w:tc>
          <w:tcPr>
            <w:tcW w:w="4048" w:type="dxa"/>
          </w:tcPr>
          <w:p w:rsidR="00EE7E9D" w:rsidRPr="00EE7E9D" w:rsidRDefault="00EE7E9D" w:rsidP="00EE7E9D">
            <w:pPr>
              <w:jc w:val="center"/>
            </w:pPr>
            <w:r w:rsidRPr="00EE7E9D">
              <w:t>Подраздел 2.2</w:t>
            </w:r>
          </w:p>
        </w:tc>
        <w:tc>
          <w:tcPr>
            <w:tcW w:w="5183" w:type="dxa"/>
            <w:gridSpan w:val="2"/>
          </w:tcPr>
          <w:p w:rsidR="00EE7E9D" w:rsidRDefault="00EE7E9D" w:rsidP="00EE7E9D">
            <w:pPr>
              <w:jc w:val="both"/>
            </w:pPr>
            <w:r>
              <w:t>Изложить в следующей редакции:</w:t>
            </w:r>
          </w:p>
          <w:p w:rsidR="00EE7E9D" w:rsidRDefault="00EE7E9D" w:rsidP="00EE7E9D">
            <w:pPr>
              <w:jc w:val="both"/>
            </w:pPr>
            <w:r>
              <w:t>«</w:t>
            </w:r>
            <w:r w:rsidRPr="00EE7E9D">
              <w:t>Кинологическая служба</w:t>
            </w:r>
            <w:r>
              <w:t xml:space="preserve">: </w:t>
            </w:r>
            <w:r w:rsidRPr="00EE7E9D">
              <w:t xml:space="preserve">Самостоятельное юридическое лицо либо подразделение или филиал в составе (структуре) юридического лица, выполняющие работы и оказывающие услуги, связанные с одним или несколькими из нижеперечисленных видов кинологической деятельности: содержание, разведение, выращивание и воспитание щенков, </w:t>
            </w:r>
            <w:r w:rsidRPr="00EE7E9D">
              <w:lastRenderedPageBreak/>
              <w:t>дрессировка и использование собак для различных целей</w:t>
            </w:r>
            <w:proofErr w:type="gramStart"/>
            <w:r w:rsidRPr="00EE7E9D">
              <w:t>.</w:t>
            </w:r>
            <w:r>
              <w:t>»</w:t>
            </w:r>
            <w:proofErr w:type="gramEnd"/>
          </w:p>
          <w:p w:rsidR="00EE7E9D" w:rsidRDefault="00EE7E9D" w:rsidP="00EE7E9D">
            <w:pPr>
              <w:jc w:val="both"/>
            </w:pPr>
          </w:p>
          <w:p w:rsidR="00EE7E9D" w:rsidRPr="00EE7E9D" w:rsidRDefault="00EE7E9D" w:rsidP="00EE7E9D">
            <w:pPr>
              <w:jc w:val="both"/>
            </w:pPr>
            <w:r w:rsidRPr="00EE7E9D">
              <w:rPr>
                <w:b/>
              </w:rPr>
              <w:t xml:space="preserve">Обоснование: </w:t>
            </w:r>
            <w:r w:rsidRPr="00EE7E9D">
              <w:t xml:space="preserve">Не каждая кинологическая служба частных юридических лиц имеет возможность содержать питомник с собаками для разведения, заниматься выращиванием щенков или подготовкой. </w:t>
            </w:r>
          </w:p>
          <w:p w:rsidR="00EE7E9D" w:rsidRPr="00EE7E9D" w:rsidRDefault="00EE7E9D" w:rsidP="00EE7E9D">
            <w:pPr>
              <w:jc w:val="both"/>
              <w:rPr>
                <w:b/>
              </w:rPr>
            </w:pPr>
            <w:r w:rsidRPr="00EE7E9D">
              <w:t>Часто приобретаются подращенные щенки для подготовки, либо приобретаются выдрессированные собаки для использования.</w:t>
            </w:r>
          </w:p>
        </w:tc>
        <w:tc>
          <w:tcPr>
            <w:tcW w:w="4746" w:type="dxa"/>
            <w:gridSpan w:val="2"/>
          </w:tcPr>
          <w:p w:rsidR="00EE7E9D" w:rsidRPr="00743BC5" w:rsidRDefault="00743BC5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EE7E9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EE7E9D" w:rsidRDefault="00EE7E9D" w:rsidP="00274BDE">
            <w:pPr>
              <w:jc w:val="center"/>
            </w:pPr>
            <w:r>
              <w:lastRenderedPageBreak/>
              <w:t>13</w:t>
            </w:r>
          </w:p>
        </w:tc>
        <w:tc>
          <w:tcPr>
            <w:tcW w:w="4048" w:type="dxa"/>
          </w:tcPr>
          <w:p w:rsidR="00EE7E9D" w:rsidRDefault="00EE7E9D" w:rsidP="00EE7E9D">
            <w:pPr>
              <w:jc w:val="center"/>
            </w:pPr>
            <w:r w:rsidRPr="00EE7E9D">
              <w:t>П</w:t>
            </w:r>
            <w:r>
              <w:t>одраздел 2.4</w:t>
            </w:r>
          </w:p>
        </w:tc>
        <w:tc>
          <w:tcPr>
            <w:tcW w:w="5183" w:type="dxa"/>
            <w:gridSpan w:val="2"/>
          </w:tcPr>
          <w:p w:rsidR="00EE7E9D" w:rsidRDefault="00EE7E9D" w:rsidP="00EE7E9D">
            <w:pPr>
              <w:jc w:val="both"/>
            </w:pPr>
            <w:r w:rsidRPr="00EE7E9D">
              <w:t>Изложить в следующей редакции:</w:t>
            </w:r>
          </w:p>
          <w:p w:rsidR="00EE7E9D" w:rsidRDefault="00EE7E9D" w:rsidP="00EE7E9D">
            <w:pPr>
              <w:jc w:val="both"/>
            </w:pPr>
            <w:r>
              <w:t>«</w:t>
            </w:r>
            <w:r w:rsidRPr="00EE7E9D">
              <w:t>Кинологический расчет: Специалист кинологической службы и собака</w:t>
            </w:r>
            <w:r>
              <w:t xml:space="preserve"> – </w:t>
            </w:r>
            <w:r w:rsidRPr="00EE7E9D">
              <w:t>СБОП</w:t>
            </w:r>
            <w:r>
              <w:t>»</w:t>
            </w:r>
          </w:p>
          <w:p w:rsidR="00EE7E9D" w:rsidRDefault="00EE7E9D" w:rsidP="00EE7E9D">
            <w:pPr>
              <w:jc w:val="both"/>
            </w:pPr>
          </w:p>
          <w:p w:rsidR="00EE7E9D" w:rsidRDefault="00EE7E9D" w:rsidP="00EE7E9D">
            <w:pPr>
              <w:jc w:val="both"/>
            </w:pPr>
            <w:r w:rsidRPr="00EE7E9D">
              <w:rPr>
                <w:b/>
              </w:rPr>
              <w:t>Обоснование: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EE7E9D">
              <w:t xml:space="preserve">Кинологический расчет – это всегда </w:t>
            </w:r>
            <w:proofErr w:type="spellStart"/>
            <w:r w:rsidRPr="00EE7E9D">
              <w:t>кинолог+собака</w:t>
            </w:r>
            <w:proofErr w:type="spellEnd"/>
          </w:p>
        </w:tc>
        <w:tc>
          <w:tcPr>
            <w:tcW w:w="4746" w:type="dxa"/>
            <w:gridSpan w:val="2"/>
          </w:tcPr>
          <w:p w:rsidR="00EE7E9D" w:rsidRPr="00042932" w:rsidRDefault="00743BC5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EE7E9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EE7E9D" w:rsidRDefault="00EE7E9D" w:rsidP="00274BDE">
            <w:pPr>
              <w:jc w:val="center"/>
            </w:pPr>
            <w:r>
              <w:t>14</w:t>
            </w:r>
          </w:p>
        </w:tc>
        <w:tc>
          <w:tcPr>
            <w:tcW w:w="4048" w:type="dxa"/>
          </w:tcPr>
          <w:p w:rsidR="00EE7E9D" w:rsidRPr="00EE7E9D" w:rsidRDefault="00EE7E9D" w:rsidP="00EE7E9D">
            <w:pPr>
              <w:jc w:val="center"/>
            </w:pPr>
            <w:r>
              <w:t>Подраздел 2.5</w:t>
            </w:r>
          </w:p>
        </w:tc>
        <w:tc>
          <w:tcPr>
            <w:tcW w:w="5183" w:type="dxa"/>
            <w:gridSpan w:val="2"/>
          </w:tcPr>
          <w:p w:rsidR="00EE7E9D" w:rsidRDefault="00EE7E9D" w:rsidP="00EE7E9D">
            <w:pPr>
              <w:jc w:val="both"/>
            </w:pPr>
            <w:r>
              <w:t>Проект стандарта дополнить следующим термином:</w:t>
            </w:r>
          </w:p>
          <w:p w:rsidR="00EE7E9D" w:rsidRPr="00EE7E9D" w:rsidRDefault="00EE7E9D" w:rsidP="00EE7E9D">
            <w:pPr>
              <w:jc w:val="both"/>
            </w:pPr>
            <w:r>
              <w:t>«</w:t>
            </w:r>
            <w:r w:rsidRPr="00EE7E9D">
              <w:rPr>
                <w:b/>
              </w:rPr>
              <w:t>Уполномоченная организация:</w:t>
            </w:r>
            <w:r w:rsidRPr="00EE7E9D">
              <w:t xml:space="preserve"> </w:t>
            </w:r>
            <w:proofErr w:type="gramStart"/>
            <w:r>
              <w:t>Ю</w:t>
            </w:r>
            <w:r w:rsidRPr="00EE7E9D">
              <w:t xml:space="preserve">ридическое лицо, действующее в соответствии с Законодательством Республики Казахстан, основным видом деятельности которого является кинологическая деятельность, имеющее в своем составе квалифицированных специалистов (наличие диплома об окончании государственного </w:t>
            </w:r>
            <w:r>
              <w:t>высшего учебного заведения,</w:t>
            </w:r>
            <w:r w:rsidRPr="00EE7E9D">
              <w:t xml:space="preserve"> либо сертификата частных курсов по кинологии, стажа работы не менее 10 лет по специальности) и учебно-тренировочную базу для проведения занятий и приёма испытаний собак СБОП</w:t>
            </w:r>
            <w:r>
              <w:t>.»</w:t>
            </w:r>
            <w:proofErr w:type="gramEnd"/>
          </w:p>
        </w:tc>
        <w:tc>
          <w:tcPr>
            <w:tcW w:w="4746" w:type="dxa"/>
            <w:gridSpan w:val="2"/>
          </w:tcPr>
          <w:p w:rsidR="00EE7E9D" w:rsidRPr="00042932" w:rsidRDefault="00743BC5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EE7E9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EE7E9D" w:rsidRDefault="00EE7E9D" w:rsidP="00274BDE">
            <w:pPr>
              <w:jc w:val="center"/>
            </w:pPr>
            <w:r>
              <w:t>15</w:t>
            </w:r>
          </w:p>
        </w:tc>
        <w:tc>
          <w:tcPr>
            <w:tcW w:w="4048" w:type="dxa"/>
          </w:tcPr>
          <w:p w:rsidR="00EE7E9D" w:rsidRDefault="00EE7E9D" w:rsidP="00EE7E9D">
            <w:pPr>
              <w:jc w:val="center"/>
            </w:pPr>
            <w:r>
              <w:t>Подраздел 3.1, третье перечисление</w:t>
            </w:r>
          </w:p>
        </w:tc>
        <w:tc>
          <w:tcPr>
            <w:tcW w:w="5183" w:type="dxa"/>
            <w:gridSpan w:val="2"/>
          </w:tcPr>
          <w:p w:rsidR="00EE7E9D" w:rsidRDefault="00EE7E9D" w:rsidP="00EE7E9D">
            <w:pPr>
              <w:jc w:val="both"/>
            </w:pPr>
            <w:r>
              <w:t xml:space="preserve">Исключить слова «правонарушителей, жертв», так как это является прерогативой только </w:t>
            </w:r>
            <w:r>
              <w:lastRenderedPageBreak/>
              <w:t>правоохранительных органов</w:t>
            </w:r>
          </w:p>
        </w:tc>
        <w:tc>
          <w:tcPr>
            <w:tcW w:w="4746" w:type="dxa"/>
            <w:gridSpan w:val="2"/>
          </w:tcPr>
          <w:p w:rsidR="00EE7E9D" w:rsidRPr="00042932" w:rsidRDefault="00743BC5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EE7E9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EE7E9D" w:rsidRDefault="00EE7E9D" w:rsidP="00274BDE">
            <w:pPr>
              <w:jc w:val="center"/>
            </w:pPr>
            <w:r>
              <w:lastRenderedPageBreak/>
              <w:t>16</w:t>
            </w:r>
          </w:p>
        </w:tc>
        <w:tc>
          <w:tcPr>
            <w:tcW w:w="4048" w:type="dxa"/>
          </w:tcPr>
          <w:p w:rsidR="00EE7E9D" w:rsidRDefault="00EE7E9D" w:rsidP="00EE7E9D">
            <w:pPr>
              <w:jc w:val="center"/>
            </w:pPr>
            <w:r>
              <w:t>Подраздел 3.4</w:t>
            </w:r>
          </w:p>
        </w:tc>
        <w:tc>
          <w:tcPr>
            <w:tcW w:w="5183" w:type="dxa"/>
            <w:gridSpan w:val="2"/>
          </w:tcPr>
          <w:p w:rsidR="00EE7E9D" w:rsidRDefault="00EE7E9D" w:rsidP="00EE7E9D">
            <w:pPr>
              <w:jc w:val="both"/>
            </w:pPr>
            <w:r w:rsidRPr="00EE7E9D">
              <w:t>Изложить в следующей редакции:</w:t>
            </w:r>
          </w:p>
          <w:p w:rsidR="00EE7E9D" w:rsidRDefault="00EE7E9D" w:rsidP="00EE7E9D">
            <w:pPr>
              <w:jc w:val="both"/>
            </w:pPr>
            <w:proofErr w:type="gramStart"/>
            <w:r>
              <w:t>«</w:t>
            </w:r>
            <w:r w:rsidRPr="00EE7E9D">
              <w:t xml:space="preserve">Все собаки старше шестимесячного возраста, находящиеся на территории предприятий (организаций, учреждений) и проявляющие охранные реакции и агрессивное поведение, независимо от их ведомственной принадлежности, породы, состояния здоровья, наличия или отсутствия специальной дрессировки, либо используемые физическими лицами в профессиональной (охранной, спасательной и прочей) деятельности, могут быть признанными собаками-СБОП </w:t>
            </w:r>
            <w:r w:rsidRPr="00EE7E9D">
              <w:rPr>
                <w:b/>
              </w:rPr>
              <w:t>только после прохождения специальной  проверки (тестирования) сп</w:t>
            </w:r>
            <w:r>
              <w:rPr>
                <w:b/>
              </w:rPr>
              <w:t>ециалистом к</w:t>
            </w:r>
            <w:r w:rsidRPr="00EE7E9D">
              <w:rPr>
                <w:b/>
              </w:rPr>
              <w:t>инологической службы.</w:t>
            </w:r>
            <w:r>
              <w:t>»</w:t>
            </w:r>
            <w:proofErr w:type="gramEnd"/>
          </w:p>
          <w:p w:rsidR="00EE7E9D" w:rsidRDefault="00EE7E9D" w:rsidP="00EE7E9D">
            <w:pPr>
              <w:jc w:val="both"/>
            </w:pPr>
          </w:p>
          <w:p w:rsidR="00EE7E9D" w:rsidRDefault="00EE7E9D" w:rsidP="00EE7E9D">
            <w:pPr>
              <w:jc w:val="both"/>
            </w:pPr>
            <w:r w:rsidRPr="00D5493E">
              <w:rPr>
                <w:b/>
              </w:rPr>
              <w:t>Обоснование:</w:t>
            </w:r>
            <w:r>
              <w:t xml:space="preserve"> </w:t>
            </w:r>
            <w:r w:rsidR="00D5493E">
              <w:t xml:space="preserve"> </w:t>
            </w:r>
            <w:r w:rsidR="00D5493E" w:rsidRPr="00D5493E">
              <w:t>Иначе любую дв</w:t>
            </w:r>
            <w:r w:rsidR="00D5493E">
              <w:t>орняжку можно записать в собаки-</w:t>
            </w:r>
            <w:r w:rsidR="00D5493E" w:rsidRPr="00D5493E">
              <w:t>СБОП. Агрессия сама по себе не является приз</w:t>
            </w:r>
            <w:r w:rsidR="00D5493E">
              <w:t>наком возможного служебного при</w:t>
            </w:r>
            <w:r w:rsidR="00D5493E" w:rsidRPr="00D5493E">
              <w:t>ме</w:t>
            </w:r>
            <w:r w:rsidR="00D5493E">
              <w:t>не</w:t>
            </w:r>
            <w:r w:rsidR="00D5493E" w:rsidRPr="00D5493E">
              <w:t>ния.</w:t>
            </w:r>
          </w:p>
        </w:tc>
        <w:tc>
          <w:tcPr>
            <w:tcW w:w="4746" w:type="dxa"/>
            <w:gridSpan w:val="2"/>
          </w:tcPr>
          <w:p w:rsidR="00EE7E9D" w:rsidRPr="00042932" w:rsidRDefault="00743BC5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D5493E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D5493E" w:rsidRDefault="00D5493E" w:rsidP="00274BDE">
            <w:pPr>
              <w:jc w:val="center"/>
            </w:pPr>
            <w:r>
              <w:t>17</w:t>
            </w:r>
          </w:p>
        </w:tc>
        <w:tc>
          <w:tcPr>
            <w:tcW w:w="4048" w:type="dxa"/>
          </w:tcPr>
          <w:p w:rsidR="00D5493E" w:rsidRDefault="00D5493E" w:rsidP="00EE7E9D">
            <w:pPr>
              <w:jc w:val="center"/>
            </w:pPr>
            <w:r>
              <w:t>Подраздел 3.6</w:t>
            </w:r>
          </w:p>
        </w:tc>
        <w:tc>
          <w:tcPr>
            <w:tcW w:w="5183" w:type="dxa"/>
            <w:gridSpan w:val="2"/>
          </w:tcPr>
          <w:p w:rsidR="00D5493E" w:rsidRDefault="00D5493E" w:rsidP="00EE7E9D">
            <w:pPr>
              <w:jc w:val="both"/>
            </w:pPr>
            <w:r>
              <w:t>Дополнить следующими перечислениями:</w:t>
            </w:r>
          </w:p>
          <w:p w:rsidR="00D5493E" w:rsidRDefault="00D5493E" w:rsidP="00EE7E9D">
            <w:pPr>
              <w:jc w:val="both"/>
              <w:rPr>
                <w:lang w:val="kk-KZ"/>
              </w:rPr>
            </w:pPr>
            <w:r>
              <w:t>«-</w:t>
            </w:r>
            <w:r>
              <w:rPr>
                <w:lang w:val="kk-KZ"/>
              </w:rPr>
              <w:t xml:space="preserve"> </w:t>
            </w:r>
            <w:r w:rsidRPr="00D5493E">
              <w:t>проводник специальной собаки (по поиску запрещенных веществ)</w:t>
            </w:r>
            <w:r>
              <w:rPr>
                <w:lang w:val="kk-KZ"/>
              </w:rPr>
              <w:t>;</w:t>
            </w:r>
          </w:p>
          <w:p w:rsidR="00D5493E" w:rsidRPr="00EE7E9D" w:rsidRDefault="00D5493E" w:rsidP="00D5493E">
            <w:pPr>
              <w:pStyle w:val="a3"/>
              <w:numPr>
                <w:ilvl w:val="0"/>
                <w:numId w:val="7"/>
              </w:numPr>
              <w:jc w:val="both"/>
            </w:pPr>
            <w:r>
              <w:t>вожатый по уходу за собаками»</w:t>
            </w:r>
          </w:p>
        </w:tc>
        <w:tc>
          <w:tcPr>
            <w:tcW w:w="4746" w:type="dxa"/>
            <w:gridSpan w:val="2"/>
          </w:tcPr>
          <w:p w:rsidR="00D5493E" w:rsidRPr="00042932" w:rsidRDefault="00743BC5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D5493E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D5493E" w:rsidRPr="00D5493E" w:rsidRDefault="00D5493E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048" w:type="dxa"/>
          </w:tcPr>
          <w:p w:rsidR="00D5493E" w:rsidRPr="00D5493E" w:rsidRDefault="00D5493E" w:rsidP="00EE7E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3.6</w:t>
            </w:r>
          </w:p>
        </w:tc>
        <w:tc>
          <w:tcPr>
            <w:tcW w:w="5183" w:type="dxa"/>
            <w:gridSpan w:val="2"/>
          </w:tcPr>
          <w:p w:rsidR="00D5493E" w:rsidRPr="00D5493E" w:rsidRDefault="00D5493E" w:rsidP="00EE7E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Искл</w:t>
            </w:r>
            <w:r w:rsidR="00F62026">
              <w:rPr>
                <w:lang w:val="kk-KZ"/>
              </w:rPr>
              <w:t>ючить перечисление «- собаковод</w:t>
            </w:r>
            <w:r>
              <w:rPr>
                <w:lang w:val="kk-KZ"/>
              </w:rPr>
              <w:t>», так как отсутствует данная специальность</w:t>
            </w:r>
          </w:p>
        </w:tc>
        <w:tc>
          <w:tcPr>
            <w:tcW w:w="4746" w:type="dxa"/>
            <w:gridSpan w:val="2"/>
          </w:tcPr>
          <w:p w:rsidR="00D5493E" w:rsidRPr="00D5493E" w:rsidRDefault="00743BC5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D5493E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D5493E" w:rsidRDefault="00D5493E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048" w:type="dxa"/>
          </w:tcPr>
          <w:p w:rsidR="00D5493E" w:rsidRDefault="00D5493E" w:rsidP="00EE7E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Пункт 3.6.1</w:t>
            </w:r>
          </w:p>
        </w:tc>
        <w:tc>
          <w:tcPr>
            <w:tcW w:w="5183" w:type="dxa"/>
            <w:gridSpan w:val="2"/>
          </w:tcPr>
          <w:p w:rsidR="00D5493E" w:rsidRDefault="00D5493E" w:rsidP="00EE7E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Исключить слова «дрессировке </w:t>
            </w:r>
            <w:r>
              <w:t>(тренировке)</w:t>
            </w:r>
            <w:r>
              <w:rPr>
                <w:lang w:val="kk-KZ"/>
              </w:rPr>
              <w:t>»</w:t>
            </w:r>
          </w:p>
          <w:p w:rsidR="00D5493E" w:rsidRDefault="00D5493E" w:rsidP="00EE7E9D">
            <w:pPr>
              <w:jc w:val="both"/>
              <w:rPr>
                <w:lang w:val="kk-KZ"/>
              </w:rPr>
            </w:pPr>
          </w:p>
          <w:p w:rsidR="00D5493E" w:rsidRPr="00D5493E" w:rsidRDefault="00D5493E" w:rsidP="00EE7E9D">
            <w:pPr>
              <w:jc w:val="both"/>
              <w:rPr>
                <w:b/>
                <w:lang w:val="kk-KZ"/>
              </w:rPr>
            </w:pPr>
            <w:r w:rsidRPr="00D5493E">
              <w:rPr>
                <w:b/>
                <w:lang w:val="kk-KZ"/>
              </w:rPr>
              <w:t xml:space="preserve">Обоснование: </w:t>
            </w:r>
            <w:r w:rsidRPr="00D5493E">
              <w:rPr>
                <w:lang w:val="kk-KZ"/>
              </w:rPr>
              <w:t>Вожатые по уходу за собаками –</w:t>
            </w:r>
            <w:r w:rsidRPr="00D5493E">
              <w:t xml:space="preserve"> </w:t>
            </w:r>
            <w:r w:rsidRPr="00D5493E">
              <w:rPr>
                <w:lang w:val="kk-KZ"/>
              </w:rPr>
              <w:t xml:space="preserve">это просто люди, осуществляющие уход за собаками: кормление, уборку, выгуливание, вычес. Дрессировку (тренировку) собак ДОЛЖЕН проводить только закрепленный за </w:t>
            </w:r>
            <w:r w:rsidRPr="00D5493E">
              <w:rPr>
                <w:lang w:val="kk-KZ"/>
              </w:rPr>
              <w:lastRenderedPageBreak/>
              <w:t>собакой кинолог.</w:t>
            </w:r>
          </w:p>
        </w:tc>
        <w:tc>
          <w:tcPr>
            <w:tcW w:w="4746" w:type="dxa"/>
            <w:gridSpan w:val="2"/>
          </w:tcPr>
          <w:p w:rsidR="00D5493E" w:rsidRPr="00D5493E" w:rsidRDefault="00743BC5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D5493E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D5493E" w:rsidRDefault="00D5493E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</w:t>
            </w:r>
          </w:p>
        </w:tc>
        <w:tc>
          <w:tcPr>
            <w:tcW w:w="4048" w:type="dxa"/>
          </w:tcPr>
          <w:p w:rsidR="00D5493E" w:rsidRDefault="00D5493E" w:rsidP="00EE7E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3.9</w:t>
            </w:r>
          </w:p>
        </w:tc>
        <w:tc>
          <w:tcPr>
            <w:tcW w:w="5183" w:type="dxa"/>
            <w:gridSpan w:val="2"/>
          </w:tcPr>
          <w:p w:rsidR="00D5493E" w:rsidRDefault="00D5493E" w:rsidP="00EE7E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 целях конкретизации и</w:t>
            </w:r>
            <w:r w:rsidRPr="00D5493E">
              <w:rPr>
                <w:lang w:val="kk-KZ"/>
              </w:rPr>
              <w:t>зложить в следующей редакции:</w:t>
            </w:r>
          </w:p>
          <w:p w:rsidR="00D5493E" w:rsidRDefault="00D5493E" w:rsidP="00EE7E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D5493E">
              <w:rPr>
                <w:lang w:val="kk-KZ"/>
              </w:rPr>
              <w:t xml:space="preserve">Применение собак-СБОП для поиска взрывчатых, наркотических и других веществ и изделий, оборот которых ограничен или запрещен действующим законодательством, разрешается только после успешного прохождения специалистом кинологической службы специального курса обучения и курса дрессировки собаки </w:t>
            </w:r>
            <w:r w:rsidRPr="00D5493E">
              <w:rPr>
                <w:b/>
                <w:lang w:val="kk-KZ"/>
              </w:rPr>
              <w:t>в государственной или частной организации, проводящей такие курсы.</w:t>
            </w:r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:rsidR="00D5493E" w:rsidRPr="00D5493E" w:rsidRDefault="00743BC5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D5493E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D5493E" w:rsidRDefault="00D5493E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4048" w:type="dxa"/>
          </w:tcPr>
          <w:p w:rsidR="00D5493E" w:rsidRDefault="00D5493E" w:rsidP="00EE7E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Подразздел 4.1</w:t>
            </w:r>
          </w:p>
        </w:tc>
        <w:tc>
          <w:tcPr>
            <w:tcW w:w="5183" w:type="dxa"/>
            <w:gridSpan w:val="2"/>
          </w:tcPr>
          <w:p w:rsidR="00D5493E" w:rsidRDefault="00D5493E" w:rsidP="00EE7E9D">
            <w:pPr>
              <w:jc w:val="both"/>
              <w:rPr>
                <w:lang w:val="kk-KZ"/>
              </w:rPr>
            </w:pPr>
            <w:r w:rsidRPr="00D5493E">
              <w:rPr>
                <w:lang w:val="kk-KZ"/>
              </w:rPr>
              <w:t>Изложить в следующей редакции:</w:t>
            </w:r>
          </w:p>
          <w:p w:rsidR="00D5493E" w:rsidRDefault="00D5493E" w:rsidP="00EE7E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D5493E">
              <w:rPr>
                <w:lang w:val="kk-KZ"/>
              </w:rPr>
              <w:t xml:space="preserve">Допуск лиц к профессиональной деятельности по реализации услуг с применением собак-СБОП осуществляет работодатель на основании представленных квалификационных документов (дипломы, свидетельства, удостоверения) по специальностям: кинолог (среднее специальное или высшее образование), вожатый караульно-сторожевых собак, проводник патрульно-розыскной собаки, </w:t>
            </w:r>
            <w:r w:rsidRPr="00D5493E">
              <w:rPr>
                <w:b/>
                <w:lang w:val="kk-KZ"/>
              </w:rPr>
              <w:t>проводник специальной собаки</w:t>
            </w:r>
            <w:r w:rsidRPr="00D5493E">
              <w:rPr>
                <w:lang w:val="kk-KZ"/>
              </w:rPr>
              <w:t xml:space="preserve">, инструктор служебного собаководства, </w:t>
            </w:r>
            <w:r w:rsidRPr="00D5493E">
              <w:rPr>
                <w:b/>
                <w:lang w:val="kk-KZ"/>
              </w:rPr>
              <w:t>вожатый служебного собаководства</w:t>
            </w:r>
            <w:r w:rsidRPr="00D5493E">
              <w:rPr>
                <w:lang w:val="kk-KZ"/>
              </w:rPr>
              <w:t xml:space="preserve">, </w:t>
            </w:r>
            <w:r w:rsidRPr="00D5493E">
              <w:rPr>
                <w:b/>
                <w:lang w:val="kk-KZ"/>
              </w:rPr>
              <w:t>вожатый по уходу за собаками</w:t>
            </w:r>
            <w:r w:rsidRPr="00D5493E">
              <w:rPr>
                <w:lang w:val="kk-KZ"/>
              </w:rPr>
              <w:t xml:space="preserve"> [7].</w:t>
            </w:r>
            <w:r>
              <w:rPr>
                <w:lang w:val="kk-KZ"/>
              </w:rPr>
              <w:t>»</w:t>
            </w:r>
          </w:p>
          <w:p w:rsidR="00D5493E" w:rsidRDefault="00D5493E" w:rsidP="00EE7E9D">
            <w:pPr>
              <w:jc w:val="both"/>
              <w:rPr>
                <w:lang w:val="kk-KZ"/>
              </w:rPr>
            </w:pPr>
          </w:p>
          <w:p w:rsidR="00D5493E" w:rsidRDefault="00D5493E" w:rsidP="00EE7E9D">
            <w:pPr>
              <w:jc w:val="both"/>
              <w:rPr>
                <w:lang w:val="kk-KZ"/>
              </w:rPr>
            </w:pPr>
            <w:r w:rsidRPr="00D5493E">
              <w:rPr>
                <w:b/>
                <w:lang w:val="kk-KZ"/>
              </w:rPr>
              <w:t>Обоснование:</w:t>
            </w:r>
            <w:r>
              <w:rPr>
                <w:lang w:val="kk-KZ"/>
              </w:rPr>
              <w:t xml:space="preserve"> Приведение в соответствие с терминологией.</w:t>
            </w:r>
          </w:p>
        </w:tc>
        <w:tc>
          <w:tcPr>
            <w:tcW w:w="4746" w:type="dxa"/>
            <w:gridSpan w:val="2"/>
          </w:tcPr>
          <w:p w:rsidR="00D5493E" w:rsidRPr="00D5493E" w:rsidRDefault="00743BC5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D5493E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D5493E" w:rsidRDefault="00D5493E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048" w:type="dxa"/>
          </w:tcPr>
          <w:p w:rsidR="00D5493E" w:rsidRDefault="00D5493E" w:rsidP="00EE7E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4.3</w:t>
            </w:r>
          </w:p>
        </w:tc>
        <w:tc>
          <w:tcPr>
            <w:tcW w:w="5183" w:type="dxa"/>
            <w:gridSpan w:val="2"/>
          </w:tcPr>
          <w:p w:rsidR="00D5493E" w:rsidRDefault="00D5493E" w:rsidP="00D5493E">
            <w:pPr>
              <w:jc w:val="both"/>
              <w:rPr>
                <w:lang w:val="kk-KZ"/>
              </w:rPr>
            </w:pPr>
            <w:r w:rsidRPr="00D5493E">
              <w:rPr>
                <w:lang w:val="kk-KZ"/>
              </w:rPr>
              <w:t>Изложить в следующей редакции:</w:t>
            </w:r>
          </w:p>
          <w:p w:rsidR="00D5493E" w:rsidRDefault="00D5493E" w:rsidP="00EE7E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D5493E">
              <w:rPr>
                <w:lang w:val="kk-KZ"/>
              </w:rPr>
              <w:t xml:space="preserve">Специалисты кинологической службы должны не менее одного раза в год проходить проверку в составе кинологических расчетов на </w:t>
            </w:r>
            <w:r w:rsidRPr="00D5493E">
              <w:rPr>
                <w:lang w:val="kk-KZ"/>
              </w:rPr>
              <w:lastRenderedPageBreak/>
              <w:t xml:space="preserve">пригодность к действиям в условиях, связанных с применением собак-СБОП. Подготовленность собак-СБОП должна соответствовать своему назначению по нормативам караульно-сторожевой, патрульно-розыскной </w:t>
            </w:r>
            <w:r w:rsidRPr="00D5493E">
              <w:rPr>
                <w:b/>
                <w:lang w:val="kk-KZ"/>
              </w:rPr>
              <w:t>или  специальной служб</w:t>
            </w:r>
            <w:r w:rsidRPr="00D5493E">
              <w:rPr>
                <w:lang w:val="kk-KZ"/>
              </w:rPr>
              <w:t xml:space="preserve"> по [2], [3], [7].</w:t>
            </w:r>
            <w:r>
              <w:rPr>
                <w:lang w:val="kk-KZ"/>
              </w:rPr>
              <w:t>»</w:t>
            </w:r>
          </w:p>
          <w:p w:rsidR="00D5493E" w:rsidRDefault="00D5493E" w:rsidP="00EE7E9D">
            <w:pPr>
              <w:jc w:val="both"/>
              <w:rPr>
                <w:lang w:val="kk-KZ"/>
              </w:rPr>
            </w:pPr>
          </w:p>
          <w:p w:rsidR="00D5493E" w:rsidRPr="00D5493E" w:rsidRDefault="00D5493E" w:rsidP="00EE7E9D">
            <w:pPr>
              <w:jc w:val="both"/>
              <w:rPr>
                <w:lang w:val="kk-KZ"/>
              </w:rPr>
            </w:pPr>
            <w:r w:rsidRPr="00D5493E">
              <w:rPr>
                <w:b/>
                <w:lang w:val="kk-KZ"/>
              </w:rPr>
              <w:t xml:space="preserve">Обоснование: </w:t>
            </w:r>
            <w:r w:rsidRPr="00D5493E">
              <w:rPr>
                <w:b/>
              </w:rPr>
              <w:t xml:space="preserve"> </w:t>
            </w:r>
            <w:r w:rsidRPr="00D5493E">
              <w:rPr>
                <w:lang w:val="kk-KZ"/>
              </w:rPr>
              <w:t>По поиску наркотических средств, взрывчатых веществ, оружия, боеприпасов, валюты</w:t>
            </w:r>
            <w:r>
              <w:rPr>
                <w:lang w:val="kk-KZ"/>
              </w:rPr>
              <w:t>.</w:t>
            </w:r>
          </w:p>
        </w:tc>
        <w:tc>
          <w:tcPr>
            <w:tcW w:w="4746" w:type="dxa"/>
            <w:gridSpan w:val="2"/>
          </w:tcPr>
          <w:p w:rsidR="00D5493E" w:rsidRPr="00D5493E" w:rsidRDefault="00743BC5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D5493E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D5493E" w:rsidRDefault="00D5493E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23</w:t>
            </w:r>
          </w:p>
        </w:tc>
        <w:tc>
          <w:tcPr>
            <w:tcW w:w="4048" w:type="dxa"/>
          </w:tcPr>
          <w:p w:rsidR="00D5493E" w:rsidRDefault="00D5493E" w:rsidP="00EE7E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Первое перечисление подраздела 4.5</w:t>
            </w:r>
          </w:p>
        </w:tc>
        <w:tc>
          <w:tcPr>
            <w:tcW w:w="5183" w:type="dxa"/>
            <w:gridSpan w:val="2"/>
          </w:tcPr>
          <w:p w:rsidR="00D5493E" w:rsidRPr="00D5493E" w:rsidRDefault="00D5493E" w:rsidP="00D549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Исключить слова «ветеринарной подготовки», «ветеринарных», так как э</w:t>
            </w:r>
            <w:r w:rsidRPr="00D5493E">
              <w:rPr>
                <w:lang w:val="kk-KZ"/>
              </w:rPr>
              <w:t>то не нужно кинологу. Для этого есть ветеринары. В программе подготовки кинологов есть темы, связанные с содержанием и сбережением собак, где изучаются основные инфекционные и незаразные болезни собак (симптомы, признаки, первая помощь) – не более.  Изучение основ зооветеринарной подготовки необходимо сотрудникам, занимающимся разведением собак, но абсолютно не нужно для сотрудника, занимающегося ее применением</w:t>
            </w:r>
          </w:p>
        </w:tc>
        <w:tc>
          <w:tcPr>
            <w:tcW w:w="4746" w:type="dxa"/>
            <w:gridSpan w:val="2"/>
          </w:tcPr>
          <w:p w:rsidR="00D5493E" w:rsidRPr="00D5493E" w:rsidRDefault="00743BC5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845C3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45C3D" w:rsidRDefault="00845C3D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4048" w:type="dxa"/>
          </w:tcPr>
          <w:p w:rsidR="00845C3D" w:rsidRDefault="00845C3D" w:rsidP="00EE7E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Третье перечисление подраздела 5.2</w:t>
            </w:r>
          </w:p>
        </w:tc>
        <w:tc>
          <w:tcPr>
            <w:tcW w:w="5183" w:type="dxa"/>
            <w:gridSpan w:val="2"/>
          </w:tcPr>
          <w:p w:rsidR="00845C3D" w:rsidRDefault="00845C3D" w:rsidP="00D549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Изложить в следующей редакции:</w:t>
            </w:r>
          </w:p>
          <w:p w:rsidR="00845C3D" w:rsidRDefault="00845C3D" w:rsidP="00D549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«- </w:t>
            </w:r>
            <w:r w:rsidRPr="00845C3D">
              <w:rPr>
                <w:lang w:val="kk-KZ"/>
              </w:rPr>
              <w:t xml:space="preserve">для осуществления мероприятий по поиску </w:t>
            </w:r>
            <w:r w:rsidRPr="00845C3D">
              <w:rPr>
                <w:b/>
                <w:lang w:val="kk-KZ"/>
              </w:rPr>
              <w:t>лиц</w:t>
            </w:r>
            <w:r w:rsidRPr="00845C3D">
              <w:rPr>
                <w:lang w:val="kk-KZ"/>
              </w:rPr>
              <w:t xml:space="preserve">  по оставленным ими следам, предметов и средств их посягательств, а также похищенных или подготовленных к хищению материальных ценностей</w:t>
            </w:r>
            <w:r>
              <w:rPr>
                <w:lang w:val="kk-KZ"/>
              </w:rPr>
              <w:t>»</w:t>
            </w:r>
          </w:p>
          <w:p w:rsidR="00845C3D" w:rsidRDefault="00845C3D" w:rsidP="00D5493E">
            <w:pPr>
              <w:jc w:val="both"/>
              <w:rPr>
                <w:lang w:val="kk-KZ"/>
              </w:rPr>
            </w:pPr>
          </w:p>
          <w:p w:rsidR="00845C3D" w:rsidRDefault="00845C3D" w:rsidP="00D5493E">
            <w:pPr>
              <w:jc w:val="both"/>
              <w:rPr>
                <w:lang w:val="kk-KZ"/>
              </w:rPr>
            </w:pPr>
            <w:r w:rsidRPr="00845C3D">
              <w:rPr>
                <w:b/>
                <w:lang w:val="kk-KZ"/>
              </w:rPr>
              <w:t>Обоснование:</w:t>
            </w:r>
            <w:r>
              <w:rPr>
                <w:lang w:val="kk-KZ"/>
              </w:rPr>
              <w:t xml:space="preserve"> </w:t>
            </w:r>
            <w:r w:rsidRPr="00845C3D">
              <w:rPr>
                <w:lang w:val="kk-KZ"/>
              </w:rPr>
              <w:t>Поиск правонаруш</w:t>
            </w:r>
            <w:r>
              <w:rPr>
                <w:lang w:val="kk-KZ"/>
              </w:rPr>
              <w:t>ителей – не задача частных юридических лиц</w:t>
            </w:r>
            <w:r w:rsidRPr="00845C3D">
              <w:rPr>
                <w:lang w:val="kk-KZ"/>
              </w:rPr>
              <w:t>. Это задача правоохранительных органов. А вот поиск пропавших, потерявшихся людей – это законодательством не запрещено</w:t>
            </w:r>
          </w:p>
        </w:tc>
        <w:tc>
          <w:tcPr>
            <w:tcW w:w="4746" w:type="dxa"/>
            <w:gridSpan w:val="2"/>
          </w:tcPr>
          <w:p w:rsidR="00845C3D" w:rsidRPr="00D5493E" w:rsidRDefault="00743BC5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845C3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45C3D" w:rsidRDefault="00845C3D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25</w:t>
            </w:r>
          </w:p>
        </w:tc>
        <w:tc>
          <w:tcPr>
            <w:tcW w:w="4048" w:type="dxa"/>
          </w:tcPr>
          <w:p w:rsidR="00845C3D" w:rsidRDefault="00845C3D" w:rsidP="00EE7E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Подраздел 5.2</w:t>
            </w:r>
          </w:p>
        </w:tc>
        <w:tc>
          <w:tcPr>
            <w:tcW w:w="5183" w:type="dxa"/>
            <w:gridSpan w:val="2"/>
          </w:tcPr>
          <w:p w:rsidR="00845C3D" w:rsidRDefault="00845C3D" w:rsidP="00D549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Дополнить следующим перечислением:</w:t>
            </w:r>
          </w:p>
          <w:p w:rsidR="00845C3D" w:rsidRDefault="00845C3D" w:rsidP="00D5493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«-</w:t>
            </w:r>
            <w:r w:rsidRPr="00845C3D">
              <w:rPr>
                <w:lang w:val="kk-KZ"/>
              </w:rPr>
              <w:t>для поиска и обнаружения с последующим уведомлением правоохранительных органов (при обнаружении) наркотических средств, взрывчатых веществ, оружия и боеприпасов</w:t>
            </w:r>
            <w:r>
              <w:rPr>
                <w:lang w:val="kk-KZ"/>
              </w:rPr>
              <w:t>».</w:t>
            </w:r>
          </w:p>
          <w:p w:rsidR="00845C3D" w:rsidRDefault="00845C3D" w:rsidP="00D5493E">
            <w:pPr>
              <w:jc w:val="both"/>
              <w:rPr>
                <w:lang w:val="kk-KZ"/>
              </w:rPr>
            </w:pPr>
          </w:p>
          <w:p w:rsidR="00845C3D" w:rsidRDefault="00845C3D" w:rsidP="00D5493E">
            <w:pPr>
              <w:jc w:val="both"/>
              <w:rPr>
                <w:lang w:val="kk-KZ"/>
              </w:rPr>
            </w:pPr>
            <w:r w:rsidRPr="00845C3D">
              <w:rPr>
                <w:b/>
                <w:lang w:val="kk-KZ"/>
              </w:rPr>
              <w:t>Обоснование:</w:t>
            </w:r>
            <w:r>
              <w:rPr>
                <w:lang w:val="kk-KZ"/>
              </w:rPr>
              <w:t xml:space="preserve"> </w:t>
            </w:r>
            <w:r w:rsidRPr="00845C3D">
              <w:rPr>
                <w:lang w:val="kk-KZ"/>
              </w:rPr>
              <w:t>Для собак специальной службы</w:t>
            </w:r>
            <w:r>
              <w:rPr>
                <w:lang w:val="kk-KZ"/>
              </w:rPr>
              <w:t>.</w:t>
            </w:r>
          </w:p>
        </w:tc>
        <w:tc>
          <w:tcPr>
            <w:tcW w:w="4746" w:type="dxa"/>
            <w:gridSpan w:val="2"/>
          </w:tcPr>
          <w:p w:rsidR="00845C3D" w:rsidRPr="00D5493E" w:rsidRDefault="00845C3D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45C3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45C3D" w:rsidRDefault="00845C3D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4048" w:type="dxa"/>
          </w:tcPr>
          <w:p w:rsidR="00845C3D" w:rsidRDefault="00845C3D" w:rsidP="00EE7E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Подраздел 5.7 </w:t>
            </w:r>
          </w:p>
        </w:tc>
        <w:tc>
          <w:tcPr>
            <w:tcW w:w="5183" w:type="dxa"/>
            <w:gridSpan w:val="2"/>
          </w:tcPr>
          <w:p w:rsidR="00845C3D" w:rsidRDefault="00845C3D" w:rsidP="00D5493E">
            <w:pPr>
              <w:jc w:val="both"/>
              <w:rPr>
                <w:lang w:val="kk-KZ"/>
              </w:rPr>
            </w:pPr>
            <w:r w:rsidRPr="00845C3D">
              <w:rPr>
                <w:lang w:val="kk-KZ"/>
              </w:rPr>
              <w:t>Изложить в следующей редакции:</w:t>
            </w:r>
          </w:p>
          <w:p w:rsidR="00845C3D" w:rsidRDefault="00845C3D" w:rsidP="00845C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845C3D">
              <w:rPr>
                <w:lang w:val="kk-KZ"/>
              </w:rPr>
              <w:t>Перед каждым применением собаки-СБОП должны проходить визуальный осмотр кинологом для определения состояния здоровья и готовности к применению  с регистрацией в журнале его результатов по [6], [9].</w:t>
            </w:r>
            <w:r>
              <w:rPr>
                <w:lang w:val="kk-KZ"/>
              </w:rPr>
              <w:t>»</w:t>
            </w:r>
          </w:p>
          <w:p w:rsidR="00845C3D" w:rsidRDefault="00845C3D" w:rsidP="00845C3D">
            <w:pPr>
              <w:jc w:val="both"/>
              <w:rPr>
                <w:lang w:val="kk-KZ"/>
              </w:rPr>
            </w:pPr>
          </w:p>
          <w:p w:rsidR="00845C3D" w:rsidRDefault="00845C3D" w:rsidP="00845C3D">
            <w:pPr>
              <w:jc w:val="both"/>
              <w:rPr>
                <w:lang w:val="kk-KZ"/>
              </w:rPr>
            </w:pPr>
            <w:r w:rsidRPr="00845C3D">
              <w:rPr>
                <w:b/>
                <w:lang w:val="kk-KZ"/>
              </w:rPr>
              <w:t>Обоснование:</w:t>
            </w:r>
            <w:r>
              <w:rPr>
                <w:lang w:val="kk-KZ"/>
              </w:rPr>
              <w:t xml:space="preserve"> </w:t>
            </w:r>
            <w:r w:rsidRPr="00845C3D">
              <w:rPr>
                <w:lang w:val="kk-KZ"/>
              </w:rPr>
              <w:t>Значит, в штате должен быть лицензированный ветврач – это не нужно и повлечет значительные затраты юридического лица.</w:t>
            </w:r>
          </w:p>
          <w:p w:rsidR="00845C3D" w:rsidRDefault="00845C3D" w:rsidP="00845C3D">
            <w:pPr>
              <w:jc w:val="both"/>
              <w:rPr>
                <w:lang w:val="kk-KZ"/>
              </w:rPr>
            </w:pPr>
            <w:r w:rsidRPr="00845C3D">
              <w:rPr>
                <w:lang w:val="kk-KZ"/>
              </w:rPr>
              <w:t xml:space="preserve">Все собаки должны быть привиты, обработаны от паразитов и гельминтов – это требование </w:t>
            </w:r>
            <w:r>
              <w:rPr>
                <w:lang w:val="kk-KZ"/>
              </w:rPr>
              <w:t xml:space="preserve">подраздела </w:t>
            </w:r>
            <w:r w:rsidRPr="00845C3D">
              <w:rPr>
                <w:lang w:val="kk-KZ"/>
              </w:rPr>
              <w:t>3.3 Осмотр кинологом – эффективный и широко используемый метод на протяжении многих десятилетий</w:t>
            </w:r>
            <w:r>
              <w:rPr>
                <w:lang w:val="kk-KZ"/>
              </w:rPr>
              <w:t>.</w:t>
            </w:r>
          </w:p>
        </w:tc>
        <w:tc>
          <w:tcPr>
            <w:tcW w:w="4746" w:type="dxa"/>
            <w:gridSpan w:val="2"/>
          </w:tcPr>
          <w:p w:rsidR="00845C3D" w:rsidRPr="00D5493E" w:rsidRDefault="00743BC5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845C3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45C3D" w:rsidRDefault="00845C3D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048" w:type="dxa"/>
          </w:tcPr>
          <w:p w:rsidR="00845C3D" w:rsidRDefault="00845C3D" w:rsidP="00EE7E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Пункт 6.3.5</w:t>
            </w:r>
          </w:p>
        </w:tc>
        <w:tc>
          <w:tcPr>
            <w:tcW w:w="5183" w:type="dxa"/>
            <w:gridSpan w:val="2"/>
          </w:tcPr>
          <w:p w:rsidR="00845C3D" w:rsidRDefault="00845C3D" w:rsidP="00845C3D">
            <w:pPr>
              <w:jc w:val="both"/>
              <w:rPr>
                <w:lang w:val="kk-KZ"/>
              </w:rPr>
            </w:pPr>
            <w:r w:rsidRPr="00845C3D">
              <w:rPr>
                <w:lang w:val="kk-KZ"/>
              </w:rPr>
              <w:t>Изложить в следующей редакции:</w:t>
            </w:r>
          </w:p>
          <w:p w:rsidR="00845C3D" w:rsidRPr="00845C3D" w:rsidRDefault="00845C3D" w:rsidP="00845C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845C3D">
              <w:rPr>
                <w:lang w:val="kk-KZ"/>
              </w:rPr>
              <w:t xml:space="preserve">Во всех случаях передвижения с собакой по территории места содержания собак работник должен вести ее рядом на коротком поводке. При встрече с другими людьми, ведущими собак, необходимо соблюдать правила левостороннего движения. На выгуле, учебных занятиях, расстановке по местам несения службы следует соблюдать интервалы и дистанции, чтобы исключить драки между собаками и укусы людей. При </w:t>
            </w:r>
            <w:r w:rsidRPr="00845C3D">
              <w:rPr>
                <w:lang w:val="kk-KZ"/>
              </w:rPr>
              <w:lastRenderedPageBreak/>
              <w:t xml:space="preserve">транспортировании, перемещениях на местности животные должны находиться в намордниках и на коротких поводках длиной до 1,5 м, в положении «рядом». На одного сопровождающего должно приходиться не более одной собаки. При транспортировании необученных, агрессивных животных необходимо использовать </w:t>
            </w:r>
            <w:r w:rsidRPr="00845C3D">
              <w:rPr>
                <w:b/>
                <w:lang w:val="kk-KZ"/>
              </w:rPr>
              <w:t>промышленно  изготовленные пластиковые (металлические) боксы для транспортировки собак</w:t>
            </w:r>
            <w:r w:rsidRPr="00845C3D">
              <w:rPr>
                <w:lang w:val="kk-KZ"/>
              </w:rPr>
              <w:t>.</w:t>
            </w:r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:rsidR="00845C3D" w:rsidRPr="00D5493E" w:rsidRDefault="00743BC5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845C3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45C3D" w:rsidRDefault="00845C3D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28</w:t>
            </w:r>
          </w:p>
        </w:tc>
        <w:tc>
          <w:tcPr>
            <w:tcW w:w="4048" w:type="dxa"/>
          </w:tcPr>
          <w:p w:rsidR="00845C3D" w:rsidRDefault="00845C3D" w:rsidP="00EE7E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Шестое перечисление пункта 6.4.1</w:t>
            </w:r>
          </w:p>
        </w:tc>
        <w:tc>
          <w:tcPr>
            <w:tcW w:w="5183" w:type="dxa"/>
            <w:gridSpan w:val="2"/>
          </w:tcPr>
          <w:p w:rsidR="00845C3D" w:rsidRDefault="00845C3D" w:rsidP="00845C3D">
            <w:pPr>
              <w:jc w:val="both"/>
              <w:rPr>
                <w:lang w:val="kk-KZ"/>
              </w:rPr>
            </w:pPr>
            <w:r w:rsidRPr="00845C3D">
              <w:rPr>
                <w:lang w:val="kk-KZ"/>
              </w:rPr>
              <w:t>Изложить в следующей редакции:</w:t>
            </w:r>
          </w:p>
          <w:p w:rsidR="00845C3D" w:rsidRPr="00845C3D" w:rsidRDefault="00845C3D" w:rsidP="00845C3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845C3D">
              <w:rPr>
                <w:lang w:val="kk-KZ"/>
              </w:rPr>
              <w:t xml:space="preserve">- при обнаружении у собак отклонений от нормального состояния (агрессивность, вялость, отказ от корма, повышенная температура и другие признаки) докладывать руководству и обращаться к </w:t>
            </w:r>
            <w:r w:rsidRPr="00845C3D">
              <w:rPr>
                <w:b/>
                <w:lang w:val="kk-KZ"/>
              </w:rPr>
              <w:t>ветеринарному специалисту</w:t>
            </w:r>
            <w:r w:rsidRPr="00845C3D">
              <w:rPr>
                <w:lang w:val="kk-KZ"/>
              </w:rPr>
              <w:t xml:space="preserve"> [6];</w:t>
            </w:r>
            <w:r>
              <w:rPr>
                <w:lang w:val="kk-KZ"/>
              </w:rPr>
              <w:t>»</w:t>
            </w:r>
          </w:p>
        </w:tc>
        <w:tc>
          <w:tcPr>
            <w:tcW w:w="4746" w:type="dxa"/>
            <w:gridSpan w:val="2"/>
          </w:tcPr>
          <w:p w:rsidR="00845C3D" w:rsidRPr="00D5493E" w:rsidRDefault="00743BC5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520F60" w:rsidRPr="00042932" w:rsidTr="00DA19A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520F60" w:rsidRDefault="00520F60" w:rsidP="00520F60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7E9D">
              <w:rPr>
                <w:b/>
                <w:sz w:val="24"/>
                <w:szCs w:val="24"/>
              </w:rPr>
              <w:t>ТОО «К-9»</w:t>
            </w:r>
          </w:p>
          <w:p w:rsidR="00520F60" w:rsidRPr="00520F60" w:rsidRDefault="00520F60" w:rsidP="00520F6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  <w:lang w:val="kk-KZ"/>
              </w:rPr>
              <w:t>20</w:t>
            </w:r>
            <w:r>
              <w:rPr>
                <w:b/>
                <w:sz w:val="24"/>
                <w:szCs w:val="24"/>
              </w:rPr>
              <w:t>п-2020 от 03.09.2020 г.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(повторное согласование)</w:t>
            </w:r>
          </w:p>
        </w:tc>
      </w:tr>
      <w:tr w:rsidR="00520F6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520F60" w:rsidRDefault="00520F60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4048" w:type="dxa"/>
          </w:tcPr>
          <w:p w:rsidR="00520F60" w:rsidRDefault="00520F60" w:rsidP="00EE7E9D">
            <w:pPr>
              <w:jc w:val="center"/>
              <w:rPr>
                <w:lang w:val="kk-KZ"/>
              </w:rPr>
            </w:pPr>
          </w:p>
        </w:tc>
        <w:tc>
          <w:tcPr>
            <w:tcW w:w="5183" w:type="dxa"/>
            <w:gridSpan w:val="2"/>
          </w:tcPr>
          <w:p w:rsidR="00520F60" w:rsidRPr="00845C3D" w:rsidRDefault="00520F60" w:rsidP="00520F60">
            <w:pPr>
              <w:jc w:val="center"/>
              <w:rPr>
                <w:lang w:val="kk-KZ"/>
              </w:rPr>
            </w:pPr>
            <w:r w:rsidRPr="00520F60">
              <w:rPr>
                <w:lang w:val="kk-KZ"/>
              </w:rP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520F60" w:rsidRDefault="00520F60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2697D" w:rsidRPr="00042932" w:rsidTr="00D30CC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F2697D" w:rsidRPr="00F2697D" w:rsidRDefault="00F2697D" w:rsidP="00F2697D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F2697D">
              <w:rPr>
                <w:b/>
                <w:sz w:val="24"/>
                <w:szCs w:val="24"/>
                <w:lang w:val="kk-KZ"/>
              </w:rPr>
              <w:t>Экспертное заключение метрологической экспертизы РГП «Казахстанский институт метрологии»</w:t>
            </w:r>
          </w:p>
          <w:p w:rsidR="00F2697D" w:rsidRPr="00F2697D" w:rsidRDefault="009F05DA" w:rsidP="00F2697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258 </w:t>
            </w:r>
            <w:bookmarkStart w:id="0" w:name="_GoBack"/>
            <w:bookmarkEnd w:id="0"/>
            <w:r w:rsidR="00F2697D" w:rsidRPr="00F2697D">
              <w:rPr>
                <w:b/>
                <w:sz w:val="24"/>
                <w:szCs w:val="24"/>
              </w:rPr>
              <w:t>от 18 августа 2020 года</w:t>
            </w:r>
          </w:p>
        </w:tc>
      </w:tr>
      <w:tr w:rsidR="00F2697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2697D" w:rsidRPr="00520F60" w:rsidRDefault="00520F60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048" w:type="dxa"/>
          </w:tcPr>
          <w:p w:rsidR="00F2697D" w:rsidRPr="00042932" w:rsidRDefault="00F2697D" w:rsidP="00F2697D">
            <w:pPr>
              <w:jc w:val="center"/>
            </w:pPr>
            <w:r>
              <w:t>Раздел 2</w:t>
            </w:r>
          </w:p>
        </w:tc>
        <w:tc>
          <w:tcPr>
            <w:tcW w:w="5183" w:type="dxa"/>
            <w:gridSpan w:val="2"/>
          </w:tcPr>
          <w:p w:rsidR="00F2697D" w:rsidRDefault="00F2697D" w:rsidP="00F2697D">
            <w:pPr>
              <w:jc w:val="both"/>
            </w:pPr>
            <w:r w:rsidRPr="00F2697D">
              <w:t>Добавить абзацный отступ между номером и наименованием раздела «2 Термины и определения»</w:t>
            </w:r>
          </w:p>
        </w:tc>
        <w:tc>
          <w:tcPr>
            <w:tcW w:w="4746" w:type="dxa"/>
            <w:gridSpan w:val="2"/>
          </w:tcPr>
          <w:p w:rsidR="00F2697D" w:rsidRPr="00042932" w:rsidRDefault="00F2697D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F2697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2697D" w:rsidRPr="00520F60" w:rsidRDefault="00520F60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4048" w:type="dxa"/>
          </w:tcPr>
          <w:p w:rsidR="00F2697D" w:rsidRDefault="00F2697D" w:rsidP="00F2697D">
            <w:pPr>
              <w:jc w:val="center"/>
            </w:pPr>
            <w:r>
              <w:t>Библиографические данные</w:t>
            </w:r>
          </w:p>
        </w:tc>
        <w:tc>
          <w:tcPr>
            <w:tcW w:w="5183" w:type="dxa"/>
            <w:gridSpan w:val="2"/>
          </w:tcPr>
          <w:p w:rsidR="00F2697D" w:rsidRPr="00F2697D" w:rsidRDefault="00F2697D" w:rsidP="00F2697D">
            <w:pPr>
              <w:jc w:val="both"/>
            </w:pPr>
            <w:r w:rsidRPr="00F2697D">
              <w:t>Библиографические данные приводят в нижнем поле на последней странице 1 раз.</w:t>
            </w:r>
          </w:p>
        </w:tc>
        <w:tc>
          <w:tcPr>
            <w:tcW w:w="4746" w:type="dxa"/>
            <w:gridSpan w:val="2"/>
          </w:tcPr>
          <w:p w:rsidR="00F2697D" w:rsidRDefault="00F2697D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F2697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2697D" w:rsidRPr="00520F60" w:rsidRDefault="00520F60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048" w:type="dxa"/>
          </w:tcPr>
          <w:p w:rsidR="00F2697D" w:rsidRDefault="00F2697D" w:rsidP="00F2697D">
            <w:pPr>
              <w:jc w:val="center"/>
            </w:pPr>
            <w:r>
              <w:t>По проекту</w:t>
            </w:r>
          </w:p>
        </w:tc>
        <w:tc>
          <w:tcPr>
            <w:tcW w:w="5183" w:type="dxa"/>
            <w:gridSpan w:val="2"/>
          </w:tcPr>
          <w:p w:rsidR="00F2697D" w:rsidRPr="00F2697D" w:rsidRDefault="00F2697D" w:rsidP="00F2697D">
            <w:pPr>
              <w:jc w:val="both"/>
            </w:pPr>
            <w:r w:rsidRPr="00F2697D">
              <w:t>Привести в соответствие изложение диапазона (</w:t>
            </w:r>
            <w:proofErr w:type="gramStart"/>
            <w:r w:rsidRPr="00F2697D">
              <w:t>от</w:t>
            </w:r>
            <w:proofErr w:type="gramEnd"/>
            <w:r w:rsidRPr="00F2697D">
              <w:t xml:space="preserve"> … до …)</w:t>
            </w:r>
          </w:p>
        </w:tc>
        <w:tc>
          <w:tcPr>
            <w:tcW w:w="4746" w:type="dxa"/>
            <w:gridSpan w:val="2"/>
          </w:tcPr>
          <w:p w:rsidR="00F2697D" w:rsidRDefault="00F2697D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F2697D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F2697D" w:rsidRPr="00520F60" w:rsidRDefault="00520F60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048" w:type="dxa"/>
          </w:tcPr>
          <w:p w:rsidR="00F2697D" w:rsidRDefault="00F2697D" w:rsidP="00F2697D">
            <w:pPr>
              <w:jc w:val="center"/>
            </w:pPr>
            <w:r>
              <w:t>Раздел 1</w:t>
            </w:r>
          </w:p>
        </w:tc>
        <w:tc>
          <w:tcPr>
            <w:tcW w:w="5183" w:type="dxa"/>
            <w:gridSpan w:val="2"/>
          </w:tcPr>
          <w:p w:rsidR="00F2697D" w:rsidRPr="00F2697D" w:rsidRDefault="00F2697D" w:rsidP="00F2697D">
            <w:pPr>
              <w:jc w:val="both"/>
            </w:pPr>
            <w:r w:rsidRPr="00F2697D">
              <w:t xml:space="preserve">Третий абзац раздела «1 Область применения» привести </w:t>
            </w:r>
            <w:proofErr w:type="gramStart"/>
            <w:r w:rsidRPr="00F2697D">
              <w:t>в</w:t>
            </w:r>
            <w:proofErr w:type="gramEnd"/>
            <w:r w:rsidRPr="00F2697D">
              <w:t xml:space="preserve"> </w:t>
            </w:r>
            <w:proofErr w:type="gramStart"/>
            <w:r w:rsidRPr="00F2697D">
              <w:t>следующим</w:t>
            </w:r>
            <w:proofErr w:type="gramEnd"/>
            <w:r w:rsidRPr="00F2697D">
              <w:t xml:space="preserve"> виде:  «...Пограничной службы КНБ и других государственных органов Республики Казахстан…»</w:t>
            </w:r>
          </w:p>
        </w:tc>
        <w:tc>
          <w:tcPr>
            <w:tcW w:w="4746" w:type="dxa"/>
            <w:gridSpan w:val="2"/>
          </w:tcPr>
          <w:p w:rsidR="00F2697D" w:rsidRDefault="00F2697D" w:rsidP="00274B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</w:tbl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lastRenderedPageBreak/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520F60">
        <w:rPr>
          <w:i/>
        </w:rPr>
        <w:t xml:space="preserve"> 1</w:t>
      </w:r>
      <w:r w:rsidR="00520F60">
        <w:rPr>
          <w:i/>
          <w:lang w:val="kk-KZ"/>
        </w:rPr>
        <w:t>1</w:t>
      </w:r>
      <w:r>
        <w:rPr>
          <w:i/>
          <w:lang w:val="kk-KZ"/>
        </w:rPr>
        <w:t>;</w:t>
      </w:r>
    </w:p>
    <w:p w:rsidR="00202196" w:rsidRPr="005067E4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F2697D">
        <w:rPr>
          <w:i/>
          <w:lang w:val="kk-KZ"/>
        </w:rPr>
        <w:t xml:space="preserve"> </w:t>
      </w:r>
      <w:r w:rsidR="00520F60">
        <w:rPr>
          <w:i/>
          <w:lang w:val="kk-KZ"/>
        </w:rPr>
        <w:t>9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с замечаниями и предложениями:</w:t>
      </w:r>
      <w:r>
        <w:rPr>
          <w:i/>
          <w:lang w:val="kk-KZ"/>
        </w:rPr>
        <w:t xml:space="preserve"> </w:t>
      </w:r>
      <w:r w:rsidR="00845C3D">
        <w:rPr>
          <w:i/>
        </w:rPr>
        <w:t>2</w:t>
      </w:r>
      <w:r w:rsidRPr="006165BD">
        <w:rPr>
          <w:b/>
          <w:i/>
          <w:lang w:val="kk-KZ"/>
        </w:rPr>
        <w:t>.</w:t>
      </w:r>
      <w:r>
        <w:rPr>
          <w:i/>
          <w:lang w:val="kk-KZ"/>
        </w:rPr>
        <w:t xml:space="preserve">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845C3D">
        <w:rPr>
          <w:b/>
          <w:i/>
        </w:rPr>
        <w:t>21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845C3D">
        <w:rPr>
          <w:b/>
          <w:i/>
        </w:rPr>
        <w:t>21</w:t>
      </w:r>
      <w:r w:rsidRPr="006165BD">
        <w:rPr>
          <w:i/>
          <w:lang w:val="kk-KZ"/>
        </w:rPr>
        <w:t>;</w:t>
      </w:r>
    </w:p>
    <w:p w:rsidR="00202196" w:rsidRDefault="00202196" w:rsidP="00202196">
      <w:pPr>
        <w:ind w:firstLine="567"/>
        <w:rPr>
          <w:b/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F2697D">
        <w:rPr>
          <w:b/>
          <w:i/>
          <w:lang w:val="kk-KZ"/>
        </w:rPr>
        <w:t>0</w:t>
      </w:r>
      <w:r w:rsidR="00025860">
        <w:rPr>
          <w:b/>
          <w:i/>
          <w:lang w:val="kk-KZ"/>
        </w:rPr>
        <w:t>.</w:t>
      </w:r>
    </w:p>
    <w:p w:rsidR="006047DA" w:rsidRPr="006165BD" w:rsidRDefault="006047DA" w:rsidP="00202196">
      <w:pPr>
        <w:ind w:firstLine="567"/>
        <w:rPr>
          <w:i/>
          <w:lang w:val="kk-KZ"/>
        </w:rPr>
      </w:pPr>
    </w:p>
    <w:p w:rsidR="008A1940" w:rsidRDefault="008A1940" w:rsidP="00F2697D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>Министерство сельского хозяйства Республики Казахстан;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 xml:space="preserve">Союз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 xml:space="preserve">Филиал Союза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  <w:r>
        <w:t xml:space="preserve"> ЮКО “Азия”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 xml:space="preserve">Филиал Союза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  <w:r>
        <w:t xml:space="preserve"> ЗКО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 xml:space="preserve">Филиал Союза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  <w:r>
        <w:t xml:space="preserve"> ВКО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 xml:space="preserve">Филиал Союза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  <w:r>
        <w:t xml:space="preserve"> Алматы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 xml:space="preserve">Филиал Союза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Актобе</w:t>
      </w:r>
      <w:proofErr w:type="spellEnd"/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 xml:space="preserve">Филиал Союза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  <w:r>
        <w:t xml:space="preserve"> «</w:t>
      </w:r>
      <w:proofErr w:type="spellStart"/>
      <w:r>
        <w:t>Кинополь</w:t>
      </w:r>
      <w:proofErr w:type="spellEnd"/>
      <w:r>
        <w:t>» Караганда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 xml:space="preserve">ОО «Барри» 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 xml:space="preserve">ОО «Афина» 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>ОО «Фортуна»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>ОО “Фиеста”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>ОО “Феникс”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>ОО “Фаворит”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>ОО “Старая Крепость”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>ОО “Союз Владельцев Собак”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>ОО “СКИФ”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>ОО “Ника”</w:t>
      </w:r>
    </w:p>
    <w:p w:rsidR="00F2697D" w:rsidRDefault="00F2697D" w:rsidP="00F2697D">
      <w:pPr>
        <w:pStyle w:val="a3"/>
        <w:numPr>
          <w:ilvl w:val="0"/>
          <w:numId w:val="2"/>
        </w:numPr>
        <w:ind w:left="0" w:firstLine="567"/>
      </w:pPr>
      <w:r>
        <w:t xml:space="preserve">ОО “Каспий </w:t>
      </w:r>
      <w:proofErr w:type="spellStart"/>
      <w:proofErr w:type="gramStart"/>
      <w:r>
        <w:t>Ит</w:t>
      </w:r>
      <w:proofErr w:type="spellEnd"/>
      <w:proofErr w:type="gramEnd"/>
      <w:r>
        <w:t>”</w:t>
      </w:r>
    </w:p>
    <w:p w:rsidR="00F2697D" w:rsidRDefault="00F2697D" w:rsidP="00520F60">
      <w:pPr>
        <w:pStyle w:val="a3"/>
        <w:numPr>
          <w:ilvl w:val="0"/>
          <w:numId w:val="2"/>
        </w:numPr>
        <w:ind w:left="0" w:firstLine="567"/>
      </w:pPr>
      <w:r>
        <w:t>ОО “</w:t>
      </w:r>
      <w:proofErr w:type="spellStart"/>
      <w:r>
        <w:t>Канис</w:t>
      </w:r>
      <w:proofErr w:type="spellEnd"/>
      <w:r>
        <w:t>-Профи”</w:t>
      </w:r>
      <w:r w:rsidR="00520F60">
        <w:t xml:space="preserve"> </w:t>
      </w:r>
      <w:r>
        <w:t>и др.</w:t>
      </w:r>
    </w:p>
    <w:p w:rsidR="00520F60" w:rsidRDefault="00520F60" w:rsidP="00F2697D">
      <w:pPr>
        <w:ind w:firstLine="567"/>
        <w:rPr>
          <w:b/>
        </w:rPr>
      </w:pPr>
    </w:p>
    <w:p w:rsidR="00520F60" w:rsidRDefault="00520F60" w:rsidP="00F2697D">
      <w:pPr>
        <w:ind w:firstLine="567"/>
        <w:rPr>
          <w:b/>
        </w:rPr>
      </w:pPr>
    </w:p>
    <w:p w:rsidR="008A1940" w:rsidRPr="00042932" w:rsidRDefault="00025860" w:rsidP="00F2697D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47DA">
        <w:rPr>
          <w:b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B8" w:rsidRDefault="00211DB8">
      <w:r>
        <w:separator/>
      </w:r>
    </w:p>
  </w:endnote>
  <w:endnote w:type="continuationSeparator" w:id="0">
    <w:p w:rsidR="00211DB8" w:rsidRDefault="0021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5D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B8" w:rsidRDefault="00211DB8">
      <w:r>
        <w:separator/>
      </w:r>
    </w:p>
  </w:footnote>
  <w:footnote w:type="continuationSeparator" w:id="0">
    <w:p w:rsidR="00211DB8" w:rsidRDefault="0021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81D"/>
    <w:multiLevelType w:val="hybridMultilevel"/>
    <w:tmpl w:val="6BA8683A"/>
    <w:lvl w:ilvl="0" w:tplc="AC804B5C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48B62408"/>
    <w:multiLevelType w:val="hybridMultilevel"/>
    <w:tmpl w:val="9B6E31EC"/>
    <w:lvl w:ilvl="0" w:tplc="31481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32488"/>
    <w:multiLevelType w:val="hybridMultilevel"/>
    <w:tmpl w:val="DB3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ADF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E5F6C"/>
    <w:rsid w:val="001517C6"/>
    <w:rsid w:val="001607F1"/>
    <w:rsid w:val="001639B2"/>
    <w:rsid w:val="00177764"/>
    <w:rsid w:val="001B704E"/>
    <w:rsid w:val="001C22AF"/>
    <w:rsid w:val="001C2DF5"/>
    <w:rsid w:val="001F17C3"/>
    <w:rsid w:val="00202196"/>
    <w:rsid w:val="00211DB8"/>
    <w:rsid w:val="00217543"/>
    <w:rsid w:val="00220E31"/>
    <w:rsid w:val="00236977"/>
    <w:rsid w:val="002501E2"/>
    <w:rsid w:val="002739A3"/>
    <w:rsid w:val="00274BDE"/>
    <w:rsid w:val="002C0B7F"/>
    <w:rsid w:val="002D7C4E"/>
    <w:rsid w:val="002F226B"/>
    <w:rsid w:val="003633CA"/>
    <w:rsid w:val="003C09D2"/>
    <w:rsid w:val="003D0009"/>
    <w:rsid w:val="003E480E"/>
    <w:rsid w:val="003F2490"/>
    <w:rsid w:val="00410461"/>
    <w:rsid w:val="0042121B"/>
    <w:rsid w:val="00464D52"/>
    <w:rsid w:val="004745BA"/>
    <w:rsid w:val="004832CC"/>
    <w:rsid w:val="004A70D5"/>
    <w:rsid w:val="004C250C"/>
    <w:rsid w:val="004D1A5A"/>
    <w:rsid w:val="004E1790"/>
    <w:rsid w:val="004F4998"/>
    <w:rsid w:val="0050675F"/>
    <w:rsid w:val="0051240C"/>
    <w:rsid w:val="00520F60"/>
    <w:rsid w:val="0054410D"/>
    <w:rsid w:val="00565643"/>
    <w:rsid w:val="005E5A55"/>
    <w:rsid w:val="005E72EE"/>
    <w:rsid w:val="006047DA"/>
    <w:rsid w:val="006060F8"/>
    <w:rsid w:val="00607CDB"/>
    <w:rsid w:val="00620BD0"/>
    <w:rsid w:val="006364B1"/>
    <w:rsid w:val="006539F6"/>
    <w:rsid w:val="00653C22"/>
    <w:rsid w:val="0066620B"/>
    <w:rsid w:val="006747AE"/>
    <w:rsid w:val="006D415D"/>
    <w:rsid w:val="00703BE4"/>
    <w:rsid w:val="00717834"/>
    <w:rsid w:val="00743BC5"/>
    <w:rsid w:val="007758A3"/>
    <w:rsid w:val="0078198B"/>
    <w:rsid w:val="007857C2"/>
    <w:rsid w:val="007B59E9"/>
    <w:rsid w:val="007D10E7"/>
    <w:rsid w:val="007D2113"/>
    <w:rsid w:val="007D69D9"/>
    <w:rsid w:val="00837136"/>
    <w:rsid w:val="00845C3D"/>
    <w:rsid w:val="00874C81"/>
    <w:rsid w:val="008803BF"/>
    <w:rsid w:val="00884926"/>
    <w:rsid w:val="00897C47"/>
    <w:rsid w:val="008A1940"/>
    <w:rsid w:val="008B5D16"/>
    <w:rsid w:val="008F0D27"/>
    <w:rsid w:val="009650BC"/>
    <w:rsid w:val="00991C2F"/>
    <w:rsid w:val="009C3780"/>
    <w:rsid w:val="009F05DA"/>
    <w:rsid w:val="009F1264"/>
    <w:rsid w:val="00A23061"/>
    <w:rsid w:val="00A554DF"/>
    <w:rsid w:val="00A87CD5"/>
    <w:rsid w:val="00AA4CF0"/>
    <w:rsid w:val="00AB6559"/>
    <w:rsid w:val="00AD4909"/>
    <w:rsid w:val="00AF1635"/>
    <w:rsid w:val="00AF5A64"/>
    <w:rsid w:val="00B138C8"/>
    <w:rsid w:val="00B332B9"/>
    <w:rsid w:val="00B55003"/>
    <w:rsid w:val="00BC3D21"/>
    <w:rsid w:val="00BC7574"/>
    <w:rsid w:val="00C11164"/>
    <w:rsid w:val="00C2757B"/>
    <w:rsid w:val="00C30B48"/>
    <w:rsid w:val="00C57F45"/>
    <w:rsid w:val="00C75324"/>
    <w:rsid w:val="00C7641B"/>
    <w:rsid w:val="00C77AFC"/>
    <w:rsid w:val="00CA0547"/>
    <w:rsid w:val="00CB53CD"/>
    <w:rsid w:val="00CB5CD2"/>
    <w:rsid w:val="00CD167A"/>
    <w:rsid w:val="00D07941"/>
    <w:rsid w:val="00D543D7"/>
    <w:rsid w:val="00D5493E"/>
    <w:rsid w:val="00D5788D"/>
    <w:rsid w:val="00D72027"/>
    <w:rsid w:val="00D85C4F"/>
    <w:rsid w:val="00E511AC"/>
    <w:rsid w:val="00E92519"/>
    <w:rsid w:val="00EB2CA7"/>
    <w:rsid w:val="00EE7E9D"/>
    <w:rsid w:val="00F159CA"/>
    <w:rsid w:val="00F20F25"/>
    <w:rsid w:val="00F2697D"/>
    <w:rsid w:val="00F50893"/>
    <w:rsid w:val="00F50A22"/>
    <w:rsid w:val="00F52A52"/>
    <w:rsid w:val="00F62026"/>
    <w:rsid w:val="00F64C7B"/>
    <w:rsid w:val="00F661BF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33</cp:revision>
  <dcterms:created xsi:type="dcterms:W3CDTF">2019-10-23T03:48:00Z</dcterms:created>
  <dcterms:modified xsi:type="dcterms:W3CDTF">2020-09-26T17:21:00Z</dcterms:modified>
</cp:coreProperties>
</file>