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73" w:rsidRDefault="002A455B" w:rsidP="00134773">
      <w:pPr>
        <w:pStyle w:val="a5"/>
        <w:jc w:val="center"/>
        <w:rPr>
          <w:b/>
          <w:sz w:val="24"/>
          <w:szCs w:val="24"/>
        </w:rPr>
      </w:pPr>
      <w:r w:rsidRPr="00134773">
        <w:rPr>
          <w:b/>
          <w:sz w:val="24"/>
          <w:szCs w:val="24"/>
        </w:rPr>
        <w:t xml:space="preserve">Сводка отзывов к </w:t>
      </w:r>
      <w:r w:rsidR="00C845D6" w:rsidRPr="00134773">
        <w:rPr>
          <w:b/>
          <w:sz w:val="24"/>
          <w:szCs w:val="24"/>
        </w:rPr>
        <w:t>проект</w:t>
      </w:r>
      <w:r w:rsidR="00FE019D" w:rsidRPr="00134773">
        <w:rPr>
          <w:b/>
          <w:sz w:val="24"/>
          <w:szCs w:val="24"/>
        </w:rPr>
        <w:t>у</w:t>
      </w:r>
      <w:r w:rsidR="00C845D6" w:rsidRPr="00134773">
        <w:rPr>
          <w:b/>
          <w:sz w:val="24"/>
          <w:szCs w:val="24"/>
        </w:rPr>
        <w:t xml:space="preserve"> национального стандарта </w:t>
      </w:r>
    </w:p>
    <w:p w:rsidR="00BE62FE" w:rsidRPr="00134773" w:rsidRDefault="002E221B" w:rsidP="00134773">
      <w:pPr>
        <w:pStyle w:val="a5"/>
        <w:jc w:val="center"/>
        <w:rPr>
          <w:b/>
          <w:sz w:val="24"/>
          <w:szCs w:val="24"/>
        </w:rPr>
      </w:pPr>
      <w:proofErr w:type="gramStart"/>
      <w:r w:rsidRPr="00134773">
        <w:rPr>
          <w:b/>
          <w:sz w:val="24"/>
          <w:szCs w:val="24"/>
        </w:rPr>
        <w:t>СТ</w:t>
      </w:r>
      <w:proofErr w:type="gramEnd"/>
      <w:r w:rsidRPr="00134773">
        <w:rPr>
          <w:b/>
          <w:sz w:val="24"/>
          <w:szCs w:val="24"/>
        </w:rPr>
        <w:t xml:space="preserve"> РК «</w:t>
      </w:r>
      <w:r w:rsidR="0043399C" w:rsidRPr="00134773">
        <w:rPr>
          <w:b/>
          <w:sz w:val="24"/>
          <w:szCs w:val="24"/>
        </w:rPr>
        <w:t>Коагулянты для хозяйственно-питьевого водоснабжения.</w:t>
      </w:r>
      <w:r w:rsidR="00134773">
        <w:rPr>
          <w:b/>
          <w:sz w:val="24"/>
          <w:szCs w:val="24"/>
        </w:rPr>
        <w:t xml:space="preserve"> </w:t>
      </w:r>
      <w:r w:rsidR="0043399C" w:rsidRPr="00134773">
        <w:rPr>
          <w:b/>
          <w:sz w:val="24"/>
          <w:szCs w:val="24"/>
        </w:rPr>
        <w:t>Общие требования и метод определения эффективности</w:t>
      </w:r>
      <w:r w:rsidRPr="00134773">
        <w:rPr>
          <w:b/>
          <w:sz w:val="24"/>
          <w:szCs w:val="24"/>
        </w:rPr>
        <w:t>»</w:t>
      </w:r>
    </w:p>
    <w:p w:rsidR="00037F99" w:rsidRPr="00134773" w:rsidRDefault="00037F99" w:rsidP="00134773">
      <w:pPr>
        <w:pStyle w:val="a5"/>
        <w:jc w:val="center"/>
        <w:rPr>
          <w:b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7229"/>
        <w:gridCol w:w="4536"/>
      </w:tblGrid>
      <w:tr w:rsidR="00C845D6" w:rsidRPr="00955DF3" w:rsidTr="00EB18FB"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916E01" w:rsidRPr="00955DF3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45D6" w:rsidRPr="00955DF3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:rsidR="00C845D6" w:rsidRPr="00955DF3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:rsidR="00C845D6" w:rsidRPr="00955DF3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536" w:type="dxa"/>
            <w:vAlign w:val="center"/>
          </w:tcPr>
          <w:p w:rsidR="00C845D6" w:rsidRPr="00955DF3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A7882" w:rsidRPr="006B04F5" w:rsidTr="008943E5">
        <w:tc>
          <w:tcPr>
            <w:tcW w:w="14885" w:type="dxa"/>
            <w:gridSpan w:val="4"/>
            <w:vAlign w:val="center"/>
          </w:tcPr>
          <w:p w:rsidR="00AA7882" w:rsidRDefault="00AA7882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Здравоохранения Республики Казахстан Комитет санитарно-эпидемиологического контроля </w:t>
            </w:r>
          </w:p>
          <w:p w:rsidR="00AA7882" w:rsidRPr="006B04F5" w:rsidRDefault="00AA7882" w:rsidP="008943E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№ 24-03-24/28448 от 29.07.2022 г.</w:t>
            </w:r>
          </w:p>
        </w:tc>
      </w:tr>
      <w:tr w:rsidR="00AA7882" w:rsidRPr="00955DF3" w:rsidTr="00EB18FB">
        <w:tc>
          <w:tcPr>
            <w:tcW w:w="851" w:type="dxa"/>
            <w:vAlign w:val="center"/>
          </w:tcPr>
          <w:p w:rsidR="00AA7882" w:rsidRPr="00F150FB" w:rsidRDefault="00AA788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882" w:rsidRPr="00955DF3" w:rsidTr="00AA7882"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AA7882" w:rsidRPr="00955DF3" w:rsidRDefault="00AA7882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Комитет санитарно-эпидемиологического контроля Министерства Здравоохранения Республики Казахстан</w:t>
            </w:r>
          </w:p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/н от 13.04.2022 г.</w:t>
            </w:r>
          </w:p>
        </w:tc>
      </w:tr>
      <w:tr w:rsidR="00AA7882" w:rsidRPr="00955DF3" w:rsidTr="00EB18FB">
        <w:tc>
          <w:tcPr>
            <w:tcW w:w="851" w:type="dxa"/>
            <w:vAlign w:val="center"/>
          </w:tcPr>
          <w:p w:rsidR="00AA7882" w:rsidRPr="00955DF3" w:rsidRDefault="004A10A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882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A7882" w:rsidRPr="00955DF3" w:rsidRDefault="00AA788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86" w:rsidRPr="00955DF3" w:rsidTr="00067D99">
        <w:tc>
          <w:tcPr>
            <w:tcW w:w="14885" w:type="dxa"/>
            <w:gridSpan w:val="4"/>
            <w:vAlign w:val="center"/>
          </w:tcPr>
          <w:p w:rsidR="00D21A86" w:rsidRPr="00955DF3" w:rsidRDefault="00D21A86" w:rsidP="00067D99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Государственное коммунальное предприятие «</w:t>
            </w:r>
            <w:r w:rsidRPr="00955D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Өскемен Водоканал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акимата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города Усть-Каменогорск</w:t>
            </w:r>
          </w:p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№ 01-01-11/05-02-37 от 30.03.2022 г.</w:t>
            </w:r>
          </w:p>
        </w:tc>
      </w:tr>
      <w:tr w:rsidR="00D21A86" w:rsidRPr="00955DF3" w:rsidTr="00EB18FB">
        <w:tc>
          <w:tcPr>
            <w:tcW w:w="851" w:type="dxa"/>
            <w:vAlign w:val="center"/>
          </w:tcPr>
          <w:p w:rsidR="00D21A86" w:rsidRPr="00955DF3" w:rsidRDefault="004A10A2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744E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86" w:rsidRPr="00955DF3" w:rsidTr="00067D99">
        <w:tc>
          <w:tcPr>
            <w:tcW w:w="14885" w:type="dxa"/>
            <w:gridSpan w:val="4"/>
            <w:vAlign w:val="center"/>
          </w:tcPr>
          <w:p w:rsidR="00CE6BF8" w:rsidRPr="00955DF3" w:rsidRDefault="00D21A86" w:rsidP="00067D99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коммунальное предприятие «Жамбыл Су» отдела жилищно-коммунального хозяйства, </w:t>
            </w:r>
          </w:p>
          <w:p w:rsidR="00D21A86" w:rsidRPr="00955DF3" w:rsidRDefault="00D21A86" w:rsidP="00CE6BF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пассажирского транспорта и автомобильных дорог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акимата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города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Тараз</w:t>
            </w:r>
            <w:proofErr w:type="spellEnd"/>
          </w:p>
          <w:p w:rsidR="00D21A86" w:rsidRPr="00955DF3" w:rsidRDefault="00D21A86" w:rsidP="00067D99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04-06/269 от 01.04.2022 г.</w:t>
            </w:r>
          </w:p>
        </w:tc>
      </w:tr>
      <w:tr w:rsidR="00D21A86" w:rsidRPr="00955DF3" w:rsidTr="00EB18FB">
        <w:tc>
          <w:tcPr>
            <w:tcW w:w="851" w:type="dxa"/>
            <w:vAlign w:val="center"/>
          </w:tcPr>
          <w:p w:rsidR="00D21A86" w:rsidRPr="00955DF3" w:rsidRDefault="00AC66DB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A86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86" w:rsidRPr="00955DF3" w:rsidTr="00067D99">
        <w:tc>
          <w:tcPr>
            <w:tcW w:w="14885" w:type="dxa"/>
            <w:gridSpan w:val="4"/>
            <w:vAlign w:val="center"/>
          </w:tcPr>
          <w:p w:rsidR="00CE6BF8" w:rsidRPr="00955DF3" w:rsidRDefault="00D21A86" w:rsidP="00067D99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коммунальное предприятие «Каспий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жылу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, Су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арнасы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» управления энергетики и </w:t>
            </w:r>
          </w:p>
          <w:p w:rsidR="00D21A86" w:rsidRPr="00955DF3" w:rsidRDefault="00D21A86" w:rsidP="00CE6BF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жилищно-коммунального хозяйства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Мангистауской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области»</w:t>
            </w:r>
          </w:p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№ 06/1741 от 04.04.2022 г.</w:t>
            </w:r>
          </w:p>
        </w:tc>
      </w:tr>
      <w:tr w:rsidR="00D21A86" w:rsidRPr="00955DF3" w:rsidTr="00EB18FB">
        <w:tc>
          <w:tcPr>
            <w:tcW w:w="851" w:type="dxa"/>
            <w:vAlign w:val="center"/>
          </w:tcPr>
          <w:p w:rsidR="00D21A86" w:rsidRPr="00955DF3" w:rsidRDefault="00AC66DB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A86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86" w:rsidRPr="00955DF3" w:rsidTr="00067D99">
        <w:tc>
          <w:tcPr>
            <w:tcW w:w="14885" w:type="dxa"/>
            <w:gridSpan w:val="4"/>
            <w:vAlign w:val="center"/>
          </w:tcPr>
          <w:p w:rsidR="00E62BA8" w:rsidRPr="00955DF3" w:rsidRDefault="00D21A86" w:rsidP="00067D99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«Управление энергетики и жилищно-коммунального хозяйства,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Кызылординской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области» </w:t>
            </w:r>
          </w:p>
          <w:p w:rsidR="00D21A86" w:rsidRPr="00955DF3" w:rsidRDefault="00D21A86" w:rsidP="00E62BA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акиматКызылординской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  <w:p w:rsidR="00D21A86" w:rsidRPr="00955DF3" w:rsidRDefault="00D21A86" w:rsidP="00067D99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07-08/904 от 22.04.2022 г.</w:t>
            </w:r>
          </w:p>
        </w:tc>
      </w:tr>
      <w:tr w:rsidR="00D21A86" w:rsidRPr="00955DF3" w:rsidTr="00EB18FB">
        <w:tc>
          <w:tcPr>
            <w:tcW w:w="851" w:type="dxa"/>
            <w:vAlign w:val="center"/>
          </w:tcPr>
          <w:p w:rsidR="00D21A86" w:rsidRPr="00955DF3" w:rsidRDefault="00AC66DB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1A86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6D" w:rsidRPr="00955DF3" w:rsidTr="00B47AC8">
        <w:tc>
          <w:tcPr>
            <w:tcW w:w="14885" w:type="dxa"/>
            <w:gridSpan w:val="4"/>
            <w:vAlign w:val="center"/>
          </w:tcPr>
          <w:p w:rsidR="00E62BA8" w:rsidRPr="00955DF3" w:rsidRDefault="00435D81" w:rsidP="00AC7554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Государственное коммунальное предприятие «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ГорВодоканал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» отдела жилищно-коммунального хозяйства, </w:t>
            </w:r>
          </w:p>
          <w:p w:rsidR="00D6636D" w:rsidRPr="00955DF3" w:rsidRDefault="00435D81" w:rsidP="00E62BA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пассажирского транспорта и автомобильных</w:t>
            </w:r>
            <w:r w:rsidR="00D21A86"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дорог </w:t>
            </w:r>
            <w:proofErr w:type="spellStart"/>
            <w:r w:rsidR="00D21A86" w:rsidRPr="00955DF3">
              <w:rPr>
                <w:rFonts w:ascii="Times New Roman" w:hAnsi="Times New Roman"/>
                <w:b/>
                <w:sz w:val="24"/>
                <w:szCs w:val="24"/>
              </w:rPr>
              <w:t>акимата</w:t>
            </w:r>
            <w:proofErr w:type="spellEnd"/>
            <w:r w:rsidR="00D21A86"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города Экибастуз</w:t>
            </w:r>
          </w:p>
          <w:p w:rsidR="00D6636D" w:rsidRPr="00955DF3" w:rsidRDefault="00D6636D" w:rsidP="00AC7554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435D81"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1.11-2612 от 26.04.2022 г.</w:t>
            </w:r>
          </w:p>
        </w:tc>
      </w:tr>
      <w:tr w:rsidR="008D3573" w:rsidRPr="00955DF3" w:rsidTr="00EB18FB">
        <w:tc>
          <w:tcPr>
            <w:tcW w:w="851" w:type="dxa"/>
            <w:vAlign w:val="center"/>
          </w:tcPr>
          <w:p w:rsidR="008D3573" w:rsidRPr="00955DF3" w:rsidRDefault="00AC66DB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3573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8D3573" w:rsidRPr="00955DF3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D3573" w:rsidRPr="00955DF3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8D3573" w:rsidRPr="00955DF3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955DF3" w:rsidTr="00B47AC8">
        <w:tc>
          <w:tcPr>
            <w:tcW w:w="14885" w:type="dxa"/>
            <w:gridSpan w:val="4"/>
            <w:vAlign w:val="center"/>
          </w:tcPr>
          <w:p w:rsidR="00E62BA8" w:rsidRPr="00955DF3" w:rsidRDefault="001A006C" w:rsidP="001A00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учреждение «Управление энергетики и жилищно-коммунального хозяйства </w:t>
            </w:r>
          </w:p>
          <w:p w:rsidR="001A006C" w:rsidRPr="00955DF3" w:rsidRDefault="001A006C" w:rsidP="00E62BA8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акимата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Костанайской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области»</w:t>
            </w:r>
          </w:p>
          <w:p w:rsidR="008D3573" w:rsidRPr="00955DF3" w:rsidRDefault="001A006C" w:rsidP="001A006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03-03/830 от 16.05.2022 г.</w:t>
            </w:r>
          </w:p>
        </w:tc>
      </w:tr>
      <w:tr w:rsidR="008D3573" w:rsidRPr="00955DF3" w:rsidTr="00EB18FB">
        <w:tc>
          <w:tcPr>
            <w:tcW w:w="851" w:type="dxa"/>
            <w:vAlign w:val="center"/>
          </w:tcPr>
          <w:p w:rsidR="008D3573" w:rsidRPr="00955DF3" w:rsidRDefault="00AC66DB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9" w:type="dxa"/>
            <w:vAlign w:val="center"/>
          </w:tcPr>
          <w:p w:rsidR="008D3573" w:rsidRPr="00955DF3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D3573" w:rsidRPr="00955DF3" w:rsidRDefault="008D357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8D3573" w:rsidRPr="00955DF3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86" w:rsidRPr="00955DF3" w:rsidTr="00067D99">
        <w:tc>
          <w:tcPr>
            <w:tcW w:w="14885" w:type="dxa"/>
            <w:gridSpan w:val="4"/>
            <w:vAlign w:val="center"/>
          </w:tcPr>
          <w:p w:rsidR="006B04F5" w:rsidRDefault="00D21A86" w:rsidP="00067D99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коммунальное предприятие «Алматы су» </w:t>
            </w:r>
          </w:p>
          <w:p w:rsidR="00D21A86" w:rsidRPr="00955DF3" w:rsidRDefault="00D21A86" w:rsidP="006B04F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управления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6540FC" w:rsidRPr="00955DF3">
              <w:rPr>
                <w:rFonts w:ascii="Times New Roman" w:hAnsi="Times New Roman"/>
                <w:b/>
                <w:sz w:val="24"/>
                <w:szCs w:val="24"/>
              </w:rPr>
              <w:t>инфраструктурного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 города Алматы</w:t>
            </w:r>
          </w:p>
          <w:p w:rsidR="00D21A86" w:rsidRPr="00955DF3" w:rsidRDefault="00D21A86" w:rsidP="00E62BA8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23-1-06/Т-305 от 19.05.2022 г.</w:t>
            </w:r>
          </w:p>
        </w:tc>
      </w:tr>
      <w:tr w:rsidR="00D21A86" w:rsidRPr="00955DF3" w:rsidTr="00EB18FB">
        <w:tc>
          <w:tcPr>
            <w:tcW w:w="851" w:type="dxa"/>
            <w:vAlign w:val="center"/>
          </w:tcPr>
          <w:p w:rsidR="00D21A86" w:rsidRPr="00955DF3" w:rsidRDefault="00AC66DB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D21A86" w:rsidRPr="00955DF3" w:rsidRDefault="00D21A86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DB" w:rsidRPr="006B04F5" w:rsidTr="008943E5">
        <w:tc>
          <w:tcPr>
            <w:tcW w:w="14885" w:type="dxa"/>
            <w:gridSpan w:val="4"/>
            <w:vAlign w:val="center"/>
          </w:tcPr>
          <w:p w:rsidR="00AC66DB" w:rsidRPr="00D16627" w:rsidRDefault="00AC66DB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РГП на ПХВ «</w:t>
            </w:r>
            <w:proofErr w:type="spellStart"/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Нуринский</w:t>
            </w:r>
            <w:proofErr w:type="spellEnd"/>
            <w:r w:rsidRPr="00D16627">
              <w:rPr>
                <w:rFonts w:ascii="Times New Roman" w:hAnsi="Times New Roman"/>
                <w:b/>
                <w:sz w:val="24"/>
                <w:szCs w:val="24"/>
              </w:rPr>
              <w:t xml:space="preserve"> групповой </w:t>
            </w:r>
            <w:proofErr w:type="spellStart"/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водопровод</w:t>
            </w:r>
            <w:proofErr w:type="gramStart"/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»Ф</w:t>
            </w:r>
            <w:proofErr w:type="gramEnd"/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илиал</w:t>
            </w:r>
            <w:proofErr w:type="spellEnd"/>
            <w:r w:rsidRPr="00D16627">
              <w:rPr>
                <w:rFonts w:ascii="Times New Roman" w:hAnsi="Times New Roman"/>
                <w:b/>
                <w:sz w:val="24"/>
                <w:szCs w:val="24"/>
              </w:rPr>
              <w:t xml:space="preserve"> «Ишим»</w:t>
            </w:r>
          </w:p>
          <w:p w:rsidR="00AC66DB" w:rsidRPr="00D16627" w:rsidRDefault="00AC66DB" w:rsidP="008943E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Комитета по водным ресурсам Министерства экологии, геологии и природных ресурсов Республики Казахстан</w:t>
            </w:r>
          </w:p>
          <w:p w:rsidR="00AC66DB" w:rsidRPr="00D16627" w:rsidRDefault="00AC66DB" w:rsidP="008943E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627">
              <w:rPr>
                <w:rFonts w:ascii="Times New Roman" w:hAnsi="Times New Roman"/>
                <w:b/>
                <w:sz w:val="24"/>
                <w:szCs w:val="24"/>
              </w:rPr>
              <w:t>№ 278 от 16.08.2022 г.</w:t>
            </w:r>
          </w:p>
        </w:tc>
      </w:tr>
      <w:tr w:rsidR="00AC66DB" w:rsidRPr="00955DF3" w:rsidTr="00EB18FB">
        <w:tc>
          <w:tcPr>
            <w:tcW w:w="851" w:type="dxa"/>
            <w:vAlign w:val="center"/>
          </w:tcPr>
          <w:p w:rsidR="00AC66DB" w:rsidRPr="00CD3076" w:rsidRDefault="00AC66DB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vAlign w:val="center"/>
          </w:tcPr>
          <w:p w:rsidR="00AC66DB" w:rsidRPr="00CD3076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C66DB" w:rsidRPr="00D16627" w:rsidRDefault="00AC66DB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627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DB" w:rsidRPr="006B04F5" w:rsidTr="008943E5">
        <w:tc>
          <w:tcPr>
            <w:tcW w:w="14885" w:type="dxa"/>
            <w:gridSpan w:val="4"/>
            <w:vAlign w:val="center"/>
          </w:tcPr>
          <w:p w:rsidR="00AC66DB" w:rsidRPr="00AA7882" w:rsidRDefault="00134773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tgtFrame="_blank" w:history="1">
              <w:r w:rsidR="00AC66DB" w:rsidRPr="00AA7882">
                <w:rPr>
                  <w:rFonts w:ascii="Times New Roman" w:hAnsi="Times New Roman"/>
                  <w:b/>
                  <w:sz w:val="24"/>
                  <w:szCs w:val="24"/>
                </w:rPr>
                <w:t>ГКП на ПХВ «</w:t>
              </w:r>
              <w:proofErr w:type="spellStart"/>
              <w:r w:rsidR="00AC66DB" w:rsidRPr="00AA7882">
                <w:rPr>
                  <w:rFonts w:ascii="Times New Roman" w:hAnsi="Times New Roman"/>
                  <w:b/>
                  <w:sz w:val="24"/>
                  <w:szCs w:val="24"/>
                </w:rPr>
                <w:t>Өскемен</w:t>
              </w:r>
              <w:proofErr w:type="spellEnd"/>
              <w:r w:rsidR="00AC66DB" w:rsidRPr="00AA7882">
                <w:rPr>
                  <w:rFonts w:ascii="Times New Roman" w:hAnsi="Times New Roman"/>
                  <w:b/>
                  <w:sz w:val="24"/>
                  <w:szCs w:val="24"/>
                </w:rPr>
                <w:t xml:space="preserve"> Водоканал» </w:t>
              </w:r>
              <w:proofErr w:type="spellStart"/>
              <w:r w:rsidR="00AC66DB" w:rsidRPr="00AA7882">
                <w:rPr>
                  <w:rFonts w:ascii="Times New Roman" w:hAnsi="Times New Roman"/>
                  <w:b/>
                  <w:sz w:val="24"/>
                  <w:szCs w:val="24"/>
                </w:rPr>
                <w:t>акимата</w:t>
              </w:r>
              <w:proofErr w:type="spellEnd"/>
              <w:r w:rsidR="00AC66DB" w:rsidRPr="00AA7882">
                <w:rPr>
                  <w:rFonts w:ascii="Times New Roman" w:hAnsi="Times New Roman"/>
                  <w:b/>
                  <w:sz w:val="24"/>
                  <w:szCs w:val="24"/>
                </w:rPr>
                <w:t xml:space="preserve"> города Усть-Каменогорска</w:t>
              </w:r>
            </w:hyperlink>
          </w:p>
          <w:p w:rsidR="00AC66DB" w:rsidRPr="006B04F5" w:rsidRDefault="00AC66DB" w:rsidP="008943E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01-01-11/05-01-664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06.09.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2022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C66DB" w:rsidRPr="00955DF3" w:rsidTr="00EB18FB">
        <w:tc>
          <w:tcPr>
            <w:tcW w:w="851" w:type="dxa"/>
            <w:vAlign w:val="center"/>
          </w:tcPr>
          <w:p w:rsidR="00AC66DB" w:rsidRPr="00CD3076" w:rsidRDefault="00AC66DB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vAlign w:val="center"/>
          </w:tcPr>
          <w:p w:rsidR="00AC66DB" w:rsidRPr="00CD3076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C66DB" w:rsidRPr="00B760B3" w:rsidRDefault="00AC66DB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DEB" w:rsidRPr="00955DF3" w:rsidTr="00B5286C">
        <w:tc>
          <w:tcPr>
            <w:tcW w:w="14885" w:type="dxa"/>
            <w:gridSpan w:val="4"/>
            <w:vAlign w:val="center"/>
          </w:tcPr>
          <w:p w:rsidR="008E4DEB" w:rsidRDefault="008E4DEB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коммунальное предприятие «Алматы су» </w:t>
            </w:r>
          </w:p>
          <w:p w:rsidR="008E4DEB" w:rsidRPr="00955DF3" w:rsidRDefault="008E4DEB" w:rsidP="00B5286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управления энергетики и водоснабжения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города Алматы</w:t>
            </w:r>
          </w:p>
          <w:p w:rsidR="008E4DEB" w:rsidRPr="00955DF3" w:rsidRDefault="008E4DEB" w:rsidP="008E4DEB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23-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-06/Т-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1182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08.09.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2022 г.</w:t>
            </w:r>
          </w:p>
        </w:tc>
      </w:tr>
      <w:tr w:rsidR="008E4DEB" w:rsidRPr="00955DF3" w:rsidTr="00EB18FB">
        <w:tc>
          <w:tcPr>
            <w:tcW w:w="851" w:type="dxa"/>
            <w:vAlign w:val="center"/>
          </w:tcPr>
          <w:p w:rsidR="008E4DEB" w:rsidRPr="00955DF3" w:rsidRDefault="008E4DEB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  <w:vAlign w:val="center"/>
          </w:tcPr>
          <w:p w:rsidR="008E4DEB" w:rsidRPr="00955DF3" w:rsidRDefault="008E4DEB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E4DEB" w:rsidRPr="00955DF3" w:rsidRDefault="008E4DEB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8E4DEB" w:rsidRPr="00955DF3" w:rsidRDefault="008E4DEB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D62" w:rsidRPr="006B04F5" w:rsidTr="001F48E2">
        <w:tc>
          <w:tcPr>
            <w:tcW w:w="14885" w:type="dxa"/>
            <w:gridSpan w:val="4"/>
            <w:vAlign w:val="center"/>
          </w:tcPr>
          <w:p w:rsidR="00B75D62" w:rsidRPr="00DC4621" w:rsidRDefault="00B75D62" w:rsidP="001F48E2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Государственное коммунальное предприятие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«Жамбыл Су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», г.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Тараз</w:t>
            </w:r>
            <w:proofErr w:type="spellEnd"/>
          </w:p>
          <w:p w:rsidR="00B75D62" w:rsidRPr="006B04F5" w:rsidRDefault="00B75D62" w:rsidP="001F48E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04-06/810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09.09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B75D62" w:rsidRPr="00955DF3" w:rsidTr="00EB18FB">
        <w:tc>
          <w:tcPr>
            <w:tcW w:w="851" w:type="dxa"/>
            <w:vAlign w:val="center"/>
          </w:tcPr>
          <w:p w:rsidR="00B75D62" w:rsidRPr="00CD3076" w:rsidRDefault="002A541A" w:rsidP="001F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5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B75D62" w:rsidRPr="00CD3076" w:rsidRDefault="00B75D62" w:rsidP="001F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75D62" w:rsidRPr="00B760B3" w:rsidRDefault="00B75D62" w:rsidP="001F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B75D62" w:rsidRPr="00955DF3" w:rsidRDefault="00B75D62" w:rsidP="001F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D62" w:rsidRPr="006B04F5" w:rsidTr="001F48E2">
        <w:tc>
          <w:tcPr>
            <w:tcW w:w="14885" w:type="dxa"/>
            <w:gridSpan w:val="4"/>
            <w:vAlign w:val="center"/>
          </w:tcPr>
          <w:p w:rsidR="00B75D62" w:rsidRPr="00DC4621" w:rsidRDefault="00B75D62" w:rsidP="001F48E2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Государственное коммунальное предприятие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Кызылорда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жуйеси</w:t>
            </w:r>
            <w:proofErr w:type="spellEnd"/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», г.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Кызылорда</w:t>
            </w:r>
            <w:proofErr w:type="spellEnd"/>
          </w:p>
          <w:p w:rsidR="00B75D62" w:rsidRPr="006B04F5" w:rsidRDefault="00B75D62" w:rsidP="001F48E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10-4730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09.09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B75D62" w:rsidRPr="00955DF3" w:rsidTr="00EB18FB">
        <w:tc>
          <w:tcPr>
            <w:tcW w:w="851" w:type="dxa"/>
            <w:vAlign w:val="center"/>
          </w:tcPr>
          <w:p w:rsidR="00B75D62" w:rsidRPr="00CD3076" w:rsidRDefault="002A541A" w:rsidP="001F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5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B75D62" w:rsidRPr="00CD3076" w:rsidRDefault="00B75D62" w:rsidP="001F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75D62" w:rsidRPr="00B760B3" w:rsidRDefault="00B75D62" w:rsidP="001F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B75D62" w:rsidRPr="00955DF3" w:rsidRDefault="00B75D62" w:rsidP="001F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F0D" w:rsidRPr="00955DF3" w:rsidTr="00B5286C">
        <w:tc>
          <w:tcPr>
            <w:tcW w:w="14885" w:type="dxa"/>
            <w:gridSpan w:val="4"/>
          </w:tcPr>
          <w:p w:rsidR="00EA7F0D" w:rsidRPr="00955DF3" w:rsidRDefault="00EA7F0D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Метрологическая экспертиза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головного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предприятия РГП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КазСтандарт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A7F0D" w:rsidRPr="00955DF3" w:rsidRDefault="00EA7F0D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№ 5 от 22.04.2022 г.</w:t>
            </w:r>
          </w:p>
        </w:tc>
      </w:tr>
      <w:tr w:rsidR="00EA7F0D" w:rsidRPr="00955DF3" w:rsidTr="00EB18FB">
        <w:trPr>
          <w:trHeight w:val="1564"/>
        </w:trPr>
        <w:tc>
          <w:tcPr>
            <w:tcW w:w="851" w:type="dxa"/>
          </w:tcPr>
          <w:p w:rsidR="00EA7F0D" w:rsidRPr="00955DF3" w:rsidRDefault="00EA7F0D" w:rsidP="002A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269" w:type="dxa"/>
          </w:tcPr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п. 1.1, </w:t>
            </w:r>
          </w:p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п. 5.3, 5.5.1 и 5.5.2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п.п. 5.6.2</w:t>
            </w:r>
          </w:p>
        </w:tc>
        <w:tc>
          <w:tcPr>
            <w:tcW w:w="7229" w:type="dxa"/>
          </w:tcPr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Наименования и обозначения единиц физических величин не соответствуют ГОСТ 8.417-2002 «ГСИ. Единицы величин»: </w:t>
            </w:r>
          </w:p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п. 1.1 Таблицы 1 и далее по тексту между знаком «±» и числовым значением оставить пробел; </w:t>
            </w:r>
          </w:p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первом перечислении п. 5.3, 5.5.1 и 5.5.2 перед числовыми значениями погрешности измерения и точности привести знак «±»;</w:t>
            </w:r>
          </w:p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п.п. 5.6.2. и далее по тексту исключить знак «-» перед числовыми значениями.</w:t>
            </w:r>
          </w:p>
        </w:tc>
        <w:tc>
          <w:tcPr>
            <w:tcW w:w="4536" w:type="dxa"/>
          </w:tcPr>
          <w:p w:rsidR="00EA7F0D" w:rsidRPr="00955DF3" w:rsidRDefault="00EA7F0D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частично, с учетом изменений во 2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РК.</w:t>
            </w:r>
          </w:p>
          <w:p w:rsidR="00EA7F0D" w:rsidRPr="00955DF3" w:rsidRDefault="00EA7F0D" w:rsidP="00B5286C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0D" w:rsidRPr="00955DF3" w:rsidTr="00EB18FB">
        <w:tc>
          <w:tcPr>
            <w:tcW w:w="851" w:type="dxa"/>
          </w:tcPr>
          <w:p w:rsidR="00EA7F0D" w:rsidRPr="00955DF3" w:rsidRDefault="00EA7F0D" w:rsidP="002A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п.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2, 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</w:tcPr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Требования к метрологическим характеристикам средств 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измерений в стандарте: </w:t>
            </w:r>
          </w:p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5.2 дополнить средством измерения времени с указанием метрологических характеристик или ссылку на соответствующий нормативный документ, т.к. по тексту приводятся измерения в «часах, минутах и секундах»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п. 5.3, к колбам необходимо привести метрологические характеристики, либо ссылку на нормативный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A7F0D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п. 5.3 привести оксид (III) с метрологическими характеристиками, 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ссылку на нормативный документ;</w:t>
            </w:r>
          </w:p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в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п.п. 5.5.1 и далее по тексту отредактировать единицу измерения объема суспензии «см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4536" w:type="dxa"/>
          </w:tcPr>
          <w:p w:rsidR="00EA7F0D" w:rsidRPr="00955DF3" w:rsidRDefault="00EA7F0D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частично,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изменений во 2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РК.</w:t>
            </w:r>
          </w:p>
          <w:p w:rsidR="00EA7F0D" w:rsidRPr="00955DF3" w:rsidRDefault="00EA7F0D" w:rsidP="00B5286C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F0D" w:rsidRPr="00955DF3" w:rsidTr="00EB18FB">
        <w:tc>
          <w:tcPr>
            <w:tcW w:w="851" w:type="dxa"/>
          </w:tcPr>
          <w:p w:rsidR="00EA7F0D" w:rsidRPr="00955DF3" w:rsidRDefault="00EA7F0D" w:rsidP="002A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4.5.3 </w:t>
            </w:r>
          </w:p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А.3 Приложения А</w:t>
            </w:r>
          </w:p>
        </w:tc>
        <w:tc>
          <w:tcPr>
            <w:tcW w:w="7229" w:type="dxa"/>
          </w:tcPr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 п.п. 4.5.3 и А.3 Приложения А приведены ссылки на </w:t>
            </w:r>
            <w:r w:rsidR="00134773">
              <w:fldChar w:fldCharType="begin"/>
            </w:r>
            <w:r w:rsidR="00134773">
              <w:instrText xml:space="preserve"> HYPERLINK "https://docs.cntd.ru/document/1200006186" </w:instrText>
            </w:r>
            <w:r w:rsidR="00134773">
              <w:fldChar w:fldCharType="separate"/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ГОСТ Р 12.4.013</w:t>
            </w:r>
            <w:r w:rsidR="001347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ГОСТ Р 51232, которые являются национальными стандартами РФ. В виду того, что вышеуказанные документы являются ограниченного доступа на территории Республики Казахстан,  целесообразно  привести  ссылки  на  национальные, либо межгосударственные документы по стандартизации.</w:t>
            </w:r>
          </w:p>
        </w:tc>
        <w:tc>
          <w:tcPr>
            <w:tcW w:w="4536" w:type="dxa"/>
          </w:tcPr>
          <w:p w:rsidR="00EA7F0D" w:rsidRPr="00955DF3" w:rsidRDefault="00EA7F0D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Принято, с учетом изменений во 2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РК.</w:t>
            </w:r>
          </w:p>
          <w:p w:rsidR="00EA7F0D" w:rsidRPr="00955DF3" w:rsidRDefault="00134773" w:rsidP="00B5286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hyperlink r:id="rId10" w:history="1">
              <w:r w:rsidR="00EA7F0D" w:rsidRPr="00955DF3">
                <w:t xml:space="preserve">ГОСТ </w:t>
              </w:r>
              <w:proofErr w:type="gramStart"/>
              <w:r w:rsidR="00EA7F0D" w:rsidRPr="00955DF3">
                <w:t>Р</w:t>
              </w:r>
              <w:proofErr w:type="gramEnd"/>
              <w:r w:rsidR="00EA7F0D" w:rsidRPr="00955DF3">
                <w:t xml:space="preserve"> 12.4.013</w:t>
              </w:r>
            </w:hyperlink>
            <w:r w:rsidR="00EA7F0D" w:rsidRPr="00955DF3">
              <w:t>-97 «Система стандартов безопасности труда. Очки защитные.</w:t>
            </w:r>
            <w:r w:rsidR="0046018E">
              <w:t xml:space="preserve"> </w:t>
            </w:r>
            <w:proofErr w:type="gramStart"/>
            <w:r w:rsidR="00EA7F0D" w:rsidRPr="00955DF3">
              <w:t>Общие технические условия» заменен на ГОСТ 12.4.253-2013 (EN 166:2001) «Система стандартов безопасности труда.</w:t>
            </w:r>
            <w:proofErr w:type="gramEnd"/>
            <w:r w:rsidR="0046018E">
              <w:t xml:space="preserve"> </w:t>
            </w:r>
            <w:r w:rsidR="00EA7F0D" w:rsidRPr="00955DF3">
              <w:t xml:space="preserve">Средства индивидуальной защиты глаз и лица. Общие технические требования», </w:t>
            </w:r>
            <w:hyperlink r:id="rId11" w:history="1">
              <w:r w:rsidR="00EA7F0D" w:rsidRPr="00955DF3">
                <w:t xml:space="preserve">ГОСТ </w:t>
              </w:r>
              <w:proofErr w:type="gramStart"/>
              <w:r w:rsidR="00EA7F0D" w:rsidRPr="00955DF3">
                <w:t>Р</w:t>
              </w:r>
              <w:proofErr w:type="gramEnd"/>
              <w:r w:rsidR="00EA7F0D" w:rsidRPr="00955DF3">
                <w:t xml:space="preserve"> 51232</w:t>
              </w:r>
            </w:hyperlink>
            <w:r w:rsidR="00EA7F0D" w:rsidRPr="00955DF3">
              <w:t>«</w:t>
            </w:r>
            <w:r w:rsidR="00EA7F0D" w:rsidRPr="00955DF3">
              <w:rPr>
                <w:bCs/>
              </w:rPr>
              <w:t xml:space="preserve">Вода. Общие требования к организации и методам контроля качества» </w:t>
            </w:r>
            <w:r w:rsidR="00EA7F0D" w:rsidRPr="00955DF3">
              <w:t xml:space="preserve">заменен </w:t>
            </w:r>
            <w:proofErr w:type="gramStart"/>
            <w:r w:rsidR="00EA7F0D" w:rsidRPr="00955DF3">
              <w:t>СТ</w:t>
            </w:r>
            <w:proofErr w:type="gramEnd"/>
            <w:r w:rsidR="00EA7F0D" w:rsidRPr="00955DF3">
              <w:t xml:space="preserve"> РК </w:t>
            </w:r>
            <w:hyperlink r:id="rId12" w:history="1">
              <w:r w:rsidR="00EA7F0D" w:rsidRPr="00955DF3">
                <w:t>ГОСТ Р 51232</w:t>
              </w:r>
            </w:hyperlink>
            <w:r w:rsidR="00EA7F0D" w:rsidRPr="00955DF3">
              <w:t xml:space="preserve"> «</w:t>
            </w:r>
            <w:r w:rsidR="00EA7F0D" w:rsidRPr="00955DF3">
              <w:rPr>
                <w:bCs/>
              </w:rPr>
              <w:t>Вода. Общие требования к организации и методам контроля качества».</w:t>
            </w:r>
          </w:p>
        </w:tc>
      </w:tr>
      <w:tr w:rsidR="00EA7F0D" w:rsidRPr="00955DF3" w:rsidTr="00EB18FB">
        <w:tc>
          <w:tcPr>
            <w:tcW w:w="851" w:type="dxa"/>
          </w:tcPr>
          <w:p w:rsidR="00EA7F0D" w:rsidRPr="00955DF3" w:rsidRDefault="00EA7F0D" w:rsidP="002A541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4.2</w:t>
            </w:r>
          </w:p>
        </w:tc>
        <w:tc>
          <w:tcPr>
            <w:tcW w:w="7229" w:type="dxa"/>
          </w:tcPr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>В п. 4.2 и далее по тексту необходимо конкретизировать выражения «нормативные и технические документы», либо привести ссылки на библиографию.</w:t>
            </w:r>
          </w:p>
        </w:tc>
        <w:tc>
          <w:tcPr>
            <w:tcW w:w="4536" w:type="dxa"/>
          </w:tcPr>
          <w:p w:rsidR="00EA7F0D" w:rsidRPr="00955DF3" w:rsidRDefault="00EA7F0D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Принято, с учетом изменений во 2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</w:p>
        </w:tc>
      </w:tr>
      <w:tr w:rsidR="00EA7F0D" w:rsidRPr="00955DF3" w:rsidTr="00EB18FB">
        <w:tc>
          <w:tcPr>
            <w:tcW w:w="851" w:type="dxa"/>
          </w:tcPr>
          <w:p w:rsidR="00EA7F0D" w:rsidRPr="00955DF3" w:rsidRDefault="00EA7F0D" w:rsidP="002A541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5.2</w:t>
            </w:r>
          </w:p>
        </w:tc>
        <w:tc>
          <w:tcPr>
            <w:tcW w:w="7229" w:type="dxa"/>
          </w:tcPr>
          <w:p w:rsidR="00EA7F0D" w:rsidRPr="006B04F5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>В наименовании п. 5.2 слова «средства испытаний» рекомендуем привести в следующей редакции: «средства измерений» и предлагаем объединить наименование с п. 5.3.</w:t>
            </w:r>
          </w:p>
        </w:tc>
        <w:tc>
          <w:tcPr>
            <w:tcW w:w="4536" w:type="dxa"/>
          </w:tcPr>
          <w:p w:rsidR="00EA7F0D" w:rsidRPr="00363C26" w:rsidRDefault="00EA7F0D" w:rsidP="00B5286C">
            <w:pPr>
              <w:pStyle w:val="formattext"/>
              <w:shd w:val="clear" w:color="auto" w:fill="FFFFFF"/>
              <w:spacing w:before="0" w:beforeAutospacing="0" w:after="0" w:afterAutospacing="0"/>
              <w:ind w:firstLine="459"/>
              <w:jc w:val="both"/>
              <w:textAlignment w:val="baseline"/>
              <w:rPr>
                <w:bCs/>
              </w:rPr>
            </w:pPr>
            <w:r w:rsidRPr="00363C26">
              <w:rPr>
                <w:bCs/>
              </w:rPr>
              <w:t xml:space="preserve">Принято, с учетом изменений во 2 редакции </w:t>
            </w:r>
            <w:proofErr w:type="gramStart"/>
            <w:r w:rsidRPr="00363C26">
              <w:rPr>
                <w:bCs/>
              </w:rPr>
              <w:t>СТ</w:t>
            </w:r>
            <w:proofErr w:type="gramEnd"/>
            <w:r w:rsidRPr="00363C26">
              <w:rPr>
                <w:bCs/>
              </w:rPr>
              <w:t xml:space="preserve"> РК:</w:t>
            </w:r>
          </w:p>
          <w:p w:rsidR="00EA7F0D" w:rsidRPr="00363C26" w:rsidRDefault="00EA7F0D" w:rsidP="00B5286C">
            <w:pPr>
              <w:pStyle w:val="formattext"/>
              <w:shd w:val="clear" w:color="auto" w:fill="FFFFFF"/>
              <w:spacing w:before="0" w:beforeAutospacing="0" w:after="0" w:afterAutospacing="0"/>
              <w:ind w:firstLine="45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363C26">
              <w:rPr>
                <w:bCs/>
              </w:rPr>
              <w:t>5.2 Средства измерений, испытательное и вспомогательное оборудование, материалы, реактивы</w:t>
            </w:r>
          </w:p>
        </w:tc>
      </w:tr>
      <w:tr w:rsidR="00EA7F0D" w:rsidRPr="00955DF3" w:rsidTr="00EB18FB">
        <w:tc>
          <w:tcPr>
            <w:tcW w:w="851" w:type="dxa"/>
          </w:tcPr>
          <w:p w:rsidR="00EA7F0D" w:rsidRPr="00955DF3" w:rsidRDefault="00EA7F0D" w:rsidP="002A541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5.5.1</w:t>
            </w:r>
          </w:p>
        </w:tc>
        <w:tc>
          <w:tcPr>
            <w:tcW w:w="7229" w:type="dxa"/>
          </w:tcPr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. 5.5.1 привести числовое выражение для «комнатной температуры».</w:t>
            </w:r>
          </w:p>
        </w:tc>
        <w:tc>
          <w:tcPr>
            <w:tcW w:w="4536" w:type="dxa"/>
          </w:tcPr>
          <w:p w:rsidR="00EA7F0D" w:rsidRPr="00955DF3" w:rsidRDefault="00EA7F0D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Принято, с учетом изменений во 2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</w:p>
        </w:tc>
      </w:tr>
      <w:tr w:rsidR="00EA7F0D" w:rsidRPr="00955DF3" w:rsidTr="00EB18FB">
        <w:tc>
          <w:tcPr>
            <w:tcW w:w="851" w:type="dxa"/>
          </w:tcPr>
          <w:p w:rsidR="00EA7F0D" w:rsidRPr="00955DF3" w:rsidRDefault="00EA7F0D" w:rsidP="002A541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5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Подпункт 5.4.1</w:t>
            </w:r>
          </w:p>
        </w:tc>
        <w:tc>
          <w:tcPr>
            <w:tcW w:w="7229" w:type="dxa"/>
          </w:tcPr>
          <w:p w:rsidR="00EA7F0D" w:rsidRPr="00955DF3" w:rsidRDefault="00EA7F0D" w:rsidP="00B5286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5.4.1 привести ссылку на нормативный документ, по которому проводится определение массовой концентрации основного вещества в коагулянте и приготовленном растворе. </w:t>
            </w:r>
          </w:p>
        </w:tc>
        <w:tc>
          <w:tcPr>
            <w:tcW w:w="4536" w:type="dxa"/>
          </w:tcPr>
          <w:p w:rsidR="00EA7F0D" w:rsidRDefault="00EA7F0D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частично, с учетом изменений во 2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</w:p>
          <w:p w:rsidR="0046053C" w:rsidRPr="00955DF3" w:rsidRDefault="00EA7F0D" w:rsidP="008E4DEB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Ссылки приведены </w:t>
            </w:r>
            <w:proofErr w:type="gramStart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тексту стандарта</w:t>
            </w:r>
          </w:p>
        </w:tc>
      </w:tr>
      <w:tr w:rsidR="009B25E7" w:rsidRPr="00955DF3" w:rsidTr="00A42663">
        <w:tc>
          <w:tcPr>
            <w:tcW w:w="14885" w:type="dxa"/>
            <w:gridSpan w:val="4"/>
          </w:tcPr>
          <w:p w:rsidR="009B25E7" w:rsidRPr="009B25E7" w:rsidRDefault="009B25E7" w:rsidP="009B25E7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7">
              <w:rPr>
                <w:rFonts w:ascii="Times New Roman" w:hAnsi="Times New Roman"/>
                <w:b/>
                <w:sz w:val="24"/>
                <w:szCs w:val="24"/>
              </w:rPr>
              <w:t>Экспертное заключение национальных стандартов и изменений к ним результатов проверки аутентичности перевода на государственный язык головного предприятия РГП «</w:t>
            </w:r>
            <w:proofErr w:type="spellStart"/>
            <w:r w:rsidRPr="009B25E7">
              <w:rPr>
                <w:rFonts w:ascii="Times New Roman" w:hAnsi="Times New Roman"/>
                <w:b/>
                <w:sz w:val="24"/>
                <w:szCs w:val="24"/>
              </w:rPr>
              <w:t>КазСтандарт</w:t>
            </w:r>
            <w:proofErr w:type="spellEnd"/>
            <w:r w:rsidRPr="009B25E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B25E7" w:rsidRPr="009B25E7" w:rsidRDefault="009B25E7" w:rsidP="009B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644 от 03.08.2022 г. </w:t>
            </w:r>
          </w:p>
        </w:tc>
      </w:tr>
      <w:tr w:rsidR="009B25E7" w:rsidRPr="00955DF3" w:rsidTr="009B25E7">
        <w:tc>
          <w:tcPr>
            <w:tcW w:w="851" w:type="dxa"/>
            <w:vAlign w:val="center"/>
          </w:tcPr>
          <w:p w:rsidR="009B25E7" w:rsidRPr="00955DF3" w:rsidRDefault="009B25E7" w:rsidP="00A4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Align w:val="center"/>
          </w:tcPr>
          <w:p w:rsidR="009B25E7" w:rsidRPr="00955DF3" w:rsidRDefault="009B25E7" w:rsidP="00A4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9B25E7" w:rsidRPr="009B25E7" w:rsidRDefault="009B25E7" w:rsidP="009B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7">
              <w:rPr>
                <w:rFonts w:ascii="Times New Roman" w:hAnsi="Times New Roman" w:cs="Times New Roman"/>
                <w:sz w:val="24"/>
                <w:szCs w:val="24"/>
              </w:rPr>
              <w:t>Текст перевода на государственном языке соответствует оригиналу на русском языке.</w:t>
            </w:r>
          </w:p>
          <w:p w:rsidR="009B25E7" w:rsidRPr="009B25E7" w:rsidRDefault="009B25E7" w:rsidP="009B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7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4536" w:type="dxa"/>
            <w:vAlign w:val="center"/>
          </w:tcPr>
          <w:p w:rsidR="009B25E7" w:rsidRPr="00955DF3" w:rsidRDefault="009B25E7" w:rsidP="00A4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5E7" w:rsidRPr="00955DF3" w:rsidTr="00A42663">
        <w:tc>
          <w:tcPr>
            <w:tcW w:w="14885" w:type="dxa"/>
            <w:gridSpan w:val="4"/>
          </w:tcPr>
          <w:p w:rsidR="009B25E7" w:rsidRPr="009B25E7" w:rsidRDefault="009B25E7" w:rsidP="00A4266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E7">
              <w:rPr>
                <w:rFonts w:ascii="Times New Roman" w:hAnsi="Times New Roman"/>
                <w:b/>
                <w:sz w:val="24"/>
                <w:szCs w:val="24"/>
              </w:rPr>
              <w:t xml:space="preserve">Экспертное заключение </w:t>
            </w:r>
            <w:r w:rsidR="00A42663">
              <w:rPr>
                <w:rFonts w:ascii="Times New Roman" w:hAnsi="Times New Roman"/>
                <w:b/>
                <w:sz w:val="24"/>
                <w:szCs w:val="24"/>
              </w:rPr>
              <w:t>НОС</w:t>
            </w:r>
            <w:r w:rsidRPr="009B25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266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B25E7">
              <w:rPr>
                <w:rFonts w:ascii="Times New Roman" w:hAnsi="Times New Roman"/>
                <w:b/>
                <w:sz w:val="24"/>
                <w:szCs w:val="24"/>
              </w:rPr>
              <w:t>РГП «</w:t>
            </w:r>
            <w:proofErr w:type="spellStart"/>
            <w:r w:rsidRPr="009B25E7">
              <w:rPr>
                <w:rFonts w:ascii="Times New Roman" w:hAnsi="Times New Roman"/>
                <w:b/>
                <w:sz w:val="24"/>
                <w:szCs w:val="24"/>
              </w:rPr>
              <w:t>КазСтандарт</w:t>
            </w:r>
            <w:proofErr w:type="spellEnd"/>
            <w:r w:rsidRPr="009B25E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4266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B25E7" w:rsidRPr="009B25E7" w:rsidRDefault="009B25E7" w:rsidP="00A4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42663">
              <w:rPr>
                <w:rFonts w:ascii="Times New Roman" w:hAnsi="Times New Roman" w:cs="Times New Roman"/>
                <w:b/>
                <w:sz w:val="24"/>
                <w:szCs w:val="24"/>
              </w:rPr>
              <w:t>187/1</w:t>
            </w:r>
            <w:r w:rsidRPr="009B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A42663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  <w:r w:rsidRPr="009B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.2022 г. </w:t>
            </w:r>
          </w:p>
        </w:tc>
      </w:tr>
      <w:tr w:rsidR="00A42663" w:rsidRPr="00955DF3" w:rsidTr="00A42663">
        <w:tc>
          <w:tcPr>
            <w:tcW w:w="851" w:type="dxa"/>
            <w:vAlign w:val="center"/>
          </w:tcPr>
          <w:p w:rsidR="00A42663" w:rsidRPr="00955DF3" w:rsidRDefault="00A42663" w:rsidP="00A4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69" w:type="dxa"/>
            <w:vAlign w:val="center"/>
          </w:tcPr>
          <w:p w:rsidR="00A42663" w:rsidRPr="0011631B" w:rsidRDefault="0011631B" w:rsidP="0011631B">
            <w:pPr>
              <w:pStyle w:val="TableParagraph"/>
              <w:spacing w:line="265" w:lineRule="exact"/>
              <w:ind w:left="34"/>
              <w:jc w:val="left"/>
              <w:rPr>
                <w:sz w:val="24"/>
              </w:rPr>
            </w:pPr>
            <w:r w:rsidRPr="0011631B">
              <w:rPr>
                <w:sz w:val="24"/>
              </w:rPr>
              <w:t>Титульный</w:t>
            </w:r>
            <w:r w:rsidRPr="0011631B">
              <w:rPr>
                <w:spacing w:val="-2"/>
                <w:sz w:val="24"/>
              </w:rPr>
              <w:t xml:space="preserve"> </w:t>
            </w:r>
            <w:r w:rsidRPr="0011631B">
              <w:rPr>
                <w:sz w:val="24"/>
              </w:rPr>
              <w:t>лист</w:t>
            </w:r>
          </w:p>
        </w:tc>
        <w:tc>
          <w:tcPr>
            <w:tcW w:w="7229" w:type="dxa"/>
            <w:vAlign w:val="center"/>
          </w:tcPr>
          <w:p w:rsidR="00A42663" w:rsidRPr="0011631B" w:rsidRDefault="0011631B" w:rsidP="0011631B">
            <w:pPr>
              <w:pStyle w:val="TableParagraph"/>
              <w:tabs>
                <w:tab w:val="left" w:pos="816"/>
              </w:tabs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Взамен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Нур</w:t>
            </w:r>
            <w:proofErr w:type="spellEnd"/>
            <w:r>
              <w:rPr>
                <w:sz w:val="24"/>
              </w:rPr>
              <w:t>-Султан»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«Астана».</w:t>
            </w:r>
          </w:p>
        </w:tc>
        <w:tc>
          <w:tcPr>
            <w:tcW w:w="4536" w:type="dxa"/>
            <w:vAlign w:val="center"/>
          </w:tcPr>
          <w:p w:rsidR="00A42663" w:rsidRPr="00955DF3" w:rsidRDefault="0011631B" w:rsidP="0046018E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6001C7" w:rsidRPr="00955DF3" w:rsidTr="006001C7">
        <w:tc>
          <w:tcPr>
            <w:tcW w:w="851" w:type="dxa"/>
            <w:vAlign w:val="center"/>
          </w:tcPr>
          <w:p w:rsidR="006001C7" w:rsidRPr="00955DF3" w:rsidRDefault="006001C7" w:rsidP="0060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69" w:type="dxa"/>
            <w:vAlign w:val="center"/>
          </w:tcPr>
          <w:p w:rsidR="006001C7" w:rsidRPr="0011631B" w:rsidRDefault="00466B89" w:rsidP="00466B89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6001C7" w:rsidRPr="0011631B">
              <w:rPr>
                <w:sz w:val="24"/>
              </w:rPr>
              <w:t>Нормативные</w:t>
            </w:r>
            <w:r w:rsidR="006001C7" w:rsidRPr="0011631B">
              <w:rPr>
                <w:spacing w:val="-4"/>
                <w:sz w:val="24"/>
              </w:rPr>
              <w:t xml:space="preserve"> </w:t>
            </w:r>
            <w:r w:rsidR="006001C7" w:rsidRPr="0011631B">
              <w:rPr>
                <w:sz w:val="24"/>
              </w:rPr>
              <w:t>ссылки</w:t>
            </w:r>
          </w:p>
        </w:tc>
        <w:tc>
          <w:tcPr>
            <w:tcW w:w="7229" w:type="dxa"/>
          </w:tcPr>
          <w:p w:rsidR="006001C7" w:rsidRPr="006001C7" w:rsidRDefault="006001C7" w:rsidP="00601FB1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</w:t>
            </w:r>
            <w:proofErr w:type="gramEnd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ктуализировать ссылочные документы, например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                       </w:t>
            </w:r>
            <w:hyperlink r:id="rId13">
              <w:r w:rsidRPr="006001C7"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lang w:eastAsia="ru-RU"/>
                </w:rPr>
                <w:t>ГОСТ 12.4.034-2001</w:t>
              </w:r>
            </w:hyperlink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ГОСТ 12.4.103-83.</w:t>
            </w:r>
          </w:p>
          <w:p w:rsidR="006001C7" w:rsidRPr="009B25E7" w:rsidRDefault="006001C7" w:rsidP="0060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 </w:t>
            </w:r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</w:t>
            </w:r>
            <w:proofErr w:type="gramEnd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55684-2013 (ИСО 8467:1993) Вода питьевая. Метод определения </w:t>
            </w:r>
            <w:proofErr w:type="spellStart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перманганатной</w:t>
            </w:r>
            <w:proofErr w:type="spellEnd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окисляемости является документов Российской Федерации и на территории Республики Казахстан не действует. В связи с этим необходимо заменить ссылку на национальный </w:t>
            </w:r>
            <w:proofErr w:type="gramStart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документ</w:t>
            </w:r>
            <w:proofErr w:type="gramEnd"/>
            <w:r w:rsidRPr="006001C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 стандартизации действующий на территории РК.</w:t>
            </w:r>
          </w:p>
        </w:tc>
        <w:tc>
          <w:tcPr>
            <w:tcW w:w="4536" w:type="dxa"/>
            <w:vAlign w:val="center"/>
          </w:tcPr>
          <w:p w:rsidR="006001C7" w:rsidRPr="00092C06" w:rsidRDefault="006001C7" w:rsidP="0046018E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C06">
              <w:rPr>
                <w:rFonts w:ascii="Times New Roman" w:hAnsi="Times New Roman" w:cs="Times New Roman"/>
                <w:sz w:val="24"/>
                <w:szCs w:val="24"/>
              </w:rPr>
              <w:t xml:space="preserve">Принято частично, </w:t>
            </w:r>
            <w:r w:rsidR="00601FB1" w:rsidRPr="00092C06">
              <w:rPr>
                <w:rFonts w:ascii="Times New Roman" w:hAnsi="Times New Roman" w:cs="Times New Roman"/>
                <w:sz w:val="24"/>
                <w:szCs w:val="24"/>
              </w:rPr>
              <w:t>так как</w:t>
            </w:r>
            <w:r w:rsidRPr="0009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1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01FB1"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ГОСТ </w:t>
            </w:r>
            <w:proofErr w:type="gramStart"/>
            <w:r w:rsidR="00601FB1"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="00601FB1"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55684-2013 </w:t>
            </w:r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входит в перечень к </w:t>
            </w:r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Приложению к приказу Председателя Комитета технического регулирования Министерства торговли и интеграции Республики Казахстан от «22» декабря 2021 года № 472-НҚ Национальные стандарты Республики Армения, Республики Беларусь, Республики Кыргызстан и Российской Федерации взаимосвязанные с техническим регламентом Евразийского экономического союза «О</w:t>
            </w:r>
            <w:r w:rsidR="00601FB1"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безопасности упакованной питьевой воды</w:t>
            </w:r>
            <w:r w:rsidR="00601FB1"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включая природную минеральную </w:t>
            </w:r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воду (ТР ЕАЭС 044/2017)»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46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Уточнить требование в 3.1.2 «3.1.2 Оптимальная доза коагулянта: 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коагулянта,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мг/дм3,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Казахстан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водоисточникам</w:t>
            </w:r>
            <w:proofErr w:type="spellEnd"/>
            <w:r>
              <w:rPr>
                <w:sz w:val="24"/>
              </w:rPr>
              <w:t>, местам водозабора для хозяйственно-питьевых целей, 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культурно-бытового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водопользования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объектов"]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«Остаточные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алюминий-и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железо-содержащих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коагулянтов»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веществах,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образующиеся в воде в процессе ее обработки в системе водоснабжения.</w:t>
            </w:r>
            <w:proofErr w:type="gramEnd"/>
            <w:r>
              <w:rPr>
                <w:sz w:val="24"/>
              </w:rPr>
              <w:t xml:space="preserve">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отредактировать.</w:t>
            </w:r>
          </w:p>
        </w:tc>
        <w:tc>
          <w:tcPr>
            <w:tcW w:w="4536" w:type="dxa"/>
          </w:tcPr>
          <w:p w:rsidR="00466B89" w:rsidRPr="00092C06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601FB1" w:rsidRPr="00092C06" w:rsidRDefault="00601FB1" w:rsidP="0046018E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459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3.1.2</w:t>
            </w:r>
            <w:r w:rsidRPr="00092C0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Оптимальная доза коагулянта: 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Наименьшее количество коагулянта, в мг/дм</w:t>
            </w:r>
            <w:r w:rsidRPr="00092C06">
              <w:rPr>
                <w:rFonts w:ascii="Times New Roman" w:eastAsia="Times New Roman" w:hAnsi="Times New Roman"/>
                <w:b w:val="0"/>
                <w:noProof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, необходимое для достижения </w:t>
            </w:r>
            <w:r w:rsidRPr="00092C0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гигиенических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нормативов в таблице 3 «Органолептические 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lastRenderedPageBreak/>
              <w:t xml:space="preserve">показатели качества питьевой воды» Приложения 1 [1] по мутности и цветности в обработанной воде источника водоснабжения. </w:t>
            </w:r>
            <w:r w:rsidRPr="00092C0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Содержание алюминия, железа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092C06"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в обработанной воде источника водоснабжения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также не должно превышать </w:t>
            </w:r>
            <w:r w:rsidRPr="00092C0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гигиенические 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нормативы, установленные </w:t>
            </w:r>
            <w:r w:rsidRPr="00092C0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таблице 2</w:t>
            </w:r>
            <w:r w:rsidRPr="00092C06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«Химические вещества, образующиеся в воде в процессе ее обработки в системе водоснабжения» Приложения 1 [1].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Концентрация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алюминию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железу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очищенной воде</w:t>
            </w:r>
            <w:r>
              <w:rPr>
                <w:b/>
                <w:i/>
                <w:sz w:val="24"/>
              </w:rPr>
              <w:t xml:space="preserve"> также не должна превышать</w:t>
            </w:r>
            <w:r>
              <w:rPr>
                <w:b/>
                <w:i/>
                <w:sz w:val="24"/>
                <w:u w:val="thick"/>
              </w:rPr>
              <w:t xml:space="preserve"> нормативы</w:t>
            </w:r>
            <w:r>
              <w:rPr>
                <w:b/>
                <w:i/>
                <w:sz w:val="24"/>
              </w:rPr>
              <w:t xml:space="preserve">, установленные </w:t>
            </w:r>
            <w:r>
              <w:rPr>
                <w:sz w:val="24"/>
              </w:rPr>
              <w:t>в [1].»,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как в соответствии со ссылочной библиографической ссылкой [1 Приказ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водоисточникам</w:t>
            </w:r>
            <w:proofErr w:type="spellEnd"/>
            <w:r>
              <w:rPr>
                <w:sz w:val="24"/>
              </w:rPr>
              <w:t>, местам водозабора для хозяйственно-питьевых целей, 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культурно-бытового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водопользования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объектов"]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«Обобщенные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водоснабжения»,</w:t>
            </w:r>
            <w:r w:rsidR="00601FB1">
              <w:rPr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миграции вредных химических веществ из материалов и реагентов, применяемых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водоснабжения)».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отредактировать.</w:t>
            </w:r>
          </w:p>
        </w:tc>
        <w:tc>
          <w:tcPr>
            <w:tcW w:w="4536" w:type="dxa"/>
          </w:tcPr>
          <w:p w:rsidR="00601FB1" w:rsidRPr="00092C06" w:rsidRDefault="00601FB1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601FB1" w:rsidRPr="00092C06" w:rsidRDefault="00601FB1" w:rsidP="0046018E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 ……. Содержание алюминия, железа в </w:t>
            </w:r>
            <w:r w:rsidRPr="00092C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обработанной воде источника водоснабжения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не должно превышать </w:t>
            </w:r>
            <w:r w:rsidRPr="00092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гигиенические </w:t>
            </w:r>
            <w:r w:rsidRPr="00092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нормативы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установленные в таблице 2 «</w:t>
            </w:r>
            <w:r w:rsidRPr="00092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Химические вещества, образующиеся в воде в процессе ее обработки в системе водоснабжения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Приложения 1 [1].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 w:rsidRPr="006001C7">
              <w:rPr>
                <w:sz w:val="24"/>
              </w:rPr>
              <w:t>Уточнить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слово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«норматив»,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так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как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соответствии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с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[1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Приказ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Министра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национальной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экономики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Республики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Казахстан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от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16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марта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2015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года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№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209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Об</w:t>
            </w:r>
            <w:r w:rsidRPr="006001C7">
              <w:rPr>
                <w:spacing w:val="-57"/>
                <w:sz w:val="24"/>
              </w:rPr>
              <w:t xml:space="preserve"> </w:t>
            </w:r>
            <w:r w:rsidRPr="006001C7">
              <w:rPr>
                <w:sz w:val="24"/>
              </w:rPr>
              <w:t>утверждении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Санитарных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правил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"Санитарно-эпидемиологические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требования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к</w:t>
            </w:r>
            <w:r w:rsidRPr="006001C7">
              <w:rPr>
                <w:spacing w:val="1"/>
                <w:sz w:val="24"/>
              </w:rPr>
              <w:t xml:space="preserve"> </w:t>
            </w:r>
            <w:proofErr w:type="spellStart"/>
            <w:r w:rsidRPr="006001C7">
              <w:rPr>
                <w:sz w:val="24"/>
              </w:rPr>
              <w:t>водоисточникам</w:t>
            </w:r>
            <w:proofErr w:type="spellEnd"/>
            <w:r w:rsidRPr="006001C7">
              <w:rPr>
                <w:sz w:val="24"/>
              </w:rPr>
              <w:t>, местам водозабора для хозяйственно-питьевых целей, хозяйственн</w:t>
            </w:r>
            <w:proofErr w:type="gramStart"/>
            <w:r w:rsidRPr="006001C7">
              <w:rPr>
                <w:sz w:val="24"/>
              </w:rPr>
              <w:t>о-</w:t>
            </w:r>
            <w:proofErr w:type="gramEnd"/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питьевому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водоснабжению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местам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культурно-бытового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водопользования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и</w:t>
            </w:r>
            <w:r w:rsidRPr="006001C7">
              <w:rPr>
                <w:spacing w:val="-57"/>
                <w:sz w:val="24"/>
              </w:rPr>
              <w:t xml:space="preserve"> </w:t>
            </w:r>
            <w:r w:rsidRPr="006001C7">
              <w:rPr>
                <w:sz w:val="24"/>
              </w:rPr>
              <w:t>безопасности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водных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объектов"]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lastRenderedPageBreak/>
              <w:t>установлен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термин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«гигиенический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норматив».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Необходимо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отредактировать.</w:t>
            </w:r>
          </w:p>
        </w:tc>
        <w:tc>
          <w:tcPr>
            <w:tcW w:w="4536" w:type="dxa"/>
          </w:tcPr>
          <w:p w:rsidR="00466B89" w:rsidRPr="00092C06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092C06" w:rsidRPr="00092C06" w:rsidRDefault="00092C06" w:rsidP="0046018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 ……. Содержание алюминия, железа в </w:t>
            </w:r>
            <w:r w:rsidRPr="00092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обработанной воде источника водоснабжения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не должно превышать </w:t>
            </w:r>
            <w:r w:rsidRPr="00092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гигиенические </w:t>
            </w:r>
            <w:r w:rsidRPr="00092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нормативы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установленные в таблице 2 «Химические вещества, образующиеся в воде в 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ее обработки в системе водоснабжения» Приложения 1 [1].</w:t>
            </w:r>
          </w:p>
        </w:tc>
      </w:tr>
      <w:tr w:rsidR="00466B89" w:rsidRPr="00955DF3" w:rsidTr="0046018E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</w:tcPr>
          <w:p w:rsidR="00466B89" w:rsidRPr="006001C7" w:rsidRDefault="00466B89" w:rsidP="0046018E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 w:rsidRPr="006001C7">
              <w:rPr>
                <w:sz w:val="24"/>
              </w:rPr>
              <w:t>Уточнить единицы измерения в 3.1.2 мг/дм</w:t>
            </w:r>
            <w:r w:rsidRPr="00092C06">
              <w:rPr>
                <w:sz w:val="24"/>
                <w:vertAlign w:val="superscript"/>
              </w:rPr>
              <w:t>3</w:t>
            </w:r>
            <w:r w:rsidRPr="006001C7">
              <w:rPr>
                <w:sz w:val="24"/>
              </w:rPr>
              <w:t>, так как в вышеуказанном приказе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приведено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в</w:t>
            </w:r>
            <w:r w:rsidRPr="006001C7">
              <w:rPr>
                <w:spacing w:val="59"/>
                <w:sz w:val="24"/>
              </w:rPr>
              <w:t xml:space="preserve"> </w:t>
            </w:r>
            <w:r w:rsidRPr="006001C7">
              <w:rPr>
                <w:sz w:val="24"/>
              </w:rPr>
              <w:t>мг/л. Необходимо отредактировать.</w:t>
            </w:r>
          </w:p>
        </w:tc>
        <w:tc>
          <w:tcPr>
            <w:tcW w:w="4536" w:type="dxa"/>
          </w:tcPr>
          <w:p w:rsidR="00092C06" w:rsidRPr="007F355B" w:rsidRDefault="00092C06" w:rsidP="0046018E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Отклонено. </w:t>
            </w:r>
          </w:p>
          <w:p w:rsidR="00092C06" w:rsidRPr="007F355B" w:rsidRDefault="00092C06" w:rsidP="0046018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proofErr w:type="gramStart"/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(литр) не входит в систему СИ 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Г.1 ГОСТ 8.417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-2002 «</w:t>
            </w:r>
            <w:r w:rsidR="0046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ГСИ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Единицы величин». Будет неправильным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переносить ошибку из приказ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[1] 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национального стандарта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Отредактировать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библиографической ссылкой [2 Закон Республики Казахстан от 30 декабря 2020 года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396-VI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регулировании»]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качестве.</w:t>
            </w:r>
          </w:p>
        </w:tc>
        <w:tc>
          <w:tcPr>
            <w:tcW w:w="4536" w:type="dxa"/>
          </w:tcPr>
          <w:p w:rsidR="00466B89" w:rsidRPr="007F355B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7F355B" w:rsidRPr="007F355B" w:rsidRDefault="007F355B" w:rsidP="0046018E">
            <w:pPr>
              <w:shd w:val="clear" w:color="auto" w:fill="FFFFFF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Коагулянты принимают партиями, сопровождаемые документами о качестве: </w:t>
            </w:r>
            <w:r w:rsidRPr="007F3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сертификатом соответствия или декларацией о соответствии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Pr="007F355B">
              <w:rPr>
                <w:rFonts w:ascii="Times New Roman" w:hAnsi="Times New Roman" w:cs="Times New Roman"/>
                <w:bCs/>
                <w:sz w:val="24"/>
                <w:szCs w:val="24"/>
              </w:rPr>
              <w:t>[2]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B89" w:rsidRPr="00955DF3" w:rsidTr="00870540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привести ссылку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стандартизации.</w:t>
            </w:r>
          </w:p>
        </w:tc>
        <w:tc>
          <w:tcPr>
            <w:tcW w:w="4536" w:type="dxa"/>
          </w:tcPr>
          <w:p w:rsidR="00466B89" w:rsidRPr="006001C7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7F355B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коагулянт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Евразийской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Евразийского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041/2017</w:t>
            </w:r>
            <w:r>
              <w:rPr>
                <w:spacing w:val="61"/>
                <w:sz w:val="24"/>
              </w:rPr>
              <w:t xml:space="preserve"> </w:t>
            </w:r>
            <w:r w:rsidR="007F355B">
              <w:rPr>
                <w:sz w:val="24"/>
              </w:rPr>
              <w:t>«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продукции».</w:t>
            </w:r>
          </w:p>
        </w:tc>
        <w:tc>
          <w:tcPr>
            <w:tcW w:w="4536" w:type="dxa"/>
          </w:tcPr>
          <w:p w:rsidR="00466B89" w:rsidRPr="007F355B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="007F355B" w:rsidRPr="007F355B">
              <w:rPr>
                <w:rFonts w:ascii="Times New Roman" w:hAnsi="Times New Roman" w:cs="Times New Roman"/>
                <w:sz w:val="24"/>
                <w:szCs w:val="24"/>
              </w:rPr>
              <w:t>частично.</w:t>
            </w:r>
          </w:p>
          <w:p w:rsidR="007F355B" w:rsidRPr="007F355B" w:rsidRDefault="007F355B" w:rsidP="0046018E">
            <w:pPr>
              <w:ind w:firstLine="459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bCs/>
                <w:sz w:val="24"/>
                <w:szCs w:val="24"/>
              </w:rPr>
              <w:t>[3] Закон Республики Казахстан «О безопасности химической продукции» от 21 июля 2007 года № 302.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«имеющие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точностные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[1]»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ссылочной библиографической ссылкой [1 Приказ Министра национальной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водоисточникам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водозабора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водоснабжению и местам культурно-бытового водопользования и безопасности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объектов"]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точностные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  <w:tc>
          <w:tcPr>
            <w:tcW w:w="4536" w:type="dxa"/>
          </w:tcPr>
          <w:p w:rsidR="00466B89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209C8" w:rsidRPr="00C209C8" w:rsidRDefault="00C209C8" w:rsidP="0046018E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 - Допускается применять методики анализа, в соответствии с в [7],                 </w:t>
            </w:r>
            <w:proofErr w:type="gramStart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РК 2.18 для определения </w:t>
            </w:r>
            <w:proofErr w:type="spellStart"/>
            <w:r w:rsidRPr="00C20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точностных</w:t>
            </w:r>
            <w:proofErr w:type="spellEnd"/>
            <w:r w:rsidRPr="00C20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характеристик нормативов</w:t>
            </w:r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воды, установленных в [1].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lastRenderedPageBreak/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5.2.1 уточнить целесообразность датированной ссылки «ГОСТ </w:t>
            </w:r>
            <w:r>
              <w:rPr>
                <w:sz w:val="24"/>
              </w:rPr>
              <w:lastRenderedPageBreak/>
              <w:t>OIML R 76-1-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2011».</w:t>
            </w:r>
          </w:p>
        </w:tc>
        <w:tc>
          <w:tcPr>
            <w:tcW w:w="4536" w:type="dxa"/>
          </w:tcPr>
          <w:p w:rsidR="00466B89" w:rsidRPr="006001C7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«Секундомер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стандартизации.</w:t>
            </w:r>
          </w:p>
        </w:tc>
        <w:tc>
          <w:tcPr>
            <w:tcW w:w="4536" w:type="dxa"/>
          </w:tcPr>
          <w:p w:rsidR="00466B89" w:rsidRPr="006001C7" w:rsidRDefault="00C209C8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с учетом уточнения метрологических характеристик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«секундной-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6.1.5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рекомендациях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стандартизации,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  <w:p w:rsidR="00466B89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формул,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 применять:</w:t>
            </w:r>
          </w:p>
          <w:p w:rsidR="00466B89" w:rsidRDefault="00466B89" w:rsidP="00601FB1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  <w:tab w:val="left" w:pos="730"/>
              </w:tabs>
              <w:ind w:left="33" w:right="92" w:firstLine="0"/>
              <w:rPr>
                <w:sz w:val="24"/>
              </w:rPr>
            </w:pPr>
            <w:r>
              <w:rPr>
                <w:sz w:val="24"/>
              </w:rPr>
              <w:t xml:space="preserve">математический знак </w:t>
            </w:r>
            <w:proofErr w:type="gramStart"/>
            <w:r>
              <w:rPr>
                <w:sz w:val="24"/>
              </w:rPr>
              <w:t>«-</w:t>
            </w:r>
            <w:proofErr w:type="gramEnd"/>
            <w:r>
              <w:rPr>
                <w:sz w:val="24"/>
              </w:rPr>
              <w:t>» перед отрицательными значениями величин (следует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 минус);</w:t>
            </w:r>
          </w:p>
          <w:p w:rsidR="00466B89" w:rsidRDefault="00466B89" w:rsidP="00601FB1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  <w:tab w:val="left" w:pos="706"/>
              </w:tabs>
              <w:ind w:left="33" w:right="92" w:firstLine="0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 «+» перед положительным числовым значением по 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приводится;</w:t>
            </w:r>
          </w:p>
          <w:p w:rsidR="00466B89" w:rsidRDefault="00466B89" w:rsidP="00601FB1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  <w:tab w:val="left" w:pos="675"/>
              </w:tabs>
              <w:ind w:left="33" w:right="92" w:firstLine="0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диаметр);</w:t>
            </w:r>
          </w:p>
          <w:p w:rsidR="00466B89" w:rsidRPr="006001C7" w:rsidRDefault="00466B89" w:rsidP="00601FB1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  <w:tab w:val="left" w:pos="703"/>
              </w:tabs>
              <w:ind w:left="33" w:right="9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математические знаки величин без числовых значений, например, &gt; (больше), 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(меньше), = (равно), ≥ (больше или равно), ≤ (меньше или равно), </w:t>
            </w:r>
            <w:r>
              <w:rPr>
                <w:sz w:val="24"/>
              </w:rPr>
              <w:t> (не равно),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(номер)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(процент).</w:t>
            </w:r>
            <w:proofErr w:type="gramEnd"/>
          </w:p>
        </w:tc>
        <w:tc>
          <w:tcPr>
            <w:tcW w:w="4536" w:type="dxa"/>
          </w:tcPr>
          <w:p w:rsidR="00C209C8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66B89" w:rsidRPr="00C209C8" w:rsidRDefault="00C209C8" w:rsidP="0046018E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Секундомер механический, метрологические характеристики:                    </w:t>
            </w:r>
            <w:proofErr w:type="spellStart"/>
            <w:proofErr w:type="gramStart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>мкость</w:t>
            </w:r>
            <w:proofErr w:type="spellEnd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шкалы 60 c, 30 мин, цена деления шкалы секундной 0,2 c, счетчика минут 1 мин.</w:t>
            </w:r>
            <w:r w:rsidR="00466B89" w:rsidRPr="00C2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B89" w:rsidRPr="00955DF3" w:rsidTr="00C209C8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</w:tcPr>
          <w:p w:rsidR="00466B89" w:rsidRPr="00C209C8" w:rsidRDefault="00466B89" w:rsidP="00C209C8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  <w:szCs w:val="24"/>
              </w:rPr>
            </w:pPr>
            <w:r w:rsidRPr="00C209C8">
              <w:rPr>
                <w:sz w:val="24"/>
                <w:szCs w:val="24"/>
              </w:rPr>
              <w:t>Указать размер пор на «Фильтры мембранные нитроцеллюлозные N 4»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или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привести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ссылку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на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документ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по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стандартизации,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где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установлены</w:t>
            </w:r>
            <w:r w:rsidRPr="00C209C8">
              <w:rPr>
                <w:spacing w:val="1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соответствующие</w:t>
            </w:r>
            <w:r w:rsidRPr="00C209C8">
              <w:rPr>
                <w:spacing w:val="-2"/>
                <w:sz w:val="24"/>
                <w:szCs w:val="24"/>
              </w:rPr>
              <w:t xml:space="preserve"> </w:t>
            </w:r>
            <w:r w:rsidRPr="00C209C8">
              <w:rPr>
                <w:sz w:val="24"/>
                <w:szCs w:val="24"/>
              </w:rPr>
              <w:t>требования.</w:t>
            </w:r>
          </w:p>
        </w:tc>
        <w:tc>
          <w:tcPr>
            <w:tcW w:w="4536" w:type="dxa"/>
          </w:tcPr>
          <w:p w:rsidR="00466B89" w:rsidRPr="00C209C8" w:rsidRDefault="00466B89" w:rsidP="0046018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C8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209C8" w:rsidRPr="00C209C8" w:rsidRDefault="00C209C8" w:rsidP="0046018E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>- Фильтры мембранные нитроцеллюлозные N 4,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характеристики: диаметр:35 мм, высота: 0,1 мм, размер пор: 0,9 - 1,2 </w:t>
            </w:r>
            <w:proofErr w:type="spellStart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209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перманганатной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окисляемости»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ссылку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 документ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стандартизации.</w:t>
            </w:r>
          </w:p>
        </w:tc>
        <w:tc>
          <w:tcPr>
            <w:tcW w:w="4536" w:type="dxa"/>
          </w:tcPr>
          <w:p w:rsidR="00466B89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C209C8" w:rsidRPr="006001C7" w:rsidRDefault="00C209C8" w:rsidP="0046018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ГОСТ </w:t>
            </w:r>
            <w:proofErr w:type="gramStart"/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55684-2013 входит в перечень к </w:t>
            </w:r>
            <w:r w:rsidRPr="00092C0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Приложению к приказу Председателя Комитета технического регулирования Министерства торговли и интеграции Республики Казахстан от «22» декабря 2021 года № 472-НҚ (ТР ЕАЭС 044/2017)»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Отре</w:t>
            </w:r>
            <w:r w:rsidR="00C209C8">
              <w:rPr>
                <w:sz w:val="24"/>
              </w:rPr>
              <w:t xml:space="preserve">дактировать </w:t>
            </w:r>
            <w:r>
              <w:rPr>
                <w:sz w:val="24"/>
              </w:rPr>
              <w:t xml:space="preserve"> информацию   в   5.3,   где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приведена   ссылка  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 xml:space="preserve"> РК ГОСТ Р 51232 на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 мутности, цветности, железа,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алюминия, </w:t>
            </w:r>
            <w:proofErr w:type="spellStart"/>
            <w:r>
              <w:rPr>
                <w:sz w:val="24"/>
              </w:rPr>
              <w:t>перманганатной</w:t>
            </w:r>
            <w:proofErr w:type="spellEnd"/>
            <w:r>
              <w:rPr>
                <w:sz w:val="24"/>
              </w:rPr>
              <w:t xml:space="preserve"> окисляемости и водородного показателя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 РК ГОСТ 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51232».</w:t>
            </w:r>
          </w:p>
        </w:tc>
        <w:tc>
          <w:tcPr>
            <w:tcW w:w="4536" w:type="dxa"/>
          </w:tcPr>
          <w:p w:rsidR="00C209C8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46018E" w:rsidRPr="00C209C8" w:rsidRDefault="0046018E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lastRenderedPageBreak/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lastRenderedPageBreak/>
              <w:t>Числовое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5.5.2.</w:t>
            </w:r>
          </w:p>
        </w:tc>
        <w:tc>
          <w:tcPr>
            <w:tcW w:w="4536" w:type="dxa"/>
          </w:tcPr>
          <w:p w:rsidR="00466B89" w:rsidRPr="006001C7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C209C8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 w:rsidR="00C209C8">
              <w:rPr>
                <w:sz w:val="24"/>
              </w:rPr>
              <w:t>«</w:t>
            </w:r>
            <w:r>
              <w:rPr>
                <w:sz w:val="24"/>
              </w:rPr>
              <w:t xml:space="preserve">Санитарно-эпидемиологические требования к </w:t>
            </w:r>
            <w:proofErr w:type="spellStart"/>
            <w:r>
              <w:rPr>
                <w:sz w:val="24"/>
              </w:rPr>
              <w:t>водоисточникам</w:t>
            </w:r>
            <w:proofErr w:type="spellEnd"/>
            <w:r>
              <w:rPr>
                <w:sz w:val="24"/>
              </w:rPr>
              <w:t>, местам водозабора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хозяйственно-питьевому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C209C8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«мг/л», отредактировать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4536" w:type="dxa"/>
          </w:tcPr>
          <w:p w:rsidR="00C209C8" w:rsidRPr="007F355B" w:rsidRDefault="00C209C8" w:rsidP="0046018E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Отклонено. </w:t>
            </w:r>
          </w:p>
          <w:p w:rsidR="00466B89" w:rsidRPr="006001C7" w:rsidRDefault="00C209C8" w:rsidP="0046018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proofErr w:type="gramStart"/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(литр) не входит в систему СИ 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Г.1 ГОСТ 8.417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-2002 «</w:t>
            </w:r>
            <w:r w:rsidR="0046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ГСИ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Единицы величин». Будет неправильным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переносить ошибку из приказ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[1] 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F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национального стандарта</w:t>
            </w:r>
            <w:r w:rsidRPr="0009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C209C8">
            <w:pPr>
              <w:pStyle w:val="TableParagraph"/>
              <w:tabs>
                <w:tab w:val="left" w:pos="317"/>
              </w:tabs>
              <w:ind w:left="33" w:right="92"/>
              <w:rPr>
                <w:sz w:val="24"/>
              </w:rPr>
            </w:pPr>
            <w:r w:rsidRPr="006001C7">
              <w:rPr>
                <w:sz w:val="24"/>
              </w:rPr>
              <w:t>Уточнить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«мг/дм</w:t>
            </w:r>
            <w:r w:rsidRPr="00C209C8">
              <w:rPr>
                <w:sz w:val="24"/>
                <w:vertAlign w:val="superscript"/>
              </w:rPr>
              <w:t>3</w:t>
            </w:r>
            <w:r w:rsidR="00C209C8">
              <w:rPr>
                <w:sz w:val="24"/>
              </w:rPr>
              <w:t xml:space="preserve"> </w:t>
            </w:r>
            <w:r w:rsidRPr="006001C7">
              <w:rPr>
                <w:sz w:val="24"/>
              </w:rPr>
              <w:t>-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цветность,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градус»,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так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как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согласно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Приказу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Министра</w:t>
            </w:r>
            <w:r w:rsidRPr="006001C7">
              <w:rPr>
                <w:spacing w:val="35"/>
                <w:sz w:val="24"/>
              </w:rPr>
              <w:t xml:space="preserve"> </w:t>
            </w:r>
            <w:r w:rsidRPr="006001C7">
              <w:rPr>
                <w:sz w:val="24"/>
              </w:rPr>
              <w:t>национальной</w:t>
            </w:r>
            <w:r w:rsidRPr="006001C7">
              <w:rPr>
                <w:spacing w:val="38"/>
                <w:sz w:val="24"/>
              </w:rPr>
              <w:t xml:space="preserve"> </w:t>
            </w:r>
            <w:r w:rsidRPr="006001C7">
              <w:rPr>
                <w:sz w:val="24"/>
              </w:rPr>
              <w:t>экономики</w:t>
            </w:r>
            <w:r w:rsidRPr="006001C7">
              <w:rPr>
                <w:spacing w:val="38"/>
                <w:sz w:val="24"/>
              </w:rPr>
              <w:t xml:space="preserve"> </w:t>
            </w:r>
            <w:r w:rsidRPr="006001C7">
              <w:rPr>
                <w:sz w:val="24"/>
              </w:rPr>
              <w:t>Республики</w:t>
            </w:r>
            <w:r w:rsidRPr="006001C7">
              <w:rPr>
                <w:spacing w:val="38"/>
                <w:sz w:val="24"/>
              </w:rPr>
              <w:t xml:space="preserve"> </w:t>
            </w:r>
            <w:r w:rsidRPr="006001C7">
              <w:rPr>
                <w:sz w:val="24"/>
              </w:rPr>
              <w:t>Казахстан</w:t>
            </w:r>
            <w:r w:rsidRPr="006001C7">
              <w:rPr>
                <w:spacing w:val="38"/>
                <w:sz w:val="24"/>
              </w:rPr>
              <w:t xml:space="preserve"> </w:t>
            </w:r>
            <w:r w:rsidRPr="006001C7">
              <w:rPr>
                <w:sz w:val="24"/>
              </w:rPr>
              <w:t>от</w:t>
            </w:r>
            <w:r w:rsidRPr="006001C7">
              <w:rPr>
                <w:spacing w:val="37"/>
                <w:sz w:val="24"/>
              </w:rPr>
              <w:t xml:space="preserve"> </w:t>
            </w:r>
            <w:r w:rsidRPr="006001C7">
              <w:rPr>
                <w:sz w:val="24"/>
              </w:rPr>
              <w:t>16</w:t>
            </w:r>
            <w:r w:rsidRPr="006001C7">
              <w:rPr>
                <w:spacing w:val="37"/>
                <w:sz w:val="24"/>
              </w:rPr>
              <w:t xml:space="preserve"> </w:t>
            </w:r>
            <w:r w:rsidRPr="006001C7">
              <w:rPr>
                <w:sz w:val="24"/>
              </w:rPr>
              <w:t>марта</w:t>
            </w:r>
            <w:r w:rsidRPr="006001C7">
              <w:rPr>
                <w:spacing w:val="36"/>
                <w:sz w:val="24"/>
              </w:rPr>
              <w:t xml:space="preserve"> </w:t>
            </w:r>
            <w:r w:rsidRPr="006001C7">
              <w:rPr>
                <w:sz w:val="24"/>
              </w:rPr>
              <w:t>2015</w:t>
            </w:r>
            <w:r w:rsidRPr="006001C7">
              <w:rPr>
                <w:spacing w:val="37"/>
                <w:sz w:val="24"/>
              </w:rPr>
              <w:t xml:space="preserve"> </w:t>
            </w:r>
            <w:r w:rsidRPr="006001C7">
              <w:rPr>
                <w:sz w:val="24"/>
              </w:rPr>
              <w:t>года</w:t>
            </w:r>
            <w:r w:rsidRPr="006001C7">
              <w:rPr>
                <w:spacing w:val="38"/>
                <w:sz w:val="24"/>
              </w:rPr>
              <w:t xml:space="preserve"> </w:t>
            </w:r>
            <w:r w:rsidRPr="006001C7">
              <w:rPr>
                <w:sz w:val="24"/>
              </w:rPr>
              <w:t>№</w:t>
            </w:r>
            <w:r w:rsidRPr="006001C7">
              <w:rPr>
                <w:spacing w:val="-58"/>
                <w:sz w:val="24"/>
              </w:rPr>
              <w:t xml:space="preserve"> </w:t>
            </w:r>
            <w:r w:rsidRPr="006001C7">
              <w:rPr>
                <w:sz w:val="24"/>
              </w:rPr>
              <w:t>209</w:t>
            </w:r>
            <w:proofErr w:type="gramStart"/>
            <w:r w:rsidRPr="006001C7">
              <w:rPr>
                <w:spacing w:val="18"/>
                <w:sz w:val="24"/>
              </w:rPr>
              <w:t xml:space="preserve"> </w:t>
            </w:r>
            <w:r w:rsidRPr="006001C7">
              <w:rPr>
                <w:sz w:val="24"/>
              </w:rPr>
              <w:t>О</w:t>
            </w:r>
            <w:proofErr w:type="gramEnd"/>
            <w:r w:rsidRPr="006001C7">
              <w:rPr>
                <w:sz w:val="24"/>
              </w:rPr>
              <w:t>б</w:t>
            </w:r>
            <w:r w:rsidRPr="006001C7">
              <w:rPr>
                <w:spacing w:val="17"/>
                <w:sz w:val="24"/>
              </w:rPr>
              <w:t xml:space="preserve"> </w:t>
            </w:r>
            <w:r w:rsidRPr="006001C7">
              <w:rPr>
                <w:sz w:val="24"/>
              </w:rPr>
              <w:t>утверждении</w:t>
            </w:r>
            <w:r w:rsidRPr="006001C7">
              <w:rPr>
                <w:spacing w:val="18"/>
                <w:sz w:val="24"/>
              </w:rPr>
              <w:t xml:space="preserve"> </w:t>
            </w:r>
            <w:r w:rsidRPr="006001C7">
              <w:rPr>
                <w:sz w:val="24"/>
              </w:rPr>
              <w:t>Санитарных</w:t>
            </w:r>
            <w:r w:rsidRPr="006001C7">
              <w:rPr>
                <w:spacing w:val="18"/>
                <w:sz w:val="24"/>
              </w:rPr>
              <w:t xml:space="preserve"> </w:t>
            </w:r>
            <w:r w:rsidRPr="006001C7">
              <w:rPr>
                <w:sz w:val="24"/>
              </w:rPr>
              <w:t>правил</w:t>
            </w:r>
            <w:r w:rsidRPr="006001C7">
              <w:rPr>
                <w:spacing w:val="16"/>
                <w:sz w:val="24"/>
              </w:rPr>
              <w:t xml:space="preserve"> </w:t>
            </w:r>
            <w:r w:rsidR="00C209C8">
              <w:rPr>
                <w:sz w:val="24"/>
              </w:rPr>
              <w:t>«</w:t>
            </w:r>
            <w:r w:rsidRPr="006001C7">
              <w:rPr>
                <w:sz w:val="24"/>
              </w:rPr>
              <w:t>Санитарно-эпидемиологические</w:t>
            </w:r>
            <w:r w:rsidRPr="006001C7">
              <w:rPr>
                <w:spacing w:val="17"/>
                <w:sz w:val="24"/>
              </w:rPr>
              <w:t xml:space="preserve"> </w:t>
            </w:r>
            <w:r w:rsidRPr="006001C7">
              <w:rPr>
                <w:sz w:val="24"/>
              </w:rPr>
              <w:t>требования к</w:t>
            </w:r>
            <w:r w:rsidRPr="006001C7">
              <w:rPr>
                <w:spacing w:val="1"/>
                <w:sz w:val="24"/>
              </w:rPr>
              <w:t xml:space="preserve"> </w:t>
            </w:r>
            <w:proofErr w:type="spellStart"/>
            <w:r w:rsidRPr="006001C7">
              <w:rPr>
                <w:sz w:val="24"/>
              </w:rPr>
              <w:t>водоисточникам</w:t>
            </w:r>
            <w:proofErr w:type="spellEnd"/>
            <w:r w:rsidRPr="006001C7">
              <w:rPr>
                <w:sz w:val="24"/>
              </w:rPr>
              <w:t>,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местам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водозабора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для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хозяйственно-питьевых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целей,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хозяйственно-питьевому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водоснабжению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и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местам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культурно-бытового</w:t>
            </w:r>
            <w:r w:rsidRPr="006001C7">
              <w:rPr>
                <w:spacing w:val="1"/>
                <w:sz w:val="24"/>
              </w:rPr>
              <w:t xml:space="preserve"> </w:t>
            </w:r>
            <w:r w:rsidRPr="006001C7">
              <w:rPr>
                <w:sz w:val="24"/>
              </w:rPr>
              <w:t>водопользования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и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безопасности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водных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объектов</w:t>
            </w:r>
            <w:r w:rsidR="00C209C8">
              <w:rPr>
                <w:sz w:val="24"/>
              </w:rPr>
              <w:t>»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цветность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указывается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в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(градусах).</w:t>
            </w:r>
          </w:p>
        </w:tc>
        <w:tc>
          <w:tcPr>
            <w:tcW w:w="4536" w:type="dxa"/>
          </w:tcPr>
          <w:p w:rsidR="00466B89" w:rsidRPr="006001C7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466B89" w:rsidRPr="00955DF3" w:rsidTr="00466B89">
        <w:tc>
          <w:tcPr>
            <w:tcW w:w="851" w:type="dxa"/>
            <w:vAlign w:val="center"/>
          </w:tcPr>
          <w:p w:rsidR="00466B89" w:rsidRPr="00955DF3" w:rsidRDefault="00466B89" w:rsidP="0087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705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vAlign w:val="center"/>
          </w:tcPr>
          <w:p w:rsidR="00466B89" w:rsidRPr="006001C7" w:rsidRDefault="00466B89" w:rsidP="00466B89">
            <w:pPr>
              <w:pStyle w:val="TableParagraph"/>
              <w:ind w:left="0"/>
              <w:rPr>
                <w:b/>
                <w:sz w:val="24"/>
              </w:rPr>
            </w:pPr>
            <w:r w:rsidRPr="006001C7">
              <w:rPr>
                <w:sz w:val="24"/>
              </w:rPr>
              <w:t>По</w:t>
            </w:r>
            <w:r w:rsidRPr="006001C7">
              <w:rPr>
                <w:spacing w:val="-2"/>
                <w:sz w:val="24"/>
              </w:rPr>
              <w:t xml:space="preserve"> </w:t>
            </w:r>
            <w:r w:rsidRPr="006001C7">
              <w:rPr>
                <w:sz w:val="24"/>
              </w:rPr>
              <w:t>тексту</w:t>
            </w:r>
            <w:r w:rsidRPr="006001C7">
              <w:rPr>
                <w:spacing w:val="-3"/>
                <w:sz w:val="24"/>
              </w:rPr>
              <w:t xml:space="preserve"> </w:t>
            </w:r>
            <w:r w:rsidRPr="006001C7">
              <w:rPr>
                <w:sz w:val="24"/>
              </w:rPr>
              <w:t>проекта</w:t>
            </w:r>
            <w:r w:rsidRPr="006001C7">
              <w:rPr>
                <w:spacing w:val="-1"/>
                <w:sz w:val="24"/>
              </w:rPr>
              <w:t xml:space="preserve"> </w:t>
            </w:r>
            <w:r w:rsidRPr="006001C7">
              <w:rPr>
                <w:sz w:val="24"/>
              </w:rPr>
              <w:t>стандарта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29" w:type="dxa"/>
            <w:vAlign w:val="center"/>
          </w:tcPr>
          <w:p w:rsidR="00466B89" w:rsidRPr="006001C7" w:rsidRDefault="00466B89" w:rsidP="00601FB1">
            <w:pPr>
              <w:pStyle w:val="TableParagraph"/>
              <w:tabs>
                <w:tab w:val="left" w:pos="-4787"/>
                <w:tab w:val="left" w:pos="317"/>
              </w:tabs>
              <w:ind w:left="33" w:right="92"/>
              <w:rPr>
                <w:sz w:val="24"/>
              </w:rPr>
            </w:pPr>
            <w:r>
              <w:rPr>
                <w:sz w:val="24"/>
              </w:rPr>
              <w:t>Исключить «ТУ 25-1894.003-90 Секундомеры механические. 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документом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4536" w:type="dxa"/>
          </w:tcPr>
          <w:p w:rsidR="00466B89" w:rsidRPr="006001C7" w:rsidRDefault="00466B89" w:rsidP="0046018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AC66DB" w:rsidRPr="00955DF3" w:rsidTr="008943E5">
        <w:tc>
          <w:tcPr>
            <w:tcW w:w="14885" w:type="dxa"/>
            <w:gridSpan w:val="4"/>
            <w:vAlign w:val="center"/>
          </w:tcPr>
          <w:p w:rsidR="00AC66DB" w:rsidRPr="00955DF3" w:rsidRDefault="00AC66DB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НПП РК «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C66DB" w:rsidRPr="00955DF3" w:rsidRDefault="00AC66DB" w:rsidP="008943E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08323/17 от 04.07.2022 г.</w:t>
            </w:r>
          </w:p>
        </w:tc>
      </w:tr>
      <w:tr w:rsidR="00AC66DB" w:rsidRPr="00955DF3" w:rsidTr="009B25E7">
        <w:tc>
          <w:tcPr>
            <w:tcW w:w="851" w:type="dxa"/>
            <w:vAlign w:val="center"/>
          </w:tcPr>
          <w:p w:rsidR="00AC66DB" w:rsidRPr="00955DF3" w:rsidRDefault="00AC66DB" w:rsidP="009B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DB" w:rsidRPr="00955DF3" w:rsidTr="008943E5">
        <w:tc>
          <w:tcPr>
            <w:tcW w:w="14885" w:type="dxa"/>
            <w:gridSpan w:val="4"/>
            <w:vAlign w:val="center"/>
          </w:tcPr>
          <w:p w:rsidR="00AC66DB" w:rsidRPr="00955DF3" w:rsidRDefault="00AC66DB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Ассоциация предприятий</w:t>
            </w:r>
            <w:r w:rsidR="009B2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по водоснабжению и</w:t>
            </w:r>
            <w:r w:rsidR="009B2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водоотведению</w:t>
            </w:r>
            <w:r w:rsidR="009B2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Республики </w:t>
            </w:r>
            <w:proofErr w:type="spellStart"/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Казахстан</w:t>
            </w:r>
            <w:proofErr w:type="gramStart"/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«К</w:t>
            </w:r>
            <w:proofErr w:type="gramEnd"/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азахстан</w:t>
            </w:r>
            <w:proofErr w:type="spellEnd"/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Су </w:t>
            </w:r>
            <w:proofErr w:type="spellStart"/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Арнасы</w:t>
            </w:r>
            <w:proofErr w:type="spellEnd"/>
            <w:r w:rsidRPr="00955DF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C66DB" w:rsidRPr="00955DF3" w:rsidRDefault="00AC66DB" w:rsidP="009B2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№ 1-9/36  от   14.06.2022 г.</w:t>
            </w:r>
          </w:p>
        </w:tc>
      </w:tr>
      <w:tr w:rsidR="00AC66DB" w:rsidRPr="00955DF3" w:rsidTr="009B25E7">
        <w:tc>
          <w:tcPr>
            <w:tcW w:w="851" w:type="dxa"/>
            <w:vAlign w:val="center"/>
          </w:tcPr>
          <w:p w:rsidR="00AC66DB" w:rsidRPr="00955DF3" w:rsidRDefault="00AC66DB" w:rsidP="009B2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DB" w:rsidRPr="00F150FB" w:rsidTr="008943E5">
        <w:tc>
          <w:tcPr>
            <w:tcW w:w="14885" w:type="dxa"/>
            <w:gridSpan w:val="4"/>
            <w:vAlign w:val="center"/>
          </w:tcPr>
          <w:p w:rsidR="00AC66DB" w:rsidRPr="00F150FB" w:rsidRDefault="00AC66DB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0FB">
              <w:rPr>
                <w:rFonts w:ascii="Times New Roman" w:hAnsi="Times New Roman"/>
                <w:b/>
                <w:sz w:val="24"/>
                <w:szCs w:val="24"/>
              </w:rPr>
              <w:t xml:space="preserve">ТК №: 55 Архитектура, градостроительство и строительство - Проектная академия </w:t>
            </w:r>
            <w:proofErr w:type="spellStart"/>
            <w:r w:rsidRPr="00F150FB">
              <w:rPr>
                <w:rFonts w:ascii="Times New Roman" w:hAnsi="Times New Roman"/>
                <w:b/>
                <w:sz w:val="24"/>
                <w:szCs w:val="24"/>
              </w:rPr>
              <w:t>Kazgor</w:t>
            </w:r>
            <w:proofErr w:type="spellEnd"/>
          </w:p>
          <w:p w:rsidR="00AC66DB" w:rsidRPr="00F150FB" w:rsidRDefault="00AC66DB" w:rsidP="008943E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0FB">
              <w:rPr>
                <w:rFonts w:ascii="Times New Roman" w:hAnsi="Times New Roman"/>
                <w:b/>
                <w:sz w:val="24"/>
                <w:szCs w:val="24"/>
              </w:rPr>
              <w:t>Протокол Технического обсуждения проектов национальных стандартов № 1 от 12.07.2022 г.</w:t>
            </w:r>
          </w:p>
        </w:tc>
      </w:tr>
      <w:tr w:rsidR="00AC66DB" w:rsidRPr="00955DF3" w:rsidTr="00EB18FB">
        <w:tc>
          <w:tcPr>
            <w:tcW w:w="851" w:type="dxa"/>
            <w:vAlign w:val="center"/>
          </w:tcPr>
          <w:p w:rsidR="00AC66DB" w:rsidRPr="00F150FB" w:rsidRDefault="000008CD" w:rsidP="002A5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66DB" w:rsidRPr="00F150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9" w:type="dxa"/>
          </w:tcPr>
          <w:p w:rsidR="00AC66DB" w:rsidRPr="001B2E1E" w:rsidRDefault="00AC66DB" w:rsidP="00894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Национального стандарта </w:t>
            </w:r>
          </w:p>
        </w:tc>
        <w:tc>
          <w:tcPr>
            <w:tcW w:w="7229" w:type="dxa"/>
          </w:tcPr>
          <w:p w:rsidR="00AC66DB" w:rsidRPr="001B2E1E" w:rsidRDefault="00AC66DB" w:rsidP="008943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Разработчикам рекомендуется продолжить</w:t>
            </w:r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по привлечению заинтересованных субъектов стандартизации к рассмотрению проектов </w:t>
            </w:r>
            <w:proofErr w:type="gramStart"/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ввиду недостаточного количества полученных отзывов</w:t>
            </w:r>
            <w:r w:rsidRPr="001B2E1E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AC66DB" w:rsidRPr="001B2E1E" w:rsidRDefault="00AC66DB" w:rsidP="008943E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AC66DB" w:rsidRPr="001B2E1E" w:rsidRDefault="00AC66DB" w:rsidP="008943E5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В МЗ направлен запрос исх. № -15-04/10409 от 13.07.2022 г. Получен ответ из МЗ РК Комитета санитарно-эпидемиологического контроля № 24-03-24/28448 от 29.07.2022 г. - без замечаний.</w:t>
            </w:r>
          </w:p>
        </w:tc>
      </w:tr>
      <w:tr w:rsidR="00AC66DB" w:rsidRPr="00F150FB" w:rsidTr="00EB18FB">
        <w:tc>
          <w:tcPr>
            <w:tcW w:w="851" w:type="dxa"/>
            <w:vAlign w:val="center"/>
          </w:tcPr>
          <w:p w:rsidR="00AC66DB" w:rsidRPr="00F150FB" w:rsidRDefault="000008CD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66DB" w:rsidRPr="00F1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AC66DB" w:rsidRPr="001B2E1E" w:rsidRDefault="00AC66DB" w:rsidP="00894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Pr="001B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Национального стандарта</w:t>
            </w:r>
          </w:p>
        </w:tc>
        <w:tc>
          <w:tcPr>
            <w:tcW w:w="7229" w:type="dxa"/>
          </w:tcPr>
          <w:p w:rsidR="00AC66DB" w:rsidRPr="001B2E1E" w:rsidRDefault="00AC66DB" w:rsidP="008943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всем проектам </w:t>
            </w:r>
            <w:proofErr w:type="gramStart"/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следует уточнить коды МКС и их </w:t>
            </w:r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соответствующее рассмотрение в профильных технических комитетах по стандартизации, в частности, по проекту СТ РК «Коагулянты для хозяйственно-питьевого водоснабжения. Общие требования и метод определения эффективности».</w:t>
            </w:r>
          </w:p>
        </w:tc>
        <w:tc>
          <w:tcPr>
            <w:tcW w:w="4536" w:type="dxa"/>
          </w:tcPr>
          <w:p w:rsidR="00AC66DB" w:rsidRPr="001B2E1E" w:rsidRDefault="00AC66DB" w:rsidP="008943E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Принято. </w:t>
            </w:r>
          </w:p>
          <w:p w:rsidR="00AC66DB" w:rsidRPr="001B2E1E" w:rsidRDefault="00AC66DB" w:rsidP="008943E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МКС проекта </w:t>
            </w:r>
            <w:proofErr w:type="gramStart"/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B2E1E">
              <w:rPr>
                <w:rFonts w:ascii="Times New Roman" w:hAnsi="Times New Roman" w:cs="Times New Roman"/>
                <w:sz w:val="24"/>
                <w:szCs w:val="24"/>
              </w:rPr>
              <w:t xml:space="preserve"> РК 91.140.60 соответствует ОКС 91.140.60 ГОСТ Р 51642-2000. Согласно данных сайта </w:t>
            </w:r>
            <w:hyperlink r:id="rId14" w:history="1">
              <w:r w:rsidRPr="001B2E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Коды МКС - </w:t>
              </w:r>
              <w:proofErr w:type="spellStart"/>
              <w:r w:rsidRPr="001B2E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КазСтандарт</w:t>
              </w:r>
              <w:proofErr w:type="spellEnd"/>
              <w:r w:rsidRPr="001B2E1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 (ksm.kz)</w:t>
              </w:r>
            </w:hyperlink>
            <w:r w:rsidRPr="001B2E1E">
              <w:rPr>
                <w:rFonts w:ascii="Times New Roman" w:hAnsi="Times New Roman" w:cs="Times New Roman"/>
                <w:sz w:val="24"/>
                <w:szCs w:val="24"/>
              </w:rPr>
              <w:t xml:space="preserve"> МКС 91.140.60 входит в компетенцию ТК55.</w:t>
            </w:r>
          </w:p>
        </w:tc>
      </w:tr>
      <w:tr w:rsidR="00AC66DB" w:rsidRPr="00955DF3" w:rsidTr="00EB18FB">
        <w:tc>
          <w:tcPr>
            <w:tcW w:w="851" w:type="dxa"/>
            <w:vAlign w:val="center"/>
          </w:tcPr>
          <w:p w:rsidR="00AC66DB" w:rsidRPr="00F150FB" w:rsidRDefault="000008CD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AC66DB" w:rsidRPr="00F15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6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AC66DB" w:rsidRPr="001B2E1E" w:rsidRDefault="00AC66DB" w:rsidP="008943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По проекту Национального стандарта</w:t>
            </w:r>
          </w:p>
        </w:tc>
        <w:tc>
          <w:tcPr>
            <w:tcW w:w="7229" w:type="dxa"/>
          </w:tcPr>
          <w:p w:rsidR="00AC66DB" w:rsidRPr="001B2E1E" w:rsidRDefault="00AC66DB" w:rsidP="008943E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</w:t>
            </w:r>
            <w:proofErr w:type="gramStart"/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1B2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после их качественной редакции рекомендуется для дальнейшего утверждения их уполномоченным органом.</w:t>
            </w:r>
          </w:p>
        </w:tc>
        <w:tc>
          <w:tcPr>
            <w:tcW w:w="4536" w:type="dxa"/>
          </w:tcPr>
          <w:p w:rsidR="00AC66DB" w:rsidRPr="001B2E1E" w:rsidRDefault="00AC66DB" w:rsidP="008943E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  <w:p w:rsidR="00AC66DB" w:rsidRPr="001B2E1E" w:rsidRDefault="00AC66DB" w:rsidP="008943E5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 направлен на </w:t>
            </w:r>
            <w:proofErr w:type="spellStart"/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экспертизу</w:t>
            </w:r>
            <w:r w:rsidR="00EB18F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EB18FB">
              <w:rPr>
                <w:rFonts w:ascii="Times New Roman" w:hAnsi="Times New Roman" w:cs="Times New Roman"/>
                <w:sz w:val="24"/>
                <w:szCs w:val="24"/>
              </w:rPr>
              <w:t xml:space="preserve">. 15-04/7730 от 18.07.2022 </w:t>
            </w: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 xml:space="preserve"> и  перев</w:t>
            </w:r>
            <w:r w:rsidR="00EB18FB">
              <w:rPr>
                <w:rFonts w:ascii="Times New Roman" w:hAnsi="Times New Roman" w:cs="Times New Roman"/>
                <w:sz w:val="24"/>
                <w:szCs w:val="24"/>
              </w:rPr>
              <w:t>од Вн.15-04/7709 от 18.07.2022</w:t>
            </w: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F0D" w:rsidRPr="006B04F5" w:rsidTr="00B5286C">
        <w:tc>
          <w:tcPr>
            <w:tcW w:w="14885" w:type="dxa"/>
            <w:gridSpan w:val="4"/>
            <w:vAlign w:val="center"/>
          </w:tcPr>
          <w:p w:rsidR="00EA7F0D" w:rsidRPr="001A38B7" w:rsidRDefault="00EA7F0D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5135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1A38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«Kazakhstan Business Solution»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ТК</w:t>
            </w:r>
            <w:r w:rsidRPr="001A38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91)</w:t>
            </w:r>
          </w:p>
          <w:p w:rsidR="00EA7F0D" w:rsidRPr="006B04F5" w:rsidRDefault="00EA7F0D" w:rsidP="00B5286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DF5135">
              <w:rPr>
                <w:rFonts w:ascii="Times New Roman" w:hAnsi="Times New Roman"/>
                <w:b/>
                <w:sz w:val="24"/>
                <w:szCs w:val="24"/>
              </w:rPr>
              <w:t xml:space="preserve"> 561/ТК-91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DF5135">
              <w:rPr>
                <w:rFonts w:ascii="Times New Roman" w:hAnsi="Times New Roman"/>
                <w:b/>
                <w:sz w:val="24"/>
                <w:szCs w:val="24"/>
              </w:rPr>
              <w:t xml:space="preserve"> 22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.08.2022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7F0D" w:rsidRPr="00955DF3" w:rsidTr="00EB18FB">
        <w:tc>
          <w:tcPr>
            <w:tcW w:w="851" w:type="dxa"/>
            <w:vAlign w:val="center"/>
          </w:tcPr>
          <w:p w:rsidR="00EA7F0D" w:rsidRPr="00CD3076" w:rsidRDefault="000008CD" w:rsidP="002A5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7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EA7F0D" w:rsidRPr="00CD3076" w:rsidRDefault="00EA7F0D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A7F0D" w:rsidRPr="00B760B3" w:rsidRDefault="00EA7F0D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EA7F0D" w:rsidRPr="00955DF3" w:rsidRDefault="00EA7F0D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6DB" w:rsidRPr="00955DF3" w:rsidTr="008943E5">
        <w:tc>
          <w:tcPr>
            <w:tcW w:w="14885" w:type="dxa"/>
            <w:gridSpan w:val="4"/>
            <w:vAlign w:val="center"/>
          </w:tcPr>
          <w:p w:rsidR="00AC66DB" w:rsidRPr="00955DF3" w:rsidRDefault="00AC66DB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r w:rsidRPr="00955D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AQTOBESU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55DF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ENERGYGROUP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» города </w:t>
            </w:r>
            <w:proofErr w:type="spell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Актобе</w:t>
            </w:r>
            <w:proofErr w:type="spellEnd"/>
          </w:p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b/>
                <w:sz w:val="24"/>
                <w:szCs w:val="24"/>
              </w:rPr>
              <w:t>№ 03/1661 от 07.04.2022 г.</w:t>
            </w:r>
          </w:p>
        </w:tc>
      </w:tr>
      <w:tr w:rsidR="00AC66DB" w:rsidRPr="00955DF3" w:rsidTr="00EB18FB">
        <w:tc>
          <w:tcPr>
            <w:tcW w:w="851" w:type="dxa"/>
            <w:vAlign w:val="center"/>
          </w:tcPr>
          <w:p w:rsidR="00AC66DB" w:rsidRPr="00955DF3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6DB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AC66DB" w:rsidRPr="00955DF3" w:rsidRDefault="00AC66DB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F0D" w:rsidRPr="006B04F5" w:rsidTr="00B5286C">
        <w:tc>
          <w:tcPr>
            <w:tcW w:w="14885" w:type="dxa"/>
            <w:gridSpan w:val="4"/>
            <w:vAlign w:val="center"/>
          </w:tcPr>
          <w:p w:rsidR="00EA7F0D" w:rsidRPr="00592E7F" w:rsidRDefault="00EA7F0D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E7F"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 w:rsidRPr="00592E7F">
              <w:rPr>
                <w:rFonts w:ascii="Times New Roman" w:hAnsi="Times New Roman"/>
                <w:b/>
                <w:sz w:val="24"/>
                <w:szCs w:val="24"/>
              </w:rPr>
              <w:t>Ульбинский</w:t>
            </w:r>
            <w:proofErr w:type="spellEnd"/>
            <w:r w:rsidRPr="00592E7F">
              <w:rPr>
                <w:rFonts w:ascii="Times New Roman" w:hAnsi="Times New Roman"/>
                <w:b/>
                <w:sz w:val="24"/>
                <w:szCs w:val="24"/>
              </w:rPr>
              <w:t xml:space="preserve"> металлургический завод»</w:t>
            </w:r>
          </w:p>
          <w:p w:rsidR="00EA7F0D" w:rsidRPr="00592E7F" w:rsidRDefault="00EA7F0D" w:rsidP="00B5286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2E7F">
              <w:rPr>
                <w:rFonts w:ascii="Times New Roman" w:hAnsi="Times New Roman"/>
                <w:b/>
                <w:sz w:val="24"/>
                <w:szCs w:val="24"/>
              </w:rPr>
              <w:t xml:space="preserve">№ 20-01-15/8852 </w:t>
            </w:r>
            <w:proofErr w:type="spellStart"/>
            <w:r w:rsidRPr="00592E7F">
              <w:rPr>
                <w:rFonts w:ascii="Times New Roman" w:hAnsi="Times New Roman"/>
                <w:b/>
                <w:sz w:val="24"/>
                <w:szCs w:val="24"/>
              </w:rPr>
              <w:t>эп</w:t>
            </w:r>
            <w:proofErr w:type="spellEnd"/>
            <w:r w:rsidRPr="00592E7F">
              <w:rPr>
                <w:rFonts w:ascii="Times New Roman" w:hAnsi="Times New Roman"/>
                <w:b/>
                <w:sz w:val="24"/>
                <w:szCs w:val="24"/>
              </w:rPr>
              <w:t xml:space="preserve"> от 27.07.2022 г.</w:t>
            </w:r>
          </w:p>
        </w:tc>
      </w:tr>
      <w:tr w:rsidR="00EA7F0D" w:rsidRPr="00955DF3" w:rsidTr="00EB18FB">
        <w:tc>
          <w:tcPr>
            <w:tcW w:w="851" w:type="dxa"/>
            <w:vAlign w:val="center"/>
          </w:tcPr>
          <w:p w:rsidR="00EA7F0D" w:rsidRPr="00592E7F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EA7F0D" w:rsidRPr="00592E7F" w:rsidRDefault="00EA7F0D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A7F0D" w:rsidRPr="00955DF3" w:rsidRDefault="00EA7F0D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7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EA7F0D" w:rsidRPr="00955DF3" w:rsidRDefault="00EA7F0D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F0D" w:rsidRPr="006B04F5" w:rsidTr="00B5286C">
        <w:tc>
          <w:tcPr>
            <w:tcW w:w="14885" w:type="dxa"/>
            <w:gridSpan w:val="4"/>
            <w:vAlign w:val="center"/>
          </w:tcPr>
          <w:p w:rsidR="00EA7F0D" w:rsidRPr="00CD3076" w:rsidRDefault="00EA7F0D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076">
              <w:rPr>
                <w:rFonts w:ascii="Times New Roman" w:hAnsi="Times New Roman"/>
                <w:b/>
                <w:sz w:val="24"/>
                <w:szCs w:val="24"/>
              </w:rPr>
              <w:t xml:space="preserve">АО «Актюбинский завод хромовых соединений» </w:t>
            </w:r>
          </w:p>
          <w:p w:rsidR="00EA7F0D" w:rsidRPr="00CD3076" w:rsidRDefault="00EA7F0D" w:rsidP="00B5286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076">
              <w:rPr>
                <w:rFonts w:ascii="Times New Roman" w:hAnsi="Times New Roman"/>
                <w:b/>
                <w:sz w:val="24"/>
                <w:szCs w:val="24"/>
              </w:rPr>
              <w:t>№ 37-1494 от 15.08.2022 г.</w:t>
            </w:r>
          </w:p>
        </w:tc>
      </w:tr>
      <w:tr w:rsidR="00EA7F0D" w:rsidRPr="00955DF3" w:rsidTr="00EB18FB">
        <w:tc>
          <w:tcPr>
            <w:tcW w:w="851" w:type="dxa"/>
            <w:vAlign w:val="center"/>
          </w:tcPr>
          <w:p w:rsidR="00EA7F0D" w:rsidRPr="005618EF" w:rsidRDefault="008E4DEB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EA7F0D" w:rsidRPr="005618EF" w:rsidRDefault="00EA7F0D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vAlign w:val="center"/>
          </w:tcPr>
          <w:p w:rsidR="00EA7F0D" w:rsidRPr="00CD3076" w:rsidRDefault="00EA7F0D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7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EA7F0D" w:rsidRPr="00955DF3" w:rsidRDefault="00EA7F0D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44E" w:rsidRPr="00955DF3" w:rsidTr="00067D99">
        <w:tc>
          <w:tcPr>
            <w:tcW w:w="14885" w:type="dxa"/>
            <w:gridSpan w:val="4"/>
          </w:tcPr>
          <w:p w:rsidR="005F744E" w:rsidRPr="00955DF3" w:rsidRDefault="005F744E" w:rsidP="00067D99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955D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Қарағанды су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F744E" w:rsidRPr="00955DF3" w:rsidRDefault="005F744E" w:rsidP="00067D99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№ 22/927 от 22.04.2022 г.</w:t>
            </w:r>
          </w:p>
        </w:tc>
      </w:tr>
      <w:tr w:rsidR="005F744E" w:rsidRPr="00955DF3" w:rsidTr="00EB18FB">
        <w:trPr>
          <w:trHeight w:val="275"/>
        </w:trPr>
        <w:tc>
          <w:tcPr>
            <w:tcW w:w="851" w:type="dxa"/>
            <w:vAlign w:val="center"/>
          </w:tcPr>
          <w:p w:rsidR="005F744E" w:rsidRPr="00955DF3" w:rsidRDefault="00C25DAC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44E" w:rsidRPr="00955DF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9" w:type="dxa"/>
          </w:tcPr>
          <w:p w:rsidR="00FC0477" w:rsidRPr="00955DF3" w:rsidRDefault="00251B44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Пункт 4.5 </w:t>
            </w:r>
          </w:p>
          <w:p w:rsidR="00251B44" w:rsidRPr="00955DF3" w:rsidRDefault="00251B44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</w:t>
            </w:r>
          </w:p>
        </w:tc>
        <w:tc>
          <w:tcPr>
            <w:tcW w:w="7229" w:type="dxa"/>
          </w:tcPr>
          <w:p w:rsidR="005F744E" w:rsidRPr="00955DF3" w:rsidRDefault="00251B44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В подпункте 4.5.3 – Заменить ГОСТ Р12.4.013 по защите глаз при работе с коагулянтом на ГОСТ 12.253-2013</w:t>
            </w:r>
          </w:p>
          <w:p w:rsidR="00FC0477" w:rsidRPr="00955DF3" w:rsidRDefault="00FC0477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F744E" w:rsidRPr="00955DF3" w:rsidRDefault="008943E5" w:rsidP="00251B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п.</w:t>
            </w:r>
            <w:r w:rsidRPr="00014E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14E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C0477" w:rsidRPr="00955DF3" w:rsidRDefault="00FC0477" w:rsidP="00251B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44" w:rsidRPr="00955DF3" w:rsidRDefault="00251B44" w:rsidP="00251B4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4E" w:rsidRPr="00955DF3" w:rsidTr="00EB18FB">
        <w:trPr>
          <w:trHeight w:val="275"/>
        </w:trPr>
        <w:tc>
          <w:tcPr>
            <w:tcW w:w="851" w:type="dxa"/>
            <w:vAlign w:val="center"/>
          </w:tcPr>
          <w:p w:rsidR="005F744E" w:rsidRPr="00955DF3" w:rsidRDefault="00C25DAC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44E" w:rsidRPr="00955DF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69" w:type="dxa"/>
          </w:tcPr>
          <w:p w:rsidR="00716294" w:rsidRPr="00955DF3" w:rsidRDefault="0085677A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Пункт 4.9 </w:t>
            </w:r>
          </w:p>
          <w:p w:rsidR="00716294" w:rsidRPr="00955DF3" w:rsidRDefault="0085677A" w:rsidP="0046053C">
            <w:pPr>
              <w:tabs>
                <w:tab w:val="right" w:pos="2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  <w:p w:rsidR="00716294" w:rsidRPr="00955DF3" w:rsidRDefault="00716294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F744E" w:rsidRPr="00955DF3" w:rsidRDefault="0085677A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для потребителя по ГОСТ </w:t>
            </w:r>
            <w:proofErr w:type="gramStart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51121 заменить на                СТ РК 1009-99</w:t>
            </w:r>
          </w:p>
          <w:p w:rsidR="00716294" w:rsidRPr="00955DF3" w:rsidRDefault="00716294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F744E" w:rsidRPr="008943E5" w:rsidRDefault="0085677A" w:rsidP="008943E5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 w:rsidR="008943E5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proofErr w:type="spellEnd"/>
            <w:r w:rsidR="008943E5"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п.4.3 </w:t>
            </w:r>
            <w:r w:rsidR="008943E5" w:rsidRP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</w:t>
            </w:r>
            <w:r w:rsid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8943E5" w:rsidRP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технических документов на коагулянт конкретного типа и [4]</w:t>
            </w:r>
            <w:r w:rsidR="003D5A4E" w:rsidRP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44E" w:rsidRPr="00955DF3" w:rsidTr="00EB18FB">
        <w:trPr>
          <w:trHeight w:val="275"/>
        </w:trPr>
        <w:tc>
          <w:tcPr>
            <w:tcW w:w="851" w:type="dxa"/>
            <w:vAlign w:val="center"/>
          </w:tcPr>
          <w:p w:rsidR="005F744E" w:rsidRPr="00955DF3" w:rsidRDefault="00C25DAC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44E" w:rsidRPr="00955DF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269" w:type="dxa"/>
          </w:tcPr>
          <w:p w:rsidR="005F744E" w:rsidRPr="00955DF3" w:rsidRDefault="004C3990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Пункт 5.5 </w:t>
            </w:r>
            <w:proofErr w:type="spellStart"/>
            <w:proofErr w:type="gramStart"/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</w:t>
            </w:r>
            <w:r w:rsidR="00E62BA8"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proofErr w:type="spellEnd"/>
            <w:proofErr w:type="gramEnd"/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модельной суспензии мутности и 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модельного раствора цветности</w:t>
            </w:r>
          </w:p>
        </w:tc>
        <w:tc>
          <w:tcPr>
            <w:tcW w:w="7229" w:type="dxa"/>
          </w:tcPr>
          <w:p w:rsidR="004C3990" w:rsidRPr="00955DF3" w:rsidRDefault="004C3990" w:rsidP="006B04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подпункте 5.5.1 исправить опечатку - </w:t>
            </w:r>
            <w:r w:rsidRPr="00955D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Рабочую модельную суспензию хранят не более 2 - 4 часа, а необходимо исправить 24 часа (то есть сутки).</w:t>
            </w:r>
          </w:p>
          <w:p w:rsidR="00FC0477" w:rsidRPr="00955DF3" w:rsidRDefault="00FC0477" w:rsidP="006B04F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C3990" w:rsidRDefault="008943E5" w:rsidP="008943E5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Отклонено. </w:t>
            </w:r>
          </w:p>
          <w:p w:rsidR="004C3990" w:rsidRPr="008943E5" w:rsidRDefault="008943E5" w:rsidP="008943E5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определения эффективности коагулянтов может быть использован для определения оптимальной дозы коагулянта, необходимой для достижения </w:t>
            </w:r>
            <w:proofErr w:type="gramStart"/>
            <w:r w:rsidRP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нормативов качества воды конкретного источника водоснабжения</w:t>
            </w:r>
            <w:proofErr w:type="gramEnd"/>
            <w:r w:rsidRP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конкретных условиях водоподготовки.</w:t>
            </w:r>
          </w:p>
        </w:tc>
      </w:tr>
      <w:tr w:rsidR="005F744E" w:rsidRPr="00955DF3" w:rsidTr="00EB18FB">
        <w:trPr>
          <w:trHeight w:val="275"/>
        </w:trPr>
        <w:tc>
          <w:tcPr>
            <w:tcW w:w="851" w:type="dxa"/>
            <w:vAlign w:val="center"/>
          </w:tcPr>
          <w:p w:rsidR="005F744E" w:rsidRPr="00955DF3" w:rsidRDefault="00C25DAC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44E" w:rsidRPr="00955DF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269" w:type="dxa"/>
          </w:tcPr>
          <w:p w:rsidR="006B04F5" w:rsidRPr="00955DF3" w:rsidRDefault="004D2D42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эффективности коагулянтов на воде источника водоснабжения»</w:t>
            </w:r>
          </w:p>
        </w:tc>
        <w:tc>
          <w:tcPr>
            <w:tcW w:w="7229" w:type="dxa"/>
          </w:tcPr>
          <w:p w:rsidR="005F744E" w:rsidRPr="00955DF3" w:rsidRDefault="004D2D42" w:rsidP="008943E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Сделать не информационным, а рекомендуемым или обязательным.</w:t>
            </w:r>
          </w:p>
          <w:p w:rsidR="004D2D42" w:rsidRPr="00955DF3" w:rsidRDefault="004D2D42" w:rsidP="006B04F5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D4AC7" w:rsidRDefault="006B04F5" w:rsidP="006B04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Отклонено. </w:t>
            </w:r>
          </w:p>
          <w:p w:rsidR="005F744E" w:rsidRPr="00955DF3" w:rsidRDefault="008943E5" w:rsidP="008943E5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А в 1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 отменено, так как </w:t>
            </w:r>
            <w:r w:rsidR="006B04F5">
              <w:rPr>
                <w:rFonts w:ascii="Times New Roman" w:hAnsi="Times New Roman" w:cs="Times New Roman"/>
                <w:sz w:val="24"/>
                <w:szCs w:val="24"/>
              </w:rPr>
              <w:t>методы определения эффективности могут различаться на различных предприятиях хозяйственно-питьевого водоснабжения в зависимости от использования коагулянтов конкретного типа.</w:t>
            </w:r>
          </w:p>
        </w:tc>
      </w:tr>
      <w:tr w:rsidR="005F744E" w:rsidRPr="00955DF3" w:rsidTr="00EB18FB">
        <w:trPr>
          <w:trHeight w:val="275"/>
        </w:trPr>
        <w:tc>
          <w:tcPr>
            <w:tcW w:w="851" w:type="dxa"/>
            <w:vAlign w:val="center"/>
          </w:tcPr>
          <w:p w:rsidR="005F744E" w:rsidRPr="00955DF3" w:rsidRDefault="00C25DAC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44E" w:rsidRPr="00955DF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269" w:type="dxa"/>
          </w:tcPr>
          <w:p w:rsidR="005F744E" w:rsidRPr="00955DF3" w:rsidRDefault="004D2D42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эффективности коагулянтов на воде источника водоснабжения»</w:t>
            </w:r>
          </w:p>
        </w:tc>
        <w:tc>
          <w:tcPr>
            <w:tcW w:w="7229" w:type="dxa"/>
          </w:tcPr>
          <w:p w:rsidR="005F744E" w:rsidRPr="00955DF3" w:rsidRDefault="00A24178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Добавить пункт А.7 – в целях</w:t>
            </w:r>
            <w:r w:rsidR="008A0A5F" w:rsidRPr="00955DF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эффективности коагулянта на воде источника водоснабжения, необходимо провести лабораторные испытания по сезонам года (зима, весна, лето, осень) в течение 3-4 дней.</w:t>
            </w:r>
          </w:p>
          <w:p w:rsidR="00E62BA8" w:rsidRPr="00955DF3" w:rsidRDefault="00E62BA8" w:rsidP="006B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D4AC7" w:rsidRDefault="006B04F5" w:rsidP="006B04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F5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Отклонено. </w:t>
            </w:r>
          </w:p>
          <w:p w:rsidR="008943E5" w:rsidRDefault="008943E5" w:rsidP="006B04F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А в 1 редакции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 отменено, так как методы определения эффективности могут различаться на различных предприятиях хозяйственно-питьевого водоснабжения в зависимости от использования коагулянтов конкретного типа.</w:t>
            </w:r>
          </w:p>
          <w:p w:rsidR="005F744E" w:rsidRPr="006B04F5" w:rsidRDefault="006B04F5" w:rsidP="00EB18FB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4.1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прописывают принятие партии коагулянтов по своим качественным показателям, сопровождаемые документ</w:t>
            </w:r>
            <w:r w:rsidR="008943E5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Pr="006B0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качестве.</w:t>
            </w:r>
          </w:p>
        </w:tc>
      </w:tr>
      <w:tr w:rsidR="007868E7" w:rsidRPr="00955DF3" w:rsidTr="00B47AC8">
        <w:tc>
          <w:tcPr>
            <w:tcW w:w="14885" w:type="dxa"/>
            <w:gridSpan w:val="4"/>
            <w:vAlign w:val="center"/>
          </w:tcPr>
          <w:p w:rsidR="005C1057" w:rsidRPr="00955DF3" w:rsidRDefault="00A0733E" w:rsidP="005C1057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ТОО «Водные </w:t>
            </w:r>
            <w:proofErr w:type="gramStart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ресурсы-Маркетинг</w:t>
            </w:r>
            <w:proofErr w:type="gramEnd"/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» города Шымкент</w:t>
            </w:r>
          </w:p>
          <w:p w:rsidR="007868E7" w:rsidRPr="00955DF3" w:rsidRDefault="005C1057" w:rsidP="006E0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A0733E" w:rsidRPr="00955DF3">
              <w:rPr>
                <w:rFonts w:ascii="Times New Roman" w:hAnsi="Times New Roman"/>
                <w:b/>
                <w:sz w:val="24"/>
                <w:szCs w:val="24"/>
              </w:rPr>
              <w:t>22-</w:t>
            </w:r>
            <w:r w:rsidR="006E0F2C">
              <w:rPr>
                <w:rFonts w:ascii="Times New Roman" w:hAnsi="Times New Roman"/>
                <w:b/>
                <w:sz w:val="24"/>
                <w:szCs w:val="24"/>
              </w:rPr>
              <w:t>2234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6E0F2C">
              <w:rPr>
                <w:rFonts w:ascii="Times New Roman" w:hAnsi="Times New Roman"/>
                <w:b/>
                <w:sz w:val="24"/>
                <w:szCs w:val="24"/>
              </w:rPr>
              <w:t>09.09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CE6BF8" w:rsidRPr="00955DF3" w:rsidTr="00EB18FB">
        <w:tc>
          <w:tcPr>
            <w:tcW w:w="851" w:type="dxa"/>
            <w:vAlign w:val="center"/>
          </w:tcPr>
          <w:p w:rsidR="00CE6BF8" w:rsidRPr="00955DF3" w:rsidRDefault="00C25DAC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46F9" w:rsidRPr="00955D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CE6BF8" w:rsidRPr="00955DF3" w:rsidRDefault="00CE6BF8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CE6BF8" w:rsidRPr="00955DF3" w:rsidRDefault="00CE6BF8" w:rsidP="00067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F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CE6BF8" w:rsidRPr="00955DF3" w:rsidRDefault="00CE6BF8" w:rsidP="00067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EE2" w:rsidRPr="006B04F5" w:rsidTr="008943E5">
        <w:tc>
          <w:tcPr>
            <w:tcW w:w="14885" w:type="dxa"/>
            <w:gridSpan w:val="4"/>
            <w:vAlign w:val="center"/>
          </w:tcPr>
          <w:p w:rsidR="00887EE2" w:rsidRPr="006B04F5" w:rsidRDefault="00887EE2" w:rsidP="006B04F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AuditEcology</w:t>
            </w:r>
            <w:proofErr w:type="spellEnd"/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87EE2" w:rsidRPr="006B04F5" w:rsidRDefault="00887EE2" w:rsidP="006B04F5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№ 333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 16.08.2022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87EE2" w:rsidRPr="00955DF3" w:rsidTr="00EB18FB">
        <w:tc>
          <w:tcPr>
            <w:tcW w:w="851" w:type="dxa"/>
            <w:vAlign w:val="center"/>
          </w:tcPr>
          <w:p w:rsidR="00887EE2" w:rsidRPr="00CD3076" w:rsidRDefault="00AC66DB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887EE2" w:rsidRPr="00CD3076" w:rsidRDefault="00887EE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887EE2" w:rsidRPr="00B760B3" w:rsidRDefault="00887EE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887EE2" w:rsidRPr="00955DF3" w:rsidRDefault="00887EE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8EF" w:rsidRPr="006B04F5" w:rsidTr="008943E5">
        <w:tc>
          <w:tcPr>
            <w:tcW w:w="14885" w:type="dxa"/>
            <w:gridSpan w:val="4"/>
            <w:vAlign w:val="center"/>
          </w:tcPr>
          <w:p w:rsidR="005618EF" w:rsidRPr="00DC4621" w:rsidRDefault="005618EF" w:rsidP="006B04F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ТОО «ASCOR», г. Павлодар</w:t>
            </w:r>
          </w:p>
          <w:p w:rsidR="005618EF" w:rsidRPr="00DC4621" w:rsidRDefault="005618EF" w:rsidP="00DC46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DC4621" w:rsidRPr="00DC4621"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B16B1" w:rsidRPr="00DC4621">
              <w:rPr>
                <w:rFonts w:ascii="Times New Roman" w:hAnsi="Times New Roman"/>
                <w:b/>
                <w:sz w:val="24"/>
                <w:szCs w:val="24"/>
              </w:rPr>
              <w:t>SV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623ACD" w:rsidRPr="00DC46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C4621" w:rsidRPr="00DC46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B16B1" w:rsidRPr="00DC4621">
              <w:rPr>
                <w:rFonts w:ascii="Times New Roman" w:hAnsi="Times New Roman"/>
                <w:b/>
                <w:sz w:val="24"/>
                <w:szCs w:val="24"/>
              </w:rPr>
              <w:t>.08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9" w:type="dxa"/>
          </w:tcPr>
          <w:p w:rsidR="00AD4AC7" w:rsidRPr="00BE4149" w:rsidRDefault="00AD4AC7" w:rsidP="00C25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1 Область применения</w:t>
            </w:r>
          </w:p>
        </w:tc>
        <w:tc>
          <w:tcPr>
            <w:tcW w:w="7229" w:type="dxa"/>
            <w:vAlign w:val="center"/>
          </w:tcPr>
          <w:p w:rsidR="00AD4AC7" w:rsidRPr="00DC4621" w:rsidRDefault="00AD4AC7" w:rsidP="00AD4AC7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C4621">
              <w:rPr>
                <w:rFonts w:ascii="Times New Roman" w:hAnsi="Times New Roman" w:cs="Times New Roman"/>
                <w:sz w:val="24"/>
                <w:szCs w:val="24"/>
              </w:rPr>
              <w:t xml:space="preserve">Вместо: «Настоящий стандарт распространяется на </w:t>
            </w:r>
            <w:proofErr w:type="gramStart"/>
            <w:r w:rsidRPr="00DC4621">
              <w:rPr>
                <w:rFonts w:ascii="Times New Roman" w:hAnsi="Times New Roman" w:cs="Times New Roman"/>
                <w:sz w:val="24"/>
                <w:szCs w:val="24"/>
              </w:rPr>
              <w:t>коагулянты, предназначенные для обработки воды в хозяйственно-питьевом водоснабжении и устанавливает</w:t>
            </w:r>
            <w:proofErr w:type="gramEnd"/>
            <w:r w:rsidRPr="00DC4621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к коагулянтам и </w:t>
            </w:r>
            <w:r w:rsidRPr="00DC4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определения эффективности коагулянтов на модельных суспензиях мутности и модельных растворах цветности.</w:t>
            </w:r>
          </w:p>
          <w:p w:rsidR="00AD4AC7" w:rsidRPr="00DC4621" w:rsidRDefault="00AD4AC7" w:rsidP="00AD4AC7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C4621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для здоровья и жизни населения и охраны окружающей среды изложены в 4.3, 4.9.»</w:t>
            </w:r>
          </w:p>
          <w:p w:rsidR="00AD4AC7" w:rsidRPr="00DC4621" w:rsidRDefault="00AD4AC7" w:rsidP="00AD4AC7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C4621">
              <w:rPr>
                <w:rFonts w:ascii="Times New Roman" w:hAnsi="Times New Roman" w:cs="Times New Roman"/>
                <w:sz w:val="24"/>
                <w:szCs w:val="24"/>
              </w:rPr>
              <w:t>Изложить: «Настоящий стандарт распространяется на коагулянты, предназначенные для обработки воды в хозяйственно-питьевом водоснабжении, и устанавливает общие требования и метод определения эффективности коагулянтов.</w:t>
            </w:r>
          </w:p>
          <w:p w:rsidR="00AD4AC7" w:rsidRPr="00DC4621" w:rsidRDefault="00AD4AC7" w:rsidP="00AD4AC7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C4621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для здоровья и жизни населения и охраны окружающей среды изложены в 4.4 и должны соответствовать [1], [2].»</w:t>
            </w:r>
          </w:p>
        </w:tc>
        <w:tc>
          <w:tcPr>
            <w:tcW w:w="4536" w:type="dxa"/>
          </w:tcPr>
          <w:p w:rsidR="00AD4AC7" w:rsidRPr="00C25DAC" w:rsidRDefault="00AD4AC7" w:rsidP="00C25DAC">
            <w:pPr>
              <w:shd w:val="clear" w:color="auto" w:fill="FFFFFF"/>
              <w:ind w:firstLine="6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r w:rsidR="00C25DAC" w:rsidRPr="00C25DAC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</w:p>
          <w:p w:rsidR="00C25DAC" w:rsidRPr="00C25DAC" w:rsidRDefault="00C25DAC" w:rsidP="00C25DAC">
            <w:pPr>
              <w:shd w:val="clear" w:color="auto" w:fill="FFFFFF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DA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распространяется на </w:t>
            </w:r>
            <w:proofErr w:type="gramStart"/>
            <w:r w:rsidRPr="00C25DAC">
              <w:rPr>
                <w:rFonts w:ascii="Times New Roman" w:hAnsi="Times New Roman" w:cs="Times New Roman"/>
                <w:sz w:val="24"/>
                <w:szCs w:val="24"/>
              </w:rPr>
              <w:t xml:space="preserve">коагулянты, </w:t>
            </w:r>
            <w:r w:rsidRPr="00C2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предназначенные для обработки воды в хозяйственно-питьевом водоснабжении и устанавливает</w:t>
            </w:r>
            <w:proofErr w:type="gramEnd"/>
            <w:r w:rsidRPr="00C25DAC">
              <w:rPr>
                <w:rFonts w:ascii="Times New Roman" w:hAnsi="Times New Roman" w:cs="Times New Roman"/>
                <w:sz w:val="24"/>
                <w:szCs w:val="24"/>
              </w:rPr>
              <w:t xml:space="preserve"> общие требования и метод определения эффективности коагулянтов.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69" w:type="dxa"/>
          </w:tcPr>
          <w:p w:rsidR="00AD4AC7" w:rsidRPr="00BE4149" w:rsidRDefault="00AB7C3B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IF "x_-3" 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IF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DOCPROPERTY "x_t"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N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&lt;&gt;N "&lt;/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QUOTE "std"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std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IF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DOCPROPERTY "x_t"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N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&lt;&gt;N "&gt;"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instrText>" ""</w:instrTex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4AC7" w:rsidRPr="00BE4149">
              <w:rPr>
                <w:rFonts w:ascii="Times New Roman" w:hAnsi="Times New Roman" w:cs="Times New Roman"/>
                <w:sz w:val="24"/>
                <w:szCs w:val="24"/>
              </w:rPr>
              <w:t xml:space="preserve">3 Термины и определения </w:t>
            </w:r>
          </w:p>
        </w:tc>
        <w:tc>
          <w:tcPr>
            <w:tcW w:w="7229" w:type="dxa"/>
            <w:vAlign w:val="center"/>
          </w:tcPr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Терминологию привести в соответствии с межгосударственным стандартом ГОСТ 30813-2002 Вода и водоподготовка. Термины и определения.</w:t>
            </w:r>
          </w:p>
          <w:p w:rsidR="00AD4AC7" w:rsidRPr="00AD4AC7" w:rsidRDefault="00AD4AC7" w:rsidP="00D6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термины «Модельная суспензия мутности и </w:t>
            </w:r>
            <w:proofErr w:type="spell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цветности</w:t>
            </w:r>
            <w:r w:rsidR="00D60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03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proofErr w:type="spell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доза коагулянта в модельной суспензии мутности и цветности</w:t>
            </w:r>
            <w:r w:rsidR="00D60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нет необходимости, т к в нормативных и технических документах на коагулянт конкретного типа устанавливают его химический состав, физико-химические характеристики, методы контроля и соответственно модельная суспензия и модельная доза коагулянта могут различаться по приготовлению и использованию.</w:t>
            </w:r>
          </w:p>
        </w:tc>
        <w:tc>
          <w:tcPr>
            <w:tcW w:w="4536" w:type="dxa"/>
          </w:tcPr>
          <w:p w:rsidR="00C25DAC" w:rsidRPr="00C25DAC" w:rsidRDefault="00C25DAC" w:rsidP="00C25DAC">
            <w:pPr>
              <w:shd w:val="clear" w:color="auto" w:fill="FFFFFF"/>
              <w:ind w:firstLine="60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C">
              <w:rPr>
                <w:rFonts w:ascii="Times New Roman" w:hAnsi="Times New Roman" w:cs="Times New Roman"/>
                <w:sz w:val="24"/>
                <w:szCs w:val="24"/>
              </w:rPr>
              <w:t>Принято частично</w:t>
            </w:r>
          </w:p>
          <w:p w:rsidR="00C25DAC" w:rsidRPr="00C25DAC" w:rsidRDefault="00C25DAC" w:rsidP="00EB18FB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AC">
              <w:rPr>
                <w:rFonts w:ascii="Times New Roman" w:hAnsi="Times New Roman" w:cs="Times New Roman"/>
                <w:sz w:val="24"/>
                <w:szCs w:val="24"/>
              </w:rPr>
              <w:t>В стандарте применяются термины по ГОСТ 30813, а также термины с соответствующими определениями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п.3.1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269" w:type="dxa"/>
          </w:tcPr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4 Общие требования</w:t>
            </w:r>
          </w:p>
        </w:tc>
        <w:tc>
          <w:tcPr>
            <w:tcW w:w="7229" w:type="dxa"/>
            <w:vAlign w:val="center"/>
          </w:tcPr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Раздел 4 изложить в новой редакции: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4.1 Коагулянты принимают партиями, сопровождаемые документами о качестве.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и технических документах на коагулянт конкретного типа устанавливают его химический состав, физико-химические характеристики, методы контроля, требования безопасности, требования к охране окружающей среды, упаковке, маркировке, транспортированию и хранению коагулянта. 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4.3 Профильтрованная проба воды после коагуляции должна соответствовать требованиям [3].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4.4 Требования  к безопасности и охране окружающей среды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4.4.1 Лабораторные помещения, в которых проводят работы с коагулянтами, должны быть оборудованы приточно-вытяжной </w:t>
            </w:r>
            <w:r w:rsidRPr="00AD4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вентиляцией и местной вытяжной вентиляцией по </w:t>
            </w:r>
            <w:hyperlink r:id="rId15" w:history="1">
              <w:r w:rsidRPr="00AD4AC7">
                <w:rPr>
                  <w:rFonts w:ascii="Times New Roman" w:hAnsi="Times New Roman" w:cs="Times New Roman"/>
                  <w:sz w:val="24"/>
                  <w:szCs w:val="24"/>
                </w:rPr>
                <w:t>ГОСТ 12.4.021</w:t>
              </w:r>
            </w:hyperlink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обеспечивающей состояние воздуха рабочей зоны по ГОСТ 12.1.005. 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ля защиты органов дыхания при работе с коагулянтом следует применять респираторы типов ШБ-1 "Лепесток 5" и У-2К по </w:t>
            </w:r>
            <w:hyperlink r:id="rId16" w:history="1">
              <w:r w:rsidRPr="00AD4AC7">
                <w:rPr>
                  <w:rFonts w:ascii="Times New Roman" w:hAnsi="Times New Roman" w:cs="Times New Roman"/>
                  <w:sz w:val="24"/>
                  <w:szCs w:val="24"/>
                </w:rPr>
                <w:t>ГОСТ 12.4.034</w:t>
              </w:r>
            </w:hyperlink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; для защиты глаз - защитные очки по </w:t>
            </w:r>
            <w:hyperlink r:id="rId17" w:history="1">
              <w:r w:rsidRPr="00AD4AC7">
                <w:rPr>
                  <w:rFonts w:ascii="Times New Roman" w:hAnsi="Times New Roman" w:cs="Times New Roman"/>
                  <w:sz w:val="24"/>
                  <w:szCs w:val="24"/>
                </w:rPr>
                <w:t xml:space="preserve">ГОСТ </w:t>
              </w:r>
            </w:hyperlink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12.4.253. 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Специалисты, работающие с коагулянтами должны быть обеспечены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спецодеждой и средствами защиты рук и ног по </w:t>
            </w:r>
            <w:hyperlink r:id="rId18" w:history="1">
              <w:r w:rsidRPr="00AD4AC7">
                <w:rPr>
                  <w:rFonts w:ascii="Times New Roman" w:hAnsi="Times New Roman" w:cs="Times New Roman"/>
                  <w:sz w:val="24"/>
                  <w:szCs w:val="24"/>
                </w:rPr>
                <w:t>ГОСТ 12.4.103</w:t>
              </w:r>
            </w:hyperlink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C7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ри погрузке и разгрузке коагулянтов следует соблюдать требования безопасности по </w:t>
            </w:r>
            <w:hyperlink r:id="rId19" w:history="1">
              <w:r w:rsidRPr="00AD4AC7">
                <w:rPr>
                  <w:rFonts w:ascii="Times New Roman" w:hAnsi="Times New Roman" w:cs="Times New Roman"/>
                  <w:sz w:val="24"/>
                  <w:szCs w:val="24"/>
                </w:rPr>
                <w:t>ГОСТ 12.3.009</w:t>
              </w:r>
            </w:hyperlink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18FB" w:rsidRPr="00AD4AC7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4.4.4 Утилизацию отходов после применения коагулянтов и отходов после коагуляции следует проводить по нормативным и техническим документам на коагулянт конкретного типа и/или в соответствии с классом опасности, установленным по </w:t>
            </w:r>
            <w:hyperlink r:id="rId20" w:history="1">
              <w:r w:rsidRPr="00AD4AC7">
                <w:rPr>
                  <w:rFonts w:ascii="Times New Roman" w:hAnsi="Times New Roman" w:cs="Times New Roman"/>
                  <w:sz w:val="24"/>
                  <w:szCs w:val="24"/>
                </w:rPr>
                <w:t>[4]</w:t>
              </w:r>
            </w:hyperlink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D4AC7" w:rsidRPr="00AD4AC7" w:rsidRDefault="00AD4AC7" w:rsidP="00C25DA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r w:rsidR="00C25DAC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частично, с учетом требований </w:t>
            </w:r>
            <w:proofErr w:type="gramStart"/>
            <w:r w:rsidR="00C25DA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C25DAC">
              <w:rPr>
                <w:rFonts w:ascii="Times New Roman" w:hAnsi="Times New Roman" w:cs="Times New Roman"/>
                <w:sz w:val="24"/>
                <w:szCs w:val="24"/>
              </w:rPr>
              <w:t xml:space="preserve"> РК 1.5, СТ РК 1.2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269" w:type="dxa"/>
          </w:tcPr>
          <w:p w:rsidR="00AD4AC7" w:rsidRPr="00BE4149" w:rsidRDefault="00AD4AC7" w:rsidP="00EB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5 Метод определения эффективности коагулянтов</w:t>
            </w:r>
          </w:p>
        </w:tc>
        <w:tc>
          <w:tcPr>
            <w:tcW w:w="7229" w:type="dxa"/>
          </w:tcPr>
          <w:p w:rsidR="00AD4AC7" w:rsidRPr="00AD4AC7" w:rsidRDefault="00AD4AC7" w:rsidP="00D6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1 Метод определения эффективности коагулянтов изложить в ново</w:t>
            </w:r>
            <w:r w:rsidR="00D603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тексте по методу определения эффективности коагулянтов на воде источника водоснабжения из Приложения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, за исключением пункта Б.7</w:t>
            </w:r>
          </w:p>
        </w:tc>
        <w:tc>
          <w:tcPr>
            <w:tcW w:w="4536" w:type="dxa"/>
          </w:tcPr>
          <w:p w:rsidR="00AD4AC7" w:rsidRPr="00AD4AC7" w:rsidRDefault="00AD4AC7" w:rsidP="008943E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269" w:type="dxa"/>
          </w:tcPr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BE414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(информационное)</w:t>
            </w:r>
          </w:p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коагулянты </w:t>
            </w:r>
          </w:p>
        </w:tc>
        <w:tc>
          <w:tcPr>
            <w:tcW w:w="7229" w:type="dxa"/>
          </w:tcPr>
          <w:p w:rsidR="00AD4AC7" w:rsidRPr="00AD4AC7" w:rsidRDefault="00AD4AC7" w:rsidP="00AD4AC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удалить, т к Нет необходимости перечислять нормативные и технические документы на коагулянты различных типов. Так как появление новых зарубежного или отечественного производства вызовет </w:t>
            </w:r>
            <w:r w:rsidR="00BE4149" w:rsidRPr="00AD4AC7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изменений в данный стандарт. </w:t>
            </w:r>
          </w:p>
          <w:p w:rsidR="00AD4AC7" w:rsidRPr="00AD4AC7" w:rsidRDefault="00AD4AC7" w:rsidP="00AD4A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В нормативных и технических документах на коагулянты конкретного типа идёт речь именно о качестве реагента – основное вещество, примеси и т.д., а также о правилах приёмки и методы анализа, т.е. как определить в коагулянте регламентированные показатели качества реагента.</w:t>
            </w:r>
          </w:p>
          <w:p w:rsidR="00AD4AC7" w:rsidRPr="00AD4AC7" w:rsidRDefault="00AD4AC7" w:rsidP="00AD4AC7">
            <w:pPr>
              <w:pStyle w:val="2"/>
              <w:spacing w:before="0" w:beforeAutospacing="0" w:after="0" w:afterAutospacing="0"/>
              <w:ind w:firstLine="33"/>
              <w:jc w:val="both"/>
              <w:outlineLvl w:val="1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D4AC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В рассматриваемом же проекте стандарта, как и в аналогичном российском стандарте, речь идёт о проверке эффективности его работы, что и вынесено в заголовок самого стандарта «Общие требования и метод определения эффективности».</w:t>
            </w:r>
          </w:p>
        </w:tc>
        <w:tc>
          <w:tcPr>
            <w:tcW w:w="4536" w:type="dxa"/>
          </w:tcPr>
          <w:p w:rsidR="00AD4AC7" w:rsidRPr="00AD4AC7" w:rsidRDefault="00AD4AC7" w:rsidP="008943E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269" w:type="dxa"/>
          </w:tcPr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BE414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(обязательное)</w:t>
            </w:r>
          </w:p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эффективности коагулянтов на воде источника водоснабжения</w:t>
            </w:r>
          </w:p>
        </w:tc>
        <w:tc>
          <w:tcPr>
            <w:tcW w:w="7229" w:type="dxa"/>
          </w:tcPr>
          <w:p w:rsidR="00D6038F" w:rsidRDefault="00D6038F" w:rsidP="00AD4A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удалить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AC7" w:rsidRPr="00AD4AC7" w:rsidRDefault="00AD4AC7" w:rsidP="00AD4A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Текст метода определения эффективности коагулянтов на воде </w:t>
            </w:r>
            <w:r w:rsidRPr="00AD4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 водоснабжения из Приложения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перенести в раздел 5 Метод определения эффективности коагулянтов, за исключением пункта Б.7.</w:t>
            </w:r>
          </w:p>
        </w:tc>
        <w:tc>
          <w:tcPr>
            <w:tcW w:w="4536" w:type="dxa"/>
          </w:tcPr>
          <w:p w:rsidR="00AD4AC7" w:rsidRPr="00AD4AC7" w:rsidRDefault="00AD4AC7" w:rsidP="008943E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Принято.</w:t>
            </w:r>
          </w:p>
        </w:tc>
      </w:tr>
      <w:tr w:rsidR="00AD4AC7" w:rsidRPr="00955DF3" w:rsidTr="00EB18FB">
        <w:tc>
          <w:tcPr>
            <w:tcW w:w="851" w:type="dxa"/>
            <w:vAlign w:val="center"/>
          </w:tcPr>
          <w:p w:rsidR="00AD4AC7" w:rsidRPr="00BE4149" w:rsidRDefault="00AD4AC7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269" w:type="dxa"/>
          </w:tcPr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BE414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(обязательное)</w:t>
            </w:r>
          </w:p>
          <w:p w:rsidR="00AD4AC7" w:rsidRPr="00BE4149" w:rsidRDefault="00AD4AC7" w:rsidP="00AD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14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proofErr w:type="gramStart"/>
            <w:r w:rsidRPr="00BE4149">
              <w:rPr>
                <w:rFonts w:ascii="Times New Roman" w:hAnsi="Times New Roman" w:cs="Times New Roman"/>
                <w:sz w:val="24"/>
                <w:szCs w:val="24"/>
              </w:rPr>
              <w:t>проведения оперативного контроля качества результатов определений</w:t>
            </w:r>
            <w:proofErr w:type="gramEnd"/>
          </w:p>
        </w:tc>
        <w:tc>
          <w:tcPr>
            <w:tcW w:w="7229" w:type="dxa"/>
          </w:tcPr>
          <w:p w:rsidR="00AD4AC7" w:rsidRPr="00AD4AC7" w:rsidRDefault="00AD4AC7" w:rsidP="00AD4A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4AC7">
              <w:rPr>
                <w:rFonts w:ascii="Times New Roman" w:hAnsi="Times New Roman" w:cs="Times New Roman"/>
                <w:sz w:val="24"/>
                <w:szCs w:val="24"/>
              </w:rPr>
              <w:t xml:space="preserve"> удалить, т к алгоритм проведения оперативного контроля качества результатов определений оптимальной дозы коагулянта подбирают по РМГ 76 в зависимости от нормативов качества воды конкретного источника водоснабжения в конкретных условиях водоподготовки.</w:t>
            </w:r>
          </w:p>
        </w:tc>
        <w:tc>
          <w:tcPr>
            <w:tcW w:w="4536" w:type="dxa"/>
          </w:tcPr>
          <w:p w:rsidR="00AD4AC7" w:rsidRPr="00AD4AC7" w:rsidRDefault="00AD4AC7" w:rsidP="008943E5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E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733712" w:rsidRPr="006B04F5" w:rsidTr="008943E5">
        <w:tc>
          <w:tcPr>
            <w:tcW w:w="14885" w:type="dxa"/>
            <w:gridSpan w:val="4"/>
            <w:vAlign w:val="center"/>
          </w:tcPr>
          <w:p w:rsidR="00733712" w:rsidRPr="006B04F5" w:rsidRDefault="00733712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ЭкоЛюкс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-Ас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33712" w:rsidRPr="006B04F5" w:rsidRDefault="00733712" w:rsidP="007337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03-2-01/454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.08.2022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33712" w:rsidRPr="00955DF3" w:rsidTr="00EB18FB">
        <w:tc>
          <w:tcPr>
            <w:tcW w:w="851" w:type="dxa"/>
            <w:vAlign w:val="center"/>
          </w:tcPr>
          <w:p w:rsidR="00733712" w:rsidRPr="00CD3076" w:rsidRDefault="00733712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6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733712" w:rsidRPr="00CD3076" w:rsidRDefault="0073371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733712" w:rsidRPr="00B760B3" w:rsidRDefault="00733712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733712" w:rsidRPr="00955DF3" w:rsidRDefault="00733712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0FC" w:rsidRPr="006B04F5" w:rsidTr="008943E5">
        <w:tc>
          <w:tcPr>
            <w:tcW w:w="14885" w:type="dxa"/>
            <w:gridSpan w:val="4"/>
            <w:vAlign w:val="center"/>
          </w:tcPr>
          <w:p w:rsidR="005020FC" w:rsidRPr="006B04F5" w:rsidRDefault="005020FC" w:rsidP="008943E5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КМГ Инжиниринг</w:t>
            </w:r>
            <w:proofErr w:type="gramStart"/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C4B9C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proofErr w:type="gramEnd"/>
            <w:r w:rsidRPr="00CC4B9C">
              <w:rPr>
                <w:rFonts w:ascii="Times New Roman" w:hAnsi="Times New Roman"/>
                <w:b/>
                <w:bCs/>
                <w:sz w:val="24"/>
                <w:szCs w:val="24"/>
              </w:rPr>
              <w:t>КазНИПИмунайгаз</w:t>
            </w:r>
            <w:proofErr w:type="spellEnd"/>
            <w:r w:rsidRPr="00CC4B9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5020FC" w:rsidRPr="006B04F5" w:rsidRDefault="005020FC" w:rsidP="005020F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23-07/1013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 xml:space="preserve">.08.2022 </w:t>
            </w:r>
            <w:r w:rsidRPr="00B760B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B0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020FC" w:rsidRPr="00955DF3" w:rsidTr="00EB18FB">
        <w:tc>
          <w:tcPr>
            <w:tcW w:w="851" w:type="dxa"/>
            <w:vAlign w:val="center"/>
          </w:tcPr>
          <w:p w:rsidR="005020FC" w:rsidRPr="00CD3076" w:rsidRDefault="000008CD" w:rsidP="002A5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6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5020FC" w:rsidRPr="00CD3076" w:rsidRDefault="005020FC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5020FC" w:rsidRPr="00B760B3" w:rsidRDefault="005020FC" w:rsidP="0089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5020FC" w:rsidRPr="00955DF3" w:rsidRDefault="005020FC" w:rsidP="0089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41C" w:rsidRPr="006B04F5" w:rsidTr="00B5286C">
        <w:tc>
          <w:tcPr>
            <w:tcW w:w="14885" w:type="dxa"/>
            <w:gridSpan w:val="4"/>
            <w:vAlign w:val="center"/>
          </w:tcPr>
          <w:p w:rsidR="0011041C" w:rsidRPr="00DC4621" w:rsidRDefault="0011041C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Батыс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Арнасы</w:t>
            </w:r>
            <w:proofErr w:type="spellEnd"/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», 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Уральск</w:t>
            </w:r>
          </w:p>
          <w:p w:rsidR="0011041C" w:rsidRPr="006B04F5" w:rsidRDefault="0011041C" w:rsidP="0011041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18-08/3928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11041C" w:rsidRPr="00955DF3" w:rsidTr="00EB18FB">
        <w:tc>
          <w:tcPr>
            <w:tcW w:w="851" w:type="dxa"/>
            <w:vAlign w:val="center"/>
          </w:tcPr>
          <w:p w:rsidR="0011041C" w:rsidRPr="00CD3076" w:rsidRDefault="000008CD" w:rsidP="0011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1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11041C" w:rsidRPr="00CD3076" w:rsidRDefault="0011041C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11041C" w:rsidRPr="00B760B3" w:rsidRDefault="0011041C" w:rsidP="00B5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11041C" w:rsidRPr="00955DF3" w:rsidRDefault="0011041C" w:rsidP="00B52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2BC8" w:rsidRPr="00955DF3" w:rsidTr="00B5286C">
        <w:tc>
          <w:tcPr>
            <w:tcW w:w="14885" w:type="dxa"/>
            <w:gridSpan w:val="4"/>
          </w:tcPr>
          <w:p w:rsidR="00592BC8" w:rsidRPr="00955DF3" w:rsidRDefault="00592BC8" w:rsidP="00B5286C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955D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Қарағанды су</w:t>
            </w:r>
            <w:r w:rsidRPr="00955DF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92BC8" w:rsidRPr="00955DF3" w:rsidRDefault="00592BC8" w:rsidP="00B75D6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D62">
              <w:rPr>
                <w:rFonts w:ascii="Times New Roman" w:hAnsi="Times New Roman"/>
                <w:b/>
                <w:sz w:val="24"/>
                <w:szCs w:val="24"/>
              </w:rPr>
              <w:t>№ 22/</w:t>
            </w:r>
            <w:r w:rsidR="00B75D62" w:rsidRPr="00B75D62">
              <w:rPr>
                <w:rFonts w:ascii="Times New Roman" w:hAnsi="Times New Roman"/>
                <w:b/>
                <w:sz w:val="24"/>
                <w:szCs w:val="24"/>
              </w:rPr>
              <w:t>2294</w:t>
            </w:r>
            <w:r w:rsidRPr="00B75D62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B75D62" w:rsidRPr="00B75D62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  <w:r w:rsidRPr="00B75D62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592BC8" w:rsidRPr="00955DF3" w:rsidTr="00EB18FB">
        <w:trPr>
          <w:trHeight w:val="275"/>
        </w:trPr>
        <w:tc>
          <w:tcPr>
            <w:tcW w:w="851" w:type="dxa"/>
            <w:vAlign w:val="center"/>
          </w:tcPr>
          <w:p w:rsidR="00592BC8" w:rsidRPr="00955DF3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BC8" w:rsidRPr="00955DF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9" w:type="dxa"/>
          </w:tcPr>
          <w:p w:rsidR="00592BC8" w:rsidRPr="003A5D3E" w:rsidRDefault="00592BC8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3 Термины и определения </w:t>
            </w:r>
          </w:p>
        </w:tc>
        <w:tc>
          <w:tcPr>
            <w:tcW w:w="7229" w:type="dxa"/>
          </w:tcPr>
          <w:p w:rsidR="00592BC8" w:rsidRPr="003A5D3E" w:rsidRDefault="00592BC8" w:rsidP="0046018E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33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A5D3E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Термин Коагуляция убрали </w:t>
            </w:r>
          </w:p>
        </w:tc>
        <w:tc>
          <w:tcPr>
            <w:tcW w:w="4536" w:type="dxa"/>
          </w:tcPr>
          <w:p w:rsidR="00592BC8" w:rsidRPr="00CB2CE5" w:rsidRDefault="00592BC8" w:rsidP="00592BC8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Отклонено с учетом </w:t>
            </w:r>
            <w:proofErr w:type="gramStart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РК 1.27-2013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Стандартизация в терминологии Основные принципы и методы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е перенос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термина из одного документа в другой, привод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на первый документ (источник), в данном случае ссылка на </w:t>
            </w:r>
            <w:r w:rsidRPr="00CB2CE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 30813-2002 Вода и водоподготовка. Термины и определения.</w:t>
            </w:r>
          </w:p>
        </w:tc>
      </w:tr>
      <w:tr w:rsidR="00592BC8" w:rsidRPr="00EB18FB" w:rsidTr="00EB18FB">
        <w:trPr>
          <w:trHeight w:val="275"/>
        </w:trPr>
        <w:tc>
          <w:tcPr>
            <w:tcW w:w="851" w:type="dxa"/>
            <w:vAlign w:val="center"/>
          </w:tcPr>
          <w:p w:rsidR="00592BC8" w:rsidRPr="00EB18FB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BC8" w:rsidRPr="00EB18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69" w:type="dxa"/>
          </w:tcPr>
          <w:p w:rsidR="00592BC8" w:rsidRPr="00EB18FB" w:rsidRDefault="00592BC8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 xml:space="preserve">3 Термины и определения </w:t>
            </w:r>
          </w:p>
        </w:tc>
        <w:tc>
          <w:tcPr>
            <w:tcW w:w="7229" w:type="dxa"/>
          </w:tcPr>
          <w:p w:rsidR="00592BC8" w:rsidRPr="00EB18FB" w:rsidRDefault="00592BC8" w:rsidP="0046018E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  <w:r w:rsidRPr="00EB1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Эффективность коагулянта: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удаления примеси (мутность, цветность, </w:t>
            </w:r>
            <w:proofErr w:type="spell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перманганатная</w:t>
            </w:r>
            <w:proofErr w:type="spellEnd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окисляемость, рН, алюминий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общее железо), выраженная в мг/дм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2BC8" w:rsidRPr="00EB18FB" w:rsidRDefault="00592BC8" w:rsidP="0046018E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3.1.4</w:t>
            </w:r>
            <w:r w:rsidRPr="00EB18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Оптимальная доза коагулянта: 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Наименьшее количество коагулянта в пересчете на оксид (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en-US" w:eastAsia="ru-RU"/>
              </w:rPr>
              <w:t>III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) основного вещества мг/дм</w:t>
            </w:r>
            <w:r w:rsidRPr="00EB18FB">
              <w:rPr>
                <w:rFonts w:ascii="Times New Roman" w:eastAsia="Times New Roman" w:hAnsi="Times New Roman"/>
                <w:b w:val="0"/>
                <w:noProof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, необходимое для достижения нормативов по мутности, цветности, </w:t>
            </w:r>
            <w:proofErr w:type="spellStart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перманганатной</w:t>
            </w:r>
            <w:proofErr w:type="spellEnd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 xml:space="preserve"> окисляемости, алюминию, общему железу и </w:t>
            </w:r>
            <w:proofErr w:type="spellStart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рН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в</w:t>
            </w:r>
            <w:proofErr w:type="spellEnd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1 литре  воды источника водоснабжения</w:t>
            </w:r>
            <w:r w:rsidRPr="00EB18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4536" w:type="dxa"/>
          </w:tcPr>
          <w:p w:rsidR="00592BC8" w:rsidRPr="00EB18FB" w:rsidRDefault="00592BC8" w:rsidP="00B5286C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Принято частично</w:t>
            </w:r>
          </w:p>
          <w:p w:rsidR="00CD618F" w:rsidRPr="00EB18FB" w:rsidRDefault="00CD618F" w:rsidP="00CD618F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val="ru-RU" w:eastAsia="ru-RU"/>
              </w:rPr>
            </w:pP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3.1.2</w:t>
            </w:r>
            <w:r w:rsidRPr="00EB18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Оптимальная доза </w:t>
            </w:r>
            <w:r w:rsidRPr="00EB18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коагулянта: 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Наименьшее количество </w:t>
            </w:r>
            <w:proofErr w:type="spellStart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коагулянта</w:t>
            </w:r>
            <w:proofErr w:type="gramStart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,в</w:t>
            </w:r>
            <w:proofErr w:type="spellEnd"/>
            <w:proofErr w:type="gramEnd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мг/дм</w:t>
            </w:r>
            <w:r w:rsidRPr="00EB18FB">
              <w:rPr>
                <w:rFonts w:ascii="Times New Roman" w:eastAsia="Times New Roman" w:hAnsi="Times New Roman"/>
                <w:b w:val="0"/>
                <w:noProof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, необходимое для достижения нормативов [1] по мутности и цветности в обработанной воде источника водоснабжения</w:t>
            </w:r>
            <w:r w:rsidRPr="00EB18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Pr="00EB18FB">
              <w:rPr>
                <w:rFonts w:ascii="Times New Roman" w:eastAsia="Times New Roman" w:hAnsi="Times New Roman"/>
                <w:b w:val="0"/>
                <w:bCs/>
                <w:sz w:val="24"/>
                <w:szCs w:val="24"/>
                <w:lang w:val="ru-RU" w:eastAsia="ru-RU"/>
              </w:rPr>
              <w:t>Концентрация по алюминию и железу в очищенной воде также не должна превышать нормативы, установленные в [1].</w:t>
            </w:r>
          </w:p>
          <w:p w:rsidR="00CD618F" w:rsidRPr="00EB18FB" w:rsidRDefault="00CD618F" w:rsidP="00CD618F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3.1.3 </w:t>
            </w:r>
            <w:r w:rsidRPr="00EB1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Эффективность коагулянта: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удаления примеси (мутность, цветность), выраженная в процентах.</w:t>
            </w:r>
          </w:p>
          <w:p w:rsidR="00CD618F" w:rsidRPr="00EB18FB" w:rsidRDefault="00CD618F" w:rsidP="00CD618F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</w:p>
          <w:p w:rsidR="00CD618F" w:rsidRPr="00EB18FB" w:rsidRDefault="00CD618F" w:rsidP="00CD618F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  <w:t>Примечание - Д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ля питьевого водоснабжения эффективность удаления (очищения и осветления) примесей из источника водоснабжения, в процентах вычисляют по формуле:</w:t>
            </w:r>
          </w:p>
          <w:p w:rsidR="00CD618F" w:rsidRPr="00EB18FB" w:rsidRDefault="00CD618F" w:rsidP="00CD618F">
            <w:pPr>
              <w:pStyle w:val="Terms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EB18FB">
              <w:rPr>
                <w:rFonts w:ascii="Times New Roman" w:eastAsia="Times New Roman" w:hAnsi="Times New Roman"/>
                <w:b w:val="0"/>
                <w:position w:val="-24"/>
                <w:sz w:val="24"/>
                <w:szCs w:val="24"/>
                <w:lang w:val="ru-RU" w:eastAsia="ru-RU"/>
              </w:rPr>
              <w:object w:dxaOrig="21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5pt;height:27.95pt" o:ole="">
                  <v:imagedata r:id="rId21" o:title=""/>
                </v:shape>
                <o:OLEObject Type="Embed" ProgID="Equation.3" ShapeID="_x0000_i1025" DrawAspect="Content" ObjectID="_1726994187" r:id="rId22"/>
              </w:object>
            </w:r>
          </w:p>
          <w:p w:rsidR="00CD618F" w:rsidRPr="00EB18FB" w:rsidRDefault="00CD618F" w:rsidP="00CD618F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где </w:t>
            </w:r>
            <w:proofErr w:type="spellStart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Сн</w:t>
            </w:r>
            <w:proofErr w:type="spellEnd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– начальная концентрация примеси, мг/дм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; </w:t>
            </w:r>
          </w:p>
          <w:p w:rsidR="00CD618F" w:rsidRPr="00EB18FB" w:rsidRDefault="00CD618F" w:rsidP="00CD618F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proofErr w:type="spellStart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– конечная концентрация примеси, мг/дм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.</w:t>
            </w:r>
          </w:p>
          <w:p w:rsidR="00592BC8" w:rsidRPr="00EB18FB" w:rsidRDefault="00592BC8" w:rsidP="00B5286C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Нормативы приведены в Таблице 1 </w:t>
            </w:r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[1] - Санитарные правила «Санитарно-эпидемиологические требования к </w:t>
            </w:r>
            <w:proofErr w:type="spellStart"/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>водоисточникам</w:t>
            </w:r>
            <w:proofErr w:type="spellEnd"/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утверждены приказом </w:t>
            </w:r>
            <w:r w:rsidR="00C37155" w:rsidRPr="00EB18FB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Министра национальной экономики Республики Казахстан от 16 марта 2015 года № 209.</w:t>
            </w:r>
          </w:p>
          <w:p w:rsidR="00592BC8" w:rsidRPr="00EB18FB" w:rsidRDefault="00592BC8" w:rsidP="00B5286C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При этом важно следить за </w:t>
            </w:r>
            <w:r w:rsidRPr="00EB18F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концентрацией по алюминию и железу, т </w:t>
            </w:r>
            <w:proofErr w:type="gramStart"/>
            <w:r w:rsidRPr="00EB18F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</w:t>
            </w:r>
            <w:proofErr w:type="gramEnd"/>
            <w:r w:rsidRPr="00EB18F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есть риск применения органических коагулянтов.</w:t>
            </w:r>
          </w:p>
        </w:tc>
      </w:tr>
      <w:tr w:rsidR="00B5286C" w:rsidRPr="00EB18FB" w:rsidTr="00EB18FB">
        <w:trPr>
          <w:trHeight w:val="275"/>
        </w:trPr>
        <w:tc>
          <w:tcPr>
            <w:tcW w:w="851" w:type="dxa"/>
            <w:vAlign w:val="center"/>
          </w:tcPr>
          <w:p w:rsidR="00B5286C" w:rsidRPr="00EB18FB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86C" w:rsidRPr="00EB18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269" w:type="dxa"/>
          </w:tcPr>
          <w:p w:rsidR="00B5286C" w:rsidRPr="00EB18FB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>4 Общие требования</w:t>
            </w:r>
          </w:p>
        </w:tc>
        <w:tc>
          <w:tcPr>
            <w:tcW w:w="7229" w:type="dxa"/>
          </w:tcPr>
          <w:p w:rsidR="00B5286C" w:rsidRPr="00EB18FB" w:rsidRDefault="00B5286C" w:rsidP="00B5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 xml:space="preserve">п.4.3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Профильтрованная проба воды после коагуляции должна соответствовать требованиям (3). Незаконченная информация. То есть должна соответствовать нормам ПДК по 6 химическим показателям.</w:t>
            </w:r>
          </w:p>
        </w:tc>
        <w:tc>
          <w:tcPr>
            <w:tcW w:w="4536" w:type="dxa"/>
          </w:tcPr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Принято, ссылка на нормативы приведена.</w:t>
            </w: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п.4.3 перенесен в Раздел 5 </w:t>
            </w:r>
            <w:proofErr w:type="spell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. 5.5.9</w:t>
            </w:r>
            <w:proofErr w:type="gramEnd"/>
          </w:p>
        </w:tc>
      </w:tr>
      <w:tr w:rsidR="00B5286C" w:rsidRPr="00EB18FB" w:rsidTr="00EB18FB">
        <w:trPr>
          <w:trHeight w:val="275"/>
        </w:trPr>
        <w:tc>
          <w:tcPr>
            <w:tcW w:w="851" w:type="dxa"/>
            <w:vAlign w:val="center"/>
          </w:tcPr>
          <w:p w:rsidR="00B5286C" w:rsidRPr="00EB18FB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86C" w:rsidRPr="00EB18F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269" w:type="dxa"/>
          </w:tcPr>
          <w:p w:rsidR="00B5286C" w:rsidRPr="00EB18FB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 w:rsidRPr="00EB1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определения эффективности коагулянтов</w:t>
            </w:r>
          </w:p>
        </w:tc>
        <w:tc>
          <w:tcPr>
            <w:tcW w:w="7229" w:type="dxa"/>
          </w:tcPr>
          <w:p w:rsidR="00B5286C" w:rsidRPr="00EB18FB" w:rsidRDefault="00B5286C" w:rsidP="004601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5.1 Метод</w:t>
            </w:r>
            <w:r w:rsidRPr="00EB1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определения эффективности коагулянтов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использован для определения оптимальной дозы коагулянта, необходимой для достижения </w:t>
            </w:r>
            <w:proofErr w:type="gram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нормативов качества воды конкретного источника водоснабжения</w:t>
            </w:r>
            <w:proofErr w:type="gramEnd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конкретных условиях водоподготовки </w:t>
            </w:r>
          </w:p>
          <w:p w:rsidR="00B5286C" w:rsidRPr="00EB18FB" w:rsidRDefault="00B5286C" w:rsidP="004601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Добавить – по сезонам года, в зависимости от температуры и химического состава исходной воды</w:t>
            </w:r>
          </w:p>
          <w:p w:rsidR="00B5286C" w:rsidRPr="00EB18FB" w:rsidRDefault="00B5286C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с учетом:</w:t>
            </w:r>
          </w:p>
          <w:p w:rsidR="00B5286C" w:rsidRPr="00EB18FB" w:rsidRDefault="00B5286C" w:rsidP="00B5286C">
            <w:pPr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[7] «Правила разработки, метрологической аттестации, утверждения и регистрации в реестре государственной </w:t>
            </w:r>
            <w:proofErr w:type="gramStart"/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обеспечения единства измерений методик выполнения измерений</w:t>
            </w:r>
            <w:proofErr w:type="gramEnd"/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>референтных</w:t>
            </w:r>
            <w:proofErr w:type="spellEnd"/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методик выполнения измерений» утверждены </w:t>
            </w:r>
            <w:hyperlink r:id="rId23" w:history="1">
              <w:r w:rsidRPr="00EB18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приказом</w:t>
              </w:r>
            </w:hyperlink>
            <w:r w:rsidRPr="00EB1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Министра по инвестициям и развитию Республики Казахстан от 27 декабря 2018 года № 932.</w:t>
            </w:r>
          </w:p>
        </w:tc>
      </w:tr>
      <w:tr w:rsidR="00B5286C" w:rsidRPr="00EB18FB" w:rsidTr="00EB18FB">
        <w:trPr>
          <w:trHeight w:val="275"/>
        </w:trPr>
        <w:tc>
          <w:tcPr>
            <w:tcW w:w="851" w:type="dxa"/>
            <w:vAlign w:val="center"/>
          </w:tcPr>
          <w:p w:rsidR="00B5286C" w:rsidRPr="00EB18FB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269" w:type="dxa"/>
          </w:tcPr>
          <w:p w:rsidR="00B5286C" w:rsidRPr="00EB18FB" w:rsidRDefault="00B5286C" w:rsidP="00B52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  <w:p w:rsidR="00B5286C" w:rsidRPr="00EB18FB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определения эффективности коагулянтов</w:t>
            </w:r>
          </w:p>
        </w:tc>
        <w:tc>
          <w:tcPr>
            <w:tcW w:w="7229" w:type="dxa"/>
          </w:tcPr>
          <w:p w:rsidR="00B5286C" w:rsidRPr="00EB18FB" w:rsidRDefault="00B5286C" w:rsidP="004601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 Приготовление рабочих растворов коагулянтов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приготовления рабочего раствора пробу коагулянта, содержащую 1,0 г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оксида (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основного вещества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переносят в мерную колбу вместимостью 1 л, доводят объем раствора дистиллированной водой до метки и перемешивают.</w:t>
            </w: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86C" w:rsidRPr="00EB18FB" w:rsidRDefault="00B5286C" w:rsidP="004601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5.5.3</w:t>
            </w:r>
            <w:proofErr w:type="gram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первый, второй, третий,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стаканы для коагуляции воды источника водоснабжения добавляют соответственно по 0,1, 0,2, 0,3,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, см</w:t>
            </w:r>
            <w:r w:rsidRPr="00EB1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рабочего раствора коагулянта, приготовленного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5.4, и перемешивают. Массовая концентрация коагулянта в первом, втором, третьем,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-ном стакане для коагуляции составит соответственно 1, 2, 3,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, мг/дм</w:t>
            </w:r>
            <w:r w:rsidRPr="00EB1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Время перемешивания 3 мин. После этого скорость перемешивания в течение 10 с плавно снижают или автоматически переключают на скорость 40 </w:t>
            </w:r>
            <w:proofErr w:type="gramStart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/мин и перемешивают 15 мин.</w:t>
            </w:r>
          </w:p>
          <w:p w:rsidR="00B5286C" w:rsidRPr="00EB18FB" w:rsidRDefault="00B5286C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Принято частично</w:t>
            </w: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5.4</w:t>
            </w: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1. Проблема маленьких концентраций раствора </w:t>
            </w:r>
            <w:proofErr w:type="gramStart"/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</w:t>
            </w:r>
            <w:proofErr w:type="gramEnd"/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например 0,1 %, в частности солей металлов заключается в их стремительном гидролизе.</w:t>
            </w: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 Объем ввода - если дозировка 50 г/</w:t>
            </w:r>
            <w:proofErr w:type="gramStart"/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3</w:t>
            </w:r>
            <w:proofErr w:type="gramEnd"/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то на 1 дм</w:t>
            </w: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3</w:t>
            </w: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необходимо 0,1 % р-</w:t>
            </w:r>
            <w:proofErr w:type="spellStart"/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</w:t>
            </w:r>
            <w:proofErr w:type="spellEnd"/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- 50 см</w:t>
            </w: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3</w:t>
            </w: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Объем испытуемой пробы при таком добавлении будет увеличен на 5 %, а это уже разбавление.</w:t>
            </w: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5.5.3 исправлено содержание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1, 2, 3,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, см</w:t>
            </w:r>
            <w:r w:rsidRPr="00EB1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рабочего раствора коагулянта соответственно на 0,1, 0,2, 0,3,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, см</w:t>
            </w:r>
            <w:r w:rsidRPr="00EB1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рабочего раствора коагулянта с целью получения массовой концентрации коагулянта в первом, втором, третьем,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-ном стакане для коагуляции составит соответственно 1, 2, 3, …, 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, мг/дм</w:t>
            </w:r>
            <w:r w:rsidRPr="00EB18F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.*</w:t>
            </w: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5286C" w:rsidRPr="00EB18FB" w:rsidRDefault="00B5286C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*__________</w:t>
            </w:r>
          </w:p>
          <w:p w:rsidR="00B5286C" w:rsidRPr="00EB18FB" w:rsidRDefault="00134773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Масс конц по п. 5.5.3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0,1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см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×1 %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1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дм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B5286C" w:rsidRPr="00EB18FB" w:rsidRDefault="00B5286C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8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Приводим в одни единицы измерения и производим математические вычисления:</w:t>
            </w:r>
          </w:p>
          <w:p w:rsidR="00B5286C" w:rsidRPr="00EB18FB" w:rsidRDefault="00B5286C" w:rsidP="00B5286C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где 0,1 см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= 0,0001 дм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; </w:t>
            </w:r>
          </w:p>
          <w:p w:rsidR="00B5286C" w:rsidRPr="00EB18FB" w:rsidRDefault="00B5286C" w:rsidP="00B5286C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1 %по п.5.4 =10 000 мг/дм</w:t>
            </w:r>
            <w:r w:rsidRPr="00EB18FB">
              <w:rPr>
                <w:rFonts w:ascii="Times New Roman" w:eastAsia="Times New Roman" w:hAnsi="Times New Roman"/>
                <w:b w:val="0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  <w:p w:rsidR="00B5286C" w:rsidRPr="00EB18FB" w:rsidRDefault="00B5286C" w:rsidP="00B5286C">
            <w:pPr>
              <w:pStyle w:val="Terms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  <w:p w:rsidR="00B5286C" w:rsidRPr="00EB18FB" w:rsidRDefault="00B5286C" w:rsidP="00B5286C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 xml:space="preserve">С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0,1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см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×1 %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1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дм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0,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0001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дм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×1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0 000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мг/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дм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 xml:space="preserve">1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дм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мг/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дм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</w:tr>
      <w:tr w:rsidR="00B5286C" w:rsidRPr="00955DF3" w:rsidTr="00EB18FB">
        <w:trPr>
          <w:trHeight w:val="275"/>
        </w:trPr>
        <w:tc>
          <w:tcPr>
            <w:tcW w:w="851" w:type="dxa"/>
            <w:vAlign w:val="center"/>
          </w:tcPr>
          <w:p w:rsidR="00B5286C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269" w:type="dxa"/>
          </w:tcPr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 w:rsidRPr="003A5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определения</w:t>
            </w:r>
            <w:proofErr w:type="spellEnd"/>
            <w:r w:rsidRPr="003A5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эффективности коагулянтов</w:t>
            </w:r>
          </w:p>
        </w:tc>
        <w:tc>
          <w:tcPr>
            <w:tcW w:w="7229" w:type="dxa"/>
          </w:tcPr>
          <w:p w:rsidR="00B5286C" w:rsidRPr="00D957E6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7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57E6">
              <w:rPr>
                <w:rFonts w:ascii="Times New Roman" w:hAnsi="Times New Roman" w:cs="Times New Roman"/>
                <w:sz w:val="24"/>
                <w:szCs w:val="24"/>
              </w:rPr>
              <w:t xml:space="preserve"> 5.7.3 указывают приготовленного по п 5.4.2, сейчас нужно указать по п 5.6</w:t>
            </w:r>
          </w:p>
        </w:tc>
        <w:tc>
          <w:tcPr>
            <w:tcW w:w="4536" w:type="dxa"/>
          </w:tcPr>
          <w:p w:rsidR="00B5286C" w:rsidRPr="00D957E6" w:rsidRDefault="00B5286C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7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Принято.</w:t>
            </w:r>
          </w:p>
          <w:p w:rsidR="00B5286C" w:rsidRPr="00D957E6" w:rsidRDefault="00B5286C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7E6">
              <w:rPr>
                <w:rFonts w:ascii="Times New Roman" w:eastAsia="Times New Roman" w:hAnsi="Times New Roman" w:cs="Times New Roman"/>
                <w:sz w:val="24"/>
                <w:szCs w:val="24"/>
              </w:rPr>
              <w:t>п.5.6 перенесен в п. 5.4</w:t>
            </w:r>
          </w:p>
        </w:tc>
      </w:tr>
      <w:tr w:rsidR="00B5286C" w:rsidRPr="00955DF3" w:rsidTr="00EB18FB">
        <w:trPr>
          <w:trHeight w:val="275"/>
        </w:trPr>
        <w:tc>
          <w:tcPr>
            <w:tcW w:w="851" w:type="dxa"/>
            <w:vAlign w:val="center"/>
          </w:tcPr>
          <w:p w:rsidR="00B5286C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269" w:type="dxa"/>
          </w:tcPr>
          <w:p w:rsidR="00B5286C" w:rsidRDefault="00B5286C" w:rsidP="00B52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определения эффективности коагулянтов</w:t>
            </w:r>
          </w:p>
        </w:tc>
        <w:tc>
          <w:tcPr>
            <w:tcW w:w="7229" w:type="dxa"/>
          </w:tcPr>
          <w:p w:rsidR="00B5286C" w:rsidRPr="00D957E6" w:rsidRDefault="00B5286C" w:rsidP="004601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7E6">
              <w:rPr>
                <w:rFonts w:ascii="Times New Roman" w:hAnsi="Times New Roman" w:cs="Times New Roman"/>
                <w:sz w:val="24"/>
                <w:szCs w:val="24"/>
              </w:rPr>
              <w:t xml:space="preserve">5.7.10 … </w:t>
            </w:r>
            <w:r w:rsidRPr="00D957E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конкретного источника водоснабжения в конкретных условиях водоподготовки.</w:t>
            </w:r>
          </w:p>
          <w:p w:rsidR="00B5286C" w:rsidRPr="00D957E6" w:rsidRDefault="00B5286C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E6">
              <w:rPr>
                <w:rFonts w:ascii="Times New Roman" w:hAnsi="Times New Roman" w:cs="Times New Roman"/>
                <w:sz w:val="24"/>
                <w:szCs w:val="24"/>
              </w:rPr>
              <w:t>дополнить – по сезонам года, в зависимости от качества и температуры исходной воды</w:t>
            </w:r>
          </w:p>
        </w:tc>
        <w:tc>
          <w:tcPr>
            <w:tcW w:w="4536" w:type="dxa"/>
          </w:tcPr>
          <w:p w:rsidR="00B5286C" w:rsidRPr="00D957E6" w:rsidRDefault="00B5286C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E6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Отклонено. </w:t>
            </w:r>
          </w:p>
          <w:p w:rsidR="00B5286C" w:rsidRPr="00D957E6" w:rsidRDefault="00B5286C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957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5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4.1 прописывают принятие партии коагулянтов по своим качественным показателям, сопровождаемые документами о качестве с учетом Примечания п.5.1.</w:t>
            </w:r>
          </w:p>
        </w:tc>
      </w:tr>
      <w:tr w:rsidR="00B5286C" w:rsidRPr="00955DF3" w:rsidTr="00EB18FB">
        <w:trPr>
          <w:trHeight w:val="275"/>
        </w:trPr>
        <w:tc>
          <w:tcPr>
            <w:tcW w:w="851" w:type="dxa"/>
            <w:vAlign w:val="center"/>
          </w:tcPr>
          <w:p w:rsidR="00B5286C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269" w:type="dxa"/>
          </w:tcPr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B5286C" w:rsidRPr="003A5D3E" w:rsidRDefault="00B5286C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В Приложение</w:t>
            </w:r>
            <w:proofErr w:type="gramStart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добавить п. А.7 – в целях определения эффективности коагулянта на воде источника водоснабжения, необходимо провести лабораторные испытания по сезонам года (зима, весна, лето, осень) в течение 3-4 дней.</w:t>
            </w:r>
          </w:p>
          <w:p w:rsidR="00B5286C" w:rsidRPr="003A5D3E" w:rsidRDefault="00B5286C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5286C" w:rsidRPr="003A5D3E" w:rsidRDefault="00B5286C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Отклонено. </w:t>
            </w:r>
          </w:p>
          <w:p w:rsidR="00B5286C" w:rsidRPr="003A5D3E" w:rsidRDefault="00B5286C" w:rsidP="00B5286C">
            <w:pPr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В Приложение</w:t>
            </w:r>
            <w:proofErr w:type="gramStart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приведены 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оптимальной дозы коагулянта.</w:t>
            </w:r>
          </w:p>
          <w:p w:rsidR="00B5286C" w:rsidRPr="009D5BF9" w:rsidRDefault="00B5286C" w:rsidP="00B5286C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4.1 прописывают принятие партии коагулянтов по своим 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качественным показателям, сопровождаемые документами о качестве с учетом Примечания п.5.1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286C" w:rsidRPr="00955DF3" w:rsidTr="00EB18FB">
        <w:trPr>
          <w:trHeight w:val="275"/>
        </w:trPr>
        <w:tc>
          <w:tcPr>
            <w:tcW w:w="851" w:type="dxa"/>
            <w:vAlign w:val="center"/>
          </w:tcPr>
          <w:p w:rsidR="00B5286C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2269" w:type="dxa"/>
          </w:tcPr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2 Нормативные ссылки</w:t>
            </w:r>
          </w:p>
        </w:tc>
        <w:tc>
          <w:tcPr>
            <w:tcW w:w="7229" w:type="dxa"/>
          </w:tcPr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ГОСТ на </w:t>
            </w:r>
            <w:proofErr w:type="spellStart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пермаганантную</w:t>
            </w:r>
            <w:proofErr w:type="spellEnd"/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окисляемость и рН воды.</w:t>
            </w:r>
          </w:p>
          <w:p w:rsidR="00B5286C" w:rsidRPr="008F0886" w:rsidRDefault="00134773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5286C" w:rsidRPr="008F0886">
                <w:rPr>
                  <w:rFonts w:ascii="Times New Roman" w:hAnsi="Times New Roman" w:cs="Times New Roman"/>
                  <w:sz w:val="24"/>
                  <w:szCs w:val="24"/>
                </w:rPr>
                <w:t>ГОСТ 27025-86</w:t>
              </w:r>
            </w:hyperlink>
            <w:r w:rsidR="00B5286C" w:rsidRPr="008F0886">
              <w:rPr>
                <w:rFonts w:ascii="Times New Roman" w:hAnsi="Times New Roman" w:cs="Times New Roman"/>
                <w:sz w:val="24"/>
                <w:szCs w:val="24"/>
              </w:rPr>
              <w:t xml:space="preserve"> Реактивы. Общие указания по проведению испытаний.</w:t>
            </w:r>
          </w:p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5286C" w:rsidRPr="003A5D3E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частично</w:t>
            </w:r>
          </w:p>
          <w:p w:rsidR="00B5286C" w:rsidRPr="003A5D3E" w:rsidRDefault="00B5286C" w:rsidP="00B52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Добавлены нормативные </w:t>
            </w:r>
            <w:proofErr w:type="spellStart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ссылкина</w:t>
            </w:r>
            <w:proofErr w:type="spellEnd"/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F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пермаганантную</w:t>
            </w:r>
            <w:proofErr w:type="spellEnd"/>
            <w:r w:rsidRPr="00BF5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окисляемость и рН воды:</w:t>
            </w:r>
          </w:p>
          <w:p w:rsidR="00B5286C" w:rsidRPr="00B3247C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B3247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55684-2013 (ИСО 8467:1993) Вода питьевая. Метод определения </w:t>
            </w:r>
            <w:proofErr w:type="spellStart"/>
            <w:r w:rsidRPr="00B324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перманганатной</w:t>
            </w:r>
            <w:proofErr w:type="spellEnd"/>
            <w:r w:rsidRPr="00B32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окисляемости.</w:t>
            </w:r>
          </w:p>
          <w:p w:rsidR="00B5286C" w:rsidRPr="00BF5FFC" w:rsidRDefault="00B5286C" w:rsidP="00B5286C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 PK ISO 10523-2013 Качество воды. Определение </w:t>
            </w:r>
            <w:proofErr w:type="spellStart"/>
            <w:r w:rsidRPr="00BF5FF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F5F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286C" w:rsidRPr="00BF5FFC" w:rsidRDefault="00B5286C" w:rsidP="00B5286C">
            <w:pPr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ГОСТ 2702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ссылки по тексту проекта.</w:t>
            </w:r>
          </w:p>
        </w:tc>
      </w:tr>
      <w:tr w:rsidR="00B5286C" w:rsidRPr="00955DF3" w:rsidTr="00EB18FB">
        <w:trPr>
          <w:trHeight w:val="275"/>
        </w:trPr>
        <w:tc>
          <w:tcPr>
            <w:tcW w:w="851" w:type="dxa"/>
            <w:vAlign w:val="center"/>
          </w:tcPr>
          <w:p w:rsidR="00B5286C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9" w:type="dxa"/>
          </w:tcPr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4 Общие требования</w:t>
            </w:r>
          </w:p>
        </w:tc>
        <w:tc>
          <w:tcPr>
            <w:tcW w:w="7229" w:type="dxa"/>
          </w:tcPr>
          <w:p w:rsidR="00B5286C" w:rsidRPr="00EB2852" w:rsidRDefault="00B5286C" w:rsidP="00460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8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852">
              <w:rPr>
                <w:rFonts w:ascii="Times New Roman" w:hAnsi="Times New Roman" w:cs="Times New Roman"/>
                <w:sz w:val="24"/>
                <w:szCs w:val="24"/>
              </w:rPr>
              <w:t xml:space="preserve"> 4.2 1 редакции перенести в п. 4.3 Требования к маркировке, упаковке, транспортированию и хранению</w:t>
            </w:r>
          </w:p>
          <w:p w:rsidR="00B5286C" w:rsidRPr="00EB2852" w:rsidRDefault="00B5286C" w:rsidP="004601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2852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</w:t>
            </w:r>
            <w:proofErr w:type="gramEnd"/>
            <w:r w:rsidRPr="00EB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п.4.4 Правил приемки, требования к методам контроля </w:t>
            </w:r>
          </w:p>
        </w:tc>
        <w:tc>
          <w:tcPr>
            <w:tcW w:w="4536" w:type="dxa"/>
          </w:tcPr>
          <w:p w:rsidR="00B5286C" w:rsidRPr="003A5D3E" w:rsidRDefault="00B5286C" w:rsidP="00B5286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B5286C" w:rsidRPr="00955DF3" w:rsidTr="00EB18FB">
        <w:trPr>
          <w:trHeight w:val="275"/>
        </w:trPr>
        <w:tc>
          <w:tcPr>
            <w:tcW w:w="851" w:type="dxa"/>
            <w:vAlign w:val="center"/>
          </w:tcPr>
          <w:p w:rsidR="00B5286C" w:rsidRDefault="00C37155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9" w:type="dxa"/>
          </w:tcPr>
          <w:p w:rsidR="00B5286C" w:rsidRDefault="00B5286C" w:rsidP="00B528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A5D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  <w:p w:rsidR="00B5286C" w:rsidRPr="003A5D3E" w:rsidRDefault="00B5286C" w:rsidP="00B5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определения эффективности коагулянтов</w:t>
            </w:r>
          </w:p>
        </w:tc>
        <w:tc>
          <w:tcPr>
            <w:tcW w:w="7229" w:type="dxa"/>
          </w:tcPr>
          <w:p w:rsidR="00B5286C" w:rsidRPr="00EB2852" w:rsidRDefault="00B5286C" w:rsidP="0046018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Убрали </w:t>
            </w:r>
            <w:proofErr w:type="gramStart"/>
            <w:r w:rsidRPr="00EB28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.5.7.9 в котором указано оптимальной для воды источника водоснабжения является наименьшая доза коагулянта, обеспечивающая достижение показателей качества питьевой воды, что является сутью этого стандарта.</w:t>
            </w:r>
          </w:p>
        </w:tc>
        <w:tc>
          <w:tcPr>
            <w:tcW w:w="4536" w:type="dxa"/>
          </w:tcPr>
          <w:p w:rsidR="00B5286C" w:rsidRPr="003A5D3E" w:rsidRDefault="00C37155" w:rsidP="00C3715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  <w:r w:rsidR="00B5286C"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отмены термина «</w:t>
            </w:r>
            <w:r w:rsidR="00B5286C" w:rsidRPr="003A5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наименьшая доза коагулянта</w:t>
            </w:r>
            <w:r w:rsidR="00B5286C"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», т </w:t>
            </w:r>
            <w:proofErr w:type="gramStart"/>
            <w:r w:rsidR="00B5286C" w:rsidRPr="003A5D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5286C"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 термин «</w:t>
            </w:r>
            <w:r w:rsidR="00B5286C" w:rsidRPr="003A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Оптимальная доза коагулянта</w:t>
            </w:r>
            <w:r w:rsidR="00B5286C" w:rsidRPr="003A5D3E">
              <w:rPr>
                <w:rFonts w:ascii="Times New Roman" w:hAnsi="Times New Roman" w:cs="Times New Roman"/>
                <w:sz w:val="24"/>
                <w:szCs w:val="24"/>
              </w:rPr>
              <w:t xml:space="preserve">» определяет </w:t>
            </w:r>
            <w:r w:rsidR="00B5286C" w:rsidRPr="003A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количество коагулянта, в мг/дм</w:t>
            </w:r>
            <w:r w:rsidR="00B5286C" w:rsidRPr="003A5D3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="00B5286C" w:rsidRPr="003A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необходимое для достижения нормативов [1].</w:t>
            </w:r>
          </w:p>
        </w:tc>
      </w:tr>
      <w:tr w:rsidR="002A541A" w:rsidRPr="006B04F5" w:rsidTr="00A42663">
        <w:tc>
          <w:tcPr>
            <w:tcW w:w="14885" w:type="dxa"/>
            <w:gridSpan w:val="4"/>
            <w:vAlign w:val="center"/>
          </w:tcPr>
          <w:p w:rsidR="002A541A" w:rsidRPr="00DC4621" w:rsidRDefault="002A541A" w:rsidP="00A4266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ТОО «ASCOR», г. Павлодар </w:t>
            </w:r>
          </w:p>
          <w:p w:rsidR="002A541A" w:rsidRPr="006B04F5" w:rsidRDefault="002A541A" w:rsidP="00A42663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 xml:space="preserve">/SV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  <w:r w:rsidRPr="00DC4621">
              <w:rPr>
                <w:rFonts w:ascii="Times New Roman" w:hAnsi="Times New Roman"/>
                <w:b/>
                <w:sz w:val="24"/>
                <w:szCs w:val="24"/>
              </w:rPr>
              <w:t>.2022 г.</w:t>
            </w:r>
          </w:p>
        </w:tc>
      </w:tr>
      <w:tr w:rsidR="002A541A" w:rsidRPr="00955DF3" w:rsidTr="00EB18FB">
        <w:tc>
          <w:tcPr>
            <w:tcW w:w="851" w:type="dxa"/>
            <w:vAlign w:val="center"/>
          </w:tcPr>
          <w:p w:rsidR="002A541A" w:rsidRPr="00CD3076" w:rsidRDefault="002A541A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2A541A" w:rsidRPr="00CD3076" w:rsidRDefault="002A541A" w:rsidP="00A4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2A541A" w:rsidRPr="00B760B3" w:rsidRDefault="002A541A" w:rsidP="00A4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2A541A" w:rsidRPr="00955DF3" w:rsidRDefault="002A541A" w:rsidP="00A4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D62" w:rsidRPr="006E7DD2" w:rsidTr="001F48E2">
        <w:tc>
          <w:tcPr>
            <w:tcW w:w="14885" w:type="dxa"/>
            <w:gridSpan w:val="4"/>
            <w:vAlign w:val="center"/>
          </w:tcPr>
          <w:p w:rsidR="00B75D62" w:rsidRPr="006E7DD2" w:rsidRDefault="00B75D62" w:rsidP="00B75D62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DD2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6E7D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Қарағанды су</w:t>
            </w:r>
            <w:r w:rsidRPr="006E7DD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75D62" w:rsidRPr="006E7DD2" w:rsidRDefault="00B75D62" w:rsidP="001F48E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DD2">
              <w:rPr>
                <w:rFonts w:ascii="Times New Roman" w:hAnsi="Times New Roman"/>
                <w:b/>
                <w:sz w:val="24"/>
                <w:szCs w:val="24"/>
              </w:rPr>
              <w:t>№ 22/2</w:t>
            </w:r>
            <w:r w:rsidR="001F48E2" w:rsidRPr="006E7DD2">
              <w:rPr>
                <w:rFonts w:ascii="Times New Roman" w:hAnsi="Times New Roman"/>
                <w:b/>
                <w:sz w:val="24"/>
                <w:szCs w:val="24"/>
              </w:rPr>
              <w:t>403 от 19</w:t>
            </w:r>
            <w:r w:rsidRPr="006E7DD2">
              <w:rPr>
                <w:rFonts w:ascii="Times New Roman" w:hAnsi="Times New Roman"/>
                <w:b/>
                <w:sz w:val="24"/>
                <w:szCs w:val="24"/>
              </w:rPr>
              <w:t>.09.2022 г.</w:t>
            </w:r>
          </w:p>
        </w:tc>
      </w:tr>
      <w:tr w:rsidR="00B75D62" w:rsidRPr="00955DF3" w:rsidTr="00EB18FB">
        <w:tc>
          <w:tcPr>
            <w:tcW w:w="851" w:type="dxa"/>
            <w:vAlign w:val="center"/>
          </w:tcPr>
          <w:p w:rsidR="00B75D62" w:rsidRPr="006E7DD2" w:rsidRDefault="00B75D62" w:rsidP="0000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7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Align w:val="center"/>
          </w:tcPr>
          <w:p w:rsidR="00B75D62" w:rsidRPr="006E7DD2" w:rsidRDefault="00B75D62" w:rsidP="001F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75D62" w:rsidRPr="00B760B3" w:rsidRDefault="00B75D62" w:rsidP="001F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DD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536" w:type="dxa"/>
            <w:vAlign w:val="center"/>
          </w:tcPr>
          <w:p w:rsidR="00B75D62" w:rsidRPr="00955DF3" w:rsidRDefault="00B75D62" w:rsidP="001F4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6869" w:rsidRDefault="00BD686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018E" w:rsidRDefault="0046018E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018E" w:rsidRDefault="0046018E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018E" w:rsidRDefault="0046018E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6018E" w:rsidRDefault="0046018E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450B" w:rsidRPr="00A65A6B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A6B">
        <w:rPr>
          <w:rFonts w:ascii="Times New Roman" w:hAnsi="Times New Roman" w:cs="Times New Roman"/>
          <w:i/>
          <w:sz w:val="24"/>
          <w:szCs w:val="24"/>
        </w:rPr>
        <w:lastRenderedPageBreak/>
        <w:t>Информация о согласовании проекта стандарта и рекомендаций по стандартизации:</w:t>
      </w:r>
    </w:p>
    <w:p w:rsidR="001B2E1E" w:rsidRPr="00622A9D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2A9D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622A9D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C37155">
        <w:rPr>
          <w:rFonts w:ascii="Times New Roman" w:hAnsi="Times New Roman" w:cs="Times New Roman"/>
          <w:i/>
          <w:sz w:val="24"/>
          <w:szCs w:val="24"/>
        </w:rPr>
        <w:t>3</w:t>
      </w:r>
      <w:r w:rsidR="000008CD">
        <w:rPr>
          <w:rFonts w:ascii="Times New Roman" w:hAnsi="Times New Roman" w:cs="Times New Roman"/>
          <w:i/>
          <w:sz w:val="24"/>
          <w:szCs w:val="24"/>
        </w:rPr>
        <w:t>4</w:t>
      </w:r>
      <w:r w:rsidR="00F61088" w:rsidRPr="00622A9D">
        <w:rPr>
          <w:rFonts w:ascii="Times New Roman" w:hAnsi="Times New Roman" w:cs="Times New Roman"/>
          <w:i/>
          <w:sz w:val="24"/>
          <w:szCs w:val="24"/>
        </w:rPr>
        <w:tab/>
      </w:r>
      <w:r w:rsidR="00F61088" w:rsidRPr="00622A9D">
        <w:rPr>
          <w:rFonts w:ascii="Times New Roman" w:hAnsi="Times New Roman" w:cs="Times New Roman"/>
          <w:i/>
          <w:sz w:val="24"/>
          <w:szCs w:val="24"/>
        </w:rPr>
        <w:tab/>
      </w:r>
      <w:r w:rsidR="00F61088" w:rsidRPr="00622A9D">
        <w:rPr>
          <w:rFonts w:ascii="Times New Roman" w:hAnsi="Times New Roman" w:cs="Times New Roman"/>
          <w:i/>
          <w:sz w:val="24"/>
          <w:szCs w:val="24"/>
        </w:rPr>
        <w:tab/>
      </w:r>
      <w:r w:rsidR="00F61088" w:rsidRPr="00622A9D">
        <w:rPr>
          <w:rFonts w:ascii="Times New Roman" w:hAnsi="Times New Roman" w:cs="Times New Roman"/>
          <w:i/>
          <w:sz w:val="24"/>
          <w:szCs w:val="24"/>
        </w:rPr>
        <w:tab/>
      </w:r>
      <w:r w:rsidR="00F61088" w:rsidRPr="00622A9D">
        <w:rPr>
          <w:rFonts w:ascii="Times New Roman" w:hAnsi="Times New Roman" w:cs="Times New Roman"/>
          <w:i/>
          <w:sz w:val="24"/>
          <w:szCs w:val="24"/>
        </w:rPr>
        <w:tab/>
      </w:r>
    </w:p>
    <w:p w:rsidR="0062450B" w:rsidRPr="00D6038F" w:rsidRDefault="0062450B" w:rsidP="001B2E1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6038F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9D666C">
        <w:rPr>
          <w:rFonts w:ascii="Times New Roman" w:hAnsi="Times New Roman" w:cs="Times New Roman"/>
          <w:i/>
          <w:sz w:val="24"/>
          <w:szCs w:val="24"/>
        </w:rPr>
        <w:tab/>
      </w:r>
      <w:r w:rsidRPr="00D6038F">
        <w:rPr>
          <w:rFonts w:ascii="Times New Roman" w:hAnsi="Times New Roman" w:cs="Times New Roman"/>
          <w:i/>
          <w:sz w:val="24"/>
          <w:szCs w:val="24"/>
        </w:rPr>
        <w:t xml:space="preserve">без замечаний и предложений: - </w:t>
      </w:r>
      <w:r w:rsidR="00551CD8">
        <w:rPr>
          <w:rFonts w:ascii="Times New Roman" w:hAnsi="Times New Roman" w:cs="Times New Roman"/>
          <w:i/>
          <w:sz w:val="24"/>
          <w:szCs w:val="24"/>
        </w:rPr>
        <w:t>2</w:t>
      </w:r>
      <w:r w:rsidR="00EB18FB">
        <w:rPr>
          <w:rFonts w:ascii="Times New Roman" w:hAnsi="Times New Roman" w:cs="Times New Roman"/>
          <w:i/>
          <w:sz w:val="24"/>
          <w:szCs w:val="24"/>
        </w:rPr>
        <w:t>7</w:t>
      </w:r>
      <w:r w:rsidR="00D6038F" w:rsidRPr="00D6038F">
        <w:rPr>
          <w:rFonts w:ascii="Times New Roman" w:hAnsi="Times New Roman" w:cs="Times New Roman"/>
          <w:i/>
          <w:sz w:val="24"/>
          <w:szCs w:val="24"/>
        </w:rPr>
        <w:t xml:space="preserve"> отзывов</w:t>
      </w:r>
    </w:p>
    <w:p w:rsidR="001B2E1E" w:rsidRPr="00D6038F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038F">
        <w:rPr>
          <w:rFonts w:ascii="Times New Roman" w:hAnsi="Times New Roman" w:cs="Times New Roman"/>
          <w:i/>
          <w:sz w:val="24"/>
          <w:szCs w:val="24"/>
        </w:rPr>
        <w:tab/>
      </w:r>
      <w:r w:rsidR="009D666C">
        <w:rPr>
          <w:rFonts w:ascii="Times New Roman" w:hAnsi="Times New Roman" w:cs="Times New Roman"/>
          <w:i/>
          <w:sz w:val="24"/>
          <w:szCs w:val="24"/>
        </w:rPr>
        <w:tab/>
      </w:r>
      <w:r w:rsidR="009D666C">
        <w:rPr>
          <w:rFonts w:ascii="Times New Roman" w:hAnsi="Times New Roman" w:cs="Times New Roman"/>
          <w:i/>
          <w:sz w:val="24"/>
          <w:szCs w:val="24"/>
        </w:rPr>
        <w:tab/>
      </w:r>
      <w:r w:rsidRPr="00D6038F">
        <w:rPr>
          <w:rFonts w:ascii="Times New Roman" w:hAnsi="Times New Roman" w:cs="Times New Roman"/>
          <w:i/>
          <w:sz w:val="24"/>
          <w:szCs w:val="24"/>
        </w:rPr>
        <w:t>с замечаниями и предложениями: -</w:t>
      </w:r>
      <w:r w:rsidR="000008CD">
        <w:rPr>
          <w:rFonts w:ascii="Times New Roman" w:hAnsi="Times New Roman" w:cs="Times New Roman"/>
          <w:i/>
          <w:sz w:val="24"/>
          <w:szCs w:val="24"/>
        </w:rPr>
        <w:t>6</w:t>
      </w:r>
      <w:r w:rsidR="00D6038F" w:rsidRPr="00D6038F">
        <w:rPr>
          <w:rFonts w:ascii="Times New Roman" w:hAnsi="Times New Roman" w:cs="Times New Roman"/>
          <w:i/>
          <w:sz w:val="24"/>
          <w:szCs w:val="24"/>
        </w:rPr>
        <w:t xml:space="preserve"> отзыв</w:t>
      </w:r>
      <w:r w:rsidR="00C37155">
        <w:rPr>
          <w:rFonts w:ascii="Times New Roman" w:hAnsi="Times New Roman" w:cs="Times New Roman"/>
          <w:i/>
          <w:sz w:val="24"/>
          <w:szCs w:val="24"/>
        </w:rPr>
        <w:t>ов</w:t>
      </w:r>
      <w:r w:rsidR="00F61088" w:rsidRPr="00D6038F">
        <w:rPr>
          <w:rFonts w:ascii="Times New Roman" w:hAnsi="Times New Roman" w:cs="Times New Roman"/>
          <w:i/>
          <w:sz w:val="24"/>
          <w:szCs w:val="24"/>
        </w:rPr>
        <w:tab/>
      </w:r>
      <w:r w:rsidR="00F61088" w:rsidRPr="00D6038F">
        <w:rPr>
          <w:rFonts w:ascii="Times New Roman" w:hAnsi="Times New Roman" w:cs="Times New Roman"/>
          <w:i/>
          <w:sz w:val="24"/>
          <w:szCs w:val="24"/>
        </w:rPr>
        <w:tab/>
      </w:r>
      <w:r w:rsidR="00F61088" w:rsidRPr="00D6038F">
        <w:rPr>
          <w:rFonts w:ascii="Times New Roman" w:hAnsi="Times New Roman" w:cs="Times New Roman"/>
          <w:i/>
          <w:sz w:val="24"/>
          <w:szCs w:val="24"/>
        </w:rPr>
        <w:tab/>
      </w:r>
    </w:p>
    <w:p w:rsidR="009D666C" w:rsidRDefault="009D666C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B2E1E" w:rsidRPr="00601FB1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038F">
        <w:rPr>
          <w:rFonts w:ascii="Times New Roman" w:hAnsi="Times New Roman" w:cs="Times New Roman"/>
          <w:i/>
          <w:sz w:val="24"/>
          <w:szCs w:val="24"/>
        </w:rPr>
        <w:t>Общее количе</w:t>
      </w:r>
      <w:r w:rsidR="0062450B" w:rsidRPr="00D6038F">
        <w:rPr>
          <w:rFonts w:ascii="Times New Roman" w:hAnsi="Times New Roman" w:cs="Times New Roman"/>
          <w:i/>
          <w:sz w:val="24"/>
          <w:szCs w:val="24"/>
        </w:rPr>
        <w:t xml:space="preserve">ство </w:t>
      </w:r>
      <w:r w:rsidR="0062450B" w:rsidRPr="00601FB1">
        <w:rPr>
          <w:rFonts w:ascii="Times New Roman" w:hAnsi="Times New Roman" w:cs="Times New Roman"/>
          <w:i/>
          <w:sz w:val="24"/>
          <w:szCs w:val="24"/>
        </w:rPr>
        <w:t>замечаний</w:t>
      </w:r>
      <w:r w:rsidR="00FF1553" w:rsidRPr="00601FB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601FB1" w:rsidRPr="00601FB1">
        <w:rPr>
          <w:rFonts w:ascii="Times New Roman" w:hAnsi="Times New Roman" w:cs="Times New Roman"/>
          <w:i/>
          <w:sz w:val="24"/>
          <w:szCs w:val="24"/>
        </w:rPr>
        <w:t>53</w:t>
      </w:r>
      <w:r w:rsidR="00AD4AC7" w:rsidRPr="00601FB1">
        <w:rPr>
          <w:rFonts w:ascii="Times New Roman" w:hAnsi="Times New Roman" w:cs="Times New Roman"/>
          <w:i/>
          <w:sz w:val="24"/>
          <w:szCs w:val="24"/>
        </w:rPr>
        <w:tab/>
      </w:r>
      <w:r w:rsidR="00AD4AC7" w:rsidRPr="00601FB1">
        <w:rPr>
          <w:rFonts w:ascii="Times New Roman" w:hAnsi="Times New Roman" w:cs="Times New Roman"/>
          <w:i/>
          <w:sz w:val="24"/>
          <w:szCs w:val="24"/>
        </w:rPr>
        <w:tab/>
      </w:r>
    </w:p>
    <w:p w:rsidR="003E4B09" w:rsidRPr="00601FB1" w:rsidRDefault="0062450B" w:rsidP="009D666C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01FB1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9D666C" w:rsidRPr="00601FB1">
        <w:rPr>
          <w:rFonts w:ascii="Times New Roman" w:hAnsi="Times New Roman" w:cs="Times New Roman"/>
          <w:i/>
          <w:sz w:val="24"/>
          <w:szCs w:val="24"/>
        </w:rPr>
        <w:tab/>
      </w:r>
      <w:r w:rsidR="00B1714D" w:rsidRPr="00601FB1">
        <w:rPr>
          <w:rFonts w:ascii="Times New Roman" w:hAnsi="Times New Roman" w:cs="Times New Roman"/>
          <w:i/>
          <w:sz w:val="24"/>
          <w:szCs w:val="24"/>
        </w:rPr>
        <w:t>принят</w:t>
      </w:r>
      <w:r w:rsidRPr="00601FB1">
        <w:rPr>
          <w:rFonts w:ascii="Times New Roman" w:hAnsi="Times New Roman" w:cs="Times New Roman"/>
          <w:i/>
          <w:sz w:val="24"/>
          <w:szCs w:val="24"/>
        </w:rPr>
        <w:t>о:</w:t>
      </w:r>
      <w:r w:rsidR="00AD4AC7" w:rsidRPr="00601FB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01FB1" w:rsidRPr="00601FB1">
        <w:rPr>
          <w:rFonts w:ascii="Times New Roman" w:hAnsi="Times New Roman" w:cs="Times New Roman"/>
          <w:i/>
          <w:sz w:val="24"/>
          <w:szCs w:val="24"/>
        </w:rPr>
        <w:t>4</w:t>
      </w:r>
      <w:r w:rsidR="00C209C8">
        <w:rPr>
          <w:rFonts w:ascii="Times New Roman" w:hAnsi="Times New Roman" w:cs="Times New Roman"/>
          <w:i/>
          <w:sz w:val="24"/>
          <w:szCs w:val="24"/>
        </w:rPr>
        <w:t>5</w:t>
      </w:r>
      <w:r w:rsidR="001B2E1E" w:rsidRPr="00601FB1">
        <w:rPr>
          <w:rFonts w:ascii="Times New Roman" w:hAnsi="Times New Roman" w:cs="Times New Roman"/>
          <w:i/>
          <w:sz w:val="24"/>
          <w:szCs w:val="24"/>
        </w:rPr>
        <w:t>,</w:t>
      </w:r>
      <w:r w:rsidR="00AD4AC7" w:rsidRPr="00601FB1">
        <w:rPr>
          <w:rFonts w:ascii="Times New Roman" w:hAnsi="Times New Roman" w:cs="Times New Roman"/>
          <w:i/>
          <w:sz w:val="24"/>
          <w:szCs w:val="24"/>
        </w:rPr>
        <w:tab/>
      </w:r>
      <w:r w:rsidR="00AD4AC7" w:rsidRPr="00601FB1">
        <w:rPr>
          <w:rFonts w:ascii="Times New Roman" w:hAnsi="Times New Roman" w:cs="Times New Roman"/>
          <w:i/>
          <w:sz w:val="24"/>
          <w:szCs w:val="24"/>
        </w:rPr>
        <w:tab/>
      </w:r>
    </w:p>
    <w:p w:rsidR="001B2E1E" w:rsidRPr="00955DF3" w:rsidRDefault="001B2E1E" w:rsidP="009D666C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601FB1">
        <w:rPr>
          <w:rFonts w:ascii="Times New Roman" w:hAnsi="Times New Roman" w:cs="Times New Roman"/>
          <w:i/>
          <w:sz w:val="24"/>
          <w:szCs w:val="24"/>
        </w:rPr>
        <w:t xml:space="preserve">отклонено: </w:t>
      </w:r>
      <w:r w:rsidR="00AD4AC7" w:rsidRPr="00601FB1">
        <w:rPr>
          <w:rFonts w:ascii="Times New Roman" w:hAnsi="Times New Roman" w:cs="Times New Roman"/>
          <w:i/>
          <w:sz w:val="24"/>
          <w:szCs w:val="24"/>
        </w:rPr>
        <w:t xml:space="preserve">–  </w:t>
      </w:r>
      <w:r w:rsidR="00C209C8">
        <w:rPr>
          <w:rFonts w:ascii="Times New Roman" w:hAnsi="Times New Roman" w:cs="Times New Roman"/>
          <w:i/>
          <w:sz w:val="24"/>
          <w:szCs w:val="24"/>
        </w:rPr>
        <w:t>8</w:t>
      </w:r>
      <w:r w:rsidR="00AD4AC7">
        <w:rPr>
          <w:rFonts w:ascii="Times New Roman" w:hAnsi="Times New Roman" w:cs="Times New Roman"/>
          <w:i/>
          <w:sz w:val="24"/>
          <w:szCs w:val="24"/>
        </w:rPr>
        <w:tab/>
      </w:r>
    </w:p>
    <w:p w:rsidR="0016329D" w:rsidRDefault="0016329D" w:rsidP="00341A4B">
      <w:pPr>
        <w:tabs>
          <w:tab w:val="center" w:pos="7427"/>
          <w:tab w:val="left" w:pos="7655"/>
          <w:tab w:val="right" w:pos="9354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07A75" w:rsidRDefault="00A07A75" w:rsidP="00341A4B">
      <w:pPr>
        <w:tabs>
          <w:tab w:val="center" w:pos="7427"/>
          <w:tab w:val="left" w:pos="7655"/>
          <w:tab w:val="right" w:pos="9354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A07A75" w:rsidRDefault="00A07A75" w:rsidP="00341A4B">
      <w:pPr>
        <w:tabs>
          <w:tab w:val="center" w:pos="7427"/>
          <w:tab w:val="left" w:pos="7655"/>
          <w:tab w:val="right" w:pos="9354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773" w:rsidRDefault="00134773" w:rsidP="00134773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</w:p>
    <w:p w:rsidR="00134773" w:rsidRDefault="00134773" w:rsidP="00134773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kk-KZ"/>
        </w:rPr>
        <w:t>Шамбетова А.Б.</w:t>
      </w:r>
    </w:p>
    <w:p w:rsidR="00C131C4" w:rsidRPr="00134773" w:rsidRDefault="00C131C4" w:rsidP="00134773">
      <w:pPr>
        <w:tabs>
          <w:tab w:val="center" w:pos="7427"/>
          <w:tab w:val="left" w:pos="7655"/>
          <w:tab w:val="right" w:pos="9354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C131C4" w:rsidRPr="00134773" w:rsidSect="00654DB2">
      <w:footerReference w:type="default" r:id="rId25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B9" w:rsidRDefault="005E7AB9" w:rsidP="003A52B7">
      <w:pPr>
        <w:spacing w:after="0" w:line="240" w:lineRule="auto"/>
      </w:pPr>
      <w:r>
        <w:separator/>
      </w:r>
    </w:p>
  </w:endnote>
  <w:endnote w:type="continuationSeparator" w:id="0">
    <w:p w:rsidR="005E7AB9" w:rsidRDefault="005E7AB9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799148091"/>
      <w:docPartObj>
        <w:docPartGallery w:val="Page Numbers (Bottom of Page)"/>
        <w:docPartUnique/>
      </w:docPartObj>
    </w:sdtPr>
    <w:sdtEndPr/>
    <w:sdtContent>
      <w:p w:rsidR="00466B89" w:rsidRPr="006B04F5" w:rsidRDefault="00AB7C3B" w:rsidP="006B04F5">
        <w:pPr>
          <w:pStyle w:val="af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04F5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466B89" w:rsidRPr="006B04F5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6B04F5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134773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6B04F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B9" w:rsidRDefault="005E7AB9" w:rsidP="003A52B7">
      <w:pPr>
        <w:spacing w:after="0" w:line="240" w:lineRule="auto"/>
      </w:pPr>
      <w:r>
        <w:separator/>
      </w:r>
    </w:p>
  </w:footnote>
  <w:footnote w:type="continuationSeparator" w:id="0">
    <w:p w:rsidR="005E7AB9" w:rsidRDefault="005E7AB9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D876EB"/>
    <w:multiLevelType w:val="hybridMultilevel"/>
    <w:tmpl w:val="E642FEB8"/>
    <w:lvl w:ilvl="0" w:tplc="75E67C10">
      <w:start w:val="1"/>
      <w:numFmt w:val="decimal"/>
      <w:lvlText w:val="%1."/>
      <w:lvlJc w:val="left"/>
      <w:pPr>
        <w:ind w:left="129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660F9A">
      <w:numFmt w:val="bullet"/>
      <w:lvlText w:val="•"/>
      <w:lvlJc w:val="left"/>
      <w:pPr>
        <w:ind w:left="1035" w:hanging="262"/>
      </w:pPr>
      <w:rPr>
        <w:rFonts w:hint="default"/>
        <w:lang w:val="ru-RU" w:eastAsia="en-US" w:bidi="ar-SA"/>
      </w:rPr>
    </w:lvl>
    <w:lvl w:ilvl="2" w:tplc="D166E386">
      <w:numFmt w:val="bullet"/>
      <w:lvlText w:val="•"/>
      <w:lvlJc w:val="left"/>
      <w:pPr>
        <w:ind w:left="1951" w:hanging="262"/>
      </w:pPr>
      <w:rPr>
        <w:rFonts w:hint="default"/>
        <w:lang w:val="ru-RU" w:eastAsia="en-US" w:bidi="ar-SA"/>
      </w:rPr>
    </w:lvl>
    <w:lvl w:ilvl="3" w:tplc="1BE47294">
      <w:numFmt w:val="bullet"/>
      <w:lvlText w:val="•"/>
      <w:lvlJc w:val="left"/>
      <w:pPr>
        <w:ind w:left="2867" w:hanging="262"/>
      </w:pPr>
      <w:rPr>
        <w:rFonts w:hint="default"/>
        <w:lang w:val="ru-RU" w:eastAsia="en-US" w:bidi="ar-SA"/>
      </w:rPr>
    </w:lvl>
    <w:lvl w:ilvl="4" w:tplc="2C865B4C">
      <w:numFmt w:val="bullet"/>
      <w:lvlText w:val="•"/>
      <w:lvlJc w:val="left"/>
      <w:pPr>
        <w:ind w:left="3783" w:hanging="262"/>
      </w:pPr>
      <w:rPr>
        <w:rFonts w:hint="default"/>
        <w:lang w:val="ru-RU" w:eastAsia="en-US" w:bidi="ar-SA"/>
      </w:rPr>
    </w:lvl>
    <w:lvl w:ilvl="5" w:tplc="EB387840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6" w:tplc="B114D15A">
      <w:numFmt w:val="bullet"/>
      <w:lvlText w:val="•"/>
      <w:lvlJc w:val="left"/>
      <w:pPr>
        <w:ind w:left="5614" w:hanging="262"/>
      </w:pPr>
      <w:rPr>
        <w:rFonts w:hint="default"/>
        <w:lang w:val="ru-RU" w:eastAsia="en-US" w:bidi="ar-SA"/>
      </w:rPr>
    </w:lvl>
    <w:lvl w:ilvl="7" w:tplc="ED88444C">
      <w:numFmt w:val="bullet"/>
      <w:lvlText w:val="•"/>
      <w:lvlJc w:val="left"/>
      <w:pPr>
        <w:ind w:left="6530" w:hanging="262"/>
      </w:pPr>
      <w:rPr>
        <w:rFonts w:hint="default"/>
        <w:lang w:val="ru-RU" w:eastAsia="en-US" w:bidi="ar-SA"/>
      </w:rPr>
    </w:lvl>
    <w:lvl w:ilvl="8" w:tplc="7E680428">
      <w:numFmt w:val="bullet"/>
      <w:lvlText w:val="•"/>
      <w:lvlJc w:val="left"/>
      <w:pPr>
        <w:ind w:left="7446" w:hanging="262"/>
      </w:pPr>
      <w:rPr>
        <w:rFonts w:hint="default"/>
        <w:lang w:val="ru-RU" w:eastAsia="en-US" w:bidi="ar-SA"/>
      </w:rPr>
    </w:lvl>
  </w:abstractNum>
  <w:abstractNum w:abstractNumId="4">
    <w:nsid w:val="1CC864C1"/>
    <w:multiLevelType w:val="hybridMultilevel"/>
    <w:tmpl w:val="0D18D06C"/>
    <w:lvl w:ilvl="0" w:tplc="34AC24C0">
      <w:start w:val="5"/>
      <w:numFmt w:val="decimal"/>
      <w:lvlText w:val="%1."/>
      <w:lvlJc w:val="left"/>
      <w:pPr>
        <w:ind w:left="26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C7040">
      <w:numFmt w:val="bullet"/>
      <w:lvlText w:val="•"/>
      <w:lvlJc w:val="left"/>
      <w:pPr>
        <w:ind w:left="1168" w:hanging="262"/>
      </w:pPr>
      <w:rPr>
        <w:rFonts w:hint="default"/>
        <w:lang w:val="ru-RU" w:eastAsia="en-US" w:bidi="ar-SA"/>
      </w:rPr>
    </w:lvl>
    <w:lvl w:ilvl="2" w:tplc="D8AAA65E">
      <w:numFmt w:val="bullet"/>
      <w:lvlText w:val="•"/>
      <w:lvlJc w:val="left"/>
      <w:pPr>
        <w:ind w:left="2084" w:hanging="262"/>
      </w:pPr>
      <w:rPr>
        <w:rFonts w:hint="default"/>
        <w:lang w:val="ru-RU" w:eastAsia="en-US" w:bidi="ar-SA"/>
      </w:rPr>
    </w:lvl>
    <w:lvl w:ilvl="3" w:tplc="00900F0C">
      <w:numFmt w:val="bullet"/>
      <w:lvlText w:val="•"/>
      <w:lvlJc w:val="left"/>
      <w:pPr>
        <w:ind w:left="3000" w:hanging="262"/>
      </w:pPr>
      <w:rPr>
        <w:rFonts w:hint="default"/>
        <w:lang w:val="ru-RU" w:eastAsia="en-US" w:bidi="ar-SA"/>
      </w:rPr>
    </w:lvl>
    <w:lvl w:ilvl="4" w:tplc="BD200B26">
      <w:numFmt w:val="bullet"/>
      <w:lvlText w:val="•"/>
      <w:lvlJc w:val="left"/>
      <w:pPr>
        <w:ind w:left="3916" w:hanging="262"/>
      </w:pPr>
      <w:rPr>
        <w:rFonts w:hint="default"/>
        <w:lang w:val="ru-RU" w:eastAsia="en-US" w:bidi="ar-SA"/>
      </w:rPr>
    </w:lvl>
    <w:lvl w:ilvl="5" w:tplc="F5DA59D0">
      <w:numFmt w:val="bullet"/>
      <w:lvlText w:val="•"/>
      <w:lvlJc w:val="left"/>
      <w:pPr>
        <w:ind w:left="4832" w:hanging="262"/>
      </w:pPr>
      <w:rPr>
        <w:rFonts w:hint="default"/>
        <w:lang w:val="ru-RU" w:eastAsia="en-US" w:bidi="ar-SA"/>
      </w:rPr>
    </w:lvl>
    <w:lvl w:ilvl="6" w:tplc="E452C1F8">
      <w:numFmt w:val="bullet"/>
      <w:lvlText w:val="•"/>
      <w:lvlJc w:val="left"/>
      <w:pPr>
        <w:ind w:left="5747" w:hanging="262"/>
      </w:pPr>
      <w:rPr>
        <w:rFonts w:hint="default"/>
        <w:lang w:val="ru-RU" w:eastAsia="en-US" w:bidi="ar-SA"/>
      </w:rPr>
    </w:lvl>
    <w:lvl w:ilvl="7" w:tplc="EA1E2B28">
      <w:numFmt w:val="bullet"/>
      <w:lvlText w:val="•"/>
      <w:lvlJc w:val="left"/>
      <w:pPr>
        <w:ind w:left="6663" w:hanging="262"/>
      </w:pPr>
      <w:rPr>
        <w:rFonts w:hint="default"/>
        <w:lang w:val="ru-RU" w:eastAsia="en-US" w:bidi="ar-SA"/>
      </w:rPr>
    </w:lvl>
    <w:lvl w:ilvl="8" w:tplc="0746633A">
      <w:numFmt w:val="bullet"/>
      <w:lvlText w:val="•"/>
      <w:lvlJc w:val="left"/>
      <w:pPr>
        <w:ind w:left="7579" w:hanging="262"/>
      </w:pPr>
      <w:rPr>
        <w:rFonts w:hint="default"/>
        <w:lang w:val="ru-RU" w:eastAsia="en-US" w:bidi="ar-SA"/>
      </w:rPr>
    </w:lvl>
  </w:abstractNum>
  <w:abstractNum w:abstractNumId="5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A6D08"/>
    <w:multiLevelType w:val="hybridMultilevel"/>
    <w:tmpl w:val="CE3C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865B0"/>
    <w:multiLevelType w:val="hybridMultilevel"/>
    <w:tmpl w:val="C6F8CBDE"/>
    <w:lvl w:ilvl="0" w:tplc="9572B494">
      <w:start w:val="1"/>
      <w:numFmt w:val="decimal"/>
      <w:lvlText w:val="%1."/>
      <w:lvlJc w:val="left"/>
      <w:pPr>
        <w:ind w:left="81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2C990A">
      <w:numFmt w:val="bullet"/>
      <w:lvlText w:val="•"/>
      <w:lvlJc w:val="left"/>
      <w:pPr>
        <w:ind w:left="1665" w:hanging="262"/>
      </w:pPr>
      <w:rPr>
        <w:rFonts w:hint="default"/>
        <w:lang w:val="ru-RU" w:eastAsia="en-US" w:bidi="ar-SA"/>
      </w:rPr>
    </w:lvl>
    <w:lvl w:ilvl="2" w:tplc="91F284DE">
      <w:numFmt w:val="bullet"/>
      <w:lvlText w:val="•"/>
      <w:lvlJc w:val="left"/>
      <w:pPr>
        <w:ind w:left="2511" w:hanging="262"/>
      </w:pPr>
      <w:rPr>
        <w:rFonts w:hint="default"/>
        <w:lang w:val="ru-RU" w:eastAsia="en-US" w:bidi="ar-SA"/>
      </w:rPr>
    </w:lvl>
    <w:lvl w:ilvl="3" w:tplc="B60803DE">
      <w:numFmt w:val="bullet"/>
      <w:lvlText w:val="•"/>
      <w:lvlJc w:val="left"/>
      <w:pPr>
        <w:ind w:left="3357" w:hanging="262"/>
      </w:pPr>
      <w:rPr>
        <w:rFonts w:hint="default"/>
        <w:lang w:val="ru-RU" w:eastAsia="en-US" w:bidi="ar-SA"/>
      </w:rPr>
    </w:lvl>
    <w:lvl w:ilvl="4" w:tplc="B41AB7C4">
      <w:numFmt w:val="bullet"/>
      <w:lvlText w:val="•"/>
      <w:lvlJc w:val="left"/>
      <w:pPr>
        <w:ind w:left="4203" w:hanging="262"/>
      </w:pPr>
      <w:rPr>
        <w:rFonts w:hint="default"/>
        <w:lang w:val="ru-RU" w:eastAsia="en-US" w:bidi="ar-SA"/>
      </w:rPr>
    </w:lvl>
    <w:lvl w:ilvl="5" w:tplc="850A6B90">
      <w:numFmt w:val="bullet"/>
      <w:lvlText w:val="•"/>
      <w:lvlJc w:val="left"/>
      <w:pPr>
        <w:ind w:left="5049" w:hanging="262"/>
      </w:pPr>
      <w:rPr>
        <w:rFonts w:hint="default"/>
        <w:lang w:val="ru-RU" w:eastAsia="en-US" w:bidi="ar-SA"/>
      </w:rPr>
    </w:lvl>
    <w:lvl w:ilvl="6" w:tplc="0B0C08D4">
      <w:numFmt w:val="bullet"/>
      <w:lvlText w:val="•"/>
      <w:lvlJc w:val="left"/>
      <w:pPr>
        <w:ind w:left="5894" w:hanging="262"/>
      </w:pPr>
      <w:rPr>
        <w:rFonts w:hint="default"/>
        <w:lang w:val="ru-RU" w:eastAsia="en-US" w:bidi="ar-SA"/>
      </w:rPr>
    </w:lvl>
    <w:lvl w:ilvl="7" w:tplc="F132CBEC">
      <w:numFmt w:val="bullet"/>
      <w:lvlText w:val="•"/>
      <w:lvlJc w:val="left"/>
      <w:pPr>
        <w:ind w:left="6740" w:hanging="262"/>
      </w:pPr>
      <w:rPr>
        <w:rFonts w:hint="default"/>
        <w:lang w:val="ru-RU" w:eastAsia="en-US" w:bidi="ar-SA"/>
      </w:rPr>
    </w:lvl>
    <w:lvl w:ilvl="8" w:tplc="C5EA1FC6">
      <w:numFmt w:val="bullet"/>
      <w:lvlText w:val="•"/>
      <w:lvlJc w:val="left"/>
      <w:pPr>
        <w:ind w:left="7586" w:hanging="262"/>
      </w:pPr>
      <w:rPr>
        <w:rFonts w:hint="default"/>
        <w:lang w:val="ru-RU" w:eastAsia="en-US" w:bidi="ar-SA"/>
      </w:rPr>
    </w:lvl>
  </w:abstractNum>
  <w:abstractNum w:abstractNumId="16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D27E70"/>
    <w:multiLevelType w:val="hybridMultilevel"/>
    <w:tmpl w:val="A6DE45B0"/>
    <w:lvl w:ilvl="0" w:tplc="C5FA7B46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0DFD8">
      <w:numFmt w:val="bullet"/>
      <w:lvlText w:val="•"/>
      <w:lvlJc w:val="left"/>
      <w:pPr>
        <w:ind w:left="1017" w:hanging="195"/>
      </w:pPr>
      <w:rPr>
        <w:rFonts w:hint="default"/>
        <w:lang w:val="ru-RU" w:eastAsia="en-US" w:bidi="ar-SA"/>
      </w:rPr>
    </w:lvl>
    <w:lvl w:ilvl="2" w:tplc="F968C97E">
      <w:numFmt w:val="bullet"/>
      <w:lvlText w:val="•"/>
      <w:lvlJc w:val="left"/>
      <w:pPr>
        <w:ind w:left="1935" w:hanging="195"/>
      </w:pPr>
      <w:rPr>
        <w:rFonts w:hint="default"/>
        <w:lang w:val="ru-RU" w:eastAsia="en-US" w:bidi="ar-SA"/>
      </w:rPr>
    </w:lvl>
    <w:lvl w:ilvl="3" w:tplc="6B94965E">
      <w:numFmt w:val="bullet"/>
      <w:lvlText w:val="•"/>
      <w:lvlJc w:val="left"/>
      <w:pPr>
        <w:ind w:left="2853" w:hanging="195"/>
      </w:pPr>
      <w:rPr>
        <w:rFonts w:hint="default"/>
        <w:lang w:val="ru-RU" w:eastAsia="en-US" w:bidi="ar-SA"/>
      </w:rPr>
    </w:lvl>
    <w:lvl w:ilvl="4" w:tplc="41BE7B10">
      <w:numFmt w:val="bullet"/>
      <w:lvlText w:val="•"/>
      <w:lvlJc w:val="left"/>
      <w:pPr>
        <w:ind w:left="3771" w:hanging="195"/>
      </w:pPr>
      <w:rPr>
        <w:rFonts w:hint="default"/>
        <w:lang w:val="ru-RU" w:eastAsia="en-US" w:bidi="ar-SA"/>
      </w:rPr>
    </w:lvl>
    <w:lvl w:ilvl="5" w:tplc="8144B5BE">
      <w:numFmt w:val="bullet"/>
      <w:lvlText w:val="•"/>
      <w:lvlJc w:val="left"/>
      <w:pPr>
        <w:ind w:left="4689" w:hanging="195"/>
      </w:pPr>
      <w:rPr>
        <w:rFonts w:hint="default"/>
        <w:lang w:val="ru-RU" w:eastAsia="en-US" w:bidi="ar-SA"/>
      </w:rPr>
    </w:lvl>
    <w:lvl w:ilvl="6" w:tplc="D3E0C130">
      <w:numFmt w:val="bullet"/>
      <w:lvlText w:val="•"/>
      <w:lvlJc w:val="left"/>
      <w:pPr>
        <w:ind w:left="5606" w:hanging="195"/>
      </w:pPr>
      <w:rPr>
        <w:rFonts w:hint="default"/>
        <w:lang w:val="ru-RU" w:eastAsia="en-US" w:bidi="ar-SA"/>
      </w:rPr>
    </w:lvl>
    <w:lvl w:ilvl="7" w:tplc="D0CA647C">
      <w:numFmt w:val="bullet"/>
      <w:lvlText w:val="•"/>
      <w:lvlJc w:val="left"/>
      <w:pPr>
        <w:ind w:left="6524" w:hanging="195"/>
      </w:pPr>
      <w:rPr>
        <w:rFonts w:hint="default"/>
        <w:lang w:val="ru-RU" w:eastAsia="en-US" w:bidi="ar-SA"/>
      </w:rPr>
    </w:lvl>
    <w:lvl w:ilvl="8" w:tplc="3D901AEC">
      <w:numFmt w:val="bullet"/>
      <w:lvlText w:val="•"/>
      <w:lvlJc w:val="left"/>
      <w:pPr>
        <w:ind w:left="7442" w:hanging="195"/>
      </w:pPr>
      <w:rPr>
        <w:rFonts w:hint="default"/>
        <w:lang w:val="ru-RU" w:eastAsia="en-US" w:bidi="ar-SA"/>
      </w:rPr>
    </w:lvl>
  </w:abstractNum>
  <w:abstractNum w:abstractNumId="18">
    <w:nsid w:val="52E01FB3"/>
    <w:multiLevelType w:val="hybridMultilevel"/>
    <w:tmpl w:val="7E7CF498"/>
    <w:lvl w:ilvl="0" w:tplc="17987F46">
      <w:start w:val="12"/>
      <w:numFmt w:val="decimal"/>
      <w:lvlText w:val="%1."/>
      <w:lvlJc w:val="left"/>
      <w:pPr>
        <w:ind w:left="129" w:hanging="9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69816">
      <w:numFmt w:val="bullet"/>
      <w:lvlText w:val="•"/>
      <w:lvlJc w:val="left"/>
      <w:pPr>
        <w:ind w:left="1035" w:hanging="970"/>
      </w:pPr>
      <w:rPr>
        <w:rFonts w:hint="default"/>
        <w:lang w:val="ru-RU" w:eastAsia="en-US" w:bidi="ar-SA"/>
      </w:rPr>
    </w:lvl>
    <w:lvl w:ilvl="2" w:tplc="30E41290">
      <w:numFmt w:val="bullet"/>
      <w:lvlText w:val="•"/>
      <w:lvlJc w:val="left"/>
      <w:pPr>
        <w:ind w:left="1951" w:hanging="970"/>
      </w:pPr>
      <w:rPr>
        <w:rFonts w:hint="default"/>
        <w:lang w:val="ru-RU" w:eastAsia="en-US" w:bidi="ar-SA"/>
      </w:rPr>
    </w:lvl>
    <w:lvl w:ilvl="3" w:tplc="7CD09D06">
      <w:numFmt w:val="bullet"/>
      <w:lvlText w:val="•"/>
      <w:lvlJc w:val="left"/>
      <w:pPr>
        <w:ind w:left="2867" w:hanging="970"/>
      </w:pPr>
      <w:rPr>
        <w:rFonts w:hint="default"/>
        <w:lang w:val="ru-RU" w:eastAsia="en-US" w:bidi="ar-SA"/>
      </w:rPr>
    </w:lvl>
    <w:lvl w:ilvl="4" w:tplc="75E2C0A0">
      <w:numFmt w:val="bullet"/>
      <w:lvlText w:val="•"/>
      <w:lvlJc w:val="left"/>
      <w:pPr>
        <w:ind w:left="3783" w:hanging="970"/>
      </w:pPr>
      <w:rPr>
        <w:rFonts w:hint="default"/>
        <w:lang w:val="ru-RU" w:eastAsia="en-US" w:bidi="ar-SA"/>
      </w:rPr>
    </w:lvl>
    <w:lvl w:ilvl="5" w:tplc="369A0A66">
      <w:numFmt w:val="bullet"/>
      <w:lvlText w:val="•"/>
      <w:lvlJc w:val="left"/>
      <w:pPr>
        <w:ind w:left="4699" w:hanging="970"/>
      </w:pPr>
      <w:rPr>
        <w:rFonts w:hint="default"/>
        <w:lang w:val="ru-RU" w:eastAsia="en-US" w:bidi="ar-SA"/>
      </w:rPr>
    </w:lvl>
    <w:lvl w:ilvl="6" w:tplc="3072D3DE">
      <w:numFmt w:val="bullet"/>
      <w:lvlText w:val="•"/>
      <w:lvlJc w:val="left"/>
      <w:pPr>
        <w:ind w:left="5614" w:hanging="970"/>
      </w:pPr>
      <w:rPr>
        <w:rFonts w:hint="default"/>
        <w:lang w:val="ru-RU" w:eastAsia="en-US" w:bidi="ar-SA"/>
      </w:rPr>
    </w:lvl>
    <w:lvl w:ilvl="7" w:tplc="7B4A2F7A">
      <w:numFmt w:val="bullet"/>
      <w:lvlText w:val="•"/>
      <w:lvlJc w:val="left"/>
      <w:pPr>
        <w:ind w:left="6530" w:hanging="970"/>
      </w:pPr>
      <w:rPr>
        <w:rFonts w:hint="default"/>
        <w:lang w:val="ru-RU" w:eastAsia="en-US" w:bidi="ar-SA"/>
      </w:rPr>
    </w:lvl>
    <w:lvl w:ilvl="8" w:tplc="B3B84752">
      <w:numFmt w:val="bullet"/>
      <w:lvlText w:val="•"/>
      <w:lvlJc w:val="left"/>
      <w:pPr>
        <w:ind w:left="7446" w:hanging="970"/>
      </w:pPr>
      <w:rPr>
        <w:rFonts w:hint="default"/>
        <w:lang w:val="ru-RU" w:eastAsia="en-US" w:bidi="ar-SA"/>
      </w:rPr>
    </w:lvl>
  </w:abstractNum>
  <w:abstractNum w:abstractNumId="19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>
    <w:nsid w:val="642C2936"/>
    <w:multiLevelType w:val="hybridMultilevel"/>
    <w:tmpl w:val="567A0664"/>
    <w:lvl w:ilvl="0" w:tplc="7A4E8988">
      <w:start w:val="1"/>
      <w:numFmt w:val="decimal"/>
      <w:lvlText w:val="%1."/>
      <w:lvlJc w:val="left"/>
      <w:pPr>
        <w:ind w:left="81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99EA">
      <w:numFmt w:val="bullet"/>
      <w:lvlText w:val="•"/>
      <w:lvlJc w:val="left"/>
      <w:pPr>
        <w:ind w:left="1665" w:hanging="262"/>
      </w:pPr>
      <w:rPr>
        <w:rFonts w:hint="default"/>
        <w:lang w:val="ru-RU" w:eastAsia="en-US" w:bidi="ar-SA"/>
      </w:rPr>
    </w:lvl>
    <w:lvl w:ilvl="2" w:tplc="27E4E2DC">
      <w:numFmt w:val="bullet"/>
      <w:lvlText w:val="•"/>
      <w:lvlJc w:val="left"/>
      <w:pPr>
        <w:ind w:left="2511" w:hanging="262"/>
      </w:pPr>
      <w:rPr>
        <w:rFonts w:hint="default"/>
        <w:lang w:val="ru-RU" w:eastAsia="en-US" w:bidi="ar-SA"/>
      </w:rPr>
    </w:lvl>
    <w:lvl w:ilvl="3" w:tplc="94F27FCC">
      <w:numFmt w:val="bullet"/>
      <w:lvlText w:val="•"/>
      <w:lvlJc w:val="left"/>
      <w:pPr>
        <w:ind w:left="3357" w:hanging="262"/>
      </w:pPr>
      <w:rPr>
        <w:rFonts w:hint="default"/>
        <w:lang w:val="ru-RU" w:eastAsia="en-US" w:bidi="ar-SA"/>
      </w:rPr>
    </w:lvl>
    <w:lvl w:ilvl="4" w:tplc="49D6E7F8">
      <w:numFmt w:val="bullet"/>
      <w:lvlText w:val="•"/>
      <w:lvlJc w:val="left"/>
      <w:pPr>
        <w:ind w:left="4203" w:hanging="262"/>
      </w:pPr>
      <w:rPr>
        <w:rFonts w:hint="default"/>
        <w:lang w:val="ru-RU" w:eastAsia="en-US" w:bidi="ar-SA"/>
      </w:rPr>
    </w:lvl>
    <w:lvl w:ilvl="5" w:tplc="A14A3E9E">
      <w:numFmt w:val="bullet"/>
      <w:lvlText w:val="•"/>
      <w:lvlJc w:val="left"/>
      <w:pPr>
        <w:ind w:left="5049" w:hanging="262"/>
      </w:pPr>
      <w:rPr>
        <w:rFonts w:hint="default"/>
        <w:lang w:val="ru-RU" w:eastAsia="en-US" w:bidi="ar-SA"/>
      </w:rPr>
    </w:lvl>
    <w:lvl w:ilvl="6" w:tplc="9B14D9C8">
      <w:numFmt w:val="bullet"/>
      <w:lvlText w:val="•"/>
      <w:lvlJc w:val="left"/>
      <w:pPr>
        <w:ind w:left="5894" w:hanging="262"/>
      </w:pPr>
      <w:rPr>
        <w:rFonts w:hint="default"/>
        <w:lang w:val="ru-RU" w:eastAsia="en-US" w:bidi="ar-SA"/>
      </w:rPr>
    </w:lvl>
    <w:lvl w:ilvl="7" w:tplc="5BFC5AD6">
      <w:numFmt w:val="bullet"/>
      <w:lvlText w:val="•"/>
      <w:lvlJc w:val="left"/>
      <w:pPr>
        <w:ind w:left="6740" w:hanging="262"/>
      </w:pPr>
      <w:rPr>
        <w:rFonts w:hint="default"/>
        <w:lang w:val="ru-RU" w:eastAsia="en-US" w:bidi="ar-SA"/>
      </w:rPr>
    </w:lvl>
    <w:lvl w:ilvl="8" w:tplc="1E32D980">
      <w:numFmt w:val="bullet"/>
      <w:lvlText w:val="•"/>
      <w:lvlJc w:val="left"/>
      <w:pPr>
        <w:ind w:left="7586" w:hanging="262"/>
      </w:pPr>
      <w:rPr>
        <w:rFonts w:hint="default"/>
        <w:lang w:val="ru-RU" w:eastAsia="en-US" w:bidi="ar-SA"/>
      </w:rPr>
    </w:lvl>
  </w:abstractNum>
  <w:abstractNum w:abstractNumId="21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22CF1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62CF3"/>
    <w:multiLevelType w:val="multilevel"/>
    <w:tmpl w:val="1EC0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4"/>
  </w:num>
  <w:num w:numId="3">
    <w:abstractNumId w:val="9"/>
  </w:num>
  <w:num w:numId="4">
    <w:abstractNumId w:val="14"/>
  </w:num>
  <w:num w:numId="5">
    <w:abstractNumId w:val="22"/>
  </w:num>
  <w:num w:numId="6">
    <w:abstractNumId w:val="5"/>
  </w:num>
  <w:num w:numId="7">
    <w:abstractNumId w:val="19"/>
  </w:num>
  <w:num w:numId="8">
    <w:abstractNumId w:val="16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21"/>
  </w:num>
  <w:num w:numId="14">
    <w:abstractNumId w:val="1"/>
  </w:num>
  <w:num w:numId="15">
    <w:abstractNumId w:val="8"/>
  </w:num>
  <w:num w:numId="16">
    <w:abstractNumId w:val="0"/>
  </w:num>
  <w:num w:numId="17">
    <w:abstractNumId w:val="13"/>
  </w:num>
  <w:num w:numId="18">
    <w:abstractNumId w:val="23"/>
  </w:num>
  <w:num w:numId="19">
    <w:abstractNumId w:val="15"/>
  </w:num>
  <w:num w:numId="20">
    <w:abstractNumId w:val="20"/>
  </w:num>
  <w:num w:numId="21">
    <w:abstractNumId w:val="7"/>
  </w:num>
  <w:num w:numId="22">
    <w:abstractNumId w:val="3"/>
  </w:num>
  <w:num w:numId="23">
    <w:abstractNumId w:val="18"/>
  </w:num>
  <w:num w:numId="24">
    <w:abstractNumId w:val="17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CBF"/>
    <w:rsid w:val="000008CD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454C"/>
    <w:rsid w:val="000270D7"/>
    <w:rsid w:val="00030047"/>
    <w:rsid w:val="000355BD"/>
    <w:rsid w:val="000358EB"/>
    <w:rsid w:val="000367F0"/>
    <w:rsid w:val="00036CDA"/>
    <w:rsid w:val="00036FD0"/>
    <w:rsid w:val="00037F99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63BC"/>
    <w:rsid w:val="00057ADC"/>
    <w:rsid w:val="0006249C"/>
    <w:rsid w:val="00062E9F"/>
    <w:rsid w:val="00065E60"/>
    <w:rsid w:val="00067387"/>
    <w:rsid w:val="0006767F"/>
    <w:rsid w:val="00067D99"/>
    <w:rsid w:val="00071673"/>
    <w:rsid w:val="00075E65"/>
    <w:rsid w:val="000773DF"/>
    <w:rsid w:val="000837EF"/>
    <w:rsid w:val="00086DF3"/>
    <w:rsid w:val="0008762E"/>
    <w:rsid w:val="00090809"/>
    <w:rsid w:val="00091EDA"/>
    <w:rsid w:val="00092C06"/>
    <w:rsid w:val="00093F28"/>
    <w:rsid w:val="00095652"/>
    <w:rsid w:val="00097ABF"/>
    <w:rsid w:val="00097F42"/>
    <w:rsid w:val="000A5374"/>
    <w:rsid w:val="000A5CED"/>
    <w:rsid w:val="000A6B43"/>
    <w:rsid w:val="000B0982"/>
    <w:rsid w:val="000B16B1"/>
    <w:rsid w:val="000B19D4"/>
    <w:rsid w:val="000B1E30"/>
    <w:rsid w:val="000B28A6"/>
    <w:rsid w:val="000B5D53"/>
    <w:rsid w:val="000B776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E7937"/>
    <w:rsid w:val="000F12B4"/>
    <w:rsid w:val="000F1A62"/>
    <w:rsid w:val="000F3C62"/>
    <w:rsid w:val="000F3E41"/>
    <w:rsid w:val="000F4C4D"/>
    <w:rsid w:val="000F54D1"/>
    <w:rsid w:val="000F615E"/>
    <w:rsid w:val="00100774"/>
    <w:rsid w:val="0010409F"/>
    <w:rsid w:val="0011041C"/>
    <w:rsid w:val="001119D2"/>
    <w:rsid w:val="001123C9"/>
    <w:rsid w:val="00114BF5"/>
    <w:rsid w:val="00115E5A"/>
    <w:rsid w:val="0011631B"/>
    <w:rsid w:val="00120EF2"/>
    <w:rsid w:val="0012370F"/>
    <w:rsid w:val="001266C4"/>
    <w:rsid w:val="0012728E"/>
    <w:rsid w:val="001315D8"/>
    <w:rsid w:val="00134567"/>
    <w:rsid w:val="00134773"/>
    <w:rsid w:val="001377DE"/>
    <w:rsid w:val="001421E4"/>
    <w:rsid w:val="00142FA7"/>
    <w:rsid w:val="00146D84"/>
    <w:rsid w:val="00150FB6"/>
    <w:rsid w:val="001515A5"/>
    <w:rsid w:val="001616A0"/>
    <w:rsid w:val="0016329D"/>
    <w:rsid w:val="00164630"/>
    <w:rsid w:val="00165E51"/>
    <w:rsid w:val="00171C82"/>
    <w:rsid w:val="00172E78"/>
    <w:rsid w:val="00173684"/>
    <w:rsid w:val="001748D1"/>
    <w:rsid w:val="001760AD"/>
    <w:rsid w:val="00176CF7"/>
    <w:rsid w:val="00177B7C"/>
    <w:rsid w:val="00181FD6"/>
    <w:rsid w:val="00183962"/>
    <w:rsid w:val="00185300"/>
    <w:rsid w:val="00186CBF"/>
    <w:rsid w:val="00187769"/>
    <w:rsid w:val="001918CF"/>
    <w:rsid w:val="00191B13"/>
    <w:rsid w:val="001933AB"/>
    <w:rsid w:val="0019450C"/>
    <w:rsid w:val="00194BB9"/>
    <w:rsid w:val="00197A82"/>
    <w:rsid w:val="001A006C"/>
    <w:rsid w:val="001A02BF"/>
    <w:rsid w:val="001A38B7"/>
    <w:rsid w:val="001A4F2D"/>
    <w:rsid w:val="001A6840"/>
    <w:rsid w:val="001A7B85"/>
    <w:rsid w:val="001B2603"/>
    <w:rsid w:val="001B2C82"/>
    <w:rsid w:val="001B2E1E"/>
    <w:rsid w:val="001B328E"/>
    <w:rsid w:val="001B77D4"/>
    <w:rsid w:val="001C0E6F"/>
    <w:rsid w:val="001C33E7"/>
    <w:rsid w:val="001C5236"/>
    <w:rsid w:val="001D1012"/>
    <w:rsid w:val="001D3883"/>
    <w:rsid w:val="001D4961"/>
    <w:rsid w:val="001D4C33"/>
    <w:rsid w:val="001D6B72"/>
    <w:rsid w:val="001E32A6"/>
    <w:rsid w:val="001E5D43"/>
    <w:rsid w:val="001E6262"/>
    <w:rsid w:val="001E7A54"/>
    <w:rsid w:val="001E7E1C"/>
    <w:rsid w:val="001F291C"/>
    <w:rsid w:val="001F37EC"/>
    <w:rsid w:val="001F4458"/>
    <w:rsid w:val="001F48E2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13D8"/>
    <w:rsid w:val="00225AB7"/>
    <w:rsid w:val="00225CFA"/>
    <w:rsid w:val="00240131"/>
    <w:rsid w:val="00241503"/>
    <w:rsid w:val="00241A51"/>
    <w:rsid w:val="00246BED"/>
    <w:rsid w:val="00251B44"/>
    <w:rsid w:val="00257689"/>
    <w:rsid w:val="002656A5"/>
    <w:rsid w:val="00266821"/>
    <w:rsid w:val="00274F85"/>
    <w:rsid w:val="00277DD7"/>
    <w:rsid w:val="002810EB"/>
    <w:rsid w:val="00282CDC"/>
    <w:rsid w:val="002867D1"/>
    <w:rsid w:val="00286E48"/>
    <w:rsid w:val="00287C48"/>
    <w:rsid w:val="00290A62"/>
    <w:rsid w:val="00290A92"/>
    <w:rsid w:val="00292784"/>
    <w:rsid w:val="00294273"/>
    <w:rsid w:val="00294BC6"/>
    <w:rsid w:val="0029563C"/>
    <w:rsid w:val="00296F09"/>
    <w:rsid w:val="002970EA"/>
    <w:rsid w:val="002A28DB"/>
    <w:rsid w:val="002A4067"/>
    <w:rsid w:val="002A455B"/>
    <w:rsid w:val="002A4C6D"/>
    <w:rsid w:val="002A50E0"/>
    <w:rsid w:val="002A5402"/>
    <w:rsid w:val="002A541A"/>
    <w:rsid w:val="002B0B61"/>
    <w:rsid w:val="002B230E"/>
    <w:rsid w:val="002B25EA"/>
    <w:rsid w:val="002B2950"/>
    <w:rsid w:val="002B6A21"/>
    <w:rsid w:val="002C460D"/>
    <w:rsid w:val="002C6175"/>
    <w:rsid w:val="002C6380"/>
    <w:rsid w:val="002C71C8"/>
    <w:rsid w:val="002D06B2"/>
    <w:rsid w:val="002D0DB5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3C75"/>
    <w:rsid w:val="002F4473"/>
    <w:rsid w:val="002F61EC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497"/>
    <w:rsid w:val="00317C28"/>
    <w:rsid w:val="003221E9"/>
    <w:rsid w:val="00323C3F"/>
    <w:rsid w:val="00327757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1A4B"/>
    <w:rsid w:val="00347D35"/>
    <w:rsid w:val="0035071D"/>
    <w:rsid w:val="00351C21"/>
    <w:rsid w:val="00352554"/>
    <w:rsid w:val="0035423C"/>
    <w:rsid w:val="00355C1B"/>
    <w:rsid w:val="00356530"/>
    <w:rsid w:val="00361070"/>
    <w:rsid w:val="00361A7B"/>
    <w:rsid w:val="00362924"/>
    <w:rsid w:val="00362ED7"/>
    <w:rsid w:val="00363C26"/>
    <w:rsid w:val="00363F83"/>
    <w:rsid w:val="00364F67"/>
    <w:rsid w:val="00365E38"/>
    <w:rsid w:val="00367177"/>
    <w:rsid w:val="00367668"/>
    <w:rsid w:val="003719B5"/>
    <w:rsid w:val="00371EE4"/>
    <w:rsid w:val="003758A5"/>
    <w:rsid w:val="0038162B"/>
    <w:rsid w:val="00381F93"/>
    <w:rsid w:val="003831A2"/>
    <w:rsid w:val="00383954"/>
    <w:rsid w:val="0038433A"/>
    <w:rsid w:val="003850D3"/>
    <w:rsid w:val="003902AE"/>
    <w:rsid w:val="00390543"/>
    <w:rsid w:val="00391E42"/>
    <w:rsid w:val="0039280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1CAF"/>
    <w:rsid w:val="003B3F72"/>
    <w:rsid w:val="003B5078"/>
    <w:rsid w:val="003B56B8"/>
    <w:rsid w:val="003B67D9"/>
    <w:rsid w:val="003C15B6"/>
    <w:rsid w:val="003C3E4B"/>
    <w:rsid w:val="003C514C"/>
    <w:rsid w:val="003D1229"/>
    <w:rsid w:val="003D1617"/>
    <w:rsid w:val="003D297C"/>
    <w:rsid w:val="003D4603"/>
    <w:rsid w:val="003D5667"/>
    <w:rsid w:val="003D5A4E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DF2"/>
    <w:rsid w:val="003F3FAC"/>
    <w:rsid w:val="003F6409"/>
    <w:rsid w:val="0040039B"/>
    <w:rsid w:val="0040284D"/>
    <w:rsid w:val="00404D37"/>
    <w:rsid w:val="00407370"/>
    <w:rsid w:val="00407A3E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32A9"/>
    <w:rsid w:val="004337C1"/>
    <w:rsid w:val="0043399C"/>
    <w:rsid w:val="00435D81"/>
    <w:rsid w:val="0044017C"/>
    <w:rsid w:val="00441130"/>
    <w:rsid w:val="00442A04"/>
    <w:rsid w:val="00445188"/>
    <w:rsid w:val="0045027C"/>
    <w:rsid w:val="00452679"/>
    <w:rsid w:val="00452F7D"/>
    <w:rsid w:val="00453192"/>
    <w:rsid w:val="00453459"/>
    <w:rsid w:val="00453B66"/>
    <w:rsid w:val="00455328"/>
    <w:rsid w:val="00456ADD"/>
    <w:rsid w:val="00456E85"/>
    <w:rsid w:val="0046018E"/>
    <w:rsid w:val="0046053C"/>
    <w:rsid w:val="004630A4"/>
    <w:rsid w:val="00466B89"/>
    <w:rsid w:val="00470204"/>
    <w:rsid w:val="00473455"/>
    <w:rsid w:val="00473A44"/>
    <w:rsid w:val="00474B7A"/>
    <w:rsid w:val="004759DE"/>
    <w:rsid w:val="00475B66"/>
    <w:rsid w:val="0047732A"/>
    <w:rsid w:val="00485E87"/>
    <w:rsid w:val="00490EC7"/>
    <w:rsid w:val="00491511"/>
    <w:rsid w:val="00491ACD"/>
    <w:rsid w:val="00492EE4"/>
    <w:rsid w:val="00492FA3"/>
    <w:rsid w:val="004938AF"/>
    <w:rsid w:val="00494480"/>
    <w:rsid w:val="00495597"/>
    <w:rsid w:val="00495E49"/>
    <w:rsid w:val="00496A70"/>
    <w:rsid w:val="004A0662"/>
    <w:rsid w:val="004A10A2"/>
    <w:rsid w:val="004A2A98"/>
    <w:rsid w:val="004A4682"/>
    <w:rsid w:val="004A5532"/>
    <w:rsid w:val="004A56C0"/>
    <w:rsid w:val="004A5730"/>
    <w:rsid w:val="004B41F4"/>
    <w:rsid w:val="004C317A"/>
    <w:rsid w:val="004C3990"/>
    <w:rsid w:val="004C601F"/>
    <w:rsid w:val="004C6ABE"/>
    <w:rsid w:val="004C7F3B"/>
    <w:rsid w:val="004D19B3"/>
    <w:rsid w:val="004D2942"/>
    <w:rsid w:val="004D2D42"/>
    <w:rsid w:val="004D60CE"/>
    <w:rsid w:val="004E0DCE"/>
    <w:rsid w:val="004E1F90"/>
    <w:rsid w:val="004F7450"/>
    <w:rsid w:val="00501224"/>
    <w:rsid w:val="005020FC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47F2F"/>
    <w:rsid w:val="00551CD8"/>
    <w:rsid w:val="005523DC"/>
    <w:rsid w:val="00552B68"/>
    <w:rsid w:val="00552D70"/>
    <w:rsid w:val="00553BA0"/>
    <w:rsid w:val="00554073"/>
    <w:rsid w:val="0055648F"/>
    <w:rsid w:val="00556603"/>
    <w:rsid w:val="005618EF"/>
    <w:rsid w:val="00562CAF"/>
    <w:rsid w:val="00562E57"/>
    <w:rsid w:val="00564A3B"/>
    <w:rsid w:val="00565A9C"/>
    <w:rsid w:val="00566573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2BC8"/>
    <w:rsid w:val="00592E7F"/>
    <w:rsid w:val="00596F2B"/>
    <w:rsid w:val="00597765"/>
    <w:rsid w:val="005A1D92"/>
    <w:rsid w:val="005A27FE"/>
    <w:rsid w:val="005A2C25"/>
    <w:rsid w:val="005A343A"/>
    <w:rsid w:val="005B0DE8"/>
    <w:rsid w:val="005B27B8"/>
    <w:rsid w:val="005C1057"/>
    <w:rsid w:val="005C1887"/>
    <w:rsid w:val="005C303E"/>
    <w:rsid w:val="005C68C5"/>
    <w:rsid w:val="005C6AB1"/>
    <w:rsid w:val="005D23EA"/>
    <w:rsid w:val="005D5805"/>
    <w:rsid w:val="005D6150"/>
    <w:rsid w:val="005D793D"/>
    <w:rsid w:val="005E0BE3"/>
    <w:rsid w:val="005E296C"/>
    <w:rsid w:val="005E31C2"/>
    <w:rsid w:val="005E5682"/>
    <w:rsid w:val="005E6744"/>
    <w:rsid w:val="005E7AB9"/>
    <w:rsid w:val="005E7E9D"/>
    <w:rsid w:val="005F238C"/>
    <w:rsid w:val="005F29DC"/>
    <w:rsid w:val="005F40AB"/>
    <w:rsid w:val="005F744E"/>
    <w:rsid w:val="006001C7"/>
    <w:rsid w:val="006003B3"/>
    <w:rsid w:val="00601FB1"/>
    <w:rsid w:val="00602C4E"/>
    <w:rsid w:val="006049F7"/>
    <w:rsid w:val="0060603F"/>
    <w:rsid w:val="006073A7"/>
    <w:rsid w:val="006159A9"/>
    <w:rsid w:val="00617A1A"/>
    <w:rsid w:val="00620596"/>
    <w:rsid w:val="00622A9D"/>
    <w:rsid w:val="00622D1A"/>
    <w:rsid w:val="00623ACD"/>
    <w:rsid w:val="00623D08"/>
    <w:rsid w:val="0062450B"/>
    <w:rsid w:val="00625C35"/>
    <w:rsid w:val="00625C3A"/>
    <w:rsid w:val="0062735B"/>
    <w:rsid w:val="006309CB"/>
    <w:rsid w:val="006328F7"/>
    <w:rsid w:val="00640142"/>
    <w:rsid w:val="00643A79"/>
    <w:rsid w:val="006459FB"/>
    <w:rsid w:val="00646529"/>
    <w:rsid w:val="006467C0"/>
    <w:rsid w:val="00651B9F"/>
    <w:rsid w:val="006540FC"/>
    <w:rsid w:val="00654293"/>
    <w:rsid w:val="00654DB2"/>
    <w:rsid w:val="006552D5"/>
    <w:rsid w:val="0065569C"/>
    <w:rsid w:val="006626F2"/>
    <w:rsid w:val="006638DF"/>
    <w:rsid w:val="00664EDF"/>
    <w:rsid w:val="00667162"/>
    <w:rsid w:val="00667466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5A0"/>
    <w:rsid w:val="006A5D5E"/>
    <w:rsid w:val="006A7629"/>
    <w:rsid w:val="006B04F5"/>
    <w:rsid w:val="006B2181"/>
    <w:rsid w:val="006B38C0"/>
    <w:rsid w:val="006B50EB"/>
    <w:rsid w:val="006C173F"/>
    <w:rsid w:val="006C2F6A"/>
    <w:rsid w:val="006C5214"/>
    <w:rsid w:val="006D1524"/>
    <w:rsid w:val="006D3570"/>
    <w:rsid w:val="006D6C79"/>
    <w:rsid w:val="006E0F2C"/>
    <w:rsid w:val="006E2491"/>
    <w:rsid w:val="006E3F92"/>
    <w:rsid w:val="006E4E29"/>
    <w:rsid w:val="006E5B1E"/>
    <w:rsid w:val="006E7DD2"/>
    <w:rsid w:val="006F1A35"/>
    <w:rsid w:val="006F4C31"/>
    <w:rsid w:val="006F780B"/>
    <w:rsid w:val="007036DC"/>
    <w:rsid w:val="00704279"/>
    <w:rsid w:val="00704B7E"/>
    <w:rsid w:val="007078B6"/>
    <w:rsid w:val="00707B10"/>
    <w:rsid w:val="007139FB"/>
    <w:rsid w:val="00714F5E"/>
    <w:rsid w:val="00716294"/>
    <w:rsid w:val="00716EB3"/>
    <w:rsid w:val="00722616"/>
    <w:rsid w:val="007261BA"/>
    <w:rsid w:val="00726E9D"/>
    <w:rsid w:val="00731A2C"/>
    <w:rsid w:val="00732014"/>
    <w:rsid w:val="007330B0"/>
    <w:rsid w:val="00733712"/>
    <w:rsid w:val="00734FCD"/>
    <w:rsid w:val="0073596F"/>
    <w:rsid w:val="007401AF"/>
    <w:rsid w:val="007411F1"/>
    <w:rsid w:val="00742191"/>
    <w:rsid w:val="00743B1F"/>
    <w:rsid w:val="00744734"/>
    <w:rsid w:val="007513C5"/>
    <w:rsid w:val="0075358F"/>
    <w:rsid w:val="0075505C"/>
    <w:rsid w:val="0075777A"/>
    <w:rsid w:val="00760EE0"/>
    <w:rsid w:val="007623E9"/>
    <w:rsid w:val="0076311F"/>
    <w:rsid w:val="00763742"/>
    <w:rsid w:val="007649AE"/>
    <w:rsid w:val="00765794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282C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E93"/>
    <w:rsid w:val="007B3F6B"/>
    <w:rsid w:val="007B5097"/>
    <w:rsid w:val="007B6043"/>
    <w:rsid w:val="007B7618"/>
    <w:rsid w:val="007C0E51"/>
    <w:rsid w:val="007C17B5"/>
    <w:rsid w:val="007C28FE"/>
    <w:rsid w:val="007C2E64"/>
    <w:rsid w:val="007C300D"/>
    <w:rsid w:val="007C749D"/>
    <w:rsid w:val="007D1BD2"/>
    <w:rsid w:val="007D2A08"/>
    <w:rsid w:val="007E0FDE"/>
    <w:rsid w:val="007E11AB"/>
    <w:rsid w:val="007E14A1"/>
    <w:rsid w:val="007E52B2"/>
    <w:rsid w:val="007E5890"/>
    <w:rsid w:val="007E5B5E"/>
    <w:rsid w:val="007F355B"/>
    <w:rsid w:val="007F3BA1"/>
    <w:rsid w:val="007F3BE0"/>
    <w:rsid w:val="007F4F3B"/>
    <w:rsid w:val="007F53E2"/>
    <w:rsid w:val="007F62F5"/>
    <w:rsid w:val="007F6395"/>
    <w:rsid w:val="007F67F2"/>
    <w:rsid w:val="007F6EDE"/>
    <w:rsid w:val="008028F6"/>
    <w:rsid w:val="0080320B"/>
    <w:rsid w:val="008043F9"/>
    <w:rsid w:val="008066DD"/>
    <w:rsid w:val="00811C35"/>
    <w:rsid w:val="00817A2F"/>
    <w:rsid w:val="008201ED"/>
    <w:rsid w:val="00821F44"/>
    <w:rsid w:val="00821F62"/>
    <w:rsid w:val="00824D05"/>
    <w:rsid w:val="008258F7"/>
    <w:rsid w:val="008269B5"/>
    <w:rsid w:val="008278B2"/>
    <w:rsid w:val="008300A2"/>
    <w:rsid w:val="00832B45"/>
    <w:rsid w:val="00833C01"/>
    <w:rsid w:val="008340A5"/>
    <w:rsid w:val="0083705A"/>
    <w:rsid w:val="00837D3C"/>
    <w:rsid w:val="00840E7E"/>
    <w:rsid w:val="008410CE"/>
    <w:rsid w:val="00841AC4"/>
    <w:rsid w:val="00842AAF"/>
    <w:rsid w:val="00842FA2"/>
    <w:rsid w:val="0084372B"/>
    <w:rsid w:val="00844349"/>
    <w:rsid w:val="0085164F"/>
    <w:rsid w:val="00852723"/>
    <w:rsid w:val="008527FF"/>
    <w:rsid w:val="0085677A"/>
    <w:rsid w:val="00857057"/>
    <w:rsid w:val="00857B05"/>
    <w:rsid w:val="00857F6A"/>
    <w:rsid w:val="00861E61"/>
    <w:rsid w:val="00863343"/>
    <w:rsid w:val="00863A9F"/>
    <w:rsid w:val="008665C4"/>
    <w:rsid w:val="00867D18"/>
    <w:rsid w:val="00870540"/>
    <w:rsid w:val="00870D8A"/>
    <w:rsid w:val="00872CE1"/>
    <w:rsid w:val="0087430B"/>
    <w:rsid w:val="00876719"/>
    <w:rsid w:val="008808A4"/>
    <w:rsid w:val="00887370"/>
    <w:rsid w:val="00887C85"/>
    <w:rsid w:val="00887EE2"/>
    <w:rsid w:val="00887F5B"/>
    <w:rsid w:val="00891303"/>
    <w:rsid w:val="00893035"/>
    <w:rsid w:val="00893B14"/>
    <w:rsid w:val="0089405D"/>
    <w:rsid w:val="008943E5"/>
    <w:rsid w:val="00894FF2"/>
    <w:rsid w:val="00895AD6"/>
    <w:rsid w:val="00896E19"/>
    <w:rsid w:val="00897878"/>
    <w:rsid w:val="008A0A5F"/>
    <w:rsid w:val="008A1C61"/>
    <w:rsid w:val="008A202B"/>
    <w:rsid w:val="008A3C9B"/>
    <w:rsid w:val="008A6245"/>
    <w:rsid w:val="008B112A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3F79"/>
    <w:rsid w:val="008D59A6"/>
    <w:rsid w:val="008E4878"/>
    <w:rsid w:val="008E4DEB"/>
    <w:rsid w:val="008E4E25"/>
    <w:rsid w:val="008F0240"/>
    <w:rsid w:val="008F31A8"/>
    <w:rsid w:val="008F71A6"/>
    <w:rsid w:val="0090579D"/>
    <w:rsid w:val="00907FF8"/>
    <w:rsid w:val="00912C9C"/>
    <w:rsid w:val="00912F93"/>
    <w:rsid w:val="0091388B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EED"/>
    <w:rsid w:val="0093310C"/>
    <w:rsid w:val="00934C07"/>
    <w:rsid w:val="00940AD3"/>
    <w:rsid w:val="009414DD"/>
    <w:rsid w:val="00941E24"/>
    <w:rsid w:val="0094203A"/>
    <w:rsid w:val="00947DEC"/>
    <w:rsid w:val="00955DF3"/>
    <w:rsid w:val="00963CC4"/>
    <w:rsid w:val="0097020A"/>
    <w:rsid w:val="0097189F"/>
    <w:rsid w:val="009735A7"/>
    <w:rsid w:val="00975E96"/>
    <w:rsid w:val="00980830"/>
    <w:rsid w:val="00981AA1"/>
    <w:rsid w:val="00982415"/>
    <w:rsid w:val="00984B2A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46CC"/>
    <w:rsid w:val="009A47C5"/>
    <w:rsid w:val="009A76E3"/>
    <w:rsid w:val="009B25E7"/>
    <w:rsid w:val="009B38D0"/>
    <w:rsid w:val="009C087F"/>
    <w:rsid w:val="009C1284"/>
    <w:rsid w:val="009C19B3"/>
    <w:rsid w:val="009C21EE"/>
    <w:rsid w:val="009C3107"/>
    <w:rsid w:val="009C3F66"/>
    <w:rsid w:val="009C4C39"/>
    <w:rsid w:val="009C4D0E"/>
    <w:rsid w:val="009C57B0"/>
    <w:rsid w:val="009D521F"/>
    <w:rsid w:val="009D6330"/>
    <w:rsid w:val="009D666C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4894"/>
    <w:rsid w:val="00A05DC0"/>
    <w:rsid w:val="00A0637D"/>
    <w:rsid w:val="00A0733E"/>
    <w:rsid w:val="00A07A75"/>
    <w:rsid w:val="00A103F4"/>
    <w:rsid w:val="00A103F5"/>
    <w:rsid w:val="00A1102D"/>
    <w:rsid w:val="00A11B59"/>
    <w:rsid w:val="00A13EB4"/>
    <w:rsid w:val="00A17C54"/>
    <w:rsid w:val="00A21FC7"/>
    <w:rsid w:val="00A2293D"/>
    <w:rsid w:val="00A23CCE"/>
    <w:rsid w:val="00A24178"/>
    <w:rsid w:val="00A26719"/>
    <w:rsid w:val="00A30337"/>
    <w:rsid w:val="00A32A85"/>
    <w:rsid w:val="00A33E58"/>
    <w:rsid w:val="00A35A83"/>
    <w:rsid w:val="00A35AB6"/>
    <w:rsid w:val="00A40775"/>
    <w:rsid w:val="00A40A82"/>
    <w:rsid w:val="00A40B01"/>
    <w:rsid w:val="00A42135"/>
    <w:rsid w:val="00A42663"/>
    <w:rsid w:val="00A4406A"/>
    <w:rsid w:val="00A44132"/>
    <w:rsid w:val="00A44437"/>
    <w:rsid w:val="00A44F9A"/>
    <w:rsid w:val="00A47DE2"/>
    <w:rsid w:val="00A51ADC"/>
    <w:rsid w:val="00A51F10"/>
    <w:rsid w:val="00A52A07"/>
    <w:rsid w:val="00A546F9"/>
    <w:rsid w:val="00A61057"/>
    <w:rsid w:val="00A6314B"/>
    <w:rsid w:val="00A63CD3"/>
    <w:rsid w:val="00A65835"/>
    <w:rsid w:val="00A65A6B"/>
    <w:rsid w:val="00A663F2"/>
    <w:rsid w:val="00A673A9"/>
    <w:rsid w:val="00A675DD"/>
    <w:rsid w:val="00A70190"/>
    <w:rsid w:val="00A702B5"/>
    <w:rsid w:val="00A7478E"/>
    <w:rsid w:val="00A75011"/>
    <w:rsid w:val="00A762B4"/>
    <w:rsid w:val="00A779FF"/>
    <w:rsid w:val="00A77EBD"/>
    <w:rsid w:val="00A838F6"/>
    <w:rsid w:val="00A924F2"/>
    <w:rsid w:val="00A93E8C"/>
    <w:rsid w:val="00A94FF0"/>
    <w:rsid w:val="00AA1B02"/>
    <w:rsid w:val="00AA23EC"/>
    <w:rsid w:val="00AA24CF"/>
    <w:rsid w:val="00AA46BF"/>
    <w:rsid w:val="00AA5E74"/>
    <w:rsid w:val="00AA641B"/>
    <w:rsid w:val="00AA77A5"/>
    <w:rsid w:val="00AA7882"/>
    <w:rsid w:val="00AB3B5D"/>
    <w:rsid w:val="00AB5E76"/>
    <w:rsid w:val="00AB7C3B"/>
    <w:rsid w:val="00AC01E8"/>
    <w:rsid w:val="00AC42A1"/>
    <w:rsid w:val="00AC4760"/>
    <w:rsid w:val="00AC5427"/>
    <w:rsid w:val="00AC66DB"/>
    <w:rsid w:val="00AC7554"/>
    <w:rsid w:val="00AD20E6"/>
    <w:rsid w:val="00AD4AC7"/>
    <w:rsid w:val="00AD5187"/>
    <w:rsid w:val="00AD5267"/>
    <w:rsid w:val="00AD6EBF"/>
    <w:rsid w:val="00AD7A35"/>
    <w:rsid w:val="00AE1360"/>
    <w:rsid w:val="00AE36CF"/>
    <w:rsid w:val="00AE66D7"/>
    <w:rsid w:val="00AE6E6C"/>
    <w:rsid w:val="00AE71D1"/>
    <w:rsid w:val="00AF2764"/>
    <w:rsid w:val="00AF2F00"/>
    <w:rsid w:val="00AF3886"/>
    <w:rsid w:val="00AF4FF8"/>
    <w:rsid w:val="00B00267"/>
    <w:rsid w:val="00B00281"/>
    <w:rsid w:val="00B00DE4"/>
    <w:rsid w:val="00B04F3F"/>
    <w:rsid w:val="00B063CA"/>
    <w:rsid w:val="00B07C99"/>
    <w:rsid w:val="00B101C1"/>
    <w:rsid w:val="00B11166"/>
    <w:rsid w:val="00B1228D"/>
    <w:rsid w:val="00B13CB3"/>
    <w:rsid w:val="00B146E2"/>
    <w:rsid w:val="00B1714D"/>
    <w:rsid w:val="00B17AD9"/>
    <w:rsid w:val="00B2021D"/>
    <w:rsid w:val="00B21A57"/>
    <w:rsid w:val="00B233A8"/>
    <w:rsid w:val="00B2340B"/>
    <w:rsid w:val="00B25BFB"/>
    <w:rsid w:val="00B27F74"/>
    <w:rsid w:val="00B3057D"/>
    <w:rsid w:val="00B32773"/>
    <w:rsid w:val="00B338E5"/>
    <w:rsid w:val="00B37250"/>
    <w:rsid w:val="00B414F5"/>
    <w:rsid w:val="00B4405F"/>
    <w:rsid w:val="00B47AC8"/>
    <w:rsid w:val="00B508FF"/>
    <w:rsid w:val="00B5286C"/>
    <w:rsid w:val="00B53890"/>
    <w:rsid w:val="00B54336"/>
    <w:rsid w:val="00B61D97"/>
    <w:rsid w:val="00B64AE7"/>
    <w:rsid w:val="00B710C0"/>
    <w:rsid w:val="00B71573"/>
    <w:rsid w:val="00B71A2F"/>
    <w:rsid w:val="00B71CB4"/>
    <w:rsid w:val="00B73FC2"/>
    <w:rsid w:val="00B75D62"/>
    <w:rsid w:val="00B760B3"/>
    <w:rsid w:val="00B76306"/>
    <w:rsid w:val="00B766E3"/>
    <w:rsid w:val="00B7689A"/>
    <w:rsid w:val="00B77AC4"/>
    <w:rsid w:val="00B810DA"/>
    <w:rsid w:val="00B818A0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30E8"/>
    <w:rsid w:val="00BB75D0"/>
    <w:rsid w:val="00BB76B8"/>
    <w:rsid w:val="00BB7CCD"/>
    <w:rsid w:val="00BB7D1D"/>
    <w:rsid w:val="00BC12F2"/>
    <w:rsid w:val="00BC1957"/>
    <w:rsid w:val="00BC25BD"/>
    <w:rsid w:val="00BC26BC"/>
    <w:rsid w:val="00BC60BF"/>
    <w:rsid w:val="00BD13A4"/>
    <w:rsid w:val="00BD38A8"/>
    <w:rsid w:val="00BD3F12"/>
    <w:rsid w:val="00BD6869"/>
    <w:rsid w:val="00BE0F22"/>
    <w:rsid w:val="00BE3825"/>
    <w:rsid w:val="00BE4149"/>
    <w:rsid w:val="00BE5D65"/>
    <w:rsid w:val="00BE5D9B"/>
    <w:rsid w:val="00BE62FE"/>
    <w:rsid w:val="00BF0A5D"/>
    <w:rsid w:val="00BF2255"/>
    <w:rsid w:val="00BF42B2"/>
    <w:rsid w:val="00BF55A5"/>
    <w:rsid w:val="00BF680D"/>
    <w:rsid w:val="00C01407"/>
    <w:rsid w:val="00C01E6F"/>
    <w:rsid w:val="00C05E5A"/>
    <w:rsid w:val="00C069F6"/>
    <w:rsid w:val="00C07254"/>
    <w:rsid w:val="00C0794C"/>
    <w:rsid w:val="00C131C4"/>
    <w:rsid w:val="00C14646"/>
    <w:rsid w:val="00C15AD5"/>
    <w:rsid w:val="00C209C8"/>
    <w:rsid w:val="00C21305"/>
    <w:rsid w:val="00C2205B"/>
    <w:rsid w:val="00C25DAC"/>
    <w:rsid w:val="00C262E6"/>
    <w:rsid w:val="00C26C01"/>
    <w:rsid w:val="00C31141"/>
    <w:rsid w:val="00C323E9"/>
    <w:rsid w:val="00C36EBA"/>
    <w:rsid w:val="00C37155"/>
    <w:rsid w:val="00C377C3"/>
    <w:rsid w:val="00C42C36"/>
    <w:rsid w:val="00C44C76"/>
    <w:rsid w:val="00C45BA8"/>
    <w:rsid w:val="00C5172F"/>
    <w:rsid w:val="00C5236E"/>
    <w:rsid w:val="00C529DB"/>
    <w:rsid w:val="00C52E9B"/>
    <w:rsid w:val="00C53560"/>
    <w:rsid w:val="00C57217"/>
    <w:rsid w:val="00C62920"/>
    <w:rsid w:val="00C64101"/>
    <w:rsid w:val="00C64869"/>
    <w:rsid w:val="00C65089"/>
    <w:rsid w:val="00C6544B"/>
    <w:rsid w:val="00C65CAE"/>
    <w:rsid w:val="00C676DD"/>
    <w:rsid w:val="00C73629"/>
    <w:rsid w:val="00C77390"/>
    <w:rsid w:val="00C81425"/>
    <w:rsid w:val="00C8142B"/>
    <w:rsid w:val="00C82364"/>
    <w:rsid w:val="00C82CE0"/>
    <w:rsid w:val="00C8313B"/>
    <w:rsid w:val="00C83632"/>
    <w:rsid w:val="00C841C8"/>
    <w:rsid w:val="00C8441D"/>
    <w:rsid w:val="00C845D6"/>
    <w:rsid w:val="00C85149"/>
    <w:rsid w:val="00C93879"/>
    <w:rsid w:val="00CA4836"/>
    <w:rsid w:val="00CA7CDC"/>
    <w:rsid w:val="00CB26EC"/>
    <w:rsid w:val="00CB3551"/>
    <w:rsid w:val="00CB5735"/>
    <w:rsid w:val="00CC017C"/>
    <w:rsid w:val="00CD3076"/>
    <w:rsid w:val="00CD3A18"/>
    <w:rsid w:val="00CD588B"/>
    <w:rsid w:val="00CD602F"/>
    <w:rsid w:val="00CD618F"/>
    <w:rsid w:val="00CE1CDB"/>
    <w:rsid w:val="00CE32AB"/>
    <w:rsid w:val="00CE3C12"/>
    <w:rsid w:val="00CE5467"/>
    <w:rsid w:val="00CE6BF8"/>
    <w:rsid w:val="00CE73D6"/>
    <w:rsid w:val="00CE74AF"/>
    <w:rsid w:val="00CF205F"/>
    <w:rsid w:val="00CF2DCD"/>
    <w:rsid w:val="00CF361E"/>
    <w:rsid w:val="00CF3F22"/>
    <w:rsid w:val="00CF7DB7"/>
    <w:rsid w:val="00D001A0"/>
    <w:rsid w:val="00D01009"/>
    <w:rsid w:val="00D01133"/>
    <w:rsid w:val="00D04FFC"/>
    <w:rsid w:val="00D06FC2"/>
    <w:rsid w:val="00D07E18"/>
    <w:rsid w:val="00D105FC"/>
    <w:rsid w:val="00D10A89"/>
    <w:rsid w:val="00D1508E"/>
    <w:rsid w:val="00D16627"/>
    <w:rsid w:val="00D17FF2"/>
    <w:rsid w:val="00D21510"/>
    <w:rsid w:val="00D21A86"/>
    <w:rsid w:val="00D22079"/>
    <w:rsid w:val="00D223D6"/>
    <w:rsid w:val="00D23F4A"/>
    <w:rsid w:val="00D25025"/>
    <w:rsid w:val="00D26F69"/>
    <w:rsid w:val="00D274F6"/>
    <w:rsid w:val="00D27E39"/>
    <w:rsid w:val="00D311E7"/>
    <w:rsid w:val="00D31902"/>
    <w:rsid w:val="00D320F2"/>
    <w:rsid w:val="00D338C9"/>
    <w:rsid w:val="00D36B3E"/>
    <w:rsid w:val="00D4196D"/>
    <w:rsid w:val="00D52686"/>
    <w:rsid w:val="00D56EF9"/>
    <w:rsid w:val="00D601C7"/>
    <w:rsid w:val="00D6038F"/>
    <w:rsid w:val="00D63368"/>
    <w:rsid w:val="00D652BA"/>
    <w:rsid w:val="00D6636D"/>
    <w:rsid w:val="00D74D35"/>
    <w:rsid w:val="00D751AC"/>
    <w:rsid w:val="00D75642"/>
    <w:rsid w:val="00D75F2A"/>
    <w:rsid w:val="00D80941"/>
    <w:rsid w:val="00D809E8"/>
    <w:rsid w:val="00D8361F"/>
    <w:rsid w:val="00D83626"/>
    <w:rsid w:val="00D84944"/>
    <w:rsid w:val="00D863DA"/>
    <w:rsid w:val="00D9063A"/>
    <w:rsid w:val="00D93E63"/>
    <w:rsid w:val="00D93F71"/>
    <w:rsid w:val="00D957E6"/>
    <w:rsid w:val="00DA1BB8"/>
    <w:rsid w:val="00DA3149"/>
    <w:rsid w:val="00DA3A9E"/>
    <w:rsid w:val="00DA5919"/>
    <w:rsid w:val="00DC0D2E"/>
    <w:rsid w:val="00DC0E16"/>
    <w:rsid w:val="00DC175A"/>
    <w:rsid w:val="00DC4621"/>
    <w:rsid w:val="00DC4E9F"/>
    <w:rsid w:val="00DC529E"/>
    <w:rsid w:val="00DD05B5"/>
    <w:rsid w:val="00DD58C2"/>
    <w:rsid w:val="00DD5A78"/>
    <w:rsid w:val="00DD750C"/>
    <w:rsid w:val="00DE12C4"/>
    <w:rsid w:val="00DE3EAC"/>
    <w:rsid w:val="00DE45C0"/>
    <w:rsid w:val="00DF1EC5"/>
    <w:rsid w:val="00DF2D16"/>
    <w:rsid w:val="00DF2E9D"/>
    <w:rsid w:val="00DF307B"/>
    <w:rsid w:val="00DF4EEE"/>
    <w:rsid w:val="00DF5135"/>
    <w:rsid w:val="00DF700B"/>
    <w:rsid w:val="00DF722C"/>
    <w:rsid w:val="00DF7CBB"/>
    <w:rsid w:val="00E00326"/>
    <w:rsid w:val="00E0198C"/>
    <w:rsid w:val="00E04361"/>
    <w:rsid w:val="00E1171A"/>
    <w:rsid w:val="00E12D3D"/>
    <w:rsid w:val="00E13CC2"/>
    <w:rsid w:val="00E17275"/>
    <w:rsid w:val="00E20E1E"/>
    <w:rsid w:val="00E23272"/>
    <w:rsid w:val="00E252C5"/>
    <w:rsid w:val="00E2609E"/>
    <w:rsid w:val="00E30CBE"/>
    <w:rsid w:val="00E33CE8"/>
    <w:rsid w:val="00E33D72"/>
    <w:rsid w:val="00E357CD"/>
    <w:rsid w:val="00E36E09"/>
    <w:rsid w:val="00E377A2"/>
    <w:rsid w:val="00E4422A"/>
    <w:rsid w:val="00E44F2B"/>
    <w:rsid w:val="00E45279"/>
    <w:rsid w:val="00E505D8"/>
    <w:rsid w:val="00E5155C"/>
    <w:rsid w:val="00E53E0A"/>
    <w:rsid w:val="00E541B3"/>
    <w:rsid w:val="00E57E71"/>
    <w:rsid w:val="00E60937"/>
    <w:rsid w:val="00E62BA8"/>
    <w:rsid w:val="00E6392A"/>
    <w:rsid w:val="00E76446"/>
    <w:rsid w:val="00E766C8"/>
    <w:rsid w:val="00E815D8"/>
    <w:rsid w:val="00E82E2B"/>
    <w:rsid w:val="00E83B85"/>
    <w:rsid w:val="00E83E9F"/>
    <w:rsid w:val="00E859C7"/>
    <w:rsid w:val="00E87042"/>
    <w:rsid w:val="00E8742C"/>
    <w:rsid w:val="00E8782E"/>
    <w:rsid w:val="00E92108"/>
    <w:rsid w:val="00E92576"/>
    <w:rsid w:val="00E9259B"/>
    <w:rsid w:val="00E9319D"/>
    <w:rsid w:val="00E9447F"/>
    <w:rsid w:val="00E94554"/>
    <w:rsid w:val="00E94CE3"/>
    <w:rsid w:val="00E960E1"/>
    <w:rsid w:val="00E96346"/>
    <w:rsid w:val="00EA1EA0"/>
    <w:rsid w:val="00EA2A58"/>
    <w:rsid w:val="00EA2E39"/>
    <w:rsid w:val="00EA3DD8"/>
    <w:rsid w:val="00EA5D7A"/>
    <w:rsid w:val="00EA617C"/>
    <w:rsid w:val="00EA63B2"/>
    <w:rsid w:val="00EA7012"/>
    <w:rsid w:val="00EA7F0D"/>
    <w:rsid w:val="00EB18FB"/>
    <w:rsid w:val="00EB32DF"/>
    <w:rsid w:val="00EB421E"/>
    <w:rsid w:val="00EB5710"/>
    <w:rsid w:val="00EB585A"/>
    <w:rsid w:val="00EB7FD6"/>
    <w:rsid w:val="00EC0BE6"/>
    <w:rsid w:val="00EC1CFE"/>
    <w:rsid w:val="00EC1D11"/>
    <w:rsid w:val="00EC2D2D"/>
    <w:rsid w:val="00EC4D39"/>
    <w:rsid w:val="00EC5C38"/>
    <w:rsid w:val="00ED1F83"/>
    <w:rsid w:val="00ED7FB5"/>
    <w:rsid w:val="00EE1533"/>
    <w:rsid w:val="00EE3941"/>
    <w:rsid w:val="00EE5ED8"/>
    <w:rsid w:val="00EF05AB"/>
    <w:rsid w:val="00EF08DC"/>
    <w:rsid w:val="00EF114C"/>
    <w:rsid w:val="00EF1CDF"/>
    <w:rsid w:val="00EF3B9E"/>
    <w:rsid w:val="00EF3BD8"/>
    <w:rsid w:val="00EF3EA7"/>
    <w:rsid w:val="00EF61D6"/>
    <w:rsid w:val="00F02320"/>
    <w:rsid w:val="00F041A3"/>
    <w:rsid w:val="00F053E8"/>
    <w:rsid w:val="00F05BD2"/>
    <w:rsid w:val="00F0607B"/>
    <w:rsid w:val="00F0692C"/>
    <w:rsid w:val="00F0769D"/>
    <w:rsid w:val="00F07E31"/>
    <w:rsid w:val="00F10D79"/>
    <w:rsid w:val="00F11D5F"/>
    <w:rsid w:val="00F12224"/>
    <w:rsid w:val="00F1426A"/>
    <w:rsid w:val="00F144F6"/>
    <w:rsid w:val="00F14F9F"/>
    <w:rsid w:val="00F150FB"/>
    <w:rsid w:val="00F17E2A"/>
    <w:rsid w:val="00F20B62"/>
    <w:rsid w:val="00F20D27"/>
    <w:rsid w:val="00F22842"/>
    <w:rsid w:val="00F2375C"/>
    <w:rsid w:val="00F24D23"/>
    <w:rsid w:val="00F335E5"/>
    <w:rsid w:val="00F34E2F"/>
    <w:rsid w:val="00F378C4"/>
    <w:rsid w:val="00F405CA"/>
    <w:rsid w:val="00F40B61"/>
    <w:rsid w:val="00F419DF"/>
    <w:rsid w:val="00F41AFF"/>
    <w:rsid w:val="00F44F05"/>
    <w:rsid w:val="00F4605D"/>
    <w:rsid w:val="00F46573"/>
    <w:rsid w:val="00F5013F"/>
    <w:rsid w:val="00F541B8"/>
    <w:rsid w:val="00F541E2"/>
    <w:rsid w:val="00F54389"/>
    <w:rsid w:val="00F61088"/>
    <w:rsid w:val="00F62689"/>
    <w:rsid w:val="00F64A52"/>
    <w:rsid w:val="00F734F8"/>
    <w:rsid w:val="00F74061"/>
    <w:rsid w:val="00F74EA8"/>
    <w:rsid w:val="00F76550"/>
    <w:rsid w:val="00F7684F"/>
    <w:rsid w:val="00F771B7"/>
    <w:rsid w:val="00F77F25"/>
    <w:rsid w:val="00F80602"/>
    <w:rsid w:val="00F81714"/>
    <w:rsid w:val="00F83398"/>
    <w:rsid w:val="00F8557F"/>
    <w:rsid w:val="00F8790C"/>
    <w:rsid w:val="00F9066C"/>
    <w:rsid w:val="00F9291B"/>
    <w:rsid w:val="00F92DF2"/>
    <w:rsid w:val="00F950FE"/>
    <w:rsid w:val="00F96975"/>
    <w:rsid w:val="00F97CC3"/>
    <w:rsid w:val="00F97E0D"/>
    <w:rsid w:val="00FA0441"/>
    <w:rsid w:val="00FA3B6D"/>
    <w:rsid w:val="00FA79F1"/>
    <w:rsid w:val="00FB34CF"/>
    <w:rsid w:val="00FB5C96"/>
    <w:rsid w:val="00FC0032"/>
    <w:rsid w:val="00FC0477"/>
    <w:rsid w:val="00FC143F"/>
    <w:rsid w:val="00FC2748"/>
    <w:rsid w:val="00FC3C93"/>
    <w:rsid w:val="00FC4245"/>
    <w:rsid w:val="00FC4E1B"/>
    <w:rsid w:val="00FD0067"/>
    <w:rsid w:val="00FD0C9F"/>
    <w:rsid w:val="00FD0E49"/>
    <w:rsid w:val="00FD2BC7"/>
    <w:rsid w:val="00FD3BB9"/>
    <w:rsid w:val="00FD6786"/>
    <w:rsid w:val="00FD7AF9"/>
    <w:rsid w:val="00FE019D"/>
    <w:rsid w:val="00FE13DF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3B20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28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4AC7"/>
    <w:pPr>
      <w:spacing w:before="100" w:beforeAutospacing="1" w:after="100" w:afterAutospacing="1" w:line="240" w:lineRule="auto"/>
      <w:outlineLvl w:val="1"/>
    </w:pPr>
    <w:rPr>
      <w:rFonts w:ascii="Times" w:eastAsiaTheme="minorEastAsia" w:hAnsi="Times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currentdocdiv">
    <w:name w:val="currentdocdiv"/>
    <w:basedOn w:val="a0"/>
    <w:rsid w:val="003D5A4E"/>
  </w:style>
  <w:style w:type="paragraph" w:customStyle="1" w:styleId="formattext">
    <w:name w:val="formattext"/>
    <w:basedOn w:val="a"/>
    <w:rsid w:val="0005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5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5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7E11AB"/>
  </w:style>
  <w:style w:type="character" w:customStyle="1" w:styleId="content">
    <w:name w:val="content"/>
    <w:basedOn w:val="a0"/>
    <w:rsid w:val="00704B7E"/>
  </w:style>
  <w:style w:type="character" w:customStyle="1" w:styleId="referenceviewfb1e3a4">
    <w:name w:val="referenceview_f_b1e3a4"/>
    <w:basedOn w:val="a0"/>
    <w:rsid w:val="00704B7E"/>
  </w:style>
  <w:style w:type="character" w:customStyle="1" w:styleId="svuserinfoinner">
    <w:name w:val="sv_user_info__inner"/>
    <w:basedOn w:val="a0"/>
    <w:rsid w:val="00704B7E"/>
  </w:style>
  <w:style w:type="paragraph" w:customStyle="1" w:styleId="Default">
    <w:name w:val="Default"/>
    <w:rsid w:val="00A33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4AC7"/>
    <w:rPr>
      <w:rFonts w:ascii="Times" w:eastAsiaTheme="minorEastAsia" w:hAnsi="Times"/>
      <w:b/>
      <w:bCs/>
      <w:sz w:val="36"/>
      <w:szCs w:val="36"/>
      <w:lang w:eastAsia="ru-RU"/>
    </w:rPr>
  </w:style>
  <w:style w:type="paragraph" w:customStyle="1" w:styleId="Terms">
    <w:name w:val="Term(s)"/>
    <w:basedOn w:val="a"/>
    <w:rsid w:val="00592BC8"/>
    <w:pPr>
      <w:keepNext/>
      <w:suppressAutoHyphens/>
      <w:spacing w:after="0" w:line="240" w:lineRule="atLeast"/>
    </w:pPr>
    <w:rPr>
      <w:rFonts w:ascii="Cambria" w:eastAsia="Calibri" w:hAnsi="Cambria" w:cs="Times New Roman"/>
      <w:b/>
      <w:lang w:val="en-GB"/>
    </w:rPr>
  </w:style>
  <w:style w:type="paragraph" w:customStyle="1" w:styleId="TableParagraph">
    <w:name w:val="Table Paragraph"/>
    <w:basedOn w:val="a"/>
    <w:uiPriority w:val="1"/>
    <w:qFormat/>
    <w:rsid w:val="0011631B"/>
    <w:pPr>
      <w:widowControl w:val="0"/>
      <w:autoSpaceDE w:val="0"/>
      <w:autoSpaceDN w:val="0"/>
      <w:spacing w:after="0" w:line="240" w:lineRule="auto"/>
      <w:ind w:left="12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4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0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8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46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242116">
              <w:marLeft w:val="384"/>
              <w:marRight w:val="384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7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9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7189">
                          <w:marLeft w:val="0"/>
                          <w:marRight w:val="144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1200012614" TargetMode="External"/><Relationship Id="rId18" Type="http://schemas.openxmlformats.org/officeDocument/2006/relationships/hyperlink" Target="https://docs.cntd.ru/document/120000529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1200003120" TargetMode="External"/><Relationship Id="rId17" Type="http://schemas.openxmlformats.org/officeDocument/2006/relationships/hyperlink" Target="https://docs.cntd.ru/document/120000618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012614" TargetMode="External"/><Relationship Id="rId20" Type="http://schemas.openxmlformats.org/officeDocument/2006/relationships/hyperlink" Target="https://docs.cntd.ru/document/120008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1200003120" TargetMode="External"/><Relationship Id="rId24" Type="http://schemas.openxmlformats.org/officeDocument/2006/relationships/hyperlink" Target="https://docs.cntd.ru/document/12000175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1200005274" TargetMode="External"/><Relationship Id="rId23" Type="http://schemas.openxmlformats.org/officeDocument/2006/relationships/hyperlink" Target="https://online.zakon.kz/m/document/?doc_id=38849229" TargetMode="External"/><Relationship Id="rId10" Type="http://schemas.openxmlformats.org/officeDocument/2006/relationships/hyperlink" Target="https://docs.cntd.ru/document/1200006186" TargetMode="External"/><Relationship Id="rId19" Type="http://schemas.openxmlformats.org/officeDocument/2006/relationships/hyperlink" Target="https://docs.cntd.ru/document/90516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kg-vodokanal.kz/" TargetMode="External"/><Relationship Id="rId14" Type="http://schemas.openxmlformats.org/officeDocument/2006/relationships/hyperlink" Target="https://ksm.kz/activities/sp/mks/" TargetMode="External"/><Relationship Id="rId22" Type="http://schemas.openxmlformats.org/officeDocument/2006/relationships/oleObject" Target="embeddings/oleObject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7C9D-A88E-431C-BA1B-AB65B542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18</Pages>
  <Words>5222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2018-07-18T05:55:00Z</cp:lastPrinted>
  <dcterms:created xsi:type="dcterms:W3CDTF">2022-08-23T08:51:00Z</dcterms:created>
  <dcterms:modified xsi:type="dcterms:W3CDTF">2022-10-11T08:50:00Z</dcterms:modified>
</cp:coreProperties>
</file>