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F1739E" w:rsidRPr="00F1739E" w:rsidRDefault="00A04018" w:rsidP="00F1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F1739E" w:rsidRPr="00F17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Инструкция санитарно-микробиологического контроля </w:t>
      </w:r>
    </w:p>
    <w:p w:rsidR="004028AE" w:rsidRPr="00A04018" w:rsidRDefault="00F1739E" w:rsidP="00F1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пивоваренного и безалкогольного производства</w:t>
      </w:r>
      <w:bookmarkStart w:id="0" w:name="_GoBack"/>
      <w:bookmarkEnd w:id="0"/>
      <w:r w:rsidR="00A04018"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56092"/>
    <w:rsid w:val="00A04018"/>
    <w:rsid w:val="00A81BE0"/>
    <w:rsid w:val="00BB555A"/>
    <w:rsid w:val="00CC7A03"/>
    <w:rsid w:val="00DE3A12"/>
    <w:rsid w:val="00E46F40"/>
    <w:rsid w:val="00EB271C"/>
    <w:rsid w:val="00ED501B"/>
    <w:rsid w:val="00F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2020-09-08T05:31:00Z</dcterms:modified>
</cp:coreProperties>
</file>