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336F4A" w14:textId="77777777" w:rsidR="0062351C" w:rsidRDefault="0062351C" w:rsidP="0062351C">
      <w:pPr>
        <w:pBdr>
          <w:bottom w:val="single" w:sz="12" w:space="1" w:color="auto"/>
        </w:pBdr>
        <w:shd w:val="clear" w:color="auto" w:fill="FFFFFF"/>
        <w:tabs>
          <w:tab w:val="left" w:pos="3780"/>
        </w:tabs>
        <w:ind w:firstLine="720"/>
        <w:jc w:val="right"/>
        <w:rPr>
          <w:rFonts w:ascii="Times New Roman" w:eastAsia="SimSun" w:hAnsi="Times New Roman" w:cs="Times New Roman"/>
          <w:i/>
          <w:lang w:val="kk-KZ"/>
        </w:rPr>
      </w:pPr>
      <w:r>
        <w:rPr>
          <w:rFonts w:ascii="Times New Roman" w:eastAsia="SimSun" w:hAnsi="Times New Roman" w:cs="Times New Roman"/>
          <w:i/>
        </w:rPr>
        <w:t>Проект</w:t>
      </w:r>
    </w:p>
    <w:p w14:paraId="4341193D" w14:textId="77777777" w:rsidR="0062351C" w:rsidRDefault="0062351C" w:rsidP="0062351C">
      <w:pPr>
        <w:pBdr>
          <w:bottom w:val="single" w:sz="12" w:space="1" w:color="auto"/>
        </w:pBdr>
        <w:shd w:val="clear" w:color="auto" w:fill="FFFFFF"/>
        <w:spacing w:after="0" w:line="240" w:lineRule="auto"/>
        <w:jc w:val="center"/>
        <w:rPr>
          <w:rFonts w:ascii="Times New Roman" w:eastAsia="SimSun" w:hAnsi="Times New Roman" w:cs="Times New Roman"/>
        </w:rPr>
      </w:pPr>
      <w:r>
        <w:rPr>
          <w:rFonts w:ascii="Times New Roman" w:eastAsia="SimSun" w:hAnsi="Times New Roman" w:cs="Times New Roman"/>
        </w:rPr>
        <w:t>Изображение государственного Герба Республики Казахстан</w:t>
      </w:r>
    </w:p>
    <w:p w14:paraId="33720B35" w14:textId="77777777" w:rsidR="0062351C" w:rsidRDefault="0062351C" w:rsidP="0062351C">
      <w:pPr>
        <w:pBdr>
          <w:bottom w:val="single" w:sz="12" w:space="1" w:color="auto"/>
        </w:pBdr>
        <w:shd w:val="clear" w:color="auto" w:fill="FFFFFF"/>
        <w:spacing w:after="0" w:line="240" w:lineRule="auto"/>
        <w:jc w:val="center"/>
        <w:rPr>
          <w:rFonts w:ascii="Times New Roman" w:eastAsia="SimSun" w:hAnsi="Times New Roman" w:cs="Times New Roman"/>
          <w:b/>
        </w:rPr>
      </w:pPr>
    </w:p>
    <w:p w14:paraId="3924C61F" w14:textId="77777777" w:rsidR="0062351C" w:rsidRDefault="0062351C" w:rsidP="0062351C">
      <w:pPr>
        <w:pBdr>
          <w:bottom w:val="single" w:sz="12" w:space="1" w:color="auto"/>
        </w:pBdr>
        <w:shd w:val="clear" w:color="auto" w:fill="FFFFFF"/>
        <w:spacing w:after="0" w:line="240" w:lineRule="auto"/>
        <w:jc w:val="center"/>
        <w:rPr>
          <w:rFonts w:ascii="Times New Roman" w:eastAsia="SimSun" w:hAnsi="Times New Roman" w:cs="Times New Roman"/>
          <w:b/>
        </w:rPr>
      </w:pPr>
      <w:r>
        <w:rPr>
          <w:rFonts w:ascii="Times New Roman" w:eastAsia="SimSun" w:hAnsi="Times New Roman" w:cs="Times New Roman"/>
          <w:b/>
        </w:rPr>
        <w:t>НАЦИОНАЛЬНЫЙ СТАНДАРТ РЕСПУБЛИКИ КАЗАХСТАН</w:t>
      </w:r>
    </w:p>
    <w:p w14:paraId="52D1733E" w14:textId="77777777" w:rsidR="0062351C" w:rsidRDefault="0062351C" w:rsidP="0062351C">
      <w:pPr>
        <w:shd w:val="clear" w:color="auto" w:fill="FFFFFF"/>
        <w:tabs>
          <w:tab w:val="left" w:pos="8640"/>
        </w:tabs>
        <w:spacing w:after="0" w:line="240" w:lineRule="auto"/>
        <w:jc w:val="center"/>
        <w:rPr>
          <w:rFonts w:ascii="Times New Roman" w:eastAsia="SimSun" w:hAnsi="Times New Roman" w:cs="Times New Roman"/>
          <w:b/>
          <w:caps/>
        </w:rPr>
      </w:pPr>
    </w:p>
    <w:p w14:paraId="483F0583" w14:textId="77777777" w:rsidR="0062351C" w:rsidRDefault="0062351C" w:rsidP="0062351C">
      <w:pPr>
        <w:shd w:val="clear" w:color="auto" w:fill="FFFFFF"/>
        <w:tabs>
          <w:tab w:val="left" w:pos="8640"/>
        </w:tabs>
        <w:spacing w:after="0" w:line="240" w:lineRule="auto"/>
        <w:jc w:val="center"/>
        <w:rPr>
          <w:rFonts w:ascii="Times New Roman" w:eastAsia="SimSun" w:hAnsi="Times New Roman" w:cs="Times New Roman"/>
          <w:b/>
          <w:caps/>
        </w:rPr>
      </w:pPr>
    </w:p>
    <w:p w14:paraId="34C35353" w14:textId="77777777" w:rsidR="0062351C" w:rsidRDefault="0062351C" w:rsidP="0062351C">
      <w:pPr>
        <w:shd w:val="clear" w:color="auto" w:fill="FFFFFF"/>
        <w:tabs>
          <w:tab w:val="left" w:pos="8640"/>
        </w:tabs>
        <w:spacing w:after="0" w:line="240" w:lineRule="auto"/>
        <w:jc w:val="center"/>
        <w:rPr>
          <w:rFonts w:ascii="Times New Roman" w:eastAsia="SimSun" w:hAnsi="Times New Roman" w:cs="Times New Roman"/>
          <w:b/>
          <w:caps/>
        </w:rPr>
      </w:pPr>
    </w:p>
    <w:p w14:paraId="44605DBC" w14:textId="77777777" w:rsidR="0062351C" w:rsidRDefault="0062351C" w:rsidP="0062351C">
      <w:pPr>
        <w:shd w:val="clear" w:color="auto" w:fill="FFFFFF"/>
        <w:tabs>
          <w:tab w:val="left" w:pos="8640"/>
        </w:tabs>
        <w:spacing w:after="0" w:line="240" w:lineRule="auto"/>
        <w:jc w:val="center"/>
        <w:rPr>
          <w:rFonts w:ascii="Times New Roman" w:eastAsia="SimSun" w:hAnsi="Times New Roman" w:cs="Times New Roman"/>
          <w:b/>
          <w:caps/>
        </w:rPr>
      </w:pPr>
    </w:p>
    <w:p w14:paraId="3FF8D32F" w14:textId="77777777" w:rsidR="0062351C" w:rsidRDefault="0062351C" w:rsidP="0062351C">
      <w:pPr>
        <w:shd w:val="clear" w:color="auto" w:fill="FFFFFF"/>
        <w:tabs>
          <w:tab w:val="left" w:pos="8640"/>
        </w:tabs>
        <w:spacing w:after="0" w:line="240" w:lineRule="auto"/>
        <w:jc w:val="center"/>
        <w:rPr>
          <w:rFonts w:ascii="Times New Roman" w:eastAsia="SimSun" w:hAnsi="Times New Roman" w:cs="Times New Roman"/>
          <w:b/>
          <w:caps/>
        </w:rPr>
      </w:pPr>
    </w:p>
    <w:p w14:paraId="47CA7C67" w14:textId="77777777" w:rsidR="0062351C" w:rsidRDefault="0062351C" w:rsidP="0062351C">
      <w:pPr>
        <w:shd w:val="clear" w:color="auto" w:fill="FFFFFF"/>
        <w:tabs>
          <w:tab w:val="left" w:pos="8640"/>
        </w:tabs>
        <w:spacing w:after="0" w:line="240" w:lineRule="auto"/>
        <w:jc w:val="center"/>
        <w:rPr>
          <w:rFonts w:ascii="Times New Roman" w:eastAsia="SimSun" w:hAnsi="Times New Roman" w:cs="Times New Roman"/>
          <w:b/>
          <w:caps/>
        </w:rPr>
      </w:pPr>
    </w:p>
    <w:p w14:paraId="3E135C73" w14:textId="77777777" w:rsidR="0062351C" w:rsidRDefault="0062351C" w:rsidP="0062351C">
      <w:pPr>
        <w:shd w:val="clear" w:color="auto" w:fill="FFFFFF"/>
        <w:tabs>
          <w:tab w:val="left" w:pos="8640"/>
        </w:tabs>
        <w:spacing w:after="0" w:line="240" w:lineRule="auto"/>
        <w:jc w:val="center"/>
        <w:rPr>
          <w:rFonts w:ascii="Times New Roman" w:eastAsia="SimSun" w:hAnsi="Times New Roman" w:cs="Times New Roman"/>
          <w:b/>
          <w:caps/>
        </w:rPr>
      </w:pPr>
    </w:p>
    <w:p w14:paraId="07CE8A3D" w14:textId="77777777" w:rsidR="0062351C" w:rsidRDefault="0062351C" w:rsidP="0062351C">
      <w:pPr>
        <w:shd w:val="clear" w:color="auto" w:fill="FFFFFF"/>
        <w:tabs>
          <w:tab w:val="left" w:pos="8640"/>
        </w:tabs>
        <w:spacing w:after="0" w:line="240" w:lineRule="auto"/>
        <w:jc w:val="center"/>
        <w:rPr>
          <w:rFonts w:ascii="Times New Roman" w:eastAsia="SimSun" w:hAnsi="Times New Roman" w:cs="Times New Roman"/>
          <w:b/>
          <w:caps/>
        </w:rPr>
      </w:pPr>
    </w:p>
    <w:p w14:paraId="1999ED33" w14:textId="77777777" w:rsidR="0062351C" w:rsidRDefault="0062351C" w:rsidP="0062351C">
      <w:pPr>
        <w:shd w:val="clear" w:color="auto" w:fill="FFFFFF"/>
        <w:tabs>
          <w:tab w:val="left" w:pos="8640"/>
        </w:tabs>
        <w:spacing w:after="0" w:line="240" w:lineRule="auto"/>
        <w:jc w:val="center"/>
        <w:rPr>
          <w:rFonts w:ascii="Times New Roman" w:eastAsia="SimSun" w:hAnsi="Times New Roman" w:cs="Times New Roman"/>
          <w:b/>
          <w:caps/>
        </w:rPr>
      </w:pPr>
    </w:p>
    <w:p w14:paraId="412D895B" w14:textId="77777777" w:rsidR="0062351C" w:rsidRDefault="0062351C" w:rsidP="0062351C">
      <w:pPr>
        <w:shd w:val="clear" w:color="auto" w:fill="FFFFFF"/>
        <w:tabs>
          <w:tab w:val="left" w:pos="8640"/>
        </w:tabs>
        <w:spacing w:after="0" w:line="240" w:lineRule="auto"/>
        <w:jc w:val="center"/>
        <w:rPr>
          <w:rFonts w:ascii="Times New Roman" w:eastAsia="SimSun" w:hAnsi="Times New Roman" w:cs="Times New Roman"/>
          <w:b/>
          <w:caps/>
        </w:rPr>
      </w:pPr>
    </w:p>
    <w:p w14:paraId="0AFB3B02" w14:textId="77777777" w:rsidR="00D24023" w:rsidRDefault="00D24023" w:rsidP="0062351C">
      <w:pPr>
        <w:shd w:val="clear" w:color="auto" w:fill="FFFFFF"/>
        <w:spacing w:after="0" w:line="240" w:lineRule="auto"/>
        <w:jc w:val="center"/>
        <w:rPr>
          <w:rFonts w:ascii="Times New Roman" w:eastAsia="SimSun" w:hAnsi="Times New Roman" w:cs="Times New Roman"/>
          <w:b/>
        </w:rPr>
      </w:pPr>
      <w:r w:rsidRPr="00D24023">
        <w:rPr>
          <w:rFonts w:ascii="Times New Roman" w:eastAsia="SimSun" w:hAnsi="Times New Roman" w:cs="Times New Roman"/>
          <w:b/>
        </w:rPr>
        <w:t xml:space="preserve">Одежда для защиты от контакта с </w:t>
      </w:r>
      <w:r>
        <w:rPr>
          <w:rFonts w:ascii="Times New Roman" w:eastAsia="SimSun" w:hAnsi="Times New Roman" w:cs="Times New Roman"/>
          <w:b/>
        </w:rPr>
        <w:t>кровью и телесными жидкостями</w:t>
      </w:r>
    </w:p>
    <w:p w14:paraId="6313721F" w14:textId="77777777" w:rsidR="00D24023" w:rsidRDefault="00D24023" w:rsidP="0062351C">
      <w:pPr>
        <w:shd w:val="clear" w:color="auto" w:fill="FFFFFF"/>
        <w:spacing w:after="0" w:line="240" w:lineRule="auto"/>
        <w:jc w:val="center"/>
        <w:rPr>
          <w:rFonts w:ascii="Times New Roman" w:eastAsia="SimSun" w:hAnsi="Times New Roman" w:cs="Times New Roman"/>
          <w:b/>
        </w:rPr>
      </w:pPr>
    </w:p>
    <w:p w14:paraId="7C0E0A84" w14:textId="77777777" w:rsidR="00D24023" w:rsidRDefault="00D24023" w:rsidP="0062351C">
      <w:pPr>
        <w:shd w:val="clear" w:color="auto" w:fill="FFFFFF"/>
        <w:spacing w:after="0" w:line="240" w:lineRule="auto"/>
        <w:jc w:val="center"/>
        <w:rPr>
          <w:rFonts w:ascii="Times New Roman" w:eastAsia="SimSun" w:hAnsi="Times New Roman" w:cs="Times New Roman"/>
          <w:b/>
        </w:rPr>
      </w:pPr>
      <w:r w:rsidRPr="00D24023">
        <w:rPr>
          <w:rFonts w:ascii="Times New Roman" w:eastAsia="SimSun" w:hAnsi="Times New Roman" w:cs="Times New Roman"/>
          <w:b/>
        </w:rPr>
        <w:t>ОПРЕДЕЛЕНИЕ СТОЙКОСТИ МАТЕРИАЛА ЗАЩИТНОЙ ОДЕЖДЫ К ПРОНИКА</w:t>
      </w:r>
      <w:r>
        <w:rPr>
          <w:rFonts w:ascii="Times New Roman" w:eastAsia="SimSun" w:hAnsi="Times New Roman" w:cs="Times New Roman"/>
          <w:b/>
        </w:rPr>
        <w:t>НИЮ КРОВИ И ТЕЛЕСНЫХ ЖИДКОСТЕЙ</w:t>
      </w:r>
    </w:p>
    <w:p w14:paraId="41B66270" w14:textId="77777777" w:rsidR="00D24023" w:rsidRDefault="00D24023" w:rsidP="0062351C">
      <w:pPr>
        <w:shd w:val="clear" w:color="auto" w:fill="FFFFFF"/>
        <w:spacing w:after="0" w:line="240" w:lineRule="auto"/>
        <w:jc w:val="center"/>
        <w:rPr>
          <w:rFonts w:ascii="Times New Roman" w:eastAsia="SimSun" w:hAnsi="Times New Roman" w:cs="Times New Roman"/>
          <w:b/>
        </w:rPr>
      </w:pPr>
    </w:p>
    <w:p w14:paraId="0CEB3F87" w14:textId="77777777" w:rsidR="0062351C" w:rsidRDefault="00D24023" w:rsidP="0062351C">
      <w:pPr>
        <w:shd w:val="clear" w:color="auto" w:fill="FFFFFF"/>
        <w:spacing w:after="0" w:line="240" w:lineRule="auto"/>
        <w:jc w:val="center"/>
        <w:rPr>
          <w:rFonts w:ascii="Times New Roman" w:eastAsia="SimSun" w:hAnsi="Times New Roman" w:cs="Times New Roman"/>
          <w:b/>
          <w:caps/>
        </w:rPr>
      </w:pPr>
      <w:r w:rsidRPr="00D24023">
        <w:rPr>
          <w:rFonts w:ascii="Times New Roman" w:eastAsia="SimSun" w:hAnsi="Times New Roman" w:cs="Times New Roman"/>
          <w:b/>
        </w:rPr>
        <w:t>Метод испытания с использованием синтетической крови</w:t>
      </w:r>
    </w:p>
    <w:p w14:paraId="37F0D38B" w14:textId="77777777" w:rsidR="0062351C" w:rsidRDefault="0062351C" w:rsidP="0062351C">
      <w:pPr>
        <w:shd w:val="clear" w:color="auto" w:fill="FFFFFF"/>
        <w:spacing w:after="0" w:line="240" w:lineRule="auto"/>
        <w:jc w:val="center"/>
        <w:rPr>
          <w:rFonts w:ascii="Times New Roman" w:eastAsia="SimSun" w:hAnsi="Times New Roman" w:cs="Times New Roman"/>
          <w:b/>
          <w:caps/>
        </w:rPr>
      </w:pPr>
    </w:p>
    <w:p w14:paraId="2CF0497F" w14:textId="77777777" w:rsidR="0062351C" w:rsidRPr="00AC073D" w:rsidRDefault="0062351C" w:rsidP="0062351C">
      <w:pPr>
        <w:shd w:val="clear" w:color="auto" w:fill="FFFFFF"/>
        <w:spacing w:after="0" w:line="240" w:lineRule="auto"/>
        <w:jc w:val="center"/>
        <w:rPr>
          <w:rFonts w:ascii="Times New Roman" w:eastAsia="SimSun" w:hAnsi="Times New Roman" w:cs="Times New Roman"/>
          <w:lang w:val="en-US"/>
        </w:rPr>
      </w:pPr>
      <w:r>
        <w:rPr>
          <w:rFonts w:ascii="Times New Roman" w:eastAsia="SimSun" w:hAnsi="Times New Roman" w:cs="Times New Roman"/>
          <w:b/>
          <w:caps/>
        </w:rPr>
        <w:t>СТ</w:t>
      </w:r>
      <w:r w:rsidRPr="00AC073D">
        <w:rPr>
          <w:rFonts w:ascii="Times New Roman" w:eastAsia="SimSun" w:hAnsi="Times New Roman" w:cs="Times New Roman"/>
          <w:b/>
          <w:caps/>
          <w:lang w:val="en-US"/>
        </w:rPr>
        <w:t xml:space="preserve"> </w:t>
      </w:r>
      <w:r>
        <w:rPr>
          <w:rFonts w:ascii="Times New Roman" w:eastAsia="SimSun" w:hAnsi="Times New Roman" w:cs="Times New Roman"/>
          <w:b/>
          <w:caps/>
        </w:rPr>
        <w:t>РК</w:t>
      </w:r>
      <w:r w:rsidRPr="00AC073D">
        <w:rPr>
          <w:rFonts w:ascii="Times New Roman" w:eastAsia="SimSun" w:hAnsi="Times New Roman" w:cs="Times New Roman"/>
          <w:b/>
          <w:caps/>
          <w:lang w:val="en-US"/>
        </w:rPr>
        <w:t xml:space="preserve"> </w:t>
      </w:r>
      <w:r w:rsidR="00D24023">
        <w:rPr>
          <w:rFonts w:ascii="Times New Roman" w:eastAsia="SimSun" w:hAnsi="Times New Roman" w:cs="Times New Roman"/>
          <w:b/>
          <w:caps/>
          <w:lang w:val="en-US"/>
        </w:rPr>
        <w:t>ISO 16603</w:t>
      </w:r>
    </w:p>
    <w:p w14:paraId="19406A5A" w14:textId="77777777" w:rsidR="0062351C" w:rsidRPr="00AC073D" w:rsidRDefault="0062351C" w:rsidP="0062351C">
      <w:pPr>
        <w:shd w:val="clear" w:color="auto" w:fill="FFFFFF"/>
        <w:spacing w:after="0" w:line="240" w:lineRule="auto"/>
        <w:jc w:val="center"/>
        <w:rPr>
          <w:rFonts w:ascii="Times New Roman" w:eastAsia="SimSun" w:hAnsi="Times New Roman" w:cs="Times New Roman"/>
          <w:b/>
          <w:lang w:val="en-US"/>
        </w:rPr>
      </w:pPr>
    </w:p>
    <w:p w14:paraId="573CB0AC" w14:textId="77777777" w:rsidR="0062351C" w:rsidRPr="00AC073D" w:rsidRDefault="0062351C" w:rsidP="0062351C">
      <w:pPr>
        <w:shd w:val="clear" w:color="auto" w:fill="FFFFFF"/>
        <w:spacing w:after="0" w:line="240" w:lineRule="auto"/>
        <w:jc w:val="center"/>
        <w:rPr>
          <w:rFonts w:ascii="Times New Roman" w:eastAsia="SimSun" w:hAnsi="Times New Roman" w:cs="Times New Roman"/>
          <w:b/>
          <w:lang w:val="en-US"/>
        </w:rPr>
      </w:pPr>
    </w:p>
    <w:p w14:paraId="4E52963E" w14:textId="77777777" w:rsidR="0062351C" w:rsidRPr="0062351C" w:rsidRDefault="0062351C" w:rsidP="0062351C">
      <w:pPr>
        <w:shd w:val="clear" w:color="auto" w:fill="FFFFFF"/>
        <w:spacing w:after="0" w:line="240" w:lineRule="auto"/>
        <w:jc w:val="center"/>
        <w:rPr>
          <w:rFonts w:ascii="Times New Roman" w:eastAsia="SimSun" w:hAnsi="Times New Roman" w:cs="Times New Roman"/>
          <w:i/>
          <w:lang w:val="kk-KZ"/>
        </w:rPr>
      </w:pPr>
      <w:r>
        <w:rPr>
          <w:rFonts w:ascii="Times New Roman" w:eastAsia="SimSun" w:hAnsi="Times New Roman" w:cs="Times New Roman"/>
          <w:i/>
          <w:lang w:val="en-US"/>
        </w:rPr>
        <w:t>(</w:t>
      </w:r>
      <w:r>
        <w:rPr>
          <w:rFonts w:ascii="Times New Roman" w:eastAsia="SimSun" w:hAnsi="Times New Roman" w:cs="Times New Roman"/>
          <w:i/>
          <w:lang w:val="kk-KZ"/>
        </w:rPr>
        <w:t xml:space="preserve">ISO </w:t>
      </w:r>
      <w:r w:rsidRPr="0062351C">
        <w:rPr>
          <w:rFonts w:ascii="Times New Roman" w:eastAsia="SimSun" w:hAnsi="Times New Roman" w:cs="Times New Roman"/>
          <w:i/>
          <w:lang w:val="kk-KZ"/>
        </w:rPr>
        <w:t>16603</w:t>
      </w:r>
      <w:r>
        <w:rPr>
          <w:rFonts w:ascii="Times New Roman" w:eastAsia="SimSun" w:hAnsi="Times New Roman" w:cs="Times New Roman"/>
          <w:i/>
          <w:lang w:val="kk-KZ"/>
        </w:rPr>
        <w:t xml:space="preserve">-2004 </w:t>
      </w:r>
      <w:r w:rsidRPr="0062351C">
        <w:rPr>
          <w:rFonts w:ascii="Times New Roman" w:eastAsia="SimSun" w:hAnsi="Times New Roman" w:cs="Times New Roman"/>
          <w:i/>
          <w:lang w:val="kk-KZ"/>
        </w:rPr>
        <w:t>Clothing for protection against contact</w:t>
      </w:r>
      <w:r>
        <w:rPr>
          <w:rFonts w:ascii="Times New Roman" w:eastAsia="SimSun" w:hAnsi="Times New Roman" w:cs="Times New Roman"/>
          <w:i/>
          <w:lang w:val="kk-KZ"/>
        </w:rPr>
        <w:t xml:space="preserve"> </w:t>
      </w:r>
      <w:r w:rsidRPr="0062351C">
        <w:rPr>
          <w:rFonts w:ascii="Times New Roman" w:eastAsia="SimSun" w:hAnsi="Times New Roman" w:cs="Times New Roman"/>
          <w:i/>
          <w:lang w:val="kk-KZ"/>
        </w:rPr>
        <w:t>with blood and body fluids —</w:t>
      </w:r>
      <w:r>
        <w:rPr>
          <w:rFonts w:ascii="Times New Roman" w:eastAsia="SimSun" w:hAnsi="Times New Roman" w:cs="Times New Roman"/>
          <w:i/>
          <w:lang w:val="kk-KZ"/>
        </w:rPr>
        <w:t xml:space="preserve"> </w:t>
      </w:r>
      <w:r w:rsidRPr="0062351C">
        <w:rPr>
          <w:rFonts w:ascii="Times New Roman" w:eastAsia="SimSun" w:hAnsi="Times New Roman" w:cs="Times New Roman"/>
          <w:i/>
          <w:lang w:val="kk-KZ"/>
        </w:rPr>
        <w:t>Determination of the resistance of</w:t>
      </w:r>
      <w:r>
        <w:rPr>
          <w:rFonts w:ascii="Times New Roman" w:eastAsia="SimSun" w:hAnsi="Times New Roman" w:cs="Times New Roman"/>
          <w:i/>
          <w:lang w:val="kk-KZ"/>
        </w:rPr>
        <w:t xml:space="preserve"> </w:t>
      </w:r>
      <w:r w:rsidRPr="0062351C">
        <w:rPr>
          <w:rFonts w:ascii="Times New Roman" w:eastAsia="SimSun" w:hAnsi="Times New Roman" w:cs="Times New Roman"/>
          <w:i/>
          <w:lang w:val="kk-KZ"/>
        </w:rPr>
        <w:t>protective clothing materials to</w:t>
      </w:r>
      <w:r>
        <w:rPr>
          <w:rFonts w:ascii="Times New Roman" w:eastAsia="SimSun" w:hAnsi="Times New Roman" w:cs="Times New Roman"/>
          <w:i/>
          <w:lang w:val="kk-KZ"/>
        </w:rPr>
        <w:t xml:space="preserve"> </w:t>
      </w:r>
      <w:r w:rsidRPr="0062351C">
        <w:rPr>
          <w:rFonts w:ascii="Times New Roman" w:eastAsia="SimSun" w:hAnsi="Times New Roman" w:cs="Times New Roman"/>
          <w:i/>
          <w:lang w:val="kk-KZ"/>
        </w:rPr>
        <w:t>penetration by blood and body fluids —</w:t>
      </w:r>
      <w:r>
        <w:rPr>
          <w:rFonts w:ascii="Times New Roman" w:eastAsia="SimSun" w:hAnsi="Times New Roman" w:cs="Times New Roman"/>
          <w:i/>
          <w:lang w:val="kk-KZ"/>
        </w:rPr>
        <w:t xml:space="preserve"> </w:t>
      </w:r>
      <w:r w:rsidRPr="0062351C">
        <w:rPr>
          <w:rFonts w:ascii="Times New Roman" w:eastAsia="SimSun" w:hAnsi="Times New Roman" w:cs="Times New Roman"/>
          <w:i/>
          <w:lang w:val="kk-KZ"/>
        </w:rPr>
        <w:t>Test method using synthetic blood</w:t>
      </w:r>
      <w:r>
        <w:rPr>
          <w:rFonts w:ascii="Times New Roman" w:eastAsia="SimSun" w:hAnsi="Times New Roman" w:cs="Times New Roman"/>
          <w:i/>
          <w:lang w:val="en-US"/>
        </w:rPr>
        <w:t>, IDT)</w:t>
      </w:r>
    </w:p>
    <w:p w14:paraId="515AA79B" w14:textId="77777777" w:rsidR="0062351C" w:rsidRDefault="0062351C" w:rsidP="0062351C">
      <w:pPr>
        <w:shd w:val="clear" w:color="auto" w:fill="FFFFFF"/>
        <w:spacing w:after="0" w:line="240" w:lineRule="auto"/>
        <w:jc w:val="center"/>
        <w:rPr>
          <w:rFonts w:ascii="Times New Roman" w:eastAsia="SimSun" w:hAnsi="Times New Roman" w:cs="Times New Roman"/>
          <w:b/>
          <w:lang w:val="kk-KZ"/>
        </w:rPr>
      </w:pPr>
    </w:p>
    <w:p w14:paraId="1DDCD268" w14:textId="77777777" w:rsidR="0062351C" w:rsidRDefault="0062351C" w:rsidP="0062351C">
      <w:pPr>
        <w:shd w:val="clear" w:color="auto" w:fill="FFFFFF"/>
        <w:spacing w:after="0" w:line="240" w:lineRule="auto"/>
        <w:jc w:val="center"/>
        <w:rPr>
          <w:rFonts w:ascii="Times New Roman" w:eastAsia="SimSun" w:hAnsi="Times New Roman" w:cs="Times New Roman"/>
          <w:b/>
          <w:lang w:val="kk-KZ"/>
        </w:rPr>
      </w:pPr>
    </w:p>
    <w:p w14:paraId="3B80A53E" w14:textId="77777777" w:rsidR="0062351C" w:rsidRDefault="0062351C" w:rsidP="0062351C">
      <w:pPr>
        <w:shd w:val="clear" w:color="auto" w:fill="FFFFFF"/>
        <w:spacing w:after="0" w:line="240" w:lineRule="auto"/>
        <w:jc w:val="center"/>
        <w:rPr>
          <w:rFonts w:ascii="Times New Roman" w:eastAsia="SimSun" w:hAnsi="Times New Roman" w:cs="Times New Roman"/>
          <w:b/>
          <w:lang w:val="kk-KZ"/>
        </w:rPr>
      </w:pPr>
    </w:p>
    <w:p w14:paraId="514FFD9C" w14:textId="77777777" w:rsidR="0062351C" w:rsidRDefault="0062351C" w:rsidP="0062351C">
      <w:pPr>
        <w:shd w:val="clear" w:color="auto" w:fill="FFFFFF"/>
        <w:spacing w:after="0" w:line="240" w:lineRule="auto"/>
        <w:jc w:val="center"/>
        <w:rPr>
          <w:rFonts w:ascii="Times New Roman" w:eastAsia="SimSun" w:hAnsi="Times New Roman" w:cs="Times New Roman"/>
          <w:b/>
          <w:lang w:val="kk-KZ"/>
        </w:rPr>
      </w:pPr>
    </w:p>
    <w:p w14:paraId="04C12B75" w14:textId="77777777" w:rsidR="0062351C" w:rsidRDefault="0062351C" w:rsidP="0062351C">
      <w:pPr>
        <w:shd w:val="clear" w:color="auto" w:fill="FFFFFF"/>
        <w:spacing w:after="0" w:line="240" w:lineRule="auto"/>
        <w:jc w:val="center"/>
        <w:rPr>
          <w:rFonts w:ascii="Times New Roman" w:eastAsia="SimSun" w:hAnsi="Times New Roman" w:cs="Times New Roman"/>
          <w:b/>
          <w:lang w:val="kk-KZ"/>
        </w:rPr>
      </w:pPr>
    </w:p>
    <w:p w14:paraId="01ACDC8F" w14:textId="77777777" w:rsidR="0062351C" w:rsidRDefault="0062351C" w:rsidP="0062351C">
      <w:pPr>
        <w:shd w:val="clear" w:color="auto" w:fill="FFFFFF"/>
        <w:spacing w:after="0" w:line="240" w:lineRule="auto"/>
        <w:jc w:val="center"/>
        <w:rPr>
          <w:rFonts w:ascii="Times New Roman" w:eastAsia="SimSun" w:hAnsi="Times New Roman" w:cs="Times New Roman"/>
          <w:b/>
          <w:lang w:val="kk-KZ"/>
        </w:rPr>
      </w:pPr>
    </w:p>
    <w:p w14:paraId="5F95FE23" w14:textId="77777777" w:rsidR="0062351C" w:rsidRDefault="0062351C" w:rsidP="0062351C">
      <w:pPr>
        <w:shd w:val="clear" w:color="auto" w:fill="FFFFFF"/>
        <w:spacing w:after="0" w:line="240" w:lineRule="auto"/>
        <w:jc w:val="center"/>
        <w:rPr>
          <w:rFonts w:ascii="Times New Roman" w:eastAsia="SimSun" w:hAnsi="Times New Roman" w:cs="Times New Roman"/>
          <w:b/>
          <w:lang w:val="kk-KZ"/>
        </w:rPr>
      </w:pPr>
    </w:p>
    <w:p w14:paraId="18437AA8" w14:textId="77777777" w:rsidR="0062351C" w:rsidRDefault="0062351C" w:rsidP="0062351C">
      <w:pPr>
        <w:shd w:val="clear" w:color="auto" w:fill="FFFFFF"/>
        <w:spacing w:after="0" w:line="240" w:lineRule="auto"/>
        <w:jc w:val="center"/>
        <w:rPr>
          <w:rFonts w:ascii="Times New Roman" w:eastAsia="SimSun" w:hAnsi="Times New Roman" w:cs="Times New Roman"/>
          <w:b/>
          <w:lang w:val="kk-KZ"/>
        </w:rPr>
      </w:pPr>
    </w:p>
    <w:p w14:paraId="6FC545C3" w14:textId="77777777" w:rsidR="0062351C" w:rsidRDefault="0062351C" w:rsidP="0062351C">
      <w:pPr>
        <w:shd w:val="clear" w:color="auto" w:fill="FFFFFF"/>
        <w:spacing w:after="0" w:line="240" w:lineRule="auto"/>
        <w:jc w:val="center"/>
        <w:rPr>
          <w:rFonts w:ascii="Times New Roman" w:eastAsia="SimSun" w:hAnsi="Times New Roman" w:cs="Times New Roman"/>
          <w:b/>
          <w:lang w:val="kk-KZ"/>
        </w:rPr>
      </w:pPr>
    </w:p>
    <w:p w14:paraId="7E1235A8" w14:textId="77777777" w:rsidR="0062351C" w:rsidRDefault="0062351C" w:rsidP="0062351C">
      <w:pPr>
        <w:shd w:val="clear" w:color="auto" w:fill="FFFFFF"/>
        <w:spacing w:after="0" w:line="240" w:lineRule="auto"/>
        <w:jc w:val="center"/>
        <w:rPr>
          <w:rFonts w:ascii="Times New Roman" w:eastAsia="SimSun" w:hAnsi="Times New Roman" w:cs="Times New Roman"/>
          <w:b/>
          <w:lang w:val="kk-KZ"/>
        </w:rPr>
      </w:pPr>
    </w:p>
    <w:p w14:paraId="1BA17CEC" w14:textId="77777777" w:rsidR="0062351C" w:rsidRDefault="0062351C" w:rsidP="0062351C">
      <w:pPr>
        <w:shd w:val="clear" w:color="auto" w:fill="FFFFFF"/>
        <w:spacing w:after="0" w:line="240" w:lineRule="auto"/>
        <w:jc w:val="center"/>
        <w:rPr>
          <w:rFonts w:ascii="Times New Roman" w:eastAsia="SimSun" w:hAnsi="Times New Roman" w:cs="Times New Roman"/>
          <w:b/>
          <w:lang w:val="kk-KZ"/>
        </w:rPr>
      </w:pPr>
    </w:p>
    <w:p w14:paraId="1D422C33" w14:textId="77777777" w:rsidR="0062351C" w:rsidRDefault="0062351C" w:rsidP="0062351C">
      <w:pPr>
        <w:shd w:val="clear" w:color="auto" w:fill="FFFFFF"/>
        <w:spacing w:after="0" w:line="240" w:lineRule="auto"/>
        <w:jc w:val="center"/>
        <w:rPr>
          <w:rFonts w:ascii="Times New Roman" w:eastAsia="SimSun" w:hAnsi="Times New Roman" w:cs="Times New Roman"/>
          <w:b/>
          <w:lang w:val="kk-KZ"/>
        </w:rPr>
      </w:pPr>
    </w:p>
    <w:p w14:paraId="0EA6586D" w14:textId="77777777" w:rsidR="0062351C" w:rsidRDefault="0062351C" w:rsidP="0062351C">
      <w:pPr>
        <w:shd w:val="clear" w:color="auto" w:fill="FFFFFF"/>
        <w:spacing w:after="0" w:line="240" w:lineRule="auto"/>
        <w:jc w:val="center"/>
        <w:rPr>
          <w:rFonts w:ascii="Times New Roman" w:eastAsia="SimSun" w:hAnsi="Times New Roman" w:cs="Times New Roman"/>
          <w:b/>
          <w:lang w:val="kk-KZ"/>
        </w:rPr>
      </w:pPr>
    </w:p>
    <w:p w14:paraId="1E9B1468" w14:textId="77777777" w:rsidR="0062351C" w:rsidRDefault="0062351C" w:rsidP="0062351C">
      <w:pPr>
        <w:shd w:val="clear" w:color="auto" w:fill="FFFFFF"/>
        <w:spacing w:after="0" w:line="240" w:lineRule="auto"/>
        <w:jc w:val="center"/>
        <w:rPr>
          <w:rFonts w:ascii="Times New Roman" w:eastAsia="SimSun" w:hAnsi="Times New Roman" w:cs="Times New Roman"/>
          <w:b/>
          <w:lang w:val="kk-KZ"/>
        </w:rPr>
      </w:pPr>
    </w:p>
    <w:p w14:paraId="3E6AA635" w14:textId="77777777" w:rsidR="0062351C" w:rsidRDefault="0062351C" w:rsidP="0062351C">
      <w:pPr>
        <w:shd w:val="clear" w:color="auto" w:fill="FFFFFF"/>
        <w:spacing w:after="0" w:line="240" w:lineRule="auto"/>
        <w:jc w:val="center"/>
        <w:rPr>
          <w:rFonts w:ascii="Times New Roman" w:eastAsia="SimSun" w:hAnsi="Times New Roman" w:cs="Times New Roman"/>
          <w:b/>
          <w:lang w:val="kk-KZ"/>
        </w:rPr>
      </w:pPr>
    </w:p>
    <w:p w14:paraId="1C772396" w14:textId="77777777" w:rsidR="0062351C" w:rsidRDefault="0062351C" w:rsidP="0062351C">
      <w:pPr>
        <w:shd w:val="clear" w:color="auto" w:fill="FFFFFF"/>
        <w:spacing w:after="0" w:line="240" w:lineRule="auto"/>
        <w:jc w:val="center"/>
        <w:rPr>
          <w:rFonts w:ascii="Times New Roman" w:eastAsia="SimSun" w:hAnsi="Times New Roman" w:cs="Times New Roman"/>
          <w:b/>
          <w:lang w:val="kk-KZ"/>
        </w:rPr>
      </w:pPr>
    </w:p>
    <w:p w14:paraId="219CED4A" w14:textId="77777777" w:rsidR="0062351C" w:rsidRDefault="0062351C" w:rsidP="0062351C">
      <w:pPr>
        <w:shd w:val="clear" w:color="auto" w:fill="FFFFFF"/>
        <w:spacing w:after="0" w:line="240" w:lineRule="auto"/>
        <w:jc w:val="center"/>
        <w:rPr>
          <w:rFonts w:ascii="Times New Roman" w:eastAsia="SimSun" w:hAnsi="Times New Roman" w:cs="Times New Roman"/>
          <w:b/>
          <w:lang w:val="kk-KZ"/>
        </w:rPr>
      </w:pPr>
      <w:r>
        <w:rPr>
          <w:rFonts w:ascii="Times New Roman" w:eastAsia="SimSun" w:hAnsi="Times New Roman" w:cs="Times New Roman"/>
          <w:b/>
          <w:lang w:val="kk-KZ"/>
        </w:rPr>
        <w:t>Комитет технического регулирования и метрологии</w:t>
      </w:r>
    </w:p>
    <w:p w14:paraId="1C47E16A" w14:textId="77777777" w:rsidR="0062351C" w:rsidRDefault="0062351C" w:rsidP="0062351C">
      <w:pPr>
        <w:shd w:val="clear" w:color="auto" w:fill="FFFFFF"/>
        <w:spacing w:after="0" w:line="240" w:lineRule="auto"/>
        <w:jc w:val="center"/>
        <w:rPr>
          <w:rFonts w:ascii="Times New Roman" w:eastAsia="SimSun" w:hAnsi="Times New Roman" w:cs="Times New Roman"/>
          <w:b/>
          <w:lang w:val="kk-KZ"/>
        </w:rPr>
      </w:pPr>
      <w:r>
        <w:rPr>
          <w:rFonts w:ascii="Times New Roman" w:eastAsia="SimSun" w:hAnsi="Times New Roman" w:cs="Times New Roman"/>
          <w:b/>
          <w:lang w:val="kk-KZ"/>
        </w:rPr>
        <w:t xml:space="preserve">Министерства торговли и интеграции </w:t>
      </w:r>
      <w:r>
        <w:rPr>
          <w:rFonts w:ascii="Times New Roman" w:eastAsia="SimSun" w:hAnsi="Times New Roman" w:cs="Times New Roman"/>
          <w:b/>
        </w:rPr>
        <w:t>Республики Казахстан</w:t>
      </w:r>
    </w:p>
    <w:p w14:paraId="0C9F5576" w14:textId="77777777" w:rsidR="0062351C" w:rsidRDefault="0062351C" w:rsidP="0062351C">
      <w:pPr>
        <w:shd w:val="clear" w:color="auto" w:fill="FFFFFF"/>
        <w:spacing w:after="0" w:line="240" w:lineRule="auto"/>
        <w:jc w:val="center"/>
        <w:rPr>
          <w:rFonts w:ascii="Times New Roman" w:eastAsia="SimSun" w:hAnsi="Times New Roman" w:cs="Times New Roman"/>
          <w:b/>
          <w:lang w:val="kk-KZ"/>
        </w:rPr>
      </w:pPr>
      <w:r>
        <w:rPr>
          <w:rFonts w:ascii="Times New Roman" w:eastAsia="SimSun" w:hAnsi="Times New Roman" w:cs="Times New Roman"/>
          <w:b/>
          <w:lang w:val="kk-KZ"/>
        </w:rPr>
        <w:t>(Госстандарт)</w:t>
      </w:r>
    </w:p>
    <w:p w14:paraId="579E3AF3" w14:textId="77777777" w:rsidR="0062351C" w:rsidRDefault="0062351C" w:rsidP="0062351C">
      <w:pPr>
        <w:shd w:val="clear" w:color="auto" w:fill="FFFFFF"/>
        <w:spacing w:after="0" w:line="240" w:lineRule="auto"/>
        <w:jc w:val="center"/>
        <w:rPr>
          <w:rFonts w:ascii="Times New Roman" w:eastAsia="SimSun" w:hAnsi="Times New Roman" w:cs="Times New Roman"/>
          <w:b/>
          <w:lang w:val="kk-KZ"/>
        </w:rPr>
      </w:pPr>
    </w:p>
    <w:p w14:paraId="6C48671F" w14:textId="77777777" w:rsidR="0062351C" w:rsidRDefault="0062351C" w:rsidP="0062351C">
      <w:pPr>
        <w:shd w:val="clear" w:color="auto" w:fill="FFFFFF"/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SimSun" w:hAnsi="Times New Roman" w:cs="Times New Roman"/>
          <w:b/>
          <w:lang w:val="kk-KZ"/>
        </w:rPr>
        <w:t>Нур-Султан</w:t>
      </w:r>
    </w:p>
    <w:p w14:paraId="30A91137" w14:textId="77777777" w:rsidR="0062351C" w:rsidRDefault="0062351C" w:rsidP="0062351C">
      <w:pPr>
        <w:spacing w:after="0"/>
        <w:rPr>
          <w:rFonts w:ascii="Times New Roman" w:eastAsia="SimSun" w:hAnsi="Times New Roman" w:cs="Times New Roman"/>
          <w:b/>
          <w:sz w:val="28"/>
          <w:szCs w:val="28"/>
          <w:lang w:val="kk-KZ"/>
        </w:rPr>
        <w:sectPr w:rsidR="0062351C" w:rsidSect="0002638E">
          <w:headerReference w:type="even" r:id="rId7"/>
          <w:headerReference w:type="default" r:id="rId8"/>
          <w:pgSz w:w="11906" w:h="16838"/>
          <w:pgMar w:top="1418" w:right="1418" w:bottom="1418" w:left="1134" w:header="1021" w:footer="1021" w:gutter="0"/>
          <w:pgNumType w:fmt="lowerRoman" w:start="1"/>
          <w:cols w:space="720"/>
          <w:titlePg/>
          <w:docGrid w:linePitch="299"/>
        </w:sectPr>
      </w:pPr>
    </w:p>
    <w:p w14:paraId="610635AF" w14:textId="77777777" w:rsidR="0062351C" w:rsidRDefault="0062351C" w:rsidP="0062351C">
      <w:pPr>
        <w:shd w:val="clear" w:color="auto" w:fill="FFFFFF"/>
        <w:tabs>
          <w:tab w:val="center" w:pos="4677"/>
          <w:tab w:val="left" w:pos="7980"/>
        </w:tabs>
        <w:spacing w:after="0" w:line="240" w:lineRule="auto"/>
        <w:ind w:firstLine="709"/>
        <w:jc w:val="center"/>
        <w:rPr>
          <w:rFonts w:ascii="Times New Roman" w:eastAsia="SimSun" w:hAnsi="Times New Roman" w:cs="Times New Roman"/>
          <w:b/>
          <w:bCs/>
          <w:spacing w:val="3"/>
          <w:sz w:val="24"/>
          <w:szCs w:val="24"/>
        </w:rPr>
      </w:pPr>
      <w:r>
        <w:rPr>
          <w:rFonts w:ascii="Times New Roman" w:eastAsia="SimSun" w:hAnsi="Times New Roman" w:cs="Times New Roman"/>
          <w:b/>
          <w:bCs/>
          <w:spacing w:val="3"/>
        </w:rPr>
        <w:lastRenderedPageBreak/>
        <w:t>Предисловие</w:t>
      </w:r>
    </w:p>
    <w:p w14:paraId="46465816" w14:textId="77777777" w:rsidR="0062351C" w:rsidRDefault="0062351C" w:rsidP="0062351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SimSun" w:hAnsi="Times New Roman" w:cs="Times New Roman"/>
        </w:rPr>
      </w:pPr>
    </w:p>
    <w:p w14:paraId="13AE11D9" w14:textId="77777777" w:rsidR="0062351C" w:rsidRDefault="0062351C" w:rsidP="0062351C">
      <w:pPr>
        <w:tabs>
          <w:tab w:val="left" w:pos="922"/>
        </w:tabs>
        <w:spacing w:after="0" w:line="240" w:lineRule="auto"/>
        <w:ind w:firstLine="709"/>
        <w:jc w:val="both"/>
        <w:rPr>
          <w:rFonts w:ascii="Times New Roman" w:eastAsia="SimSun" w:hAnsi="Times New Roman" w:cs="Times New Roman"/>
        </w:rPr>
      </w:pPr>
      <w:r>
        <w:rPr>
          <w:rFonts w:ascii="Times New Roman" w:eastAsia="SimSun" w:hAnsi="Times New Roman" w:cs="Times New Roman"/>
          <w:b/>
        </w:rPr>
        <w:t xml:space="preserve">1 ПОДГОТОВЛЕН И </w:t>
      </w:r>
      <w:r>
        <w:rPr>
          <w:rFonts w:ascii="Times New Roman" w:eastAsia="SimSun" w:hAnsi="Times New Roman" w:cs="Times New Roman"/>
          <w:b/>
          <w:bCs/>
        </w:rPr>
        <w:t xml:space="preserve">ВНЕСЕН </w:t>
      </w:r>
      <w:r>
        <w:rPr>
          <w:rFonts w:ascii="Times New Roman" w:eastAsia="SimSun" w:hAnsi="Times New Roman" w:cs="Times New Roman"/>
        </w:rPr>
        <w:t xml:space="preserve">РГП на ПХВ «Казахстанский институт стандартизации и метрологии» Комитета технического регулирования и метрологии Министерства </w:t>
      </w:r>
      <w:r>
        <w:rPr>
          <w:rFonts w:ascii="Times New Roman" w:eastAsia="SimSun" w:hAnsi="Times New Roman" w:cs="Times New Roman"/>
          <w:lang w:val="kk-KZ"/>
        </w:rPr>
        <w:t>торговли и интеграции</w:t>
      </w:r>
      <w:r>
        <w:rPr>
          <w:rFonts w:ascii="Times New Roman" w:eastAsia="SimSun" w:hAnsi="Times New Roman" w:cs="Times New Roman"/>
        </w:rPr>
        <w:t xml:space="preserve"> Республики Казахстан</w:t>
      </w:r>
    </w:p>
    <w:p w14:paraId="17EF5ABF" w14:textId="77777777" w:rsidR="0062351C" w:rsidRDefault="0062351C" w:rsidP="0062351C">
      <w:pPr>
        <w:tabs>
          <w:tab w:val="left" w:pos="922"/>
        </w:tabs>
        <w:spacing w:after="0" w:line="240" w:lineRule="auto"/>
        <w:ind w:firstLine="709"/>
        <w:jc w:val="both"/>
        <w:rPr>
          <w:rFonts w:ascii="Times New Roman" w:eastAsia="SimSun" w:hAnsi="Times New Roman" w:cs="Times New Roman"/>
        </w:rPr>
      </w:pPr>
    </w:p>
    <w:p w14:paraId="54790B9B" w14:textId="77777777" w:rsidR="0062351C" w:rsidRDefault="0062351C" w:rsidP="0062351C">
      <w:pPr>
        <w:tabs>
          <w:tab w:val="left" w:pos="835"/>
        </w:tabs>
        <w:spacing w:after="0" w:line="240" w:lineRule="auto"/>
        <w:ind w:firstLine="709"/>
        <w:jc w:val="both"/>
        <w:rPr>
          <w:rFonts w:ascii="Times New Roman" w:eastAsia="SimSun" w:hAnsi="Times New Roman" w:cs="Times New Roman"/>
        </w:rPr>
      </w:pPr>
      <w:r>
        <w:rPr>
          <w:rFonts w:ascii="Times New Roman" w:eastAsia="SimSun" w:hAnsi="Times New Roman" w:cs="Times New Roman"/>
          <w:b/>
          <w:bCs/>
        </w:rPr>
        <w:t xml:space="preserve">2 УТВЕРЖДЕН И ВВЕДЕН В ДЕЙСТВИЕ </w:t>
      </w:r>
      <w:r>
        <w:rPr>
          <w:rFonts w:ascii="Times New Roman" w:eastAsia="SimSun" w:hAnsi="Times New Roman" w:cs="Times New Roman"/>
          <w:bCs/>
        </w:rPr>
        <w:t xml:space="preserve">Приказом Председателя Комитета технического регулирования и метрологии Министерства </w:t>
      </w:r>
      <w:r>
        <w:rPr>
          <w:rFonts w:ascii="Times New Roman" w:eastAsia="SimSun" w:hAnsi="Times New Roman" w:cs="Times New Roman"/>
          <w:bCs/>
          <w:lang w:val="kk-KZ"/>
        </w:rPr>
        <w:t>торговли и интеграции</w:t>
      </w:r>
      <w:r>
        <w:rPr>
          <w:rFonts w:ascii="Times New Roman" w:eastAsia="SimSun" w:hAnsi="Times New Roman" w:cs="Times New Roman"/>
          <w:bCs/>
        </w:rPr>
        <w:t xml:space="preserve"> Республики Казахстан № __ от         </w:t>
      </w:r>
      <w:proofErr w:type="gramStart"/>
      <w:r>
        <w:rPr>
          <w:rFonts w:ascii="Times New Roman" w:eastAsia="SimSun" w:hAnsi="Times New Roman" w:cs="Times New Roman"/>
          <w:bCs/>
        </w:rPr>
        <w:t xml:space="preserve">   «</w:t>
      </w:r>
      <w:proofErr w:type="gramEnd"/>
      <w:r>
        <w:rPr>
          <w:rFonts w:ascii="Times New Roman" w:eastAsia="SimSun" w:hAnsi="Times New Roman" w:cs="Times New Roman"/>
          <w:bCs/>
        </w:rPr>
        <w:t xml:space="preserve">   » ____ 202_года.</w:t>
      </w:r>
    </w:p>
    <w:p w14:paraId="42BF1851" w14:textId="77777777" w:rsidR="0062351C" w:rsidRDefault="0062351C" w:rsidP="0062351C">
      <w:pPr>
        <w:tabs>
          <w:tab w:val="left" w:pos="835"/>
        </w:tabs>
        <w:spacing w:after="0" w:line="240" w:lineRule="auto"/>
        <w:ind w:firstLine="709"/>
        <w:jc w:val="both"/>
        <w:rPr>
          <w:rFonts w:ascii="Times New Roman" w:eastAsia="SimSun" w:hAnsi="Times New Roman" w:cs="Times New Roman"/>
          <w:b/>
          <w:lang w:val="kk-KZ"/>
        </w:rPr>
      </w:pPr>
    </w:p>
    <w:p w14:paraId="3814C18E" w14:textId="77777777" w:rsidR="0062351C" w:rsidRPr="0062351C" w:rsidRDefault="0062351C" w:rsidP="0062351C">
      <w:pPr>
        <w:tabs>
          <w:tab w:val="left" w:pos="9072"/>
        </w:tabs>
        <w:spacing w:after="0" w:line="240" w:lineRule="auto"/>
        <w:ind w:firstLine="709"/>
        <w:jc w:val="both"/>
        <w:rPr>
          <w:rFonts w:ascii="Times New Roman" w:eastAsia="SimSun" w:hAnsi="Times New Roman" w:cs="Times New Roman"/>
        </w:rPr>
      </w:pPr>
      <w:r>
        <w:rPr>
          <w:rFonts w:ascii="Times New Roman" w:eastAsia="SimSun" w:hAnsi="Times New Roman" w:cs="Times New Roman"/>
          <w:b/>
          <w:lang w:val="kk-KZ"/>
        </w:rPr>
        <w:t xml:space="preserve">3 </w:t>
      </w:r>
      <w:bookmarkStart w:id="0" w:name="_Toc494286439"/>
      <w:r>
        <w:rPr>
          <w:rFonts w:ascii="Times New Roman" w:eastAsia="SimSun" w:hAnsi="Times New Roman" w:cs="Times New Roman"/>
          <w:lang w:val="kk-KZ"/>
        </w:rPr>
        <w:t xml:space="preserve">Настоящий стандарт идентичен международному стандарту </w:t>
      </w:r>
      <w:r>
        <w:rPr>
          <w:rFonts w:ascii="Times New Roman" w:eastAsia="SimSun" w:hAnsi="Times New Roman" w:cs="Times New Roman"/>
          <w:lang w:val="en-US"/>
        </w:rPr>
        <w:t xml:space="preserve">ISO 16603-2004 </w:t>
      </w:r>
      <w:r w:rsidRPr="0062351C">
        <w:rPr>
          <w:rFonts w:ascii="Times New Roman" w:eastAsia="SimSun" w:hAnsi="Times New Roman" w:cs="Times New Roman"/>
          <w:lang w:val="kk-KZ"/>
        </w:rPr>
        <w:t>Clothing for protection against contact</w:t>
      </w:r>
      <w:r>
        <w:rPr>
          <w:rFonts w:ascii="Times New Roman" w:eastAsia="SimSun" w:hAnsi="Times New Roman" w:cs="Times New Roman"/>
          <w:lang w:val="kk-KZ"/>
        </w:rPr>
        <w:t xml:space="preserve"> </w:t>
      </w:r>
      <w:r w:rsidRPr="0062351C">
        <w:rPr>
          <w:rFonts w:ascii="Times New Roman" w:eastAsia="SimSun" w:hAnsi="Times New Roman" w:cs="Times New Roman"/>
          <w:lang w:val="kk-KZ"/>
        </w:rPr>
        <w:t>with blood and body fluids —</w:t>
      </w:r>
      <w:r>
        <w:rPr>
          <w:rFonts w:ascii="Times New Roman" w:eastAsia="SimSun" w:hAnsi="Times New Roman" w:cs="Times New Roman"/>
          <w:lang w:val="kk-KZ"/>
        </w:rPr>
        <w:t xml:space="preserve"> </w:t>
      </w:r>
      <w:r w:rsidRPr="0062351C">
        <w:rPr>
          <w:rFonts w:ascii="Times New Roman" w:eastAsia="SimSun" w:hAnsi="Times New Roman" w:cs="Times New Roman"/>
          <w:lang w:val="kk-KZ"/>
        </w:rPr>
        <w:t>Determination of the resistance of</w:t>
      </w:r>
      <w:r>
        <w:rPr>
          <w:rFonts w:ascii="Times New Roman" w:eastAsia="SimSun" w:hAnsi="Times New Roman" w:cs="Times New Roman"/>
          <w:lang w:val="kk-KZ"/>
        </w:rPr>
        <w:t xml:space="preserve"> </w:t>
      </w:r>
      <w:r w:rsidRPr="0062351C">
        <w:rPr>
          <w:rFonts w:ascii="Times New Roman" w:eastAsia="SimSun" w:hAnsi="Times New Roman" w:cs="Times New Roman"/>
          <w:lang w:val="kk-KZ"/>
        </w:rPr>
        <w:t>protective clothing materials to</w:t>
      </w:r>
      <w:r>
        <w:rPr>
          <w:rFonts w:ascii="Times New Roman" w:eastAsia="SimSun" w:hAnsi="Times New Roman" w:cs="Times New Roman"/>
          <w:lang w:val="kk-KZ"/>
        </w:rPr>
        <w:t xml:space="preserve"> </w:t>
      </w:r>
      <w:r w:rsidRPr="0062351C">
        <w:rPr>
          <w:rFonts w:ascii="Times New Roman" w:eastAsia="SimSun" w:hAnsi="Times New Roman" w:cs="Times New Roman"/>
          <w:lang w:val="kk-KZ"/>
        </w:rPr>
        <w:t>penetration by blood and body fluids —</w:t>
      </w:r>
      <w:r>
        <w:rPr>
          <w:rFonts w:ascii="Times New Roman" w:eastAsia="SimSun" w:hAnsi="Times New Roman" w:cs="Times New Roman"/>
          <w:lang w:val="kk-KZ"/>
        </w:rPr>
        <w:t xml:space="preserve"> </w:t>
      </w:r>
      <w:r w:rsidRPr="0062351C">
        <w:rPr>
          <w:rFonts w:ascii="Times New Roman" w:eastAsia="SimSun" w:hAnsi="Times New Roman" w:cs="Times New Roman"/>
          <w:lang w:val="kk-KZ"/>
        </w:rPr>
        <w:t xml:space="preserve">Test method using synthetic blood </w:t>
      </w:r>
      <w:r>
        <w:rPr>
          <w:rFonts w:ascii="Times New Roman" w:eastAsia="SimSun" w:hAnsi="Times New Roman" w:cs="Times New Roman"/>
          <w:lang w:val="kk-KZ"/>
        </w:rPr>
        <w:t xml:space="preserve"> (</w:t>
      </w:r>
      <w:r w:rsidRPr="0062351C">
        <w:rPr>
          <w:rFonts w:ascii="Times New Roman" w:eastAsia="SimSun" w:hAnsi="Times New Roman" w:cs="Times New Roman"/>
          <w:lang w:val="kk-KZ"/>
        </w:rPr>
        <w:t>Одежда для защиты от контакта с кровью и телесными жидкостями. Определение стойкости материала защитной одежды к прониканию крови и телесных жидкостей. Метод испытания с исп</w:t>
      </w:r>
      <w:r>
        <w:rPr>
          <w:rFonts w:ascii="Times New Roman" w:eastAsia="SimSun" w:hAnsi="Times New Roman" w:cs="Times New Roman"/>
          <w:lang w:val="kk-KZ"/>
        </w:rPr>
        <w:t>ользованием синтетической кров</w:t>
      </w:r>
      <w:r w:rsidR="00D24023">
        <w:rPr>
          <w:rFonts w:ascii="Times New Roman" w:eastAsia="SimSun" w:hAnsi="Times New Roman" w:cs="Times New Roman"/>
        </w:rPr>
        <w:t>и</w:t>
      </w:r>
      <w:r>
        <w:rPr>
          <w:rFonts w:ascii="Times New Roman" w:eastAsia="SimSun" w:hAnsi="Times New Roman" w:cs="Times New Roman"/>
          <w:lang w:val="kk-KZ"/>
        </w:rPr>
        <w:t>).</w:t>
      </w:r>
    </w:p>
    <w:p w14:paraId="0F522E2B" w14:textId="77777777" w:rsidR="0062351C" w:rsidRDefault="0062351C" w:rsidP="0062351C">
      <w:pPr>
        <w:tabs>
          <w:tab w:val="left" w:pos="9072"/>
        </w:tabs>
        <w:spacing w:after="0" w:line="240" w:lineRule="auto"/>
        <w:ind w:firstLine="709"/>
        <w:jc w:val="both"/>
        <w:rPr>
          <w:rFonts w:ascii="Times New Roman" w:eastAsia="SimSun" w:hAnsi="Times New Roman" w:cs="Times New Roman"/>
          <w:lang w:val="kk-KZ"/>
        </w:rPr>
      </w:pPr>
      <w:r>
        <w:rPr>
          <w:rFonts w:ascii="Times New Roman" w:eastAsia="SimSun" w:hAnsi="Times New Roman" w:cs="Times New Roman"/>
        </w:rPr>
        <w:t xml:space="preserve">Международный стандарт </w:t>
      </w:r>
      <w:r>
        <w:rPr>
          <w:rFonts w:ascii="Times New Roman" w:eastAsia="SimSun" w:hAnsi="Times New Roman" w:cs="Times New Roman"/>
          <w:lang w:val="en-US"/>
        </w:rPr>
        <w:t>ISO</w:t>
      </w:r>
      <w:r w:rsidRPr="0062351C">
        <w:rPr>
          <w:rFonts w:ascii="Times New Roman" w:eastAsia="SimSun" w:hAnsi="Times New Roman" w:cs="Times New Roman"/>
        </w:rPr>
        <w:t xml:space="preserve"> 16603-2004 </w:t>
      </w:r>
      <w:r>
        <w:rPr>
          <w:rFonts w:ascii="Times New Roman" w:eastAsia="SimSun" w:hAnsi="Times New Roman" w:cs="Times New Roman"/>
          <w:lang w:val="kk-KZ"/>
        </w:rPr>
        <w:t xml:space="preserve">разработан Техническим комитетом </w:t>
      </w:r>
      <w:r>
        <w:rPr>
          <w:rFonts w:ascii="Times New Roman" w:eastAsia="SimSun" w:hAnsi="Times New Roman" w:cs="Times New Roman"/>
          <w:lang w:val="kk-KZ"/>
        </w:rPr>
        <w:br/>
      </w:r>
      <w:r w:rsidRPr="0062351C">
        <w:rPr>
          <w:rFonts w:ascii="Times New Roman" w:eastAsia="SimSun" w:hAnsi="Times New Roman" w:cs="Times New Roman"/>
          <w:lang w:val="kk-KZ"/>
        </w:rPr>
        <w:t>ISO/TC 94, Личная безопасность — Защитная одежда и</w:t>
      </w:r>
      <w:r>
        <w:rPr>
          <w:rFonts w:ascii="Times New Roman" w:eastAsia="SimSun" w:hAnsi="Times New Roman" w:cs="Times New Roman"/>
          <w:lang w:val="kk-KZ"/>
        </w:rPr>
        <w:t xml:space="preserve"> </w:t>
      </w:r>
      <w:r w:rsidRPr="0062351C">
        <w:rPr>
          <w:rFonts w:ascii="Times New Roman" w:eastAsia="SimSun" w:hAnsi="Times New Roman" w:cs="Times New Roman"/>
          <w:lang w:val="kk-KZ"/>
        </w:rPr>
        <w:t>оборудование, Подкомитет SC 13, Защитная одежда.</w:t>
      </w:r>
    </w:p>
    <w:p w14:paraId="5EC1E955" w14:textId="77777777" w:rsidR="0062351C" w:rsidRDefault="0062351C" w:rsidP="0062351C">
      <w:pPr>
        <w:tabs>
          <w:tab w:val="left" w:pos="9072"/>
        </w:tabs>
        <w:spacing w:after="0" w:line="240" w:lineRule="auto"/>
        <w:ind w:firstLine="709"/>
        <w:jc w:val="both"/>
        <w:rPr>
          <w:rFonts w:ascii="Times New Roman" w:eastAsia="SimSun" w:hAnsi="Times New Roman" w:cs="Times New Roman"/>
          <w:lang w:val="kk-KZ"/>
        </w:rPr>
      </w:pPr>
      <w:r>
        <w:rPr>
          <w:rFonts w:ascii="Times New Roman" w:eastAsia="SimSun" w:hAnsi="Times New Roman" w:cs="Times New Roman"/>
          <w:lang w:val="kk-KZ"/>
        </w:rPr>
        <w:t>Перевод с английского языка (en)</w:t>
      </w:r>
    </w:p>
    <w:p w14:paraId="5021472E" w14:textId="77777777" w:rsidR="0062351C" w:rsidRDefault="0062351C" w:rsidP="0062351C">
      <w:pPr>
        <w:tabs>
          <w:tab w:val="left" w:pos="9072"/>
        </w:tabs>
        <w:spacing w:after="0" w:line="240" w:lineRule="auto"/>
        <w:ind w:firstLine="709"/>
        <w:jc w:val="both"/>
        <w:rPr>
          <w:rFonts w:ascii="Times New Roman" w:eastAsia="SimSun" w:hAnsi="Times New Roman" w:cs="Times New Roman"/>
          <w:lang w:val="kk-KZ"/>
        </w:rPr>
      </w:pPr>
      <w:r>
        <w:rPr>
          <w:rFonts w:ascii="Times New Roman" w:eastAsia="SimSun" w:hAnsi="Times New Roman" w:cs="Times New Roman"/>
          <w:lang w:val="kk-KZ"/>
        </w:rPr>
        <w:t>Официальный экземпляр международного стандарта, на основе которого разработан настоящий стандарт имеется в Едином государственном фонде нормативных технических документов</w:t>
      </w:r>
    </w:p>
    <w:p w14:paraId="27B49FBB" w14:textId="77777777" w:rsidR="0062351C" w:rsidRDefault="0062351C" w:rsidP="0062351C">
      <w:pPr>
        <w:tabs>
          <w:tab w:val="left" w:pos="9072"/>
        </w:tabs>
        <w:spacing w:after="0" w:line="240" w:lineRule="auto"/>
        <w:ind w:firstLine="709"/>
        <w:jc w:val="both"/>
        <w:rPr>
          <w:rFonts w:ascii="Times New Roman" w:eastAsia="SimSun" w:hAnsi="Times New Roman" w:cs="Times New Roman"/>
        </w:rPr>
      </w:pPr>
      <w:r>
        <w:rPr>
          <w:rFonts w:ascii="Times New Roman" w:eastAsia="SimSun" w:hAnsi="Times New Roman" w:cs="Times New Roman"/>
          <w:lang w:val="kk-KZ"/>
        </w:rPr>
        <w:t>Степень соответствия – идентичная (IDT)</w:t>
      </w:r>
    </w:p>
    <w:p w14:paraId="5760919D" w14:textId="77777777" w:rsidR="0062351C" w:rsidRDefault="0062351C" w:rsidP="0062351C">
      <w:pPr>
        <w:tabs>
          <w:tab w:val="left" w:pos="835"/>
        </w:tabs>
        <w:spacing w:after="0" w:line="240" w:lineRule="auto"/>
        <w:ind w:firstLine="709"/>
        <w:jc w:val="both"/>
        <w:rPr>
          <w:rFonts w:ascii="Times New Roman" w:eastAsia="SimSun" w:hAnsi="Times New Roman" w:cs="Times New Roman"/>
          <w:b/>
        </w:rPr>
      </w:pPr>
    </w:p>
    <w:p w14:paraId="2EBF1538" w14:textId="77777777" w:rsidR="0062351C" w:rsidRDefault="0062351C" w:rsidP="0062351C">
      <w:pPr>
        <w:tabs>
          <w:tab w:val="left" w:pos="835"/>
        </w:tabs>
        <w:spacing w:after="0" w:line="240" w:lineRule="auto"/>
        <w:ind w:firstLine="709"/>
        <w:jc w:val="both"/>
        <w:rPr>
          <w:rFonts w:ascii="Times New Roman" w:eastAsia="SimSun" w:hAnsi="Times New Roman" w:cs="Times New Roman"/>
          <w:bCs/>
          <w:lang w:val="kk-KZ"/>
        </w:rPr>
      </w:pPr>
      <w:r>
        <w:rPr>
          <w:rFonts w:ascii="Times New Roman" w:eastAsia="SimSun" w:hAnsi="Times New Roman" w:cs="Times New Roman"/>
          <w:b/>
          <w:bCs/>
        </w:rPr>
        <w:t xml:space="preserve">4 ВВЕДЕН </w:t>
      </w:r>
      <w:bookmarkEnd w:id="0"/>
      <w:r>
        <w:rPr>
          <w:rFonts w:ascii="Times New Roman" w:eastAsia="SimSun" w:hAnsi="Times New Roman" w:cs="Times New Roman"/>
          <w:b/>
          <w:bCs/>
          <w:lang w:val="kk-KZ"/>
        </w:rPr>
        <w:t>ВПЕРВЫЕ</w:t>
      </w:r>
    </w:p>
    <w:p w14:paraId="739DCF5F" w14:textId="77777777" w:rsidR="0062351C" w:rsidRDefault="0062351C" w:rsidP="0062351C">
      <w:pPr>
        <w:tabs>
          <w:tab w:val="left" w:pos="567"/>
        </w:tabs>
        <w:spacing w:after="0" w:line="240" w:lineRule="auto"/>
        <w:ind w:firstLine="709"/>
        <w:jc w:val="both"/>
        <w:outlineLvl w:val="2"/>
        <w:rPr>
          <w:rFonts w:ascii="Times New Roman" w:eastAsia="SimSun" w:hAnsi="Times New Roman" w:cs="Times New Roman"/>
          <w:bCs/>
          <w:highlight w:val="yellow"/>
          <w:lang w:val="kk-KZ"/>
        </w:rPr>
      </w:pPr>
    </w:p>
    <w:p w14:paraId="08295B0A" w14:textId="77777777" w:rsidR="0062351C" w:rsidRDefault="0062351C" w:rsidP="0062351C">
      <w:pPr>
        <w:tabs>
          <w:tab w:val="left" w:pos="567"/>
        </w:tabs>
        <w:spacing w:after="0" w:line="240" w:lineRule="auto"/>
        <w:ind w:firstLine="709"/>
        <w:jc w:val="both"/>
        <w:outlineLvl w:val="2"/>
        <w:rPr>
          <w:rFonts w:ascii="Times New Roman" w:eastAsia="SimSun" w:hAnsi="Times New Roman" w:cs="Times New Roman"/>
          <w:bCs/>
          <w:i/>
          <w:lang w:val="kk-KZ"/>
        </w:rPr>
      </w:pPr>
      <w:r>
        <w:rPr>
          <w:rFonts w:ascii="Times New Roman" w:eastAsia="SimSun" w:hAnsi="Times New Roman" w:cs="Times New Roman"/>
          <w:bCs/>
          <w:i/>
          <w:lang w:val="kk-KZ"/>
        </w:rPr>
        <w:t>Информация об изменениях к настоящему стандарту публикуется в ежегодно издаваемом информационном каталоге «Документы по стандартизации», а текст изменений и поправок - в периодически издаваемых информационных каталогах «Национальные стандарты». В случае пересмотра (замены) или отмены настоящего стандарта соответствующее уведомление будет опубликовано в периодически издаваемом информационном каталоге «Национальные стандарты»</w:t>
      </w:r>
    </w:p>
    <w:p w14:paraId="359634EC" w14:textId="77777777" w:rsidR="0062351C" w:rsidRDefault="0062351C" w:rsidP="0062351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SimSun" w:hAnsi="Times New Roman" w:cs="Times New Roman"/>
          <w:i/>
          <w:lang w:val="kk-KZ"/>
        </w:rPr>
      </w:pPr>
    </w:p>
    <w:p w14:paraId="5E79149B" w14:textId="77777777" w:rsidR="0062351C" w:rsidRDefault="0062351C" w:rsidP="0062351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SimSun" w:hAnsi="Times New Roman" w:cs="Times New Roman"/>
          <w:i/>
        </w:rPr>
      </w:pPr>
    </w:p>
    <w:p w14:paraId="66185419" w14:textId="77777777" w:rsidR="0062351C" w:rsidRDefault="0062351C" w:rsidP="0062351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SimSun" w:hAnsi="Times New Roman" w:cs="Times New Roman"/>
          <w:i/>
        </w:rPr>
      </w:pPr>
    </w:p>
    <w:p w14:paraId="4E5F4276" w14:textId="77777777" w:rsidR="0062351C" w:rsidRDefault="0062351C" w:rsidP="0062351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SimSun" w:hAnsi="Times New Roman" w:cs="Times New Roman"/>
          <w:i/>
          <w:lang w:val="kk-KZ"/>
        </w:rPr>
      </w:pPr>
    </w:p>
    <w:p w14:paraId="37857A9D" w14:textId="77777777" w:rsidR="0062351C" w:rsidRDefault="0062351C" w:rsidP="0062351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SimSun" w:hAnsi="Times New Roman" w:cs="Times New Roman"/>
          <w:i/>
          <w:lang w:val="kk-KZ"/>
        </w:rPr>
      </w:pPr>
    </w:p>
    <w:p w14:paraId="16BDB965" w14:textId="77777777" w:rsidR="0062351C" w:rsidRDefault="0062351C" w:rsidP="0062351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0"/>
        </w:rPr>
      </w:pPr>
      <w:r>
        <w:rPr>
          <w:rFonts w:ascii="Times New Roman" w:eastAsia="SimSun" w:hAnsi="Times New Roman" w:cs="Times New Roman"/>
        </w:rPr>
        <w:t xml:space="preserve">Настоящий стандарт не может быть </w:t>
      </w:r>
      <w:r>
        <w:rPr>
          <w:rFonts w:ascii="Times New Roman" w:eastAsia="SimSun" w:hAnsi="Times New Roman" w:cs="Times New Roman"/>
          <w:lang w:val="kk-KZ"/>
        </w:rPr>
        <w:t xml:space="preserve">полностью или частично воспроизведен, </w:t>
      </w:r>
      <w:r>
        <w:rPr>
          <w:rFonts w:ascii="Times New Roman" w:eastAsia="SimSun" w:hAnsi="Times New Roman" w:cs="Times New Roman"/>
        </w:rPr>
        <w:t xml:space="preserve">тиражирован и распространен </w:t>
      </w:r>
      <w:r>
        <w:rPr>
          <w:rFonts w:ascii="Times New Roman" w:eastAsia="SimSun" w:hAnsi="Times New Roman" w:cs="Times New Roman"/>
          <w:lang w:val="kk-KZ"/>
        </w:rPr>
        <w:t xml:space="preserve">в качестве официального издания </w:t>
      </w:r>
      <w:r>
        <w:rPr>
          <w:rFonts w:ascii="Times New Roman" w:eastAsia="SimSun" w:hAnsi="Times New Roman" w:cs="Times New Roman"/>
        </w:rPr>
        <w:t xml:space="preserve">без разрешения Комитета технического регулирования и метрологии Министерства </w:t>
      </w:r>
      <w:r>
        <w:rPr>
          <w:rFonts w:ascii="Times New Roman" w:eastAsia="SimSun" w:hAnsi="Times New Roman" w:cs="Times New Roman"/>
          <w:lang w:val="kk-KZ"/>
        </w:rPr>
        <w:t xml:space="preserve">торговли и интеграции </w:t>
      </w:r>
      <w:r>
        <w:rPr>
          <w:rFonts w:ascii="Times New Roman" w:eastAsia="SimSun" w:hAnsi="Times New Roman" w:cs="Times New Roman"/>
        </w:rPr>
        <w:t>Республики Казахстан</w:t>
      </w:r>
      <w:r>
        <w:rPr>
          <w:rFonts w:ascii="Times New Roman" w:eastAsia="SimSun" w:hAnsi="Times New Roman" w:cs="Times New Roman"/>
          <w:lang w:val="kk-KZ"/>
        </w:rPr>
        <w:t>.</w:t>
      </w:r>
    </w:p>
    <w:p w14:paraId="077E21CD" w14:textId="77777777" w:rsidR="0062351C" w:rsidRDefault="0062351C" w:rsidP="0062351C">
      <w:pPr>
        <w:spacing w:after="0" w:line="240" w:lineRule="auto"/>
        <w:ind w:firstLine="709"/>
        <w:rPr>
          <w:rStyle w:val="FontStyle95"/>
          <w:rFonts w:ascii="Times New Roman" w:hAnsi="Times New Roman" w:cs="Times New Roman"/>
        </w:rPr>
      </w:pPr>
    </w:p>
    <w:p w14:paraId="0CE35B3D" w14:textId="77777777" w:rsidR="0062351C" w:rsidRDefault="0062351C" w:rsidP="0062351C">
      <w:pP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92FFB9F" w14:textId="77777777" w:rsidR="00367BC9" w:rsidRPr="00367BC9" w:rsidRDefault="00367BC9" w:rsidP="00367BC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7BC9">
        <w:rPr>
          <w:rFonts w:ascii="Times New Roman" w:hAnsi="Times New Roman" w:cs="Times New Roman"/>
          <w:b/>
          <w:sz w:val="24"/>
          <w:szCs w:val="24"/>
        </w:rPr>
        <w:lastRenderedPageBreak/>
        <w:t>Введение</w:t>
      </w:r>
    </w:p>
    <w:p w14:paraId="10D4A8AE" w14:textId="77777777" w:rsidR="00367BC9" w:rsidRPr="00367BC9" w:rsidRDefault="00367BC9" w:rsidP="00367B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F2D7AEA" w14:textId="77777777" w:rsidR="00AC073D" w:rsidRPr="00AC073D" w:rsidRDefault="00AC073D" w:rsidP="00AC07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073D">
        <w:rPr>
          <w:rFonts w:ascii="Times New Roman" w:hAnsi="Times New Roman" w:cs="Times New Roman"/>
          <w:sz w:val="24"/>
          <w:szCs w:val="24"/>
        </w:rPr>
        <w:t xml:space="preserve">Профессиональные работники, в первую очередь те, которые работают в сфере здравоохранения, занимающиеся лечением и уходом за ранеными или больными, могут контактировать с биологическими жидкостями, способными передавать болезни. Эти заболевания, которые могут быть вызваны различными микроорганизмами, могут представлять значительный риск для жизни и здоровья. Это особенно верно в отношении </w:t>
      </w:r>
      <w:proofErr w:type="spellStart"/>
      <w:r w:rsidRPr="00AC073D">
        <w:rPr>
          <w:rFonts w:ascii="Times New Roman" w:hAnsi="Times New Roman" w:cs="Times New Roman"/>
          <w:sz w:val="24"/>
          <w:szCs w:val="24"/>
        </w:rPr>
        <w:t>гемоконтактных</w:t>
      </w:r>
      <w:proofErr w:type="spellEnd"/>
      <w:r w:rsidRPr="00AC073D">
        <w:rPr>
          <w:rFonts w:ascii="Times New Roman" w:hAnsi="Times New Roman" w:cs="Times New Roman"/>
          <w:sz w:val="24"/>
          <w:szCs w:val="24"/>
        </w:rPr>
        <w:t xml:space="preserve"> вирусов, которые вызывают гепатит [вирусы гепатита В (HBV) и гепатита С (HCV)] и синдром приобретенного иммунодефицита (СПИД) [вирусы иммунодефицита человека (ВИЧ)]. Поскольку инженерно-технические средства безопасности не могут исключить все возможные воздействия, внимание уделяется сокращению вероятности прямого контакта с кожей за счет использования защитной одежды.</w:t>
      </w:r>
    </w:p>
    <w:p w14:paraId="2ED135CE" w14:textId="77777777" w:rsidR="00AC073D" w:rsidRPr="00AC073D" w:rsidRDefault="00AC073D" w:rsidP="00AC07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073D">
        <w:rPr>
          <w:rFonts w:ascii="Times New Roman" w:hAnsi="Times New Roman" w:cs="Times New Roman"/>
          <w:sz w:val="24"/>
          <w:szCs w:val="24"/>
        </w:rPr>
        <w:t>В настоящем международном стандарте рассматривается защитная одежда и связанные с ней защитные устройства, предназначенные для защиты от проникновения крови или биологических жидкостей. Этот метод испытаний касается только характеристик материалов или определенных конструкций материалов (например, швов), используемых в защитной одежде. Этот метод испытаний не включает проектирование, общую конструкцию и компоненты, или стыки предметов одежды, или другие факторы, которые могут повлиять на общую защиту, обеспечиваемую защитной одеждой.</w:t>
      </w:r>
    </w:p>
    <w:p w14:paraId="2B09EEA9" w14:textId="77777777" w:rsidR="00AC073D" w:rsidRPr="00AC073D" w:rsidRDefault="00AC073D" w:rsidP="00AC07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073D">
        <w:rPr>
          <w:rFonts w:ascii="Times New Roman" w:hAnsi="Times New Roman" w:cs="Times New Roman"/>
          <w:sz w:val="24"/>
          <w:szCs w:val="24"/>
        </w:rPr>
        <w:t>Подчеркивается, что испытание не обязательно имитирует условия, которым текстильные материалы могут подвергаться на практике. Таким образом, использование данных испытаний должно быть ограничено широкой сравнительной оценкой таких материалов в соответствии с их синтетическими характеристиками устойчивости к проникновению крови. Испытание до разрушения физическими, химическими и термическими нагрузками, которые могут негативно повлиять на характеристики защитного барьера, может привести к ложному чувству безопасности. Должны быть рассмотрены испытания, которые оценивают влияние условий хранения и срока годности на устойчивость к проникновению для одноразовых изделий, а также влияние стирки и стерилизации на устойчивость к проникновению для многоразовых изделий. Целостность защитного барьера также может быть нарушена во время использования из-за таких эффектов, как изгибание и истирание или предварительное смачивание загрязняющими материалами, такими как спирт и перспирация. Если эти условия имеют значение, характеристики текстильных материалов для проникновения синтетической крови должны быть оценены после применения соответствующего метода предварительной подготовки, характерного для ожидаемых условий использования.</w:t>
      </w:r>
    </w:p>
    <w:p w14:paraId="3715A688" w14:textId="77777777" w:rsidR="00AC073D" w:rsidRPr="00AC073D" w:rsidRDefault="00AC073D" w:rsidP="00AC07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073D">
        <w:rPr>
          <w:rFonts w:ascii="Times New Roman" w:hAnsi="Times New Roman" w:cs="Times New Roman"/>
          <w:sz w:val="24"/>
          <w:szCs w:val="24"/>
        </w:rPr>
        <w:t>Медицинские текстильные материалы предназначены для защиты от крови, биологических жидкостей и других потенциально заразных материалов. На характеристики смачивания и проникновения биологических жидкостей могут влиять многие факторы, такие как поверхностное натяжение, вязкость и полярность жидкости, а также структура и относительная гидрофильность или гидрофобность материалов. Диапазон поверхностного натяжения крови и биологических жидкостей (за исключением слюны) составляет приблизительно от 0,042 Н/м до 0,060 Н/</w:t>
      </w:r>
      <w:proofErr w:type="gramStart"/>
      <w:r w:rsidRPr="00AC073D">
        <w:rPr>
          <w:rFonts w:ascii="Times New Roman" w:hAnsi="Times New Roman" w:cs="Times New Roman"/>
          <w:sz w:val="24"/>
          <w:szCs w:val="24"/>
        </w:rPr>
        <w:t>м.[</w:t>
      </w:r>
      <w:proofErr w:type="gramEnd"/>
      <w:r w:rsidRPr="00AC073D">
        <w:rPr>
          <w:rFonts w:ascii="Times New Roman" w:hAnsi="Times New Roman" w:cs="Times New Roman"/>
          <w:sz w:val="24"/>
          <w:szCs w:val="24"/>
        </w:rPr>
        <w:t>2] Чтобы моделировать характеристики смачивания крови и биологических жидкостей, поверхностное натяжение синтетической крови регулируют таким образом, чтобы оно приблизительно равнялось к нижнему пределу этого диапазона поверхностного натяжения, т.е. (0,042 ± 0,002) Н/м.</w:t>
      </w:r>
    </w:p>
    <w:p w14:paraId="54A280C7" w14:textId="77777777" w:rsidR="00AC073D" w:rsidRPr="00AC073D" w:rsidRDefault="00AC073D" w:rsidP="00AC07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073D">
        <w:rPr>
          <w:rFonts w:ascii="Times New Roman" w:hAnsi="Times New Roman" w:cs="Times New Roman"/>
          <w:sz w:val="24"/>
          <w:szCs w:val="24"/>
        </w:rPr>
        <w:t xml:space="preserve">Часть этого метода воздействия на образцы текстильного материала синтетической кровью включает повышение давления в испытательной камере до 14,0 кПа (в процедурах А и В). Было документально подтверждено, что это гидростатическое давление дает результаты испытаний, которые соотносятся с валидацией психофизиологического фактора.[3] Некоторые исследования, однако, предполагают, что во время фактического использования может возникать механическое давление, превышающее 345 кПа.[4] [5] </w:t>
      </w:r>
      <w:r w:rsidRPr="00AC073D">
        <w:rPr>
          <w:rFonts w:ascii="Times New Roman" w:hAnsi="Times New Roman" w:cs="Times New Roman"/>
          <w:sz w:val="24"/>
          <w:szCs w:val="24"/>
        </w:rPr>
        <w:lastRenderedPageBreak/>
        <w:t>Поэтому важно понимать, что этот метод испытаний не имитирует все физические напряжения и давления, которые воздействуют на защитную одежду при ее использовании. Этот метод испытаний также можно использовать в качестве скринингового испытания для определения того, какой протокол времени и давления подходит для оценки свойств защитной одежды на устойчивость к вирусам с помощью более сложного метода испытаний на барьер, согласно описанию в ISO 16604. В процедурах C и D используется подход поэтапного повышения давления со значениями давления до 20,0 кПа. Эти процедуры имитируют ряд возможных процедур упорядочения характеристик материалов.</w:t>
      </w:r>
    </w:p>
    <w:p w14:paraId="68AF883E" w14:textId="7933362B" w:rsidR="00367BC9" w:rsidRDefault="00AC073D" w:rsidP="00AC07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073D">
        <w:rPr>
          <w:rFonts w:ascii="Times New Roman" w:hAnsi="Times New Roman" w:cs="Times New Roman"/>
          <w:sz w:val="24"/>
          <w:szCs w:val="24"/>
        </w:rPr>
        <w:t>Учитывая разнообразие медицинских учреждений, видов деятельности и возможности контакта с кровью или биологическими жидкостями, требования к барьерным свойствам текстильных материалов будут меняться в зависимости от применения. Выбор подходящего метода испытаний зависит от конкретного применения защитной одежды и ее предполагаемого использования. Оценка риска должна быть выполнена для определения уровня риска для определения соответствующего метода испытаний.[1]</w:t>
      </w:r>
      <w:r w:rsidR="00367BC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0AB054" w14:textId="77777777" w:rsidR="00367BC9" w:rsidRDefault="00367BC9" w:rsidP="00367B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21B5F62" w14:textId="77777777" w:rsidR="00367BC9" w:rsidRDefault="00367B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F26F669" w14:textId="77777777" w:rsidR="0002638E" w:rsidRDefault="0002638E" w:rsidP="0002638E">
      <w:pPr>
        <w:pBdr>
          <w:bottom w:val="single" w:sz="12" w:space="4" w:color="auto"/>
        </w:pBdr>
        <w:shd w:val="clear" w:color="auto" w:fill="FFFFFF"/>
        <w:spacing w:after="0" w:line="240" w:lineRule="auto"/>
        <w:jc w:val="center"/>
        <w:outlineLvl w:val="0"/>
        <w:rPr>
          <w:rFonts w:ascii="Times New Roman" w:eastAsia="SimSun" w:hAnsi="Times New Roman" w:cs="Times New Roman"/>
          <w:b/>
          <w:sz w:val="24"/>
          <w:szCs w:val="24"/>
        </w:rPr>
      </w:pPr>
      <w:r>
        <w:rPr>
          <w:rFonts w:ascii="Times New Roman" w:eastAsia="SimSun" w:hAnsi="Times New Roman" w:cs="Times New Roman"/>
          <w:b/>
          <w:sz w:val="24"/>
          <w:szCs w:val="24"/>
        </w:rPr>
        <w:lastRenderedPageBreak/>
        <w:t>НАЦИОНАЛЬНЫЙ СТАНДАРТ РЕСПУБЛИКИ КАЗАХСТАН</w:t>
      </w:r>
    </w:p>
    <w:p w14:paraId="44C802BF" w14:textId="77777777" w:rsidR="0002638E" w:rsidRPr="00AC073D" w:rsidRDefault="0002638E" w:rsidP="0002638E">
      <w:pPr>
        <w:shd w:val="clear" w:color="auto" w:fill="FFFFFF"/>
        <w:spacing w:after="0" w:line="240" w:lineRule="auto"/>
        <w:jc w:val="center"/>
        <w:rPr>
          <w:rFonts w:ascii="Times New Roman" w:eastAsia="SimSun" w:hAnsi="Times New Roman" w:cs="Times New Roman"/>
          <w:b/>
        </w:rPr>
      </w:pPr>
    </w:p>
    <w:p w14:paraId="481E39D2" w14:textId="77777777" w:rsidR="0002638E" w:rsidRDefault="0002638E" w:rsidP="0002638E">
      <w:pPr>
        <w:shd w:val="clear" w:color="auto" w:fill="FFFFFF"/>
        <w:spacing w:after="0" w:line="240" w:lineRule="auto"/>
        <w:jc w:val="center"/>
        <w:rPr>
          <w:rFonts w:ascii="Times New Roman" w:eastAsia="SimSun" w:hAnsi="Times New Roman" w:cs="Times New Roman"/>
          <w:b/>
        </w:rPr>
      </w:pPr>
      <w:r w:rsidRPr="00D24023">
        <w:rPr>
          <w:rFonts w:ascii="Times New Roman" w:eastAsia="SimSun" w:hAnsi="Times New Roman" w:cs="Times New Roman"/>
          <w:b/>
        </w:rPr>
        <w:t xml:space="preserve">Одежда для защиты от контакта с </w:t>
      </w:r>
      <w:r>
        <w:rPr>
          <w:rFonts w:ascii="Times New Roman" w:eastAsia="SimSun" w:hAnsi="Times New Roman" w:cs="Times New Roman"/>
          <w:b/>
        </w:rPr>
        <w:t>кровью и телесными жидкостями</w:t>
      </w:r>
    </w:p>
    <w:p w14:paraId="4A9CFE5C" w14:textId="77777777" w:rsidR="0002638E" w:rsidRDefault="0002638E" w:rsidP="0002638E">
      <w:pPr>
        <w:shd w:val="clear" w:color="auto" w:fill="FFFFFF"/>
        <w:spacing w:after="0" w:line="240" w:lineRule="auto"/>
        <w:jc w:val="center"/>
        <w:rPr>
          <w:rFonts w:ascii="Times New Roman" w:eastAsia="SimSun" w:hAnsi="Times New Roman" w:cs="Times New Roman"/>
          <w:b/>
        </w:rPr>
      </w:pPr>
    </w:p>
    <w:p w14:paraId="03D6FDCC" w14:textId="77777777" w:rsidR="0002638E" w:rsidRDefault="0002638E" w:rsidP="0002638E">
      <w:pPr>
        <w:shd w:val="clear" w:color="auto" w:fill="FFFFFF"/>
        <w:spacing w:after="0" w:line="240" w:lineRule="auto"/>
        <w:jc w:val="center"/>
        <w:rPr>
          <w:rFonts w:ascii="Times New Roman" w:eastAsia="SimSun" w:hAnsi="Times New Roman" w:cs="Times New Roman"/>
          <w:b/>
        </w:rPr>
      </w:pPr>
      <w:r w:rsidRPr="00D24023">
        <w:rPr>
          <w:rFonts w:ascii="Times New Roman" w:eastAsia="SimSun" w:hAnsi="Times New Roman" w:cs="Times New Roman"/>
          <w:b/>
        </w:rPr>
        <w:t>ОПРЕДЕЛЕНИЕ СТОЙКОСТИ МАТЕРИАЛА ЗАЩИТНОЙ ОДЕЖДЫ К ПРОНИКА</w:t>
      </w:r>
      <w:r>
        <w:rPr>
          <w:rFonts w:ascii="Times New Roman" w:eastAsia="SimSun" w:hAnsi="Times New Roman" w:cs="Times New Roman"/>
          <w:b/>
        </w:rPr>
        <w:t>НИЮ КРОВИ И ТЕЛЕСНЫХ ЖИДКОСТЕЙ</w:t>
      </w:r>
    </w:p>
    <w:p w14:paraId="69D31D93" w14:textId="77777777" w:rsidR="0002638E" w:rsidRDefault="0002638E" w:rsidP="0002638E">
      <w:pPr>
        <w:shd w:val="clear" w:color="auto" w:fill="FFFFFF"/>
        <w:spacing w:after="0" w:line="240" w:lineRule="auto"/>
        <w:jc w:val="center"/>
        <w:rPr>
          <w:rFonts w:ascii="Times New Roman" w:eastAsia="SimSun" w:hAnsi="Times New Roman" w:cs="Times New Roman"/>
          <w:b/>
        </w:rPr>
      </w:pPr>
    </w:p>
    <w:p w14:paraId="63227F85" w14:textId="77777777" w:rsidR="0002638E" w:rsidRDefault="0002638E" w:rsidP="0002638E">
      <w:pPr>
        <w:shd w:val="clear" w:color="auto" w:fill="FFFFFF"/>
        <w:spacing w:after="0" w:line="240" w:lineRule="auto"/>
        <w:jc w:val="center"/>
        <w:rPr>
          <w:rFonts w:ascii="Times New Roman" w:eastAsia="SimSun" w:hAnsi="Times New Roman" w:cs="Times New Roman"/>
          <w:b/>
          <w:caps/>
        </w:rPr>
      </w:pPr>
      <w:r w:rsidRPr="00D24023">
        <w:rPr>
          <w:rFonts w:ascii="Times New Roman" w:eastAsia="SimSun" w:hAnsi="Times New Roman" w:cs="Times New Roman"/>
          <w:b/>
        </w:rPr>
        <w:t>Метод испытания с использованием синтетической крови</w:t>
      </w:r>
    </w:p>
    <w:p w14:paraId="3D82F978" w14:textId="77777777" w:rsidR="0002638E" w:rsidRDefault="0002638E" w:rsidP="0002638E">
      <w:pPr>
        <w:pBdr>
          <w:bottom w:val="single" w:sz="12" w:space="0" w:color="auto"/>
        </w:pBdr>
        <w:shd w:val="clear" w:color="auto" w:fill="FFFFFF"/>
        <w:tabs>
          <w:tab w:val="left" w:pos="4125"/>
        </w:tabs>
        <w:spacing w:after="0" w:line="240" w:lineRule="auto"/>
        <w:jc w:val="center"/>
        <w:rPr>
          <w:rFonts w:ascii="Times New Roman" w:eastAsia="SimSun" w:hAnsi="Times New Roman" w:cs="Times New Roman"/>
          <w:b/>
        </w:rPr>
      </w:pPr>
    </w:p>
    <w:p w14:paraId="64A93680" w14:textId="77777777" w:rsidR="0002638E" w:rsidRDefault="0002638E" w:rsidP="0002638E">
      <w:pPr>
        <w:shd w:val="clear" w:color="auto" w:fill="FFFFFF"/>
        <w:spacing w:after="0" w:line="240" w:lineRule="auto"/>
        <w:ind w:firstLine="709"/>
        <w:jc w:val="right"/>
        <w:outlineLvl w:val="0"/>
        <w:rPr>
          <w:rFonts w:ascii="Times New Roman" w:eastAsia="SimSu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SimSun" w:hAnsi="Times New Roman" w:cs="Times New Roman"/>
          <w:b/>
          <w:sz w:val="24"/>
          <w:szCs w:val="24"/>
        </w:rPr>
        <w:t>Дата введения</w:t>
      </w:r>
      <w:r>
        <w:rPr>
          <w:rFonts w:ascii="Times New Roman" w:eastAsia="SimSun" w:hAnsi="Times New Roman" w:cs="Times New Roman"/>
          <w:b/>
          <w:sz w:val="24"/>
          <w:szCs w:val="24"/>
          <w:lang w:val="kk-KZ"/>
        </w:rPr>
        <w:t xml:space="preserve"> ____ -__-__</w:t>
      </w:r>
    </w:p>
    <w:p w14:paraId="4A9CB865" w14:textId="77777777" w:rsidR="00367BC9" w:rsidRPr="00D24023" w:rsidRDefault="00367BC9" w:rsidP="00367BC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023">
        <w:rPr>
          <w:rFonts w:ascii="Times New Roman" w:hAnsi="Times New Roman" w:cs="Times New Roman"/>
          <w:b/>
          <w:sz w:val="24"/>
          <w:szCs w:val="24"/>
        </w:rPr>
        <w:t>1 Область применения</w:t>
      </w:r>
    </w:p>
    <w:p w14:paraId="795AEA1B" w14:textId="77777777" w:rsidR="00D24023" w:rsidRPr="00AC073D" w:rsidRDefault="00D24023" w:rsidP="00367B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FD411D5" w14:textId="306B41B1" w:rsidR="00367BC9" w:rsidRPr="00367BC9" w:rsidRDefault="00367BC9" w:rsidP="00367B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7BC9">
        <w:rPr>
          <w:rFonts w:ascii="Times New Roman" w:hAnsi="Times New Roman" w:cs="Times New Roman"/>
          <w:sz w:val="24"/>
          <w:szCs w:val="24"/>
        </w:rPr>
        <w:t>Настоящий стандарт описывает метод лабораторных испытаний для измерения стойкости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B3592">
        <w:rPr>
          <w:rFonts w:ascii="Times New Roman" w:hAnsi="Times New Roman" w:cs="Times New Roman"/>
          <w:sz w:val="24"/>
          <w:szCs w:val="24"/>
        </w:rPr>
        <w:t xml:space="preserve">текстильных </w:t>
      </w:r>
      <w:r w:rsidRPr="00367BC9">
        <w:rPr>
          <w:rFonts w:ascii="Times New Roman" w:hAnsi="Times New Roman" w:cs="Times New Roman"/>
          <w:sz w:val="24"/>
          <w:szCs w:val="24"/>
        </w:rPr>
        <w:t>материалов к проникновению крови и</w:t>
      </w:r>
      <w:r w:rsidR="006B3592">
        <w:rPr>
          <w:rFonts w:ascii="Times New Roman" w:hAnsi="Times New Roman" w:cs="Times New Roman"/>
          <w:sz w:val="24"/>
          <w:szCs w:val="24"/>
        </w:rPr>
        <w:t xml:space="preserve"> биологических</w:t>
      </w:r>
      <w:r w:rsidRPr="00367BC9">
        <w:rPr>
          <w:rFonts w:ascii="Times New Roman" w:hAnsi="Times New Roman" w:cs="Times New Roman"/>
          <w:sz w:val="24"/>
          <w:szCs w:val="24"/>
        </w:rPr>
        <w:t xml:space="preserve"> жидкостей. Этот метод испытания использует синтетическую кровь в непрерывном контакте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7BC9">
        <w:rPr>
          <w:rFonts w:ascii="Times New Roman" w:hAnsi="Times New Roman" w:cs="Times New Roman"/>
          <w:sz w:val="24"/>
          <w:szCs w:val="24"/>
        </w:rPr>
        <w:t>образцом материала при определенном наборе условий с использованием испытательного устройства</w:t>
      </w:r>
      <w:r w:rsidR="006B3592">
        <w:rPr>
          <w:rFonts w:ascii="Times New Roman" w:hAnsi="Times New Roman" w:cs="Times New Roman"/>
          <w:sz w:val="24"/>
          <w:szCs w:val="24"/>
        </w:rPr>
        <w:t>, указанного</w:t>
      </w:r>
      <w:r w:rsidR="00700889">
        <w:rPr>
          <w:rFonts w:ascii="Times New Roman" w:hAnsi="Times New Roman" w:cs="Times New Roman"/>
          <w:sz w:val="24"/>
          <w:szCs w:val="24"/>
        </w:rPr>
        <w:t xml:space="preserve"> в</w:t>
      </w:r>
      <w:r w:rsidRPr="00367BC9">
        <w:rPr>
          <w:rFonts w:ascii="Times New Roman" w:hAnsi="Times New Roman" w:cs="Times New Roman"/>
          <w:sz w:val="24"/>
          <w:szCs w:val="24"/>
        </w:rPr>
        <w:t xml:space="preserve"> ISO 13994.</w:t>
      </w:r>
    </w:p>
    <w:p w14:paraId="75BCF450" w14:textId="77777777" w:rsidR="00367BC9" w:rsidRDefault="00367BC9" w:rsidP="00367B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7BC9">
        <w:rPr>
          <w:rFonts w:ascii="Times New Roman" w:hAnsi="Times New Roman" w:cs="Times New Roman"/>
          <w:sz w:val="24"/>
          <w:szCs w:val="24"/>
        </w:rPr>
        <w:t>Этот метод испытаний не всегда эффективен при испытании материалов защитной одежды, имеющих толстые внутренние подкладки, которые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7BC9">
        <w:rPr>
          <w:rFonts w:ascii="Times New Roman" w:hAnsi="Times New Roman" w:cs="Times New Roman"/>
          <w:sz w:val="24"/>
          <w:szCs w:val="24"/>
        </w:rPr>
        <w:t>легко впитывают синтетическую кровь.</w:t>
      </w:r>
    </w:p>
    <w:p w14:paraId="6CF59C64" w14:textId="77777777" w:rsidR="00367BC9" w:rsidRPr="00367BC9" w:rsidRDefault="00367BC9" w:rsidP="00367B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57DA7EF" w14:textId="77777777" w:rsidR="00367BC9" w:rsidRPr="00D24023" w:rsidRDefault="00367BC9" w:rsidP="00367BC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023">
        <w:rPr>
          <w:rFonts w:ascii="Times New Roman" w:hAnsi="Times New Roman" w:cs="Times New Roman"/>
          <w:b/>
          <w:sz w:val="24"/>
          <w:szCs w:val="24"/>
        </w:rPr>
        <w:t>2 Нормативные ссылки</w:t>
      </w:r>
    </w:p>
    <w:p w14:paraId="60A03C30" w14:textId="77777777" w:rsidR="00367BC9" w:rsidRDefault="00367BC9" w:rsidP="00367B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E31D866" w14:textId="77777777" w:rsidR="00367BC9" w:rsidRDefault="00367BC9" w:rsidP="00367B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7BC9">
        <w:rPr>
          <w:rFonts w:ascii="Times New Roman" w:hAnsi="Times New Roman" w:cs="Times New Roman"/>
          <w:sz w:val="24"/>
          <w:szCs w:val="24"/>
        </w:rPr>
        <w:t>Для применения настоящего стандарта необходимы следующие ссылочные документы по стандартизации. Для недатированных ссылок применяют последнее издание ссылочного документа (включая все его изменения):</w:t>
      </w:r>
    </w:p>
    <w:p w14:paraId="5947AE86" w14:textId="77777777" w:rsidR="00367BC9" w:rsidRPr="00367BC9" w:rsidRDefault="00367BC9" w:rsidP="00367B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7BC9">
        <w:rPr>
          <w:rFonts w:ascii="Times New Roman" w:hAnsi="Times New Roman" w:cs="Times New Roman"/>
          <w:sz w:val="24"/>
          <w:szCs w:val="24"/>
        </w:rPr>
        <w:t>ISO 3801, Текстиль — Тканые ткани - Определение массы на единицу длины и массы на единицу площади</w:t>
      </w:r>
    </w:p>
    <w:p w14:paraId="2DFF330E" w14:textId="77777777" w:rsidR="00367BC9" w:rsidRPr="00367BC9" w:rsidRDefault="00367BC9" w:rsidP="00367B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7BC9">
        <w:rPr>
          <w:rFonts w:ascii="Times New Roman" w:hAnsi="Times New Roman" w:cs="Times New Roman"/>
          <w:sz w:val="24"/>
          <w:szCs w:val="24"/>
        </w:rPr>
        <w:t>ISO 5084, Текстиль — Определение толщины текстиля и текстильных изделий</w:t>
      </w:r>
    </w:p>
    <w:p w14:paraId="32567AE6" w14:textId="77777777" w:rsidR="00367BC9" w:rsidRPr="00367BC9" w:rsidRDefault="00367BC9" w:rsidP="00367B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7BC9">
        <w:rPr>
          <w:rFonts w:ascii="Times New Roman" w:hAnsi="Times New Roman" w:cs="Times New Roman"/>
          <w:sz w:val="24"/>
          <w:szCs w:val="24"/>
        </w:rPr>
        <w:t>ISO 13994, Одежда для защиты от жидких химических веществ — Определение стойкости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7BC9">
        <w:rPr>
          <w:rFonts w:ascii="Times New Roman" w:hAnsi="Times New Roman" w:cs="Times New Roman"/>
          <w:sz w:val="24"/>
          <w:szCs w:val="24"/>
        </w:rPr>
        <w:t>материалов защитной одежды к проникновению жидкостей под давлением</w:t>
      </w:r>
    </w:p>
    <w:p w14:paraId="3AB5A917" w14:textId="77777777" w:rsidR="00367BC9" w:rsidRDefault="00367BC9" w:rsidP="00367B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624A188" w14:textId="77777777" w:rsidR="00367BC9" w:rsidRPr="00D24023" w:rsidRDefault="00367BC9" w:rsidP="00367BC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023">
        <w:rPr>
          <w:rFonts w:ascii="Times New Roman" w:hAnsi="Times New Roman" w:cs="Times New Roman"/>
          <w:b/>
          <w:sz w:val="24"/>
          <w:szCs w:val="24"/>
        </w:rPr>
        <w:t>3 Термины и определения</w:t>
      </w:r>
    </w:p>
    <w:p w14:paraId="2655D7DE" w14:textId="77777777" w:rsidR="00367BC9" w:rsidRDefault="00367BC9" w:rsidP="00367B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64723FC" w14:textId="77777777" w:rsidR="00367BC9" w:rsidRDefault="00367BC9" w:rsidP="00367B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7BC9">
        <w:rPr>
          <w:rFonts w:ascii="Times New Roman" w:hAnsi="Times New Roman" w:cs="Times New Roman"/>
          <w:sz w:val="24"/>
          <w:szCs w:val="24"/>
        </w:rPr>
        <w:t>В настоящем стандарте применяются следующие термины с соответствующими определениями:</w:t>
      </w:r>
    </w:p>
    <w:p w14:paraId="323C4733" w14:textId="4B682766" w:rsidR="00367BC9" w:rsidRPr="00367BC9" w:rsidRDefault="00367BC9" w:rsidP="00367B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7BC9">
        <w:rPr>
          <w:rFonts w:ascii="Times New Roman" w:hAnsi="Times New Roman" w:cs="Times New Roman"/>
          <w:sz w:val="24"/>
          <w:szCs w:val="24"/>
        </w:rPr>
        <w:t>3.1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0889">
        <w:rPr>
          <w:rFonts w:ascii="Times New Roman" w:hAnsi="Times New Roman" w:cs="Times New Roman"/>
          <w:b/>
          <w:sz w:val="24"/>
          <w:szCs w:val="24"/>
        </w:rPr>
        <w:t>гемоконтактный</w:t>
      </w:r>
      <w:proofErr w:type="spellEnd"/>
      <w:r w:rsidRPr="00367BC9">
        <w:rPr>
          <w:rFonts w:ascii="Times New Roman" w:hAnsi="Times New Roman" w:cs="Times New Roman"/>
          <w:b/>
          <w:sz w:val="24"/>
          <w:szCs w:val="24"/>
        </w:rPr>
        <w:t xml:space="preserve"> патоген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367BC9">
        <w:rPr>
          <w:rFonts w:ascii="Times New Roman" w:hAnsi="Times New Roman" w:cs="Times New Roman"/>
          <w:sz w:val="24"/>
          <w:szCs w:val="24"/>
        </w:rPr>
        <w:t>blood-borne</w:t>
      </w:r>
      <w:proofErr w:type="spellEnd"/>
      <w:r w:rsidRPr="00367B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C9">
        <w:rPr>
          <w:rFonts w:ascii="Times New Roman" w:hAnsi="Times New Roman" w:cs="Times New Roman"/>
          <w:sz w:val="24"/>
          <w:szCs w:val="24"/>
        </w:rPr>
        <w:t>pathogen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): </w:t>
      </w:r>
      <w:r w:rsidR="008F67FD" w:rsidRPr="00700889">
        <w:rPr>
          <w:rFonts w:ascii="Times New Roman" w:hAnsi="Times New Roman" w:cs="Times New Roman"/>
          <w:sz w:val="24"/>
          <w:szCs w:val="24"/>
        </w:rPr>
        <w:t xml:space="preserve">Инфекционная </w:t>
      </w:r>
      <w:r w:rsidR="00700889" w:rsidRPr="00700889">
        <w:rPr>
          <w:rFonts w:ascii="Times New Roman" w:hAnsi="Times New Roman" w:cs="Times New Roman"/>
          <w:sz w:val="24"/>
          <w:szCs w:val="24"/>
        </w:rPr>
        <w:t xml:space="preserve">секретируемая или </w:t>
      </w:r>
      <w:proofErr w:type="spellStart"/>
      <w:r w:rsidR="00700889" w:rsidRPr="00700889">
        <w:rPr>
          <w:rFonts w:ascii="Times New Roman" w:hAnsi="Times New Roman" w:cs="Times New Roman"/>
          <w:sz w:val="24"/>
          <w:szCs w:val="24"/>
        </w:rPr>
        <w:t>экскретируемая</w:t>
      </w:r>
      <w:proofErr w:type="spellEnd"/>
      <w:r w:rsidR="00700889" w:rsidRPr="00700889">
        <w:rPr>
          <w:rFonts w:ascii="Times New Roman" w:hAnsi="Times New Roman" w:cs="Times New Roman"/>
          <w:sz w:val="24"/>
          <w:szCs w:val="24"/>
        </w:rPr>
        <w:t xml:space="preserve"> бактерия, вирус или другой болезнетворный микроб, переносимый в крови или другой биологической жидкости</w:t>
      </w:r>
    </w:p>
    <w:p w14:paraId="4D844266" w14:textId="74A3D7B2" w:rsidR="00367BC9" w:rsidRPr="00367BC9" w:rsidRDefault="00367BC9" w:rsidP="00367B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7BC9">
        <w:rPr>
          <w:rFonts w:ascii="Times New Roman" w:hAnsi="Times New Roman" w:cs="Times New Roman"/>
          <w:sz w:val="24"/>
          <w:szCs w:val="24"/>
        </w:rPr>
        <w:t>3.2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7BC9">
        <w:rPr>
          <w:rFonts w:ascii="Times New Roman" w:hAnsi="Times New Roman" w:cs="Times New Roman"/>
          <w:b/>
          <w:sz w:val="24"/>
          <w:szCs w:val="24"/>
        </w:rPr>
        <w:t>материал, устойчивый</w:t>
      </w:r>
      <w:r w:rsidR="00700889">
        <w:rPr>
          <w:rFonts w:ascii="Times New Roman" w:hAnsi="Times New Roman" w:cs="Times New Roman"/>
          <w:b/>
          <w:sz w:val="24"/>
          <w:szCs w:val="24"/>
        </w:rPr>
        <w:t xml:space="preserve"> к крови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367BC9">
        <w:rPr>
          <w:rFonts w:ascii="Times New Roman" w:hAnsi="Times New Roman" w:cs="Times New Roman"/>
          <w:sz w:val="24"/>
          <w:szCs w:val="24"/>
        </w:rPr>
        <w:t>blood-resistant</w:t>
      </w:r>
      <w:proofErr w:type="spellEnd"/>
      <w:r w:rsidRPr="00367B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C9">
        <w:rPr>
          <w:rFonts w:ascii="Times New Roman" w:hAnsi="Times New Roman" w:cs="Times New Roman"/>
          <w:sz w:val="24"/>
          <w:szCs w:val="24"/>
        </w:rPr>
        <w:t>material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): </w:t>
      </w:r>
      <w:r w:rsidR="008F67FD" w:rsidRPr="00700889">
        <w:rPr>
          <w:rFonts w:ascii="Times New Roman" w:hAnsi="Times New Roman" w:cs="Times New Roman"/>
          <w:sz w:val="24"/>
          <w:szCs w:val="24"/>
        </w:rPr>
        <w:t>Материал</w:t>
      </w:r>
      <w:r w:rsidR="00700889" w:rsidRPr="00700889">
        <w:rPr>
          <w:rFonts w:ascii="Times New Roman" w:hAnsi="Times New Roman" w:cs="Times New Roman"/>
          <w:sz w:val="24"/>
          <w:szCs w:val="24"/>
        </w:rPr>
        <w:t>, ограничивающий проникновение крови или биологической жидкости</w:t>
      </w:r>
    </w:p>
    <w:p w14:paraId="65F418D8" w14:textId="02AB66C4" w:rsidR="00367BC9" w:rsidRPr="00367BC9" w:rsidRDefault="00367BC9" w:rsidP="00367B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7BC9">
        <w:rPr>
          <w:rFonts w:ascii="Times New Roman" w:hAnsi="Times New Roman" w:cs="Times New Roman"/>
          <w:sz w:val="24"/>
          <w:szCs w:val="24"/>
        </w:rPr>
        <w:t>3.3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00889" w:rsidRPr="00700889">
        <w:rPr>
          <w:rFonts w:ascii="Times New Roman" w:hAnsi="Times New Roman" w:cs="Times New Roman"/>
          <w:b/>
          <w:sz w:val="24"/>
          <w:szCs w:val="24"/>
        </w:rPr>
        <w:t xml:space="preserve">биологическая жидкость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367BC9">
        <w:rPr>
          <w:rFonts w:ascii="Times New Roman" w:hAnsi="Times New Roman" w:cs="Times New Roman"/>
          <w:sz w:val="24"/>
          <w:szCs w:val="24"/>
        </w:rPr>
        <w:t>body</w:t>
      </w:r>
      <w:proofErr w:type="spellEnd"/>
      <w:r w:rsidRPr="00367B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C9">
        <w:rPr>
          <w:rFonts w:ascii="Times New Roman" w:hAnsi="Times New Roman" w:cs="Times New Roman"/>
          <w:sz w:val="24"/>
          <w:szCs w:val="24"/>
        </w:rPr>
        <w:t>fluid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): </w:t>
      </w:r>
      <w:r w:rsidR="008F67FD" w:rsidRPr="00700889">
        <w:rPr>
          <w:rFonts w:ascii="Times New Roman" w:hAnsi="Times New Roman" w:cs="Times New Roman"/>
          <w:sz w:val="24"/>
          <w:szCs w:val="24"/>
        </w:rPr>
        <w:t xml:space="preserve">Любая </w:t>
      </w:r>
      <w:r w:rsidR="00700889" w:rsidRPr="00700889">
        <w:rPr>
          <w:rFonts w:ascii="Times New Roman" w:hAnsi="Times New Roman" w:cs="Times New Roman"/>
          <w:sz w:val="24"/>
          <w:szCs w:val="24"/>
        </w:rPr>
        <w:t xml:space="preserve">жидкость, вырабатываемая (секретируемая или </w:t>
      </w:r>
      <w:proofErr w:type="spellStart"/>
      <w:r w:rsidR="00700889" w:rsidRPr="00700889">
        <w:rPr>
          <w:rFonts w:ascii="Times New Roman" w:hAnsi="Times New Roman" w:cs="Times New Roman"/>
          <w:sz w:val="24"/>
          <w:szCs w:val="24"/>
        </w:rPr>
        <w:t>экскретируемая</w:t>
      </w:r>
      <w:proofErr w:type="spellEnd"/>
      <w:r w:rsidR="00700889" w:rsidRPr="00700889">
        <w:rPr>
          <w:rFonts w:ascii="Times New Roman" w:hAnsi="Times New Roman" w:cs="Times New Roman"/>
          <w:sz w:val="24"/>
          <w:szCs w:val="24"/>
        </w:rPr>
        <w:t>) организмом</w:t>
      </w:r>
    </w:p>
    <w:p w14:paraId="606A15D8" w14:textId="77777777" w:rsidR="00367BC9" w:rsidRDefault="00367BC9" w:rsidP="00367B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0D4F794" w14:textId="35EE591A" w:rsidR="002C097E" w:rsidRPr="00367BC9" w:rsidRDefault="00367BC9" w:rsidP="00367B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4"/>
        </w:rPr>
      </w:pPr>
      <w:r w:rsidRPr="00367BC9">
        <w:rPr>
          <w:rFonts w:ascii="Times New Roman" w:hAnsi="Times New Roman" w:cs="Times New Roman"/>
          <w:sz w:val="20"/>
          <w:szCs w:val="24"/>
        </w:rPr>
        <w:t>Примечание - Для целей настоящего стандарта к</w:t>
      </w:r>
      <w:r w:rsidR="00C83BD1">
        <w:rPr>
          <w:rFonts w:ascii="Times New Roman" w:hAnsi="Times New Roman" w:cs="Times New Roman"/>
          <w:sz w:val="20"/>
          <w:szCs w:val="24"/>
        </w:rPr>
        <w:t xml:space="preserve"> биологическим</w:t>
      </w:r>
      <w:r w:rsidRPr="00367BC9">
        <w:rPr>
          <w:rFonts w:ascii="Times New Roman" w:hAnsi="Times New Roman" w:cs="Times New Roman"/>
          <w:sz w:val="20"/>
          <w:szCs w:val="24"/>
        </w:rPr>
        <w:t xml:space="preserve"> жидкостям относятся жидкости, потенциально </w:t>
      </w:r>
      <w:r w:rsidR="00C83BD1">
        <w:rPr>
          <w:rFonts w:ascii="Times New Roman" w:hAnsi="Times New Roman" w:cs="Times New Roman"/>
          <w:sz w:val="20"/>
          <w:szCs w:val="24"/>
        </w:rPr>
        <w:t xml:space="preserve">инфицированные </w:t>
      </w:r>
      <w:proofErr w:type="spellStart"/>
      <w:r w:rsidR="00C83BD1">
        <w:rPr>
          <w:rFonts w:ascii="Times New Roman" w:hAnsi="Times New Roman" w:cs="Times New Roman"/>
          <w:sz w:val="20"/>
          <w:szCs w:val="24"/>
        </w:rPr>
        <w:t>гемоконтактными</w:t>
      </w:r>
      <w:proofErr w:type="spellEnd"/>
      <w:r w:rsidR="00C83BD1">
        <w:rPr>
          <w:rFonts w:ascii="Times New Roman" w:hAnsi="Times New Roman" w:cs="Times New Roman"/>
          <w:sz w:val="20"/>
          <w:szCs w:val="24"/>
        </w:rPr>
        <w:t xml:space="preserve"> патогенами</w:t>
      </w:r>
      <w:r w:rsidRPr="00367BC9">
        <w:rPr>
          <w:rFonts w:ascii="Times New Roman" w:hAnsi="Times New Roman" w:cs="Times New Roman"/>
          <w:sz w:val="20"/>
          <w:szCs w:val="24"/>
        </w:rPr>
        <w:t xml:space="preserve">, включая, но не ограничиваясь ими, кровь, сперму, </w:t>
      </w:r>
      <w:r w:rsidR="00C83BD1" w:rsidRPr="00C83BD1">
        <w:rPr>
          <w:rFonts w:ascii="Times New Roman" w:hAnsi="Times New Roman" w:cs="Times New Roman"/>
          <w:sz w:val="20"/>
          <w:szCs w:val="24"/>
        </w:rPr>
        <w:t>влагалищные секреты</w:t>
      </w:r>
      <w:r w:rsidRPr="00367BC9">
        <w:rPr>
          <w:rFonts w:ascii="Times New Roman" w:hAnsi="Times New Roman" w:cs="Times New Roman"/>
          <w:sz w:val="20"/>
          <w:szCs w:val="24"/>
        </w:rPr>
        <w:t xml:space="preserve">, спинномозговую жидкость, синовиальную жидкость и </w:t>
      </w:r>
      <w:proofErr w:type="spellStart"/>
      <w:r w:rsidRPr="00367BC9">
        <w:rPr>
          <w:rFonts w:ascii="Times New Roman" w:hAnsi="Times New Roman" w:cs="Times New Roman"/>
          <w:sz w:val="20"/>
          <w:szCs w:val="24"/>
        </w:rPr>
        <w:t>перитонеальную</w:t>
      </w:r>
      <w:proofErr w:type="spellEnd"/>
      <w:r w:rsidRPr="00367BC9">
        <w:rPr>
          <w:rFonts w:ascii="Times New Roman" w:hAnsi="Times New Roman" w:cs="Times New Roman"/>
          <w:sz w:val="20"/>
          <w:szCs w:val="24"/>
        </w:rPr>
        <w:t xml:space="preserve"> жидкость, амниотическую жидкость, слюну при стоматологических процедурах и любую </w:t>
      </w:r>
      <w:r w:rsidR="00C83BD1">
        <w:rPr>
          <w:rFonts w:ascii="Times New Roman" w:hAnsi="Times New Roman" w:cs="Times New Roman"/>
          <w:sz w:val="20"/>
          <w:szCs w:val="24"/>
        </w:rPr>
        <w:t xml:space="preserve">биологическую </w:t>
      </w:r>
      <w:r w:rsidRPr="00367BC9">
        <w:rPr>
          <w:rFonts w:ascii="Times New Roman" w:hAnsi="Times New Roman" w:cs="Times New Roman"/>
          <w:sz w:val="20"/>
          <w:szCs w:val="24"/>
        </w:rPr>
        <w:t xml:space="preserve">жидкость, которая явно загрязнена кровью, </w:t>
      </w:r>
      <w:r w:rsidR="00C83BD1">
        <w:rPr>
          <w:rFonts w:ascii="Times New Roman" w:hAnsi="Times New Roman" w:cs="Times New Roman"/>
          <w:sz w:val="20"/>
          <w:szCs w:val="24"/>
        </w:rPr>
        <w:t>а также все биологические</w:t>
      </w:r>
      <w:r w:rsidRPr="00367BC9">
        <w:rPr>
          <w:rFonts w:ascii="Times New Roman" w:hAnsi="Times New Roman" w:cs="Times New Roman"/>
          <w:sz w:val="20"/>
          <w:szCs w:val="24"/>
        </w:rPr>
        <w:t xml:space="preserve"> жидкости в ситуациях, когда трудно или невозможно провести различие между </w:t>
      </w:r>
      <w:r w:rsidR="00C83BD1">
        <w:rPr>
          <w:rFonts w:ascii="Times New Roman" w:hAnsi="Times New Roman" w:cs="Times New Roman"/>
          <w:sz w:val="20"/>
          <w:szCs w:val="24"/>
        </w:rPr>
        <w:t xml:space="preserve">биологическими </w:t>
      </w:r>
      <w:r w:rsidRPr="00367BC9">
        <w:rPr>
          <w:rFonts w:ascii="Times New Roman" w:hAnsi="Times New Roman" w:cs="Times New Roman"/>
          <w:sz w:val="20"/>
          <w:szCs w:val="24"/>
        </w:rPr>
        <w:t>жидкостями.</w:t>
      </w:r>
    </w:p>
    <w:p w14:paraId="652AC91F" w14:textId="77777777" w:rsidR="00367BC9" w:rsidRDefault="00367BC9" w:rsidP="00367B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5729ABB" w14:textId="5E1C6433" w:rsidR="00367BC9" w:rsidRPr="00367BC9" w:rsidRDefault="00367BC9" w:rsidP="00367B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7BC9">
        <w:rPr>
          <w:rFonts w:ascii="Times New Roman" w:hAnsi="Times New Roman" w:cs="Times New Roman"/>
          <w:sz w:val="24"/>
          <w:szCs w:val="24"/>
        </w:rPr>
        <w:t>3.4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27008">
        <w:rPr>
          <w:rFonts w:ascii="Times New Roman" w:hAnsi="Times New Roman" w:cs="Times New Roman"/>
          <w:b/>
          <w:sz w:val="24"/>
          <w:szCs w:val="24"/>
        </w:rPr>
        <w:t>имитация биологической жидкости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367BC9">
        <w:rPr>
          <w:rFonts w:ascii="Times New Roman" w:hAnsi="Times New Roman" w:cs="Times New Roman"/>
          <w:sz w:val="24"/>
          <w:szCs w:val="24"/>
        </w:rPr>
        <w:t>body</w:t>
      </w:r>
      <w:proofErr w:type="spellEnd"/>
      <w:r w:rsidRPr="00367B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C9">
        <w:rPr>
          <w:rFonts w:ascii="Times New Roman" w:hAnsi="Times New Roman" w:cs="Times New Roman"/>
          <w:sz w:val="24"/>
          <w:szCs w:val="24"/>
        </w:rPr>
        <w:t>fluid</w:t>
      </w:r>
      <w:proofErr w:type="spellEnd"/>
      <w:r w:rsidRPr="00367B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C9">
        <w:rPr>
          <w:rFonts w:ascii="Times New Roman" w:hAnsi="Times New Roman" w:cs="Times New Roman"/>
          <w:sz w:val="24"/>
          <w:szCs w:val="24"/>
        </w:rPr>
        <w:t>simulant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): </w:t>
      </w:r>
      <w:r w:rsidR="008F67FD">
        <w:rPr>
          <w:rFonts w:ascii="Times New Roman" w:hAnsi="Times New Roman" w:cs="Times New Roman"/>
          <w:sz w:val="24"/>
          <w:szCs w:val="24"/>
        </w:rPr>
        <w:t>Жидкость</w:t>
      </w:r>
      <w:r w:rsidR="00727008" w:rsidRPr="00727008">
        <w:rPr>
          <w:rFonts w:ascii="Times New Roman" w:hAnsi="Times New Roman" w:cs="Times New Roman"/>
          <w:sz w:val="24"/>
          <w:szCs w:val="24"/>
        </w:rPr>
        <w:t>, используемая в качестве модели биологических жидкостей, вырабатываемых человеком</w:t>
      </w:r>
    </w:p>
    <w:p w14:paraId="08A6C410" w14:textId="77777777" w:rsidR="00367BC9" w:rsidRDefault="00367BC9" w:rsidP="00367B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0BC6246" w14:textId="46EA7745" w:rsidR="00367BC9" w:rsidRPr="00D24023" w:rsidRDefault="00367BC9" w:rsidP="00367B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4"/>
        </w:rPr>
      </w:pPr>
      <w:r w:rsidRPr="00D24023">
        <w:rPr>
          <w:rFonts w:ascii="Times New Roman" w:hAnsi="Times New Roman" w:cs="Times New Roman"/>
          <w:sz w:val="20"/>
          <w:szCs w:val="24"/>
        </w:rPr>
        <w:t xml:space="preserve">Примечание – В настоящем стандарте синтетическая кровь используется в качестве имитатора </w:t>
      </w:r>
      <w:r w:rsidR="00727008">
        <w:rPr>
          <w:rFonts w:ascii="Times New Roman" w:hAnsi="Times New Roman" w:cs="Times New Roman"/>
          <w:sz w:val="20"/>
          <w:szCs w:val="24"/>
        </w:rPr>
        <w:t xml:space="preserve">биологической </w:t>
      </w:r>
      <w:r w:rsidRPr="00D24023">
        <w:rPr>
          <w:rFonts w:ascii="Times New Roman" w:hAnsi="Times New Roman" w:cs="Times New Roman"/>
          <w:sz w:val="20"/>
          <w:szCs w:val="24"/>
        </w:rPr>
        <w:t>жидкости.</w:t>
      </w:r>
    </w:p>
    <w:p w14:paraId="5612BD58" w14:textId="77777777" w:rsidR="00367BC9" w:rsidRDefault="00367BC9" w:rsidP="00367B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7F6AF5D" w14:textId="0AB7901E" w:rsidR="00367BC9" w:rsidRDefault="00367BC9" w:rsidP="00367B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7BC9">
        <w:rPr>
          <w:rFonts w:ascii="Times New Roman" w:hAnsi="Times New Roman" w:cs="Times New Roman"/>
          <w:sz w:val="24"/>
          <w:szCs w:val="24"/>
        </w:rPr>
        <w:t>3.5</w:t>
      </w:r>
      <w:r w:rsidRPr="00367BC9">
        <w:rPr>
          <w:rFonts w:ascii="Times New Roman" w:hAnsi="Times New Roman" w:cs="Times New Roman"/>
          <w:b/>
          <w:sz w:val="24"/>
          <w:szCs w:val="24"/>
        </w:rPr>
        <w:t xml:space="preserve"> проника</w:t>
      </w:r>
      <w:r w:rsidR="008F67FD">
        <w:rPr>
          <w:rFonts w:ascii="Times New Roman" w:hAnsi="Times New Roman" w:cs="Times New Roman"/>
          <w:b/>
          <w:sz w:val="24"/>
          <w:szCs w:val="24"/>
        </w:rPr>
        <w:t>ние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367BC9">
        <w:rPr>
          <w:rFonts w:ascii="Times New Roman" w:hAnsi="Times New Roman" w:cs="Times New Roman"/>
          <w:sz w:val="24"/>
          <w:szCs w:val="24"/>
        </w:rPr>
        <w:t>penetration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): </w:t>
      </w:r>
      <w:r w:rsidR="008F67FD" w:rsidRPr="00367BC9">
        <w:rPr>
          <w:rFonts w:ascii="Times New Roman" w:hAnsi="Times New Roman" w:cs="Times New Roman"/>
          <w:sz w:val="24"/>
          <w:szCs w:val="24"/>
        </w:rPr>
        <w:t>П</w:t>
      </w:r>
      <w:r w:rsidR="008F67FD">
        <w:rPr>
          <w:rFonts w:ascii="Times New Roman" w:hAnsi="Times New Roman" w:cs="Times New Roman"/>
          <w:sz w:val="24"/>
          <w:szCs w:val="24"/>
        </w:rPr>
        <w:t>ротекание</w:t>
      </w:r>
      <w:r w:rsidR="008F67FD" w:rsidRPr="00367BC9">
        <w:rPr>
          <w:rFonts w:ascii="Times New Roman" w:hAnsi="Times New Roman" w:cs="Times New Roman"/>
          <w:sz w:val="24"/>
          <w:szCs w:val="24"/>
        </w:rPr>
        <w:t xml:space="preserve"> </w:t>
      </w:r>
      <w:r w:rsidRPr="00367BC9">
        <w:rPr>
          <w:rFonts w:ascii="Times New Roman" w:hAnsi="Times New Roman" w:cs="Times New Roman"/>
          <w:sz w:val="24"/>
          <w:szCs w:val="24"/>
        </w:rPr>
        <w:t xml:space="preserve">жидкости через </w:t>
      </w:r>
      <w:r w:rsidR="008F67FD" w:rsidRPr="008F67FD">
        <w:rPr>
          <w:rFonts w:ascii="Times New Roman" w:hAnsi="Times New Roman" w:cs="Times New Roman"/>
          <w:sz w:val="24"/>
          <w:szCs w:val="24"/>
        </w:rPr>
        <w:t xml:space="preserve">застежки, пористый материал, швы и отверстия или другие </w:t>
      </w:r>
      <w:proofErr w:type="spellStart"/>
      <w:r w:rsidR="008F67FD" w:rsidRPr="008F67FD">
        <w:rPr>
          <w:rFonts w:ascii="Times New Roman" w:hAnsi="Times New Roman" w:cs="Times New Roman"/>
          <w:sz w:val="24"/>
          <w:szCs w:val="24"/>
        </w:rPr>
        <w:t>несплошности</w:t>
      </w:r>
      <w:proofErr w:type="spellEnd"/>
      <w:r w:rsidR="008F67FD" w:rsidRPr="008F67FD">
        <w:rPr>
          <w:rFonts w:ascii="Times New Roman" w:hAnsi="Times New Roman" w:cs="Times New Roman"/>
          <w:sz w:val="24"/>
          <w:szCs w:val="24"/>
        </w:rPr>
        <w:t xml:space="preserve"> текстильного материала на немолекулярном уровне</w:t>
      </w:r>
    </w:p>
    <w:p w14:paraId="3DB25249" w14:textId="77777777" w:rsidR="00367BC9" w:rsidRPr="00367BC9" w:rsidRDefault="00367BC9" w:rsidP="00367B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D0B89A4" w14:textId="77777777" w:rsidR="00367BC9" w:rsidRPr="00D24023" w:rsidRDefault="00367BC9" w:rsidP="00367B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4"/>
        </w:rPr>
      </w:pPr>
      <w:r w:rsidRPr="00D24023">
        <w:rPr>
          <w:rFonts w:ascii="Times New Roman" w:hAnsi="Times New Roman" w:cs="Times New Roman"/>
          <w:sz w:val="20"/>
          <w:szCs w:val="24"/>
        </w:rPr>
        <w:t>Примечание - В настоящем стандарте проникающей жидкостью является синтетическая кровь.</w:t>
      </w:r>
    </w:p>
    <w:p w14:paraId="3EAC5196" w14:textId="77777777" w:rsidR="00367BC9" w:rsidRDefault="00367BC9" w:rsidP="00367B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3C2CED1" w14:textId="360151E4" w:rsidR="00367BC9" w:rsidRPr="00367BC9" w:rsidRDefault="00367BC9" w:rsidP="00367B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7BC9">
        <w:rPr>
          <w:rFonts w:ascii="Times New Roman" w:hAnsi="Times New Roman" w:cs="Times New Roman"/>
          <w:sz w:val="24"/>
          <w:szCs w:val="24"/>
        </w:rPr>
        <w:t>3.6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7BC9">
        <w:rPr>
          <w:rFonts w:ascii="Times New Roman" w:hAnsi="Times New Roman" w:cs="Times New Roman"/>
          <w:b/>
          <w:sz w:val="24"/>
          <w:szCs w:val="24"/>
        </w:rPr>
        <w:t>защитная одежда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367BC9">
        <w:rPr>
          <w:rFonts w:ascii="Times New Roman" w:hAnsi="Times New Roman" w:cs="Times New Roman"/>
          <w:sz w:val="24"/>
          <w:szCs w:val="24"/>
        </w:rPr>
        <w:t>protective</w:t>
      </w:r>
      <w:proofErr w:type="spellEnd"/>
      <w:r w:rsidRPr="00367B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C9">
        <w:rPr>
          <w:rFonts w:ascii="Times New Roman" w:hAnsi="Times New Roman" w:cs="Times New Roman"/>
          <w:sz w:val="24"/>
          <w:szCs w:val="24"/>
        </w:rPr>
        <w:t>clothing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): </w:t>
      </w:r>
      <w:r w:rsidR="008F67FD" w:rsidRPr="008F67FD">
        <w:rPr>
          <w:rFonts w:ascii="Times New Roman" w:hAnsi="Times New Roman" w:cs="Times New Roman"/>
          <w:sz w:val="24"/>
          <w:szCs w:val="24"/>
        </w:rPr>
        <w:t>Предмет одежды, специально разработанный и изготовленный для того, чтобы изолировать все тело или его часть от потенциальной опасности; или, изолировать внешнюю среду от загрязнения владельцем одежды</w:t>
      </w:r>
    </w:p>
    <w:p w14:paraId="13851446" w14:textId="3101EAB3" w:rsidR="00367BC9" w:rsidRDefault="00367BC9" w:rsidP="00367B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7BC9">
        <w:rPr>
          <w:rFonts w:ascii="Times New Roman" w:hAnsi="Times New Roman" w:cs="Times New Roman"/>
          <w:sz w:val="24"/>
          <w:szCs w:val="24"/>
        </w:rPr>
        <w:t>3.7</w:t>
      </w:r>
      <w:r w:rsidRPr="00367BC9">
        <w:rPr>
          <w:rFonts w:ascii="Times New Roman" w:hAnsi="Times New Roman" w:cs="Times New Roman"/>
          <w:b/>
          <w:sz w:val="24"/>
          <w:szCs w:val="24"/>
        </w:rPr>
        <w:t xml:space="preserve"> синтетическая кровь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367BC9">
        <w:rPr>
          <w:rFonts w:ascii="Times New Roman" w:hAnsi="Times New Roman" w:cs="Times New Roman"/>
          <w:sz w:val="24"/>
          <w:szCs w:val="24"/>
        </w:rPr>
        <w:t>synthetic</w:t>
      </w:r>
      <w:proofErr w:type="spellEnd"/>
      <w:r w:rsidRPr="00367B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BC9">
        <w:rPr>
          <w:rFonts w:ascii="Times New Roman" w:hAnsi="Times New Roman" w:cs="Times New Roman"/>
          <w:sz w:val="24"/>
          <w:szCs w:val="24"/>
        </w:rPr>
        <w:t>blood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): </w:t>
      </w:r>
      <w:r w:rsidRPr="00367BC9">
        <w:rPr>
          <w:rFonts w:ascii="Times New Roman" w:hAnsi="Times New Roman" w:cs="Times New Roman"/>
          <w:sz w:val="24"/>
          <w:szCs w:val="24"/>
        </w:rPr>
        <w:t>смесь крови из амарантового красителя, поверхностно-активного вещества, загустителя, неорганических солей и дистиллированной воды, имеющая поверхностное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7BC9">
        <w:rPr>
          <w:rFonts w:ascii="Times New Roman" w:hAnsi="Times New Roman" w:cs="Times New Roman"/>
          <w:sz w:val="24"/>
          <w:szCs w:val="24"/>
        </w:rPr>
        <w:t xml:space="preserve">натяжение и вязкость, характерные для крови и некоторых других </w:t>
      </w:r>
      <w:r w:rsidR="008F67FD">
        <w:rPr>
          <w:rFonts w:ascii="Times New Roman" w:hAnsi="Times New Roman" w:cs="Times New Roman"/>
          <w:sz w:val="24"/>
          <w:szCs w:val="24"/>
        </w:rPr>
        <w:t xml:space="preserve">биологических </w:t>
      </w:r>
      <w:r w:rsidRPr="00367BC9">
        <w:rPr>
          <w:rFonts w:ascii="Times New Roman" w:hAnsi="Times New Roman" w:cs="Times New Roman"/>
          <w:sz w:val="24"/>
          <w:szCs w:val="24"/>
        </w:rPr>
        <w:t xml:space="preserve">жидкостей </w:t>
      </w:r>
    </w:p>
    <w:p w14:paraId="73678E14" w14:textId="77777777" w:rsidR="00367BC9" w:rsidRPr="00367BC9" w:rsidRDefault="00367BC9" w:rsidP="00367B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6C28E7F" w14:textId="0C41ED85" w:rsidR="00367BC9" w:rsidRPr="00367BC9" w:rsidRDefault="00367BC9" w:rsidP="00367B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4"/>
        </w:rPr>
      </w:pPr>
      <w:r w:rsidRPr="00367BC9">
        <w:rPr>
          <w:rFonts w:ascii="Times New Roman" w:hAnsi="Times New Roman" w:cs="Times New Roman"/>
          <w:sz w:val="20"/>
          <w:szCs w:val="24"/>
        </w:rPr>
        <w:t>Примечание – Синтетическая кровь в настоящем стандарте не имитирует все характеристики реальной крови или</w:t>
      </w:r>
      <w:r w:rsidR="008F67FD">
        <w:rPr>
          <w:rFonts w:ascii="Times New Roman" w:hAnsi="Times New Roman" w:cs="Times New Roman"/>
          <w:sz w:val="20"/>
          <w:szCs w:val="24"/>
        </w:rPr>
        <w:t xml:space="preserve"> биологической</w:t>
      </w:r>
      <w:r w:rsidRPr="00367BC9">
        <w:rPr>
          <w:rFonts w:ascii="Times New Roman" w:hAnsi="Times New Roman" w:cs="Times New Roman"/>
          <w:sz w:val="20"/>
          <w:szCs w:val="24"/>
        </w:rPr>
        <w:t xml:space="preserve"> жидкост</w:t>
      </w:r>
      <w:r w:rsidR="008F67FD">
        <w:rPr>
          <w:rFonts w:ascii="Times New Roman" w:hAnsi="Times New Roman" w:cs="Times New Roman"/>
          <w:sz w:val="20"/>
          <w:szCs w:val="24"/>
        </w:rPr>
        <w:t>и</w:t>
      </w:r>
      <w:r w:rsidRPr="00367BC9">
        <w:rPr>
          <w:rFonts w:ascii="Times New Roman" w:hAnsi="Times New Roman" w:cs="Times New Roman"/>
          <w:sz w:val="20"/>
          <w:szCs w:val="24"/>
        </w:rPr>
        <w:t>, например, цвет, свертываемость и содержание клеточного вещества.</w:t>
      </w:r>
    </w:p>
    <w:p w14:paraId="50E19A71" w14:textId="77777777" w:rsidR="00367BC9" w:rsidRDefault="00367BC9" w:rsidP="00367B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9EEC800" w14:textId="77777777" w:rsidR="00367BC9" w:rsidRPr="00367BC9" w:rsidRDefault="00367BC9" w:rsidP="00367BC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7BC9">
        <w:rPr>
          <w:rFonts w:ascii="Times New Roman" w:hAnsi="Times New Roman" w:cs="Times New Roman"/>
          <w:b/>
          <w:sz w:val="24"/>
          <w:szCs w:val="24"/>
        </w:rPr>
        <w:t>4 Принцип</w:t>
      </w:r>
    </w:p>
    <w:p w14:paraId="587B97DE" w14:textId="77777777" w:rsidR="00367BC9" w:rsidRPr="00367BC9" w:rsidRDefault="00367BC9" w:rsidP="00367B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87E00D5" w14:textId="1BAE31E4" w:rsidR="00367BC9" w:rsidRPr="00367BC9" w:rsidRDefault="00367BC9" w:rsidP="00367B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7BC9">
        <w:rPr>
          <w:rFonts w:ascii="Times New Roman" w:hAnsi="Times New Roman" w:cs="Times New Roman"/>
          <w:sz w:val="24"/>
          <w:szCs w:val="24"/>
        </w:rPr>
        <w:t>Стойкость материала защитной одежды к проник</w:t>
      </w:r>
      <w:r w:rsidR="00EF35E6">
        <w:rPr>
          <w:rFonts w:ascii="Times New Roman" w:hAnsi="Times New Roman" w:cs="Times New Roman"/>
          <w:sz w:val="24"/>
          <w:szCs w:val="24"/>
        </w:rPr>
        <w:t>анию</w:t>
      </w:r>
      <w:r w:rsidRPr="00367BC9">
        <w:rPr>
          <w:rFonts w:ascii="Times New Roman" w:hAnsi="Times New Roman" w:cs="Times New Roman"/>
          <w:sz w:val="24"/>
          <w:szCs w:val="24"/>
        </w:rPr>
        <w:t xml:space="preserve"> крови и </w:t>
      </w:r>
      <w:r w:rsidR="00EF35E6">
        <w:rPr>
          <w:rFonts w:ascii="Times New Roman" w:hAnsi="Times New Roman" w:cs="Times New Roman"/>
          <w:sz w:val="24"/>
          <w:szCs w:val="24"/>
        </w:rPr>
        <w:t xml:space="preserve">биологической </w:t>
      </w:r>
      <w:r w:rsidRPr="00367BC9">
        <w:rPr>
          <w:rFonts w:ascii="Times New Roman" w:hAnsi="Times New Roman" w:cs="Times New Roman"/>
          <w:sz w:val="24"/>
          <w:szCs w:val="24"/>
        </w:rPr>
        <w:t>жидкостей определяется путем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7BC9">
        <w:rPr>
          <w:rFonts w:ascii="Times New Roman" w:hAnsi="Times New Roman" w:cs="Times New Roman"/>
          <w:sz w:val="24"/>
          <w:szCs w:val="24"/>
        </w:rPr>
        <w:t xml:space="preserve">воздействия на материал синтетической крови в качестве имитатора </w:t>
      </w:r>
      <w:r w:rsidR="00EF35E6">
        <w:rPr>
          <w:rFonts w:ascii="Times New Roman" w:hAnsi="Times New Roman" w:cs="Times New Roman"/>
          <w:sz w:val="24"/>
          <w:szCs w:val="24"/>
        </w:rPr>
        <w:t xml:space="preserve">биологической </w:t>
      </w:r>
      <w:r w:rsidRPr="00367BC9">
        <w:rPr>
          <w:rFonts w:ascii="Times New Roman" w:hAnsi="Times New Roman" w:cs="Times New Roman"/>
          <w:sz w:val="24"/>
          <w:szCs w:val="24"/>
        </w:rPr>
        <w:t>жидкости в течение определенного времени и последовательности давления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7BC9">
        <w:rPr>
          <w:rFonts w:ascii="Times New Roman" w:hAnsi="Times New Roman" w:cs="Times New Roman"/>
          <w:sz w:val="24"/>
          <w:szCs w:val="24"/>
        </w:rPr>
        <w:t>и наблюдения за тем, происходит ли видимое проникновение жидкости.</w:t>
      </w:r>
    </w:p>
    <w:p w14:paraId="34F2B569" w14:textId="45BF8424" w:rsidR="00367BC9" w:rsidRPr="00367BC9" w:rsidRDefault="00DB27CE" w:rsidP="00367B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27CE">
        <w:rPr>
          <w:rFonts w:ascii="Times New Roman" w:hAnsi="Times New Roman" w:cs="Times New Roman"/>
          <w:sz w:val="24"/>
          <w:szCs w:val="24"/>
        </w:rPr>
        <w:t>В устройстве для испытания проникающей способности текстильный материал действует как перегородка, перекрывающая имитацию биологической жидкости с обзорной стороны испытательной камеры.</w:t>
      </w:r>
    </w:p>
    <w:p w14:paraId="5E26424D" w14:textId="1D82D196" w:rsidR="00367BC9" w:rsidRPr="00367BC9" w:rsidRDefault="00367BC9" w:rsidP="00367B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7BC9">
        <w:rPr>
          <w:rFonts w:ascii="Times New Roman" w:hAnsi="Times New Roman" w:cs="Times New Roman"/>
          <w:sz w:val="24"/>
          <w:szCs w:val="24"/>
        </w:rPr>
        <w:t>Любые признаки проник</w:t>
      </w:r>
      <w:r w:rsidR="00DB27CE">
        <w:rPr>
          <w:rFonts w:ascii="Times New Roman" w:hAnsi="Times New Roman" w:cs="Times New Roman"/>
          <w:sz w:val="24"/>
          <w:szCs w:val="24"/>
        </w:rPr>
        <w:t>ания</w:t>
      </w:r>
      <w:r w:rsidRPr="00367BC9">
        <w:rPr>
          <w:rFonts w:ascii="Times New Roman" w:hAnsi="Times New Roman" w:cs="Times New Roman"/>
          <w:sz w:val="24"/>
          <w:szCs w:val="24"/>
        </w:rPr>
        <w:t xml:space="preserve"> синтетической крови означают неудач</w:t>
      </w:r>
      <w:r w:rsidR="00DB27CE">
        <w:rPr>
          <w:rFonts w:ascii="Times New Roman" w:hAnsi="Times New Roman" w:cs="Times New Roman"/>
          <w:sz w:val="24"/>
          <w:szCs w:val="24"/>
        </w:rPr>
        <w:t>ное испытание</w:t>
      </w:r>
      <w:r w:rsidRPr="00367BC9">
        <w:rPr>
          <w:rFonts w:ascii="Times New Roman" w:hAnsi="Times New Roman" w:cs="Times New Roman"/>
          <w:sz w:val="24"/>
          <w:szCs w:val="24"/>
        </w:rPr>
        <w:t xml:space="preserve">. Результаты отображаются как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367BC9">
        <w:rPr>
          <w:rFonts w:ascii="Times New Roman" w:hAnsi="Times New Roman" w:cs="Times New Roman"/>
          <w:sz w:val="24"/>
          <w:szCs w:val="24"/>
        </w:rPr>
        <w:t>пройдено/не пройдено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367BC9">
        <w:rPr>
          <w:rFonts w:ascii="Times New Roman" w:hAnsi="Times New Roman" w:cs="Times New Roman"/>
          <w:sz w:val="24"/>
          <w:szCs w:val="24"/>
        </w:rPr>
        <w:t>.</w:t>
      </w:r>
    </w:p>
    <w:p w14:paraId="7CCA76E9" w14:textId="77777777" w:rsidR="00367BC9" w:rsidRDefault="00367BC9" w:rsidP="00367B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E40BAE8" w14:textId="77777777" w:rsidR="00367BC9" w:rsidRPr="00367BC9" w:rsidRDefault="00367BC9" w:rsidP="00367BC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7BC9">
        <w:rPr>
          <w:rFonts w:ascii="Times New Roman" w:hAnsi="Times New Roman" w:cs="Times New Roman"/>
          <w:b/>
          <w:sz w:val="24"/>
          <w:szCs w:val="24"/>
        </w:rPr>
        <w:t>5 Синтетическая кровь</w:t>
      </w:r>
    </w:p>
    <w:p w14:paraId="144F56A3" w14:textId="77777777" w:rsidR="00367BC9" w:rsidRPr="00367BC9" w:rsidRDefault="00367BC9" w:rsidP="00367B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2BB6489" w14:textId="77777777" w:rsidR="00367BC9" w:rsidRPr="00367BC9" w:rsidRDefault="00367BC9" w:rsidP="00367B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7BC9">
        <w:rPr>
          <w:rFonts w:ascii="Times New Roman" w:hAnsi="Times New Roman" w:cs="Times New Roman"/>
          <w:sz w:val="24"/>
          <w:szCs w:val="24"/>
        </w:rPr>
        <w:t>Синтетическая кровь должна отвечать следующим требованиям:</w:t>
      </w:r>
    </w:p>
    <w:p w14:paraId="2A0CB3E3" w14:textId="77777777" w:rsidR="00367BC9" w:rsidRPr="00367BC9" w:rsidRDefault="00367BC9" w:rsidP="00367B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67BC9">
        <w:rPr>
          <w:rFonts w:ascii="Times New Roman" w:hAnsi="Times New Roman" w:cs="Times New Roman"/>
          <w:sz w:val="24"/>
          <w:szCs w:val="24"/>
        </w:rPr>
        <w:t>поверхностное натяжение: (0,042 ± 0,002) Н/м</w:t>
      </w:r>
    </w:p>
    <w:p w14:paraId="445DD651" w14:textId="77777777" w:rsidR="00367BC9" w:rsidRPr="00367BC9" w:rsidRDefault="00367BC9" w:rsidP="00367B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367BC9">
        <w:rPr>
          <w:rFonts w:ascii="Times New Roman" w:hAnsi="Times New Roman" w:cs="Times New Roman"/>
          <w:sz w:val="24"/>
          <w:szCs w:val="24"/>
        </w:rPr>
        <w:t>pH</w:t>
      </w:r>
      <w:proofErr w:type="spellEnd"/>
      <w:r w:rsidRPr="00367BC9">
        <w:rPr>
          <w:rFonts w:ascii="Times New Roman" w:hAnsi="Times New Roman" w:cs="Times New Roman"/>
          <w:sz w:val="24"/>
          <w:szCs w:val="24"/>
        </w:rPr>
        <w:t>: (7,3 ± 0,1)</w:t>
      </w:r>
    </w:p>
    <w:p w14:paraId="5EF3CCDF" w14:textId="77777777" w:rsidR="00367BC9" w:rsidRPr="00367BC9" w:rsidRDefault="00367BC9" w:rsidP="00367B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367BC9">
        <w:rPr>
          <w:rFonts w:ascii="Times New Roman" w:hAnsi="Times New Roman" w:cs="Times New Roman"/>
          <w:sz w:val="24"/>
          <w:szCs w:val="24"/>
        </w:rPr>
        <w:t xml:space="preserve"> вязкость: (2,7 ± 0,3) МПа/с</w:t>
      </w:r>
    </w:p>
    <w:p w14:paraId="4A0772FC" w14:textId="77777777" w:rsidR="00367BC9" w:rsidRPr="00367BC9" w:rsidRDefault="00367BC9" w:rsidP="00367B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367BC9">
        <w:rPr>
          <w:rFonts w:ascii="Times New Roman" w:hAnsi="Times New Roman" w:cs="Times New Roman"/>
          <w:sz w:val="24"/>
          <w:szCs w:val="24"/>
        </w:rPr>
        <w:t xml:space="preserve"> проводимость: (12,0 ± 1,2) </w:t>
      </w:r>
      <w:proofErr w:type="spellStart"/>
      <w:r w:rsidRPr="00367BC9">
        <w:rPr>
          <w:rFonts w:ascii="Times New Roman" w:hAnsi="Times New Roman" w:cs="Times New Roman"/>
          <w:sz w:val="24"/>
          <w:szCs w:val="24"/>
        </w:rPr>
        <w:t>мС</w:t>
      </w:r>
      <w:proofErr w:type="spellEnd"/>
      <w:r w:rsidRPr="00367BC9">
        <w:rPr>
          <w:rFonts w:ascii="Times New Roman" w:hAnsi="Times New Roman" w:cs="Times New Roman"/>
          <w:sz w:val="24"/>
          <w:szCs w:val="24"/>
        </w:rPr>
        <w:t>/см</w:t>
      </w:r>
    </w:p>
    <w:p w14:paraId="1AD2FD93" w14:textId="77777777" w:rsidR="00367BC9" w:rsidRDefault="00367BC9" w:rsidP="00367B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B56A394" w14:textId="2F2F35A0" w:rsidR="00367BC9" w:rsidRPr="00367BC9" w:rsidRDefault="00367BC9" w:rsidP="00367B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4"/>
        </w:rPr>
      </w:pPr>
      <w:r w:rsidRPr="00367BC9">
        <w:rPr>
          <w:rFonts w:ascii="Times New Roman" w:hAnsi="Times New Roman" w:cs="Times New Roman"/>
          <w:sz w:val="20"/>
          <w:szCs w:val="24"/>
        </w:rPr>
        <w:t>Примечание – Подходящий метод п</w:t>
      </w:r>
      <w:r w:rsidR="00BE05B6">
        <w:rPr>
          <w:rFonts w:ascii="Times New Roman" w:hAnsi="Times New Roman" w:cs="Times New Roman"/>
          <w:sz w:val="20"/>
          <w:szCs w:val="24"/>
        </w:rPr>
        <w:t>одготовки</w:t>
      </w:r>
      <w:r w:rsidRPr="00367BC9">
        <w:rPr>
          <w:rFonts w:ascii="Times New Roman" w:hAnsi="Times New Roman" w:cs="Times New Roman"/>
          <w:sz w:val="20"/>
          <w:szCs w:val="24"/>
        </w:rPr>
        <w:t xml:space="preserve"> </w:t>
      </w:r>
      <w:r w:rsidR="00BE05B6">
        <w:rPr>
          <w:rFonts w:ascii="Times New Roman" w:hAnsi="Times New Roman" w:cs="Times New Roman"/>
          <w:sz w:val="20"/>
          <w:szCs w:val="24"/>
        </w:rPr>
        <w:t>приведен</w:t>
      </w:r>
      <w:r w:rsidRPr="00367BC9">
        <w:rPr>
          <w:rFonts w:ascii="Times New Roman" w:hAnsi="Times New Roman" w:cs="Times New Roman"/>
          <w:sz w:val="20"/>
          <w:szCs w:val="24"/>
        </w:rPr>
        <w:t xml:space="preserve"> в Приложении А.</w:t>
      </w:r>
    </w:p>
    <w:p w14:paraId="35CE40EE" w14:textId="77777777" w:rsidR="00367BC9" w:rsidRDefault="00367BC9" w:rsidP="00367B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49DADF9" w14:textId="77777777" w:rsidR="00367BC9" w:rsidRPr="00367BC9" w:rsidRDefault="00367BC9" w:rsidP="00367BC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7BC9">
        <w:rPr>
          <w:rFonts w:ascii="Times New Roman" w:hAnsi="Times New Roman" w:cs="Times New Roman"/>
          <w:b/>
          <w:sz w:val="24"/>
          <w:szCs w:val="24"/>
        </w:rPr>
        <w:t xml:space="preserve">6 </w:t>
      </w:r>
      <w:r>
        <w:rPr>
          <w:rFonts w:ascii="Times New Roman" w:hAnsi="Times New Roman" w:cs="Times New Roman"/>
          <w:b/>
          <w:sz w:val="24"/>
          <w:szCs w:val="24"/>
        </w:rPr>
        <w:t>Аппаратура</w:t>
      </w:r>
    </w:p>
    <w:p w14:paraId="7027F62E" w14:textId="77777777" w:rsidR="00367BC9" w:rsidRDefault="00367BC9" w:rsidP="00367B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81C42EA" w14:textId="0F88E844" w:rsidR="00367BC9" w:rsidRPr="00367BC9" w:rsidRDefault="00367BC9" w:rsidP="00367B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7BC9">
        <w:rPr>
          <w:rFonts w:ascii="Times New Roman" w:hAnsi="Times New Roman" w:cs="Times New Roman"/>
          <w:sz w:val="24"/>
          <w:szCs w:val="24"/>
        </w:rPr>
        <w:t xml:space="preserve">6.1 </w:t>
      </w:r>
      <w:r w:rsidR="00BE05B6" w:rsidRPr="00BE05B6">
        <w:rPr>
          <w:rFonts w:ascii="Times New Roman" w:hAnsi="Times New Roman" w:cs="Times New Roman"/>
          <w:b/>
          <w:bCs/>
          <w:sz w:val="24"/>
          <w:szCs w:val="24"/>
        </w:rPr>
        <w:t>Ячейка для</w:t>
      </w:r>
      <w:r w:rsidR="00BE05B6">
        <w:rPr>
          <w:rFonts w:ascii="Times New Roman" w:hAnsi="Times New Roman" w:cs="Times New Roman"/>
          <w:sz w:val="24"/>
          <w:szCs w:val="24"/>
        </w:rPr>
        <w:t xml:space="preserve"> </w:t>
      </w:r>
      <w:r w:rsidR="00BE05B6">
        <w:rPr>
          <w:rFonts w:ascii="Times New Roman" w:hAnsi="Times New Roman" w:cs="Times New Roman"/>
          <w:b/>
          <w:sz w:val="24"/>
          <w:szCs w:val="24"/>
        </w:rPr>
        <w:t>испытания проникающей способности</w:t>
      </w:r>
      <w:r w:rsidRPr="00367BC9">
        <w:rPr>
          <w:rFonts w:ascii="Times New Roman" w:hAnsi="Times New Roman" w:cs="Times New Roman"/>
          <w:sz w:val="24"/>
          <w:szCs w:val="24"/>
        </w:rPr>
        <w:t>, как указано в ISO 13994, для удержания образца во время контакта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E05B6">
        <w:rPr>
          <w:rFonts w:ascii="Times New Roman" w:hAnsi="Times New Roman" w:cs="Times New Roman"/>
          <w:sz w:val="24"/>
          <w:szCs w:val="24"/>
        </w:rPr>
        <w:t>испытуемой</w:t>
      </w:r>
      <w:r w:rsidRPr="00367BC9">
        <w:rPr>
          <w:rFonts w:ascii="Times New Roman" w:hAnsi="Times New Roman" w:cs="Times New Roman"/>
          <w:sz w:val="24"/>
          <w:szCs w:val="24"/>
        </w:rPr>
        <w:t xml:space="preserve"> синтетической кровью под давлением.</w:t>
      </w:r>
    </w:p>
    <w:p w14:paraId="71FD91BF" w14:textId="548A1F1A" w:rsidR="00BE05B6" w:rsidRDefault="00367BC9" w:rsidP="00BE05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7BC9">
        <w:rPr>
          <w:rFonts w:ascii="Times New Roman" w:hAnsi="Times New Roman" w:cs="Times New Roman"/>
          <w:sz w:val="24"/>
          <w:szCs w:val="24"/>
        </w:rPr>
        <w:t xml:space="preserve">В </w:t>
      </w:r>
      <w:r w:rsidR="00BE05B6">
        <w:rPr>
          <w:rFonts w:ascii="Times New Roman" w:hAnsi="Times New Roman" w:cs="Times New Roman"/>
          <w:sz w:val="24"/>
          <w:szCs w:val="24"/>
        </w:rPr>
        <w:t>испытательной</w:t>
      </w:r>
      <w:r w:rsidRPr="00367BC9">
        <w:rPr>
          <w:rFonts w:ascii="Times New Roman" w:hAnsi="Times New Roman" w:cs="Times New Roman"/>
          <w:sz w:val="24"/>
          <w:szCs w:val="24"/>
        </w:rPr>
        <w:t xml:space="preserve"> ячейке образец действует как перегородка, отделяющая синтетическую кровь </w:t>
      </w:r>
      <w:r w:rsidR="00BE05B6">
        <w:rPr>
          <w:rFonts w:ascii="Times New Roman" w:hAnsi="Times New Roman" w:cs="Times New Roman"/>
          <w:sz w:val="24"/>
          <w:szCs w:val="24"/>
        </w:rPr>
        <w:t xml:space="preserve">с </w:t>
      </w:r>
      <w:r w:rsidR="00BE05B6" w:rsidRPr="00BE05B6">
        <w:rPr>
          <w:rFonts w:ascii="Times New Roman" w:hAnsi="Times New Roman" w:cs="Times New Roman"/>
          <w:sz w:val="24"/>
          <w:szCs w:val="24"/>
        </w:rPr>
        <w:t xml:space="preserve">обзорной стороны испытательной </w:t>
      </w:r>
      <w:r w:rsidRPr="00367BC9">
        <w:rPr>
          <w:rFonts w:ascii="Times New Roman" w:hAnsi="Times New Roman" w:cs="Times New Roman"/>
          <w:sz w:val="24"/>
          <w:szCs w:val="24"/>
        </w:rPr>
        <w:t xml:space="preserve">ячейки. </w:t>
      </w:r>
      <w:r w:rsidR="00BE05B6">
        <w:rPr>
          <w:rFonts w:ascii="Times New Roman" w:hAnsi="Times New Roman" w:cs="Times New Roman"/>
          <w:sz w:val="24"/>
          <w:szCs w:val="24"/>
        </w:rPr>
        <w:t>Ячейка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7BC9">
        <w:rPr>
          <w:rFonts w:ascii="Times New Roman" w:hAnsi="Times New Roman" w:cs="Times New Roman"/>
          <w:sz w:val="24"/>
          <w:szCs w:val="24"/>
        </w:rPr>
        <w:t xml:space="preserve">состоит </w:t>
      </w:r>
      <w:r w:rsidR="00BE05B6" w:rsidRPr="00BE05B6">
        <w:rPr>
          <w:rFonts w:ascii="Times New Roman" w:hAnsi="Times New Roman" w:cs="Times New Roman"/>
          <w:sz w:val="24"/>
          <w:szCs w:val="24"/>
        </w:rPr>
        <w:t xml:space="preserve">из </w:t>
      </w:r>
      <w:r w:rsidR="00BE05B6" w:rsidRPr="00BE05B6">
        <w:rPr>
          <w:rFonts w:ascii="Times New Roman" w:hAnsi="Times New Roman" w:cs="Times New Roman"/>
          <w:sz w:val="24"/>
          <w:szCs w:val="24"/>
        </w:rPr>
        <w:lastRenderedPageBreak/>
        <w:t>корпуса, прикрепленного к опоре</w:t>
      </w:r>
      <w:r w:rsidRPr="00367BC9">
        <w:rPr>
          <w:rFonts w:ascii="Times New Roman" w:hAnsi="Times New Roman" w:cs="Times New Roman"/>
          <w:sz w:val="24"/>
          <w:szCs w:val="24"/>
        </w:rPr>
        <w:t xml:space="preserve">. </w:t>
      </w:r>
      <w:r w:rsidR="00BE05B6" w:rsidRPr="00BE05B6">
        <w:rPr>
          <w:rFonts w:ascii="Times New Roman" w:hAnsi="Times New Roman" w:cs="Times New Roman"/>
          <w:sz w:val="24"/>
          <w:szCs w:val="24"/>
        </w:rPr>
        <w:t xml:space="preserve">Корпус </w:t>
      </w:r>
      <w:r w:rsidR="00BE05B6">
        <w:rPr>
          <w:rFonts w:ascii="Times New Roman" w:hAnsi="Times New Roman" w:cs="Times New Roman"/>
          <w:sz w:val="24"/>
          <w:szCs w:val="24"/>
        </w:rPr>
        <w:t>ячейки</w:t>
      </w:r>
      <w:r w:rsidR="00BE05B6" w:rsidRPr="00BE05B6">
        <w:rPr>
          <w:rFonts w:ascii="Times New Roman" w:hAnsi="Times New Roman" w:cs="Times New Roman"/>
          <w:sz w:val="24"/>
          <w:szCs w:val="24"/>
        </w:rPr>
        <w:t xml:space="preserve"> имеет вместимость около 60 мл для синтетической крови. Фланцевая крышка с открытым участком для визуального наблюдения и прозрачная крышка входят в комплект поставки. Корпус </w:t>
      </w:r>
      <w:r w:rsidR="001650CE">
        <w:rPr>
          <w:rFonts w:ascii="Times New Roman" w:hAnsi="Times New Roman" w:cs="Times New Roman"/>
          <w:sz w:val="24"/>
          <w:szCs w:val="24"/>
        </w:rPr>
        <w:t>ячейки</w:t>
      </w:r>
      <w:r w:rsidR="00BE05B6" w:rsidRPr="00BE05B6">
        <w:rPr>
          <w:rFonts w:ascii="Times New Roman" w:hAnsi="Times New Roman" w:cs="Times New Roman"/>
          <w:sz w:val="24"/>
          <w:szCs w:val="24"/>
        </w:rPr>
        <w:t xml:space="preserve"> имеет верхнее отверстие для наполнения и сливной клапан для опорожнения испытательной </w:t>
      </w:r>
      <w:r w:rsidR="001650CE">
        <w:rPr>
          <w:rFonts w:ascii="Times New Roman" w:hAnsi="Times New Roman" w:cs="Times New Roman"/>
          <w:sz w:val="24"/>
          <w:szCs w:val="24"/>
        </w:rPr>
        <w:t>ячейки</w:t>
      </w:r>
      <w:r w:rsidR="00BE05B6" w:rsidRPr="00BE05B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CB0780F" w14:textId="77A2EA39" w:rsidR="00BE05B6" w:rsidRDefault="00BE05B6" w:rsidP="00BE05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05B6">
        <w:rPr>
          <w:rFonts w:ascii="Times New Roman" w:hAnsi="Times New Roman" w:cs="Times New Roman"/>
          <w:sz w:val="24"/>
          <w:szCs w:val="24"/>
        </w:rPr>
        <w:t xml:space="preserve">Также требуются другие элементы, такие как фитинг, позволяющий присоединить воздухопровод к верхнему отверстию в корпусе </w:t>
      </w:r>
      <w:r w:rsidR="001650CE">
        <w:rPr>
          <w:rFonts w:ascii="Times New Roman" w:hAnsi="Times New Roman" w:cs="Times New Roman"/>
          <w:sz w:val="24"/>
          <w:szCs w:val="24"/>
        </w:rPr>
        <w:t>ячейки</w:t>
      </w:r>
      <w:r w:rsidRPr="00BE05B6">
        <w:rPr>
          <w:rFonts w:ascii="Times New Roman" w:hAnsi="Times New Roman" w:cs="Times New Roman"/>
          <w:sz w:val="24"/>
          <w:szCs w:val="24"/>
        </w:rPr>
        <w:t xml:space="preserve">, прокладки и задерживающее сито. Схема </w:t>
      </w:r>
      <w:r w:rsidR="001650CE">
        <w:rPr>
          <w:rFonts w:ascii="Times New Roman" w:hAnsi="Times New Roman" w:cs="Times New Roman"/>
          <w:sz w:val="24"/>
          <w:szCs w:val="24"/>
        </w:rPr>
        <w:t>ячейки</w:t>
      </w:r>
      <w:r w:rsidRPr="00BE05B6">
        <w:rPr>
          <w:rFonts w:ascii="Times New Roman" w:hAnsi="Times New Roman" w:cs="Times New Roman"/>
          <w:sz w:val="24"/>
          <w:szCs w:val="24"/>
        </w:rPr>
        <w:t xml:space="preserve"> для испытания проникающей способности и приборов показана на рисунках 1 и 2. Альтернативный регулятор давления воздуха указан в приложении B.</w:t>
      </w:r>
      <w:r w:rsidRPr="00BE05B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3D98D7" w14:textId="77777777" w:rsidR="001650CE" w:rsidRPr="001650CE" w:rsidRDefault="00367BC9" w:rsidP="001650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7BC9">
        <w:rPr>
          <w:rFonts w:ascii="Times New Roman" w:hAnsi="Times New Roman" w:cs="Times New Roman"/>
          <w:sz w:val="24"/>
          <w:szCs w:val="24"/>
        </w:rPr>
        <w:t xml:space="preserve">6.2 </w:t>
      </w:r>
      <w:r w:rsidR="001650CE">
        <w:rPr>
          <w:rFonts w:ascii="Times New Roman" w:hAnsi="Times New Roman" w:cs="Times New Roman"/>
          <w:b/>
          <w:sz w:val="24"/>
          <w:szCs w:val="24"/>
        </w:rPr>
        <w:t>Задерживающее сито</w:t>
      </w:r>
      <w:r w:rsidRPr="00B27304">
        <w:rPr>
          <w:rFonts w:ascii="Times New Roman" w:hAnsi="Times New Roman" w:cs="Times New Roman"/>
          <w:b/>
          <w:sz w:val="24"/>
          <w:szCs w:val="24"/>
        </w:rPr>
        <w:t>,</w:t>
      </w:r>
      <w:r w:rsidRPr="00367BC9">
        <w:rPr>
          <w:rFonts w:ascii="Times New Roman" w:hAnsi="Times New Roman" w:cs="Times New Roman"/>
          <w:sz w:val="24"/>
          <w:szCs w:val="24"/>
        </w:rPr>
        <w:t xml:space="preserve"> </w:t>
      </w:r>
      <w:r w:rsidR="001650CE" w:rsidRPr="001650CE">
        <w:rPr>
          <w:rFonts w:ascii="Times New Roman" w:hAnsi="Times New Roman" w:cs="Times New Roman"/>
          <w:sz w:val="24"/>
          <w:szCs w:val="24"/>
        </w:rPr>
        <w:t>состоящее из гладкого пластикового или металлического сита с квадратными ячейками для поддержки растяжимых или эластомерных материалов, соответствующее следующим спецификациям:</w:t>
      </w:r>
    </w:p>
    <w:p w14:paraId="041D296E" w14:textId="7046D4BD" w:rsidR="001650CE" w:rsidRPr="001650CE" w:rsidRDefault="001650CE" w:rsidP="001650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50CE">
        <w:rPr>
          <w:rFonts w:ascii="Times New Roman" w:hAnsi="Times New Roman" w:cs="Times New Roman"/>
          <w:sz w:val="24"/>
          <w:szCs w:val="24"/>
        </w:rPr>
        <w:t>а) открытый участок&gt;50 %;</w:t>
      </w:r>
    </w:p>
    <w:p w14:paraId="2DC42EB7" w14:textId="77777777" w:rsidR="001650CE" w:rsidRDefault="001650CE" w:rsidP="001650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50CE">
        <w:rPr>
          <w:rFonts w:ascii="Times New Roman" w:hAnsi="Times New Roman" w:cs="Times New Roman"/>
          <w:sz w:val="24"/>
          <w:szCs w:val="24"/>
        </w:rPr>
        <w:t>b) провес испытуемого образца не должен превышать 5,0 мм.</w:t>
      </w:r>
      <w:r w:rsidRPr="001650C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849469" w14:textId="2FC13CAB" w:rsidR="00367BC9" w:rsidRPr="00367BC9" w:rsidRDefault="00367BC9" w:rsidP="001650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7BC9">
        <w:rPr>
          <w:rFonts w:ascii="Times New Roman" w:hAnsi="Times New Roman" w:cs="Times New Roman"/>
          <w:sz w:val="24"/>
          <w:szCs w:val="24"/>
        </w:rPr>
        <w:t xml:space="preserve">6.3 </w:t>
      </w:r>
      <w:r w:rsidRPr="00B27304">
        <w:rPr>
          <w:rFonts w:ascii="Times New Roman" w:hAnsi="Times New Roman" w:cs="Times New Roman"/>
          <w:b/>
          <w:sz w:val="24"/>
          <w:szCs w:val="24"/>
        </w:rPr>
        <w:t xml:space="preserve">Источник давления воздуха, </w:t>
      </w:r>
      <w:r w:rsidR="00E479B4" w:rsidRPr="00E479B4">
        <w:rPr>
          <w:rFonts w:ascii="Times New Roman" w:hAnsi="Times New Roman" w:cs="Times New Roman"/>
          <w:sz w:val="24"/>
          <w:szCs w:val="24"/>
        </w:rPr>
        <w:t xml:space="preserve">допускающий подачу воздуха при </w:t>
      </w:r>
      <w:r w:rsidR="00B27304">
        <w:rPr>
          <w:rFonts w:ascii="Times New Roman" w:hAnsi="Times New Roman" w:cs="Times New Roman"/>
          <w:sz w:val="24"/>
          <w:szCs w:val="24"/>
        </w:rPr>
        <w:t>(</w:t>
      </w:r>
      <m:oMath>
        <m:sSubSup>
          <m:sSub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SupPr>
          <m:e>
            <m:r>
              <w:rPr>
                <w:rFonts w:ascii="Cambria Math" w:hAnsi="Cambria Math" w:cs="Times New Roman"/>
                <w:sz w:val="24"/>
                <w:szCs w:val="24"/>
              </w:rPr>
              <m:t>20,0</m:t>
            </m:r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 xml:space="preserve"> 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0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</w:rPr>
              <m:t>+2</m:t>
            </m:r>
          </m:sup>
        </m:sSubSup>
      </m:oMath>
      <w:r w:rsidR="00B27304">
        <w:rPr>
          <w:rFonts w:ascii="Times New Roman" w:hAnsi="Times New Roman" w:cs="Times New Roman"/>
          <w:sz w:val="24"/>
          <w:szCs w:val="24"/>
        </w:rPr>
        <w:t xml:space="preserve">) </w:t>
      </w:r>
      <w:r w:rsidRPr="00367BC9">
        <w:rPr>
          <w:rFonts w:ascii="Times New Roman" w:hAnsi="Times New Roman" w:cs="Times New Roman"/>
          <w:sz w:val="24"/>
          <w:szCs w:val="24"/>
        </w:rPr>
        <w:t>кПа.</w:t>
      </w:r>
    </w:p>
    <w:p w14:paraId="743E4F7E" w14:textId="77777777" w:rsidR="00367BC9" w:rsidRPr="00367BC9" w:rsidRDefault="00367BC9" w:rsidP="00367B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7BC9">
        <w:rPr>
          <w:rFonts w:ascii="Times New Roman" w:hAnsi="Times New Roman" w:cs="Times New Roman"/>
          <w:sz w:val="24"/>
          <w:szCs w:val="24"/>
        </w:rPr>
        <w:t xml:space="preserve">6.4 </w:t>
      </w:r>
      <w:r w:rsidRPr="00B27304">
        <w:rPr>
          <w:rFonts w:ascii="Times New Roman" w:hAnsi="Times New Roman" w:cs="Times New Roman"/>
          <w:b/>
          <w:sz w:val="24"/>
          <w:szCs w:val="24"/>
        </w:rPr>
        <w:t>Секундомер</w:t>
      </w:r>
      <w:r w:rsidRPr="00367BC9">
        <w:rPr>
          <w:rFonts w:ascii="Times New Roman" w:hAnsi="Times New Roman" w:cs="Times New Roman"/>
          <w:sz w:val="24"/>
          <w:szCs w:val="24"/>
        </w:rPr>
        <w:t xml:space="preserve"> или электронный таймер.</w:t>
      </w:r>
    </w:p>
    <w:p w14:paraId="157C7C54" w14:textId="77777777" w:rsidR="00367BC9" w:rsidRPr="00367BC9" w:rsidRDefault="00367BC9" w:rsidP="00367B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7BC9">
        <w:rPr>
          <w:rFonts w:ascii="Times New Roman" w:hAnsi="Times New Roman" w:cs="Times New Roman"/>
          <w:sz w:val="24"/>
          <w:szCs w:val="24"/>
        </w:rPr>
        <w:t xml:space="preserve">6.5 </w:t>
      </w:r>
      <w:r w:rsidRPr="00B27304">
        <w:rPr>
          <w:rFonts w:ascii="Times New Roman" w:hAnsi="Times New Roman" w:cs="Times New Roman"/>
          <w:b/>
          <w:sz w:val="24"/>
          <w:szCs w:val="24"/>
        </w:rPr>
        <w:t>Весы</w:t>
      </w:r>
      <w:r w:rsidRPr="00367BC9">
        <w:rPr>
          <w:rFonts w:ascii="Times New Roman" w:hAnsi="Times New Roman" w:cs="Times New Roman"/>
          <w:sz w:val="24"/>
          <w:szCs w:val="24"/>
        </w:rPr>
        <w:t xml:space="preserve"> с точностью </w:t>
      </w:r>
      <w:r w:rsidR="00B27304">
        <w:rPr>
          <w:rFonts w:ascii="Times New Roman" w:hAnsi="Times New Roman" w:cs="Times New Roman"/>
          <w:sz w:val="24"/>
          <w:szCs w:val="24"/>
        </w:rPr>
        <w:t>до</w:t>
      </w:r>
      <w:r w:rsidRPr="00367BC9">
        <w:rPr>
          <w:rFonts w:ascii="Times New Roman" w:hAnsi="Times New Roman" w:cs="Times New Roman"/>
          <w:sz w:val="24"/>
          <w:szCs w:val="24"/>
        </w:rPr>
        <w:t xml:space="preserve"> 0,01 г.</w:t>
      </w:r>
    </w:p>
    <w:p w14:paraId="63BA5730" w14:textId="77777777" w:rsidR="00367BC9" w:rsidRPr="00367BC9" w:rsidRDefault="00367BC9" w:rsidP="00367B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7BC9">
        <w:rPr>
          <w:rFonts w:ascii="Times New Roman" w:hAnsi="Times New Roman" w:cs="Times New Roman"/>
          <w:sz w:val="24"/>
          <w:szCs w:val="24"/>
        </w:rPr>
        <w:t xml:space="preserve">6.6 </w:t>
      </w:r>
      <w:r w:rsidRPr="00B27304">
        <w:rPr>
          <w:rFonts w:ascii="Times New Roman" w:hAnsi="Times New Roman" w:cs="Times New Roman"/>
          <w:b/>
          <w:sz w:val="24"/>
          <w:szCs w:val="24"/>
        </w:rPr>
        <w:t>Сосуд,</w:t>
      </w:r>
      <w:r w:rsidRPr="00E479B4">
        <w:rPr>
          <w:rFonts w:ascii="Times New Roman" w:hAnsi="Times New Roman" w:cs="Times New Roman"/>
          <w:b/>
          <w:bCs/>
          <w:sz w:val="24"/>
          <w:szCs w:val="24"/>
        </w:rPr>
        <w:t xml:space="preserve"> или градуированный цилиндр или сосуд, </w:t>
      </w:r>
      <w:r w:rsidRPr="00367BC9">
        <w:rPr>
          <w:rFonts w:ascii="Times New Roman" w:hAnsi="Times New Roman" w:cs="Times New Roman"/>
          <w:sz w:val="24"/>
          <w:szCs w:val="24"/>
        </w:rPr>
        <w:t>с точностью до 1 мл.</w:t>
      </w:r>
    </w:p>
    <w:p w14:paraId="7EAFC0DF" w14:textId="0EBE3ABF" w:rsidR="00367BC9" w:rsidRPr="00367BC9" w:rsidRDefault="00367BC9" w:rsidP="00367B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7BC9">
        <w:rPr>
          <w:rFonts w:ascii="Times New Roman" w:hAnsi="Times New Roman" w:cs="Times New Roman"/>
          <w:sz w:val="24"/>
          <w:szCs w:val="24"/>
        </w:rPr>
        <w:t xml:space="preserve">6.7 </w:t>
      </w:r>
      <w:r w:rsidRPr="00B27304">
        <w:rPr>
          <w:rFonts w:ascii="Times New Roman" w:hAnsi="Times New Roman" w:cs="Times New Roman"/>
          <w:b/>
          <w:sz w:val="24"/>
          <w:szCs w:val="24"/>
        </w:rPr>
        <w:t>Толщиномер,</w:t>
      </w:r>
      <w:r w:rsidRPr="00367BC9">
        <w:rPr>
          <w:rFonts w:ascii="Times New Roman" w:hAnsi="Times New Roman" w:cs="Times New Roman"/>
          <w:sz w:val="24"/>
          <w:szCs w:val="24"/>
        </w:rPr>
        <w:t xml:space="preserve"> подход</w:t>
      </w:r>
      <w:r w:rsidR="00C65A35">
        <w:rPr>
          <w:rFonts w:ascii="Times New Roman" w:hAnsi="Times New Roman" w:cs="Times New Roman"/>
          <w:sz w:val="24"/>
          <w:szCs w:val="24"/>
        </w:rPr>
        <w:t>ящий</w:t>
      </w:r>
      <w:r w:rsidRPr="00367BC9">
        <w:rPr>
          <w:rFonts w:ascii="Times New Roman" w:hAnsi="Times New Roman" w:cs="Times New Roman"/>
          <w:sz w:val="24"/>
          <w:szCs w:val="24"/>
        </w:rPr>
        <w:t xml:space="preserve"> для измерения толщины с точностью до 0,02 мм.</w:t>
      </w:r>
    </w:p>
    <w:p w14:paraId="3787358E" w14:textId="77777777" w:rsidR="00B27304" w:rsidRDefault="00B27304" w:rsidP="00367B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91E5CE1" w14:textId="7B35D320" w:rsidR="00367BC9" w:rsidRPr="00B27304" w:rsidRDefault="00367BC9" w:rsidP="00367BC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27304">
        <w:rPr>
          <w:rFonts w:ascii="Times New Roman" w:hAnsi="Times New Roman" w:cs="Times New Roman"/>
          <w:b/>
          <w:sz w:val="24"/>
          <w:szCs w:val="24"/>
        </w:rPr>
        <w:t xml:space="preserve">7 </w:t>
      </w:r>
      <w:r w:rsidR="00C65A35">
        <w:rPr>
          <w:rFonts w:ascii="Times New Roman" w:hAnsi="Times New Roman" w:cs="Times New Roman"/>
          <w:b/>
          <w:sz w:val="24"/>
          <w:szCs w:val="24"/>
        </w:rPr>
        <w:t>Испытуемый образец</w:t>
      </w:r>
    </w:p>
    <w:p w14:paraId="7CDE0AD6" w14:textId="77777777" w:rsidR="00B27304" w:rsidRDefault="00B27304" w:rsidP="00367B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D52B18B" w14:textId="18C5103E" w:rsidR="00367BC9" w:rsidRPr="00B27304" w:rsidRDefault="00367BC9" w:rsidP="00367BC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27304">
        <w:rPr>
          <w:rFonts w:ascii="Times New Roman" w:hAnsi="Times New Roman" w:cs="Times New Roman"/>
          <w:b/>
          <w:sz w:val="24"/>
          <w:szCs w:val="24"/>
        </w:rPr>
        <w:t xml:space="preserve">7.1 </w:t>
      </w:r>
      <w:r w:rsidR="00C65A35">
        <w:rPr>
          <w:rFonts w:ascii="Times New Roman" w:hAnsi="Times New Roman" w:cs="Times New Roman"/>
          <w:b/>
          <w:sz w:val="24"/>
          <w:szCs w:val="24"/>
        </w:rPr>
        <w:t>Отбор</w:t>
      </w:r>
    </w:p>
    <w:p w14:paraId="1093C533" w14:textId="77777777" w:rsidR="00C65A35" w:rsidRPr="00C65A35" w:rsidRDefault="00367BC9" w:rsidP="00C65A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7BC9">
        <w:rPr>
          <w:rFonts w:ascii="Times New Roman" w:hAnsi="Times New Roman" w:cs="Times New Roman"/>
          <w:sz w:val="24"/>
          <w:szCs w:val="24"/>
        </w:rPr>
        <w:t xml:space="preserve">7.1.1 </w:t>
      </w:r>
      <w:r w:rsidR="00C65A35" w:rsidRPr="00C65A35">
        <w:rPr>
          <w:rFonts w:ascii="Times New Roman" w:hAnsi="Times New Roman" w:cs="Times New Roman"/>
          <w:sz w:val="24"/>
          <w:szCs w:val="24"/>
        </w:rPr>
        <w:t>Выбрать образцы из отдельных образцов материала или отдельных предметов защитной одежды, состоящих либо из одного слоя, либо из нескольких слоев, представляющих реальную конструкцию защитной одежды со всеми слоями, расположенными в правильном порядке.</w:t>
      </w:r>
    </w:p>
    <w:p w14:paraId="100100AF" w14:textId="77777777" w:rsidR="00C65A35" w:rsidRPr="00C65A35" w:rsidRDefault="00C65A35" w:rsidP="00C65A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5A35">
        <w:rPr>
          <w:rFonts w:ascii="Times New Roman" w:hAnsi="Times New Roman" w:cs="Times New Roman"/>
          <w:sz w:val="24"/>
          <w:szCs w:val="24"/>
        </w:rPr>
        <w:t>Если в конструкции предмета защитной одежды указаны разные материалы или разные толщины материала в разных местах, необходимо отобрать образцы с каждого отдельного участка.</w:t>
      </w:r>
    </w:p>
    <w:p w14:paraId="1183F42C" w14:textId="77777777" w:rsidR="00C65A35" w:rsidRPr="00C65A35" w:rsidRDefault="00C65A35" w:rsidP="00C65A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5A35">
        <w:rPr>
          <w:rFonts w:ascii="Times New Roman" w:hAnsi="Times New Roman" w:cs="Times New Roman"/>
          <w:sz w:val="24"/>
          <w:szCs w:val="24"/>
        </w:rPr>
        <w:t>Если в конструкции предмета защитной одежды заявлено, что швы обеспечивают такую же защиту, что и основной материал, необходимо провести испытания дополнительных образцов, содержащих такие швы.</w:t>
      </w:r>
    </w:p>
    <w:p w14:paraId="0E3AF11D" w14:textId="5C926569" w:rsidR="00C65A35" w:rsidRPr="00C65A35" w:rsidRDefault="00C65A35" w:rsidP="00C65A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Необходимо </w:t>
      </w:r>
      <w:r w:rsidRPr="00C65A35">
        <w:rPr>
          <w:rFonts w:ascii="Times New Roman" w:hAnsi="Times New Roman" w:cs="Times New Roman"/>
          <w:sz w:val="24"/>
          <w:szCs w:val="24"/>
        </w:rPr>
        <w:t xml:space="preserve">разрезать </w:t>
      </w:r>
      <w:r w:rsidRPr="00C65A35">
        <w:rPr>
          <w:rFonts w:ascii="Times New Roman" w:hAnsi="Times New Roman" w:cs="Times New Roman"/>
          <w:sz w:val="24"/>
          <w:szCs w:val="24"/>
        </w:rPr>
        <w:t>каждый образец материала на квадраты с минимальным размером 70 мм. Предпочтительнее квадрат со стороной 75 мм.</w:t>
      </w:r>
    </w:p>
    <w:p w14:paraId="064090B3" w14:textId="18FC37C2" w:rsidR="00C65A35" w:rsidRPr="00C65A35" w:rsidRDefault="00C65A35" w:rsidP="00C65A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Проводят </w:t>
      </w:r>
      <w:r w:rsidRPr="00C65A35">
        <w:rPr>
          <w:rFonts w:ascii="Times New Roman" w:hAnsi="Times New Roman" w:cs="Times New Roman"/>
          <w:sz w:val="24"/>
          <w:szCs w:val="24"/>
        </w:rPr>
        <w:t>испытание трех образцов, взятых в случайном порядке из каждого материала, композиционного материала, участка (в случае неоднородной конструкции) или других материалов.</w:t>
      </w:r>
    </w:p>
    <w:p w14:paraId="42C9CCEE" w14:textId="1BB34658" w:rsidR="00C65A35" w:rsidRDefault="00C65A35" w:rsidP="00C65A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5A35">
        <w:rPr>
          <w:rFonts w:ascii="Times New Roman" w:hAnsi="Times New Roman" w:cs="Times New Roman"/>
          <w:sz w:val="24"/>
          <w:szCs w:val="24"/>
        </w:rPr>
        <w:t>Если эта процедура используется для контроля качества или для подтверждения утверждений в пользу широко используемых продуктов в отношении свойств материалов, используемых в защитной одежде, устойчивых к проник</w:t>
      </w:r>
      <w:r>
        <w:rPr>
          <w:rFonts w:ascii="Times New Roman" w:hAnsi="Times New Roman" w:cs="Times New Roman"/>
          <w:sz w:val="24"/>
          <w:szCs w:val="24"/>
        </w:rPr>
        <w:t>анию</w:t>
      </w:r>
      <w:r w:rsidRPr="00C65A35">
        <w:rPr>
          <w:rFonts w:ascii="Times New Roman" w:hAnsi="Times New Roman" w:cs="Times New Roman"/>
          <w:sz w:val="24"/>
          <w:szCs w:val="24"/>
        </w:rPr>
        <w:t xml:space="preserve"> крови, необходимо провести надлежащий статистический расчет и анализ больших наборов данных, кроме тех, которые указаны в </w:t>
      </w:r>
      <w:r>
        <w:rPr>
          <w:rFonts w:ascii="Times New Roman" w:hAnsi="Times New Roman" w:cs="Times New Roman"/>
          <w:sz w:val="24"/>
          <w:szCs w:val="24"/>
        </w:rPr>
        <w:t>настоящем</w:t>
      </w:r>
      <w:r w:rsidRPr="00C65A35">
        <w:rPr>
          <w:rFonts w:ascii="Times New Roman" w:hAnsi="Times New Roman" w:cs="Times New Roman"/>
          <w:sz w:val="24"/>
          <w:szCs w:val="24"/>
        </w:rPr>
        <w:t xml:space="preserve"> методе испытаний. Примеры приемлемых планов выборочного контроля можно найти в ISO 2859-1[9].</w:t>
      </w:r>
      <w:r w:rsidRPr="00C65A3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6463EC" w14:textId="16C9EF1A" w:rsidR="00B27304" w:rsidRPr="00B27304" w:rsidRDefault="00367BC9" w:rsidP="00C65A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7BC9">
        <w:rPr>
          <w:rFonts w:ascii="Times New Roman" w:hAnsi="Times New Roman" w:cs="Times New Roman"/>
          <w:sz w:val="24"/>
          <w:szCs w:val="24"/>
        </w:rPr>
        <w:t xml:space="preserve">7.1.2 </w:t>
      </w:r>
      <w:r w:rsidR="0016741C" w:rsidRPr="0016741C">
        <w:rPr>
          <w:rFonts w:ascii="Times New Roman" w:hAnsi="Times New Roman" w:cs="Times New Roman"/>
          <w:sz w:val="24"/>
          <w:szCs w:val="24"/>
        </w:rPr>
        <w:t xml:space="preserve">Возможно, что текстильные материалы, содержащие водонепроницаемый слой между двумя слоями ткани, чувствительны к ложноположительным дефектам из-за затекания по краям. Заклеить края испытательных образцов, чтобы предотвратить режимы «затекания» в дефектах. Перед испытанием испытуемые образцы заклеить клеем, </w:t>
      </w:r>
      <w:proofErr w:type="spellStart"/>
      <w:r w:rsidR="0016741C" w:rsidRPr="0016741C">
        <w:rPr>
          <w:rFonts w:ascii="Times New Roman" w:hAnsi="Times New Roman" w:cs="Times New Roman"/>
          <w:sz w:val="24"/>
          <w:szCs w:val="24"/>
        </w:rPr>
        <w:t>парафильмом</w:t>
      </w:r>
      <w:proofErr w:type="spellEnd"/>
      <w:r w:rsidR="0016741C" w:rsidRPr="0016741C">
        <w:rPr>
          <w:rFonts w:ascii="Times New Roman" w:hAnsi="Times New Roman" w:cs="Times New Roman"/>
          <w:sz w:val="24"/>
          <w:szCs w:val="24"/>
        </w:rPr>
        <w:t xml:space="preserve">, парафином или пеной на клейкой основе. Заклеить только края испытуемых образцов, оставив центральный участок 57 мм (квадрат 57 мм) открытым для проведения испытания. Не допускать проникновения </w:t>
      </w:r>
      <w:proofErr w:type="spellStart"/>
      <w:r w:rsidR="0016741C" w:rsidRPr="0016741C">
        <w:rPr>
          <w:rFonts w:ascii="Times New Roman" w:hAnsi="Times New Roman" w:cs="Times New Roman"/>
          <w:sz w:val="24"/>
          <w:szCs w:val="24"/>
        </w:rPr>
        <w:t>герметиков</w:t>
      </w:r>
      <w:proofErr w:type="spellEnd"/>
      <w:r w:rsidR="0016741C" w:rsidRPr="0016741C">
        <w:rPr>
          <w:rFonts w:ascii="Times New Roman" w:hAnsi="Times New Roman" w:cs="Times New Roman"/>
          <w:sz w:val="24"/>
          <w:szCs w:val="24"/>
        </w:rPr>
        <w:t xml:space="preserve">, блокирования или </w:t>
      </w:r>
      <w:r w:rsidR="0016741C" w:rsidRPr="0016741C">
        <w:rPr>
          <w:rFonts w:ascii="Times New Roman" w:hAnsi="Times New Roman" w:cs="Times New Roman"/>
          <w:sz w:val="24"/>
          <w:szCs w:val="24"/>
        </w:rPr>
        <w:lastRenderedPageBreak/>
        <w:t>закупорки структуры испытуемого образца на участке для испытания. Выбрать герметики и методы герметизации, совместимые с текстильными материалами.</w:t>
      </w:r>
    </w:p>
    <w:p w14:paraId="785A55AF" w14:textId="77777777" w:rsidR="00B27304" w:rsidRDefault="00B27304" w:rsidP="00B273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C960BA4" w14:textId="77777777" w:rsidR="00B27304" w:rsidRDefault="00B27304" w:rsidP="00B2730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27304">
        <w:rPr>
          <w:rFonts w:ascii="Times New Roman" w:hAnsi="Times New Roman" w:cs="Times New Roman"/>
          <w:b/>
          <w:sz w:val="24"/>
          <w:szCs w:val="24"/>
        </w:rPr>
        <w:t>7.2 Подготовка</w:t>
      </w:r>
    </w:p>
    <w:p w14:paraId="63497029" w14:textId="77777777" w:rsidR="00B27304" w:rsidRPr="00B27304" w:rsidRDefault="00B27304" w:rsidP="00B2730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360D014" w14:textId="705E5E5E" w:rsidR="00B27304" w:rsidRPr="00B27304" w:rsidRDefault="00B27304" w:rsidP="00B273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7304">
        <w:rPr>
          <w:rFonts w:ascii="Times New Roman" w:hAnsi="Times New Roman" w:cs="Times New Roman"/>
          <w:sz w:val="24"/>
          <w:szCs w:val="24"/>
        </w:rPr>
        <w:t xml:space="preserve">Выдерживают каждый испытуемый образец не менее 24 ч при температуре (21 ± </w:t>
      </w:r>
      <w:proofErr w:type="gramStart"/>
      <w:r w:rsidRPr="00B27304">
        <w:rPr>
          <w:rFonts w:ascii="Times New Roman" w:hAnsi="Times New Roman" w:cs="Times New Roman"/>
          <w:sz w:val="24"/>
          <w:szCs w:val="24"/>
        </w:rPr>
        <w:t>5)°</w:t>
      </w:r>
      <w:proofErr w:type="gramEnd"/>
      <w:r w:rsidRPr="00B27304">
        <w:rPr>
          <w:rFonts w:ascii="Times New Roman" w:hAnsi="Times New Roman" w:cs="Times New Roman"/>
          <w:sz w:val="24"/>
          <w:szCs w:val="24"/>
        </w:rPr>
        <w:t>C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7304">
        <w:rPr>
          <w:rFonts w:ascii="Times New Roman" w:hAnsi="Times New Roman" w:cs="Times New Roman"/>
          <w:sz w:val="24"/>
          <w:szCs w:val="24"/>
        </w:rPr>
        <w:t>относительн</w:t>
      </w:r>
      <w:r w:rsidR="0016741C">
        <w:rPr>
          <w:rFonts w:ascii="Times New Roman" w:hAnsi="Times New Roman" w:cs="Times New Roman"/>
          <w:sz w:val="24"/>
          <w:szCs w:val="24"/>
        </w:rPr>
        <w:t>ой</w:t>
      </w:r>
      <w:r w:rsidRPr="00B27304">
        <w:rPr>
          <w:rFonts w:ascii="Times New Roman" w:hAnsi="Times New Roman" w:cs="Times New Roman"/>
          <w:sz w:val="24"/>
          <w:szCs w:val="24"/>
        </w:rPr>
        <w:t xml:space="preserve"> влажност</w:t>
      </w:r>
      <w:r w:rsidR="0016741C">
        <w:rPr>
          <w:rFonts w:ascii="Times New Roman" w:hAnsi="Times New Roman" w:cs="Times New Roman"/>
          <w:sz w:val="24"/>
          <w:szCs w:val="24"/>
        </w:rPr>
        <w:t>и</w:t>
      </w:r>
      <w:r w:rsidRPr="00B27304">
        <w:rPr>
          <w:rFonts w:ascii="Times New Roman" w:hAnsi="Times New Roman" w:cs="Times New Roman"/>
          <w:sz w:val="24"/>
          <w:szCs w:val="24"/>
        </w:rPr>
        <w:t xml:space="preserve"> (60 ± 10) %.</w:t>
      </w:r>
    </w:p>
    <w:p w14:paraId="041B5A6C" w14:textId="3C333BEE" w:rsidR="00B27304" w:rsidRPr="00B27304" w:rsidRDefault="0016741C" w:rsidP="00B273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необходимости</w:t>
      </w:r>
      <w:r w:rsidR="00B27304" w:rsidRPr="00B27304">
        <w:rPr>
          <w:rFonts w:ascii="Times New Roman" w:hAnsi="Times New Roman" w:cs="Times New Roman"/>
          <w:sz w:val="24"/>
          <w:szCs w:val="24"/>
        </w:rPr>
        <w:t xml:space="preserve"> использ</w:t>
      </w:r>
      <w:r>
        <w:rPr>
          <w:rFonts w:ascii="Times New Roman" w:hAnsi="Times New Roman" w:cs="Times New Roman"/>
          <w:sz w:val="24"/>
          <w:szCs w:val="24"/>
        </w:rPr>
        <w:t>овать</w:t>
      </w:r>
      <w:r w:rsidR="00B27304" w:rsidRPr="00B27304">
        <w:rPr>
          <w:rFonts w:ascii="Times New Roman" w:hAnsi="Times New Roman" w:cs="Times New Roman"/>
          <w:sz w:val="24"/>
          <w:szCs w:val="24"/>
        </w:rPr>
        <w:t xml:space="preserve"> другие варианты предварительной подготовки, такие как стерилизация, для оценки возможных</w:t>
      </w:r>
      <w:r w:rsidR="00B27304">
        <w:rPr>
          <w:rFonts w:ascii="Times New Roman" w:hAnsi="Times New Roman" w:cs="Times New Roman"/>
          <w:sz w:val="24"/>
          <w:szCs w:val="24"/>
        </w:rPr>
        <w:t xml:space="preserve"> </w:t>
      </w:r>
      <w:r w:rsidR="00B27304" w:rsidRPr="00B27304">
        <w:rPr>
          <w:rFonts w:ascii="Times New Roman" w:hAnsi="Times New Roman" w:cs="Times New Roman"/>
          <w:sz w:val="24"/>
          <w:szCs w:val="24"/>
        </w:rPr>
        <w:t xml:space="preserve">механизмов </w:t>
      </w:r>
      <w:r w:rsidRPr="0016741C">
        <w:rPr>
          <w:rFonts w:ascii="Times New Roman" w:hAnsi="Times New Roman" w:cs="Times New Roman"/>
          <w:sz w:val="24"/>
          <w:szCs w:val="24"/>
        </w:rPr>
        <w:t>ухудшения характеристик защитной одежды.</w:t>
      </w:r>
    </w:p>
    <w:p w14:paraId="28689BD4" w14:textId="77777777" w:rsidR="00B27304" w:rsidRDefault="00B27304" w:rsidP="00B273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02EEF81" w14:textId="77777777" w:rsidR="00B27304" w:rsidRPr="00B27304" w:rsidRDefault="00B27304" w:rsidP="00B2730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27304">
        <w:rPr>
          <w:rFonts w:ascii="Times New Roman" w:hAnsi="Times New Roman" w:cs="Times New Roman"/>
          <w:b/>
          <w:sz w:val="24"/>
          <w:szCs w:val="24"/>
        </w:rPr>
        <w:t>8 Процедура</w:t>
      </w:r>
    </w:p>
    <w:p w14:paraId="33A6F963" w14:textId="77777777" w:rsidR="00B27304" w:rsidRPr="00B27304" w:rsidRDefault="00B27304" w:rsidP="00B2730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7BA166B" w14:textId="77777777" w:rsidR="00B27304" w:rsidRPr="00B27304" w:rsidRDefault="00B27304" w:rsidP="00B2730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27304">
        <w:rPr>
          <w:rFonts w:ascii="Times New Roman" w:hAnsi="Times New Roman" w:cs="Times New Roman"/>
          <w:b/>
          <w:sz w:val="24"/>
          <w:szCs w:val="24"/>
        </w:rPr>
        <w:t>8.1 Предварительные меры</w:t>
      </w:r>
    </w:p>
    <w:p w14:paraId="28FADD57" w14:textId="3243C8D4" w:rsidR="00B27304" w:rsidRPr="00B27304" w:rsidRDefault="00B27304" w:rsidP="00B273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7304">
        <w:rPr>
          <w:rFonts w:ascii="Times New Roman" w:hAnsi="Times New Roman" w:cs="Times New Roman"/>
          <w:sz w:val="24"/>
          <w:szCs w:val="24"/>
        </w:rPr>
        <w:t>8.1.1 Измер</w:t>
      </w:r>
      <w:r w:rsidR="0016741C">
        <w:rPr>
          <w:rFonts w:ascii="Times New Roman" w:hAnsi="Times New Roman" w:cs="Times New Roman"/>
          <w:sz w:val="24"/>
          <w:szCs w:val="24"/>
        </w:rPr>
        <w:t>ить</w:t>
      </w:r>
      <w:r w:rsidRPr="00B27304">
        <w:rPr>
          <w:rFonts w:ascii="Times New Roman" w:hAnsi="Times New Roman" w:cs="Times New Roman"/>
          <w:sz w:val="24"/>
          <w:szCs w:val="24"/>
        </w:rPr>
        <w:t xml:space="preserve"> толщину каждого образца с точностью до 0,02 мм в соответствии с ISO 5084.</w:t>
      </w:r>
    </w:p>
    <w:p w14:paraId="3B0A1D9C" w14:textId="12580577" w:rsidR="00B27304" w:rsidRPr="00B27304" w:rsidRDefault="00B27304" w:rsidP="00B273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7304">
        <w:rPr>
          <w:rFonts w:ascii="Times New Roman" w:hAnsi="Times New Roman" w:cs="Times New Roman"/>
          <w:sz w:val="24"/>
          <w:szCs w:val="24"/>
        </w:rPr>
        <w:t>8.1.2 Определит</w:t>
      </w:r>
      <w:r w:rsidR="0016741C">
        <w:rPr>
          <w:rFonts w:ascii="Times New Roman" w:hAnsi="Times New Roman" w:cs="Times New Roman"/>
          <w:sz w:val="24"/>
          <w:szCs w:val="24"/>
        </w:rPr>
        <w:t>ь</w:t>
      </w:r>
      <w:r w:rsidRPr="00B27304">
        <w:rPr>
          <w:rFonts w:ascii="Times New Roman" w:hAnsi="Times New Roman" w:cs="Times New Roman"/>
          <w:sz w:val="24"/>
          <w:szCs w:val="24"/>
        </w:rPr>
        <w:t xml:space="preserve"> массу каждого образца и рассчит</w:t>
      </w:r>
      <w:r w:rsidR="0016741C">
        <w:rPr>
          <w:rFonts w:ascii="Times New Roman" w:hAnsi="Times New Roman" w:cs="Times New Roman"/>
          <w:sz w:val="24"/>
          <w:szCs w:val="24"/>
        </w:rPr>
        <w:t>ать</w:t>
      </w:r>
      <w:r w:rsidRPr="00B27304">
        <w:rPr>
          <w:rFonts w:ascii="Times New Roman" w:hAnsi="Times New Roman" w:cs="Times New Roman"/>
          <w:sz w:val="24"/>
          <w:szCs w:val="24"/>
        </w:rPr>
        <w:t xml:space="preserve"> массу на единицу площади с точностью до 10 г/м</w:t>
      </w:r>
      <w:r w:rsidRPr="00B27304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B27304">
        <w:rPr>
          <w:rFonts w:ascii="Times New Roman" w:hAnsi="Times New Roman" w:cs="Times New Roman"/>
          <w:sz w:val="24"/>
          <w:szCs w:val="24"/>
        </w:rPr>
        <w:t xml:space="preserve"> в</w:t>
      </w:r>
      <w:r>
        <w:rPr>
          <w:rFonts w:ascii="Times New Roman" w:hAnsi="Times New Roman" w:cs="Times New Roman"/>
          <w:sz w:val="24"/>
          <w:szCs w:val="24"/>
        </w:rPr>
        <w:t xml:space="preserve"> соответствии с</w:t>
      </w:r>
      <w:r w:rsidRPr="00B27304">
        <w:rPr>
          <w:rFonts w:ascii="Times New Roman" w:hAnsi="Times New Roman" w:cs="Times New Roman"/>
          <w:sz w:val="24"/>
          <w:szCs w:val="24"/>
        </w:rPr>
        <w:t xml:space="preserve"> ISO 3801.</w:t>
      </w:r>
    </w:p>
    <w:p w14:paraId="4C39B608" w14:textId="7F399A2D" w:rsidR="00B27304" w:rsidRDefault="00B27304" w:rsidP="00B273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7304">
        <w:rPr>
          <w:rFonts w:ascii="Times New Roman" w:hAnsi="Times New Roman" w:cs="Times New Roman"/>
          <w:sz w:val="24"/>
          <w:szCs w:val="24"/>
        </w:rPr>
        <w:t>8.1.3 Поместит</w:t>
      </w:r>
      <w:r w:rsidR="0016741C">
        <w:rPr>
          <w:rFonts w:ascii="Times New Roman" w:hAnsi="Times New Roman" w:cs="Times New Roman"/>
          <w:sz w:val="24"/>
          <w:szCs w:val="24"/>
        </w:rPr>
        <w:t>ь</w:t>
      </w:r>
      <w:r w:rsidRPr="00B27304">
        <w:rPr>
          <w:rFonts w:ascii="Times New Roman" w:hAnsi="Times New Roman" w:cs="Times New Roman"/>
          <w:sz w:val="24"/>
          <w:szCs w:val="24"/>
        </w:rPr>
        <w:t xml:space="preserve"> небольшую каплю (10 </w:t>
      </w:r>
      <w:proofErr w:type="spellStart"/>
      <w:r w:rsidRPr="00B27304">
        <w:rPr>
          <w:rFonts w:ascii="Times New Roman" w:hAnsi="Times New Roman" w:cs="Times New Roman"/>
          <w:sz w:val="24"/>
          <w:szCs w:val="24"/>
        </w:rPr>
        <w:t>мкл</w:t>
      </w:r>
      <w:proofErr w:type="spellEnd"/>
      <w:r w:rsidRPr="00B27304">
        <w:rPr>
          <w:rFonts w:ascii="Times New Roman" w:hAnsi="Times New Roman" w:cs="Times New Roman"/>
          <w:sz w:val="24"/>
          <w:szCs w:val="24"/>
        </w:rPr>
        <w:t xml:space="preserve">) синтетической крови на нормальную внутреннюю поверхность дополнительного </w:t>
      </w:r>
      <w:r w:rsidR="001514D4" w:rsidRPr="001514D4">
        <w:rPr>
          <w:rFonts w:ascii="Times New Roman" w:hAnsi="Times New Roman" w:cs="Times New Roman"/>
          <w:sz w:val="24"/>
          <w:szCs w:val="24"/>
        </w:rPr>
        <w:t>лоскута испытуемого материала</w:t>
      </w:r>
      <w:r w:rsidRPr="00B27304">
        <w:rPr>
          <w:rFonts w:ascii="Times New Roman" w:hAnsi="Times New Roman" w:cs="Times New Roman"/>
          <w:sz w:val="24"/>
          <w:szCs w:val="24"/>
        </w:rPr>
        <w:t xml:space="preserve">. Капля должна оставаться хорошо видимой, </w:t>
      </w:r>
      <w:r w:rsidR="009B3022" w:rsidRPr="009B3022">
        <w:rPr>
          <w:rFonts w:ascii="Times New Roman" w:hAnsi="Times New Roman" w:cs="Times New Roman"/>
          <w:sz w:val="24"/>
          <w:szCs w:val="24"/>
        </w:rPr>
        <w:t>чтобы можно было наблюдать за ее проник</w:t>
      </w:r>
      <w:r w:rsidR="009B3022">
        <w:rPr>
          <w:rFonts w:ascii="Times New Roman" w:hAnsi="Times New Roman" w:cs="Times New Roman"/>
          <w:sz w:val="24"/>
          <w:szCs w:val="24"/>
        </w:rPr>
        <w:t>анием</w:t>
      </w:r>
      <w:r w:rsidR="009B3022" w:rsidRPr="009B3022">
        <w:rPr>
          <w:rFonts w:ascii="Times New Roman" w:hAnsi="Times New Roman" w:cs="Times New Roman"/>
          <w:sz w:val="24"/>
          <w:szCs w:val="24"/>
        </w:rPr>
        <w:t xml:space="preserve"> в материал.</w:t>
      </w:r>
    </w:p>
    <w:p w14:paraId="7DB4E60A" w14:textId="77777777" w:rsidR="009B3022" w:rsidRPr="00B27304" w:rsidRDefault="009B3022" w:rsidP="00B273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D0921AD" w14:textId="495DA96A" w:rsidR="00B27304" w:rsidRPr="00B27304" w:rsidRDefault="00B27304" w:rsidP="00B273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4"/>
        </w:rPr>
      </w:pPr>
      <w:r w:rsidRPr="00B27304">
        <w:rPr>
          <w:rFonts w:ascii="Times New Roman" w:hAnsi="Times New Roman" w:cs="Times New Roman"/>
          <w:sz w:val="20"/>
          <w:szCs w:val="24"/>
        </w:rPr>
        <w:t xml:space="preserve">Примечание – Для улучшения видимости капель можно использовать альтернативные методы, такие как порошок талька или </w:t>
      </w:r>
      <w:r w:rsidR="005B2A15" w:rsidRPr="005B2A15">
        <w:rPr>
          <w:rFonts w:ascii="Times New Roman" w:hAnsi="Times New Roman" w:cs="Times New Roman"/>
          <w:sz w:val="20"/>
          <w:szCs w:val="24"/>
        </w:rPr>
        <w:t>источник косого освещения</w:t>
      </w:r>
      <w:r w:rsidRPr="00B27304">
        <w:rPr>
          <w:rFonts w:ascii="Times New Roman" w:hAnsi="Times New Roman" w:cs="Times New Roman"/>
          <w:sz w:val="20"/>
          <w:szCs w:val="24"/>
        </w:rPr>
        <w:t>.</w:t>
      </w:r>
      <w:r w:rsidR="001514D4">
        <w:rPr>
          <w:rFonts w:ascii="Times New Roman" w:hAnsi="Times New Roman" w:cs="Times New Roman"/>
          <w:sz w:val="20"/>
          <w:szCs w:val="24"/>
        </w:rPr>
        <w:t xml:space="preserve"> </w:t>
      </w:r>
    </w:p>
    <w:p w14:paraId="425DE2B5" w14:textId="77777777" w:rsidR="00B27304" w:rsidRPr="00B27304" w:rsidRDefault="00B27304" w:rsidP="00B273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6CF1312" w14:textId="77777777" w:rsidR="00B27304" w:rsidRPr="00B27304" w:rsidRDefault="00B27304" w:rsidP="00B2730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27304">
        <w:rPr>
          <w:rFonts w:ascii="Times New Roman" w:hAnsi="Times New Roman" w:cs="Times New Roman"/>
          <w:b/>
          <w:sz w:val="24"/>
          <w:szCs w:val="24"/>
        </w:rPr>
        <w:t>8.2 Настройка испытательного устройства</w:t>
      </w:r>
    </w:p>
    <w:p w14:paraId="711B60CB" w14:textId="29A4CA68" w:rsidR="00B27304" w:rsidRPr="00B27304" w:rsidRDefault="00B27304" w:rsidP="00B273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7304">
        <w:rPr>
          <w:rFonts w:ascii="Times New Roman" w:hAnsi="Times New Roman" w:cs="Times New Roman"/>
          <w:sz w:val="24"/>
          <w:szCs w:val="24"/>
        </w:rPr>
        <w:t>8.2.1 Расположив ячейку горизонтально на лабораторном столе, вставьте образец в ячейку для проник</w:t>
      </w:r>
      <w:r w:rsidR="005926B3">
        <w:rPr>
          <w:rFonts w:ascii="Times New Roman" w:hAnsi="Times New Roman" w:cs="Times New Roman"/>
          <w:sz w:val="24"/>
          <w:szCs w:val="24"/>
        </w:rPr>
        <w:t>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7304">
        <w:rPr>
          <w:rFonts w:ascii="Times New Roman" w:hAnsi="Times New Roman" w:cs="Times New Roman"/>
          <w:sz w:val="24"/>
          <w:szCs w:val="24"/>
        </w:rPr>
        <w:t xml:space="preserve">нормальной внешней поверхностью ткани к резервуару для </w:t>
      </w:r>
      <w:r w:rsidR="005926B3">
        <w:rPr>
          <w:rFonts w:ascii="Times New Roman" w:hAnsi="Times New Roman" w:cs="Times New Roman"/>
          <w:sz w:val="24"/>
          <w:szCs w:val="24"/>
        </w:rPr>
        <w:t>ячейки</w:t>
      </w:r>
      <w:r w:rsidRPr="00B27304">
        <w:rPr>
          <w:rFonts w:ascii="Times New Roman" w:hAnsi="Times New Roman" w:cs="Times New Roman"/>
          <w:sz w:val="24"/>
          <w:szCs w:val="24"/>
        </w:rPr>
        <w:t>, который будет заполнен синтетической кровью.</w:t>
      </w:r>
    </w:p>
    <w:p w14:paraId="425D41FC" w14:textId="72784C74" w:rsidR="00B27304" w:rsidRPr="00B27304" w:rsidRDefault="00B27304" w:rsidP="00B273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7304">
        <w:rPr>
          <w:rFonts w:ascii="Times New Roman" w:hAnsi="Times New Roman" w:cs="Times New Roman"/>
          <w:sz w:val="24"/>
          <w:szCs w:val="24"/>
        </w:rPr>
        <w:t>Использ</w:t>
      </w:r>
      <w:r w:rsidR="005926B3">
        <w:rPr>
          <w:rFonts w:ascii="Times New Roman" w:hAnsi="Times New Roman" w:cs="Times New Roman"/>
          <w:sz w:val="24"/>
          <w:szCs w:val="24"/>
        </w:rPr>
        <w:t>овать</w:t>
      </w:r>
      <w:r w:rsidRPr="00B27304">
        <w:rPr>
          <w:rFonts w:ascii="Times New Roman" w:hAnsi="Times New Roman" w:cs="Times New Roman"/>
          <w:sz w:val="24"/>
          <w:szCs w:val="24"/>
        </w:rPr>
        <w:t xml:space="preserve"> </w:t>
      </w:r>
      <w:r w:rsidR="005926B3">
        <w:rPr>
          <w:rFonts w:ascii="Times New Roman" w:hAnsi="Times New Roman" w:cs="Times New Roman"/>
          <w:sz w:val="24"/>
          <w:szCs w:val="24"/>
        </w:rPr>
        <w:t>задерживающее сито</w:t>
      </w:r>
      <w:r w:rsidRPr="00B27304">
        <w:rPr>
          <w:rFonts w:ascii="Times New Roman" w:hAnsi="Times New Roman" w:cs="Times New Roman"/>
          <w:sz w:val="24"/>
          <w:szCs w:val="24"/>
        </w:rPr>
        <w:t xml:space="preserve"> на нормальной внутренней поверхности образца для поддержки растяжимых или эластомерных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7304">
        <w:rPr>
          <w:rFonts w:ascii="Times New Roman" w:hAnsi="Times New Roman" w:cs="Times New Roman"/>
          <w:sz w:val="24"/>
          <w:szCs w:val="24"/>
        </w:rPr>
        <w:t>материалов.</w:t>
      </w:r>
    </w:p>
    <w:p w14:paraId="0EB92C4D" w14:textId="27140CDE" w:rsidR="00B27304" w:rsidRPr="00B27304" w:rsidRDefault="00B27304" w:rsidP="00B273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7304">
        <w:rPr>
          <w:rFonts w:ascii="Times New Roman" w:hAnsi="Times New Roman" w:cs="Times New Roman"/>
          <w:sz w:val="24"/>
          <w:szCs w:val="24"/>
        </w:rPr>
        <w:t xml:space="preserve">8.2.2 </w:t>
      </w:r>
      <w:r w:rsidR="005926B3">
        <w:rPr>
          <w:rFonts w:ascii="Times New Roman" w:hAnsi="Times New Roman" w:cs="Times New Roman"/>
          <w:sz w:val="24"/>
          <w:szCs w:val="24"/>
        </w:rPr>
        <w:t>Необходимо собрать</w:t>
      </w:r>
      <w:r w:rsidRPr="00B27304">
        <w:rPr>
          <w:rFonts w:ascii="Times New Roman" w:hAnsi="Times New Roman" w:cs="Times New Roman"/>
          <w:sz w:val="24"/>
          <w:szCs w:val="24"/>
        </w:rPr>
        <w:t xml:space="preserve"> компоненты ячейки следующим образом:</w:t>
      </w:r>
    </w:p>
    <w:p w14:paraId="70E551F3" w14:textId="51BF2E42" w:rsidR="00B27304" w:rsidRPr="00B27304" w:rsidRDefault="00B27304" w:rsidP="00B273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7304">
        <w:rPr>
          <w:rFonts w:ascii="Times New Roman" w:hAnsi="Times New Roman" w:cs="Times New Roman"/>
          <w:sz w:val="24"/>
          <w:szCs w:val="24"/>
        </w:rPr>
        <w:t>а) поместит</w:t>
      </w:r>
      <w:r w:rsidR="005926B3">
        <w:rPr>
          <w:rFonts w:ascii="Times New Roman" w:hAnsi="Times New Roman" w:cs="Times New Roman"/>
          <w:sz w:val="24"/>
          <w:szCs w:val="24"/>
        </w:rPr>
        <w:t>ь</w:t>
      </w:r>
      <w:r w:rsidRPr="00B27304">
        <w:rPr>
          <w:rFonts w:ascii="Times New Roman" w:hAnsi="Times New Roman" w:cs="Times New Roman"/>
          <w:sz w:val="24"/>
          <w:szCs w:val="24"/>
        </w:rPr>
        <w:t xml:space="preserve"> прокладки между проникающей ячейкой и испытуемым образцом, образцом и </w:t>
      </w:r>
      <w:r w:rsidR="005926B3">
        <w:rPr>
          <w:rFonts w:ascii="Times New Roman" w:hAnsi="Times New Roman" w:cs="Times New Roman"/>
          <w:sz w:val="24"/>
          <w:szCs w:val="24"/>
        </w:rPr>
        <w:t>задерживающим ситом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7304">
        <w:rPr>
          <w:rFonts w:ascii="Times New Roman" w:hAnsi="Times New Roman" w:cs="Times New Roman"/>
          <w:sz w:val="24"/>
          <w:szCs w:val="24"/>
        </w:rPr>
        <w:t xml:space="preserve">(если используется), а также </w:t>
      </w:r>
      <w:r w:rsidR="005926B3">
        <w:rPr>
          <w:rFonts w:ascii="Times New Roman" w:hAnsi="Times New Roman" w:cs="Times New Roman"/>
          <w:sz w:val="24"/>
          <w:szCs w:val="24"/>
        </w:rPr>
        <w:t>задерживающим ситом</w:t>
      </w:r>
      <w:r w:rsidRPr="00B27304">
        <w:rPr>
          <w:rFonts w:ascii="Times New Roman" w:hAnsi="Times New Roman" w:cs="Times New Roman"/>
          <w:sz w:val="24"/>
          <w:szCs w:val="24"/>
        </w:rPr>
        <w:t xml:space="preserve"> и крышкой фланца, как показано на рисунке 1;</w:t>
      </w:r>
    </w:p>
    <w:p w14:paraId="2885B829" w14:textId="5775899C" w:rsidR="00B27304" w:rsidRPr="00B27304" w:rsidRDefault="00B27304" w:rsidP="00B273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7304">
        <w:rPr>
          <w:rFonts w:ascii="Times New Roman" w:hAnsi="Times New Roman" w:cs="Times New Roman"/>
          <w:sz w:val="24"/>
          <w:szCs w:val="24"/>
        </w:rPr>
        <w:t>б) закр</w:t>
      </w:r>
      <w:r w:rsidR="005926B3">
        <w:rPr>
          <w:rFonts w:ascii="Times New Roman" w:hAnsi="Times New Roman" w:cs="Times New Roman"/>
          <w:sz w:val="24"/>
          <w:szCs w:val="24"/>
        </w:rPr>
        <w:t>ыть</w:t>
      </w:r>
      <w:r w:rsidRPr="00B27304">
        <w:rPr>
          <w:rFonts w:ascii="Times New Roman" w:hAnsi="Times New Roman" w:cs="Times New Roman"/>
          <w:sz w:val="24"/>
          <w:szCs w:val="24"/>
        </w:rPr>
        <w:t xml:space="preserve"> камеру проник</w:t>
      </w:r>
      <w:r w:rsidR="00283A05">
        <w:rPr>
          <w:rFonts w:ascii="Times New Roman" w:hAnsi="Times New Roman" w:cs="Times New Roman"/>
          <w:sz w:val="24"/>
          <w:szCs w:val="24"/>
        </w:rPr>
        <w:t>а</w:t>
      </w:r>
      <w:r w:rsidRPr="00B27304">
        <w:rPr>
          <w:rFonts w:ascii="Times New Roman" w:hAnsi="Times New Roman" w:cs="Times New Roman"/>
          <w:sz w:val="24"/>
          <w:szCs w:val="24"/>
        </w:rPr>
        <w:t xml:space="preserve">ния, надев </w:t>
      </w:r>
      <w:r w:rsidR="00283A05">
        <w:rPr>
          <w:rFonts w:ascii="Times New Roman" w:hAnsi="Times New Roman" w:cs="Times New Roman"/>
          <w:sz w:val="24"/>
          <w:szCs w:val="24"/>
        </w:rPr>
        <w:t>крышку фланца</w:t>
      </w:r>
      <w:r w:rsidRPr="00B27304">
        <w:rPr>
          <w:rFonts w:ascii="Times New Roman" w:hAnsi="Times New Roman" w:cs="Times New Roman"/>
          <w:sz w:val="24"/>
          <w:szCs w:val="24"/>
        </w:rPr>
        <w:t xml:space="preserve"> и прозрачную крышку.</w:t>
      </w:r>
    </w:p>
    <w:p w14:paraId="2CF6D17D" w14:textId="77777777" w:rsidR="00B27304" w:rsidRDefault="00B27304" w:rsidP="00B273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7304">
        <w:rPr>
          <w:rFonts w:ascii="Times New Roman" w:hAnsi="Times New Roman" w:cs="Times New Roman"/>
          <w:sz w:val="24"/>
          <w:szCs w:val="24"/>
        </w:rPr>
        <w:t>Прокладочный материал из политетрафторэтилена (ПТФЭ) рекомендуется использовать между корпусом ячейки и испытуемым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7304">
        <w:rPr>
          <w:rFonts w:ascii="Times New Roman" w:hAnsi="Times New Roman" w:cs="Times New Roman"/>
          <w:sz w:val="24"/>
          <w:szCs w:val="24"/>
        </w:rPr>
        <w:t>образцом для предотвращения утечки.</w:t>
      </w:r>
    </w:p>
    <w:p w14:paraId="13CF8506" w14:textId="77777777" w:rsidR="00B27304" w:rsidRPr="00B27304" w:rsidRDefault="00B27304" w:rsidP="00B273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B2EFE24" w14:textId="77777777" w:rsidR="00B27304" w:rsidRPr="00283A05" w:rsidRDefault="00B27304" w:rsidP="00B273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283A05">
        <w:rPr>
          <w:rFonts w:ascii="Times New Roman" w:hAnsi="Times New Roman" w:cs="Times New Roman"/>
          <w:sz w:val="20"/>
          <w:szCs w:val="20"/>
        </w:rPr>
        <w:t>Примечание – Прозрачная пластиковая пленка является приемлемой заменой прозрачной крышки.</w:t>
      </w:r>
    </w:p>
    <w:p w14:paraId="74D85F13" w14:textId="77777777" w:rsidR="00B27304" w:rsidRPr="00B27304" w:rsidRDefault="00B27304" w:rsidP="00B273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BC45E5B" w14:textId="481A3E34" w:rsidR="00B27304" w:rsidRPr="00B27304" w:rsidRDefault="00B27304" w:rsidP="00B273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7304">
        <w:rPr>
          <w:rFonts w:ascii="Times New Roman" w:hAnsi="Times New Roman" w:cs="Times New Roman"/>
          <w:sz w:val="24"/>
          <w:szCs w:val="24"/>
        </w:rPr>
        <w:t>8.2.3 Затян</w:t>
      </w:r>
      <w:r w:rsidR="00283A05">
        <w:rPr>
          <w:rFonts w:ascii="Times New Roman" w:hAnsi="Times New Roman" w:cs="Times New Roman"/>
          <w:sz w:val="24"/>
          <w:szCs w:val="24"/>
        </w:rPr>
        <w:t>уть</w:t>
      </w:r>
      <w:r w:rsidRPr="00B27304">
        <w:rPr>
          <w:rFonts w:ascii="Times New Roman" w:hAnsi="Times New Roman" w:cs="Times New Roman"/>
          <w:sz w:val="24"/>
          <w:szCs w:val="24"/>
        </w:rPr>
        <w:t xml:space="preserve"> болты в испытательной </w:t>
      </w:r>
      <w:r w:rsidR="00283A05">
        <w:rPr>
          <w:rFonts w:ascii="Times New Roman" w:hAnsi="Times New Roman" w:cs="Times New Roman"/>
          <w:sz w:val="24"/>
          <w:szCs w:val="24"/>
        </w:rPr>
        <w:t>ячейке</w:t>
      </w:r>
      <w:r w:rsidRPr="00B27304">
        <w:rPr>
          <w:rFonts w:ascii="Times New Roman" w:hAnsi="Times New Roman" w:cs="Times New Roman"/>
          <w:sz w:val="24"/>
          <w:szCs w:val="24"/>
        </w:rPr>
        <w:t xml:space="preserve"> до 13,6 Н/м каждый.</w:t>
      </w:r>
    </w:p>
    <w:p w14:paraId="276485AD" w14:textId="22428FA4" w:rsidR="00B27304" w:rsidRPr="00B27304" w:rsidRDefault="00B27304" w:rsidP="00B273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7304">
        <w:rPr>
          <w:rFonts w:ascii="Times New Roman" w:hAnsi="Times New Roman" w:cs="Times New Roman"/>
          <w:sz w:val="24"/>
          <w:szCs w:val="24"/>
        </w:rPr>
        <w:t>8.2.4 Установит</w:t>
      </w:r>
      <w:r w:rsidR="00283A05">
        <w:rPr>
          <w:rFonts w:ascii="Times New Roman" w:hAnsi="Times New Roman" w:cs="Times New Roman"/>
          <w:sz w:val="24"/>
          <w:szCs w:val="24"/>
        </w:rPr>
        <w:t>ь</w:t>
      </w:r>
      <w:r w:rsidRPr="00B27304">
        <w:rPr>
          <w:rFonts w:ascii="Times New Roman" w:hAnsi="Times New Roman" w:cs="Times New Roman"/>
          <w:sz w:val="24"/>
          <w:szCs w:val="24"/>
        </w:rPr>
        <w:t xml:space="preserve"> </w:t>
      </w:r>
      <w:r w:rsidR="00283A05">
        <w:rPr>
          <w:rFonts w:ascii="Times New Roman" w:hAnsi="Times New Roman" w:cs="Times New Roman"/>
          <w:sz w:val="24"/>
          <w:szCs w:val="24"/>
        </w:rPr>
        <w:t>проникающую ячейку</w:t>
      </w:r>
      <w:r w:rsidRPr="00B27304">
        <w:rPr>
          <w:rFonts w:ascii="Times New Roman" w:hAnsi="Times New Roman" w:cs="Times New Roman"/>
          <w:sz w:val="24"/>
          <w:szCs w:val="24"/>
        </w:rPr>
        <w:t xml:space="preserve"> в испытательном устройстве в вертикальном положении, как показано на рисунке 2 (сливной клапан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7304">
        <w:rPr>
          <w:rFonts w:ascii="Times New Roman" w:hAnsi="Times New Roman" w:cs="Times New Roman"/>
          <w:sz w:val="24"/>
          <w:szCs w:val="24"/>
        </w:rPr>
        <w:t>опущен), но не подсоединя</w:t>
      </w:r>
      <w:r w:rsidR="00D75EBF">
        <w:rPr>
          <w:rFonts w:ascii="Times New Roman" w:hAnsi="Times New Roman" w:cs="Times New Roman"/>
          <w:sz w:val="24"/>
          <w:szCs w:val="24"/>
        </w:rPr>
        <w:t>ть</w:t>
      </w:r>
      <w:r w:rsidRPr="00B27304">
        <w:rPr>
          <w:rFonts w:ascii="Times New Roman" w:hAnsi="Times New Roman" w:cs="Times New Roman"/>
          <w:sz w:val="24"/>
          <w:szCs w:val="24"/>
        </w:rPr>
        <w:t xml:space="preserve"> воздуховод к камере.</w:t>
      </w:r>
    </w:p>
    <w:p w14:paraId="566915AA" w14:textId="13D4DB98" w:rsidR="00367BC9" w:rsidRDefault="00B27304" w:rsidP="00B273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7304">
        <w:rPr>
          <w:rFonts w:ascii="Times New Roman" w:hAnsi="Times New Roman" w:cs="Times New Roman"/>
          <w:sz w:val="24"/>
          <w:szCs w:val="24"/>
        </w:rPr>
        <w:t>8.2.5 Закр</w:t>
      </w:r>
      <w:r w:rsidR="00D75EBF">
        <w:rPr>
          <w:rFonts w:ascii="Times New Roman" w:hAnsi="Times New Roman" w:cs="Times New Roman"/>
          <w:sz w:val="24"/>
          <w:szCs w:val="24"/>
        </w:rPr>
        <w:t>ыть</w:t>
      </w:r>
      <w:r w:rsidRPr="00B27304">
        <w:rPr>
          <w:rFonts w:ascii="Times New Roman" w:hAnsi="Times New Roman" w:cs="Times New Roman"/>
          <w:sz w:val="24"/>
          <w:szCs w:val="24"/>
        </w:rPr>
        <w:t xml:space="preserve"> сливной клапан.</w:t>
      </w:r>
    </w:p>
    <w:p w14:paraId="1870F01B" w14:textId="77777777" w:rsidR="00B27304" w:rsidRDefault="00B27304" w:rsidP="00B273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FB7EB04" w14:textId="77777777" w:rsidR="00B27304" w:rsidRPr="00B27304" w:rsidRDefault="00B27304" w:rsidP="00B2730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27304">
        <w:rPr>
          <w:rFonts w:ascii="Times New Roman" w:hAnsi="Times New Roman" w:cs="Times New Roman"/>
          <w:b/>
          <w:sz w:val="24"/>
          <w:szCs w:val="24"/>
        </w:rPr>
        <w:t>8.3 Процедура испытания</w:t>
      </w:r>
    </w:p>
    <w:p w14:paraId="0DBFBC91" w14:textId="77777777" w:rsidR="00B27304" w:rsidRPr="00B27304" w:rsidRDefault="00B27304" w:rsidP="00B273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7304">
        <w:rPr>
          <w:rFonts w:ascii="Times New Roman" w:hAnsi="Times New Roman" w:cs="Times New Roman"/>
          <w:sz w:val="24"/>
          <w:szCs w:val="24"/>
        </w:rPr>
        <w:t>8.3.1 Выберите соответствующую процедуру из таблицы 1.</w:t>
      </w:r>
    </w:p>
    <w:p w14:paraId="0FB1BE6D" w14:textId="77777777" w:rsidR="00B27304" w:rsidRDefault="00B27304" w:rsidP="00B273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041539A" w14:textId="77777777" w:rsidR="002C23E4" w:rsidRDefault="002C23E4" w:rsidP="00B2730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0E31478" w14:textId="46B67207" w:rsidR="00B27304" w:rsidRPr="002C23E4" w:rsidRDefault="00B27304" w:rsidP="00B2730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C23E4">
        <w:rPr>
          <w:rFonts w:ascii="Times New Roman" w:hAnsi="Times New Roman" w:cs="Times New Roman"/>
          <w:b/>
          <w:bCs/>
          <w:sz w:val="24"/>
          <w:szCs w:val="24"/>
        </w:rPr>
        <w:lastRenderedPageBreak/>
        <w:t>Таблица 1 — Протоколы времени и давления</w:t>
      </w:r>
    </w:p>
    <w:p w14:paraId="12951444" w14:textId="77777777" w:rsidR="00B27304" w:rsidRDefault="00B27304" w:rsidP="00B273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260"/>
        <w:gridCol w:w="3722"/>
        <w:gridCol w:w="4453"/>
      </w:tblGrid>
      <w:tr w:rsidR="002C23E4" w:rsidRPr="002C23E4" w14:paraId="6BD0D910" w14:textId="77777777" w:rsidTr="002C23E4">
        <w:trPr>
          <w:trHeight w:val="127"/>
        </w:trPr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7A80ED" w14:textId="77777777" w:rsidR="002C23E4" w:rsidRPr="002C23E4" w:rsidRDefault="002C23E4">
            <w:pPr>
              <w:pStyle w:val="Style28"/>
              <w:widowControl/>
              <w:spacing w:line="276" w:lineRule="auto"/>
              <w:jc w:val="center"/>
              <w:rPr>
                <w:rStyle w:val="FontStyle37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C23E4">
              <w:rPr>
                <w:rStyle w:val="FontStyle37"/>
                <w:rFonts w:ascii="Times New Roman" w:hAnsi="Times New Roman" w:cs="Times New Roman"/>
                <w:sz w:val="24"/>
                <w:szCs w:val="24"/>
                <w:lang w:eastAsia="en-US"/>
              </w:rPr>
              <w:t>Процедура</w:t>
            </w:r>
          </w:p>
        </w:tc>
        <w:tc>
          <w:tcPr>
            <w:tcW w:w="20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B0E188" w14:textId="77777777" w:rsidR="002C23E4" w:rsidRPr="002C23E4" w:rsidRDefault="002C23E4" w:rsidP="002C23E4">
            <w:pPr>
              <w:pStyle w:val="Style25"/>
              <w:widowControl/>
              <w:spacing w:line="276" w:lineRule="auto"/>
              <w:jc w:val="both"/>
              <w:rPr>
                <w:rStyle w:val="FontStyle38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23E4">
              <w:rPr>
                <w:rStyle w:val="FontStyle37"/>
                <w:rFonts w:ascii="Times New Roman" w:hAnsi="Times New Roman" w:cs="Times New Roman"/>
                <w:sz w:val="24"/>
                <w:szCs w:val="24"/>
                <w:lang w:eastAsia="en-US"/>
              </w:rPr>
              <w:t>Последовательность давления и во времени</w:t>
            </w:r>
          </w:p>
        </w:tc>
        <w:tc>
          <w:tcPr>
            <w:tcW w:w="23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C90BA6" w14:textId="77777777" w:rsidR="002C23E4" w:rsidRPr="002C23E4" w:rsidRDefault="002C23E4">
            <w:pPr>
              <w:pStyle w:val="Style20"/>
              <w:widowControl/>
              <w:spacing w:line="276" w:lineRule="auto"/>
              <w:jc w:val="center"/>
              <w:rPr>
                <w:rStyle w:val="FontStyle38"/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C23E4">
              <w:rPr>
                <w:rStyle w:val="FontStyle37"/>
                <w:rFonts w:ascii="Times New Roman" w:hAnsi="Times New Roman" w:cs="Times New Roman"/>
                <w:sz w:val="24"/>
                <w:szCs w:val="24"/>
                <w:lang w:eastAsia="en-US"/>
              </w:rPr>
              <w:t>Примечания</w:t>
            </w:r>
          </w:p>
        </w:tc>
      </w:tr>
      <w:tr w:rsidR="002C23E4" w:rsidRPr="002C23E4" w14:paraId="021E3FA7" w14:textId="77777777" w:rsidTr="002C23E4">
        <w:trPr>
          <w:trHeight w:val="127"/>
        </w:trPr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241B18" w14:textId="77777777" w:rsidR="002C23E4" w:rsidRPr="002C23E4" w:rsidRDefault="002C23E4">
            <w:pPr>
              <w:pStyle w:val="Style28"/>
              <w:widowControl/>
              <w:spacing w:line="276" w:lineRule="auto"/>
              <w:jc w:val="center"/>
              <w:rPr>
                <w:rStyle w:val="FontStyle37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2C23E4">
              <w:rPr>
                <w:rStyle w:val="FontStyle37"/>
                <w:rFonts w:ascii="Times New Roman" w:hAnsi="Times New Roman" w:cs="Times New Roman"/>
                <w:b w:val="0"/>
                <w:bCs w:val="0"/>
                <w:sz w:val="24"/>
                <w:szCs w:val="24"/>
                <w:lang w:eastAsia="en-US"/>
              </w:rPr>
              <w:t>A</w:t>
            </w:r>
          </w:p>
        </w:tc>
        <w:tc>
          <w:tcPr>
            <w:tcW w:w="20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0514A" w14:textId="77777777" w:rsidR="002C23E4" w:rsidRPr="002C23E4" w:rsidRDefault="002C23E4" w:rsidP="002C23E4">
            <w:pPr>
              <w:pStyle w:val="Style25"/>
              <w:widowControl/>
              <w:spacing w:line="276" w:lineRule="auto"/>
              <w:jc w:val="both"/>
              <w:rPr>
                <w:rStyle w:val="FontStyle38"/>
                <w:rFonts w:ascii="Times New Roman" w:hAnsi="Times New Roman" w:cs="Times New Roman"/>
                <w:sz w:val="24"/>
                <w:szCs w:val="24"/>
              </w:rPr>
            </w:pPr>
            <w:r w:rsidRPr="002C23E4">
              <w:rPr>
                <w:rStyle w:val="FontStyle38"/>
                <w:rFonts w:ascii="Times New Roman" w:hAnsi="Times New Roman" w:cs="Times New Roman"/>
                <w:sz w:val="24"/>
                <w:szCs w:val="24"/>
                <w:lang w:eastAsia="en-US"/>
              </w:rPr>
              <w:t>0 кПа на 5 мин,</w:t>
            </w:r>
          </w:p>
          <w:p w14:paraId="42AB8176" w14:textId="77777777" w:rsidR="002C23E4" w:rsidRPr="002C23E4" w:rsidRDefault="002C23E4" w:rsidP="002C23E4">
            <w:pPr>
              <w:pStyle w:val="Style25"/>
              <w:widowControl/>
              <w:spacing w:line="276" w:lineRule="auto"/>
              <w:jc w:val="both"/>
              <w:rPr>
                <w:rStyle w:val="FontStyle38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C23E4">
              <w:rPr>
                <w:rStyle w:val="FontStyle38"/>
                <w:rFonts w:ascii="Times New Roman" w:hAnsi="Times New Roman" w:cs="Times New Roman"/>
                <w:sz w:val="24"/>
                <w:szCs w:val="24"/>
                <w:lang w:eastAsia="en-US"/>
              </w:rPr>
              <w:t>затем 14 кПа на 1 мин,</w:t>
            </w:r>
          </w:p>
          <w:p w14:paraId="48927631" w14:textId="77777777" w:rsidR="002C23E4" w:rsidRPr="002C23E4" w:rsidRDefault="002C23E4" w:rsidP="002C23E4">
            <w:pPr>
              <w:pStyle w:val="Style25"/>
              <w:widowControl/>
              <w:spacing w:line="276" w:lineRule="auto"/>
              <w:jc w:val="both"/>
              <w:rPr>
                <w:rStyle w:val="FontStyle38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C23E4">
              <w:rPr>
                <w:rStyle w:val="FontStyle38"/>
                <w:rFonts w:ascii="Times New Roman" w:hAnsi="Times New Roman" w:cs="Times New Roman"/>
                <w:sz w:val="24"/>
                <w:szCs w:val="24"/>
                <w:lang w:eastAsia="en-US"/>
              </w:rPr>
              <w:t>затем 0 кПа на 4 мин.</w:t>
            </w:r>
          </w:p>
          <w:p w14:paraId="35CD05FA" w14:textId="77777777" w:rsidR="002C23E4" w:rsidRPr="002C23E4" w:rsidRDefault="002C23E4" w:rsidP="002C23E4">
            <w:pPr>
              <w:pStyle w:val="Style25"/>
              <w:widowControl/>
              <w:spacing w:line="276" w:lineRule="auto"/>
              <w:jc w:val="both"/>
              <w:rPr>
                <w:rStyle w:val="FontStyle38"/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156B08F0" w14:textId="77777777" w:rsidR="002C23E4" w:rsidRPr="002C23E4" w:rsidRDefault="002C23E4" w:rsidP="002C23E4">
            <w:pPr>
              <w:pStyle w:val="Style25"/>
              <w:widowControl/>
              <w:spacing w:line="276" w:lineRule="auto"/>
              <w:jc w:val="both"/>
              <w:rPr>
                <w:rStyle w:val="FontStyle38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C23E4">
              <w:rPr>
                <w:rStyle w:val="FontStyle38"/>
                <w:rFonts w:ascii="Times New Roman" w:hAnsi="Times New Roman" w:cs="Times New Roman"/>
                <w:sz w:val="24"/>
                <w:szCs w:val="24"/>
                <w:lang w:eastAsia="en-US"/>
              </w:rPr>
              <w:t>Для поддержки образца задерживающее сито не используется.</w:t>
            </w:r>
          </w:p>
        </w:tc>
        <w:tc>
          <w:tcPr>
            <w:tcW w:w="23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428CBE" w14:textId="77777777" w:rsidR="002C23E4" w:rsidRPr="002C23E4" w:rsidRDefault="002C23E4">
            <w:pPr>
              <w:pStyle w:val="Style20"/>
              <w:widowControl/>
              <w:spacing w:line="276" w:lineRule="auto"/>
              <w:jc w:val="both"/>
              <w:rPr>
                <w:rStyle w:val="FontStyle38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C23E4">
              <w:rPr>
                <w:rStyle w:val="FontStyle42"/>
                <w:rFonts w:ascii="Times New Roman" w:hAnsi="Times New Roman" w:cs="Times New Roman"/>
                <w:b w:val="0"/>
                <w:bCs w:val="0"/>
                <w:sz w:val="24"/>
                <w:szCs w:val="24"/>
                <w:lang w:eastAsia="en-US"/>
              </w:rPr>
              <w:t>Используется для выбора материалов и компонентов критической зоны для ограничения воздействия в ситуациях, связанных с наличием большого количества крови или биологической жидкости, непосредственным контактом с жидкостью, нажатием и наклоном.</w:t>
            </w:r>
          </w:p>
        </w:tc>
      </w:tr>
      <w:tr w:rsidR="002C23E4" w:rsidRPr="002C23E4" w14:paraId="6C510467" w14:textId="77777777" w:rsidTr="002C23E4">
        <w:trPr>
          <w:trHeight w:val="1301"/>
        </w:trPr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7C88FD" w14:textId="77777777" w:rsidR="002C23E4" w:rsidRPr="002C23E4" w:rsidRDefault="002C23E4">
            <w:pPr>
              <w:pStyle w:val="Style28"/>
              <w:widowControl/>
              <w:spacing w:line="276" w:lineRule="auto"/>
              <w:jc w:val="center"/>
              <w:rPr>
                <w:rStyle w:val="FontStyle37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2C23E4">
              <w:rPr>
                <w:rStyle w:val="FontStyle37"/>
                <w:rFonts w:ascii="Times New Roman" w:hAnsi="Times New Roman" w:cs="Times New Roman"/>
                <w:b w:val="0"/>
                <w:bCs w:val="0"/>
                <w:sz w:val="24"/>
                <w:szCs w:val="24"/>
                <w:lang w:eastAsia="en-US"/>
              </w:rPr>
              <w:t>B</w:t>
            </w:r>
          </w:p>
        </w:tc>
        <w:tc>
          <w:tcPr>
            <w:tcW w:w="20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028E8" w14:textId="77777777" w:rsidR="002C23E4" w:rsidRPr="002C23E4" w:rsidRDefault="002C23E4" w:rsidP="002C23E4">
            <w:pPr>
              <w:pStyle w:val="Style25"/>
              <w:widowControl/>
              <w:spacing w:line="276" w:lineRule="auto"/>
              <w:jc w:val="both"/>
              <w:rPr>
                <w:rStyle w:val="FontStyle38"/>
                <w:rFonts w:ascii="Times New Roman" w:hAnsi="Times New Roman" w:cs="Times New Roman"/>
                <w:sz w:val="24"/>
                <w:szCs w:val="24"/>
              </w:rPr>
            </w:pPr>
            <w:r w:rsidRPr="002C23E4">
              <w:rPr>
                <w:rStyle w:val="FontStyle38"/>
                <w:rFonts w:ascii="Times New Roman" w:hAnsi="Times New Roman" w:cs="Times New Roman"/>
                <w:sz w:val="24"/>
                <w:szCs w:val="24"/>
                <w:lang w:eastAsia="en-US"/>
              </w:rPr>
              <w:t>0 кПа на 5 мин,</w:t>
            </w:r>
          </w:p>
          <w:p w14:paraId="544E1257" w14:textId="77777777" w:rsidR="002C23E4" w:rsidRPr="002C23E4" w:rsidRDefault="002C23E4" w:rsidP="002C23E4">
            <w:pPr>
              <w:pStyle w:val="Style25"/>
              <w:widowControl/>
              <w:spacing w:line="276" w:lineRule="auto"/>
              <w:jc w:val="both"/>
              <w:rPr>
                <w:rStyle w:val="FontStyle38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C23E4">
              <w:rPr>
                <w:rStyle w:val="FontStyle38"/>
                <w:rFonts w:ascii="Times New Roman" w:hAnsi="Times New Roman" w:cs="Times New Roman"/>
                <w:sz w:val="24"/>
                <w:szCs w:val="24"/>
                <w:lang w:eastAsia="en-US"/>
              </w:rPr>
              <w:t>затем 14 кПа на 1 мин,</w:t>
            </w:r>
          </w:p>
          <w:p w14:paraId="52226713" w14:textId="77777777" w:rsidR="002C23E4" w:rsidRPr="002C23E4" w:rsidRDefault="002C23E4" w:rsidP="002C23E4">
            <w:pPr>
              <w:pStyle w:val="Style25"/>
              <w:widowControl/>
              <w:spacing w:line="276" w:lineRule="auto"/>
              <w:jc w:val="both"/>
              <w:rPr>
                <w:rStyle w:val="FontStyle38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C23E4">
              <w:rPr>
                <w:rStyle w:val="FontStyle38"/>
                <w:rFonts w:ascii="Times New Roman" w:hAnsi="Times New Roman" w:cs="Times New Roman"/>
                <w:sz w:val="24"/>
                <w:szCs w:val="24"/>
                <w:lang w:eastAsia="en-US"/>
              </w:rPr>
              <w:t>затем 0 кПа на 4 мин.</w:t>
            </w:r>
          </w:p>
          <w:p w14:paraId="0CD92B15" w14:textId="77777777" w:rsidR="002C23E4" w:rsidRPr="002C23E4" w:rsidRDefault="002C23E4" w:rsidP="002C23E4">
            <w:pPr>
              <w:pStyle w:val="Style25"/>
              <w:widowControl/>
              <w:spacing w:line="276" w:lineRule="auto"/>
              <w:jc w:val="both"/>
              <w:rPr>
                <w:rStyle w:val="FontStyle38"/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02567CAE" w14:textId="77777777" w:rsidR="002C23E4" w:rsidRPr="002C23E4" w:rsidRDefault="002C23E4" w:rsidP="002C23E4">
            <w:pPr>
              <w:pStyle w:val="Style25"/>
              <w:widowControl/>
              <w:spacing w:line="276" w:lineRule="auto"/>
              <w:jc w:val="both"/>
              <w:rPr>
                <w:rStyle w:val="FontStyle38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C23E4">
              <w:rPr>
                <w:rStyle w:val="FontStyle38"/>
                <w:rFonts w:ascii="Times New Roman" w:hAnsi="Times New Roman" w:cs="Times New Roman"/>
                <w:sz w:val="24"/>
                <w:szCs w:val="24"/>
                <w:lang w:eastAsia="en-US"/>
              </w:rPr>
              <w:t>Для поддержки образца используется задерживающее сито.</w:t>
            </w:r>
          </w:p>
        </w:tc>
        <w:tc>
          <w:tcPr>
            <w:tcW w:w="23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F9CD97" w14:textId="77777777" w:rsidR="002C23E4" w:rsidRPr="002C23E4" w:rsidRDefault="002C23E4">
            <w:pPr>
              <w:pStyle w:val="Style20"/>
              <w:widowControl/>
              <w:spacing w:line="276" w:lineRule="auto"/>
              <w:jc w:val="both"/>
              <w:rPr>
                <w:rStyle w:val="FontStyle38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C23E4">
              <w:rPr>
                <w:rStyle w:val="FontStyle42"/>
                <w:rFonts w:ascii="Times New Roman" w:hAnsi="Times New Roman" w:cs="Times New Roman"/>
                <w:b w:val="0"/>
                <w:bCs w:val="0"/>
                <w:sz w:val="24"/>
                <w:szCs w:val="24"/>
                <w:lang w:eastAsia="en-US"/>
              </w:rPr>
              <w:t>Процедура B включает использование задерживающего сита для поддержки растяжимых или эластомерных материалов. Если предполагается, что искажение испытуемого материала вызвало ошибку при использовании процедуры А, можно использовать процедуру В.</w:t>
            </w:r>
          </w:p>
        </w:tc>
      </w:tr>
      <w:tr w:rsidR="002C23E4" w:rsidRPr="002C23E4" w14:paraId="03002A5D" w14:textId="77777777" w:rsidTr="002C23E4">
        <w:trPr>
          <w:trHeight w:val="1930"/>
        </w:trPr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22DF7F" w14:textId="77777777" w:rsidR="002C23E4" w:rsidRPr="002C23E4" w:rsidRDefault="002C23E4">
            <w:pPr>
              <w:pStyle w:val="Style28"/>
              <w:widowControl/>
              <w:spacing w:line="276" w:lineRule="auto"/>
              <w:jc w:val="center"/>
              <w:rPr>
                <w:rStyle w:val="FontStyle37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2C23E4">
              <w:rPr>
                <w:rStyle w:val="FontStyle37"/>
                <w:rFonts w:ascii="Times New Roman" w:hAnsi="Times New Roman" w:cs="Times New Roman"/>
                <w:b w:val="0"/>
                <w:bCs w:val="0"/>
                <w:sz w:val="24"/>
                <w:szCs w:val="24"/>
                <w:lang w:eastAsia="en-US"/>
              </w:rPr>
              <w:t>C</w:t>
            </w:r>
          </w:p>
        </w:tc>
        <w:tc>
          <w:tcPr>
            <w:tcW w:w="20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5038D" w14:textId="77777777" w:rsidR="002C23E4" w:rsidRPr="002C23E4" w:rsidRDefault="002C23E4" w:rsidP="002C23E4">
            <w:pPr>
              <w:pStyle w:val="Style18"/>
              <w:widowControl/>
              <w:spacing w:line="276" w:lineRule="auto"/>
              <w:jc w:val="both"/>
              <w:rPr>
                <w:rStyle w:val="FontStyle38"/>
                <w:rFonts w:ascii="Times New Roman" w:hAnsi="Times New Roman" w:cs="Times New Roman"/>
                <w:sz w:val="24"/>
                <w:szCs w:val="24"/>
              </w:rPr>
            </w:pPr>
            <w:r w:rsidRPr="002C23E4">
              <w:rPr>
                <w:rStyle w:val="FontStyle38"/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0 кПа на 5 мин, </w:t>
            </w:r>
          </w:p>
          <w:p w14:paraId="03C5E7CE" w14:textId="77777777" w:rsidR="002C23E4" w:rsidRPr="002C23E4" w:rsidRDefault="002C23E4" w:rsidP="002C23E4">
            <w:pPr>
              <w:pStyle w:val="Style18"/>
              <w:widowControl/>
              <w:spacing w:line="276" w:lineRule="auto"/>
              <w:jc w:val="both"/>
              <w:rPr>
                <w:rStyle w:val="FontStyle38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C23E4">
              <w:rPr>
                <w:rStyle w:val="FontStyle38"/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затем 1,75 кПа на 5 мин, </w:t>
            </w:r>
          </w:p>
          <w:p w14:paraId="5A5A8A6C" w14:textId="77777777" w:rsidR="002C23E4" w:rsidRPr="002C23E4" w:rsidRDefault="002C23E4" w:rsidP="002C23E4">
            <w:pPr>
              <w:pStyle w:val="Style18"/>
              <w:widowControl/>
              <w:spacing w:line="276" w:lineRule="auto"/>
              <w:jc w:val="both"/>
              <w:rPr>
                <w:rStyle w:val="FontStyle38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C23E4">
              <w:rPr>
                <w:rStyle w:val="FontStyle38"/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затем 3,5 кПа на 5 мин, </w:t>
            </w:r>
          </w:p>
          <w:p w14:paraId="5E7D411A" w14:textId="77777777" w:rsidR="002C23E4" w:rsidRPr="002C23E4" w:rsidRDefault="002C23E4" w:rsidP="002C23E4">
            <w:pPr>
              <w:pStyle w:val="Style18"/>
              <w:widowControl/>
              <w:spacing w:line="276" w:lineRule="auto"/>
              <w:jc w:val="both"/>
              <w:rPr>
                <w:rStyle w:val="FontStyle38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C23E4">
              <w:rPr>
                <w:rStyle w:val="FontStyle38"/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затем 7 кПа на 5 мин, </w:t>
            </w:r>
          </w:p>
          <w:p w14:paraId="0637638E" w14:textId="77777777" w:rsidR="002C23E4" w:rsidRPr="002C23E4" w:rsidRDefault="002C23E4" w:rsidP="002C23E4">
            <w:pPr>
              <w:pStyle w:val="Style18"/>
              <w:widowControl/>
              <w:spacing w:line="276" w:lineRule="auto"/>
              <w:jc w:val="both"/>
              <w:rPr>
                <w:rStyle w:val="FontStyle38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C23E4">
              <w:rPr>
                <w:rStyle w:val="FontStyle38"/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затем 14 кПа на 5 мин, </w:t>
            </w:r>
          </w:p>
          <w:p w14:paraId="15F301A6" w14:textId="77777777" w:rsidR="002C23E4" w:rsidRPr="002C23E4" w:rsidRDefault="002C23E4" w:rsidP="002C23E4">
            <w:pPr>
              <w:pStyle w:val="Style18"/>
              <w:widowControl/>
              <w:spacing w:line="276" w:lineRule="auto"/>
              <w:jc w:val="both"/>
              <w:rPr>
                <w:rStyle w:val="FontStyle38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C23E4">
              <w:rPr>
                <w:rStyle w:val="FontStyle38"/>
                <w:rFonts w:ascii="Times New Roman" w:hAnsi="Times New Roman" w:cs="Times New Roman"/>
                <w:sz w:val="24"/>
                <w:szCs w:val="24"/>
                <w:lang w:eastAsia="en-US"/>
              </w:rPr>
              <w:t>затем 20 кПа на 5 мин.</w:t>
            </w:r>
          </w:p>
          <w:p w14:paraId="26930696" w14:textId="77777777" w:rsidR="002C23E4" w:rsidRPr="002C23E4" w:rsidRDefault="002C23E4" w:rsidP="002C23E4">
            <w:pPr>
              <w:pStyle w:val="Style18"/>
              <w:widowControl/>
              <w:spacing w:line="276" w:lineRule="auto"/>
              <w:jc w:val="both"/>
              <w:rPr>
                <w:rStyle w:val="FontStyle38"/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717074B1" w14:textId="77777777" w:rsidR="002C23E4" w:rsidRPr="002C23E4" w:rsidRDefault="002C23E4" w:rsidP="002C23E4">
            <w:pPr>
              <w:pStyle w:val="Style18"/>
              <w:widowControl/>
              <w:spacing w:line="276" w:lineRule="auto"/>
              <w:jc w:val="both"/>
              <w:rPr>
                <w:rStyle w:val="FontStyle38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C23E4">
              <w:rPr>
                <w:rStyle w:val="FontStyle38"/>
                <w:rFonts w:ascii="Times New Roman" w:hAnsi="Times New Roman" w:cs="Times New Roman"/>
                <w:sz w:val="24"/>
                <w:szCs w:val="24"/>
                <w:lang w:eastAsia="en-US"/>
              </w:rPr>
              <w:t>Для поддержки образца задерживающее сито не используется.</w:t>
            </w:r>
          </w:p>
        </w:tc>
        <w:tc>
          <w:tcPr>
            <w:tcW w:w="23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39A018" w14:textId="77777777" w:rsidR="002C23E4" w:rsidRPr="002C23E4" w:rsidRDefault="002C23E4">
            <w:pPr>
              <w:pStyle w:val="Style20"/>
              <w:widowControl/>
              <w:spacing w:line="276" w:lineRule="auto"/>
              <w:jc w:val="both"/>
              <w:rPr>
                <w:rStyle w:val="FontStyle4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2C23E4">
              <w:rPr>
                <w:rStyle w:val="FontStyle42"/>
                <w:rFonts w:ascii="Times New Roman" w:hAnsi="Times New Roman" w:cs="Times New Roman"/>
                <w:b w:val="0"/>
                <w:bCs w:val="0"/>
                <w:sz w:val="24"/>
                <w:szCs w:val="24"/>
                <w:lang w:eastAsia="en-US"/>
              </w:rPr>
              <w:t>Используется для выбора материалов и компонентов критической зоны для ограничения воздействия в ситуациях, связанных с наличием крови или биологической жидкости и различными возможными уровнями контактного нажатия.</w:t>
            </w:r>
          </w:p>
          <w:p w14:paraId="77BF5A82" w14:textId="77777777" w:rsidR="002C23E4" w:rsidRPr="002C23E4" w:rsidRDefault="002C23E4">
            <w:pPr>
              <w:pStyle w:val="Style20"/>
              <w:widowControl/>
              <w:spacing w:line="276" w:lineRule="auto"/>
              <w:jc w:val="both"/>
              <w:rPr>
                <w:rStyle w:val="FontStyle38"/>
                <w:rFonts w:ascii="Times New Roman" w:hAnsi="Times New Roman" w:cs="Times New Roman"/>
                <w:sz w:val="24"/>
                <w:szCs w:val="24"/>
              </w:rPr>
            </w:pPr>
            <w:r w:rsidRPr="002C23E4">
              <w:rPr>
                <w:rStyle w:val="FontStyle42"/>
                <w:rFonts w:ascii="Times New Roman" w:hAnsi="Times New Roman" w:cs="Times New Roman"/>
                <w:b w:val="0"/>
                <w:bCs w:val="0"/>
                <w:sz w:val="24"/>
                <w:szCs w:val="24"/>
                <w:lang w:eastAsia="en-US"/>
              </w:rPr>
              <w:t>Выбор необходимого уровня защиты должен производиться на основе анализа задачи и ожидаемой степени воздействия.</w:t>
            </w:r>
          </w:p>
        </w:tc>
      </w:tr>
      <w:tr w:rsidR="002C23E4" w:rsidRPr="002C23E4" w14:paraId="497E7BF5" w14:textId="77777777" w:rsidTr="002C23E4">
        <w:trPr>
          <w:trHeight w:val="1939"/>
        </w:trPr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65E304" w14:textId="77777777" w:rsidR="002C23E4" w:rsidRPr="002C23E4" w:rsidRDefault="002C23E4">
            <w:pPr>
              <w:pStyle w:val="Style28"/>
              <w:widowControl/>
              <w:spacing w:line="276" w:lineRule="auto"/>
              <w:jc w:val="center"/>
              <w:rPr>
                <w:rStyle w:val="FontStyle37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2C23E4">
              <w:rPr>
                <w:rStyle w:val="FontStyle37"/>
                <w:rFonts w:ascii="Times New Roman" w:hAnsi="Times New Roman" w:cs="Times New Roman"/>
                <w:b w:val="0"/>
                <w:bCs w:val="0"/>
                <w:sz w:val="24"/>
                <w:szCs w:val="24"/>
                <w:lang w:eastAsia="en-US"/>
              </w:rPr>
              <w:t>D</w:t>
            </w:r>
          </w:p>
        </w:tc>
        <w:tc>
          <w:tcPr>
            <w:tcW w:w="20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2D0E5" w14:textId="77777777" w:rsidR="002C23E4" w:rsidRPr="002C23E4" w:rsidRDefault="002C23E4" w:rsidP="002C23E4">
            <w:pPr>
              <w:pStyle w:val="Style18"/>
              <w:widowControl/>
              <w:spacing w:line="276" w:lineRule="auto"/>
              <w:jc w:val="both"/>
              <w:rPr>
                <w:rStyle w:val="FontStyle38"/>
                <w:rFonts w:ascii="Times New Roman" w:hAnsi="Times New Roman" w:cs="Times New Roman"/>
                <w:sz w:val="24"/>
                <w:szCs w:val="24"/>
              </w:rPr>
            </w:pPr>
            <w:r w:rsidRPr="002C23E4">
              <w:rPr>
                <w:rStyle w:val="FontStyle38"/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0 кПа на 5 мин, </w:t>
            </w:r>
          </w:p>
          <w:p w14:paraId="47D4B3C3" w14:textId="77777777" w:rsidR="002C23E4" w:rsidRPr="002C23E4" w:rsidRDefault="002C23E4" w:rsidP="002C23E4">
            <w:pPr>
              <w:pStyle w:val="Style18"/>
              <w:widowControl/>
              <w:spacing w:line="276" w:lineRule="auto"/>
              <w:jc w:val="both"/>
              <w:rPr>
                <w:rStyle w:val="FontStyle38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C23E4">
              <w:rPr>
                <w:rStyle w:val="FontStyle38"/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затем 1,75 кПа на 5 мин, </w:t>
            </w:r>
          </w:p>
          <w:p w14:paraId="4601201F" w14:textId="77777777" w:rsidR="002C23E4" w:rsidRPr="002C23E4" w:rsidRDefault="002C23E4" w:rsidP="002C23E4">
            <w:pPr>
              <w:pStyle w:val="Style18"/>
              <w:widowControl/>
              <w:spacing w:line="276" w:lineRule="auto"/>
              <w:jc w:val="both"/>
              <w:rPr>
                <w:rStyle w:val="FontStyle38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C23E4">
              <w:rPr>
                <w:rStyle w:val="FontStyle38"/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затем 3,5 кПа на 5 мин, </w:t>
            </w:r>
          </w:p>
          <w:p w14:paraId="343A2EC3" w14:textId="77777777" w:rsidR="002C23E4" w:rsidRPr="002C23E4" w:rsidRDefault="002C23E4" w:rsidP="002C23E4">
            <w:pPr>
              <w:pStyle w:val="Style18"/>
              <w:widowControl/>
              <w:spacing w:line="276" w:lineRule="auto"/>
              <w:jc w:val="both"/>
              <w:rPr>
                <w:rStyle w:val="FontStyle38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C23E4">
              <w:rPr>
                <w:rStyle w:val="FontStyle38"/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затем 7 кПа на 5 мин, </w:t>
            </w:r>
          </w:p>
          <w:p w14:paraId="3720BF17" w14:textId="77777777" w:rsidR="002C23E4" w:rsidRPr="002C23E4" w:rsidRDefault="002C23E4" w:rsidP="002C23E4">
            <w:pPr>
              <w:pStyle w:val="Style18"/>
              <w:widowControl/>
              <w:spacing w:line="276" w:lineRule="auto"/>
              <w:jc w:val="both"/>
              <w:rPr>
                <w:rStyle w:val="FontStyle38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C23E4">
              <w:rPr>
                <w:rStyle w:val="FontStyle38"/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затем 14 кПа на 5 мин, </w:t>
            </w:r>
          </w:p>
          <w:p w14:paraId="7E4F9D6F" w14:textId="77777777" w:rsidR="002C23E4" w:rsidRPr="002C23E4" w:rsidRDefault="002C23E4" w:rsidP="002C23E4">
            <w:pPr>
              <w:pStyle w:val="Style18"/>
              <w:widowControl/>
              <w:spacing w:line="276" w:lineRule="auto"/>
              <w:jc w:val="both"/>
              <w:rPr>
                <w:rStyle w:val="FontStyle38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C23E4">
              <w:rPr>
                <w:rStyle w:val="FontStyle38"/>
                <w:rFonts w:ascii="Times New Roman" w:hAnsi="Times New Roman" w:cs="Times New Roman"/>
                <w:sz w:val="24"/>
                <w:szCs w:val="24"/>
                <w:lang w:eastAsia="en-US"/>
              </w:rPr>
              <w:t>затем 20 кПа на 5 мин.</w:t>
            </w:r>
          </w:p>
          <w:p w14:paraId="4F57A17C" w14:textId="77777777" w:rsidR="002C23E4" w:rsidRPr="002C23E4" w:rsidRDefault="002C23E4" w:rsidP="002C23E4">
            <w:pPr>
              <w:pStyle w:val="Style18"/>
              <w:widowControl/>
              <w:spacing w:line="276" w:lineRule="auto"/>
              <w:jc w:val="both"/>
              <w:rPr>
                <w:rStyle w:val="FontStyle38"/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6FDAFD1E" w14:textId="77777777" w:rsidR="002C23E4" w:rsidRPr="002C23E4" w:rsidRDefault="002C23E4" w:rsidP="002C23E4">
            <w:pPr>
              <w:pStyle w:val="Style18"/>
              <w:widowControl/>
              <w:spacing w:line="276" w:lineRule="auto"/>
              <w:jc w:val="both"/>
              <w:rPr>
                <w:rStyle w:val="FontStyle38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C23E4">
              <w:rPr>
                <w:rStyle w:val="FontStyle38"/>
                <w:rFonts w:ascii="Times New Roman" w:hAnsi="Times New Roman" w:cs="Times New Roman"/>
                <w:sz w:val="24"/>
                <w:szCs w:val="24"/>
                <w:lang w:eastAsia="en-US"/>
              </w:rPr>
              <w:t>Для поддержки образца используется задерживающее сито.</w:t>
            </w:r>
          </w:p>
        </w:tc>
        <w:tc>
          <w:tcPr>
            <w:tcW w:w="23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2D5764" w14:textId="77777777" w:rsidR="002C23E4" w:rsidRPr="002C23E4" w:rsidRDefault="002C23E4">
            <w:pPr>
              <w:pStyle w:val="Style20"/>
              <w:widowControl/>
              <w:spacing w:line="276" w:lineRule="auto"/>
              <w:jc w:val="both"/>
              <w:rPr>
                <w:rStyle w:val="FontStyle38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C23E4">
              <w:rPr>
                <w:rStyle w:val="FontStyle42"/>
                <w:rFonts w:ascii="Times New Roman" w:hAnsi="Times New Roman" w:cs="Times New Roman"/>
                <w:b w:val="0"/>
                <w:bCs w:val="0"/>
                <w:sz w:val="24"/>
                <w:szCs w:val="24"/>
                <w:lang w:eastAsia="en-US"/>
              </w:rPr>
              <w:t>Процедура D включает использование задерживающего сита для поддержки растяжимых или эластомерных материалов. Если предполагается, что искажение испытуемого материала вызвало ошибку при использовании процедуры С, можно использовать процедуру D.</w:t>
            </w:r>
          </w:p>
        </w:tc>
      </w:tr>
      <w:tr w:rsidR="002C23E4" w:rsidRPr="002C23E4" w14:paraId="3158B6E4" w14:textId="77777777" w:rsidTr="002C23E4">
        <w:trPr>
          <w:trHeight w:val="797"/>
        </w:trPr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663DAC" w14:textId="01022038" w:rsidR="002C23E4" w:rsidRPr="002C23E4" w:rsidRDefault="002C23E4" w:rsidP="002C23E4">
            <w:pPr>
              <w:pStyle w:val="Style20"/>
              <w:widowControl/>
              <w:spacing w:line="276" w:lineRule="auto"/>
              <w:jc w:val="both"/>
              <w:rPr>
                <w:rStyle w:val="FontStyle38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C23E4">
              <w:rPr>
                <w:rStyle w:val="FontStyle42"/>
                <w:rFonts w:ascii="Times New Roman" w:hAnsi="Times New Roman" w:cs="Times New Roman"/>
                <w:b w:val="0"/>
                <w:bCs w:val="0"/>
                <w:sz w:val="24"/>
                <w:szCs w:val="24"/>
                <w:lang w:eastAsia="en-US"/>
              </w:rPr>
              <w:t>При использовании процедуры C или D можно использовать визуальную конечную точку для определения соответствующей последовательности времени и давления, которая будет использоваться в ISO 16604. Самое высокое давление без видимого проник</w:t>
            </w:r>
            <w:r>
              <w:rPr>
                <w:rStyle w:val="FontStyle42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 w:eastAsia="en-US"/>
              </w:rPr>
              <w:t>а</w:t>
            </w:r>
            <w:proofErr w:type="spellStart"/>
            <w:r w:rsidRPr="002C23E4">
              <w:rPr>
                <w:rStyle w:val="FontStyle42"/>
                <w:rFonts w:ascii="Times New Roman" w:hAnsi="Times New Roman" w:cs="Times New Roman"/>
                <w:b w:val="0"/>
                <w:bCs w:val="0"/>
                <w:sz w:val="24"/>
                <w:szCs w:val="24"/>
                <w:lang w:eastAsia="en-US"/>
              </w:rPr>
              <w:t>ния</w:t>
            </w:r>
            <w:proofErr w:type="spellEnd"/>
            <w:r w:rsidRPr="002C23E4">
              <w:rPr>
                <w:rStyle w:val="FontStyle42"/>
                <w:rFonts w:ascii="Times New Roman" w:hAnsi="Times New Roman" w:cs="Times New Roman"/>
                <w:b w:val="0"/>
                <w:bCs w:val="0"/>
                <w:sz w:val="24"/>
                <w:szCs w:val="24"/>
                <w:lang w:eastAsia="en-US"/>
              </w:rPr>
              <w:t xml:space="preserve"> в соответствии с ISO 16603 следует использовать для </w:t>
            </w:r>
            <w:r w:rsidRPr="002C23E4">
              <w:rPr>
                <w:rStyle w:val="FontStyle38"/>
                <w:rFonts w:ascii="Times New Roman" w:hAnsi="Times New Roman" w:cs="Times New Roman"/>
                <w:sz w:val="24"/>
                <w:szCs w:val="24"/>
                <w:lang w:eastAsia="en-US"/>
              </w:rPr>
              <w:t>ISO 16604.</w:t>
            </w:r>
          </w:p>
        </w:tc>
      </w:tr>
    </w:tbl>
    <w:p w14:paraId="0A29AA19" w14:textId="77777777" w:rsidR="00B27304" w:rsidRPr="002C23E4" w:rsidRDefault="00B27304" w:rsidP="00B273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KZ"/>
        </w:rPr>
      </w:pPr>
    </w:p>
    <w:p w14:paraId="7B6F2B7D" w14:textId="28C22BD6" w:rsidR="00DE1446" w:rsidRPr="00DE1446" w:rsidRDefault="00DE1446" w:rsidP="00DE14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1446">
        <w:rPr>
          <w:rFonts w:ascii="Times New Roman" w:hAnsi="Times New Roman" w:cs="Times New Roman"/>
          <w:sz w:val="24"/>
          <w:szCs w:val="24"/>
        </w:rPr>
        <w:t xml:space="preserve">8.3.2 Осторожно </w:t>
      </w:r>
      <w:r w:rsidR="00F429BD">
        <w:rPr>
          <w:rFonts w:ascii="Times New Roman" w:hAnsi="Times New Roman" w:cs="Times New Roman"/>
          <w:sz w:val="24"/>
          <w:szCs w:val="24"/>
        </w:rPr>
        <w:t>заполняют</w:t>
      </w:r>
      <w:r w:rsidRPr="00DE1446">
        <w:rPr>
          <w:rFonts w:ascii="Times New Roman" w:hAnsi="Times New Roman" w:cs="Times New Roman"/>
          <w:sz w:val="24"/>
          <w:szCs w:val="24"/>
        </w:rPr>
        <w:t xml:space="preserve"> </w:t>
      </w:r>
      <w:r w:rsidR="00F429BD">
        <w:rPr>
          <w:rFonts w:ascii="Times New Roman" w:hAnsi="Times New Roman" w:cs="Times New Roman"/>
          <w:sz w:val="24"/>
          <w:szCs w:val="24"/>
          <w:lang w:val="kk-KZ"/>
        </w:rPr>
        <w:t>отсек</w:t>
      </w:r>
      <w:r w:rsidRPr="00DE1446">
        <w:rPr>
          <w:rFonts w:ascii="Times New Roman" w:hAnsi="Times New Roman" w:cs="Times New Roman"/>
          <w:sz w:val="24"/>
          <w:szCs w:val="24"/>
        </w:rPr>
        <w:t xml:space="preserve"> </w:t>
      </w:r>
      <w:r w:rsidR="00F429BD">
        <w:rPr>
          <w:rFonts w:ascii="Times New Roman" w:hAnsi="Times New Roman" w:cs="Times New Roman"/>
          <w:sz w:val="24"/>
          <w:szCs w:val="24"/>
        </w:rPr>
        <w:t>проникающ</w:t>
      </w:r>
      <w:r w:rsidR="00F429BD">
        <w:rPr>
          <w:rFonts w:ascii="Times New Roman" w:hAnsi="Times New Roman" w:cs="Times New Roman"/>
          <w:sz w:val="24"/>
          <w:szCs w:val="24"/>
        </w:rPr>
        <w:t>ей</w:t>
      </w:r>
      <w:r w:rsidR="00F429BD">
        <w:rPr>
          <w:rFonts w:ascii="Times New Roman" w:hAnsi="Times New Roman" w:cs="Times New Roman"/>
          <w:sz w:val="24"/>
          <w:szCs w:val="24"/>
        </w:rPr>
        <w:t xml:space="preserve"> ячейк</w:t>
      </w:r>
      <w:r w:rsidR="00F429BD">
        <w:rPr>
          <w:rFonts w:ascii="Times New Roman" w:hAnsi="Times New Roman" w:cs="Times New Roman"/>
          <w:sz w:val="24"/>
          <w:szCs w:val="24"/>
        </w:rPr>
        <w:t>и</w:t>
      </w:r>
      <w:r w:rsidR="00F429BD" w:rsidRPr="00B27304">
        <w:rPr>
          <w:rFonts w:ascii="Times New Roman" w:hAnsi="Times New Roman" w:cs="Times New Roman"/>
          <w:sz w:val="24"/>
          <w:szCs w:val="24"/>
        </w:rPr>
        <w:t xml:space="preserve"> </w:t>
      </w:r>
      <w:r w:rsidRPr="00DE1446">
        <w:rPr>
          <w:rFonts w:ascii="Times New Roman" w:hAnsi="Times New Roman" w:cs="Times New Roman"/>
          <w:sz w:val="24"/>
          <w:szCs w:val="24"/>
        </w:rPr>
        <w:t>через верхнее отверстие примерно 60 мл синтетической крови (</w:t>
      </w:r>
      <w:r w:rsidR="00F429BD">
        <w:rPr>
          <w:rFonts w:ascii="Times New Roman" w:hAnsi="Times New Roman" w:cs="Times New Roman"/>
          <w:sz w:val="24"/>
          <w:szCs w:val="24"/>
        </w:rPr>
        <w:t>подойдет</w:t>
      </w:r>
      <w:r w:rsidRPr="00DE1446">
        <w:rPr>
          <w:rFonts w:ascii="Times New Roman" w:hAnsi="Times New Roman" w:cs="Times New Roman"/>
          <w:sz w:val="24"/>
          <w:szCs w:val="24"/>
        </w:rPr>
        <w:t xml:space="preserve"> шприц или воронка). Если жидкость </w:t>
      </w:r>
      <w:r w:rsidRPr="00DE1446">
        <w:rPr>
          <w:rFonts w:ascii="Times New Roman" w:hAnsi="Times New Roman" w:cs="Times New Roman"/>
          <w:sz w:val="24"/>
          <w:szCs w:val="24"/>
        </w:rPr>
        <w:lastRenderedPageBreak/>
        <w:t>проникает через испытуемый образец в любое время во время испытания, испытание</w:t>
      </w:r>
      <w:r w:rsidR="00F429BD">
        <w:rPr>
          <w:rFonts w:ascii="Times New Roman" w:hAnsi="Times New Roman" w:cs="Times New Roman"/>
          <w:sz w:val="24"/>
          <w:szCs w:val="24"/>
        </w:rPr>
        <w:t xml:space="preserve"> прекращают</w:t>
      </w:r>
      <w:r w:rsidRPr="00DE1446">
        <w:rPr>
          <w:rFonts w:ascii="Times New Roman" w:hAnsi="Times New Roman" w:cs="Times New Roman"/>
          <w:sz w:val="24"/>
          <w:szCs w:val="24"/>
        </w:rPr>
        <w:t>.</w:t>
      </w:r>
    </w:p>
    <w:p w14:paraId="72E45344" w14:textId="58A87544" w:rsidR="00DE1446" w:rsidRPr="00DE1446" w:rsidRDefault="00DE1446" w:rsidP="00DE14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1446">
        <w:rPr>
          <w:rFonts w:ascii="Times New Roman" w:hAnsi="Times New Roman" w:cs="Times New Roman"/>
          <w:sz w:val="24"/>
          <w:szCs w:val="24"/>
        </w:rPr>
        <w:t>8.3.3 Подсоедин</w:t>
      </w:r>
      <w:r w:rsidR="00F429BD">
        <w:rPr>
          <w:rFonts w:ascii="Times New Roman" w:hAnsi="Times New Roman" w:cs="Times New Roman"/>
          <w:sz w:val="24"/>
          <w:szCs w:val="24"/>
        </w:rPr>
        <w:t>яют</w:t>
      </w:r>
      <w:r w:rsidRPr="00DE1446">
        <w:rPr>
          <w:rFonts w:ascii="Times New Roman" w:hAnsi="Times New Roman" w:cs="Times New Roman"/>
          <w:sz w:val="24"/>
          <w:szCs w:val="24"/>
        </w:rPr>
        <w:t xml:space="preserve"> воздуховод к </w:t>
      </w:r>
      <w:r w:rsidR="00F429BD">
        <w:rPr>
          <w:rFonts w:ascii="Times New Roman" w:hAnsi="Times New Roman" w:cs="Times New Roman"/>
          <w:sz w:val="24"/>
          <w:szCs w:val="24"/>
        </w:rPr>
        <w:t>проникающ</w:t>
      </w:r>
      <w:r w:rsidR="00F429BD">
        <w:rPr>
          <w:rFonts w:ascii="Times New Roman" w:hAnsi="Times New Roman" w:cs="Times New Roman"/>
          <w:sz w:val="24"/>
          <w:szCs w:val="24"/>
        </w:rPr>
        <w:t>ей</w:t>
      </w:r>
      <w:r w:rsidR="00F429BD">
        <w:rPr>
          <w:rFonts w:ascii="Times New Roman" w:hAnsi="Times New Roman" w:cs="Times New Roman"/>
          <w:sz w:val="24"/>
          <w:szCs w:val="24"/>
        </w:rPr>
        <w:t xml:space="preserve"> ячейк</w:t>
      </w:r>
      <w:r w:rsidR="00F429BD">
        <w:rPr>
          <w:rFonts w:ascii="Times New Roman" w:hAnsi="Times New Roman" w:cs="Times New Roman"/>
          <w:sz w:val="24"/>
          <w:szCs w:val="24"/>
        </w:rPr>
        <w:t>е</w:t>
      </w:r>
      <w:r w:rsidRPr="00DE1446">
        <w:rPr>
          <w:rFonts w:ascii="Times New Roman" w:hAnsi="Times New Roman" w:cs="Times New Roman"/>
          <w:sz w:val="24"/>
          <w:szCs w:val="24"/>
        </w:rPr>
        <w:t>.</w:t>
      </w:r>
    </w:p>
    <w:p w14:paraId="3C5B5775" w14:textId="027C345D" w:rsidR="00DE1446" w:rsidRPr="00DE1446" w:rsidRDefault="00DE1446" w:rsidP="00DE14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1446">
        <w:rPr>
          <w:rFonts w:ascii="Times New Roman" w:hAnsi="Times New Roman" w:cs="Times New Roman"/>
          <w:sz w:val="24"/>
          <w:szCs w:val="24"/>
        </w:rPr>
        <w:t>8.3.4 Устан</w:t>
      </w:r>
      <w:r w:rsidR="00F429BD">
        <w:rPr>
          <w:rFonts w:ascii="Times New Roman" w:hAnsi="Times New Roman" w:cs="Times New Roman"/>
          <w:sz w:val="24"/>
          <w:szCs w:val="24"/>
        </w:rPr>
        <w:t>а</w:t>
      </w:r>
      <w:r w:rsidRPr="00DE1446">
        <w:rPr>
          <w:rFonts w:ascii="Times New Roman" w:hAnsi="Times New Roman" w:cs="Times New Roman"/>
          <w:sz w:val="24"/>
          <w:szCs w:val="24"/>
        </w:rPr>
        <w:t>в</w:t>
      </w:r>
      <w:r w:rsidR="00F429BD">
        <w:rPr>
          <w:rFonts w:ascii="Times New Roman" w:hAnsi="Times New Roman" w:cs="Times New Roman"/>
          <w:sz w:val="24"/>
          <w:szCs w:val="24"/>
        </w:rPr>
        <w:t>ливают</w:t>
      </w:r>
      <w:r w:rsidRPr="00DE1446">
        <w:rPr>
          <w:rFonts w:ascii="Times New Roman" w:hAnsi="Times New Roman" w:cs="Times New Roman"/>
          <w:sz w:val="24"/>
          <w:szCs w:val="24"/>
        </w:rPr>
        <w:t xml:space="preserve"> регулятор давления на давление 0 кПа и закр</w:t>
      </w:r>
      <w:r w:rsidR="00F429BD">
        <w:rPr>
          <w:rFonts w:ascii="Times New Roman" w:hAnsi="Times New Roman" w:cs="Times New Roman"/>
          <w:sz w:val="24"/>
          <w:szCs w:val="24"/>
        </w:rPr>
        <w:t>ывают</w:t>
      </w:r>
      <w:r w:rsidRPr="00DE1446">
        <w:rPr>
          <w:rFonts w:ascii="Times New Roman" w:hAnsi="Times New Roman" w:cs="Times New Roman"/>
          <w:sz w:val="24"/>
          <w:szCs w:val="24"/>
        </w:rPr>
        <w:t xml:space="preserve"> выпускной клапан ячейки.</w:t>
      </w:r>
    </w:p>
    <w:p w14:paraId="1736F1CF" w14:textId="16E6B69A" w:rsidR="00DE1446" w:rsidRPr="00DE1446" w:rsidRDefault="00DE1446" w:rsidP="00DE14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1446">
        <w:rPr>
          <w:rFonts w:ascii="Times New Roman" w:hAnsi="Times New Roman" w:cs="Times New Roman"/>
          <w:sz w:val="24"/>
          <w:szCs w:val="24"/>
        </w:rPr>
        <w:t xml:space="preserve">8.3.5 </w:t>
      </w:r>
      <w:r w:rsidR="00164400" w:rsidRPr="00164400">
        <w:rPr>
          <w:rFonts w:ascii="Times New Roman" w:hAnsi="Times New Roman" w:cs="Times New Roman"/>
          <w:sz w:val="24"/>
          <w:szCs w:val="24"/>
        </w:rPr>
        <w:t>Испытательную жидкость подвергнуть воздействию давлением (давлениями) и в течение времени, требуемого в желаемой процедуре из таблицы 1, менять давление со скоростью не более (3,5 ± 0,5) кПа/с. Удерживать постоянное давление на каждом заданном уровне в течение заданного времени.</w:t>
      </w:r>
    </w:p>
    <w:p w14:paraId="31E73E8F" w14:textId="5F074A50" w:rsidR="00DE1446" w:rsidRPr="00DE1446" w:rsidRDefault="00DE1446" w:rsidP="00DE14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1446">
        <w:rPr>
          <w:rFonts w:ascii="Times New Roman" w:hAnsi="Times New Roman" w:cs="Times New Roman"/>
          <w:sz w:val="24"/>
          <w:szCs w:val="24"/>
        </w:rPr>
        <w:t xml:space="preserve">8.3.6 </w:t>
      </w:r>
      <w:r w:rsidR="00164400" w:rsidRPr="00164400">
        <w:rPr>
          <w:rFonts w:ascii="Times New Roman" w:hAnsi="Times New Roman" w:cs="Times New Roman"/>
          <w:sz w:val="24"/>
          <w:szCs w:val="24"/>
        </w:rPr>
        <w:t>В конце каждого заданного интервала давления и времени осматривать поверхность образца на предмет появления синтетической крови или других признаков влажности.</w:t>
      </w:r>
    </w:p>
    <w:p w14:paraId="0F57BBCF" w14:textId="5D4FDE6A" w:rsidR="00DE1446" w:rsidRPr="00DE1446" w:rsidRDefault="00DE1446" w:rsidP="00DE14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1446">
        <w:rPr>
          <w:rFonts w:ascii="Times New Roman" w:hAnsi="Times New Roman" w:cs="Times New Roman"/>
          <w:sz w:val="24"/>
          <w:szCs w:val="24"/>
        </w:rPr>
        <w:t xml:space="preserve">Если это произойдет, </w:t>
      </w:r>
      <w:r w:rsidR="00164400">
        <w:rPr>
          <w:rFonts w:ascii="Times New Roman" w:hAnsi="Times New Roman" w:cs="Times New Roman"/>
          <w:sz w:val="24"/>
          <w:szCs w:val="24"/>
        </w:rPr>
        <w:t>прекратить испытание</w:t>
      </w:r>
      <w:r w:rsidRPr="00DE1446">
        <w:rPr>
          <w:rFonts w:ascii="Times New Roman" w:hAnsi="Times New Roman" w:cs="Times New Roman"/>
          <w:sz w:val="24"/>
          <w:szCs w:val="24"/>
        </w:rPr>
        <w:t xml:space="preserve">. </w:t>
      </w:r>
      <w:r w:rsidR="00164400" w:rsidRPr="00164400">
        <w:rPr>
          <w:rFonts w:ascii="Times New Roman" w:hAnsi="Times New Roman" w:cs="Times New Roman"/>
          <w:sz w:val="24"/>
          <w:szCs w:val="24"/>
        </w:rPr>
        <w:t>В этом случае записать время и давление, приведшие к провалу испытания.</w:t>
      </w:r>
    </w:p>
    <w:p w14:paraId="33CCAF18" w14:textId="7273ABDC" w:rsidR="00DE1446" w:rsidRPr="00DE1446" w:rsidRDefault="00DE1446" w:rsidP="00DE14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1446">
        <w:rPr>
          <w:rFonts w:ascii="Times New Roman" w:hAnsi="Times New Roman" w:cs="Times New Roman"/>
          <w:sz w:val="24"/>
          <w:szCs w:val="24"/>
        </w:rPr>
        <w:t>Если видимого проник</w:t>
      </w:r>
      <w:r w:rsidR="000E0597">
        <w:rPr>
          <w:rFonts w:ascii="Times New Roman" w:hAnsi="Times New Roman" w:cs="Times New Roman"/>
          <w:sz w:val="24"/>
          <w:szCs w:val="24"/>
        </w:rPr>
        <w:t>а</w:t>
      </w:r>
      <w:r w:rsidRPr="00DE1446">
        <w:rPr>
          <w:rFonts w:ascii="Times New Roman" w:hAnsi="Times New Roman" w:cs="Times New Roman"/>
          <w:sz w:val="24"/>
          <w:szCs w:val="24"/>
        </w:rPr>
        <w:t>ния нет, переходит</w:t>
      </w:r>
      <w:r w:rsidR="000E0597">
        <w:rPr>
          <w:rFonts w:ascii="Times New Roman" w:hAnsi="Times New Roman" w:cs="Times New Roman"/>
          <w:sz w:val="24"/>
          <w:szCs w:val="24"/>
        </w:rPr>
        <w:t>ь</w:t>
      </w:r>
      <w:r w:rsidRPr="00DE1446">
        <w:rPr>
          <w:rFonts w:ascii="Times New Roman" w:hAnsi="Times New Roman" w:cs="Times New Roman"/>
          <w:sz w:val="24"/>
          <w:szCs w:val="24"/>
        </w:rPr>
        <w:t xml:space="preserve"> к следующему шагу протокола времени и давления.</w:t>
      </w:r>
    </w:p>
    <w:p w14:paraId="4E65FCB7" w14:textId="45494DCF" w:rsidR="00DE1446" w:rsidRPr="00DE1446" w:rsidRDefault="000E0597" w:rsidP="00DE14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0597">
        <w:rPr>
          <w:rFonts w:ascii="Times New Roman" w:hAnsi="Times New Roman" w:cs="Times New Roman"/>
          <w:sz w:val="24"/>
          <w:szCs w:val="24"/>
        </w:rPr>
        <w:t>Если во время испытания не появляется жидкость или характерное обесцвечивание, то образец выдерживает испытание</w:t>
      </w:r>
      <w:r w:rsidR="00DE1446" w:rsidRPr="00DE1446">
        <w:rPr>
          <w:rFonts w:ascii="Times New Roman" w:hAnsi="Times New Roman" w:cs="Times New Roman"/>
          <w:sz w:val="24"/>
          <w:szCs w:val="24"/>
        </w:rPr>
        <w:t>.</w:t>
      </w:r>
    </w:p>
    <w:p w14:paraId="399CDFE2" w14:textId="6D63949E" w:rsidR="00DE1446" w:rsidRPr="00DE1446" w:rsidRDefault="00DE1446" w:rsidP="00DE14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1446">
        <w:rPr>
          <w:rFonts w:ascii="Times New Roman" w:hAnsi="Times New Roman" w:cs="Times New Roman"/>
          <w:sz w:val="24"/>
          <w:szCs w:val="24"/>
        </w:rPr>
        <w:t>8.3.7 По завершении испытания отключит</w:t>
      </w:r>
      <w:r w:rsidR="000E0597">
        <w:rPr>
          <w:rFonts w:ascii="Times New Roman" w:hAnsi="Times New Roman" w:cs="Times New Roman"/>
          <w:sz w:val="24"/>
          <w:szCs w:val="24"/>
        </w:rPr>
        <w:t>ь</w:t>
      </w:r>
      <w:r w:rsidRPr="00DE1446">
        <w:rPr>
          <w:rFonts w:ascii="Times New Roman" w:hAnsi="Times New Roman" w:cs="Times New Roman"/>
          <w:sz w:val="24"/>
          <w:szCs w:val="24"/>
        </w:rPr>
        <w:t xml:space="preserve"> давление и откр</w:t>
      </w:r>
      <w:r w:rsidR="000E0597">
        <w:rPr>
          <w:rFonts w:ascii="Times New Roman" w:hAnsi="Times New Roman" w:cs="Times New Roman"/>
          <w:sz w:val="24"/>
          <w:szCs w:val="24"/>
        </w:rPr>
        <w:t>ыть</w:t>
      </w:r>
      <w:r w:rsidRPr="00DE1446">
        <w:rPr>
          <w:rFonts w:ascii="Times New Roman" w:hAnsi="Times New Roman" w:cs="Times New Roman"/>
          <w:sz w:val="24"/>
          <w:szCs w:val="24"/>
        </w:rPr>
        <w:t xml:space="preserve"> клапан ячейки в положение сброса.</w:t>
      </w:r>
    </w:p>
    <w:p w14:paraId="5245AE0D" w14:textId="51A43A7D" w:rsidR="00DE1446" w:rsidRPr="00DE1446" w:rsidRDefault="00DE1446" w:rsidP="00DE14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1446">
        <w:rPr>
          <w:rFonts w:ascii="Times New Roman" w:hAnsi="Times New Roman" w:cs="Times New Roman"/>
          <w:sz w:val="24"/>
          <w:szCs w:val="24"/>
        </w:rPr>
        <w:t xml:space="preserve">8.3.8 </w:t>
      </w:r>
      <w:r w:rsidR="000E0597" w:rsidRPr="000E0597">
        <w:rPr>
          <w:rFonts w:ascii="Times New Roman" w:hAnsi="Times New Roman" w:cs="Times New Roman"/>
          <w:sz w:val="24"/>
          <w:szCs w:val="24"/>
        </w:rPr>
        <w:t>Провести испытание оставшихся образцов.</w:t>
      </w:r>
    </w:p>
    <w:p w14:paraId="56331777" w14:textId="77777777" w:rsidR="00DE1446" w:rsidRPr="0062351C" w:rsidRDefault="00DE1446" w:rsidP="00DE14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4F3476F" w14:textId="267A4A9C" w:rsidR="00DE1446" w:rsidRDefault="00DE1446" w:rsidP="00DE144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1446">
        <w:rPr>
          <w:rFonts w:ascii="Times New Roman" w:hAnsi="Times New Roman" w:cs="Times New Roman"/>
          <w:b/>
          <w:sz w:val="24"/>
          <w:szCs w:val="24"/>
        </w:rPr>
        <w:t xml:space="preserve">8.4 </w:t>
      </w:r>
      <w:r w:rsidR="000E0597" w:rsidRPr="000E0597">
        <w:rPr>
          <w:rFonts w:ascii="Times New Roman" w:hAnsi="Times New Roman" w:cs="Times New Roman"/>
          <w:b/>
          <w:sz w:val="24"/>
          <w:szCs w:val="24"/>
        </w:rPr>
        <w:t>Конечная очистка испытательно</w:t>
      </w:r>
      <w:r w:rsidR="000E0597">
        <w:rPr>
          <w:rFonts w:ascii="Times New Roman" w:hAnsi="Times New Roman" w:cs="Times New Roman"/>
          <w:b/>
          <w:sz w:val="24"/>
          <w:szCs w:val="24"/>
        </w:rPr>
        <w:t>й аппаратуры</w:t>
      </w:r>
    </w:p>
    <w:p w14:paraId="45E8C4B1" w14:textId="77777777" w:rsidR="000E0597" w:rsidRPr="0062351C" w:rsidRDefault="000E0597" w:rsidP="00DE14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F21BBEC" w14:textId="6271A0EE" w:rsidR="000E0597" w:rsidRDefault="000E0597" w:rsidP="00DE14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0597">
        <w:rPr>
          <w:rFonts w:ascii="Times New Roman" w:hAnsi="Times New Roman" w:cs="Times New Roman"/>
          <w:sz w:val="24"/>
          <w:szCs w:val="24"/>
        </w:rPr>
        <w:t xml:space="preserve">По окончании времени испытания открыть сливной клапан и слить синтетическую кровь из </w:t>
      </w:r>
      <w:r>
        <w:rPr>
          <w:rFonts w:ascii="Times New Roman" w:hAnsi="Times New Roman" w:cs="Times New Roman"/>
          <w:sz w:val="24"/>
          <w:szCs w:val="24"/>
        </w:rPr>
        <w:t>ячейки</w:t>
      </w:r>
      <w:r w:rsidRPr="000E0597">
        <w:rPr>
          <w:rFonts w:ascii="Times New Roman" w:hAnsi="Times New Roman" w:cs="Times New Roman"/>
          <w:sz w:val="24"/>
          <w:szCs w:val="24"/>
        </w:rPr>
        <w:t xml:space="preserve"> для испытания проникающей способности. </w:t>
      </w:r>
    </w:p>
    <w:p w14:paraId="594C19B6" w14:textId="3B3D75D6" w:rsidR="00DE1446" w:rsidRPr="00DE1446" w:rsidRDefault="000E0597" w:rsidP="00DE14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0597">
        <w:rPr>
          <w:rFonts w:ascii="Times New Roman" w:hAnsi="Times New Roman" w:cs="Times New Roman"/>
          <w:sz w:val="24"/>
          <w:szCs w:val="24"/>
        </w:rPr>
        <w:t xml:space="preserve">Промыть испытательную </w:t>
      </w:r>
      <w:r>
        <w:rPr>
          <w:rFonts w:ascii="Times New Roman" w:hAnsi="Times New Roman" w:cs="Times New Roman"/>
          <w:sz w:val="24"/>
          <w:szCs w:val="24"/>
        </w:rPr>
        <w:t>ячейку</w:t>
      </w:r>
      <w:r w:rsidRPr="000E0597">
        <w:rPr>
          <w:rFonts w:ascii="Times New Roman" w:hAnsi="Times New Roman" w:cs="Times New Roman"/>
          <w:sz w:val="24"/>
          <w:szCs w:val="24"/>
        </w:rPr>
        <w:t xml:space="preserve"> подходящей промывочной жидкостью, чтобы удалить любые следы синтетической крови. Вынуть образец и прокладку из камеры. Очистить все внешние части испытательной </w:t>
      </w:r>
      <w:r>
        <w:rPr>
          <w:rFonts w:ascii="Times New Roman" w:hAnsi="Times New Roman" w:cs="Times New Roman"/>
          <w:sz w:val="24"/>
          <w:szCs w:val="24"/>
        </w:rPr>
        <w:t>ячейки</w:t>
      </w:r>
      <w:r w:rsidRPr="000E0597">
        <w:rPr>
          <w:rFonts w:ascii="Times New Roman" w:hAnsi="Times New Roman" w:cs="Times New Roman"/>
          <w:sz w:val="24"/>
          <w:szCs w:val="24"/>
        </w:rPr>
        <w:t>, на которые могла попасть синтетическая кровь</w:t>
      </w:r>
      <w:r w:rsidR="00DE1446" w:rsidRPr="00DE1446">
        <w:rPr>
          <w:rFonts w:ascii="Times New Roman" w:hAnsi="Times New Roman" w:cs="Times New Roman"/>
          <w:sz w:val="24"/>
          <w:szCs w:val="24"/>
        </w:rPr>
        <w:t>.</w:t>
      </w:r>
    </w:p>
    <w:p w14:paraId="57833B53" w14:textId="77777777" w:rsidR="00DE1446" w:rsidRPr="0062351C" w:rsidRDefault="00DE1446" w:rsidP="00DE14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087C1AE" w14:textId="77777777" w:rsidR="00DE1446" w:rsidRPr="00DE1446" w:rsidRDefault="00DE1446" w:rsidP="00DE144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1446">
        <w:rPr>
          <w:rFonts w:ascii="Times New Roman" w:hAnsi="Times New Roman" w:cs="Times New Roman"/>
          <w:b/>
          <w:sz w:val="24"/>
          <w:szCs w:val="24"/>
        </w:rPr>
        <w:t>9 Протокол испытаний</w:t>
      </w:r>
    </w:p>
    <w:p w14:paraId="531E2AF1" w14:textId="77777777" w:rsidR="00DE1446" w:rsidRPr="0062351C" w:rsidRDefault="00DE1446" w:rsidP="00DE14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7624D9F" w14:textId="77777777" w:rsidR="00DE1446" w:rsidRPr="00DE1446" w:rsidRDefault="00DE1446" w:rsidP="00DE14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1446">
        <w:rPr>
          <w:rFonts w:ascii="Times New Roman" w:hAnsi="Times New Roman" w:cs="Times New Roman"/>
          <w:sz w:val="24"/>
          <w:szCs w:val="24"/>
        </w:rPr>
        <w:t>Протокол испытания должен содержать следующую информацию:</w:t>
      </w:r>
    </w:p>
    <w:p w14:paraId="2148A016" w14:textId="77777777" w:rsidR="00DE1446" w:rsidRPr="00DE1446" w:rsidRDefault="00DE1446" w:rsidP="00DE14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1446">
        <w:rPr>
          <w:rFonts w:ascii="Times New Roman" w:hAnsi="Times New Roman" w:cs="Times New Roman"/>
          <w:sz w:val="24"/>
          <w:szCs w:val="24"/>
        </w:rPr>
        <w:t>а) ссылка на настоящий стандарт (</w:t>
      </w:r>
      <w:r w:rsidR="0034059B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34059B">
        <w:rPr>
          <w:rFonts w:ascii="Times New Roman" w:hAnsi="Times New Roman" w:cs="Times New Roman"/>
          <w:sz w:val="24"/>
          <w:szCs w:val="24"/>
        </w:rPr>
        <w:t xml:space="preserve">Т РК </w:t>
      </w:r>
      <w:r w:rsidRPr="00DE1446">
        <w:rPr>
          <w:rFonts w:ascii="Times New Roman" w:hAnsi="Times New Roman" w:cs="Times New Roman"/>
          <w:sz w:val="24"/>
          <w:szCs w:val="24"/>
        </w:rPr>
        <w:t>ISO 16603);</w:t>
      </w:r>
    </w:p>
    <w:p w14:paraId="7A321EDE" w14:textId="77777777" w:rsidR="00DE1446" w:rsidRPr="00DE1446" w:rsidRDefault="00DE1446" w:rsidP="00DE14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1446">
        <w:rPr>
          <w:rFonts w:ascii="Times New Roman" w:hAnsi="Times New Roman" w:cs="Times New Roman"/>
          <w:sz w:val="24"/>
          <w:szCs w:val="24"/>
        </w:rPr>
        <w:t>б) идентификационные данные производителя и идентификация испытуемого материала (поставщик, номер партии и дата</w:t>
      </w:r>
      <w:r w:rsidR="0034059B">
        <w:rPr>
          <w:rFonts w:ascii="Times New Roman" w:hAnsi="Times New Roman" w:cs="Times New Roman"/>
          <w:sz w:val="24"/>
          <w:szCs w:val="24"/>
        </w:rPr>
        <w:t xml:space="preserve"> </w:t>
      </w:r>
      <w:r w:rsidRPr="00DE1446">
        <w:rPr>
          <w:rFonts w:ascii="Times New Roman" w:hAnsi="Times New Roman" w:cs="Times New Roman"/>
          <w:sz w:val="24"/>
          <w:szCs w:val="24"/>
        </w:rPr>
        <w:t>получения);</w:t>
      </w:r>
    </w:p>
    <w:p w14:paraId="6FD7114C" w14:textId="77777777" w:rsidR="00DE1446" w:rsidRPr="00DE1446" w:rsidRDefault="00DE1446" w:rsidP="00DE14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1446">
        <w:rPr>
          <w:rFonts w:ascii="Times New Roman" w:hAnsi="Times New Roman" w:cs="Times New Roman"/>
          <w:sz w:val="24"/>
          <w:szCs w:val="24"/>
        </w:rPr>
        <w:t>c) описание используемого метода отбора проб, например, если материал был взят из рулонных товаров или предметов одежды;</w:t>
      </w:r>
    </w:p>
    <w:p w14:paraId="28BF8B1E" w14:textId="77777777" w:rsidR="00DE1446" w:rsidRPr="00DE1446" w:rsidRDefault="00DE1446" w:rsidP="00DE14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1446">
        <w:rPr>
          <w:rFonts w:ascii="Times New Roman" w:hAnsi="Times New Roman" w:cs="Times New Roman"/>
          <w:sz w:val="24"/>
          <w:szCs w:val="24"/>
        </w:rPr>
        <w:t>d) характеристики материала:</w:t>
      </w:r>
    </w:p>
    <w:p w14:paraId="2072405E" w14:textId="5AFF968C" w:rsidR="00DE1446" w:rsidRPr="00DE1446" w:rsidRDefault="0034059B" w:rsidP="00DE14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DE1446" w:rsidRPr="00DE1446">
        <w:rPr>
          <w:rFonts w:ascii="Times New Roman" w:hAnsi="Times New Roman" w:cs="Times New Roman"/>
          <w:sz w:val="24"/>
          <w:szCs w:val="24"/>
        </w:rPr>
        <w:t>1) состав материала, типы волокон и покрытий, наличие швов или</w:t>
      </w:r>
      <w:r w:rsidR="00FA0B9D">
        <w:rPr>
          <w:rFonts w:ascii="Times New Roman" w:hAnsi="Times New Roman" w:cs="Times New Roman"/>
          <w:sz w:val="24"/>
          <w:szCs w:val="24"/>
        </w:rPr>
        <w:t xml:space="preserve"> </w:t>
      </w:r>
      <w:r w:rsidR="00DE1446" w:rsidRPr="00DE1446">
        <w:rPr>
          <w:rFonts w:ascii="Times New Roman" w:hAnsi="Times New Roman" w:cs="Times New Roman"/>
          <w:sz w:val="24"/>
          <w:szCs w:val="24"/>
        </w:rPr>
        <w:t>других условий и т.д.,</w:t>
      </w:r>
    </w:p>
    <w:p w14:paraId="5A1C2A24" w14:textId="77777777" w:rsidR="00DE1446" w:rsidRPr="00DE1446" w:rsidRDefault="0034059B" w:rsidP="00DE14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DE1446" w:rsidRPr="00DE1446">
        <w:rPr>
          <w:rFonts w:ascii="Times New Roman" w:hAnsi="Times New Roman" w:cs="Times New Roman"/>
          <w:sz w:val="24"/>
          <w:szCs w:val="24"/>
        </w:rPr>
        <w:t>2) должно быть указано положение каждого образца на одежде, если образцы были взяты из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E1446" w:rsidRPr="00DE1446">
        <w:rPr>
          <w:rFonts w:ascii="Times New Roman" w:hAnsi="Times New Roman" w:cs="Times New Roman"/>
          <w:sz w:val="24"/>
          <w:szCs w:val="24"/>
        </w:rPr>
        <w:t>одежды,</w:t>
      </w:r>
    </w:p>
    <w:p w14:paraId="058998AC" w14:textId="77777777" w:rsidR="00DE1446" w:rsidRPr="00DE1446" w:rsidRDefault="0034059B" w:rsidP="00DE14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DE1446" w:rsidRPr="00DE1446">
        <w:rPr>
          <w:rFonts w:ascii="Times New Roman" w:hAnsi="Times New Roman" w:cs="Times New Roman"/>
          <w:sz w:val="24"/>
          <w:szCs w:val="24"/>
        </w:rPr>
        <w:t>3) подвергался ли материал стерилизации и, если да, то процедура стерилизации;</w:t>
      </w:r>
    </w:p>
    <w:p w14:paraId="0AB2C00D" w14:textId="77777777" w:rsidR="00DE1446" w:rsidRPr="00DE1446" w:rsidRDefault="00DE1446" w:rsidP="00DE14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1446">
        <w:rPr>
          <w:rFonts w:ascii="Times New Roman" w:hAnsi="Times New Roman" w:cs="Times New Roman"/>
          <w:sz w:val="24"/>
          <w:szCs w:val="24"/>
        </w:rPr>
        <w:t>e) толщина каждого образца материала и средняя толщина испытуемого материала (в миллиметрах);</w:t>
      </w:r>
    </w:p>
    <w:p w14:paraId="067E63BB" w14:textId="77777777" w:rsidR="00DE1446" w:rsidRPr="00DE1446" w:rsidRDefault="00DE1446" w:rsidP="00DE14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1446">
        <w:rPr>
          <w:rFonts w:ascii="Times New Roman" w:hAnsi="Times New Roman" w:cs="Times New Roman"/>
          <w:sz w:val="24"/>
          <w:szCs w:val="24"/>
        </w:rPr>
        <w:t>f) масса на единицу площади каждого образца материала и средняя масса на единицу площади испытуемого материала</w:t>
      </w:r>
      <w:r w:rsidR="0034059B">
        <w:rPr>
          <w:rFonts w:ascii="Times New Roman" w:hAnsi="Times New Roman" w:cs="Times New Roman"/>
          <w:sz w:val="24"/>
          <w:szCs w:val="24"/>
        </w:rPr>
        <w:t xml:space="preserve"> </w:t>
      </w:r>
      <w:r w:rsidRPr="00DE1446">
        <w:rPr>
          <w:rFonts w:ascii="Times New Roman" w:hAnsi="Times New Roman" w:cs="Times New Roman"/>
          <w:sz w:val="24"/>
          <w:szCs w:val="24"/>
        </w:rPr>
        <w:t>(в граммах на квадратный метр);</w:t>
      </w:r>
    </w:p>
    <w:p w14:paraId="39C4A878" w14:textId="0AEDB743" w:rsidR="00DE1446" w:rsidRPr="00DE1446" w:rsidRDefault="00DE1446" w:rsidP="00DE14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1446">
        <w:rPr>
          <w:rFonts w:ascii="Times New Roman" w:hAnsi="Times New Roman" w:cs="Times New Roman"/>
          <w:sz w:val="24"/>
          <w:szCs w:val="24"/>
        </w:rPr>
        <w:t>g) описание любого метода, используемого для улучшения визуального обнаружения проник</w:t>
      </w:r>
      <w:r w:rsidR="00FA0B9D">
        <w:rPr>
          <w:rFonts w:ascii="Times New Roman" w:hAnsi="Times New Roman" w:cs="Times New Roman"/>
          <w:sz w:val="24"/>
          <w:szCs w:val="24"/>
        </w:rPr>
        <w:t>а</w:t>
      </w:r>
      <w:r w:rsidRPr="00DE1446">
        <w:rPr>
          <w:rFonts w:ascii="Times New Roman" w:hAnsi="Times New Roman" w:cs="Times New Roman"/>
          <w:sz w:val="24"/>
          <w:szCs w:val="24"/>
        </w:rPr>
        <w:t>ния синтетической крови;</w:t>
      </w:r>
    </w:p>
    <w:p w14:paraId="487FCB86" w14:textId="77777777" w:rsidR="00DE1446" w:rsidRPr="00DE1446" w:rsidRDefault="00DE1446" w:rsidP="00DE14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1446">
        <w:rPr>
          <w:rFonts w:ascii="Times New Roman" w:hAnsi="Times New Roman" w:cs="Times New Roman"/>
          <w:sz w:val="24"/>
          <w:szCs w:val="24"/>
        </w:rPr>
        <w:t>h) выбранная процедура (из таблицы 1);</w:t>
      </w:r>
    </w:p>
    <w:p w14:paraId="69AFBBE7" w14:textId="1433B866" w:rsidR="00DE1446" w:rsidRPr="00DE1446" w:rsidRDefault="00DE1446" w:rsidP="00DE14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1446">
        <w:rPr>
          <w:rFonts w:ascii="Times New Roman" w:hAnsi="Times New Roman" w:cs="Times New Roman"/>
          <w:sz w:val="24"/>
          <w:szCs w:val="24"/>
        </w:rPr>
        <w:lastRenderedPageBreak/>
        <w:t xml:space="preserve">i) тип и технические характеристики </w:t>
      </w:r>
      <w:r w:rsidR="00FA0B9D">
        <w:rPr>
          <w:rFonts w:ascii="Times New Roman" w:hAnsi="Times New Roman" w:cs="Times New Roman"/>
          <w:sz w:val="24"/>
          <w:szCs w:val="24"/>
        </w:rPr>
        <w:t>задерживающего сита</w:t>
      </w:r>
      <w:r w:rsidRPr="00DE1446">
        <w:rPr>
          <w:rFonts w:ascii="Times New Roman" w:hAnsi="Times New Roman" w:cs="Times New Roman"/>
          <w:sz w:val="24"/>
          <w:szCs w:val="24"/>
        </w:rPr>
        <w:t>, если он используется;</w:t>
      </w:r>
    </w:p>
    <w:p w14:paraId="15C88029" w14:textId="1789E5C5" w:rsidR="00DE1446" w:rsidRPr="00DE1446" w:rsidRDefault="00DE1446" w:rsidP="00DE14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1446">
        <w:rPr>
          <w:rFonts w:ascii="Times New Roman" w:hAnsi="Times New Roman" w:cs="Times New Roman"/>
          <w:sz w:val="24"/>
          <w:szCs w:val="24"/>
        </w:rPr>
        <w:t xml:space="preserve">j) результат </w:t>
      </w:r>
      <w:r w:rsidR="00FA0B9D">
        <w:rPr>
          <w:rFonts w:ascii="Times New Roman" w:hAnsi="Times New Roman" w:cs="Times New Roman"/>
          <w:sz w:val="24"/>
          <w:szCs w:val="24"/>
        </w:rPr>
        <w:t>«пройдено»</w:t>
      </w:r>
      <w:r w:rsidRPr="00DE1446">
        <w:rPr>
          <w:rFonts w:ascii="Times New Roman" w:hAnsi="Times New Roman" w:cs="Times New Roman"/>
          <w:sz w:val="24"/>
          <w:szCs w:val="24"/>
        </w:rPr>
        <w:t xml:space="preserve"> или </w:t>
      </w:r>
      <w:r w:rsidR="00FA0B9D">
        <w:rPr>
          <w:rFonts w:ascii="Times New Roman" w:hAnsi="Times New Roman" w:cs="Times New Roman"/>
          <w:sz w:val="24"/>
          <w:szCs w:val="24"/>
        </w:rPr>
        <w:t>«не пройдено»</w:t>
      </w:r>
      <w:r w:rsidRPr="00DE1446">
        <w:rPr>
          <w:rFonts w:ascii="Times New Roman" w:hAnsi="Times New Roman" w:cs="Times New Roman"/>
          <w:sz w:val="24"/>
          <w:szCs w:val="24"/>
        </w:rPr>
        <w:t xml:space="preserve"> для каждого образца в каждый интервал времени и давления;</w:t>
      </w:r>
    </w:p>
    <w:p w14:paraId="47E9664F" w14:textId="6AF38194" w:rsidR="00DE1446" w:rsidRDefault="00DE1446" w:rsidP="00DE14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1446">
        <w:rPr>
          <w:rFonts w:ascii="Times New Roman" w:hAnsi="Times New Roman" w:cs="Times New Roman"/>
          <w:sz w:val="24"/>
          <w:szCs w:val="24"/>
        </w:rPr>
        <w:t>k) время выхода из строя для каждого образца (</w:t>
      </w:r>
      <w:r w:rsidR="00FA0B9D" w:rsidRPr="00FA0B9D">
        <w:rPr>
          <w:rFonts w:ascii="Times New Roman" w:hAnsi="Times New Roman" w:cs="Times New Roman"/>
          <w:sz w:val="24"/>
          <w:szCs w:val="24"/>
        </w:rPr>
        <w:t>если должно быть указано в протоколе</w:t>
      </w:r>
      <w:r w:rsidRPr="00DE1446">
        <w:rPr>
          <w:rFonts w:ascii="Times New Roman" w:hAnsi="Times New Roman" w:cs="Times New Roman"/>
          <w:sz w:val="24"/>
          <w:szCs w:val="24"/>
        </w:rPr>
        <w:t>).</w:t>
      </w:r>
    </w:p>
    <w:p w14:paraId="6006AE21" w14:textId="77777777" w:rsidR="0034059B" w:rsidRDefault="0034059B" w:rsidP="00DE14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B530220" w14:textId="77777777" w:rsidR="0034059B" w:rsidRDefault="0034059B" w:rsidP="0034059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3548733A" wp14:editId="37794625">
            <wp:extent cx="3253563" cy="4984188"/>
            <wp:effectExtent l="0" t="0" r="4445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/>
                    <a:srcRect l="40485" t="18472" r="34256" b="12739"/>
                    <a:stretch/>
                  </pic:blipFill>
                  <pic:spPr bwMode="auto">
                    <a:xfrm>
                      <a:off x="0" y="0"/>
                      <a:ext cx="3256320" cy="498841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A85732C" w14:textId="77777777" w:rsidR="0034059B" w:rsidRDefault="0034059B" w:rsidP="00DE14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CA0280A" w14:textId="77777777" w:rsidR="0034059B" w:rsidRPr="0034059B" w:rsidRDefault="0034059B" w:rsidP="003405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Условные обозначения</w:t>
      </w:r>
    </w:p>
    <w:p w14:paraId="172CE54C" w14:textId="77777777" w:rsidR="0034059B" w:rsidRDefault="0034059B" w:rsidP="003405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  <w:sectPr w:rsidR="0034059B" w:rsidSect="0002638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30654A09" w14:textId="77777777" w:rsidR="0034059B" w:rsidRPr="0034059B" w:rsidRDefault="0034059B" w:rsidP="003405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059B">
        <w:rPr>
          <w:rFonts w:ascii="Times New Roman" w:hAnsi="Times New Roman" w:cs="Times New Roman"/>
          <w:sz w:val="24"/>
          <w:szCs w:val="24"/>
        </w:rPr>
        <w:t>1 прозрачная крышка</w:t>
      </w:r>
    </w:p>
    <w:p w14:paraId="38D6024D" w14:textId="5D50DD66" w:rsidR="0034059B" w:rsidRPr="0034059B" w:rsidRDefault="0034059B" w:rsidP="003405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059B">
        <w:rPr>
          <w:rFonts w:ascii="Times New Roman" w:hAnsi="Times New Roman" w:cs="Times New Roman"/>
          <w:sz w:val="24"/>
          <w:szCs w:val="24"/>
        </w:rPr>
        <w:t>2 крышка</w:t>
      </w:r>
      <w:r w:rsidR="00FA0B9D">
        <w:rPr>
          <w:rFonts w:ascii="Times New Roman" w:hAnsi="Times New Roman" w:cs="Times New Roman"/>
          <w:sz w:val="24"/>
          <w:szCs w:val="24"/>
        </w:rPr>
        <w:t xml:space="preserve"> фланца</w:t>
      </w:r>
    </w:p>
    <w:p w14:paraId="0523254F" w14:textId="77777777" w:rsidR="0034059B" w:rsidRPr="0034059B" w:rsidRDefault="0034059B" w:rsidP="003405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059B">
        <w:rPr>
          <w:rFonts w:ascii="Times New Roman" w:hAnsi="Times New Roman" w:cs="Times New Roman"/>
          <w:sz w:val="24"/>
          <w:szCs w:val="24"/>
        </w:rPr>
        <w:t>3 прокладка (процедуры воздействия на образец B и D)</w:t>
      </w:r>
    </w:p>
    <w:p w14:paraId="305AF94E" w14:textId="3539B20A" w:rsidR="0034059B" w:rsidRPr="0034059B" w:rsidRDefault="0034059B" w:rsidP="003405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059B">
        <w:rPr>
          <w:rFonts w:ascii="Times New Roman" w:hAnsi="Times New Roman" w:cs="Times New Roman"/>
          <w:sz w:val="24"/>
          <w:szCs w:val="24"/>
        </w:rPr>
        <w:t xml:space="preserve">4 </w:t>
      </w:r>
      <w:r w:rsidR="00FA0B9D">
        <w:rPr>
          <w:rFonts w:ascii="Times New Roman" w:hAnsi="Times New Roman" w:cs="Times New Roman"/>
          <w:sz w:val="24"/>
          <w:szCs w:val="24"/>
        </w:rPr>
        <w:t>задерживающее сито</w:t>
      </w:r>
      <w:r w:rsidRPr="0034059B">
        <w:rPr>
          <w:rFonts w:ascii="Times New Roman" w:hAnsi="Times New Roman" w:cs="Times New Roman"/>
          <w:sz w:val="24"/>
          <w:szCs w:val="24"/>
        </w:rPr>
        <w:t xml:space="preserve"> (процедуры экспонирования образца B и D)</w:t>
      </w:r>
    </w:p>
    <w:p w14:paraId="2D1AE241" w14:textId="77777777" w:rsidR="0034059B" w:rsidRPr="0034059B" w:rsidRDefault="0034059B" w:rsidP="003405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059B">
        <w:rPr>
          <w:rFonts w:ascii="Times New Roman" w:hAnsi="Times New Roman" w:cs="Times New Roman"/>
          <w:sz w:val="24"/>
          <w:szCs w:val="24"/>
        </w:rPr>
        <w:t>5 прокладка</w:t>
      </w:r>
    </w:p>
    <w:p w14:paraId="7B66A4F0" w14:textId="77777777" w:rsidR="0034059B" w:rsidRPr="0034059B" w:rsidRDefault="0034059B" w:rsidP="003405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059B">
        <w:rPr>
          <w:rFonts w:ascii="Times New Roman" w:hAnsi="Times New Roman" w:cs="Times New Roman"/>
          <w:sz w:val="24"/>
          <w:szCs w:val="24"/>
        </w:rPr>
        <w:t>6 испытательный образец</w:t>
      </w:r>
    </w:p>
    <w:p w14:paraId="2BD27669" w14:textId="2B7B6840" w:rsidR="0034059B" w:rsidRPr="0034059B" w:rsidRDefault="0034059B" w:rsidP="003405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059B">
        <w:rPr>
          <w:rFonts w:ascii="Times New Roman" w:hAnsi="Times New Roman" w:cs="Times New Roman"/>
          <w:sz w:val="24"/>
          <w:szCs w:val="24"/>
        </w:rPr>
        <w:t xml:space="preserve">7 </w:t>
      </w:r>
      <w:r w:rsidR="00FA0B9D">
        <w:rPr>
          <w:rFonts w:ascii="Times New Roman" w:hAnsi="Times New Roman" w:cs="Times New Roman"/>
          <w:sz w:val="24"/>
          <w:szCs w:val="24"/>
        </w:rPr>
        <w:t>верхнее отверстие</w:t>
      </w:r>
    </w:p>
    <w:p w14:paraId="304E8AB3" w14:textId="77777777" w:rsidR="00FA0B9D" w:rsidRDefault="0034059B" w:rsidP="003405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059B">
        <w:rPr>
          <w:rFonts w:ascii="Times New Roman" w:hAnsi="Times New Roman" w:cs="Times New Roman"/>
          <w:sz w:val="24"/>
          <w:szCs w:val="24"/>
        </w:rPr>
        <w:t xml:space="preserve">8 </w:t>
      </w:r>
      <w:r w:rsidR="00FA0B9D" w:rsidRPr="00FA0B9D">
        <w:rPr>
          <w:rFonts w:ascii="Times New Roman" w:hAnsi="Times New Roman" w:cs="Times New Roman"/>
          <w:sz w:val="24"/>
          <w:szCs w:val="24"/>
        </w:rPr>
        <w:t>растяжимый материал прокладки из ПТФЭ</w:t>
      </w:r>
      <w:r w:rsidR="00FA0B9D" w:rsidRPr="00FA0B9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A7E0E1" w14:textId="01E6241B" w:rsidR="0034059B" w:rsidRPr="0034059B" w:rsidRDefault="0034059B" w:rsidP="003405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059B">
        <w:rPr>
          <w:rFonts w:ascii="Times New Roman" w:hAnsi="Times New Roman" w:cs="Times New Roman"/>
          <w:sz w:val="24"/>
          <w:szCs w:val="24"/>
        </w:rPr>
        <w:t xml:space="preserve">9 </w:t>
      </w:r>
      <w:r w:rsidR="00FA0B9D">
        <w:rPr>
          <w:rFonts w:ascii="Times New Roman" w:hAnsi="Times New Roman" w:cs="Times New Roman"/>
          <w:sz w:val="24"/>
          <w:szCs w:val="24"/>
        </w:rPr>
        <w:t>корпус ячейки</w:t>
      </w:r>
    </w:p>
    <w:p w14:paraId="146AC5AC" w14:textId="77777777" w:rsidR="0034059B" w:rsidRPr="0034059B" w:rsidRDefault="0034059B" w:rsidP="003405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059B">
        <w:rPr>
          <w:rFonts w:ascii="Times New Roman" w:hAnsi="Times New Roman" w:cs="Times New Roman"/>
          <w:sz w:val="24"/>
          <w:szCs w:val="24"/>
        </w:rPr>
        <w:t>10 сливной клапан</w:t>
      </w:r>
    </w:p>
    <w:p w14:paraId="5F2E1839" w14:textId="565BAAD3" w:rsidR="0034059B" w:rsidRPr="0034059B" w:rsidRDefault="0034059B" w:rsidP="003405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059B">
        <w:rPr>
          <w:rFonts w:ascii="Times New Roman" w:hAnsi="Times New Roman" w:cs="Times New Roman"/>
          <w:sz w:val="24"/>
          <w:szCs w:val="24"/>
        </w:rPr>
        <w:t xml:space="preserve">11 </w:t>
      </w:r>
      <w:r w:rsidR="00FA0B9D">
        <w:rPr>
          <w:rFonts w:ascii="Times New Roman" w:hAnsi="Times New Roman" w:cs="Times New Roman"/>
          <w:sz w:val="24"/>
          <w:szCs w:val="24"/>
        </w:rPr>
        <w:t>опора</w:t>
      </w:r>
      <w:r w:rsidRPr="0034059B">
        <w:rPr>
          <w:rFonts w:ascii="Times New Roman" w:hAnsi="Times New Roman" w:cs="Times New Roman"/>
          <w:sz w:val="24"/>
          <w:szCs w:val="24"/>
        </w:rPr>
        <w:t xml:space="preserve"> ячейки</w:t>
      </w:r>
    </w:p>
    <w:p w14:paraId="06641A27" w14:textId="77777777" w:rsidR="0034059B" w:rsidRDefault="0034059B" w:rsidP="003405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  <w:sectPr w:rsidR="0034059B" w:rsidSect="0034059B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14:paraId="494BFCAB" w14:textId="77777777" w:rsidR="0034059B" w:rsidRDefault="0034059B" w:rsidP="003405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329164C" w14:textId="6138225F" w:rsidR="0034059B" w:rsidRPr="0034059B" w:rsidRDefault="0034059B" w:rsidP="0034059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059B">
        <w:rPr>
          <w:rFonts w:ascii="Times New Roman" w:hAnsi="Times New Roman" w:cs="Times New Roman"/>
          <w:b/>
          <w:sz w:val="24"/>
          <w:szCs w:val="24"/>
        </w:rPr>
        <w:t xml:space="preserve">Рисунок 1 — </w:t>
      </w:r>
      <w:bookmarkStart w:id="1" w:name="_Hlk105497636"/>
      <w:r w:rsidR="00AC0426" w:rsidRPr="00AC0426">
        <w:rPr>
          <w:rFonts w:ascii="Times New Roman" w:hAnsi="Times New Roman" w:cs="Times New Roman"/>
          <w:b/>
          <w:sz w:val="24"/>
          <w:szCs w:val="24"/>
        </w:rPr>
        <w:t>Ячейка для испытания проникающей способности</w:t>
      </w:r>
      <w:r w:rsidR="00AC0426" w:rsidRPr="00AC0426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End w:id="1"/>
      <w:r w:rsidRPr="0034059B">
        <w:rPr>
          <w:rFonts w:ascii="Times New Roman" w:hAnsi="Times New Roman" w:cs="Times New Roman"/>
          <w:b/>
          <w:sz w:val="24"/>
          <w:szCs w:val="24"/>
        </w:rPr>
        <w:t xml:space="preserve">с </w:t>
      </w:r>
      <w:r w:rsidR="00AC0426">
        <w:rPr>
          <w:rFonts w:ascii="Times New Roman" w:hAnsi="Times New Roman" w:cs="Times New Roman"/>
          <w:b/>
          <w:sz w:val="24"/>
          <w:szCs w:val="24"/>
        </w:rPr>
        <w:t>задерживающим ситом</w:t>
      </w:r>
      <w:r w:rsidRPr="0034059B">
        <w:rPr>
          <w:rFonts w:ascii="Times New Roman" w:hAnsi="Times New Roman" w:cs="Times New Roman"/>
          <w:b/>
          <w:sz w:val="24"/>
          <w:szCs w:val="24"/>
        </w:rPr>
        <w:t xml:space="preserve"> (вид в разрезе)</w:t>
      </w:r>
    </w:p>
    <w:p w14:paraId="5A4923D8" w14:textId="77777777" w:rsidR="0034059B" w:rsidRDefault="0034059B" w:rsidP="00347C56">
      <w:pPr>
        <w:tabs>
          <w:tab w:val="left" w:pos="496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2F10530" w14:textId="77777777" w:rsidR="0034059B" w:rsidRDefault="0034059B" w:rsidP="0034059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 wp14:anchorId="4284DD9F" wp14:editId="7E36F0FA">
            <wp:extent cx="3763926" cy="3363896"/>
            <wp:effectExtent l="0" t="0" r="8255" b="825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/>
                    <a:srcRect l="30632" t="21019" r="32286" b="20064"/>
                    <a:stretch/>
                  </pic:blipFill>
                  <pic:spPr bwMode="auto">
                    <a:xfrm>
                      <a:off x="0" y="0"/>
                      <a:ext cx="3767114" cy="33667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360EC9D" w14:textId="77777777" w:rsidR="0034059B" w:rsidRDefault="0034059B" w:rsidP="003405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8620546" w14:textId="77777777" w:rsidR="0034059B" w:rsidRPr="0034059B" w:rsidRDefault="0034059B" w:rsidP="003405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Условные обозначения</w:t>
      </w:r>
    </w:p>
    <w:p w14:paraId="537117C9" w14:textId="77777777" w:rsidR="0034059B" w:rsidRDefault="0034059B" w:rsidP="003405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  <w:sectPr w:rsidR="0034059B" w:rsidSect="0034059B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34AA4D31" w14:textId="77777777" w:rsidR="0034059B" w:rsidRPr="0034059B" w:rsidRDefault="0034059B" w:rsidP="00347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059B">
        <w:rPr>
          <w:rFonts w:ascii="Times New Roman" w:hAnsi="Times New Roman" w:cs="Times New Roman"/>
          <w:sz w:val="24"/>
          <w:szCs w:val="24"/>
        </w:rPr>
        <w:t>1 сжатый воздух или азот</w:t>
      </w:r>
    </w:p>
    <w:p w14:paraId="4A0D6535" w14:textId="77777777" w:rsidR="00347C56" w:rsidRPr="00347C56" w:rsidRDefault="00347C56" w:rsidP="00347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7C56">
        <w:rPr>
          <w:rFonts w:ascii="Times New Roman" w:hAnsi="Times New Roman" w:cs="Times New Roman"/>
          <w:sz w:val="24"/>
          <w:szCs w:val="24"/>
        </w:rPr>
        <w:t>2 соединительное устройство воздухопровода</w:t>
      </w:r>
    </w:p>
    <w:p w14:paraId="7EF081F9" w14:textId="77777777" w:rsidR="00347C56" w:rsidRPr="00347C56" w:rsidRDefault="00347C56" w:rsidP="00347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7C56">
        <w:rPr>
          <w:rFonts w:ascii="Times New Roman" w:hAnsi="Times New Roman" w:cs="Times New Roman"/>
          <w:sz w:val="24"/>
          <w:szCs w:val="24"/>
        </w:rPr>
        <w:t>3 регулятор давления воздуха</w:t>
      </w:r>
    </w:p>
    <w:p w14:paraId="6BB71C33" w14:textId="77777777" w:rsidR="00347C56" w:rsidRPr="00347C56" w:rsidRDefault="00347C56" w:rsidP="00347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7C56">
        <w:rPr>
          <w:rFonts w:ascii="Times New Roman" w:hAnsi="Times New Roman" w:cs="Times New Roman"/>
          <w:sz w:val="24"/>
          <w:szCs w:val="24"/>
        </w:rPr>
        <w:t>4 регулируемый клапан сброса давления</w:t>
      </w:r>
    </w:p>
    <w:p w14:paraId="6AC1BC59" w14:textId="77777777" w:rsidR="00347C56" w:rsidRPr="00347C56" w:rsidRDefault="00347C56" w:rsidP="00347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7C56">
        <w:rPr>
          <w:rFonts w:ascii="Times New Roman" w:hAnsi="Times New Roman" w:cs="Times New Roman"/>
          <w:sz w:val="24"/>
          <w:szCs w:val="24"/>
        </w:rPr>
        <w:t>5 датчик давления</w:t>
      </w:r>
    </w:p>
    <w:p w14:paraId="25638ADC" w14:textId="2D61CCAA" w:rsidR="00347C56" w:rsidRPr="00347C56" w:rsidRDefault="00347C56" w:rsidP="00347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7C56">
        <w:rPr>
          <w:rFonts w:ascii="Times New Roman" w:hAnsi="Times New Roman" w:cs="Times New Roman"/>
          <w:sz w:val="24"/>
          <w:szCs w:val="24"/>
        </w:rPr>
        <w:t xml:space="preserve">6 выпускной клапан </w:t>
      </w:r>
      <w:r>
        <w:rPr>
          <w:rFonts w:ascii="Times New Roman" w:hAnsi="Times New Roman" w:cs="Times New Roman"/>
          <w:sz w:val="24"/>
          <w:szCs w:val="24"/>
        </w:rPr>
        <w:t>ячейки</w:t>
      </w:r>
    </w:p>
    <w:p w14:paraId="743BDC2B" w14:textId="77777777" w:rsidR="00347C56" w:rsidRDefault="00347C56" w:rsidP="00347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7C56">
        <w:rPr>
          <w:rFonts w:ascii="Times New Roman" w:hAnsi="Times New Roman" w:cs="Times New Roman"/>
          <w:sz w:val="24"/>
          <w:szCs w:val="24"/>
        </w:rPr>
        <w:t>7 соединение с внутренней резьбой</w:t>
      </w:r>
    </w:p>
    <w:p w14:paraId="76D2DC4E" w14:textId="1602607A" w:rsidR="00347C56" w:rsidRPr="00347C56" w:rsidRDefault="00347C56" w:rsidP="00347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7C56">
        <w:rPr>
          <w:rFonts w:ascii="Times New Roman" w:hAnsi="Times New Roman" w:cs="Times New Roman"/>
          <w:sz w:val="24"/>
          <w:szCs w:val="24"/>
        </w:rPr>
        <w:t xml:space="preserve">8 резиновый воздушный рукав с соединением с наружной резьбой для </w:t>
      </w:r>
      <w:r w:rsidRPr="00347C56">
        <w:rPr>
          <w:rFonts w:ascii="Times New Roman" w:hAnsi="Times New Roman" w:cs="Times New Roman"/>
          <w:sz w:val="24"/>
          <w:szCs w:val="24"/>
        </w:rPr>
        <w:t>подсоединения к 7 и соединением с внутренней резьбой для подсоединения к 10</w:t>
      </w:r>
    </w:p>
    <w:p w14:paraId="125A99FE" w14:textId="77777777" w:rsidR="00347C56" w:rsidRPr="00347C56" w:rsidRDefault="00347C56" w:rsidP="00347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7C56">
        <w:rPr>
          <w:rFonts w:ascii="Times New Roman" w:hAnsi="Times New Roman" w:cs="Times New Roman"/>
          <w:sz w:val="24"/>
          <w:szCs w:val="24"/>
        </w:rPr>
        <w:t>9 защитное ограждение</w:t>
      </w:r>
    </w:p>
    <w:p w14:paraId="38D27047" w14:textId="324FC0AB" w:rsidR="00347C56" w:rsidRPr="00347C56" w:rsidRDefault="00347C56" w:rsidP="00347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7C56">
        <w:rPr>
          <w:rFonts w:ascii="Times New Roman" w:hAnsi="Times New Roman" w:cs="Times New Roman"/>
          <w:sz w:val="24"/>
          <w:szCs w:val="24"/>
        </w:rPr>
        <w:t>10 Ячейка для испытания проникающей способности</w:t>
      </w:r>
    </w:p>
    <w:p w14:paraId="7C2A26CF" w14:textId="77777777" w:rsidR="00347C56" w:rsidRPr="00347C56" w:rsidRDefault="00347C56" w:rsidP="00347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7C56">
        <w:rPr>
          <w:rFonts w:ascii="Times New Roman" w:hAnsi="Times New Roman" w:cs="Times New Roman"/>
          <w:sz w:val="24"/>
          <w:szCs w:val="24"/>
        </w:rPr>
        <w:t>11 сливной клапан</w:t>
      </w:r>
    </w:p>
    <w:p w14:paraId="781FDD4A" w14:textId="77777777" w:rsidR="00347C56" w:rsidRPr="00347C56" w:rsidRDefault="00347C56" w:rsidP="00347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7C56">
        <w:rPr>
          <w:rFonts w:ascii="Times New Roman" w:hAnsi="Times New Roman" w:cs="Times New Roman"/>
          <w:sz w:val="24"/>
          <w:szCs w:val="24"/>
        </w:rPr>
        <w:t>12 поворотный зажим</w:t>
      </w:r>
    </w:p>
    <w:p w14:paraId="79795717" w14:textId="77777777" w:rsidR="00347C56" w:rsidRPr="00347C56" w:rsidRDefault="00347C56" w:rsidP="00347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7C56">
        <w:rPr>
          <w:rFonts w:ascii="Times New Roman" w:hAnsi="Times New Roman" w:cs="Times New Roman"/>
          <w:sz w:val="24"/>
          <w:szCs w:val="24"/>
        </w:rPr>
        <w:t>13 поддон</w:t>
      </w:r>
    </w:p>
    <w:p w14:paraId="3F0F0D42" w14:textId="77777777" w:rsidR="00347C56" w:rsidRPr="00347C56" w:rsidRDefault="00347C56" w:rsidP="00347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7C56">
        <w:rPr>
          <w:rFonts w:ascii="Times New Roman" w:hAnsi="Times New Roman" w:cs="Times New Roman"/>
          <w:sz w:val="24"/>
          <w:szCs w:val="24"/>
        </w:rPr>
        <w:t>14 двухсекционное кольцо вала</w:t>
      </w:r>
    </w:p>
    <w:p w14:paraId="4FA36E10" w14:textId="77777777" w:rsidR="0034059B" w:rsidRDefault="0034059B" w:rsidP="00347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34059B" w:rsidSect="0034059B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14:paraId="4BC240AA" w14:textId="77777777" w:rsidR="0034059B" w:rsidRDefault="0034059B" w:rsidP="003405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637A653" w14:textId="77777777" w:rsidR="0034059B" w:rsidRDefault="0034059B" w:rsidP="0034059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059B">
        <w:rPr>
          <w:rFonts w:ascii="Times New Roman" w:hAnsi="Times New Roman" w:cs="Times New Roman"/>
          <w:b/>
          <w:sz w:val="24"/>
          <w:szCs w:val="24"/>
        </w:rPr>
        <w:t>Рисунок 2 — Испытательное устройство (трехмерный вид сбоку)</w:t>
      </w:r>
    </w:p>
    <w:p w14:paraId="4FF4C5EC" w14:textId="77777777" w:rsidR="0034059B" w:rsidRDefault="0034059B" w:rsidP="0034059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C59CDAA" w14:textId="77777777" w:rsidR="0034059B" w:rsidRDefault="003405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C33F848" w14:textId="77777777" w:rsidR="0034059B" w:rsidRPr="0034059B" w:rsidRDefault="0034059B" w:rsidP="0034059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059B">
        <w:rPr>
          <w:rFonts w:ascii="Times New Roman" w:hAnsi="Times New Roman" w:cs="Times New Roman"/>
          <w:b/>
          <w:sz w:val="24"/>
          <w:szCs w:val="24"/>
        </w:rPr>
        <w:lastRenderedPageBreak/>
        <w:t>Приложение А</w:t>
      </w:r>
    </w:p>
    <w:p w14:paraId="10C8B003" w14:textId="77777777" w:rsidR="0034059B" w:rsidRPr="00347C56" w:rsidRDefault="0034059B" w:rsidP="0034059B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347C56">
        <w:rPr>
          <w:rFonts w:ascii="Times New Roman" w:hAnsi="Times New Roman" w:cs="Times New Roman"/>
          <w:bCs/>
          <w:i/>
          <w:iCs/>
          <w:sz w:val="24"/>
          <w:szCs w:val="24"/>
        </w:rPr>
        <w:t>(информационное)</w:t>
      </w:r>
    </w:p>
    <w:p w14:paraId="7E150BFF" w14:textId="77777777" w:rsidR="0034059B" w:rsidRDefault="0034059B" w:rsidP="0034059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87A3C96" w14:textId="76E5C724" w:rsidR="0034059B" w:rsidRPr="0034059B" w:rsidRDefault="00347C56" w:rsidP="0034059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059B">
        <w:rPr>
          <w:rFonts w:ascii="Times New Roman" w:hAnsi="Times New Roman" w:cs="Times New Roman"/>
          <w:b/>
          <w:sz w:val="24"/>
          <w:szCs w:val="24"/>
        </w:rPr>
        <w:t>Формула синтетическ</w:t>
      </w:r>
      <w:r>
        <w:rPr>
          <w:rFonts w:ascii="Times New Roman" w:hAnsi="Times New Roman" w:cs="Times New Roman"/>
          <w:b/>
          <w:sz w:val="24"/>
          <w:szCs w:val="24"/>
        </w:rPr>
        <w:t>ой</w:t>
      </w:r>
      <w:r w:rsidRPr="0034059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4059B" w:rsidRPr="0034059B">
        <w:rPr>
          <w:rFonts w:ascii="Times New Roman" w:hAnsi="Times New Roman" w:cs="Times New Roman"/>
          <w:b/>
          <w:sz w:val="24"/>
          <w:szCs w:val="24"/>
        </w:rPr>
        <w:t>крови</w:t>
      </w:r>
    </w:p>
    <w:p w14:paraId="5472FF36" w14:textId="77777777" w:rsidR="00BA6FFC" w:rsidRDefault="00BA6FFC" w:rsidP="003405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AB5A7B6" w14:textId="77777777" w:rsidR="0034059B" w:rsidRPr="00BA6FFC" w:rsidRDefault="0034059B" w:rsidP="0034059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6FFC">
        <w:rPr>
          <w:rFonts w:ascii="Times New Roman" w:hAnsi="Times New Roman" w:cs="Times New Roman"/>
          <w:b/>
          <w:sz w:val="24"/>
          <w:szCs w:val="24"/>
        </w:rPr>
        <w:t>A.1 Ингредиенты</w:t>
      </w:r>
    </w:p>
    <w:p w14:paraId="2693A458" w14:textId="77777777" w:rsidR="00347C56" w:rsidRPr="00347C56" w:rsidRDefault="00347C56" w:rsidP="00347C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7C56">
        <w:rPr>
          <w:rFonts w:ascii="Times New Roman" w:hAnsi="Times New Roman" w:cs="Times New Roman"/>
          <w:sz w:val="24"/>
          <w:szCs w:val="24"/>
        </w:rPr>
        <w:t>Для приготовления 1 л синтетической крови необходимо использовать следующие ингредиенты:</w:t>
      </w:r>
    </w:p>
    <w:p w14:paraId="09147D98" w14:textId="77777777" w:rsidR="00347C56" w:rsidRPr="00347C56" w:rsidRDefault="00347C56" w:rsidP="00347C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7C56">
        <w:rPr>
          <w:rFonts w:ascii="Times New Roman" w:hAnsi="Times New Roman" w:cs="Times New Roman"/>
          <w:sz w:val="24"/>
          <w:szCs w:val="24"/>
        </w:rPr>
        <w:t xml:space="preserve">— </w:t>
      </w:r>
      <w:proofErr w:type="spellStart"/>
      <w:r w:rsidRPr="00347C56">
        <w:rPr>
          <w:rFonts w:ascii="Times New Roman" w:hAnsi="Times New Roman" w:cs="Times New Roman"/>
          <w:sz w:val="24"/>
          <w:szCs w:val="24"/>
        </w:rPr>
        <w:t>карбоксиметилцеллюлоза</w:t>
      </w:r>
      <w:proofErr w:type="spellEnd"/>
      <w:r w:rsidRPr="00347C56">
        <w:rPr>
          <w:rFonts w:ascii="Times New Roman" w:hAnsi="Times New Roman" w:cs="Times New Roman"/>
          <w:sz w:val="24"/>
          <w:szCs w:val="24"/>
        </w:rPr>
        <w:t xml:space="preserve"> (СМС) </w:t>
      </w:r>
      <w:proofErr w:type="gramStart"/>
      <w:r w:rsidRPr="00347C56">
        <w:rPr>
          <w:rFonts w:ascii="Times New Roman" w:hAnsi="Times New Roman" w:cs="Times New Roman"/>
          <w:sz w:val="24"/>
          <w:szCs w:val="24"/>
        </w:rPr>
        <w:t>[например</w:t>
      </w:r>
      <w:proofErr w:type="gramEnd"/>
      <w:r w:rsidRPr="00347C56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7222D77A" w14:textId="14F2752B" w:rsidR="00347C56" w:rsidRPr="00347C56" w:rsidRDefault="00347C56" w:rsidP="00347C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7C56">
        <w:rPr>
          <w:rFonts w:ascii="Times New Roman" w:hAnsi="Times New Roman" w:cs="Times New Roman"/>
          <w:sz w:val="24"/>
          <w:szCs w:val="24"/>
        </w:rPr>
        <w:t>CMC-Sigma 9004-32-4</w:t>
      </w:r>
      <w:r w:rsidR="002F7E24">
        <w:rPr>
          <w:rStyle w:val="a9"/>
          <w:rFonts w:ascii="Times New Roman" w:hAnsi="Times New Roman" w:cs="Times New Roman"/>
          <w:sz w:val="24"/>
          <w:szCs w:val="24"/>
        </w:rPr>
        <w:footnoteReference w:id="1"/>
      </w:r>
      <w:r w:rsidRPr="00347C56">
        <w:rPr>
          <w:rFonts w:ascii="Times New Roman" w:hAnsi="Times New Roman" w:cs="Times New Roman"/>
          <w:sz w:val="24"/>
          <w:szCs w:val="24"/>
        </w:rPr>
        <w:t xml:space="preserve"> средней вязкости]: </w:t>
      </w:r>
      <w:r w:rsidRPr="00347C56">
        <w:rPr>
          <w:rFonts w:ascii="Times New Roman" w:hAnsi="Times New Roman" w:cs="Times New Roman"/>
          <w:sz w:val="24"/>
          <w:szCs w:val="24"/>
        </w:rPr>
        <w:tab/>
      </w:r>
      <w:r w:rsidRPr="00347C56">
        <w:rPr>
          <w:rFonts w:ascii="Times New Roman" w:hAnsi="Times New Roman" w:cs="Times New Roman"/>
          <w:sz w:val="24"/>
          <w:szCs w:val="24"/>
        </w:rPr>
        <w:tab/>
      </w:r>
      <w:r w:rsidRPr="00347C56">
        <w:rPr>
          <w:rFonts w:ascii="Times New Roman" w:hAnsi="Times New Roman" w:cs="Times New Roman"/>
          <w:sz w:val="24"/>
          <w:szCs w:val="24"/>
        </w:rPr>
        <w:tab/>
      </w:r>
      <w:r w:rsidRPr="00347C56">
        <w:rPr>
          <w:rFonts w:ascii="Times New Roman" w:hAnsi="Times New Roman" w:cs="Times New Roman"/>
          <w:sz w:val="24"/>
          <w:szCs w:val="24"/>
        </w:rPr>
        <w:tab/>
        <w:t>2 г</w:t>
      </w:r>
    </w:p>
    <w:p w14:paraId="3DB16A6B" w14:textId="77777777" w:rsidR="00347C56" w:rsidRPr="00347C56" w:rsidRDefault="00347C56" w:rsidP="00347C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7C56">
        <w:rPr>
          <w:rFonts w:ascii="Times New Roman" w:hAnsi="Times New Roman" w:cs="Times New Roman"/>
          <w:sz w:val="24"/>
          <w:szCs w:val="24"/>
        </w:rPr>
        <w:t xml:space="preserve">— </w:t>
      </w:r>
      <w:proofErr w:type="spellStart"/>
      <w:r w:rsidRPr="00347C56">
        <w:rPr>
          <w:rFonts w:ascii="Times New Roman" w:hAnsi="Times New Roman" w:cs="Times New Roman"/>
          <w:sz w:val="24"/>
          <w:szCs w:val="24"/>
        </w:rPr>
        <w:t>полиэтиленгликоль</w:t>
      </w:r>
      <w:proofErr w:type="spellEnd"/>
      <w:r w:rsidRPr="00347C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7C56">
        <w:rPr>
          <w:rFonts w:ascii="Times New Roman" w:hAnsi="Times New Roman" w:cs="Times New Roman"/>
          <w:sz w:val="24"/>
          <w:szCs w:val="24"/>
        </w:rPr>
        <w:t>сорбитанмонолаурат</w:t>
      </w:r>
      <w:proofErr w:type="spellEnd"/>
      <w:r w:rsidRPr="00347C5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47C56">
        <w:rPr>
          <w:rFonts w:ascii="Times New Roman" w:hAnsi="Times New Roman" w:cs="Times New Roman"/>
          <w:sz w:val="24"/>
          <w:szCs w:val="24"/>
        </w:rPr>
        <w:t>{например</w:t>
      </w:r>
      <w:proofErr w:type="gramEnd"/>
      <w:r w:rsidRPr="00347C56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5A4C5187" w14:textId="6B293C03" w:rsidR="00347C56" w:rsidRPr="00347C56" w:rsidRDefault="00347C56" w:rsidP="00347C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7C56">
        <w:rPr>
          <w:rFonts w:ascii="Times New Roman" w:hAnsi="Times New Roman" w:cs="Times New Roman"/>
          <w:sz w:val="24"/>
          <w:szCs w:val="24"/>
        </w:rPr>
        <w:t>Твин 20 [</w:t>
      </w:r>
      <w:proofErr w:type="spellStart"/>
      <w:r w:rsidRPr="00347C56">
        <w:rPr>
          <w:rFonts w:ascii="Times New Roman" w:hAnsi="Times New Roman" w:cs="Times New Roman"/>
          <w:sz w:val="24"/>
          <w:szCs w:val="24"/>
        </w:rPr>
        <w:t>Fluka</w:t>
      </w:r>
      <w:proofErr w:type="spellEnd"/>
      <w:r w:rsidRPr="00347C56">
        <w:rPr>
          <w:rFonts w:ascii="Times New Roman" w:hAnsi="Times New Roman" w:cs="Times New Roman"/>
          <w:sz w:val="24"/>
          <w:szCs w:val="24"/>
        </w:rPr>
        <w:t xml:space="preserve"> 9377</w:t>
      </w:r>
      <w:r w:rsidR="002F7E24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347C56">
        <w:rPr>
          <w:rFonts w:ascii="Times New Roman" w:hAnsi="Times New Roman" w:cs="Times New Roman"/>
          <w:sz w:val="24"/>
          <w:szCs w:val="24"/>
        </w:rPr>
        <w:t xml:space="preserve">]}: </w:t>
      </w:r>
      <w:r w:rsidRPr="00347C56">
        <w:rPr>
          <w:rFonts w:ascii="Times New Roman" w:hAnsi="Times New Roman" w:cs="Times New Roman"/>
          <w:sz w:val="24"/>
          <w:szCs w:val="24"/>
        </w:rPr>
        <w:tab/>
      </w:r>
      <w:r w:rsidRPr="00347C56">
        <w:rPr>
          <w:rFonts w:ascii="Times New Roman" w:hAnsi="Times New Roman" w:cs="Times New Roman"/>
          <w:sz w:val="24"/>
          <w:szCs w:val="24"/>
        </w:rPr>
        <w:tab/>
      </w:r>
      <w:r w:rsidRPr="00347C56">
        <w:rPr>
          <w:rFonts w:ascii="Times New Roman" w:hAnsi="Times New Roman" w:cs="Times New Roman"/>
          <w:sz w:val="24"/>
          <w:szCs w:val="24"/>
        </w:rPr>
        <w:tab/>
      </w:r>
      <w:r w:rsidRPr="00347C56">
        <w:rPr>
          <w:rFonts w:ascii="Times New Roman" w:hAnsi="Times New Roman" w:cs="Times New Roman"/>
          <w:sz w:val="24"/>
          <w:szCs w:val="24"/>
        </w:rPr>
        <w:tab/>
      </w:r>
      <w:r w:rsidRPr="00347C56">
        <w:rPr>
          <w:rFonts w:ascii="Times New Roman" w:hAnsi="Times New Roman" w:cs="Times New Roman"/>
          <w:sz w:val="24"/>
          <w:szCs w:val="24"/>
        </w:rPr>
        <w:tab/>
      </w:r>
      <w:r w:rsidRPr="00347C56">
        <w:rPr>
          <w:rFonts w:ascii="Times New Roman" w:hAnsi="Times New Roman" w:cs="Times New Roman"/>
          <w:sz w:val="24"/>
          <w:szCs w:val="24"/>
        </w:rPr>
        <w:tab/>
      </w:r>
      <w:r w:rsidRPr="00347C56">
        <w:rPr>
          <w:rFonts w:ascii="Times New Roman" w:hAnsi="Times New Roman" w:cs="Times New Roman"/>
          <w:sz w:val="24"/>
          <w:szCs w:val="24"/>
        </w:rPr>
        <w:tab/>
        <w:t>0,04 г</w:t>
      </w:r>
    </w:p>
    <w:p w14:paraId="3CE08CE6" w14:textId="77777777" w:rsidR="00347C56" w:rsidRPr="00347C56" w:rsidRDefault="00347C56" w:rsidP="00347C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7C56">
        <w:rPr>
          <w:rFonts w:ascii="Times New Roman" w:hAnsi="Times New Roman" w:cs="Times New Roman"/>
          <w:sz w:val="24"/>
          <w:szCs w:val="24"/>
        </w:rPr>
        <w:t>— натрия хлорид (</w:t>
      </w:r>
      <w:proofErr w:type="spellStart"/>
      <w:r w:rsidRPr="00347C56">
        <w:rPr>
          <w:rFonts w:ascii="Times New Roman" w:hAnsi="Times New Roman" w:cs="Times New Roman"/>
          <w:sz w:val="24"/>
          <w:szCs w:val="24"/>
        </w:rPr>
        <w:t>ч.д.а</w:t>
      </w:r>
      <w:proofErr w:type="spellEnd"/>
      <w:r w:rsidRPr="00347C56">
        <w:rPr>
          <w:rFonts w:ascii="Times New Roman" w:hAnsi="Times New Roman" w:cs="Times New Roman"/>
          <w:sz w:val="24"/>
          <w:szCs w:val="24"/>
        </w:rPr>
        <w:t xml:space="preserve">.): </w:t>
      </w:r>
      <w:r w:rsidRPr="00347C56">
        <w:rPr>
          <w:rFonts w:ascii="Times New Roman" w:hAnsi="Times New Roman" w:cs="Times New Roman"/>
          <w:sz w:val="24"/>
          <w:szCs w:val="24"/>
        </w:rPr>
        <w:tab/>
      </w:r>
      <w:r w:rsidRPr="00347C56">
        <w:rPr>
          <w:rFonts w:ascii="Times New Roman" w:hAnsi="Times New Roman" w:cs="Times New Roman"/>
          <w:sz w:val="24"/>
          <w:szCs w:val="24"/>
        </w:rPr>
        <w:tab/>
      </w:r>
      <w:r w:rsidRPr="00347C56">
        <w:rPr>
          <w:rFonts w:ascii="Times New Roman" w:hAnsi="Times New Roman" w:cs="Times New Roman"/>
          <w:sz w:val="24"/>
          <w:szCs w:val="24"/>
        </w:rPr>
        <w:tab/>
      </w:r>
      <w:r w:rsidRPr="00347C56">
        <w:rPr>
          <w:rFonts w:ascii="Times New Roman" w:hAnsi="Times New Roman" w:cs="Times New Roman"/>
          <w:sz w:val="24"/>
          <w:szCs w:val="24"/>
        </w:rPr>
        <w:tab/>
      </w:r>
      <w:r w:rsidRPr="00347C56">
        <w:rPr>
          <w:rFonts w:ascii="Times New Roman" w:hAnsi="Times New Roman" w:cs="Times New Roman"/>
          <w:sz w:val="24"/>
          <w:szCs w:val="24"/>
        </w:rPr>
        <w:tab/>
      </w:r>
      <w:r w:rsidRPr="00347C56">
        <w:rPr>
          <w:rFonts w:ascii="Times New Roman" w:hAnsi="Times New Roman" w:cs="Times New Roman"/>
          <w:sz w:val="24"/>
          <w:szCs w:val="24"/>
        </w:rPr>
        <w:tab/>
      </w:r>
      <w:r w:rsidRPr="00347C56">
        <w:rPr>
          <w:rFonts w:ascii="Times New Roman" w:hAnsi="Times New Roman" w:cs="Times New Roman"/>
          <w:sz w:val="24"/>
          <w:szCs w:val="24"/>
        </w:rPr>
        <w:tab/>
        <w:t>2,4 г</w:t>
      </w:r>
    </w:p>
    <w:p w14:paraId="0D8A19C4" w14:textId="27F02020" w:rsidR="00347C56" w:rsidRPr="00347C56" w:rsidRDefault="00347C56" w:rsidP="00347C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7C56">
        <w:rPr>
          <w:rFonts w:ascii="Times New Roman" w:hAnsi="Times New Roman" w:cs="Times New Roman"/>
          <w:sz w:val="24"/>
          <w:szCs w:val="24"/>
        </w:rPr>
        <w:t xml:space="preserve">— амарантовый краситель </w:t>
      </w:r>
      <w:proofErr w:type="gramStart"/>
      <w:r w:rsidRPr="00347C56">
        <w:rPr>
          <w:rFonts w:ascii="Times New Roman" w:hAnsi="Times New Roman" w:cs="Times New Roman"/>
          <w:sz w:val="24"/>
          <w:szCs w:val="24"/>
        </w:rPr>
        <w:t>[например</w:t>
      </w:r>
      <w:proofErr w:type="gramEnd"/>
      <w:r w:rsidRPr="00347C56">
        <w:rPr>
          <w:rFonts w:ascii="Times New Roman" w:hAnsi="Times New Roman" w:cs="Times New Roman"/>
          <w:sz w:val="24"/>
          <w:szCs w:val="24"/>
        </w:rPr>
        <w:t>, Сигма 915-67-31</w:t>
      </w:r>
      <w:r w:rsidR="002F7E24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347C56">
        <w:rPr>
          <w:rFonts w:ascii="Times New Roman" w:hAnsi="Times New Roman" w:cs="Times New Roman"/>
          <w:sz w:val="24"/>
          <w:szCs w:val="24"/>
        </w:rPr>
        <w:t>)]</w:t>
      </w:r>
      <w:r w:rsidRPr="00347C56">
        <w:rPr>
          <w:rFonts w:ascii="Times New Roman" w:hAnsi="Times New Roman" w:cs="Times New Roman"/>
          <w:sz w:val="24"/>
          <w:szCs w:val="24"/>
        </w:rPr>
        <w:tab/>
      </w:r>
      <w:r w:rsidRPr="00347C56">
        <w:rPr>
          <w:rFonts w:ascii="Times New Roman" w:hAnsi="Times New Roman" w:cs="Times New Roman"/>
          <w:sz w:val="24"/>
          <w:szCs w:val="24"/>
        </w:rPr>
        <w:tab/>
        <w:t>1 г</w:t>
      </w:r>
    </w:p>
    <w:p w14:paraId="060B2F40" w14:textId="77777777" w:rsidR="00347C56" w:rsidRPr="00347C56" w:rsidRDefault="00347C56" w:rsidP="00347C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7C56">
        <w:rPr>
          <w:rFonts w:ascii="Times New Roman" w:hAnsi="Times New Roman" w:cs="Times New Roman"/>
          <w:sz w:val="24"/>
          <w:szCs w:val="24"/>
        </w:rPr>
        <w:t xml:space="preserve">— </w:t>
      </w:r>
      <w:proofErr w:type="spellStart"/>
      <w:r w:rsidRPr="00347C56">
        <w:rPr>
          <w:rFonts w:ascii="Times New Roman" w:hAnsi="Times New Roman" w:cs="Times New Roman"/>
          <w:sz w:val="24"/>
          <w:szCs w:val="24"/>
        </w:rPr>
        <w:t>дигидрофосфат</w:t>
      </w:r>
      <w:proofErr w:type="spellEnd"/>
      <w:r w:rsidRPr="00347C56">
        <w:rPr>
          <w:rFonts w:ascii="Times New Roman" w:hAnsi="Times New Roman" w:cs="Times New Roman"/>
          <w:sz w:val="24"/>
          <w:szCs w:val="24"/>
        </w:rPr>
        <w:t xml:space="preserve"> калия (KH2PO4): </w:t>
      </w:r>
      <w:r w:rsidRPr="00347C56">
        <w:rPr>
          <w:rFonts w:ascii="Times New Roman" w:hAnsi="Times New Roman" w:cs="Times New Roman"/>
          <w:sz w:val="24"/>
          <w:szCs w:val="24"/>
        </w:rPr>
        <w:tab/>
      </w:r>
      <w:r w:rsidRPr="00347C56">
        <w:rPr>
          <w:rFonts w:ascii="Times New Roman" w:hAnsi="Times New Roman" w:cs="Times New Roman"/>
          <w:sz w:val="24"/>
          <w:szCs w:val="24"/>
        </w:rPr>
        <w:tab/>
      </w:r>
      <w:r w:rsidRPr="00347C56">
        <w:rPr>
          <w:rFonts w:ascii="Times New Roman" w:hAnsi="Times New Roman" w:cs="Times New Roman"/>
          <w:sz w:val="24"/>
          <w:szCs w:val="24"/>
        </w:rPr>
        <w:tab/>
      </w:r>
      <w:r w:rsidRPr="00347C56">
        <w:rPr>
          <w:rFonts w:ascii="Times New Roman" w:hAnsi="Times New Roman" w:cs="Times New Roman"/>
          <w:sz w:val="24"/>
          <w:szCs w:val="24"/>
        </w:rPr>
        <w:tab/>
      </w:r>
      <w:r w:rsidRPr="00347C56">
        <w:rPr>
          <w:rFonts w:ascii="Times New Roman" w:hAnsi="Times New Roman" w:cs="Times New Roman"/>
          <w:sz w:val="24"/>
          <w:szCs w:val="24"/>
        </w:rPr>
        <w:tab/>
        <w:t>1,2 г</w:t>
      </w:r>
    </w:p>
    <w:p w14:paraId="762062D1" w14:textId="77777777" w:rsidR="00347C56" w:rsidRPr="00347C56" w:rsidRDefault="00347C56" w:rsidP="00347C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7C56">
        <w:rPr>
          <w:rFonts w:ascii="Times New Roman" w:hAnsi="Times New Roman" w:cs="Times New Roman"/>
          <w:sz w:val="24"/>
          <w:szCs w:val="24"/>
        </w:rPr>
        <w:t xml:space="preserve">— </w:t>
      </w:r>
      <w:proofErr w:type="spellStart"/>
      <w:r w:rsidRPr="00347C56">
        <w:rPr>
          <w:rFonts w:ascii="Times New Roman" w:hAnsi="Times New Roman" w:cs="Times New Roman"/>
          <w:sz w:val="24"/>
          <w:szCs w:val="24"/>
        </w:rPr>
        <w:t>гидрофосфат</w:t>
      </w:r>
      <w:proofErr w:type="spellEnd"/>
      <w:r w:rsidRPr="00347C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7C56">
        <w:rPr>
          <w:rFonts w:ascii="Times New Roman" w:hAnsi="Times New Roman" w:cs="Times New Roman"/>
          <w:sz w:val="24"/>
          <w:szCs w:val="24"/>
        </w:rPr>
        <w:t>динатрия</w:t>
      </w:r>
      <w:proofErr w:type="spellEnd"/>
      <w:r w:rsidRPr="00347C56">
        <w:rPr>
          <w:rFonts w:ascii="Times New Roman" w:hAnsi="Times New Roman" w:cs="Times New Roman"/>
          <w:sz w:val="24"/>
          <w:szCs w:val="24"/>
        </w:rPr>
        <w:t xml:space="preserve"> (Na2HPO4): </w:t>
      </w:r>
      <w:r w:rsidRPr="00347C56">
        <w:rPr>
          <w:rFonts w:ascii="Times New Roman" w:hAnsi="Times New Roman" w:cs="Times New Roman"/>
          <w:sz w:val="24"/>
          <w:szCs w:val="24"/>
        </w:rPr>
        <w:tab/>
      </w:r>
      <w:r w:rsidRPr="00347C56">
        <w:rPr>
          <w:rFonts w:ascii="Times New Roman" w:hAnsi="Times New Roman" w:cs="Times New Roman"/>
          <w:sz w:val="24"/>
          <w:szCs w:val="24"/>
        </w:rPr>
        <w:tab/>
      </w:r>
      <w:r w:rsidRPr="00347C56">
        <w:rPr>
          <w:rFonts w:ascii="Times New Roman" w:hAnsi="Times New Roman" w:cs="Times New Roman"/>
          <w:sz w:val="24"/>
          <w:szCs w:val="24"/>
        </w:rPr>
        <w:tab/>
      </w:r>
      <w:r w:rsidRPr="00347C56">
        <w:rPr>
          <w:rFonts w:ascii="Times New Roman" w:hAnsi="Times New Roman" w:cs="Times New Roman"/>
          <w:sz w:val="24"/>
          <w:szCs w:val="24"/>
        </w:rPr>
        <w:tab/>
      </w:r>
      <w:r w:rsidRPr="00347C56">
        <w:rPr>
          <w:rFonts w:ascii="Times New Roman" w:hAnsi="Times New Roman" w:cs="Times New Roman"/>
          <w:sz w:val="24"/>
          <w:szCs w:val="24"/>
        </w:rPr>
        <w:tab/>
        <w:t>4,3 г</w:t>
      </w:r>
    </w:p>
    <w:p w14:paraId="04EBA2DA" w14:textId="54EA96A0" w:rsidR="00BA6FFC" w:rsidRDefault="00347C56" w:rsidP="00347C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7C56">
        <w:rPr>
          <w:rFonts w:ascii="Times New Roman" w:hAnsi="Times New Roman" w:cs="Times New Roman"/>
          <w:sz w:val="24"/>
          <w:szCs w:val="24"/>
        </w:rPr>
        <w:t xml:space="preserve">— дистиллированная или </w:t>
      </w:r>
      <w:proofErr w:type="spellStart"/>
      <w:r w:rsidRPr="00347C56">
        <w:rPr>
          <w:rFonts w:ascii="Times New Roman" w:hAnsi="Times New Roman" w:cs="Times New Roman"/>
          <w:sz w:val="24"/>
          <w:szCs w:val="24"/>
        </w:rPr>
        <w:t>деионизированная</w:t>
      </w:r>
      <w:proofErr w:type="spellEnd"/>
      <w:r w:rsidRPr="00347C56">
        <w:rPr>
          <w:rFonts w:ascii="Times New Roman" w:hAnsi="Times New Roman" w:cs="Times New Roman"/>
          <w:sz w:val="24"/>
          <w:szCs w:val="24"/>
        </w:rPr>
        <w:t xml:space="preserve"> вода: </w:t>
      </w:r>
      <w:r w:rsidRPr="00347C56">
        <w:rPr>
          <w:rFonts w:ascii="Times New Roman" w:hAnsi="Times New Roman" w:cs="Times New Roman"/>
          <w:sz w:val="24"/>
          <w:szCs w:val="24"/>
        </w:rPr>
        <w:tab/>
      </w:r>
      <w:r w:rsidRPr="00347C56">
        <w:rPr>
          <w:rFonts w:ascii="Times New Roman" w:hAnsi="Times New Roman" w:cs="Times New Roman"/>
          <w:sz w:val="24"/>
          <w:szCs w:val="24"/>
        </w:rPr>
        <w:tab/>
      </w:r>
      <w:r w:rsidRPr="00347C56">
        <w:rPr>
          <w:rFonts w:ascii="Times New Roman" w:hAnsi="Times New Roman" w:cs="Times New Roman"/>
          <w:sz w:val="24"/>
          <w:szCs w:val="24"/>
        </w:rPr>
        <w:tab/>
        <w:t>до 1 л</w:t>
      </w:r>
    </w:p>
    <w:p w14:paraId="46A16DC3" w14:textId="77777777" w:rsidR="00347C56" w:rsidRDefault="00347C56" w:rsidP="00347C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ED3488E" w14:textId="77777777" w:rsidR="0034059B" w:rsidRPr="00BA6FFC" w:rsidRDefault="00BA6FFC" w:rsidP="003405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4"/>
        </w:rPr>
      </w:pPr>
      <w:r w:rsidRPr="00BA6FFC">
        <w:rPr>
          <w:rFonts w:ascii="Times New Roman" w:hAnsi="Times New Roman" w:cs="Times New Roman"/>
          <w:sz w:val="20"/>
          <w:szCs w:val="24"/>
        </w:rPr>
        <w:t xml:space="preserve">Примечание - </w:t>
      </w:r>
      <w:r w:rsidR="0034059B" w:rsidRPr="00BA6FFC">
        <w:rPr>
          <w:rFonts w:ascii="Times New Roman" w:hAnsi="Times New Roman" w:cs="Times New Roman"/>
          <w:sz w:val="20"/>
          <w:szCs w:val="24"/>
        </w:rPr>
        <w:t>2-Метил-4-изотиазолин-3-он гидрохлорид (MIT) (0,5 г/л) может быть добавлен для увеличения срока хранения</w:t>
      </w:r>
      <w:r w:rsidRPr="00BA6FFC">
        <w:rPr>
          <w:rFonts w:ascii="Times New Roman" w:hAnsi="Times New Roman" w:cs="Times New Roman"/>
          <w:sz w:val="20"/>
          <w:szCs w:val="24"/>
        </w:rPr>
        <w:t xml:space="preserve"> </w:t>
      </w:r>
      <w:r w:rsidR="0034059B" w:rsidRPr="00BA6FFC">
        <w:rPr>
          <w:rFonts w:ascii="Times New Roman" w:hAnsi="Times New Roman" w:cs="Times New Roman"/>
          <w:sz w:val="20"/>
          <w:szCs w:val="24"/>
        </w:rPr>
        <w:t>раствора.</w:t>
      </w:r>
    </w:p>
    <w:p w14:paraId="6A9354BD" w14:textId="77777777" w:rsidR="00BA6FFC" w:rsidRDefault="00BA6FFC" w:rsidP="003405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126B8BE" w14:textId="77777777" w:rsidR="0034059B" w:rsidRPr="00BA6FFC" w:rsidRDefault="0034059B" w:rsidP="0034059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6FFC">
        <w:rPr>
          <w:rFonts w:ascii="Times New Roman" w:hAnsi="Times New Roman" w:cs="Times New Roman"/>
          <w:b/>
          <w:sz w:val="24"/>
          <w:szCs w:val="24"/>
        </w:rPr>
        <w:t>A.2 Подготовка</w:t>
      </w:r>
    </w:p>
    <w:p w14:paraId="358A21F2" w14:textId="77777777" w:rsidR="00BA6FFC" w:rsidRPr="0034059B" w:rsidRDefault="00BA6FFC" w:rsidP="003405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C4EBB62" w14:textId="77777777" w:rsidR="002F7E24" w:rsidRPr="002F7E24" w:rsidRDefault="002F7E24" w:rsidP="002F7E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7E24">
        <w:rPr>
          <w:rFonts w:ascii="Times New Roman" w:hAnsi="Times New Roman" w:cs="Times New Roman"/>
          <w:sz w:val="24"/>
          <w:szCs w:val="24"/>
        </w:rPr>
        <w:t>Растворить СМС в половине объема воды и перемешивать 60 мин в магнитной мешалке.</w:t>
      </w:r>
    </w:p>
    <w:p w14:paraId="63776662" w14:textId="77777777" w:rsidR="002F7E24" w:rsidRPr="002F7E24" w:rsidRDefault="002F7E24" w:rsidP="002F7E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7E24">
        <w:rPr>
          <w:rFonts w:ascii="Times New Roman" w:hAnsi="Times New Roman" w:cs="Times New Roman"/>
          <w:sz w:val="24"/>
          <w:szCs w:val="24"/>
        </w:rPr>
        <w:t>Отмерить Твин 20 в небольшой мензурке, добавить воду и перемешать. Добавить раствор Твин 20 к раствору CMC, несколько раз промыть мензурку водой и добавить ее к раствору.</w:t>
      </w:r>
    </w:p>
    <w:p w14:paraId="769F97E3" w14:textId="77777777" w:rsidR="002F7E24" w:rsidRPr="002F7E24" w:rsidRDefault="002F7E24" w:rsidP="002F7E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7E24">
        <w:rPr>
          <w:rFonts w:ascii="Times New Roman" w:hAnsi="Times New Roman" w:cs="Times New Roman"/>
          <w:sz w:val="24"/>
          <w:szCs w:val="24"/>
        </w:rPr>
        <w:t>Растворить хлорид натрия в растворе. Растворить KH2PO4 и Na2HPO4 в растворе.</w:t>
      </w:r>
    </w:p>
    <w:p w14:paraId="6392DAF2" w14:textId="77777777" w:rsidR="002F7E24" w:rsidRPr="002F7E24" w:rsidRDefault="002F7E24" w:rsidP="002F7E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7E24">
        <w:rPr>
          <w:rFonts w:ascii="Times New Roman" w:hAnsi="Times New Roman" w:cs="Times New Roman"/>
          <w:sz w:val="24"/>
          <w:szCs w:val="24"/>
        </w:rPr>
        <w:t>Добавить MIT (если используется) и амарантовый краситель. Разбавить раствор водой до 1 000 г.</w:t>
      </w:r>
    </w:p>
    <w:p w14:paraId="50B682D6" w14:textId="13E65CF2" w:rsidR="00BA6FFC" w:rsidRDefault="002F7E24" w:rsidP="002F7E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7E24">
        <w:rPr>
          <w:rFonts w:ascii="Times New Roman" w:hAnsi="Times New Roman" w:cs="Times New Roman"/>
          <w:sz w:val="24"/>
          <w:szCs w:val="24"/>
        </w:rPr>
        <w:t>Довести рН синтетической крови до (7,3 ± 0,1) с помощью фосфатного буферного раствора. Измерить поверхностное натяжение синтетической крови в соответствии с ISO 304</w:t>
      </w:r>
      <w:r w:rsidR="0034059B" w:rsidRPr="0034059B">
        <w:rPr>
          <w:rFonts w:ascii="Times New Roman" w:hAnsi="Times New Roman" w:cs="Times New Roman"/>
          <w:sz w:val="24"/>
          <w:szCs w:val="24"/>
        </w:rPr>
        <w:t>.</w:t>
      </w:r>
    </w:p>
    <w:p w14:paraId="04C61F37" w14:textId="77777777" w:rsidR="00BA6FFC" w:rsidRDefault="00BA6F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FA841CB" w14:textId="77777777" w:rsidR="00BA6FFC" w:rsidRPr="00BA6FFC" w:rsidRDefault="00BA6FFC" w:rsidP="00BA6FF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6FFC">
        <w:rPr>
          <w:rFonts w:ascii="Times New Roman" w:hAnsi="Times New Roman" w:cs="Times New Roman"/>
          <w:b/>
          <w:sz w:val="24"/>
          <w:szCs w:val="24"/>
        </w:rPr>
        <w:lastRenderedPageBreak/>
        <w:t>Приложение В</w:t>
      </w:r>
    </w:p>
    <w:p w14:paraId="34F0E728" w14:textId="77777777" w:rsidR="00BA6FFC" w:rsidRPr="00BA6FFC" w:rsidRDefault="00BA6FFC" w:rsidP="00BA6FFC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A6FFC">
        <w:rPr>
          <w:rFonts w:ascii="Times New Roman" w:hAnsi="Times New Roman" w:cs="Times New Roman"/>
          <w:i/>
          <w:sz w:val="24"/>
          <w:szCs w:val="24"/>
        </w:rPr>
        <w:t>(информационное)</w:t>
      </w:r>
    </w:p>
    <w:p w14:paraId="18E0BE47" w14:textId="77777777" w:rsidR="00BA6FFC" w:rsidRPr="00BA6FFC" w:rsidRDefault="00BA6FFC" w:rsidP="00BA6FF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0F06DFB" w14:textId="77777777" w:rsidR="00BA6FFC" w:rsidRPr="00BA6FFC" w:rsidRDefault="00BA6FFC" w:rsidP="00BA6FF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6FFC">
        <w:rPr>
          <w:rFonts w:ascii="Times New Roman" w:hAnsi="Times New Roman" w:cs="Times New Roman"/>
          <w:b/>
          <w:sz w:val="24"/>
          <w:szCs w:val="24"/>
        </w:rPr>
        <w:t>Источники устройства</w:t>
      </w:r>
    </w:p>
    <w:p w14:paraId="22B7F4E7" w14:textId="77777777" w:rsidR="00BA6FFC" w:rsidRDefault="00BA6FFC" w:rsidP="00BA6F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87F1141" w14:textId="77777777" w:rsidR="006266D8" w:rsidRPr="006266D8" w:rsidRDefault="006266D8" w:rsidP="006266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66D8">
        <w:rPr>
          <w:rFonts w:ascii="Times New Roman" w:hAnsi="Times New Roman" w:cs="Times New Roman"/>
          <w:sz w:val="24"/>
          <w:szCs w:val="24"/>
        </w:rPr>
        <w:t>Следующая информация предоставлена для удобства пользователей настоящего международного стандарта и не означает одобрения обозначенного продукта со стороны ISO. Эквивалентные продукты могут использоваться, если подтверждается, что они приведут к таким же результатам.</w:t>
      </w:r>
    </w:p>
    <w:p w14:paraId="6DC5CF2A" w14:textId="77777777" w:rsidR="006266D8" w:rsidRPr="006266D8" w:rsidRDefault="006266D8" w:rsidP="006266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66D8">
        <w:rPr>
          <w:rFonts w:ascii="Times New Roman" w:hAnsi="Times New Roman" w:cs="Times New Roman"/>
          <w:sz w:val="24"/>
          <w:szCs w:val="24"/>
        </w:rPr>
        <w:t xml:space="preserve">Подходящее устройство для испытания проникающей способности можно приобрести в </w:t>
      </w:r>
      <w:proofErr w:type="spellStart"/>
      <w:r w:rsidRPr="006266D8">
        <w:rPr>
          <w:rFonts w:ascii="Times New Roman" w:hAnsi="Times New Roman" w:cs="Times New Roman"/>
          <w:sz w:val="24"/>
          <w:szCs w:val="24"/>
        </w:rPr>
        <w:t>Wilson</w:t>
      </w:r>
      <w:proofErr w:type="spellEnd"/>
      <w:r w:rsidRPr="006266D8">
        <w:rPr>
          <w:rFonts w:ascii="Times New Roman" w:hAnsi="Times New Roman" w:cs="Times New Roman"/>
          <w:sz w:val="24"/>
          <w:szCs w:val="24"/>
        </w:rPr>
        <w:t xml:space="preserve"> Road Machine Shop, 1170 </w:t>
      </w:r>
      <w:proofErr w:type="spellStart"/>
      <w:r w:rsidRPr="006266D8">
        <w:rPr>
          <w:rFonts w:ascii="Times New Roman" w:hAnsi="Times New Roman" w:cs="Times New Roman"/>
          <w:sz w:val="24"/>
          <w:szCs w:val="24"/>
        </w:rPr>
        <w:t>Wilson</w:t>
      </w:r>
      <w:proofErr w:type="spellEnd"/>
      <w:r w:rsidRPr="006266D8">
        <w:rPr>
          <w:rFonts w:ascii="Times New Roman" w:hAnsi="Times New Roman" w:cs="Times New Roman"/>
          <w:sz w:val="24"/>
          <w:szCs w:val="24"/>
        </w:rPr>
        <w:t xml:space="preserve"> Road, </w:t>
      </w:r>
      <w:proofErr w:type="spellStart"/>
      <w:r w:rsidRPr="006266D8">
        <w:rPr>
          <w:rFonts w:ascii="Times New Roman" w:hAnsi="Times New Roman" w:cs="Times New Roman"/>
          <w:sz w:val="24"/>
          <w:szCs w:val="24"/>
        </w:rPr>
        <w:t>Rising</w:t>
      </w:r>
      <w:proofErr w:type="spellEnd"/>
      <w:r w:rsidRPr="006266D8">
        <w:rPr>
          <w:rFonts w:ascii="Times New Roman" w:hAnsi="Times New Roman" w:cs="Times New Roman"/>
          <w:sz w:val="24"/>
          <w:szCs w:val="24"/>
        </w:rPr>
        <w:t xml:space="preserve"> Sun, Мериленд 21911, США.</w:t>
      </w:r>
    </w:p>
    <w:p w14:paraId="58A97551" w14:textId="77777777" w:rsidR="006266D8" w:rsidRPr="006266D8" w:rsidRDefault="006266D8" w:rsidP="006266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266D8">
        <w:rPr>
          <w:rFonts w:ascii="Times New Roman" w:hAnsi="Times New Roman" w:cs="Times New Roman"/>
          <w:sz w:val="24"/>
          <w:szCs w:val="24"/>
        </w:rPr>
        <w:t xml:space="preserve">Альтернативным регулятором давления воздуха является тестер гидростатического давления FX, который для этого испытания должен работать в программном режиме. Это устройство можно приобрести в </w:t>
      </w:r>
      <w:proofErr w:type="spellStart"/>
      <w:r w:rsidRPr="006266D8">
        <w:rPr>
          <w:rFonts w:ascii="Times New Roman" w:hAnsi="Times New Roman" w:cs="Times New Roman"/>
          <w:sz w:val="24"/>
          <w:szCs w:val="24"/>
        </w:rPr>
        <w:t>Texttest</w:t>
      </w:r>
      <w:proofErr w:type="spellEnd"/>
      <w:r w:rsidRPr="006266D8">
        <w:rPr>
          <w:rFonts w:ascii="Times New Roman" w:hAnsi="Times New Roman" w:cs="Times New Roman"/>
          <w:sz w:val="24"/>
          <w:szCs w:val="24"/>
        </w:rPr>
        <w:t xml:space="preserve"> AG, </w:t>
      </w:r>
      <w:proofErr w:type="spellStart"/>
      <w:r w:rsidRPr="006266D8">
        <w:rPr>
          <w:rFonts w:ascii="Times New Roman" w:hAnsi="Times New Roman" w:cs="Times New Roman"/>
          <w:sz w:val="24"/>
          <w:szCs w:val="24"/>
        </w:rPr>
        <w:t>Dubendorfstrasse</w:t>
      </w:r>
      <w:proofErr w:type="spellEnd"/>
      <w:r w:rsidRPr="006266D8">
        <w:rPr>
          <w:rFonts w:ascii="Times New Roman" w:hAnsi="Times New Roman" w:cs="Times New Roman"/>
          <w:sz w:val="24"/>
          <w:szCs w:val="24"/>
        </w:rPr>
        <w:t xml:space="preserve"> 4, CH-9051 Цюрих, Швейцария (тел. </w:t>
      </w:r>
      <w:r w:rsidRPr="006266D8">
        <w:rPr>
          <w:rFonts w:ascii="Times New Roman" w:hAnsi="Times New Roman" w:cs="Times New Roman"/>
          <w:sz w:val="24"/>
          <w:szCs w:val="24"/>
          <w:lang w:val="en-US"/>
        </w:rPr>
        <w:t xml:space="preserve">++41-1-321-2141) </w:t>
      </w:r>
      <w:r w:rsidRPr="006266D8">
        <w:rPr>
          <w:rFonts w:ascii="Times New Roman" w:hAnsi="Times New Roman" w:cs="Times New Roman"/>
          <w:sz w:val="24"/>
          <w:szCs w:val="24"/>
        </w:rPr>
        <w:t>или</w:t>
      </w:r>
      <w:r w:rsidRPr="006266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266D8">
        <w:rPr>
          <w:rFonts w:ascii="Times New Roman" w:hAnsi="Times New Roman" w:cs="Times New Roman"/>
          <w:sz w:val="24"/>
          <w:szCs w:val="24"/>
        </w:rPr>
        <w:t>в</w:t>
      </w:r>
      <w:r w:rsidRPr="006266D8">
        <w:rPr>
          <w:rFonts w:ascii="Times New Roman" w:hAnsi="Times New Roman" w:cs="Times New Roman"/>
          <w:sz w:val="24"/>
          <w:szCs w:val="24"/>
          <w:lang w:val="en-US"/>
        </w:rPr>
        <w:t xml:space="preserve"> Schmid Corporation, 140-B Venture Boulevard, Spartanburg, </w:t>
      </w:r>
      <w:r w:rsidRPr="006266D8">
        <w:rPr>
          <w:rFonts w:ascii="Times New Roman" w:hAnsi="Times New Roman" w:cs="Times New Roman"/>
          <w:sz w:val="24"/>
          <w:szCs w:val="24"/>
        </w:rPr>
        <w:t>Южная</w:t>
      </w:r>
      <w:r w:rsidRPr="006266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266D8">
        <w:rPr>
          <w:rFonts w:ascii="Times New Roman" w:hAnsi="Times New Roman" w:cs="Times New Roman"/>
          <w:sz w:val="24"/>
          <w:szCs w:val="24"/>
        </w:rPr>
        <w:t>Каролина</w:t>
      </w:r>
      <w:r w:rsidRPr="006266D8">
        <w:rPr>
          <w:rFonts w:ascii="Times New Roman" w:hAnsi="Times New Roman" w:cs="Times New Roman"/>
          <w:sz w:val="24"/>
          <w:szCs w:val="24"/>
          <w:lang w:val="en-US"/>
        </w:rPr>
        <w:t xml:space="preserve"> 29301 </w:t>
      </w:r>
      <w:r w:rsidRPr="006266D8">
        <w:rPr>
          <w:rFonts w:ascii="Times New Roman" w:hAnsi="Times New Roman" w:cs="Times New Roman"/>
          <w:sz w:val="24"/>
          <w:szCs w:val="24"/>
        </w:rPr>
        <w:t>США</w:t>
      </w:r>
      <w:r w:rsidRPr="006266D8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Pr="006266D8">
        <w:rPr>
          <w:rFonts w:ascii="Times New Roman" w:hAnsi="Times New Roman" w:cs="Times New Roman"/>
          <w:sz w:val="24"/>
          <w:szCs w:val="24"/>
        </w:rPr>
        <w:t>телефон</w:t>
      </w:r>
      <w:r w:rsidRPr="006266D8">
        <w:rPr>
          <w:rFonts w:ascii="Times New Roman" w:hAnsi="Times New Roman" w:cs="Times New Roman"/>
          <w:sz w:val="24"/>
          <w:szCs w:val="24"/>
          <w:lang w:val="en-US"/>
        </w:rPr>
        <w:t xml:space="preserve"> ++1-864-595-0087).</w:t>
      </w:r>
    </w:p>
    <w:p w14:paraId="7142AD8D" w14:textId="78069663" w:rsidR="00BA6FFC" w:rsidRDefault="006266D8" w:rsidP="006266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66D8">
        <w:rPr>
          <w:rFonts w:ascii="Times New Roman" w:hAnsi="Times New Roman" w:cs="Times New Roman"/>
          <w:sz w:val="24"/>
          <w:szCs w:val="24"/>
        </w:rPr>
        <w:t xml:space="preserve">Подходящий уплотнительный материал из ПТФЭ можно приобрести в компании W.L. </w:t>
      </w:r>
      <w:proofErr w:type="spellStart"/>
      <w:r w:rsidRPr="006266D8">
        <w:rPr>
          <w:rFonts w:ascii="Times New Roman" w:hAnsi="Times New Roman" w:cs="Times New Roman"/>
          <w:sz w:val="24"/>
          <w:szCs w:val="24"/>
        </w:rPr>
        <w:t>Gore</w:t>
      </w:r>
      <w:proofErr w:type="spellEnd"/>
      <w:r w:rsidRPr="006266D8">
        <w:rPr>
          <w:rFonts w:ascii="Times New Roman" w:hAnsi="Times New Roman" w:cs="Times New Roman"/>
          <w:sz w:val="24"/>
          <w:szCs w:val="24"/>
        </w:rPr>
        <w:t xml:space="preserve"> &amp; Associates, Inc., Industrial </w:t>
      </w:r>
      <w:proofErr w:type="spellStart"/>
      <w:r w:rsidRPr="006266D8">
        <w:rPr>
          <w:rFonts w:ascii="Times New Roman" w:hAnsi="Times New Roman" w:cs="Times New Roman"/>
          <w:sz w:val="24"/>
          <w:szCs w:val="24"/>
        </w:rPr>
        <w:t>Sealant</w:t>
      </w:r>
      <w:proofErr w:type="spellEnd"/>
      <w:r w:rsidRPr="006266D8">
        <w:rPr>
          <w:rFonts w:ascii="Times New Roman" w:hAnsi="Times New Roman" w:cs="Times New Roman"/>
          <w:sz w:val="24"/>
          <w:szCs w:val="24"/>
        </w:rPr>
        <w:t xml:space="preserve"> Group, </w:t>
      </w:r>
      <w:proofErr w:type="spellStart"/>
      <w:r w:rsidRPr="006266D8">
        <w:rPr>
          <w:rFonts w:ascii="Times New Roman" w:hAnsi="Times New Roman" w:cs="Times New Roman"/>
          <w:sz w:val="24"/>
          <w:szCs w:val="24"/>
        </w:rPr>
        <w:t>Элктон</w:t>
      </w:r>
      <w:proofErr w:type="spellEnd"/>
      <w:r w:rsidRPr="006266D8">
        <w:rPr>
          <w:rFonts w:ascii="Times New Roman" w:hAnsi="Times New Roman" w:cs="Times New Roman"/>
          <w:sz w:val="24"/>
          <w:szCs w:val="24"/>
        </w:rPr>
        <w:t>, Мэриленд, 21921, США.</w:t>
      </w:r>
    </w:p>
    <w:p w14:paraId="2608E406" w14:textId="77777777" w:rsidR="00BA6FFC" w:rsidRDefault="00BA6F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E207FF0" w14:textId="77777777" w:rsidR="00BA6FFC" w:rsidRPr="00BA6FFC" w:rsidRDefault="00BA6FFC" w:rsidP="00BA6FF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6FFC">
        <w:rPr>
          <w:rFonts w:ascii="Times New Roman" w:hAnsi="Times New Roman" w:cs="Times New Roman"/>
          <w:b/>
          <w:sz w:val="24"/>
          <w:szCs w:val="24"/>
        </w:rPr>
        <w:lastRenderedPageBreak/>
        <w:t>Библиография</w:t>
      </w:r>
    </w:p>
    <w:p w14:paraId="7FD8F825" w14:textId="77777777" w:rsidR="00BA6FFC" w:rsidRDefault="00BA6FFC" w:rsidP="00BA6F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1B49B1A" w14:textId="77777777" w:rsidR="00BA6FFC" w:rsidRPr="00BA6FFC" w:rsidRDefault="00BA6FFC" w:rsidP="00BA6F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6FFC">
        <w:rPr>
          <w:rFonts w:ascii="Times New Roman" w:hAnsi="Times New Roman" w:cs="Times New Roman"/>
          <w:sz w:val="24"/>
          <w:szCs w:val="24"/>
        </w:rPr>
        <w:t xml:space="preserve">[1] ТЕЛФОРД Г.Л. и КВЕББЕМАН </w:t>
      </w:r>
      <w:proofErr w:type="spellStart"/>
      <w:r w:rsidRPr="00BA6FFC">
        <w:rPr>
          <w:rFonts w:ascii="Times New Roman" w:hAnsi="Times New Roman" w:cs="Times New Roman"/>
          <w:sz w:val="24"/>
          <w:szCs w:val="24"/>
        </w:rPr>
        <w:t>Э.Дж</w:t>
      </w:r>
      <w:proofErr w:type="spellEnd"/>
      <w:r w:rsidRPr="00BA6FFC">
        <w:rPr>
          <w:rFonts w:ascii="Times New Roman" w:hAnsi="Times New Roman" w:cs="Times New Roman"/>
          <w:sz w:val="24"/>
          <w:szCs w:val="24"/>
        </w:rPr>
        <w:t>. Оценка риска заражения крови в операционной.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A6FFC">
        <w:rPr>
          <w:rFonts w:ascii="Times New Roman" w:hAnsi="Times New Roman" w:cs="Times New Roman"/>
          <w:sz w:val="24"/>
          <w:szCs w:val="24"/>
        </w:rPr>
        <w:t>Американский журнал инфекционного контроля, 21 (6), декабрь 1993, стр. 351-356</w:t>
      </w:r>
    </w:p>
    <w:p w14:paraId="48AF116E" w14:textId="77777777" w:rsidR="00BA6FFC" w:rsidRPr="00BA6FFC" w:rsidRDefault="00BA6FFC" w:rsidP="00BA6F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6FFC">
        <w:rPr>
          <w:rFonts w:ascii="Times New Roman" w:hAnsi="Times New Roman" w:cs="Times New Roman"/>
          <w:sz w:val="24"/>
          <w:szCs w:val="24"/>
        </w:rPr>
        <w:t xml:space="preserve">[2] Научные таблицы </w:t>
      </w:r>
      <w:proofErr w:type="spellStart"/>
      <w:r w:rsidRPr="00BA6FFC">
        <w:rPr>
          <w:rFonts w:ascii="Times New Roman" w:hAnsi="Times New Roman" w:cs="Times New Roman"/>
          <w:sz w:val="24"/>
          <w:szCs w:val="24"/>
        </w:rPr>
        <w:t>Гейги</w:t>
      </w:r>
      <w:proofErr w:type="spellEnd"/>
      <w:r w:rsidRPr="00BA6FFC">
        <w:rPr>
          <w:rFonts w:ascii="Times New Roman" w:hAnsi="Times New Roman" w:cs="Times New Roman"/>
          <w:sz w:val="24"/>
          <w:szCs w:val="24"/>
        </w:rPr>
        <w:t>, Том 1: Единицы измерения, жидкости организма, состав крови,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A6FFC">
        <w:rPr>
          <w:rFonts w:ascii="Times New Roman" w:hAnsi="Times New Roman" w:cs="Times New Roman"/>
          <w:sz w:val="24"/>
          <w:szCs w:val="24"/>
        </w:rPr>
        <w:t xml:space="preserve">гематология, </w:t>
      </w:r>
      <w:proofErr w:type="spellStart"/>
      <w:r w:rsidRPr="00BA6FFC">
        <w:rPr>
          <w:rFonts w:ascii="Times New Roman" w:hAnsi="Times New Roman" w:cs="Times New Roman"/>
          <w:sz w:val="24"/>
          <w:szCs w:val="24"/>
        </w:rPr>
        <w:t>соматометрические</w:t>
      </w:r>
      <w:proofErr w:type="spellEnd"/>
      <w:r w:rsidRPr="00BA6FFC">
        <w:rPr>
          <w:rFonts w:ascii="Times New Roman" w:hAnsi="Times New Roman" w:cs="Times New Roman"/>
          <w:sz w:val="24"/>
          <w:szCs w:val="24"/>
        </w:rPr>
        <w:t xml:space="preserve"> данные. (</w:t>
      </w:r>
      <w:proofErr w:type="spellStart"/>
      <w:r w:rsidRPr="00BA6FFC">
        <w:rPr>
          <w:rFonts w:ascii="Times New Roman" w:hAnsi="Times New Roman" w:cs="Times New Roman"/>
          <w:sz w:val="24"/>
          <w:szCs w:val="24"/>
        </w:rPr>
        <w:t>Лентнер</w:t>
      </w:r>
      <w:proofErr w:type="spellEnd"/>
      <w:r w:rsidRPr="00BA6FFC">
        <w:rPr>
          <w:rFonts w:ascii="Times New Roman" w:hAnsi="Times New Roman" w:cs="Times New Roman"/>
          <w:sz w:val="24"/>
          <w:szCs w:val="24"/>
        </w:rPr>
        <w:t xml:space="preserve">, К. ред.) Отдел медицинского образования, Корпорация </w:t>
      </w:r>
      <w:proofErr w:type="spellStart"/>
      <w:r w:rsidRPr="00BA6FFC">
        <w:rPr>
          <w:rFonts w:ascii="Times New Roman" w:hAnsi="Times New Roman" w:cs="Times New Roman"/>
          <w:sz w:val="24"/>
          <w:szCs w:val="24"/>
        </w:rPr>
        <w:t>Ciba-Geigy</w:t>
      </w:r>
      <w:proofErr w:type="spellEnd"/>
      <w:r w:rsidRPr="00BA6FF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A6FFC">
        <w:rPr>
          <w:rFonts w:ascii="Times New Roman" w:hAnsi="Times New Roman" w:cs="Times New Roman"/>
          <w:sz w:val="24"/>
          <w:szCs w:val="24"/>
        </w:rPr>
        <w:t>Уэст-Колдуэлл, Нью-Джерси, 1984 год</w:t>
      </w:r>
    </w:p>
    <w:p w14:paraId="7F3C92C2" w14:textId="77777777" w:rsidR="00BA6FFC" w:rsidRPr="0062351C" w:rsidRDefault="00BA6FFC" w:rsidP="00BA6F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6FFC">
        <w:rPr>
          <w:rFonts w:ascii="Times New Roman" w:hAnsi="Times New Roman" w:cs="Times New Roman"/>
          <w:sz w:val="24"/>
          <w:szCs w:val="24"/>
        </w:rPr>
        <w:t>[3] МАККАЛОУ Э.А. и ШЕНБЕРГЕР Л.К. Барьерные свойства девяти тканей хирургических халатов.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A6FFC">
        <w:rPr>
          <w:rFonts w:ascii="Times New Roman" w:hAnsi="Times New Roman" w:cs="Times New Roman"/>
          <w:sz w:val="24"/>
          <w:szCs w:val="24"/>
          <w:lang w:val="en-US"/>
        </w:rPr>
        <w:t>INDA</w:t>
      </w:r>
      <w:r w:rsidRPr="0062351C">
        <w:rPr>
          <w:rFonts w:ascii="Times New Roman" w:hAnsi="Times New Roman" w:cs="Times New Roman"/>
          <w:sz w:val="24"/>
          <w:szCs w:val="24"/>
        </w:rPr>
        <w:t xml:space="preserve"> </w:t>
      </w:r>
      <w:r w:rsidRPr="00BA6FFC">
        <w:rPr>
          <w:rFonts w:ascii="Times New Roman" w:hAnsi="Times New Roman" w:cs="Times New Roman"/>
          <w:sz w:val="24"/>
          <w:szCs w:val="24"/>
          <w:lang w:val="en-US"/>
        </w:rPr>
        <w:t>Journal</w:t>
      </w:r>
      <w:r w:rsidRPr="0062351C">
        <w:rPr>
          <w:rFonts w:ascii="Times New Roman" w:hAnsi="Times New Roman" w:cs="Times New Roman"/>
          <w:sz w:val="24"/>
          <w:szCs w:val="24"/>
        </w:rPr>
        <w:t xml:space="preserve"> </w:t>
      </w:r>
      <w:r w:rsidRPr="00BA6FFC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62351C">
        <w:rPr>
          <w:rFonts w:ascii="Times New Roman" w:hAnsi="Times New Roman" w:cs="Times New Roman"/>
          <w:sz w:val="24"/>
          <w:szCs w:val="24"/>
        </w:rPr>
        <w:t xml:space="preserve"> </w:t>
      </w:r>
      <w:r w:rsidRPr="00BA6FFC">
        <w:rPr>
          <w:rFonts w:ascii="Times New Roman" w:hAnsi="Times New Roman" w:cs="Times New Roman"/>
          <w:sz w:val="24"/>
          <w:szCs w:val="24"/>
          <w:lang w:val="en-US"/>
        </w:rPr>
        <w:t>Nonwovens</w:t>
      </w:r>
      <w:r w:rsidRPr="0062351C">
        <w:rPr>
          <w:rFonts w:ascii="Times New Roman" w:hAnsi="Times New Roman" w:cs="Times New Roman"/>
          <w:sz w:val="24"/>
          <w:szCs w:val="24"/>
        </w:rPr>
        <w:t xml:space="preserve"> </w:t>
      </w:r>
      <w:r w:rsidRPr="00BA6FFC">
        <w:rPr>
          <w:rFonts w:ascii="Times New Roman" w:hAnsi="Times New Roman" w:cs="Times New Roman"/>
          <w:sz w:val="24"/>
          <w:szCs w:val="24"/>
          <w:lang w:val="en-US"/>
        </w:rPr>
        <w:t>Research</w:t>
      </w:r>
      <w:r w:rsidRPr="0062351C">
        <w:rPr>
          <w:rFonts w:ascii="Times New Roman" w:hAnsi="Times New Roman" w:cs="Times New Roman"/>
          <w:sz w:val="24"/>
          <w:szCs w:val="24"/>
        </w:rPr>
        <w:t xml:space="preserve">, 3 (3), 1991, </w:t>
      </w:r>
      <w:r w:rsidRPr="00BA6FFC">
        <w:rPr>
          <w:rFonts w:ascii="Times New Roman" w:hAnsi="Times New Roman" w:cs="Times New Roman"/>
          <w:sz w:val="24"/>
          <w:szCs w:val="24"/>
        </w:rPr>
        <w:t>стр</w:t>
      </w:r>
      <w:r w:rsidRPr="0062351C">
        <w:rPr>
          <w:rFonts w:ascii="Times New Roman" w:hAnsi="Times New Roman" w:cs="Times New Roman"/>
          <w:sz w:val="24"/>
          <w:szCs w:val="24"/>
        </w:rPr>
        <w:t>. 14-20</w:t>
      </w:r>
    </w:p>
    <w:p w14:paraId="51D70899" w14:textId="77777777" w:rsidR="00BA6FFC" w:rsidRPr="00BA6FFC" w:rsidRDefault="00BA6FFC" w:rsidP="00BA6F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6FFC">
        <w:rPr>
          <w:rFonts w:ascii="Times New Roman" w:hAnsi="Times New Roman" w:cs="Times New Roman"/>
          <w:sz w:val="24"/>
          <w:szCs w:val="24"/>
        </w:rPr>
        <w:t xml:space="preserve">[4] СМИТ, </w:t>
      </w:r>
      <w:proofErr w:type="spellStart"/>
      <w:r w:rsidRPr="00BA6FFC">
        <w:rPr>
          <w:rFonts w:ascii="Times New Roman" w:hAnsi="Times New Roman" w:cs="Times New Roman"/>
          <w:sz w:val="24"/>
          <w:szCs w:val="24"/>
        </w:rPr>
        <w:t>Дж.У</w:t>
      </w:r>
      <w:proofErr w:type="spellEnd"/>
      <w:r w:rsidRPr="00BA6FFC">
        <w:rPr>
          <w:rFonts w:ascii="Times New Roman" w:hAnsi="Times New Roman" w:cs="Times New Roman"/>
          <w:sz w:val="24"/>
          <w:szCs w:val="24"/>
        </w:rPr>
        <w:t>. и НИКОЛС, Р.Л. Барьерная эффективность хирургических халатов. Архив хирургии, 126, июнь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A6FFC">
        <w:rPr>
          <w:rFonts w:ascii="Times New Roman" w:hAnsi="Times New Roman" w:cs="Times New Roman"/>
          <w:sz w:val="24"/>
          <w:szCs w:val="24"/>
        </w:rPr>
        <w:t>1991, стр. 756-762</w:t>
      </w:r>
    </w:p>
    <w:p w14:paraId="4171B39E" w14:textId="77777777" w:rsidR="00BA6FFC" w:rsidRPr="00BA6FFC" w:rsidRDefault="00BA6FFC" w:rsidP="00BA6F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6FFC">
        <w:rPr>
          <w:rFonts w:ascii="Times New Roman" w:hAnsi="Times New Roman" w:cs="Times New Roman"/>
          <w:sz w:val="24"/>
          <w:szCs w:val="24"/>
        </w:rPr>
        <w:t>[5] АЛЬТМАН, К.В. и др. Измерение давления в трансмуральном хирургическом халате в операционной.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A6FFC">
        <w:rPr>
          <w:rFonts w:ascii="Times New Roman" w:hAnsi="Times New Roman" w:cs="Times New Roman"/>
          <w:sz w:val="24"/>
          <w:szCs w:val="24"/>
        </w:rPr>
        <w:t>Американский журнал инфекционного контроля, 19, 1991, стр. 147-155</w:t>
      </w:r>
    </w:p>
    <w:p w14:paraId="42048CAA" w14:textId="77777777" w:rsidR="00BA6FFC" w:rsidRPr="00BA6FFC" w:rsidRDefault="00BA6FFC" w:rsidP="00BA6F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6FFC">
        <w:rPr>
          <w:rFonts w:ascii="Times New Roman" w:hAnsi="Times New Roman" w:cs="Times New Roman"/>
          <w:sz w:val="24"/>
          <w:szCs w:val="24"/>
        </w:rPr>
        <w:t>[6] ЛИТЛ, К.Д. БЕЙКЕР, К.Х. Способность теста на проникновение вируса (ASTM F1671-95) обнаруживать небольшие отверстия.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A6FFC">
        <w:rPr>
          <w:rFonts w:ascii="Times New Roman" w:hAnsi="Times New Roman" w:cs="Times New Roman"/>
          <w:sz w:val="24"/>
          <w:szCs w:val="24"/>
        </w:rPr>
        <w:t>Журнал тестирования и оценки (JTEVA), 27 (3), май 1999, стр. 231-233</w:t>
      </w:r>
    </w:p>
    <w:p w14:paraId="43952E8C" w14:textId="77777777" w:rsidR="00BA6FFC" w:rsidRPr="00BA6FFC" w:rsidRDefault="00BA6FFC" w:rsidP="00BA6F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6FFC">
        <w:rPr>
          <w:rFonts w:ascii="Times New Roman" w:hAnsi="Times New Roman" w:cs="Times New Roman"/>
          <w:sz w:val="24"/>
          <w:szCs w:val="24"/>
        </w:rPr>
        <w:t>[7] ASTM F1670-98, Стандартный метод испытаний на стойкость материалов, используемых в защитной одежде, 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A6FFC">
        <w:rPr>
          <w:rFonts w:ascii="Times New Roman" w:hAnsi="Times New Roman" w:cs="Times New Roman"/>
          <w:sz w:val="24"/>
          <w:szCs w:val="24"/>
        </w:rPr>
        <w:t>проникновению синтетической крови</w:t>
      </w:r>
    </w:p>
    <w:p w14:paraId="4D279410" w14:textId="77777777" w:rsidR="00BA6FFC" w:rsidRPr="00BA6FFC" w:rsidRDefault="00BA6FFC" w:rsidP="00BA6F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6FFC">
        <w:rPr>
          <w:rFonts w:ascii="Times New Roman" w:hAnsi="Times New Roman" w:cs="Times New Roman"/>
          <w:sz w:val="24"/>
          <w:szCs w:val="24"/>
        </w:rPr>
        <w:t>[8] ISO 304, Поверхностно—активные вещества - Определение поверхностного натяжения путем нанесения жидких пленок</w:t>
      </w:r>
    </w:p>
    <w:p w14:paraId="0268168A" w14:textId="77777777" w:rsidR="00BA6FFC" w:rsidRPr="00BA6FFC" w:rsidRDefault="00BA6FFC" w:rsidP="00BA6F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6FFC">
        <w:rPr>
          <w:rFonts w:ascii="Times New Roman" w:hAnsi="Times New Roman" w:cs="Times New Roman"/>
          <w:sz w:val="24"/>
          <w:szCs w:val="24"/>
        </w:rPr>
        <w:t>[9] ISO 2859-1, Процедуры отбора проб для проверки по атрибутам — Часть 1: Схемы отбора проб, индексируемые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A6FFC">
        <w:rPr>
          <w:rFonts w:ascii="Times New Roman" w:hAnsi="Times New Roman" w:cs="Times New Roman"/>
          <w:sz w:val="24"/>
          <w:szCs w:val="24"/>
        </w:rPr>
        <w:t>допустимому пределу качества (AQL) для проверки по партиям</w:t>
      </w:r>
    </w:p>
    <w:p w14:paraId="6E354EBF" w14:textId="77777777" w:rsidR="00F24A89" w:rsidRDefault="00BA6FFC" w:rsidP="00BA6F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6FFC">
        <w:rPr>
          <w:rFonts w:ascii="Times New Roman" w:hAnsi="Times New Roman" w:cs="Times New Roman"/>
          <w:sz w:val="24"/>
          <w:szCs w:val="24"/>
        </w:rPr>
        <w:t>[10] ISO 16604, Одежда для защиты от контакта с кровью и жидкостями организма — Определение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A6FFC">
        <w:rPr>
          <w:rFonts w:ascii="Times New Roman" w:hAnsi="Times New Roman" w:cs="Times New Roman"/>
          <w:sz w:val="24"/>
          <w:szCs w:val="24"/>
        </w:rPr>
        <w:t>стойкости материалов защитной одежды к проникновению переносимых через кровь патогенов - Метод испытаний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A6FFC">
        <w:rPr>
          <w:rFonts w:ascii="Times New Roman" w:hAnsi="Times New Roman" w:cs="Times New Roman"/>
          <w:sz w:val="24"/>
          <w:szCs w:val="24"/>
        </w:rPr>
        <w:t>с использованием бактериофага Phi-X174</w:t>
      </w:r>
    </w:p>
    <w:p w14:paraId="0E1AF273" w14:textId="77777777" w:rsidR="00F24A89" w:rsidRDefault="00F24A89">
      <w:pPr>
        <w:rPr>
          <w:rFonts w:ascii="Times New Roman" w:hAnsi="Times New Roman" w:cs="Times New Roman"/>
          <w:sz w:val="24"/>
          <w:szCs w:val="24"/>
        </w:rPr>
      </w:pPr>
    </w:p>
    <w:p w14:paraId="3AD3CFF6" w14:textId="77777777" w:rsidR="00F24A89" w:rsidRDefault="00F24A89">
      <w:pPr>
        <w:rPr>
          <w:rFonts w:ascii="Times New Roman" w:hAnsi="Times New Roman" w:cs="Times New Roman"/>
          <w:sz w:val="24"/>
          <w:szCs w:val="24"/>
        </w:rPr>
      </w:pPr>
    </w:p>
    <w:p w14:paraId="6ADDF452" w14:textId="77777777" w:rsidR="00F24A89" w:rsidRDefault="00F24A89">
      <w:pPr>
        <w:rPr>
          <w:rFonts w:ascii="Times New Roman" w:hAnsi="Times New Roman" w:cs="Times New Roman"/>
          <w:sz w:val="24"/>
          <w:szCs w:val="24"/>
        </w:rPr>
      </w:pPr>
    </w:p>
    <w:p w14:paraId="5FF2D377" w14:textId="77777777" w:rsidR="00F24A89" w:rsidRDefault="00F24A89">
      <w:pPr>
        <w:rPr>
          <w:rFonts w:ascii="Times New Roman" w:hAnsi="Times New Roman" w:cs="Times New Roman"/>
          <w:sz w:val="24"/>
          <w:szCs w:val="24"/>
        </w:rPr>
      </w:pPr>
    </w:p>
    <w:p w14:paraId="01A768CE" w14:textId="77777777" w:rsidR="00F24A89" w:rsidRDefault="00F24A89">
      <w:pPr>
        <w:rPr>
          <w:rFonts w:ascii="Times New Roman" w:hAnsi="Times New Roman" w:cs="Times New Roman"/>
          <w:sz w:val="24"/>
          <w:szCs w:val="24"/>
        </w:rPr>
      </w:pPr>
    </w:p>
    <w:p w14:paraId="0E6C61E2" w14:textId="77777777" w:rsidR="00F24A89" w:rsidRDefault="00F24A89">
      <w:pPr>
        <w:rPr>
          <w:rFonts w:ascii="Times New Roman" w:hAnsi="Times New Roman" w:cs="Times New Roman"/>
          <w:sz w:val="24"/>
          <w:szCs w:val="24"/>
        </w:rPr>
      </w:pPr>
    </w:p>
    <w:p w14:paraId="6EF3D3AC" w14:textId="77777777" w:rsidR="00F24A89" w:rsidRDefault="00F24A89" w:rsidP="00F24A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B0C5826" w14:textId="77777777" w:rsidR="00F24A89" w:rsidRDefault="00F24A89" w:rsidP="00F24A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39E5FD4" w14:textId="77777777" w:rsidR="00F24A89" w:rsidRDefault="00F24A89" w:rsidP="00F24A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F24A89" w:rsidRPr="00C36F14" w14:paraId="7E1C02AF" w14:textId="77777777" w:rsidTr="007B6D61">
        <w:tc>
          <w:tcPr>
            <w:tcW w:w="9571" w:type="dxa"/>
          </w:tcPr>
          <w:p w14:paraId="2DCF206F" w14:textId="77777777" w:rsidR="00F24A89" w:rsidRPr="00C36F14" w:rsidRDefault="00F24A89" w:rsidP="007B6D6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36F1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МКС </w:t>
            </w:r>
          </w:p>
        </w:tc>
      </w:tr>
      <w:tr w:rsidR="00F24A89" w:rsidRPr="00C36F14" w14:paraId="7DCAFD75" w14:textId="77777777" w:rsidTr="007B6D61">
        <w:tc>
          <w:tcPr>
            <w:tcW w:w="9571" w:type="dxa"/>
          </w:tcPr>
          <w:p w14:paraId="139FF4E7" w14:textId="77777777" w:rsidR="00F24A89" w:rsidRPr="00C36F14" w:rsidRDefault="00F24A89" w:rsidP="007B6D61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7A83092C" w14:textId="7EE67E6A" w:rsidR="00F24A89" w:rsidRPr="00B31F3E" w:rsidRDefault="00F24A89" w:rsidP="00F24A8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6F1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Ключевые слова: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кровь, синтетическая кровь, </w:t>
            </w:r>
            <w:r w:rsidR="009B4A9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биологическая </w:t>
            </w:r>
            <w:r w:rsidRPr="00F24A8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жидкость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, </w:t>
            </w:r>
            <w:r w:rsidR="009B4A9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имитация биологической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жидкост</w:t>
            </w:r>
            <w:r w:rsidR="009B4A9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, </w:t>
            </w:r>
            <w:r w:rsidRPr="00F24A8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защитная одежда</w:t>
            </w:r>
          </w:p>
          <w:p w14:paraId="1003D339" w14:textId="77777777" w:rsidR="00F24A89" w:rsidRPr="00C36F14" w:rsidRDefault="00F24A89" w:rsidP="007B6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F6A63D8" w14:textId="77777777" w:rsidR="00F24A89" w:rsidRDefault="00F24A89" w:rsidP="00F24A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F853680" w14:textId="77777777" w:rsidR="00F24A89" w:rsidRDefault="00F24A89" w:rsidP="00F24A8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488AF09" w14:textId="77777777" w:rsidR="00F24A89" w:rsidRDefault="00F24A89" w:rsidP="00F24A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F24A89" w:rsidRPr="00C36F14" w14:paraId="1DBE5D80" w14:textId="77777777" w:rsidTr="007B6D61">
        <w:tc>
          <w:tcPr>
            <w:tcW w:w="9571" w:type="dxa"/>
          </w:tcPr>
          <w:p w14:paraId="5AAF9A46" w14:textId="77777777" w:rsidR="00F24A89" w:rsidRPr="00C36F14" w:rsidRDefault="00F24A89" w:rsidP="007B6D6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36F1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МКС </w:t>
            </w:r>
          </w:p>
        </w:tc>
      </w:tr>
      <w:tr w:rsidR="00F24A89" w:rsidRPr="00C36F14" w14:paraId="38EC08CF" w14:textId="77777777" w:rsidTr="007B6D61">
        <w:tc>
          <w:tcPr>
            <w:tcW w:w="9571" w:type="dxa"/>
          </w:tcPr>
          <w:p w14:paraId="2B15CAD2" w14:textId="77777777" w:rsidR="00F24A89" w:rsidRPr="00C36F14" w:rsidRDefault="00F24A89" w:rsidP="007B6D61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7E12B386" w14:textId="26297072" w:rsidR="00F24A89" w:rsidRPr="00C36F14" w:rsidRDefault="00F24A89" w:rsidP="007B6D6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6F1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Ключевые слова: </w:t>
            </w:r>
            <w:r w:rsidR="00DB27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кровь, синтетическая кровь, биологическая </w:t>
            </w:r>
            <w:r w:rsidR="00DB27CE" w:rsidRPr="00F24A8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жидкость</w:t>
            </w:r>
            <w:r w:rsidR="00DB27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, имитация биологической жидкости, </w:t>
            </w:r>
            <w:r w:rsidR="00DB27CE" w:rsidRPr="00F24A8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защитная одежда</w:t>
            </w:r>
          </w:p>
          <w:p w14:paraId="2E7E28B2" w14:textId="77777777" w:rsidR="00F24A89" w:rsidRPr="00C36F14" w:rsidRDefault="00F24A89" w:rsidP="007B6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21AC65D" w14:textId="77777777" w:rsidR="00F24A89" w:rsidRDefault="00F24A89" w:rsidP="00F24A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838BD77" w14:textId="77777777" w:rsidR="00F24A89" w:rsidRPr="00C36F14" w:rsidRDefault="00F24A89" w:rsidP="00F24A8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36F14">
        <w:rPr>
          <w:rFonts w:ascii="Times New Roman" w:hAnsi="Times New Roman" w:cs="Times New Roman"/>
          <w:b/>
          <w:sz w:val="24"/>
          <w:szCs w:val="24"/>
          <w:lang w:val="kk-KZ"/>
        </w:rPr>
        <w:t xml:space="preserve">РАЗРАБОТЧИК </w:t>
      </w:r>
    </w:p>
    <w:p w14:paraId="63C97CB5" w14:textId="77777777" w:rsidR="00F24A89" w:rsidRPr="00C36F14" w:rsidRDefault="00F24A89" w:rsidP="00F24A8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43C21CF8" w14:textId="77777777" w:rsidR="00F24A89" w:rsidRPr="00C36F14" w:rsidRDefault="00F24A89" w:rsidP="00F24A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36F14">
        <w:rPr>
          <w:rFonts w:ascii="Times New Roman" w:hAnsi="Times New Roman" w:cs="Times New Roman"/>
          <w:sz w:val="24"/>
          <w:szCs w:val="24"/>
          <w:lang w:val="kk-KZ"/>
        </w:rPr>
        <w:t>РГП на ПХВ «Казахстанский институт стандартизации и метрологии» Комитета технического регулирования и метрологии Министерства торговли и интеграции Республики Казахстан</w:t>
      </w:r>
    </w:p>
    <w:p w14:paraId="08DE418B" w14:textId="77777777" w:rsidR="00F24A89" w:rsidRPr="00C36F14" w:rsidRDefault="00F24A89" w:rsidP="00F24A8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5185371B" w14:textId="77777777" w:rsidR="00F24A89" w:rsidRPr="00C36F14" w:rsidRDefault="00F24A89" w:rsidP="00F24A8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7E9FD6D4" w14:textId="77777777" w:rsidR="00F24A89" w:rsidRPr="00C36F14" w:rsidRDefault="00F24A89" w:rsidP="00F24A8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36F14">
        <w:rPr>
          <w:rFonts w:ascii="Times New Roman" w:hAnsi="Times New Roman" w:cs="Times New Roman"/>
          <w:b/>
          <w:sz w:val="24"/>
          <w:szCs w:val="24"/>
          <w:lang w:val="kk-KZ"/>
        </w:rPr>
        <w:t xml:space="preserve">Заместитель </w:t>
      </w:r>
    </w:p>
    <w:p w14:paraId="550182EB" w14:textId="77777777" w:rsidR="00F24A89" w:rsidRPr="00C36F14" w:rsidRDefault="00F24A89" w:rsidP="00F24A8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36F14">
        <w:rPr>
          <w:rFonts w:ascii="Times New Roman" w:hAnsi="Times New Roman" w:cs="Times New Roman"/>
          <w:b/>
          <w:sz w:val="24"/>
          <w:szCs w:val="24"/>
          <w:lang w:val="kk-KZ"/>
        </w:rPr>
        <w:t>Генерального директора</w:t>
      </w:r>
      <w:r w:rsidRPr="00C36F14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C36F14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C36F14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C36F14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C36F14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C36F14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C36F14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C36F1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С. Радаев</w:t>
      </w:r>
    </w:p>
    <w:p w14:paraId="36084D9C" w14:textId="77777777" w:rsidR="00F24A89" w:rsidRPr="00C36F14" w:rsidRDefault="00F24A89" w:rsidP="00F24A8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7962426" w14:textId="77777777" w:rsidR="00F24A89" w:rsidRPr="00C36F14" w:rsidRDefault="00F24A89" w:rsidP="00F24A8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36F14">
        <w:rPr>
          <w:rFonts w:ascii="Times New Roman" w:hAnsi="Times New Roman" w:cs="Times New Roman"/>
          <w:b/>
          <w:sz w:val="24"/>
          <w:szCs w:val="24"/>
          <w:lang w:val="kk-KZ"/>
        </w:rPr>
        <w:t xml:space="preserve">Руководитель </w:t>
      </w:r>
    </w:p>
    <w:p w14:paraId="55F5B4C6" w14:textId="77777777" w:rsidR="00F24A89" w:rsidRDefault="00F24A89" w:rsidP="00F24A8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36F14">
        <w:rPr>
          <w:rFonts w:ascii="Times New Roman" w:hAnsi="Times New Roman" w:cs="Times New Roman"/>
          <w:b/>
          <w:sz w:val="24"/>
          <w:szCs w:val="24"/>
          <w:lang w:val="kk-KZ"/>
        </w:rPr>
        <w:t xml:space="preserve">Департамента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разработки </w:t>
      </w:r>
    </w:p>
    <w:p w14:paraId="4E24EA38" w14:textId="77777777" w:rsidR="00F24A89" w:rsidRPr="00C36F14" w:rsidRDefault="00F24A89" w:rsidP="00F24A8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нормативно-технических документов</w:t>
      </w:r>
      <w:r w:rsidRPr="00C36F14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C36F14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C36F14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C36F14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C36F14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C36F1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А. Сопбеков</w:t>
      </w:r>
    </w:p>
    <w:p w14:paraId="793A3B76" w14:textId="77777777" w:rsidR="00F24A89" w:rsidRPr="00C36F14" w:rsidRDefault="00F24A89" w:rsidP="00F24A8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A0804E5" w14:textId="77777777" w:rsidR="00F24A89" w:rsidRPr="00C36F14" w:rsidRDefault="00F24A89" w:rsidP="00F24A8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36F14">
        <w:rPr>
          <w:rFonts w:ascii="Times New Roman" w:hAnsi="Times New Roman" w:cs="Times New Roman"/>
          <w:b/>
          <w:sz w:val="24"/>
          <w:szCs w:val="24"/>
          <w:lang w:val="kk-KZ"/>
        </w:rPr>
        <w:t xml:space="preserve">Специалист </w:t>
      </w:r>
    </w:p>
    <w:p w14:paraId="30B095BE" w14:textId="77777777" w:rsidR="00F24A89" w:rsidRDefault="00F24A89" w:rsidP="00F24A8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36F14">
        <w:rPr>
          <w:rFonts w:ascii="Times New Roman" w:hAnsi="Times New Roman" w:cs="Times New Roman"/>
          <w:b/>
          <w:sz w:val="24"/>
          <w:szCs w:val="24"/>
          <w:lang w:val="kk-KZ"/>
        </w:rPr>
        <w:t xml:space="preserve">Департамента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разработки </w:t>
      </w:r>
    </w:p>
    <w:p w14:paraId="016D579E" w14:textId="77777777" w:rsidR="00F24A89" w:rsidRPr="00C36F14" w:rsidRDefault="00F24A89" w:rsidP="00F24A8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нормативно-технических документов</w:t>
      </w:r>
      <w:r w:rsidRPr="00C36F14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C36F14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C36F14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C36F14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C36F14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C36F14">
        <w:rPr>
          <w:rFonts w:ascii="Times New Roman" w:hAnsi="Times New Roman" w:cs="Times New Roman"/>
          <w:b/>
          <w:sz w:val="24"/>
          <w:szCs w:val="24"/>
          <w:lang w:val="kk-KZ"/>
        </w:rPr>
        <w:tab/>
        <w:t xml:space="preserve">  А. Зиятаева</w:t>
      </w:r>
    </w:p>
    <w:p w14:paraId="5AC707B6" w14:textId="77777777" w:rsidR="00F24A89" w:rsidRPr="00C36F14" w:rsidRDefault="00F24A89" w:rsidP="00F24A8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207FBD9E" w14:textId="77777777" w:rsidR="00F24A89" w:rsidRPr="00B31F3E" w:rsidRDefault="00F24A89" w:rsidP="00F24A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5F9A15F0" w14:textId="77777777" w:rsidR="00BA6FFC" w:rsidRPr="00F24A89" w:rsidRDefault="00BA6FFC" w:rsidP="00BA6F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sectPr w:rsidR="00BA6FFC" w:rsidRPr="00F24A89" w:rsidSect="0034059B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DEA758" w14:textId="77777777" w:rsidR="00F04479" w:rsidRDefault="00F04479" w:rsidP="00BA6FFC">
      <w:pPr>
        <w:spacing w:after="0" w:line="240" w:lineRule="auto"/>
      </w:pPr>
      <w:r>
        <w:separator/>
      </w:r>
    </w:p>
  </w:endnote>
  <w:endnote w:type="continuationSeparator" w:id="0">
    <w:p w14:paraId="3BDA3FFD" w14:textId="77777777" w:rsidR="00F04479" w:rsidRDefault="00F04479" w:rsidP="00BA6F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27063A" w14:textId="77777777" w:rsidR="00F04479" w:rsidRDefault="00F04479" w:rsidP="00BA6FFC">
      <w:pPr>
        <w:spacing w:after="0" w:line="240" w:lineRule="auto"/>
      </w:pPr>
      <w:r>
        <w:separator/>
      </w:r>
    </w:p>
  </w:footnote>
  <w:footnote w:type="continuationSeparator" w:id="0">
    <w:p w14:paraId="02A58CF7" w14:textId="77777777" w:rsidR="00F04479" w:rsidRDefault="00F04479" w:rsidP="00BA6FFC">
      <w:pPr>
        <w:spacing w:after="0" w:line="240" w:lineRule="auto"/>
      </w:pPr>
      <w:r>
        <w:continuationSeparator/>
      </w:r>
    </w:p>
  </w:footnote>
  <w:footnote w:id="1">
    <w:p w14:paraId="3485B60F" w14:textId="665147E1" w:rsidR="002F7E24" w:rsidRPr="002F7E24" w:rsidRDefault="002F7E24">
      <w:pPr>
        <w:pStyle w:val="a7"/>
        <w:rPr>
          <w:rFonts w:ascii="Times New Roman" w:hAnsi="Times New Roman" w:cs="Times New Roman"/>
        </w:rPr>
      </w:pPr>
      <w:r w:rsidRPr="002F7E24">
        <w:rPr>
          <w:rStyle w:val="a9"/>
          <w:rFonts w:ascii="Times New Roman" w:hAnsi="Times New Roman" w:cs="Times New Roman"/>
        </w:rPr>
        <w:footnoteRef/>
      </w:r>
      <w:r w:rsidRPr="002F7E24">
        <w:rPr>
          <w:rFonts w:ascii="Times New Roman" w:hAnsi="Times New Roman" w:cs="Times New Roman"/>
        </w:rPr>
        <w:t xml:space="preserve"> </w:t>
      </w:r>
      <w:r w:rsidRPr="002F7E24">
        <w:rPr>
          <w:rFonts w:ascii="Times New Roman" w:hAnsi="Times New Roman" w:cs="Times New Roman"/>
        </w:rPr>
        <w:t>Сигма 9004-32-4, Твин 20 (</w:t>
      </w:r>
      <w:proofErr w:type="spellStart"/>
      <w:r w:rsidRPr="002F7E24">
        <w:rPr>
          <w:rFonts w:ascii="Times New Roman" w:hAnsi="Times New Roman" w:cs="Times New Roman"/>
        </w:rPr>
        <w:t>Fluka</w:t>
      </w:r>
      <w:proofErr w:type="spellEnd"/>
      <w:r w:rsidRPr="002F7E24">
        <w:rPr>
          <w:rFonts w:ascii="Times New Roman" w:hAnsi="Times New Roman" w:cs="Times New Roman"/>
        </w:rPr>
        <w:t xml:space="preserve"> 9377) и Сигма 915-67-3 являются примерами подходящих продуктов, имеющихся в продаже. Эта информация предоставлена для удобства пользователей настоящего международного стандарта и не означает одобрения этих продуктов со стороны ISO.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2EB2F5" w14:textId="77777777" w:rsidR="0002638E" w:rsidRPr="0002638E" w:rsidRDefault="0002638E" w:rsidP="0002638E">
    <w:pPr>
      <w:shd w:val="clear" w:color="auto" w:fill="FFFFFF"/>
      <w:spacing w:after="0" w:line="240" w:lineRule="auto"/>
      <w:rPr>
        <w:rFonts w:ascii="Times New Roman" w:eastAsia="SimSun" w:hAnsi="Times New Roman" w:cs="Times New Roman"/>
        <w:b/>
        <w:caps/>
      </w:rPr>
    </w:pPr>
    <w:r>
      <w:rPr>
        <w:rFonts w:ascii="Times New Roman" w:eastAsia="SimSun" w:hAnsi="Times New Roman" w:cs="Times New Roman"/>
        <w:b/>
        <w:caps/>
      </w:rPr>
      <w:t>СТ</w:t>
    </w:r>
    <w:r w:rsidRPr="0062351C">
      <w:rPr>
        <w:rFonts w:ascii="Times New Roman" w:eastAsia="SimSun" w:hAnsi="Times New Roman" w:cs="Times New Roman"/>
        <w:b/>
        <w:caps/>
      </w:rPr>
      <w:t xml:space="preserve"> </w:t>
    </w:r>
    <w:r>
      <w:rPr>
        <w:rFonts w:ascii="Times New Roman" w:eastAsia="SimSun" w:hAnsi="Times New Roman" w:cs="Times New Roman"/>
        <w:b/>
        <w:caps/>
      </w:rPr>
      <w:t>РК</w:t>
    </w:r>
    <w:r w:rsidRPr="0062351C">
      <w:rPr>
        <w:rFonts w:ascii="Times New Roman" w:eastAsia="SimSun" w:hAnsi="Times New Roman" w:cs="Times New Roman"/>
        <w:b/>
        <w:caps/>
      </w:rPr>
      <w:t xml:space="preserve"> </w:t>
    </w:r>
    <w:r>
      <w:rPr>
        <w:rFonts w:ascii="Times New Roman" w:eastAsia="SimSun" w:hAnsi="Times New Roman" w:cs="Times New Roman"/>
        <w:b/>
        <w:caps/>
        <w:lang w:val="en-US"/>
      </w:rPr>
      <w:t>ISO</w:t>
    </w:r>
    <w:r w:rsidRPr="0002638E">
      <w:rPr>
        <w:rFonts w:ascii="Times New Roman" w:eastAsia="SimSun" w:hAnsi="Times New Roman" w:cs="Times New Roman"/>
        <w:b/>
        <w:caps/>
      </w:rPr>
      <w:t xml:space="preserve"> 16603</w:t>
    </w:r>
  </w:p>
  <w:p w14:paraId="479423FD" w14:textId="77777777" w:rsidR="0002638E" w:rsidRPr="0002638E" w:rsidRDefault="0002638E" w:rsidP="0002638E">
    <w:pPr>
      <w:shd w:val="clear" w:color="auto" w:fill="FFFFFF"/>
      <w:spacing w:after="0" w:line="240" w:lineRule="auto"/>
      <w:rPr>
        <w:rFonts w:ascii="Times New Roman" w:eastAsia="SimSun" w:hAnsi="Times New Roman" w:cs="Times New Roman"/>
        <w:i/>
      </w:rPr>
    </w:pPr>
    <w:r w:rsidRPr="0002638E">
      <w:rPr>
        <w:rFonts w:ascii="Times New Roman" w:eastAsia="SimSun" w:hAnsi="Times New Roman" w:cs="Times New Roman"/>
        <w:i/>
        <w:caps/>
      </w:rPr>
      <w:t>(</w:t>
    </w:r>
    <w:r>
      <w:rPr>
        <w:rFonts w:ascii="Times New Roman" w:eastAsia="SimSun" w:hAnsi="Times New Roman" w:cs="Times New Roman"/>
        <w:i/>
      </w:rPr>
      <w:t>проект, первая редакция</w:t>
    </w:r>
    <w:r w:rsidRPr="0002638E">
      <w:rPr>
        <w:rFonts w:ascii="Times New Roman" w:eastAsia="SimSun" w:hAnsi="Times New Roman" w:cs="Times New Roman"/>
        <w:i/>
      </w:rPr>
      <w:t>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EC0FD1" w14:textId="77777777" w:rsidR="0002638E" w:rsidRPr="0002638E" w:rsidRDefault="0002638E" w:rsidP="0002638E">
    <w:pPr>
      <w:shd w:val="clear" w:color="auto" w:fill="FFFFFF"/>
      <w:spacing w:after="0" w:line="240" w:lineRule="auto"/>
      <w:jc w:val="right"/>
      <w:rPr>
        <w:rFonts w:ascii="Times New Roman" w:eastAsia="SimSun" w:hAnsi="Times New Roman" w:cs="Times New Roman"/>
        <w:b/>
        <w:caps/>
      </w:rPr>
    </w:pPr>
    <w:r>
      <w:rPr>
        <w:rFonts w:ascii="Times New Roman" w:eastAsia="SimSun" w:hAnsi="Times New Roman" w:cs="Times New Roman"/>
        <w:b/>
        <w:caps/>
      </w:rPr>
      <w:t>СТ</w:t>
    </w:r>
    <w:r w:rsidRPr="0062351C">
      <w:rPr>
        <w:rFonts w:ascii="Times New Roman" w:eastAsia="SimSun" w:hAnsi="Times New Roman" w:cs="Times New Roman"/>
        <w:b/>
        <w:caps/>
      </w:rPr>
      <w:t xml:space="preserve"> </w:t>
    </w:r>
    <w:r>
      <w:rPr>
        <w:rFonts w:ascii="Times New Roman" w:eastAsia="SimSun" w:hAnsi="Times New Roman" w:cs="Times New Roman"/>
        <w:b/>
        <w:caps/>
      </w:rPr>
      <w:t>РК</w:t>
    </w:r>
    <w:r w:rsidRPr="0062351C">
      <w:rPr>
        <w:rFonts w:ascii="Times New Roman" w:eastAsia="SimSun" w:hAnsi="Times New Roman" w:cs="Times New Roman"/>
        <w:b/>
        <w:caps/>
      </w:rPr>
      <w:t xml:space="preserve"> </w:t>
    </w:r>
    <w:r>
      <w:rPr>
        <w:rFonts w:ascii="Times New Roman" w:eastAsia="SimSun" w:hAnsi="Times New Roman" w:cs="Times New Roman"/>
        <w:b/>
        <w:caps/>
        <w:lang w:val="en-US"/>
      </w:rPr>
      <w:t>ISO</w:t>
    </w:r>
    <w:r w:rsidRPr="0002638E">
      <w:rPr>
        <w:rFonts w:ascii="Times New Roman" w:eastAsia="SimSun" w:hAnsi="Times New Roman" w:cs="Times New Roman"/>
        <w:b/>
        <w:caps/>
      </w:rPr>
      <w:t xml:space="preserve"> 16603</w:t>
    </w:r>
  </w:p>
  <w:p w14:paraId="3C2793FA" w14:textId="77777777" w:rsidR="0002638E" w:rsidRPr="0002638E" w:rsidRDefault="0002638E" w:rsidP="0002638E">
    <w:pPr>
      <w:shd w:val="clear" w:color="auto" w:fill="FFFFFF"/>
      <w:spacing w:after="0" w:line="240" w:lineRule="auto"/>
      <w:jc w:val="right"/>
      <w:rPr>
        <w:rFonts w:ascii="Times New Roman" w:eastAsia="SimSun" w:hAnsi="Times New Roman" w:cs="Times New Roman"/>
        <w:i/>
      </w:rPr>
    </w:pPr>
    <w:r w:rsidRPr="0002638E">
      <w:rPr>
        <w:rFonts w:ascii="Times New Roman" w:eastAsia="SimSun" w:hAnsi="Times New Roman" w:cs="Times New Roman"/>
        <w:i/>
        <w:caps/>
      </w:rPr>
      <w:t>(</w:t>
    </w:r>
    <w:r>
      <w:rPr>
        <w:rFonts w:ascii="Times New Roman" w:eastAsia="SimSun" w:hAnsi="Times New Roman" w:cs="Times New Roman"/>
        <w:i/>
      </w:rPr>
      <w:t>проект, первая редакция</w:t>
    </w:r>
    <w:r w:rsidRPr="0002638E">
      <w:rPr>
        <w:rFonts w:ascii="Times New Roman" w:eastAsia="SimSun" w:hAnsi="Times New Roman" w:cs="Times New Roman"/>
        <w:i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7BC9"/>
    <w:rsid w:val="0002638E"/>
    <w:rsid w:val="00090687"/>
    <w:rsid w:val="000E0597"/>
    <w:rsid w:val="001514D4"/>
    <w:rsid w:val="00161EC8"/>
    <w:rsid w:val="00164400"/>
    <w:rsid w:val="001650CE"/>
    <w:rsid w:val="0016741C"/>
    <w:rsid w:val="00180BF3"/>
    <w:rsid w:val="00281327"/>
    <w:rsid w:val="00283A05"/>
    <w:rsid w:val="002C097E"/>
    <w:rsid w:val="002C23E4"/>
    <w:rsid w:val="002F7E24"/>
    <w:rsid w:val="0034059B"/>
    <w:rsid w:val="00347C56"/>
    <w:rsid w:val="00367BC9"/>
    <w:rsid w:val="005926B3"/>
    <w:rsid w:val="005A1638"/>
    <w:rsid w:val="005B0162"/>
    <w:rsid w:val="005B2A15"/>
    <w:rsid w:val="0062351C"/>
    <w:rsid w:val="006266D8"/>
    <w:rsid w:val="006B3592"/>
    <w:rsid w:val="00700889"/>
    <w:rsid w:val="00727008"/>
    <w:rsid w:val="00752E48"/>
    <w:rsid w:val="008F67FD"/>
    <w:rsid w:val="00993F0D"/>
    <w:rsid w:val="0099683C"/>
    <w:rsid w:val="009B3022"/>
    <w:rsid w:val="009B4A9B"/>
    <w:rsid w:val="00A6750E"/>
    <w:rsid w:val="00AC0426"/>
    <w:rsid w:val="00AC073D"/>
    <w:rsid w:val="00B27304"/>
    <w:rsid w:val="00B66E46"/>
    <w:rsid w:val="00BA6FFC"/>
    <w:rsid w:val="00BE05B6"/>
    <w:rsid w:val="00C65A35"/>
    <w:rsid w:val="00C83BD1"/>
    <w:rsid w:val="00D24023"/>
    <w:rsid w:val="00D75EBF"/>
    <w:rsid w:val="00D9233E"/>
    <w:rsid w:val="00DB27CE"/>
    <w:rsid w:val="00DE1446"/>
    <w:rsid w:val="00E0544D"/>
    <w:rsid w:val="00E479B4"/>
    <w:rsid w:val="00EF35E6"/>
    <w:rsid w:val="00F04479"/>
    <w:rsid w:val="00F17E81"/>
    <w:rsid w:val="00F24A89"/>
    <w:rsid w:val="00F429BD"/>
    <w:rsid w:val="00FA0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D6A8F"/>
  <w15:docId w15:val="{18D4E758-F549-405A-81D9-30AA42A7E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73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7304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B27304"/>
    <w:rPr>
      <w:color w:val="808080"/>
    </w:rPr>
  </w:style>
  <w:style w:type="table" w:styleId="a6">
    <w:name w:val="Table Grid"/>
    <w:basedOn w:val="a1"/>
    <w:uiPriority w:val="59"/>
    <w:rsid w:val="00B273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note text"/>
    <w:basedOn w:val="a"/>
    <w:link w:val="a8"/>
    <w:uiPriority w:val="99"/>
    <w:semiHidden/>
    <w:unhideWhenUsed/>
    <w:rsid w:val="00BA6FFC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BA6FFC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BA6FFC"/>
    <w:rPr>
      <w:vertAlign w:val="superscript"/>
    </w:rPr>
  </w:style>
  <w:style w:type="character" w:customStyle="1" w:styleId="FontStyle95">
    <w:name w:val="Font Style95"/>
    <w:uiPriority w:val="99"/>
    <w:rsid w:val="0062351C"/>
    <w:rPr>
      <w:rFonts w:ascii="Arial" w:hAnsi="Arial" w:cs="Arial" w:hint="default"/>
      <w:b/>
      <w:bCs/>
      <w:color w:val="000000"/>
      <w:sz w:val="26"/>
      <w:szCs w:val="26"/>
    </w:rPr>
  </w:style>
  <w:style w:type="paragraph" w:styleId="aa">
    <w:name w:val="header"/>
    <w:basedOn w:val="a"/>
    <w:link w:val="ab"/>
    <w:uiPriority w:val="99"/>
    <w:unhideWhenUsed/>
    <w:rsid w:val="000263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2638E"/>
  </w:style>
  <w:style w:type="paragraph" w:styleId="ac">
    <w:name w:val="footer"/>
    <w:basedOn w:val="a"/>
    <w:link w:val="ad"/>
    <w:uiPriority w:val="99"/>
    <w:unhideWhenUsed/>
    <w:rsid w:val="000263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2638E"/>
  </w:style>
  <w:style w:type="paragraph" w:customStyle="1" w:styleId="Style18">
    <w:name w:val="Style18"/>
    <w:basedOn w:val="a"/>
    <w:uiPriority w:val="99"/>
    <w:rsid w:val="002C23E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20">
    <w:name w:val="Style20"/>
    <w:basedOn w:val="a"/>
    <w:uiPriority w:val="99"/>
    <w:rsid w:val="002C23E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25">
    <w:name w:val="Style25"/>
    <w:basedOn w:val="a"/>
    <w:uiPriority w:val="99"/>
    <w:rsid w:val="002C23E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28">
    <w:name w:val="Style28"/>
    <w:basedOn w:val="a"/>
    <w:uiPriority w:val="99"/>
    <w:rsid w:val="002C23E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FontStyle37">
    <w:name w:val="Font Style37"/>
    <w:basedOn w:val="a0"/>
    <w:uiPriority w:val="99"/>
    <w:rsid w:val="002C23E4"/>
    <w:rPr>
      <w:rFonts w:ascii="Arial" w:hAnsi="Arial" w:cs="Arial" w:hint="default"/>
      <w:b/>
      <w:bCs/>
      <w:color w:val="000000"/>
      <w:sz w:val="16"/>
      <w:szCs w:val="16"/>
    </w:rPr>
  </w:style>
  <w:style w:type="character" w:customStyle="1" w:styleId="FontStyle38">
    <w:name w:val="Font Style38"/>
    <w:basedOn w:val="a0"/>
    <w:uiPriority w:val="99"/>
    <w:rsid w:val="002C23E4"/>
    <w:rPr>
      <w:rFonts w:ascii="Arial" w:hAnsi="Arial" w:cs="Arial" w:hint="default"/>
      <w:color w:val="000000"/>
      <w:sz w:val="16"/>
      <w:szCs w:val="16"/>
    </w:rPr>
  </w:style>
  <w:style w:type="character" w:customStyle="1" w:styleId="FontStyle42">
    <w:name w:val="Font Style42"/>
    <w:basedOn w:val="a0"/>
    <w:uiPriority w:val="99"/>
    <w:rsid w:val="002C23E4"/>
    <w:rPr>
      <w:rFonts w:ascii="Arial" w:hAnsi="Arial" w:cs="Arial" w:hint="default"/>
      <w:b/>
      <w:bCs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400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4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3CBC1B-46DC-4982-93FD-B905A8B86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16</Pages>
  <Words>4352</Words>
  <Characters>24808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Anel Ziyatayeva</dc:creator>
  <cp:lastModifiedBy>Anel Ziyatayeva</cp:lastModifiedBy>
  <cp:revision>38</cp:revision>
  <dcterms:created xsi:type="dcterms:W3CDTF">2022-05-23T06:15:00Z</dcterms:created>
  <dcterms:modified xsi:type="dcterms:W3CDTF">2022-06-07T06:39:00Z</dcterms:modified>
</cp:coreProperties>
</file>