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44-НҚ от 30.05.2025</w:t>
      </w:r>
    </w:p>
    <w:p w14:paraId="3E98AC93" w14:textId="77777777" w:rsidR="00024EAE" w:rsidRPr="004A3A05" w:rsidRDefault="00024EAE" w:rsidP="009B39B8">
      <w:pPr>
        <w:spacing w:after="0" w:line="240" w:lineRule="auto"/>
        <w:ind w:left="8931"/>
        <w:jc w:val="center"/>
        <w:rPr>
          <w:rFonts w:ascii="Times New Roman" w:hAnsi="Times New Roman" w:cs="Times New Roman"/>
          <w:i/>
          <w:iCs/>
        </w:rPr>
      </w:pPr>
      <w:r w:rsidRPr="004A3A05">
        <w:rPr>
          <w:rFonts w:ascii="Times New Roman" w:hAnsi="Times New Roman" w:cs="Times New Roman"/>
          <w:i/>
          <w:iCs/>
        </w:rPr>
        <w:t>Приложение к приказу Председателя Комитета</w:t>
      </w:r>
    </w:p>
    <w:p w14:paraId="0221560D" w14:textId="77777777" w:rsidR="00024EAE" w:rsidRPr="004A3A05" w:rsidRDefault="00024EAE" w:rsidP="009B39B8">
      <w:pPr>
        <w:spacing w:after="0" w:line="240" w:lineRule="auto"/>
        <w:ind w:left="8931"/>
        <w:jc w:val="center"/>
        <w:rPr>
          <w:rFonts w:ascii="Times New Roman" w:hAnsi="Times New Roman" w:cs="Times New Roman"/>
          <w:i/>
          <w:iCs/>
        </w:rPr>
      </w:pPr>
      <w:r w:rsidRPr="004A3A05">
        <w:rPr>
          <w:rFonts w:ascii="Times New Roman" w:hAnsi="Times New Roman" w:cs="Times New Roman"/>
          <w:i/>
          <w:iCs/>
        </w:rPr>
        <w:t>технического регулирования и метрологии Министерства</w:t>
      </w:r>
    </w:p>
    <w:p w14:paraId="53EEF19C" w14:textId="3E9B3DA3" w:rsidR="00024EAE" w:rsidRPr="004A3A05" w:rsidRDefault="00024EAE" w:rsidP="009B39B8">
      <w:pPr>
        <w:spacing w:after="0" w:line="240" w:lineRule="auto"/>
        <w:ind w:left="8931"/>
        <w:jc w:val="center"/>
        <w:rPr>
          <w:rFonts w:ascii="Times New Roman" w:hAnsi="Times New Roman" w:cs="Times New Roman"/>
          <w:i/>
          <w:iCs/>
        </w:rPr>
      </w:pPr>
      <w:r w:rsidRPr="004A3A05">
        <w:rPr>
          <w:rFonts w:ascii="Times New Roman" w:hAnsi="Times New Roman" w:cs="Times New Roman"/>
          <w:i/>
          <w:iCs/>
        </w:rPr>
        <w:t>торговли и интеграции РК от «</w:t>
      </w:r>
      <w:r w:rsidR="009B39B8" w:rsidRPr="009B39B8">
        <w:rPr>
          <w:rFonts w:ascii="Times New Roman" w:hAnsi="Times New Roman" w:cs="Times New Roman"/>
          <w:i/>
          <w:iCs/>
        </w:rPr>
        <w:t>__</w:t>
      </w:r>
      <w:r w:rsidR="009B39B8">
        <w:rPr>
          <w:rFonts w:ascii="Times New Roman" w:hAnsi="Times New Roman" w:cs="Times New Roman"/>
          <w:i/>
          <w:iCs/>
        </w:rPr>
        <w:t>» _____</w:t>
      </w:r>
      <w:r w:rsidRPr="004A3A05">
        <w:rPr>
          <w:rFonts w:ascii="Times New Roman" w:hAnsi="Times New Roman" w:cs="Times New Roman"/>
          <w:i/>
          <w:iCs/>
        </w:rPr>
        <w:t xml:space="preserve"> 202</w:t>
      </w:r>
      <w:r w:rsidR="0025462B" w:rsidRPr="004A3A05">
        <w:rPr>
          <w:rFonts w:ascii="Times New Roman" w:hAnsi="Times New Roman" w:cs="Times New Roman"/>
          <w:i/>
          <w:iCs/>
        </w:rPr>
        <w:t>5</w:t>
      </w:r>
      <w:r w:rsidRPr="004A3A05">
        <w:rPr>
          <w:rFonts w:ascii="Times New Roman" w:hAnsi="Times New Roman" w:cs="Times New Roman"/>
          <w:i/>
          <w:iCs/>
        </w:rPr>
        <w:t xml:space="preserve"> года № ___</w:t>
      </w:r>
    </w:p>
    <w:p w14:paraId="77288158" w14:textId="77777777" w:rsidR="00024EAE" w:rsidRPr="004A3A05" w:rsidRDefault="00024EAE" w:rsidP="00024EAE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0EA56883" w14:textId="77777777" w:rsidR="00024EAE" w:rsidRPr="004A3A05" w:rsidRDefault="00024EAE" w:rsidP="0025462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C883909" w14:textId="090136F1" w:rsidR="00B353DD" w:rsidRPr="004A3A05" w:rsidRDefault="00B353DD" w:rsidP="00B353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A05">
        <w:rPr>
          <w:rFonts w:ascii="Times New Roman" w:hAnsi="Times New Roman" w:cs="Times New Roman"/>
          <w:b/>
          <w:bCs/>
          <w:sz w:val="24"/>
          <w:szCs w:val="24"/>
        </w:rPr>
        <w:t>Национальный план стандартизации на 2025 год</w:t>
      </w:r>
    </w:p>
    <w:tbl>
      <w:tblPr>
        <w:tblStyle w:val="a3"/>
        <w:tblpPr w:leftFromText="180" w:rightFromText="180" w:vertAnchor="text" w:tblpX="-486" w:tblpY="1"/>
        <w:tblOverlap w:val="never"/>
        <w:tblW w:w="15985" w:type="dxa"/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143"/>
        <w:gridCol w:w="2834"/>
        <w:gridCol w:w="143"/>
        <w:gridCol w:w="2262"/>
        <w:gridCol w:w="1139"/>
        <w:gridCol w:w="137"/>
        <w:gridCol w:w="1138"/>
        <w:gridCol w:w="280"/>
        <w:gridCol w:w="996"/>
        <w:gridCol w:w="421"/>
        <w:gridCol w:w="855"/>
        <w:gridCol w:w="279"/>
        <w:gridCol w:w="1280"/>
        <w:gridCol w:w="392"/>
        <w:gridCol w:w="2302"/>
      </w:tblGrid>
      <w:tr w:rsidR="00C4026B" w:rsidRPr="004A3A05" w14:paraId="1ADAA128" w14:textId="77777777" w:rsidTr="00A10EEA">
        <w:tc>
          <w:tcPr>
            <w:tcW w:w="534" w:type="dxa"/>
            <w:vMerge w:val="restart"/>
            <w:vAlign w:val="center"/>
            <w:hideMark/>
          </w:tcPr>
          <w:p w14:paraId="2388BBA9" w14:textId="5C3A88E4" w:rsidR="00C4026B" w:rsidRPr="004A3A05" w:rsidRDefault="009B39B8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proofErr w:type="gramStart"/>
            <w:r w:rsidR="00C4026B"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="00C4026B"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850" w:type="dxa"/>
            <w:vMerge w:val="restart"/>
            <w:vAlign w:val="center"/>
            <w:hideMark/>
          </w:tcPr>
          <w:p w14:paraId="4F941843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МКС</w:t>
            </w:r>
          </w:p>
        </w:tc>
        <w:tc>
          <w:tcPr>
            <w:tcW w:w="2977" w:type="dxa"/>
            <w:gridSpan w:val="2"/>
            <w:vMerge w:val="restart"/>
            <w:vAlign w:val="center"/>
            <w:hideMark/>
          </w:tcPr>
          <w:p w14:paraId="7F73A252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проекта документа по стандартизации</w:t>
            </w:r>
          </w:p>
        </w:tc>
        <w:tc>
          <w:tcPr>
            <w:tcW w:w="2405" w:type="dxa"/>
            <w:gridSpan w:val="2"/>
            <w:vMerge w:val="restart"/>
            <w:vAlign w:val="center"/>
            <w:hideMark/>
          </w:tcPr>
          <w:p w14:paraId="122717C8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разработки</w:t>
            </w:r>
          </w:p>
        </w:tc>
        <w:tc>
          <w:tcPr>
            <w:tcW w:w="1139" w:type="dxa"/>
            <w:vMerge w:val="restart"/>
            <w:vAlign w:val="center"/>
            <w:hideMark/>
          </w:tcPr>
          <w:p w14:paraId="00C80E08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Основная нормативная база</w:t>
            </w:r>
          </w:p>
        </w:tc>
        <w:tc>
          <w:tcPr>
            <w:tcW w:w="2551" w:type="dxa"/>
            <w:gridSpan w:val="4"/>
            <w:vAlign w:val="center"/>
            <w:hideMark/>
          </w:tcPr>
          <w:p w14:paraId="15CEE921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 работ</w:t>
            </w:r>
          </w:p>
        </w:tc>
        <w:tc>
          <w:tcPr>
            <w:tcW w:w="1276" w:type="dxa"/>
            <w:gridSpan w:val="2"/>
            <w:vMerge w:val="restart"/>
            <w:vAlign w:val="center"/>
            <w:hideMark/>
          </w:tcPr>
          <w:p w14:paraId="3DD24E83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559" w:type="dxa"/>
            <w:gridSpan w:val="2"/>
            <w:vMerge w:val="restart"/>
            <w:vAlign w:val="center"/>
            <w:hideMark/>
          </w:tcPr>
          <w:p w14:paraId="481ACD6C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и </w:t>
            </w:r>
            <w:proofErr w:type="gramStart"/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бизнес-идентификационный</w:t>
            </w:r>
            <w:proofErr w:type="gramEnd"/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номер организации, предоставившей заявку</w:t>
            </w:r>
          </w:p>
        </w:tc>
        <w:tc>
          <w:tcPr>
            <w:tcW w:w="2694" w:type="dxa"/>
            <w:gridSpan w:val="2"/>
            <w:vMerge w:val="restart"/>
            <w:vAlign w:val="center"/>
            <w:hideMark/>
          </w:tcPr>
          <w:p w14:paraId="47477184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Наименования организаций, заинтересованных в разработке документа по стандартизации</w:t>
            </w:r>
          </w:p>
        </w:tc>
      </w:tr>
      <w:tr w:rsidR="00C4026B" w:rsidRPr="004A3A05" w14:paraId="51D7E81A" w14:textId="77777777" w:rsidTr="00A10EEA">
        <w:tc>
          <w:tcPr>
            <w:tcW w:w="534" w:type="dxa"/>
            <w:vMerge/>
            <w:vAlign w:val="center"/>
            <w:hideMark/>
          </w:tcPr>
          <w:p w14:paraId="50654AF4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8F96129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vAlign w:val="center"/>
            <w:hideMark/>
          </w:tcPr>
          <w:p w14:paraId="721138A9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5" w:type="dxa"/>
            <w:gridSpan w:val="2"/>
            <w:vMerge/>
            <w:vAlign w:val="center"/>
            <w:hideMark/>
          </w:tcPr>
          <w:p w14:paraId="19B79246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9" w:type="dxa"/>
            <w:vMerge/>
            <w:vAlign w:val="center"/>
            <w:hideMark/>
          </w:tcPr>
          <w:p w14:paraId="32734A0B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center"/>
            <w:hideMark/>
          </w:tcPr>
          <w:p w14:paraId="0BEC4DD5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начало разработки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372A2F3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предоставление окончательной редакции в уполномоченный орган на утверждение</w:t>
            </w:r>
          </w:p>
        </w:tc>
        <w:tc>
          <w:tcPr>
            <w:tcW w:w="1276" w:type="dxa"/>
            <w:gridSpan w:val="2"/>
            <w:vMerge/>
            <w:vAlign w:val="center"/>
            <w:hideMark/>
          </w:tcPr>
          <w:p w14:paraId="5FE1EB17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14:paraId="7904AEA3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vAlign w:val="center"/>
            <w:hideMark/>
          </w:tcPr>
          <w:p w14:paraId="43ACA8E3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4026B" w:rsidRPr="004A3A05" w14:paraId="4663A63D" w14:textId="77777777" w:rsidTr="00A10EEA">
        <w:tc>
          <w:tcPr>
            <w:tcW w:w="534" w:type="dxa"/>
            <w:vAlign w:val="center"/>
            <w:hideMark/>
          </w:tcPr>
          <w:p w14:paraId="62F00CE7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14:paraId="2E2BE37E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4C32FFD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2F14E73C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9" w:type="dxa"/>
            <w:vAlign w:val="center"/>
            <w:hideMark/>
          </w:tcPr>
          <w:p w14:paraId="4FF7B8F8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6D7FE991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F3059F5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CF7F6A0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2FBD442C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0AED22FB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4026B" w:rsidRPr="004A3A05" w14:paraId="200DC6A8" w14:textId="77777777" w:rsidTr="009B39B8">
        <w:tc>
          <w:tcPr>
            <w:tcW w:w="15985" w:type="dxa"/>
            <w:gridSpan w:val="17"/>
            <w:vAlign w:val="center"/>
            <w:hideMark/>
          </w:tcPr>
          <w:p w14:paraId="07248BA4" w14:textId="316A8D5A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Стандарты, разрабатываемые за счет средств республиканского бюджета</w:t>
            </w:r>
          </w:p>
        </w:tc>
      </w:tr>
      <w:tr w:rsidR="00C4026B" w:rsidRPr="004A3A05" w14:paraId="7B7327E9" w14:textId="77777777" w:rsidTr="009B39B8">
        <w:tc>
          <w:tcPr>
            <w:tcW w:w="15985" w:type="dxa"/>
            <w:gridSpan w:val="17"/>
            <w:vAlign w:val="center"/>
            <w:hideMark/>
          </w:tcPr>
          <w:p w14:paraId="693398A0" w14:textId="30508E85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1.1 Основополагающие национальные стандарты</w:t>
            </w:r>
          </w:p>
        </w:tc>
      </w:tr>
      <w:tr w:rsidR="00C4026B" w:rsidRPr="004A3A05" w14:paraId="654ED23C" w14:textId="77777777" w:rsidTr="00A10EEA">
        <w:tc>
          <w:tcPr>
            <w:tcW w:w="534" w:type="dxa"/>
            <w:vAlign w:val="center"/>
          </w:tcPr>
          <w:p w14:paraId="0BCF042B" w14:textId="6A7F3863" w:rsidR="00C4026B" w:rsidRPr="004A3A05" w:rsidRDefault="00C4026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1FDF961A" w14:textId="1D784056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35.020 01.040.35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5F8E2AED" w14:textId="7E244D83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технологии. Искусственный интеллект.  Концепция и терминология искусственного интеллекта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6C11AAE0" w14:textId="06E65DB2" w:rsidR="00C4026B" w:rsidRPr="004A3A05" w:rsidRDefault="00C4026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стандартизации и оценка соответствия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5 главы 2 Раздела 5 Концепции развития искусственного интеллекта на 2024 – 2029 годы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удут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сформированы 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 года № 592)</w:t>
            </w:r>
          </w:p>
        </w:tc>
        <w:tc>
          <w:tcPr>
            <w:tcW w:w="1139" w:type="dxa"/>
            <w:vAlign w:val="center"/>
            <w:hideMark/>
          </w:tcPr>
          <w:p w14:paraId="7CD538F9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22989:2022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1AF7B45A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BCE98F8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FCF2561" w14:textId="2696B77F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38D9D86D" w14:textId="1E77E919" w:rsidR="00C4026B" w:rsidRPr="004863DB" w:rsidRDefault="00C4026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Государственная техническая служба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18508D70" w14:textId="74E79155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Министерство цифрового развития, инноваций и аэрокосмической промышленности, разработчики и пользователи систем искусственного интеллекта</w:t>
            </w:r>
          </w:p>
        </w:tc>
      </w:tr>
      <w:tr w:rsidR="00C4026B" w:rsidRPr="004A3A05" w14:paraId="099F96E5" w14:textId="77777777" w:rsidTr="00A10EEA">
        <w:tc>
          <w:tcPr>
            <w:tcW w:w="534" w:type="dxa"/>
            <w:noWrap/>
            <w:vAlign w:val="center"/>
          </w:tcPr>
          <w:p w14:paraId="1BE42BC1" w14:textId="2DA3227B" w:rsidR="00C4026B" w:rsidRPr="004A3A05" w:rsidRDefault="00C4026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1B6F4A6E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17872419" w14:textId="06130870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«Информационные технологии. Искусственный интеллект. Процессы жизненного цикла систем искусственного интеллекта»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36808728" w14:textId="4C935AFF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пункта 3 «Национальная система стандартизации и оценка соответствия « Направления 5 главы 2 Раздела 5 Концепции развития искусственного интеллекта на 2024 – 2029 годы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удут сформированы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 года № 592)</w:t>
            </w:r>
          </w:p>
        </w:tc>
        <w:tc>
          <w:tcPr>
            <w:tcW w:w="1139" w:type="dxa"/>
            <w:vAlign w:val="center"/>
            <w:hideMark/>
          </w:tcPr>
          <w:p w14:paraId="7BCDEC95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5338:2023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25FA1547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60F1618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BCF4D45" w14:textId="14A73633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2AD40C89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искусственного интеллекта и развития инноваций МЦРИАП РК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23F1ADA7" w14:textId="595C3BBF" w:rsidR="00C4026B" w:rsidRPr="004A3A05" w:rsidRDefault="00C4026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искусственного интеллекта и развития инноваций МЦРИАП РК, АО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Национальные информационные технологии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Международный технопарк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Астана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Хаб</w:t>
            </w:r>
            <w:proofErr w:type="spellEnd"/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иные организации вне зависимости от форм собственности,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включая государственные и частные компании, государственные учреждения и некоммерческие организации.</w:t>
            </w:r>
          </w:p>
        </w:tc>
      </w:tr>
      <w:tr w:rsidR="00C4026B" w:rsidRPr="004A3A05" w14:paraId="67C916CF" w14:textId="77777777" w:rsidTr="00A10EEA">
        <w:tc>
          <w:tcPr>
            <w:tcW w:w="534" w:type="dxa"/>
            <w:vAlign w:val="center"/>
          </w:tcPr>
          <w:p w14:paraId="4A6C7DA6" w14:textId="666E8D77" w:rsidR="00C4026B" w:rsidRPr="004A3A05" w:rsidRDefault="00C4026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3F1D1475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59A6AD76" w14:textId="56FE0FD6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</w:t>
            </w:r>
            <w:r w:rsidR="0062515A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технологии. Искусственный интеллект. Эталонная архитектура инженерии знаний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6A59635A" w14:textId="111C3BBE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стандартизации и оценка соответствия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5 главы 2 Раздела 5 Концепции развития искусственного интеллекта на 2024 – 2029 годы: Будут сформированы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 года № 592)</w:t>
            </w:r>
          </w:p>
        </w:tc>
        <w:tc>
          <w:tcPr>
            <w:tcW w:w="1139" w:type="dxa"/>
            <w:vAlign w:val="center"/>
            <w:hideMark/>
          </w:tcPr>
          <w:p w14:paraId="02456B96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5392:2024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3C3CFE95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AFF709A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48F7F98" w14:textId="33C7093E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101E8DD0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искусственного интеллекта и развития инноваций МЦРИАП РК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7F3322C0" w14:textId="047C7EA1" w:rsidR="00C4026B" w:rsidRPr="004A3A05" w:rsidRDefault="00C4026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искусственного интеллекта и развития инноваций МЦРИАП РК, АО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Национальные информационные технологии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Международный технопарк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Астана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Хаб</w:t>
            </w:r>
            <w:proofErr w:type="spellEnd"/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иные организации вне зависимости от форм собственности, включая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и частные компании, государственные учреждения и некоммерческие организации</w:t>
            </w:r>
          </w:p>
        </w:tc>
      </w:tr>
      <w:tr w:rsidR="00C4026B" w:rsidRPr="004A3A05" w14:paraId="7896A8E5" w14:textId="77777777" w:rsidTr="00A10EEA">
        <w:tc>
          <w:tcPr>
            <w:tcW w:w="534" w:type="dxa"/>
            <w:vAlign w:val="center"/>
          </w:tcPr>
          <w:p w14:paraId="287CF52B" w14:textId="3A3604B1" w:rsidR="00C4026B" w:rsidRPr="004A3A05" w:rsidRDefault="00C4026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5CD630A9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2015AC85" w14:textId="0ADB4645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технологии. Искусственный интеллект. Руководство по управлению рисками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7A883E15" w14:textId="5F20BED1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Национальная система стандартизации и оценка соответствия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5 главы 2 Раздела 5 Концепции развития искусственного интеллекта на 2024 – 2029 годы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удут сформированы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 года № 592)</w:t>
            </w:r>
          </w:p>
        </w:tc>
        <w:tc>
          <w:tcPr>
            <w:tcW w:w="1139" w:type="dxa"/>
            <w:vAlign w:val="center"/>
            <w:hideMark/>
          </w:tcPr>
          <w:p w14:paraId="57C2AEAD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23894:2023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62B41736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1EB4FD4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B62505C" w14:textId="65E6C59D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024EAE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75B192D0" w14:textId="77777777" w:rsidR="00C4026B" w:rsidRPr="004A3A05" w:rsidRDefault="00C4026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искусственного интеллекта и развития инноваций МЦРИАП РК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385A3B03" w14:textId="4AFF266E" w:rsidR="00C4026B" w:rsidRPr="004A3A05" w:rsidRDefault="00C4026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искусственного интеллекта и развития инноваций МЦРИАП РК, АО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Национальные информационные технологии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Международный технопарк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Астана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Хаб</w:t>
            </w:r>
            <w:proofErr w:type="spellEnd"/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иные организации вне зависимости от форм собственности, включая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и частные компании, государственные учреждения и некоммерческие организации</w:t>
            </w:r>
          </w:p>
        </w:tc>
      </w:tr>
      <w:tr w:rsidR="00DF54FE" w:rsidRPr="004A3A05" w14:paraId="60CE67CB" w14:textId="77777777" w:rsidTr="00A10EEA">
        <w:tc>
          <w:tcPr>
            <w:tcW w:w="534" w:type="dxa"/>
            <w:vAlign w:val="center"/>
          </w:tcPr>
          <w:p w14:paraId="4244D9DD" w14:textId="455EDACF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666DDE8" w14:textId="09470B44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35.020</w:t>
            </w:r>
          </w:p>
        </w:tc>
        <w:tc>
          <w:tcPr>
            <w:tcW w:w="2977" w:type="dxa"/>
            <w:gridSpan w:val="2"/>
            <w:vAlign w:val="center"/>
          </w:tcPr>
          <w:p w14:paraId="135BF955" w14:textId="0587F88A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«Информационные технологии. Искусственный интеллект. Структура управления процессами для анализа больших данных»</w:t>
            </w:r>
          </w:p>
        </w:tc>
        <w:tc>
          <w:tcPr>
            <w:tcW w:w="2405" w:type="dxa"/>
            <w:gridSpan w:val="2"/>
            <w:vAlign w:val="center"/>
          </w:tcPr>
          <w:p w14:paraId="4A78E282" w14:textId="4C566886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 «Национальная система стандартизации и оценка соответствия» Направления 5 главы 2 Раздела 5 Концепции развития искусственного интеллекта на 2024 – 2029 годы будут сформированы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года № 592)</w:t>
            </w:r>
          </w:p>
        </w:tc>
        <w:tc>
          <w:tcPr>
            <w:tcW w:w="1139" w:type="dxa"/>
            <w:vAlign w:val="center"/>
          </w:tcPr>
          <w:p w14:paraId="1A966AA6" w14:textId="29F4C4D5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24668:2022</w:t>
            </w:r>
          </w:p>
        </w:tc>
        <w:tc>
          <w:tcPr>
            <w:tcW w:w="1275" w:type="dxa"/>
            <w:gridSpan w:val="2"/>
            <w:vAlign w:val="center"/>
          </w:tcPr>
          <w:p w14:paraId="1786187B" w14:textId="2E2FE54A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0E65E6AD" w14:textId="7E7C0D6A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764F32F7" w14:textId="781B8AEC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57632FCE" w14:textId="53AD83D5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искусственного интеллекта и развития инноваций МЦРИАП РК</w:t>
            </w:r>
          </w:p>
        </w:tc>
        <w:tc>
          <w:tcPr>
            <w:tcW w:w="2694" w:type="dxa"/>
            <w:gridSpan w:val="2"/>
            <w:vAlign w:val="center"/>
          </w:tcPr>
          <w:p w14:paraId="132DD844" w14:textId="371FA327" w:rsidR="00DF54FE" w:rsidRPr="004A3A05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искусственного интеллекта и развития инноваций Министерства цифрового развития, инноваций и аэрокосмической промышленности Республики Казахстан, АО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Национальные информационные технологии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Международный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технопарк «Астана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Хаб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 также иные организации вне зависимости от форм собственности (типа и размера организаций), включая государственные и частные компании, государственные учреждения и некоммерческие организации.</w:t>
            </w:r>
          </w:p>
        </w:tc>
      </w:tr>
      <w:tr w:rsidR="00DF54FE" w:rsidRPr="004A3A05" w14:paraId="0E85AC2E" w14:textId="77777777" w:rsidTr="00A10EEA">
        <w:tc>
          <w:tcPr>
            <w:tcW w:w="534" w:type="dxa"/>
            <w:vAlign w:val="center"/>
          </w:tcPr>
          <w:p w14:paraId="6970AE56" w14:textId="62FD0F3D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2DD000C" w14:textId="2AE29280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35.020</w:t>
            </w:r>
          </w:p>
        </w:tc>
        <w:tc>
          <w:tcPr>
            <w:tcW w:w="2977" w:type="dxa"/>
            <w:gridSpan w:val="2"/>
            <w:vAlign w:val="center"/>
          </w:tcPr>
          <w:p w14:paraId="135787EE" w14:textId="511AEFB9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«Информационные технологии.  Искусственный интеллект. Системы управления»</w:t>
            </w:r>
          </w:p>
        </w:tc>
        <w:tc>
          <w:tcPr>
            <w:tcW w:w="2405" w:type="dxa"/>
            <w:gridSpan w:val="2"/>
            <w:vAlign w:val="center"/>
          </w:tcPr>
          <w:p w14:paraId="20067873" w14:textId="116B610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 «Национальная система стандартизации и оценка соответствия» Направления 5 главы 2 Раздела 5 Концепции развития искусственного интеллекта на 2024 – 2029 годы будут сформированы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года № 592)</w:t>
            </w:r>
          </w:p>
        </w:tc>
        <w:tc>
          <w:tcPr>
            <w:tcW w:w="1139" w:type="dxa"/>
            <w:vAlign w:val="center"/>
          </w:tcPr>
          <w:p w14:paraId="33479617" w14:textId="5F7614B2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42001:2023</w:t>
            </w:r>
          </w:p>
        </w:tc>
        <w:tc>
          <w:tcPr>
            <w:tcW w:w="1275" w:type="dxa"/>
            <w:gridSpan w:val="2"/>
            <w:vAlign w:val="center"/>
          </w:tcPr>
          <w:p w14:paraId="5C55C0AD" w14:textId="5004D19F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60CDA242" w14:textId="63EA9C3F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4BD6B004" w14:textId="3A7914C6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062B74D4" w14:textId="521EBB62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искусственного интеллекта и развития инноваций МЦРИАП РК</w:t>
            </w:r>
          </w:p>
        </w:tc>
        <w:tc>
          <w:tcPr>
            <w:tcW w:w="2694" w:type="dxa"/>
            <w:gridSpan w:val="2"/>
            <w:vAlign w:val="center"/>
          </w:tcPr>
          <w:p w14:paraId="4C2DA7A8" w14:textId="00077513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искусственного интеллекта и развития инноваций Министерства цифрового развития, инноваций и аэрокосмической промышленности Республики Казахстан, АО «Национальные информационные технологии», Международный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технопарк «Астана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Хаб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 также иные организации вне зависимости от форм собственности (типа и размера организаций), включая государственные и частные компании, государственные учреждения и некоммерческие организации.</w:t>
            </w:r>
          </w:p>
        </w:tc>
      </w:tr>
      <w:tr w:rsidR="00DF54FE" w:rsidRPr="004A3A05" w14:paraId="04A54DB2" w14:textId="77777777" w:rsidTr="00A10EEA">
        <w:tc>
          <w:tcPr>
            <w:tcW w:w="534" w:type="dxa"/>
            <w:vAlign w:val="center"/>
          </w:tcPr>
          <w:p w14:paraId="64939DD7" w14:textId="213E8169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E1B36D2" w14:textId="3922FE8B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35.240</w:t>
            </w:r>
          </w:p>
        </w:tc>
        <w:tc>
          <w:tcPr>
            <w:tcW w:w="2977" w:type="dxa"/>
            <w:gridSpan w:val="2"/>
            <w:vAlign w:val="center"/>
          </w:tcPr>
          <w:p w14:paraId="4512D77A" w14:textId="0E8BED85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«Информационные технологии.  Искусственный интеллект.  Руководство для приложений искусственного интеллекта»</w:t>
            </w:r>
          </w:p>
        </w:tc>
        <w:tc>
          <w:tcPr>
            <w:tcW w:w="2405" w:type="dxa"/>
            <w:gridSpan w:val="2"/>
            <w:vAlign w:val="center"/>
          </w:tcPr>
          <w:p w14:paraId="7EE13E34" w14:textId="2923D252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 «Национальная система стандартизации и оценка соответствия» Направления 5 главы 2 Раздела 5 Концепции развития искусственного интеллекта на 2024 – 2029 годы будут сформированы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национальные стандарты и технические регламенты, содержащие минимальный набор технических и технологических требований к продуктам искусственного интеллекта, что обеспечит качество и соответствие базовым уровням точности и безопасности искусственного интеллекта (ПП РК от 24 июля 2024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года № 592)</w:t>
            </w:r>
          </w:p>
        </w:tc>
        <w:tc>
          <w:tcPr>
            <w:tcW w:w="1139" w:type="dxa"/>
            <w:vAlign w:val="center"/>
          </w:tcPr>
          <w:p w14:paraId="221C5DC2" w14:textId="5E4866CF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5339:2024</w:t>
            </w:r>
          </w:p>
        </w:tc>
        <w:tc>
          <w:tcPr>
            <w:tcW w:w="1275" w:type="dxa"/>
            <w:gridSpan w:val="2"/>
            <w:vAlign w:val="center"/>
          </w:tcPr>
          <w:p w14:paraId="3545A189" w14:textId="1A9CF6EE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4B52D83D" w14:textId="12B9D93D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443E8356" w14:textId="7ECFA54A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2D4158A7" w14:textId="7F05078F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искусственного интеллекта и развития инноваций МЦРИАП РК</w:t>
            </w:r>
          </w:p>
        </w:tc>
        <w:tc>
          <w:tcPr>
            <w:tcW w:w="2694" w:type="dxa"/>
            <w:gridSpan w:val="2"/>
            <w:vAlign w:val="center"/>
          </w:tcPr>
          <w:p w14:paraId="3EF2D36A" w14:textId="7EFFE691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искусственного интеллекта и развития инноваций Министерства цифрового развития, инноваций и аэрокосмической промышленности Республики Казахстан, АО «Национальные информационные технологии», Международный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технопарк «Астана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Хаб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 также иные организации вне зависимости от форм собственности (типа и размера организаций), включая государственные и частные компании, государственные учреждения и некоммерческие организации.</w:t>
            </w:r>
          </w:p>
        </w:tc>
      </w:tr>
      <w:tr w:rsidR="00DF54FE" w:rsidRPr="004A3A05" w14:paraId="0D1D983E" w14:textId="77777777" w:rsidTr="00A10EEA">
        <w:tc>
          <w:tcPr>
            <w:tcW w:w="534" w:type="dxa"/>
            <w:noWrap/>
            <w:vAlign w:val="center"/>
          </w:tcPr>
          <w:p w14:paraId="46DA4BFB" w14:textId="75F76259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3FA1C083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3B6343BF" w14:textId="274349F9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«Информационная безопасность,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кибербезопасность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и защита конфиденциальности. Критерии оценки безопасности IT. Часть 4. Структура спецификации методов и действий оценки»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6A2ACE46" w14:textId="261D8091" w:rsidR="00DF54FE" w:rsidRPr="004A3A05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Для включения ссылки на стандарт в целях безопасной разработки программного обеспечения объекта информатизации для  соответствия  требованиям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ISO/IEC 15408  согласно пункта 45 Единых требований в области информационно-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коммуникационных технологий и обеспечения информационной безопасности: При инициировании создания или развития объектов информатизации первого и второго классов в соответствии с классификатором объектов информатизации, утвержденным уполномоченным органом в сфере информатизации в соответствии с подпунктом 11) статьи 7 Закона, а также конфиденциальных ИС разрабатываются профили защиты для составных компонентов и задание по безопасности в соответствии с требованиями стандарта Республики Казахстан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ISO/IEC 15408-2017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технологии. Методы и средства обеспечения безопасности. Критерии оценки безопасности информационных технологий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(ПП РК от 20 декабря 2016 года № 833)</w:t>
            </w:r>
          </w:p>
        </w:tc>
        <w:tc>
          <w:tcPr>
            <w:tcW w:w="1139" w:type="dxa"/>
            <w:noWrap/>
            <w:vAlign w:val="center"/>
            <w:hideMark/>
          </w:tcPr>
          <w:p w14:paraId="0738561C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15408-4-2022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174C1B42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DBE7776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EF9C474" w14:textId="1163CC08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7EF28721" w14:textId="6E27B130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«Государственная техническая служба»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3936F9E5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органы, местные исполнительные органы, государственные юридические лица, субъекты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квазигосударственного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сектора, собственники и владельцы негосударственных информационных систем, интегрируемых с информационными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системами государственных органов или предназначенных для формирования государственных электронных информационных ресурсов, а также 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</w:t>
            </w:r>
          </w:p>
        </w:tc>
      </w:tr>
      <w:tr w:rsidR="00DF54FE" w:rsidRPr="004A3A05" w14:paraId="79300382" w14:textId="77777777" w:rsidTr="00A10EEA">
        <w:tc>
          <w:tcPr>
            <w:tcW w:w="534" w:type="dxa"/>
            <w:vAlign w:val="center"/>
          </w:tcPr>
          <w:p w14:paraId="43663207" w14:textId="2E84DBEE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429A1687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2C5F06AC" w14:textId="444FCE14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«Информационная безопасность. Критерии оценки безопасности IT. Часть 5. Заранее определенные пакеты требований безопасности»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548FAEDA" w14:textId="213748D7" w:rsidR="00DF54FE" w:rsidRPr="004A3A05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Для включения ссылки на стандарт в целях безопасной разработки программного обеспечения объекта информатизации для  соответствия  требованиям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ISO/IEC 15408  согласно пункта 45 Единых требований в области информационно-коммуникационных технологий и обеспечения информационной безопасности: При инициировании создания или развития объектов информатизации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первого и второго классов в соответствии с классификатором объектов информатизации, утвержденным уполномоченным органом в сфере информатизации в соответствии с подпунктом 11) статьи 7 Закона, а также конфиденциальных ИС разрабатываются профили защиты для составных компонентов и задание по безопасности в соответствии с требованиями стандарта Республики Казахстан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ISO/IEC 15408-2017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технологии. Методы и средства обеспечения безопасности. Критерии оценки безопасности информационных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(ПП РК от 20 декабря 2016 года № 833)</w:t>
            </w:r>
          </w:p>
        </w:tc>
        <w:tc>
          <w:tcPr>
            <w:tcW w:w="1139" w:type="dxa"/>
            <w:noWrap/>
            <w:vAlign w:val="center"/>
            <w:hideMark/>
          </w:tcPr>
          <w:p w14:paraId="2733CE25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ISO/IEC 15408-5-2022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097818F8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F62860F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1BDCE7B" w14:textId="4E1607A0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49A72724" w14:textId="63BB5948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«Государственная техническая служба»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2C955D7B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органы, местные исполнительные органы, государственные юридические лица, субъекты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квазигосударственного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сектора, собственники и владельцы негосударственных информационных систем,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ресурсов, а также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</w:t>
            </w:r>
          </w:p>
        </w:tc>
      </w:tr>
      <w:tr w:rsidR="00DF54FE" w:rsidRPr="004A3A05" w14:paraId="728C98FB" w14:textId="77777777" w:rsidTr="00A10EEA">
        <w:tc>
          <w:tcPr>
            <w:tcW w:w="534" w:type="dxa"/>
            <w:vAlign w:val="center"/>
          </w:tcPr>
          <w:p w14:paraId="3ED074FF" w14:textId="39F60D02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E253FF0" w14:textId="24F9F785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35.020</w:t>
            </w:r>
          </w:p>
        </w:tc>
        <w:tc>
          <w:tcPr>
            <w:tcW w:w="2977" w:type="dxa"/>
            <w:gridSpan w:val="2"/>
            <w:vAlign w:val="center"/>
          </w:tcPr>
          <w:p w14:paraId="5612CA34" w14:textId="2499608A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«Защита информации. Безопасная разработка программного обеспечения. Общие требования»</w:t>
            </w:r>
          </w:p>
        </w:tc>
        <w:tc>
          <w:tcPr>
            <w:tcW w:w="2405" w:type="dxa"/>
            <w:gridSpan w:val="2"/>
            <w:vAlign w:val="center"/>
          </w:tcPr>
          <w:p w14:paraId="29E41BF0" w14:textId="2B1962F4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Для включения ссылки на стандарт в целях безопасной разработки программного обеспечения объекта информатизации для  соответствия  требованиям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ISO/IEC 15408  согласно пункта 45 Единых требований в области информационно-коммуникационных технологий и обеспечения информационной безопасности: При инициировании создания или развития объектов информатизации первого и второго классов в соответствии с классификатором объектов информатизации, утвержденным уполномоченным органом в сфере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информатизации в соответствии с подпунктом 11) статьи 7 Закона, а также конфиденциальных ИС разрабатываются профили защиты для составных компонентов и задание по безопасности в соответствии с требованиями стандарта Республики Казахстан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ISO/IEC 15408-2017 "Информационные технологии. Методы и средства обеспечения безопасности. Критерии оценки безопасности информационных технологий" (ПП РК от 20 декабря 2016 года № 833)</w:t>
            </w:r>
          </w:p>
        </w:tc>
        <w:tc>
          <w:tcPr>
            <w:tcW w:w="1139" w:type="dxa"/>
            <w:noWrap/>
            <w:vAlign w:val="center"/>
          </w:tcPr>
          <w:p w14:paraId="2F108102" w14:textId="3823A02C" w:rsidR="00DF54FE" w:rsidRPr="004A3A05" w:rsidRDefault="00F36941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требований </w:t>
            </w:r>
            <w:r w:rsidR="00DF54FE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="00DF54FE"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="00DF54FE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56939-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  <w:gridSpan w:val="2"/>
            <w:vAlign w:val="center"/>
          </w:tcPr>
          <w:p w14:paraId="2731F3C2" w14:textId="01E34DB5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42611EA3" w14:textId="0828CDE2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22E11FCB" w14:textId="206F0244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318D7AA6" w14:textId="5DB6A6C9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«Государственная техническая служба»</w:t>
            </w:r>
          </w:p>
        </w:tc>
        <w:tc>
          <w:tcPr>
            <w:tcW w:w="2694" w:type="dxa"/>
            <w:gridSpan w:val="2"/>
            <w:vAlign w:val="center"/>
          </w:tcPr>
          <w:p w14:paraId="1BA70C39" w14:textId="43295189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по информационной безопасности Министерства цифрового развития, инноваций и аэрокосмической промышленности, АО «ГТС», АО «НИТ», МЦРИАП РК, КНБ РК, разработчики и производители программного обеспечения</w:t>
            </w:r>
          </w:p>
        </w:tc>
      </w:tr>
      <w:tr w:rsidR="00DF54FE" w:rsidRPr="004A3A05" w14:paraId="67B2DA4B" w14:textId="77777777" w:rsidTr="00A10EEA">
        <w:tc>
          <w:tcPr>
            <w:tcW w:w="534" w:type="dxa"/>
            <w:vAlign w:val="center"/>
          </w:tcPr>
          <w:p w14:paraId="42038B89" w14:textId="2F5DCD82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1D0CE39C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77.020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br/>
              <w:t>77.120.01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12848D2C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«Редкие элементы и цветные металлы. Термины и определения»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02289EFD" w14:textId="255D0E21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п. п. 3.2., направления 3, мероприятий Комплексного плана развития отрасли редких 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редкоземельных металлов на 2024-2028 годы: Разработка и утверждение национальных и отраслевых стандартов в сфере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редкометальной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редкоземельно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метальной отрасли (ПП РК от 28.12.2023 г. № 1221)</w:t>
            </w:r>
          </w:p>
        </w:tc>
        <w:tc>
          <w:tcPr>
            <w:tcW w:w="1139" w:type="dxa"/>
            <w:vAlign w:val="center"/>
            <w:hideMark/>
          </w:tcPr>
          <w:p w14:paraId="6B6806C1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59129-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10D818D3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D3D00B0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85035F5" w14:textId="6FFCEAB0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зации»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7832BF8F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промышленности МПС РК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4DEBBCB2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Ульбинский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металлургический завод» АО «НАК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Казатомпром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РГП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Жезказганредмет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Усть-Каменогорский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титано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-магниевый комбинат», ТОО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Казцинк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АО «Алюминий Казахстана», ТОО «Корпорация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Казахмыс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АО «Национальная горнорудная компания «Тау-Кен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Самрук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ТОО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Казфосфат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АО «ТНК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Казхром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Qarmet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РГП «Национальный центр по комплексной переработке минерального сырья Республики Казахстан»</w:t>
            </w:r>
            <w:proofErr w:type="gramEnd"/>
          </w:p>
        </w:tc>
      </w:tr>
      <w:tr w:rsidR="00DF54FE" w:rsidRPr="004A3A05" w14:paraId="1AD63AE3" w14:textId="77777777" w:rsidTr="00A10EEA">
        <w:tc>
          <w:tcPr>
            <w:tcW w:w="534" w:type="dxa"/>
            <w:noWrap/>
            <w:vAlign w:val="center"/>
          </w:tcPr>
          <w:p w14:paraId="536D6316" w14:textId="3CA1CE84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14:paraId="267F15CA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13.200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473B534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«Безопасность в чрезвычайных ситуациях. Приспособление простейших укрытий для укрытия населения. Общие требования»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15FB8F65" w14:textId="6B36208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 ПП РК № 1357 от 19 декабря 2014 года создание защитных сооружений гражданской обороны осуществляется путем приспособления помещений в подвальных и цокольных, наземных этажах существующих и вновь строящихся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зданий, строений и сооружений или возведения отдельно стоящих, использования подземного пространства, в том числе заглубленных сооружений различного назначения, метрополитенов, подземных горных выработок, пещер и других подземных полостей.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Поручение Совета Безопасности и Аппарата Правительства РК (Исх. № 13-01/4911қбп//23-4685қбп от 30.10.23г) по созданию требований к простейшим укрытиям (подвалы, цокольные помещения, подземные паркинги, отдельно стоящие заглубленные сооружения, подземные переходы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метрополитен) и рекомендации Высшей аудиторской палатой по итогам проверки деятельности МЧС (исх. №6-5-5/64/77-ҚБПҮ от 11.03.2024г.)</w:t>
            </w:r>
            <w:proofErr w:type="gramEnd"/>
          </w:p>
        </w:tc>
        <w:tc>
          <w:tcPr>
            <w:tcW w:w="1139" w:type="dxa"/>
            <w:noWrap/>
            <w:vAlign w:val="center"/>
            <w:hideMark/>
          </w:tcPr>
          <w:p w14:paraId="6EB8C0C6" w14:textId="6D791D32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42.4.16-2023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40C856C7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0B5EB08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E066A79" w14:textId="6C1B37BC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172F7243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Комитет по гражданской обороне и воинским частям МЧС РК</w:t>
            </w:r>
          </w:p>
        </w:tc>
        <w:tc>
          <w:tcPr>
            <w:tcW w:w="2694" w:type="dxa"/>
            <w:gridSpan w:val="2"/>
            <w:noWrap/>
            <w:vAlign w:val="center"/>
            <w:hideMark/>
          </w:tcPr>
          <w:p w14:paraId="123F20B3" w14:textId="5A61FA8D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 и организаций</w:t>
            </w:r>
          </w:p>
        </w:tc>
      </w:tr>
      <w:tr w:rsidR="00DF54FE" w:rsidRPr="004A3A05" w14:paraId="35130D73" w14:textId="77777777" w:rsidTr="00A10EEA">
        <w:tc>
          <w:tcPr>
            <w:tcW w:w="534" w:type="dxa"/>
            <w:vAlign w:val="center"/>
          </w:tcPr>
          <w:p w14:paraId="279DD15C" w14:textId="267C7313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6C75876B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13.200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3D8FB45" w14:textId="3284DEF9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«Безопасность в чрезвычайных ситуациях. Защитные сооружения гражданской обороны. Быстровозводимые убежищ</w:t>
            </w:r>
            <w:r w:rsidR="0043695D" w:rsidRPr="004A3A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662C7961" w14:textId="501E065E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21 Закона Республики Казахстан «О гражданской защите» центральными и местными исполнительными органами, организациями, отнесенными к категориям по гражданской обороне, в пределах своей компетенции заблаговременно организовывается строительство и накопление фонда защитных сооружений гражданской обороны, содержание их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готовности к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функционированию, в реализацию пункта 4 ПП РК от 19 декабря 2014 года № 1357 «Об утверждении Правил создания 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объектов гражданской обороны» в военное время при отсутствии или недостаточности защитных сооружений гражданской обороны организации, отнесенные к категориям по гражданской обороне, обеспечивают защиту работников в быстровозводимых убежищах (п. 9 Правил)</w:t>
            </w:r>
          </w:p>
        </w:tc>
        <w:tc>
          <w:tcPr>
            <w:tcW w:w="1139" w:type="dxa"/>
            <w:vAlign w:val="center"/>
            <w:hideMark/>
          </w:tcPr>
          <w:p w14:paraId="53396D0E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учетом ПП РК от 19 декабря 2014 года № 1357 «Об утверждении Правил создания и использования объектов гражданской обороны», СН РК 2.03-03-2014 «Защитные сооруже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гражданской обороны», СП РК 2.04-101-2014 «Защитные сооружения гражданской обороны».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5D19A4BA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BD149F7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70F4CC3" w14:textId="13AFE79B" w:rsidR="00DF54FE" w:rsidRPr="00874090" w:rsidRDefault="00DF54FE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5100D258" w14:textId="042C678B" w:rsidR="00DF54FE" w:rsidRPr="004A3A05" w:rsidRDefault="00E527F7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Министерство по чрезвычайным ситуациям Республики Казахстан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27925D53" w14:textId="331DA71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Государственные органы и категорированные организаций</w:t>
            </w:r>
          </w:p>
        </w:tc>
      </w:tr>
      <w:tr w:rsidR="00DF54FE" w:rsidRPr="004A3A05" w14:paraId="7BA661F3" w14:textId="77777777" w:rsidTr="00A10EEA">
        <w:tc>
          <w:tcPr>
            <w:tcW w:w="534" w:type="dxa"/>
            <w:vAlign w:val="center"/>
          </w:tcPr>
          <w:p w14:paraId="36F7B584" w14:textId="0F576092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57FB6065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13.200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1ADDB8E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«Безопасность в чрезвычайных ситуациях. Методика оценки радиационной обстановки при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запроектной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аварии на атомной стации»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65CCC0C2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2 приказа Министра по чрезвычайным ситуациям Республики Казахстан от 18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июня 2014 года № 30 службы гражданской защиты предназначены для выполнения специальных мероприятий гражданской защиты в мирное и военное время, обеспечения защиты населения от последствий чрезвычайных ситуаций, поражающих факторов современных средств поражения</w:t>
            </w:r>
          </w:p>
        </w:tc>
        <w:tc>
          <w:tcPr>
            <w:tcW w:w="1139" w:type="dxa"/>
            <w:vAlign w:val="center"/>
            <w:hideMark/>
          </w:tcPr>
          <w:p w14:paraId="7B0BBB13" w14:textId="5BF6A2A8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приказа Министра здравоохранения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Казахстан от 15 декабря 2020 года № Қ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ДСМ-275/2020 «Об утверждении Санитарных правил «Санитарно-эпидемиологические требования к обеспечению радиационной безопасности», с учетом требований ГОСТ Р 22.2.11-2018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0C14B7A0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1D52203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8867900" w14:textId="223268CA" w:rsidR="00DF54FE" w:rsidRPr="004863DB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19DCB96A" w14:textId="2D787E64" w:rsidR="00DF54FE" w:rsidRPr="004A3A05" w:rsidRDefault="00E527F7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Министерство по чрезвычайным ситуациям Республики Казахстан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43C1C4C4" w14:textId="2FA9A225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Центральные и местные исполнительные государственные органы</w:t>
            </w:r>
          </w:p>
        </w:tc>
      </w:tr>
      <w:tr w:rsidR="00DF54FE" w:rsidRPr="004A3A05" w14:paraId="1D154CF0" w14:textId="77777777" w:rsidTr="00A10EEA">
        <w:tc>
          <w:tcPr>
            <w:tcW w:w="534" w:type="dxa"/>
            <w:noWrap/>
            <w:vAlign w:val="center"/>
          </w:tcPr>
          <w:p w14:paraId="3908A3CF" w14:textId="26206B27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1B8111D8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13.040.01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4196568C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«Качество воздуха. Требования для перехода к нормативам Глобальных рекомендаций Всемирной организации здравоохранения»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3F8312D9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протокола Совета Безопасности РК от 15 мая 2023 года № 23-21-1.1 (п.1.2.2) «принять меры по поэтапной гармонизации национальных экологических стандартов с мировыми, в том числе по пересмотру уровня предельно допустимых выбросов для предприятий в сторону приведения в соответствие с нормативами Всемирной организации здравоохранения, с учетом индустриальной специфики экономики и энергетической потребности страны»</w:t>
            </w:r>
            <w:proofErr w:type="gramEnd"/>
          </w:p>
        </w:tc>
        <w:tc>
          <w:tcPr>
            <w:tcW w:w="1139" w:type="dxa"/>
            <w:vAlign w:val="center"/>
            <w:hideMark/>
          </w:tcPr>
          <w:p w14:paraId="2276EE71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Глобальные рекомендации Всемирной организации здравоохранения по качеству воздуха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47A63633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E7A1180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BFE4693" w14:textId="52F741E4" w:rsidR="00DF54FE" w:rsidRPr="00874090" w:rsidRDefault="00DF54FE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24E63E89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Министерство экологии и природных ресурсов Республики Казахстан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2FF9CC09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МИО, государственные органы, проектные организации, юридические лица</w:t>
            </w:r>
          </w:p>
        </w:tc>
      </w:tr>
      <w:tr w:rsidR="00DF54FE" w:rsidRPr="004A3A05" w14:paraId="62EACD1E" w14:textId="77777777" w:rsidTr="00A10EEA">
        <w:tc>
          <w:tcPr>
            <w:tcW w:w="534" w:type="dxa"/>
            <w:vAlign w:val="center"/>
          </w:tcPr>
          <w:p w14:paraId="55355A98" w14:textId="44BB6DCA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7AE15707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13.020.40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31D49145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«Руководство по углеродной нейтральности»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42D5C2EE" w14:textId="5DBEEC9A" w:rsidR="00DF54FE" w:rsidRPr="004A3A05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Стратегии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низкоуглеродного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пп.3.3.2.6.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к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изменению климата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при планировании развития отраслей и территорий уполномоченный центральный исполнительный орган и местные исполнительные органы должны обеспечивать осуществление всех стадий процесса адаптации к изменению климата, а также тесное межотраслевое и межведомственное взаимодействие</w:t>
            </w:r>
          </w:p>
        </w:tc>
        <w:tc>
          <w:tcPr>
            <w:tcW w:w="1139" w:type="dxa"/>
            <w:vAlign w:val="center"/>
            <w:hideMark/>
          </w:tcPr>
          <w:p w14:paraId="1DA40D83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IWA 42:2022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39A72764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C9F0822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C07F444" w14:textId="44DBBB78" w:rsidR="00DF54FE" w:rsidRPr="00874090" w:rsidRDefault="00DF54FE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стандартизации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3832AE78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 103 «Управление парниковыми газами»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0B5BFC4D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экологии, геологии и природных ресурсов Республики Казахстан и его территориальные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подразделения,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Министрество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и интеграции РК,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Министрество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энергетики РК, общественные ассоциации, разработчики Дорожных карт по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низкгоуглеродному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развитию, 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бизнес-сообщества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, а также всех заинтересованных сторон по реализации решений СОР 28, (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Дубайская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сторон).</w:t>
            </w:r>
          </w:p>
        </w:tc>
      </w:tr>
      <w:tr w:rsidR="00DF54FE" w:rsidRPr="004A3A05" w14:paraId="6F7B3154" w14:textId="77777777" w:rsidTr="00A10EEA">
        <w:tc>
          <w:tcPr>
            <w:tcW w:w="534" w:type="dxa"/>
            <w:vAlign w:val="center"/>
          </w:tcPr>
          <w:p w14:paraId="64CBEC1C" w14:textId="656FC82E" w:rsidR="00DF54FE" w:rsidRPr="004A3A05" w:rsidRDefault="00DF54FE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7E2DE3CE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13.020.40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41895CC8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«Адаптация к изменению климата. Требования и руководство по адаптационному планированию для местных органов власти и сообществ»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4DB943BD" w14:textId="3147FF14" w:rsidR="00DF54FE" w:rsidRPr="004A3A05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Стратегии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низкоуглеродного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пп.3.3.2.6.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Адаптация к изменению климата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при планировании развития отраслей и территорий уполномоченный центральный исполнительный орган и местные исполнительные органы должны обеспечивать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всех стадий процесса адаптации к изменению климата, а также тесное межотраслевое и межведомственное взаимодействие</w:t>
            </w:r>
          </w:p>
        </w:tc>
        <w:tc>
          <w:tcPr>
            <w:tcW w:w="1139" w:type="dxa"/>
            <w:vAlign w:val="center"/>
            <w:hideMark/>
          </w:tcPr>
          <w:p w14:paraId="576896C1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ISO/TS 14092:2020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626C55EF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1299A46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4105136" w14:textId="025A6BB3" w:rsidR="00DF54FE" w:rsidRPr="004863DB" w:rsidRDefault="00DF54FE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6108601A" w14:textId="7777777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103 «Управление парниковыми газами»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195BBD55" w14:textId="431DF167" w:rsidR="00DF54FE" w:rsidRPr="004A3A05" w:rsidRDefault="00DF54FE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экологии, геологии и природных ресурсов Республики Казахстан и его территориальные подразделения,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Министрество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торговли и интеграции РК,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Министрество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энергетики РК, общественные ассоциации, разработчики Дорожных карт </w:t>
            </w:r>
            <w:r w:rsidR="004863D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="004863DB">
              <w:rPr>
                <w:rFonts w:ascii="Times New Roman" w:hAnsi="Times New Roman" w:cs="Times New Roman"/>
                <w:sz w:val="24"/>
                <w:szCs w:val="24"/>
              </w:rPr>
              <w:t>низкгоуглеродному</w:t>
            </w:r>
            <w:proofErr w:type="spellEnd"/>
            <w:r w:rsidR="004863DB">
              <w:rPr>
                <w:rFonts w:ascii="Times New Roman" w:hAnsi="Times New Roman" w:cs="Times New Roman"/>
                <w:sz w:val="24"/>
                <w:szCs w:val="24"/>
              </w:rPr>
              <w:t xml:space="preserve"> развитию,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бизнес-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сообщества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, а также всех заинтересованных сторон по реализации решений СОР 28, (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Дубайская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встреча сторон).</w:t>
            </w:r>
          </w:p>
        </w:tc>
      </w:tr>
      <w:tr w:rsidR="002572BF" w:rsidRPr="004A3A05" w14:paraId="2C756998" w14:textId="77777777" w:rsidTr="00A10EEA">
        <w:tc>
          <w:tcPr>
            <w:tcW w:w="534" w:type="dxa"/>
            <w:vAlign w:val="center"/>
          </w:tcPr>
          <w:p w14:paraId="46BD6C7C" w14:textId="0C5F78D6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BF7B047" w14:textId="4E0A7499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13.020.40</w:t>
            </w:r>
          </w:p>
        </w:tc>
        <w:tc>
          <w:tcPr>
            <w:tcW w:w="2977" w:type="dxa"/>
            <w:gridSpan w:val="2"/>
            <w:vAlign w:val="center"/>
          </w:tcPr>
          <w:p w14:paraId="18328ED4" w14:textId="0227F730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«Управление изменением климата. Переход к чистому нулю. Часть 1. Углеродная нейтральность»</w:t>
            </w:r>
          </w:p>
        </w:tc>
        <w:tc>
          <w:tcPr>
            <w:tcW w:w="2405" w:type="dxa"/>
            <w:gridSpan w:val="2"/>
            <w:vAlign w:val="center"/>
          </w:tcPr>
          <w:p w14:paraId="669E1861" w14:textId="5242AB9A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Стратегии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низкоуглеродного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развития, пп.3.3.2.6. «Адаптация к изменению климата» при планировании развития отраслей и территорий уполномоченный центральный исполнительный орган и местные исполнительные органы должны обеспечивать осуществление всех стадий процесса адаптации к изменению климата, а также тесное межотраслевое и межведомственное взаимодействие</w:t>
            </w:r>
          </w:p>
        </w:tc>
        <w:tc>
          <w:tcPr>
            <w:tcW w:w="1139" w:type="dxa"/>
            <w:vAlign w:val="center"/>
          </w:tcPr>
          <w:p w14:paraId="5A1A385F" w14:textId="62BE1181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ISO 14068-1:2023</w:t>
            </w:r>
          </w:p>
        </w:tc>
        <w:tc>
          <w:tcPr>
            <w:tcW w:w="1275" w:type="dxa"/>
            <w:gridSpan w:val="2"/>
            <w:vAlign w:val="center"/>
          </w:tcPr>
          <w:p w14:paraId="3AF18D5F" w14:textId="30B27B8C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5FC94ED3" w14:textId="4A3A8319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48E1E246" w14:textId="41C43CBC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1CB2674E" w14:textId="205ACC4B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103 «Управление парниковыми газами»</w:t>
            </w:r>
          </w:p>
        </w:tc>
        <w:tc>
          <w:tcPr>
            <w:tcW w:w="2694" w:type="dxa"/>
            <w:gridSpan w:val="2"/>
            <w:vAlign w:val="center"/>
          </w:tcPr>
          <w:p w14:paraId="0331E6F1" w14:textId="565C2479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Местные исполнительные органы, ТК 103 «Управление парниковыми газами», компании оказывающие услуги, а также различные предприятия любых сфер</w:t>
            </w:r>
          </w:p>
        </w:tc>
      </w:tr>
      <w:tr w:rsidR="002572BF" w:rsidRPr="004A3A05" w14:paraId="48998D23" w14:textId="77777777" w:rsidTr="00A10EEA">
        <w:tc>
          <w:tcPr>
            <w:tcW w:w="534" w:type="dxa"/>
            <w:noWrap/>
            <w:vAlign w:val="center"/>
          </w:tcPr>
          <w:p w14:paraId="64206058" w14:textId="45AB6157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491D017C" w14:textId="2948E9AD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03.100.01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8CED300" w14:textId="79AF2565" w:rsidR="002572BF" w:rsidRPr="00946819" w:rsidRDefault="002572BF" w:rsidP="0094681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="00946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Циркулярная экономика. Словарь, принципы и рекомендации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внедрению</w:t>
            </w:r>
            <w:r w:rsidR="00946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3181A8DA" w14:textId="5A96F48C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реализацию пункта 3.3. Подходы и видения Стратегии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достижения углеродной нейтральности до 2060 года будет поэтапно осуществлена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бизнес-процессов в горн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металлургическом, нефтегазовом, топливно-энергетическом и агропромышленном комплексах, что позволит масштабировать разработку и внедрение низко - 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безуглеродных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с учетом международных стандартов, подраздела 3.5. Система управления отходами Концепции по переходу Республики Казахстан к "зеленой экономике" Казахстану необходимо заново выстроить комплексную систему управления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отходами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через дальнейшее развитие стандартизации и добровольной сертификации в области обращения с отходами</w:t>
            </w:r>
          </w:p>
        </w:tc>
        <w:tc>
          <w:tcPr>
            <w:tcW w:w="1139" w:type="dxa"/>
            <w:vAlign w:val="center"/>
            <w:hideMark/>
          </w:tcPr>
          <w:p w14:paraId="563784CB" w14:textId="6178A0DF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 59004:2024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2AEE322B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F076DF8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B128E79" w14:textId="324720F1" w:rsidR="002572BF" w:rsidRPr="004863DB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01F08776" w14:textId="64B45FE1" w:rsidR="002572BF" w:rsidRPr="004863DB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ТК 122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Циркулярная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экономика. Устойчивое производство и потребление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038962A2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по производству продукции,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по управлению отходами</w:t>
            </w:r>
          </w:p>
        </w:tc>
      </w:tr>
      <w:tr w:rsidR="002572BF" w:rsidRPr="004A3A05" w14:paraId="6E8379E5" w14:textId="77777777" w:rsidTr="00A10EEA">
        <w:tc>
          <w:tcPr>
            <w:tcW w:w="534" w:type="dxa"/>
            <w:vAlign w:val="center"/>
          </w:tcPr>
          <w:p w14:paraId="45C84F99" w14:textId="5AC217E7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30A26D9C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13.020.20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253C905" w14:textId="395BE0C0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«Циркулярная экономика. Измерение и оценка эффективности циркулярной экономики»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4353AC5E" w14:textId="606FFC22" w:rsidR="002572BF" w:rsidRPr="004A3A05" w:rsidRDefault="002572BF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3.3. Подходы и видения Стратегии достижения углеродной нейтральности до 2060 года будет поэтапно осуществлена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бизнес-процессов в горн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металлургическом, нефтегазовом, топливно-энергетическом и агропромышленном комплексах, что позволит масштабировать разработку и внедрение низко - 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безуглеродных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 с учетом международных стандартов, подраздела 3.5.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управления отходами Концепции по переходу Республики Казахстан 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зеленой экономике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Казахстану необходимо заново выстроить комплексную систему управления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отходами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через дальнейшее развитие стандартизации и добровольной сертификации в области обращения с отходами</w:t>
            </w:r>
          </w:p>
        </w:tc>
        <w:tc>
          <w:tcPr>
            <w:tcW w:w="1139" w:type="dxa"/>
            <w:vAlign w:val="center"/>
            <w:hideMark/>
          </w:tcPr>
          <w:p w14:paraId="7C086D08" w14:textId="4F0F2F2F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 59020:2024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6A4BD8C5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7AC7E9FC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2686261" w14:textId="6A7C117C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59930A90" w14:textId="278913F4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122 «Циркулярная экономика. Устойчивое производство и потребление»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790922A8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Организации по производству продукции, организации по управлению отходами</w:t>
            </w:r>
          </w:p>
        </w:tc>
      </w:tr>
      <w:tr w:rsidR="002572BF" w:rsidRPr="004A3A05" w14:paraId="75A2D0E3" w14:textId="77777777" w:rsidTr="00A10EEA">
        <w:tc>
          <w:tcPr>
            <w:tcW w:w="534" w:type="dxa"/>
            <w:vAlign w:val="center"/>
          </w:tcPr>
          <w:p w14:paraId="500BE40C" w14:textId="631BD5D4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33887AF" w14:textId="0F220A31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13.030.01</w:t>
            </w:r>
          </w:p>
        </w:tc>
        <w:tc>
          <w:tcPr>
            <w:tcW w:w="2977" w:type="dxa"/>
            <w:gridSpan w:val="2"/>
            <w:vAlign w:val="center"/>
          </w:tcPr>
          <w:p w14:paraId="5ABA30EB" w14:textId="27EDBFA3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«Отходы. Управление отходами. Требования к малоотходным технологиям»</w:t>
            </w:r>
          </w:p>
        </w:tc>
        <w:tc>
          <w:tcPr>
            <w:tcW w:w="2405" w:type="dxa"/>
            <w:gridSpan w:val="2"/>
            <w:vAlign w:val="center"/>
          </w:tcPr>
          <w:p w14:paraId="33F39A63" w14:textId="66DD8EC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9 приложения 4 «Внедрения систем управления и наилучших безопасных технологий: внедрение экологически чистых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водосберегающих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почвозащитных технологий и мелиоративных мероприятий при использовании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ресурсов, применение малоотходных технологий, совершенствование передовых технических и технологических решений, обеспечивающих снижение эмиссий загрязняющих веществ в окружающую среду» Экологического кодекса Республики Казахстан от 2 января 2021 года № 400-VI ЗРК</w:t>
            </w:r>
            <w:proofErr w:type="gramEnd"/>
          </w:p>
        </w:tc>
        <w:tc>
          <w:tcPr>
            <w:tcW w:w="1139" w:type="dxa"/>
            <w:vAlign w:val="center"/>
          </w:tcPr>
          <w:p w14:paraId="23769AD6" w14:textId="63C855F8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</w:t>
            </w:r>
            <w:r w:rsidR="0043695D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требований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57702–2017</w:t>
            </w:r>
          </w:p>
        </w:tc>
        <w:tc>
          <w:tcPr>
            <w:tcW w:w="1275" w:type="dxa"/>
            <w:gridSpan w:val="2"/>
            <w:vAlign w:val="center"/>
          </w:tcPr>
          <w:p w14:paraId="181ED98A" w14:textId="1ABED7AB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728C35C8" w14:textId="26647412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07F831C5" w14:textId="76C58BCF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579A0CA2" w14:textId="13918A06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102 «Отходы производства и потребления»</w:t>
            </w:r>
          </w:p>
        </w:tc>
        <w:tc>
          <w:tcPr>
            <w:tcW w:w="2694" w:type="dxa"/>
            <w:gridSpan w:val="2"/>
            <w:vAlign w:val="center"/>
          </w:tcPr>
          <w:p w14:paraId="4BE39A49" w14:textId="5168CB8A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Министерство экологии и природных ресурсов Республики Казахстан, специализированные лабораторий, ОЮЛ «Европейско-Азиатская Ассоциация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economy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 и другие</w:t>
            </w:r>
          </w:p>
        </w:tc>
      </w:tr>
      <w:tr w:rsidR="002572BF" w:rsidRPr="004A3A05" w14:paraId="2BCB2E08" w14:textId="77777777" w:rsidTr="00A10EEA">
        <w:tc>
          <w:tcPr>
            <w:tcW w:w="534" w:type="dxa"/>
            <w:vAlign w:val="center"/>
          </w:tcPr>
          <w:p w14:paraId="44E83190" w14:textId="3DE708D9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1AC24665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03.080.30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0761F169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«Услуги общеобразовательных организаций для детей с инвалидностью. Общие требования»</w:t>
            </w:r>
          </w:p>
          <w:p w14:paraId="2A134571" w14:textId="6D3961CB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Впервые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405BD518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1 параграфа 3 Национального плана по обеспечению прав и улучшению качества жизни лиц с инвалидностью в Республике Казахстан до 2025 года  Социальная интеграция и независимый образ жизни, обеспечение полной доступности инфраструктуры для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людей с инвалидностью от места проживания до места оказания услуг должны осуществляться путем: разработки национальных межотраслевых стандартов доступности услуг и объектов (ПП РК от 28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мая 2019 года № 326)</w:t>
            </w:r>
          </w:p>
        </w:tc>
        <w:tc>
          <w:tcPr>
            <w:tcW w:w="1139" w:type="dxa"/>
            <w:vAlign w:val="center"/>
            <w:hideMark/>
          </w:tcPr>
          <w:p w14:paraId="1E0AD9C7" w14:textId="34BB6CEC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ЗРК от 26 июня 2021 года «О внесении изменений и дополнений в некоторые законодательные акты Республ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ики Казахстан по вопросам инклюзивного образования», Концептуальные подходы к развитию инклюзивного образования в РК (Приказ МОН РК № 348 от 01 июня 2015 года); Приказа МП РК от 03.08.2022 г. № 348;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Типовые правила деятельн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ости организаций дошкольного, среднего, технического и профессионального,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послесреднего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дополнительного образования соответствующих типов и видов (Приказ МП РК от 31.08.2022 г. № 385); Типовые правила деятельности организа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ций высшего и послевузовского образования (Приказ МОН РК от 30.10.2018 № 595); Об утверждении норм оснащения оборудованием и мебелью организаций дошкольного, среднего образования, а также специальных организаций образования;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Санитарные правила «Санитарн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эпидемиологические требования к объектам образования» (Приказ МЗ РК от 05.08.2021 г. ҚР ДСМ-76)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21517BE4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E0A9013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646163A" w14:textId="7F797DC3" w:rsidR="002572BF" w:rsidRPr="004863DB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49CF6312" w14:textId="3EF9E1C9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ОЮЛ «Евразийская ассоциация развития инклюзивного общества»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341885A1" w14:textId="0FF3A4B4" w:rsidR="002572BF" w:rsidRPr="004A3A05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 Здравоохранения РК, Министерство труда и социальной защиты населения РК, ОФ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Благотворительный фонд поддержки детей-инвалидов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БАЛАМ-АЙ</w:t>
            </w:r>
            <w:proofErr w:type="gramEnd"/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ОО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АСТ Астана социальных технологий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, ОО «Общество детей инвалидов г. Астана»</w:t>
            </w:r>
          </w:p>
        </w:tc>
      </w:tr>
      <w:tr w:rsidR="002572BF" w:rsidRPr="004A3A05" w14:paraId="79AF67F5" w14:textId="77777777" w:rsidTr="00A10EEA">
        <w:tc>
          <w:tcPr>
            <w:tcW w:w="534" w:type="dxa"/>
            <w:vAlign w:val="center"/>
          </w:tcPr>
          <w:p w14:paraId="711F08F8" w14:textId="634B36B6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4EA809FA" w14:textId="0DFC81B6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03.100.70</w:t>
            </w:r>
          </w:p>
        </w:tc>
        <w:tc>
          <w:tcPr>
            <w:tcW w:w="2977" w:type="dxa"/>
            <w:gridSpan w:val="2"/>
            <w:vAlign w:val="center"/>
          </w:tcPr>
          <w:p w14:paraId="1F93ADA4" w14:textId="2B08CA75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«Образовательные организации. Системы управления для образовательных организаций. Требования и руководство по применению»</w:t>
            </w:r>
          </w:p>
        </w:tc>
        <w:tc>
          <w:tcPr>
            <w:tcW w:w="2405" w:type="dxa"/>
            <w:gridSpan w:val="2"/>
            <w:vAlign w:val="center"/>
          </w:tcPr>
          <w:p w14:paraId="7F791CAE" w14:textId="0B4BABD8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Закона Республики Казахстан от 27 июля 2007 года № 319-III «Об образовании»</w:t>
            </w:r>
          </w:p>
        </w:tc>
        <w:tc>
          <w:tcPr>
            <w:tcW w:w="1139" w:type="dxa"/>
            <w:vAlign w:val="center"/>
          </w:tcPr>
          <w:p w14:paraId="644E3093" w14:textId="710C3FED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 учетом ISO/FDIS 21001</w:t>
            </w:r>
          </w:p>
        </w:tc>
        <w:tc>
          <w:tcPr>
            <w:tcW w:w="1275" w:type="dxa"/>
            <w:gridSpan w:val="2"/>
            <w:vAlign w:val="center"/>
          </w:tcPr>
          <w:p w14:paraId="26AA70DD" w14:textId="7DFD6BB8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73B8929E" w14:textId="7E1A5F29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0ADDAA6B" w14:textId="54C1A8B2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vAlign w:val="center"/>
          </w:tcPr>
          <w:p w14:paraId="74DF7773" w14:textId="247197CC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НАО «Евразийский национальный университет им. Л.Н. Гумилева»</w:t>
            </w:r>
          </w:p>
        </w:tc>
        <w:tc>
          <w:tcPr>
            <w:tcW w:w="2694" w:type="dxa"/>
            <w:gridSpan w:val="2"/>
            <w:vAlign w:val="center"/>
          </w:tcPr>
          <w:p w14:paraId="3BF679E7" w14:textId="34D92C80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Поставщики образовательных услуг: университеты, колледжи, школы, центры профессиональной подготовки и др.</w:t>
            </w:r>
          </w:p>
        </w:tc>
      </w:tr>
      <w:tr w:rsidR="002572BF" w:rsidRPr="004A3A05" w14:paraId="6C866F31" w14:textId="77777777" w:rsidTr="00A10EEA">
        <w:tc>
          <w:tcPr>
            <w:tcW w:w="534" w:type="dxa"/>
            <w:noWrap/>
            <w:vAlign w:val="center"/>
          </w:tcPr>
          <w:p w14:paraId="2CB1B9C1" w14:textId="577EC1B4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392FFA94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25.040.01 17.200.01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00ACD4F7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«Автоматизированные измерительные системы контроля и учета тепловой энергии. Общие технические условия»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0172A901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Послания Главы государства «Экономический курс Справедливого Казахстана» от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01.09.2023 г., п.16 Направления 4 «Концепции развития сферы энергосбережения и повышения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Казахстан на 2023 – 2029 годы» Изучение международных строительных норм, правил и стандартов по энергоемкости строительства с целью дальнейшей имплементации в Казахстане (ПП РК от 28 марта 2023 года № 264)</w:t>
            </w:r>
            <w:proofErr w:type="gramEnd"/>
          </w:p>
        </w:tc>
        <w:tc>
          <w:tcPr>
            <w:tcW w:w="1139" w:type="dxa"/>
            <w:vAlign w:val="center"/>
            <w:hideMark/>
          </w:tcPr>
          <w:p w14:paraId="26CA315B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56942-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35D4328E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8A44F83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28B0F2F" w14:textId="6090021C" w:rsidR="002572BF" w:rsidRPr="004863DB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6BD2598F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ТК 80 «Энергосбережение, повышение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энергетике и теплотехнике»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7FC2BAD5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МЖД, ОСИ, КСК; государственные организации и частные организации; научные и исследовательские организации (центры);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проектные организации; строительные компании</w:t>
            </w:r>
          </w:p>
        </w:tc>
      </w:tr>
      <w:tr w:rsidR="002572BF" w:rsidRPr="004A3A05" w14:paraId="32A7F64C" w14:textId="77777777" w:rsidTr="00A10EEA">
        <w:tc>
          <w:tcPr>
            <w:tcW w:w="534" w:type="dxa"/>
            <w:vAlign w:val="center"/>
          </w:tcPr>
          <w:p w14:paraId="7C64A7B4" w14:textId="34D9EB36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  <w:hideMark/>
          </w:tcPr>
          <w:p w14:paraId="3C829CCD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03.080.10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9C63A6A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«Автоматизация учета и управления энергоресурсами. Приборы учета тепловой энергии и измерительные системы на их основе. Управление жизненным циклом и процессами учета»</w:t>
            </w:r>
          </w:p>
        </w:tc>
        <w:tc>
          <w:tcPr>
            <w:tcW w:w="2405" w:type="dxa"/>
            <w:gridSpan w:val="2"/>
            <w:vAlign w:val="center"/>
            <w:hideMark/>
          </w:tcPr>
          <w:p w14:paraId="44BBDB76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Послания Главы государства «Экономический курс Справедливого Казахстана» от 01.09.2023 г., п.16 Направления 4 «Концепции развития сферы энергосбережения и повышения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Казахстан на 2023 –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2029 годы» Изучение международных строительных норм, правил и стандартов по энергоемкости строительства с целью дальнейшей имплементации в Казахстане (ПП РК от 28 марта 2023 года № 264)</w:t>
            </w:r>
            <w:proofErr w:type="gramEnd"/>
          </w:p>
        </w:tc>
        <w:tc>
          <w:tcPr>
            <w:tcW w:w="1139" w:type="dxa"/>
            <w:vAlign w:val="center"/>
            <w:hideMark/>
          </w:tcPr>
          <w:p w14:paraId="75DF0785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70384-2022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0830685D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42072C1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BDF2E15" w14:textId="085F1C5B" w:rsidR="002572BF" w:rsidRPr="004863DB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  <w:hideMark/>
          </w:tcPr>
          <w:p w14:paraId="2BF7988C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ТК 80 «Энергосбережение, повышение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 энергетике и теплотехнике»</w:t>
            </w:r>
          </w:p>
        </w:tc>
        <w:tc>
          <w:tcPr>
            <w:tcW w:w="2694" w:type="dxa"/>
            <w:gridSpan w:val="2"/>
            <w:vAlign w:val="center"/>
            <w:hideMark/>
          </w:tcPr>
          <w:p w14:paraId="54A4002F" w14:textId="77777777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АО «ИРЭЭ»;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Энергоаудиторские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организации; субъекты ГЭР</w:t>
            </w:r>
          </w:p>
        </w:tc>
      </w:tr>
      <w:tr w:rsidR="0043695D" w:rsidRPr="004A3A05" w14:paraId="342E9717" w14:textId="77777777" w:rsidTr="00A10EEA">
        <w:tc>
          <w:tcPr>
            <w:tcW w:w="534" w:type="dxa"/>
            <w:vAlign w:val="center"/>
          </w:tcPr>
          <w:p w14:paraId="4AD1647A" w14:textId="272141C6" w:rsidR="0043695D" w:rsidRPr="004A3A05" w:rsidRDefault="0043695D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9146110"/>
          </w:p>
        </w:tc>
        <w:tc>
          <w:tcPr>
            <w:tcW w:w="850" w:type="dxa"/>
            <w:vAlign w:val="center"/>
          </w:tcPr>
          <w:p w14:paraId="5E0874F5" w14:textId="574BD83B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35.030; 03.120.20</w:t>
            </w:r>
          </w:p>
        </w:tc>
        <w:tc>
          <w:tcPr>
            <w:tcW w:w="2977" w:type="dxa"/>
            <w:gridSpan w:val="2"/>
            <w:vAlign w:val="center"/>
          </w:tcPr>
          <w:p w14:paraId="057BD6A4" w14:textId="525C4B4B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«Информационная безопасность,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кибербезопасность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защита конфиденциальности. Требования к органам, осуществляющим аудит и сертификацию систем менеджмента информационной безопасности. Часть 1. Общие требования» взамен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ISO/IEC 27006-2017</w:t>
            </w:r>
          </w:p>
        </w:tc>
        <w:tc>
          <w:tcPr>
            <w:tcW w:w="2405" w:type="dxa"/>
            <w:gridSpan w:val="2"/>
            <w:vAlign w:val="center"/>
          </w:tcPr>
          <w:p w14:paraId="7AE5F9D0" w14:textId="44084CFD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основании IAF MD 29:2024 «Требования к переходу на ISO/IEC 27006-1:2024» должен быть осуществлён переход с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ISO/IEC 27006-2017 на ISO/IEC 27006-1:2024. </w:t>
            </w:r>
          </w:p>
        </w:tc>
        <w:tc>
          <w:tcPr>
            <w:tcW w:w="1139" w:type="dxa"/>
            <w:vAlign w:val="center"/>
          </w:tcPr>
          <w:p w14:paraId="63AD8F28" w14:textId="64214C02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Пересмотр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ISO/IEC 27006-</w:t>
            </w:r>
            <w:r w:rsidR="000F618F"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на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основе ISO/IEC 27006-1:2024 </w:t>
            </w:r>
          </w:p>
        </w:tc>
        <w:tc>
          <w:tcPr>
            <w:tcW w:w="1275" w:type="dxa"/>
            <w:gridSpan w:val="2"/>
            <w:vAlign w:val="center"/>
          </w:tcPr>
          <w:p w14:paraId="1459CF45" w14:textId="4503B0B9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vAlign w:val="center"/>
          </w:tcPr>
          <w:p w14:paraId="54714675" w14:textId="399F806D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vAlign w:val="center"/>
          </w:tcPr>
          <w:p w14:paraId="18A8DFC8" w14:textId="35BD6A8E" w:rsidR="0043695D" w:rsidRPr="004863DB" w:rsidRDefault="0043695D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14:paraId="219DB700" w14:textId="2195A9A6" w:rsidR="0043695D" w:rsidRPr="004863DB" w:rsidRDefault="0043695D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РГП 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центр аккредитации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4" w:type="dxa"/>
            <w:gridSpan w:val="2"/>
            <w:vAlign w:val="center"/>
          </w:tcPr>
          <w:p w14:paraId="3A824F72" w14:textId="342133BD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Органы, осуществляющие аудит и сертификацию системы менеджмента информационной безопасности</w:t>
            </w:r>
          </w:p>
        </w:tc>
      </w:tr>
      <w:tr w:rsidR="0043695D" w:rsidRPr="004A3A05" w14:paraId="0D2C2846" w14:textId="77777777" w:rsidTr="00A10EEA">
        <w:tc>
          <w:tcPr>
            <w:tcW w:w="534" w:type="dxa"/>
            <w:vAlign w:val="center"/>
          </w:tcPr>
          <w:p w14:paraId="29410E94" w14:textId="41E50386" w:rsidR="0043695D" w:rsidRPr="004A3A05" w:rsidRDefault="0043695D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9148A" w14:textId="34C2C3C0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03.100.01; 03.100.02; 03.100.70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5C4A2" w14:textId="39C15E67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«Системы менеджмента борьбы со взяточничеством.  Требования и руководство по использованию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взамен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ISO 37001-2017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52DCE" w14:textId="0E687FF0" w:rsidR="0043695D" w:rsidRPr="004A3A05" w:rsidRDefault="0043695D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реализацию пункта 12 </w:t>
            </w:r>
            <w:r w:rsidR="0087409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Добровольное внедрение антикоррупционного стандарта ISO 37001 или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3049 в деятельности субъектов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квазигосударственно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частного секторов</w:t>
            </w:r>
            <w:r w:rsidR="00874090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Плана действий по реализации Концепции антикоррупционной политики Республики Казахстан на 2022 - 2026 годы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AFF18" w14:textId="38464F16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Пересмотр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ISO 37001-2017 на основе ISO 37001-2025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90B99" w14:textId="7C54DCF3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91D3" w14:textId="5EAD4DF0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CD09B3" w14:textId="6F40020F" w:rsidR="0043695D" w:rsidRPr="004863DB" w:rsidRDefault="0043695D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CB6E" w14:textId="04403168" w:rsidR="0043695D" w:rsidRPr="004863DB" w:rsidRDefault="0043695D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РГП 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Национальный центр аккредитации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05AA" w14:textId="2EF6DB93" w:rsidR="0043695D" w:rsidRPr="004A3A05" w:rsidRDefault="0043695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Органы, осуществляющие аудит и сертификацию системы менеджмента борьбы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взяточничеством</w:t>
            </w:r>
          </w:p>
        </w:tc>
      </w:tr>
      <w:bookmarkEnd w:id="0"/>
      <w:tr w:rsidR="002572BF" w:rsidRPr="004A3A05" w14:paraId="02F68988" w14:textId="77777777" w:rsidTr="00A10EEA">
        <w:tc>
          <w:tcPr>
            <w:tcW w:w="534" w:type="dxa"/>
            <w:vAlign w:val="center"/>
          </w:tcPr>
          <w:p w14:paraId="581A5871" w14:textId="09C5072C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C9F6" w14:textId="3FCA5F9F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07.080 07.100.01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38CDA" w14:textId="51C33A44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«Биотехнология. Критерии эффективности боксов микробиологической безопасности. Основные требования»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60A8" w14:textId="567E374D" w:rsidR="002572BF" w:rsidRPr="004A3A05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главы 3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Общие требования к обеспечению безопасности биологической безопасности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биологической безопасности Республики Казахстан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от 21 мая 2022 года № 122-VII ЗРК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C0896" w14:textId="7958C3AE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12469:2000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2507E" w14:textId="5D57E8C3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697C3" w14:textId="1089791A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8F134" w14:textId="04F7A261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A17CD" w14:textId="06DA0843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121 «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Биологическая безопасность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АО «Национальный холдинг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QazBioPharm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0115B" w14:textId="18252353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Медицинские и ветеринарные лаборатории (вирусологические, бактериологические и др.), лаборатории научно-исследовательских институтов и другие субъекты, осуществляющие деятельность по обращению с патогенными биологическими агентами.</w:t>
            </w:r>
          </w:p>
        </w:tc>
      </w:tr>
      <w:tr w:rsidR="002572BF" w:rsidRPr="004A3A05" w14:paraId="7EE13B6C" w14:textId="77777777" w:rsidTr="00A10EEA">
        <w:tc>
          <w:tcPr>
            <w:tcW w:w="534" w:type="dxa"/>
            <w:vAlign w:val="center"/>
          </w:tcPr>
          <w:p w14:paraId="12065536" w14:textId="66B0CE24" w:rsidR="002572BF" w:rsidRPr="004A3A05" w:rsidRDefault="002572BF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FA966" w14:textId="442C4726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07.100.01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6B0C" w14:textId="71B24495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«Практические аспекты менеджмента риска. Требования к персоналу для снижения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биориска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7FA7" w14:textId="7A526AA0" w:rsidR="002572BF" w:rsidRPr="004A3A05" w:rsidRDefault="002572BF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статьи 14 Управление биологическими рисками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биологической безопасности Республики Казахстан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от 21 мая 2022 года № 122-VII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ЗР, Приказа Министра здравоохранения Республики Казахстан от 5 октября 2022 года № Қ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ДСМ-110 «Об утверждении методики управления биологическими рисками»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10C6" w14:textId="52A3B5D9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55234.4-2014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F2D01" w14:textId="6D8433D3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E7E98" w14:textId="03C5185F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512D" w14:textId="3B44AB96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 (МТИ РК) согласно ст. 35 ЗРК «О стандартизации»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621E3" w14:textId="351C427A" w:rsidR="002572BF" w:rsidRPr="004A3A05" w:rsidRDefault="00A1392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121 «Биологическая безопасность», АО «Национальный холдинг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QazBioPharm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EC2BA" w14:textId="02B91646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Медицинские и ветеринарные лаборатории (вирусологические, бактериологические и др.), лаборатории научно-исследовательских институтов и другие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субъекты, осуществляющие деятельность по обращению с патогенными биологическими агентами.</w:t>
            </w:r>
          </w:p>
        </w:tc>
      </w:tr>
      <w:tr w:rsidR="00547EDB" w:rsidRPr="004A3A05" w14:paraId="2719706C" w14:textId="77777777" w:rsidTr="00A10EEA">
        <w:tc>
          <w:tcPr>
            <w:tcW w:w="534" w:type="dxa"/>
            <w:vAlign w:val="center"/>
          </w:tcPr>
          <w:p w14:paraId="75CAB33E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B5971" w14:textId="048E346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03.080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33112" w14:textId="5E7C17C2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</w:t>
            </w:r>
            <w:r w:rsidRPr="004A3A0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«Руководство по определению социально значимых продовольственных товаров» Впервые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E6479" w14:textId="59A85D9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реализацию Правил внутренней торговли, утвержденных Приказом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Министра национальной экономики Республики Казахстан от 27 марта 2015 года № 264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1CD8" w14:textId="2B1BE9A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Впервые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6EBB" w14:textId="68DFD6E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0A166" w14:textId="6E435173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C9900" w14:textId="562ECDAE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71C3" w14:textId="22BAA36C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Комитет торговли Министерства торговли и интеграции Республики Казахстан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1ABC" w14:textId="6D1C1E6E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 МТИ РК, производители продукции, торговые организации Республики Казахстан</w:t>
            </w:r>
          </w:p>
        </w:tc>
      </w:tr>
      <w:tr w:rsidR="00547EDB" w:rsidRPr="004A3A05" w14:paraId="5EC1050B" w14:textId="77777777" w:rsidTr="00A10EEA">
        <w:tc>
          <w:tcPr>
            <w:tcW w:w="534" w:type="dxa"/>
            <w:vAlign w:val="center"/>
          </w:tcPr>
          <w:p w14:paraId="15FA95B6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E1C9E" w14:textId="6AC844A4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01.020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br/>
              <w:t>03.080.20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CA766" w14:textId="6024BBE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Фулфилмент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-центры в сфере электронной торговли. Общие требования»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Впервые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D143" w14:textId="749C88DF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Дорожной карты МТИ РК по развитию торговой политики на 2024 -2027 годы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EF60C" w14:textId="343BD04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Впервые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1E3D4" w14:textId="75B29BB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E2211" w14:textId="600BDC52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DCF4D" w14:textId="0D66D1B6" w:rsidR="00547EDB" w:rsidRPr="00874090" w:rsidRDefault="00547EDB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690BF" w14:textId="7D240921" w:rsidR="00547EDB" w:rsidRPr="004A3A05" w:rsidRDefault="00EB38E7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торговли и интеграции Республики Казахстан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BA5B7" w14:textId="0335855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МИО, торговые склады, оптово-розничные организации, онлайн площадки,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маркетплейсы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интернет-магазины</w:t>
            </w:r>
            <w:proofErr w:type="gramEnd"/>
          </w:p>
        </w:tc>
      </w:tr>
      <w:tr w:rsidR="00547EDB" w:rsidRPr="004A3A05" w14:paraId="2F51E451" w14:textId="77777777" w:rsidTr="00A10EEA">
        <w:tc>
          <w:tcPr>
            <w:tcW w:w="534" w:type="dxa"/>
            <w:vAlign w:val="center"/>
          </w:tcPr>
          <w:p w14:paraId="2DEB4D3D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F99F" w14:textId="3749B313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17.020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B2825" w14:textId="1EE924D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Системы фиксации нарушений правил дорожного движения. Типовая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 испытаний для целей утверждения типа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FF60D" w14:textId="0CFDBEE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 исполнение пункта 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12 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единой методологии, по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которой проводится метрологическая поверка оборудования на фиксацию нарушения и выдачу сертификата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протокола заседания межведомственной рабочей группы для изучения причин дорожно-транспортных происшествий, а также выработки мер и предложений, направленных на повышение уровня дорожной безопасности от 10.09.2024г. № 14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F05B3" w14:textId="76C640CC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Материалы испытаний для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целей утверждения типа систем фиксации нарушений ПДД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679C" w14:textId="2EB0BFCE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5C5BB" w14:textId="4DBB18A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F6CA6" w14:textId="2742B3A9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14B7" w14:textId="4D3E7514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КазСтандарт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8659" w14:textId="701E65DE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ТОО «КӨРКЕМ ТЕЛЕКОМ», ТОО «ЛИНКМАСТЕР КАЗАХСТАН», РГП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«КАЗСТАНДАРТ», заявители на услугу испытаний с целью утверждение типа СИ</w:t>
            </w:r>
          </w:p>
        </w:tc>
      </w:tr>
      <w:tr w:rsidR="00547EDB" w:rsidRPr="004A3A05" w14:paraId="1C0445B5" w14:textId="77777777" w:rsidTr="00A10EEA">
        <w:tc>
          <w:tcPr>
            <w:tcW w:w="534" w:type="dxa"/>
            <w:vAlign w:val="center"/>
          </w:tcPr>
          <w:p w14:paraId="73B0C50C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46474" w14:textId="5936DB2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17.020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EA329" w14:textId="340A520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Системы фиксации нарушений правил дорожного движения. Требования к проведению поверки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640BF" w14:textId="4B3B25D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протоколом заседания межведомственной рабочей группы для изучения причин дорожно-транспортных происшествий, а также выработки мер и предложений, направленных на повышение уровня дорожной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 от 10.09.2024г. № 14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ECC1C" w14:textId="37273A9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испытаний для целей утверждения типа систем фиксации нарушений ПДД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1727" w14:textId="76FE8C83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A09DD" w14:textId="1E61748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91CD4" w14:textId="42CD443E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DE09" w14:textId="2F5FBF00" w:rsidR="00547EDB" w:rsidRPr="004A3A05" w:rsidRDefault="00E527F7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E433" w14:textId="1FFBD95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Аккредитованные поверочные лаборатории</w:t>
            </w:r>
          </w:p>
        </w:tc>
      </w:tr>
      <w:tr w:rsidR="00547EDB" w:rsidRPr="004A3A05" w14:paraId="0428E652" w14:textId="77777777" w:rsidTr="00A10EEA">
        <w:tc>
          <w:tcPr>
            <w:tcW w:w="534" w:type="dxa"/>
            <w:vAlign w:val="center"/>
          </w:tcPr>
          <w:p w14:paraId="6AF2E7AD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B729" w14:textId="06A87099" w:rsidR="00547EDB" w:rsidRPr="004A3A05" w:rsidRDefault="00A1392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43.180 71</w:t>
            </w:r>
            <w:r w:rsidR="00547EDB"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.100.20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5552B" w14:textId="1610ECE9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«Устройства соединительные для заправки наземных транспортных средств газообразным водородным топливом»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3215" w14:textId="225D70D3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реализацию Главы 3 Концепции по переходу Республики Казахстан к «зеленой экономике», в реализацию пункта 5 Плана действий по реализации Концепции развития водородной энергетики в Республике Казахстан до 2030 года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B12D8" w14:textId="75BE21BF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ISO 17268:2020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9952" w14:textId="1A21871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C91D" w14:textId="134823A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C2DB6" w14:textId="4B53F3EE" w:rsidR="00547EDB" w:rsidRPr="00165234" w:rsidRDefault="00547EDB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2603A" w14:textId="3619310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ОЮЛ «Казахстанская Ассоциация Региональных Экологических Инициатив «ECOJER»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28B5B" w14:textId="13D47414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Казахстанская ассоциация региональных экологических инициатив «ECOJER »;АО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Самрук-Энерго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 АО НК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КазМунайГаз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Евразийская группа; ТОО «КМГ Инжиниринг»; ОЮЛ «Ассоциация автомобильного бизнеса Казахстана»; ТОО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Spark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47EDB" w:rsidRPr="004A3A05" w14:paraId="6BA44996" w14:textId="77777777" w:rsidTr="00A10EEA">
        <w:tc>
          <w:tcPr>
            <w:tcW w:w="534" w:type="dxa"/>
            <w:vAlign w:val="center"/>
          </w:tcPr>
          <w:p w14:paraId="30189D79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57955" w14:textId="77777777" w:rsidR="00E527F7" w:rsidRPr="004A3A05" w:rsidRDefault="00547EDB" w:rsidP="009B39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71.100.20</w:t>
            </w:r>
          </w:p>
          <w:p w14:paraId="3B5E01F3" w14:textId="6F568627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71.120.99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9CB3" w14:textId="3A8596A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«Генераторы водородные на основе процесса электролиза воды. Промышленное, коммерческое и бытовое применение»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13534" w14:textId="31F1C1D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реализацию Главы 3 Концепции по переходу Республики Казахстан к «зеленой экономике», в реализацию пункта 5 Плана действий по реализации Концепции развития водородной энергетики в Республике Казахстан до 2030 года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2CBE0" w14:textId="22A7076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ISO 22734:2019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4553A" w14:textId="7CD435F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6477F" w14:textId="7427110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9A2C" w14:textId="7A546EC8" w:rsidR="00547EDB" w:rsidRPr="00165234" w:rsidRDefault="00547EDB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444F5" w14:textId="790F4728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ОЮЛ «Казахстанская Ассоциация Региональных Экологических Инициатив «ECOJER»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61C9B" w14:textId="57BFDCEF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Казахстанская ассоциация региональных экологических инициатив «ECOJER »;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Самрук-Энерго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 АО НК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КазМунайГаз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Евразийская группа; ТОО «КМГ Инжиниринг»; ОЮЛ «Ассоциация автомобильного бизнеса Казахстана»; ТОО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Spark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47EDB" w:rsidRPr="004A3A05" w14:paraId="0C72BEE4" w14:textId="77777777" w:rsidTr="00A10EEA">
        <w:tc>
          <w:tcPr>
            <w:tcW w:w="534" w:type="dxa"/>
            <w:vAlign w:val="center"/>
          </w:tcPr>
          <w:p w14:paraId="18A7F32F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80D73" w14:textId="77777777" w:rsidR="00E527F7" w:rsidRPr="004A3A05" w:rsidRDefault="00547EDB" w:rsidP="009B39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71.020</w:t>
            </w:r>
          </w:p>
          <w:p w14:paraId="7E2916EE" w14:textId="16EAD2DC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71.10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0.20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1A5E5" w14:textId="59832B0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«Генераторы водородные на основе технологий переработки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топлива. Часть 1. Безопасность»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5F85E" w14:textId="181725B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 реализацию Главы 3 Концепции по переходу Республики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Казахстан к «зеленой экономике», в реализацию пункта 5 Плана действий по реализации Концепции развития водородной энергетики в Республике Казахстан до 2030 года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5EE24" w14:textId="4B0F3D84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ISO 16110-1:2007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9334" w14:textId="22B7CED7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4FE3B" w14:textId="0086D87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11E9" w14:textId="44CB0049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РБ (МТИ РК) согласно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ст. 35 ЗРК 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DEC3C" w14:textId="0EC7175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ОЮЛ «Казахстанская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Ассоциация Региональных Экологических Инициатив «ECOJER»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CBCC6" w14:textId="17C604D2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Казахстанская ассоциация региональных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экологических инициатив «ECOJER »;АО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Самрук-Энерго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 АО НК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КазМунайГаз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Евразийская группа; ТОО «КМГ Инжиниринг»; ОЮЛ «Ассоциация автомобильного бизнеса Казахстана»; ТОО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Spark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47EDB" w:rsidRPr="004A3A05" w14:paraId="136D279E" w14:textId="77777777" w:rsidTr="00A10EEA">
        <w:tc>
          <w:tcPr>
            <w:tcW w:w="534" w:type="dxa"/>
            <w:vAlign w:val="center"/>
          </w:tcPr>
          <w:p w14:paraId="2911E4D5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751B" w14:textId="22B3B04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71.100.20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D495A" w14:textId="627D576C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«Устройства для хранения газа транспортируемые. Водород, поглощаемый обратимым гидридом металла»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3D28C" w14:textId="7D8FB1B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реализацию Главы 3 Концепции по переходу Республики Казахстан к «зеленой экономике», в реализацию пункта 5 Плана действий по реализации Концепции развития водородной энергетики в Республике Казахстан до 2030 года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0F7F7" w14:textId="0CA1670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ISO 16111:2018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56D8F" w14:textId="26FAAEE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8F4F1" w14:textId="7A144CDF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B443" w14:textId="1CF1191B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7210" w14:textId="26A134C2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ОЮЛ «Казахстанская Ассоциация Региональных Экологических Инициатив «ECOJER»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B63D" w14:textId="4BF569F1" w:rsidR="00547EDB" w:rsidRPr="004A3A05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Казахстанская ассоциация региональных экологических инициатив «ECOJER »;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Самрук-Энерго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АО НК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КазМунайГаз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Евразийская группа; ТОО «КМГ Инжиниринг»; ОЮЛ «Ассоциация автомобильного бизнеса Казахстана»; ТОО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Spark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547EDB" w:rsidRPr="004A3A05" w14:paraId="47BADB87" w14:textId="77777777" w:rsidTr="00A10EEA">
        <w:tc>
          <w:tcPr>
            <w:tcW w:w="534" w:type="dxa"/>
            <w:vAlign w:val="center"/>
          </w:tcPr>
          <w:p w14:paraId="5D9589A0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DA5ED" w14:textId="5A48B9B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27.075, 71.100.20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35708" w14:textId="330A15AC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РК «Приборы стационарные для обнаружения водорода»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90E4" w14:textId="24EE400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реализацию Главы 3 Концепции по переходу Республики Казахстан к «зеленой экономике», в реализацию пункта 5 Плана действий по реализации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Концепции развития водородной энергетики в Республике Казахстан до 2030 года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96380" w14:textId="631C010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ISO 26142:2010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B1C30" w14:textId="446015E7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52C7D" w14:textId="353506C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88317" w14:textId="4BC67ABC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CE5D" w14:textId="06454EDE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ОЮЛ «Казахстанская Ассоциация Региональных Экологических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Инициатив «ECOJER»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AACA" w14:textId="43E916B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Казахстанская ассоциация региональных экологических инициатив «ECOJER»; ОЮЛ «Казахстанская электроэнергетическая ассоциация»; ОЮЛ </w:t>
            </w:r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«Ассоциация автомобильного бизнеса Казахстана»; АО «Институт экономических исследований»; 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Самрук-Энерго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АО НАК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Казатомпром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АО НК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КазМунайГаз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АО НК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QazaqGas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АрселорМиттал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Темиртау»; АО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Жасыл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даму»; АО «Институт развития электроэнергетики и энергосбережения (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Казахэнергоэеспертиза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)»; Евразийская группа;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Adele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Energy;с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Air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Liquide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Kazakhstan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Linde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Gas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Kazakhstan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 ТОО «КМГ Инжиниринг»; ТОО «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Spark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Limited</w:t>
            </w:r>
            <w:proofErr w:type="spellEnd"/>
            <w:r w:rsidRPr="004A3A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»; ТОО «Казахстанские коммунальные системы»</w:t>
            </w:r>
          </w:p>
        </w:tc>
      </w:tr>
      <w:tr w:rsidR="00547EDB" w:rsidRPr="004A3A05" w14:paraId="4BFBE77A" w14:textId="77777777" w:rsidTr="00A10EEA">
        <w:tc>
          <w:tcPr>
            <w:tcW w:w="534" w:type="dxa"/>
            <w:vAlign w:val="center"/>
          </w:tcPr>
          <w:p w14:paraId="6684A335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607F1" w14:textId="6019AA8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13.030.20 13.030.50 13.060.25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5A4E" w14:textId="53AF9F0F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«Руководящие указания по очистке и повторному использованию сточных вод на тепловых электростанциях»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42D31" w14:textId="3BE75E52" w:rsidR="00547EDB" w:rsidRPr="004A3A05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2 приложения 4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Охрана водных объектов: внедрение наилучших доступных техник на очистных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сооружениях; Экологического кодекса Республики Казахстан от 2 января 2021 года № 400-VI ЗРК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675E3" w14:textId="2E3CF5C7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 4789:2023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54B12" w14:textId="73AD96F3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DE7ED" w14:textId="6584E94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748A3" w14:textId="5E6CD352" w:rsidR="00547EDB" w:rsidRPr="00165234" w:rsidRDefault="00547EDB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7160" w14:textId="42A330FD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102 «Отходы производства и потребления»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9C1" w14:textId="099B240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Министерство экологии и природных ресурсов Республики Казахстан, специализированные лабораторий, ОЮЛ «Европейско-Азиатская Ассоциация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economy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 и другие</w:t>
            </w:r>
          </w:p>
        </w:tc>
      </w:tr>
      <w:tr w:rsidR="00547EDB" w:rsidRPr="004A3A05" w14:paraId="2EE0D1AE" w14:textId="77777777" w:rsidTr="00A10EEA">
        <w:tc>
          <w:tcPr>
            <w:tcW w:w="534" w:type="dxa"/>
            <w:vAlign w:val="center"/>
          </w:tcPr>
          <w:p w14:paraId="19EC0D2A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C693" w14:textId="1FC1799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33.200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B9F5D" w14:textId="5C62119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«Структура для коммуникаций энергетического рынка. Часть 301. Расширения общей информационной модели (CIM) для рынков»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81D6" w14:textId="4831E45F" w:rsidR="00547EDB" w:rsidRPr="004A3A05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5 Создание системы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Интеллектуальная энергосистема» Плана действий по реализации концепции развития электроэнергетической отрасли Республики Казахстан на 2023-2029 годы, утверждённого ПП РК от 28 марта 2023 года № 263. Закона «Об электроэнергетике»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ABA6B" w14:textId="51EB22F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IEC 62325-301:2018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E863F" w14:textId="44A8FB67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0DD87" w14:textId="21C1759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F5831" w14:textId="23C52F42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0299" w14:textId="5F9EF16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МЭ РК, ОЮЛ «Казахстанская Ассоциация Цифровой Энергетики»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ADA1" w14:textId="6492DD9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Члены ОЮЛ «Казахстанская Ассоциация Цифровой Энергетики», АО «KEGOC». АО «КОРЕМ»</w:t>
            </w:r>
          </w:p>
        </w:tc>
      </w:tr>
      <w:tr w:rsidR="00547EDB" w:rsidRPr="004A3A05" w14:paraId="24ACE9D4" w14:textId="77777777" w:rsidTr="00A10EEA">
        <w:tc>
          <w:tcPr>
            <w:tcW w:w="534" w:type="dxa"/>
            <w:vAlign w:val="center"/>
          </w:tcPr>
          <w:p w14:paraId="01D8D209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E643B" w14:textId="714BC14B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29.240.01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17C8" w14:textId="0243597A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«Подключение распределенных энергоресурсов к сети. Требования»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373D" w14:textId="7FC28619" w:rsidR="00547EDB" w:rsidRPr="004A3A05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5 Создание системы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Интеллектуальная энергосистема» Плана действий по реализации концепции развития электроэнергетической отрасли Республики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Казахстан на 2023-2029 годы, утверждённого ПП РК от 28 марта 2023 года № 263. Закона «Об электроэнергетике»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4E200" w14:textId="77BCD754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IEC TS 62786-1:2023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CE60" w14:textId="229DB012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01171" w14:textId="16787470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9EA5A" w14:textId="6AE94628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516A" w14:textId="61199D1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МЭ РК, ОЮЛ «Казахстанская Ассоциация Цифровой Энергетики»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3DBA" w14:textId="1A0D3C01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Члены ОЮЛ «Казахстанская Ассоциация Цифровой Энергетики», АО «KEGOC». АО «КОРЕМ»</w:t>
            </w:r>
          </w:p>
        </w:tc>
      </w:tr>
      <w:tr w:rsidR="00547EDB" w:rsidRPr="004A3A05" w14:paraId="73C32EDE" w14:textId="77777777" w:rsidTr="00A10EEA">
        <w:tc>
          <w:tcPr>
            <w:tcW w:w="534" w:type="dxa"/>
            <w:vAlign w:val="center"/>
          </w:tcPr>
          <w:p w14:paraId="69A9CB02" w14:textId="77777777" w:rsidR="00547EDB" w:rsidRPr="004A3A05" w:rsidRDefault="00547EDB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DED82" w14:textId="08C3B3EE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43.120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D6FA4" w14:textId="56DA6277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«Транспорт дорожный. Интерфейс связи транспортного средства с сетью. Часть 1. Общая информация и определение варианта использования»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0B122" w14:textId="54562CDA" w:rsidR="00547EDB" w:rsidRPr="004A3A05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пункта 5 Создание системы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Интеллектуальная энергосистема» Плана действий по реализации концепции развития электроэнергетической отрасли Республики Казахстан на 2023-2029 годы, утверждённого ПП РК от 28 марта 2023 года № 263. Закона «Об электроэнергетике»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834EE" w14:textId="0BCF56EC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ISO 15118-1:2019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3E30" w14:textId="2C465D99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AC53" w14:textId="22818376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D3C8" w14:textId="6AC9E834" w:rsidR="00547EDB" w:rsidRPr="004863DB" w:rsidRDefault="00547E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95B27" w14:textId="6C2D1E95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МЭ РК, ОЮЛ «Казахстанская Ассоциация Цифровой Энергетики», 220240030866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A32F" w14:textId="19FB3AA2" w:rsidR="00547EDB" w:rsidRPr="004A3A05" w:rsidRDefault="00547EDB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Члены ОЮЛ «Казахстанская Ассоциация Цифровой Энергетики», АО «KEGOC». АО «КОРЕМ»</w:t>
            </w:r>
          </w:p>
        </w:tc>
      </w:tr>
      <w:tr w:rsidR="002572BF" w:rsidRPr="004A3A05" w14:paraId="74968EC6" w14:textId="77777777" w:rsidTr="009B39B8">
        <w:tc>
          <w:tcPr>
            <w:tcW w:w="15985" w:type="dxa"/>
            <w:gridSpan w:val="17"/>
            <w:noWrap/>
            <w:vAlign w:val="center"/>
            <w:hideMark/>
          </w:tcPr>
          <w:p w14:paraId="72990D0D" w14:textId="48F882E6" w:rsidR="002572BF" w:rsidRPr="004A3A05" w:rsidRDefault="002572BF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Национальные и межгосударственные стандарты, включаемые в перечни к техническим регламентам, как взаимосвязанные</w:t>
            </w:r>
          </w:p>
        </w:tc>
      </w:tr>
      <w:tr w:rsidR="007451B3" w:rsidRPr="004A3A05" w14:paraId="3384E879" w14:textId="77777777" w:rsidTr="009B39B8">
        <w:tc>
          <w:tcPr>
            <w:tcW w:w="534" w:type="dxa"/>
            <w:vAlign w:val="center"/>
          </w:tcPr>
          <w:p w14:paraId="4EF0473A" w14:textId="24F9FC62" w:rsidR="007451B3" w:rsidRPr="004A3A05" w:rsidRDefault="007451B3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72E95B4D" w14:textId="77777777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91.140.10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D609400" w14:textId="77777777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«Приборы отопительные. Методы испытания»</w:t>
            </w:r>
          </w:p>
        </w:tc>
        <w:tc>
          <w:tcPr>
            <w:tcW w:w="2262" w:type="dxa"/>
            <w:vAlign w:val="center"/>
            <w:hideMark/>
          </w:tcPr>
          <w:p w14:paraId="7D1ACE17" w14:textId="631347FC" w:rsidR="007451B3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</w:t>
            </w:r>
            <w:r w:rsidR="007451B3" w:rsidRPr="004A3A05">
              <w:rPr>
                <w:rFonts w:ascii="Times New Roman" w:hAnsi="Times New Roman" w:cs="Times New Roman"/>
                <w:sz w:val="24"/>
                <w:szCs w:val="24"/>
              </w:rPr>
              <w:t>еализаци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451B3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требований </w:t>
            </w:r>
            <w:proofErr w:type="gramStart"/>
            <w:r w:rsidR="007451B3"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="007451B3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«О безопасности зданий и сооружений, строительных материалов и изделий» (приказ Министра </w:t>
            </w:r>
            <w:r w:rsidR="007451B3"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индустрии и инфраструктурного развития Республики Казахстан от 9 июня 2023 года № 435)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8613F92" w14:textId="460A34CA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53583-2009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15D07738" w14:textId="77777777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797A5524" w14:textId="77777777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65212FF3" w14:textId="224B26B1" w:rsidR="007451B3" w:rsidRPr="00165234" w:rsidRDefault="007451B3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  <w:hideMark/>
          </w:tcPr>
          <w:p w14:paraId="45397071" w14:textId="10980DDD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Сантехпром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479B7FDC" w14:textId="77777777" w:rsidR="007451B3" w:rsidRPr="004A3A05" w:rsidRDefault="007451B3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МПС, МИО, производители, строительные компании и пользователи приборов отопления (ряд организаций приведены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пояснительной части)</w:t>
            </w:r>
          </w:p>
        </w:tc>
      </w:tr>
      <w:tr w:rsidR="009558DD" w:rsidRPr="004A3A05" w14:paraId="1EAA3E49" w14:textId="77777777" w:rsidTr="009B39B8">
        <w:tc>
          <w:tcPr>
            <w:tcW w:w="534" w:type="dxa"/>
            <w:vAlign w:val="center"/>
          </w:tcPr>
          <w:p w14:paraId="69E7C351" w14:textId="77777777" w:rsidR="009558DD" w:rsidRPr="004A3A05" w:rsidRDefault="009558DD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B3CEF63" w14:textId="1B6D7E7F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81.040.20</w:t>
            </w:r>
          </w:p>
        </w:tc>
        <w:tc>
          <w:tcPr>
            <w:tcW w:w="2977" w:type="dxa"/>
            <w:gridSpan w:val="2"/>
            <w:vAlign w:val="center"/>
          </w:tcPr>
          <w:p w14:paraId="6BB8978F" w14:textId="5C312070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«Стекло в строительстве. Многослойное и многослойное безопасное стекло. Часть 1. Определения и описание компонентов»</w:t>
            </w:r>
          </w:p>
        </w:tc>
        <w:tc>
          <w:tcPr>
            <w:tcW w:w="2262" w:type="dxa"/>
            <w:vAlign w:val="center"/>
          </w:tcPr>
          <w:p w14:paraId="239B26B0" w14:textId="54C71C11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требований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«О безопасности зданий и сооружений, строительных материалов и изделий» (приказ Министра индустрии и инфраструктурного развития Республики Казахстан от 9 июня 2023 года № 435)</w:t>
            </w:r>
          </w:p>
        </w:tc>
        <w:tc>
          <w:tcPr>
            <w:tcW w:w="1276" w:type="dxa"/>
            <w:gridSpan w:val="2"/>
            <w:vAlign w:val="center"/>
          </w:tcPr>
          <w:p w14:paraId="1227EA68" w14:textId="10E4E7ED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ISO 12543-1: 2021</w:t>
            </w:r>
          </w:p>
        </w:tc>
        <w:tc>
          <w:tcPr>
            <w:tcW w:w="1418" w:type="dxa"/>
            <w:gridSpan w:val="2"/>
            <w:vAlign w:val="center"/>
          </w:tcPr>
          <w:p w14:paraId="205861AA" w14:textId="03594787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79A76DFA" w14:textId="1319BFD1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27330B01" w14:textId="236A188F" w:rsidR="009558DD" w:rsidRPr="00165234" w:rsidRDefault="009558DD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6C39F084" w14:textId="341AD5E7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«Стекло-Сервис»</w:t>
            </w:r>
          </w:p>
        </w:tc>
        <w:tc>
          <w:tcPr>
            <w:tcW w:w="2302" w:type="dxa"/>
            <w:vAlign w:val="center"/>
          </w:tcPr>
          <w:p w14:paraId="05CCD8EA" w14:textId="06BC98CA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«Стекло-Сервис», ОПС, аккредитованные, испытательные лаборатории и др. отечественные производители</w:t>
            </w:r>
          </w:p>
        </w:tc>
      </w:tr>
      <w:tr w:rsidR="009558DD" w:rsidRPr="004A3A05" w14:paraId="17C8A4E4" w14:textId="77777777" w:rsidTr="009B39B8">
        <w:tc>
          <w:tcPr>
            <w:tcW w:w="534" w:type="dxa"/>
            <w:vAlign w:val="center"/>
          </w:tcPr>
          <w:p w14:paraId="04242F9E" w14:textId="77777777" w:rsidR="009558DD" w:rsidRPr="004A3A05" w:rsidRDefault="009558DD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7B43839B" w14:textId="529A807D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81.040.20</w:t>
            </w:r>
          </w:p>
        </w:tc>
        <w:tc>
          <w:tcPr>
            <w:tcW w:w="2977" w:type="dxa"/>
            <w:gridSpan w:val="2"/>
            <w:vAlign w:val="center"/>
          </w:tcPr>
          <w:p w14:paraId="681CCEE3" w14:textId="4EB2BC6F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«Стекло в строительстве. Многослойное и многослойное безопасное стекло. Часть 2. Многослойное безопасное стекло»</w:t>
            </w:r>
          </w:p>
        </w:tc>
        <w:tc>
          <w:tcPr>
            <w:tcW w:w="2262" w:type="dxa"/>
            <w:vAlign w:val="center"/>
          </w:tcPr>
          <w:p w14:paraId="3439C4CA" w14:textId="758CA7E4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требований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«О безопасности зданий и сооружений, строительных материалов и изделий» (приказ Министра индустрии и инфраструктурного развития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Республики Казахстан от 9 июня 2023 года № 435)</w:t>
            </w:r>
          </w:p>
        </w:tc>
        <w:tc>
          <w:tcPr>
            <w:tcW w:w="1276" w:type="dxa"/>
            <w:gridSpan w:val="2"/>
            <w:vAlign w:val="center"/>
          </w:tcPr>
          <w:p w14:paraId="273F498F" w14:textId="3F8B0DC6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 12543-2:2021</w:t>
            </w:r>
          </w:p>
        </w:tc>
        <w:tc>
          <w:tcPr>
            <w:tcW w:w="1418" w:type="dxa"/>
            <w:gridSpan w:val="2"/>
            <w:vAlign w:val="center"/>
          </w:tcPr>
          <w:p w14:paraId="41F5B410" w14:textId="30FA4336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0A099DBC" w14:textId="0BF12DDC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2DF4F98F" w14:textId="362380D0" w:rsidR="009558DD" w:rsidRPr="00165234" w:rsidRDefault="009558DD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2A16A8A2" w14:textId="1444B4D8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«Стекло-Сервис»</w:t>
            </w:r>
          </w:p>
        </w:tc>
        <w:tc>
          <w:tcPr>
            <w:tcW w:w="2302" w:type="dxa"/>
            <w:vAlign w:val="center"/>
          </w:tcPr>
          <w:p w14:paraId="425025D8" w14:textId="40719EEF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«Стекло-Сервис», ОПС, аккредитованные, испытательные лаборатории и др. отечественные производители</w:t>
            </w:r>
          </w:p>
        </w:tc>
      </w:tr>
      <w:tr w:rsidR="009558DD" w:rsidRPr="004A3A05" w14:paraId="3CA64977" w14:textId="77777777" w:rsidTr="009B39B8">
        <w:tc>
          <w:tcPr>
            <w:tcW w:w="534" w:type="dxa"/>
            <w:vAlign w:val="center"/>
          </w:tcPr>
          <w:p w14:paraId="6D757D5A" w14:textId="77777777" w:rsidR="009558DD" w:rsidRPr="004A3A05" w:rsidRDefault="009558DD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F56CE12" w14:textId="0C4017A6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77.040.99</w:t>
            </w:r>
          </w:p>
        </w:tc>
        <w:tc>
          <w:tcPr>
            <w:tcW w:w="2977" w:type="dxa"/>
            <w:gridSpan w:val="2"/>
            <w:vAlign w:val="center"/>
          </w:tcPr>
          <w:p w14:paraId="502C6EF7" w14:textId="1F5BC35E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</w:t>
            </w:r>
            <w:r w:rsidR="00A1392B" w:rsidRPr="004A3A05">
              <w:rPr>
                <w:rFonts w:ascii="Times New Roman" w:hAnsi="Times New Roman" w:cs="Times New Roman"/>
                <w:sz w:val="24"/>
                <w:szCs w:val="24"/>
              </w:rPr>
              <w:t>Микрографическое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содержания неметаллических включений в стали с использованием эталонных изображений»</w:t>
            </w:r>
          </w:p>
        </w:tc>
        <w:tc>
          <w:tcPr>
            <w:tcW w:w="2262" w:type="dxa"/>
            <w:vAlign w:val="center"/>
          </w:tcPr>
          <w:p w14:paraId="53A9DF2F" w14:textId="754E7E10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требований подпункта «а» пункта 84 раздела V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002/2011 и подпункта «а» пункта 27 раздела V ТР ТС 003/2011 в целях обеспечения требований безопасности по прочности, несущей способности и устойчивости рельсов для безопасного движения железнодорожного подвижного состава с наибольшими скоростями в пределах допустимых значений</w:t>
            </w:r>
          </w:p>
        </w:tc>
        <w:tc>
          <w:tcPr>
            <w:tcW w:w="1276" w:type="dxa"/>
            <w:gridSpan w:val="2"/>
            <w:vAlign w:val="center"/>
          </w:tcPr>
          <w:p w14:paraId="36E3E5AB" w14:textId="666484E0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EN 10247:2017</w:t>
            </w:r>
          </w:p>
        </w:tc>
        <w:tc>
          <w:tcPr>
            <w:tcW w:w="1418" w:type="dxa"/>
            <w:gridSpan w:val="2"/>
            <w:vAlign w:val="center"/>
          </w:tcPr>
          <w:p w14:paraId="5FEE918F" w14:textId="2CFCE976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5E52FCE1" w14:textId="7D9515F3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30BC2D17" w14:textId="4C9764C5" w:rsidR="009558DD" w:rsidRPr="00165234" w:rsidRDefault="009558DD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3E1A8DAB" w14:textId="687F17BA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«АРБЗ»</w:t>
            </w:r>
          </w:p>
        </w:tc>
        <w:tc>
          <w:tcPr>
            <w:tcW w:w="2302" w:type="dxa"/>
            <w:vAlign w:val="center"/>
          </w:tcPr>
          <w:p w14:paraId="1BB9A972" w14:textId="3D7F757A" w:rsidR="009558DD" w:rsidRPr="004A3A05" w:rsidRDefault="009558DD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«АРБЗ», ИЦ ТОО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КазЦСЖТ</w:t>
            </w:r>
            <w:proofErr w:type="spellEnd"/>
          </w:p>
        </w:tc>
      </w:tr>
      <w:tr w:rsidR="00CB24CC" w:rsidRPr="004A3A05" w14:paraId="597665AF" w14:textId="77777777" w:rsidTr="009B39B8">
        <w:tc>
          <w:tcPr>
            <w:tcW w:w="534" w:type="dxa"/>
            <w:vAlign w:val="center"/>
          </w:tcPr>
          <w:p w14:paraId="5D8A577C" w14:textId="7777777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F4B16B3" w14:textId="4339AC7E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23.040.20</w:t>
            </w:r>
          </w:p>
        </w:tc>
        <w:tc>
          <w:tcPr>
            <w:tcW w:w="2977" w:type="dxa"/>
            <w:gridSpan w:val="2"/>
            <w:vAlign w:val="center"/>
          </w:tcPr>
          <w:p w14:paraId="1EB2A506" w14:textId="68CB3024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«Трубы термостойкие полимерные для прокладки силовых кабелей напряжением от 1 до 500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Общие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технические условия»</w:t>
            </w:r>
          </w:p>
        </w:tc>
        <w:tc>
          <w:tcPr>
            <w:tcW w:w="2262" w:type="dxa"/>
            <w:vAlign w:val="center"/>
          </w:tcPr>
          <w:p w14:paraId="4671A268" w14:textId="5DA8CB1B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реализацию требований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«О безопасности зданий и сооружений,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строительных материалов и изделий» (приказ Министра индустрии и инфраструктурного развития Республики Казахстан от 9 июня 2023 года № 435)</w:t>
            </w:r>
          </w:p>
        </w:tc>
        <w:tc>
          <w:tcPr>
            <w:tcW w:w="1276" w:type="dxa"/>
            <w:gridSpan w:val="2"/>
            <w:vAlign w:val="center"/>
          </w:tcPr>
          <w:p w14:paraId="107057B6" w14:textId="01024FC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70751-2023</w:t>
            </w:r>
          </w:p>
        </w:tc>
        <w:tc>
          <w:tcPr>
            <w:tcW w:w="1418" w:type="dxa"/>
            <w:gridSpan w:val="2"/>
            <w:vAlign w:val="center"/>
          </w:tcPr>
          <w:p w14:paraId="40E1921F" w14:textId="6E9CCB72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28AF8129" w14:textId="1035C5DC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6FFAC9D3" w14:textId="6B93435C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031D8BE2" w14:textId="2B4BE489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Уральская торгово-промышленная компания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СПИРА-Берга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2302" w:type="dxa"/>
            <w:vAlign w:val="center"/>
          </w:tcPr>
          <w:p w14:paraId="1F8C03B1" w14:textId="0CF87A25" w:rsidR="00CB24CC" w:rsidRPr="004A3A05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ОПС, аккредитованные ИЛ, ТОО «Альянс ЛТД»; ТОО Петропавловский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завод строительных материалов, г. Петропавловск; ТОО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Спира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-Берга, г. Алматы;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Атырауский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завод полиэтиленовых труб компании «Шеврон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Мунай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Инк», г. Атырау; ТОО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Kaz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Union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Plast</w:t>
            </w:r>
            <w:proofErr w:type="spellEnd"/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г. Караганда; ТОО «Астана полимер» г. Астана</w:t>
            </w:r>
            <w:proofErr w:type="gramEnd"/>
          </w:p>
        </w:tc>
      </w:tr>
      <w:tr w:rsidR="00CB24CC" w:rsidRPr="004A3A05" w14:paraId="1DBC7A8F" w14:textId="77777777" w:rsidTr="009B39B8">
        <w:tc>
          <w:tcPr>
            <w:tcW w:w="534" w:type="dxa"/>
            <w:vAlign w:val="center"/>
          </w:tcPr>
          <w:p w14:paraId="6FCDB273" w14:textId="7777777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143EA7A" w14:textId="5B10FC3B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07.100.30</w:t>
            </w:r>
          </w:p>
        </w:tc>
        <w:tc>
          <w:tcPr>
            <w:tcW w:w="2977" w:type="dxa"/>
            <w:gridSpan w:val="2"/>
            <w:vAlign w:val="center"/>
          </w:tcPr>
          <w:p w14:paraId="6587182B" w14:textId="7A648E91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«Микробиология пищевой цепи. Горизонтальный метод обнаружения и подсчета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Clostridium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. Часть 1: Подсчет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сульфитредуцирующих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Clostridium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. Методом подсчета колоний»</w:t>
            </w:r>
          </w:p>
        </w:tc>
        <w:tc>
          <w:tcPr>
            <w:tcW w:w="2262" w:type="dxa"/>
            <w:vAlign w:val="center"/>
          </w:tcPr>
          <w:p w14:paraId="0AB71F43" w14:textId="273E575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Приложение № 2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021/2011 (Включен в программу по разработке стандартов)</w:t>
            </w:r>
          </w:p>
        </w:tc>
        <w:tc>
          <w:tcPr>
            <w:tcW w:w="1276" w:type="dxa"/>
            <w:gridSpan w:val="2"/>
            <w:vAlign w:val="center"/>
          </w:tcPr>
          <w:p w14:paraId="2E37078F" w14:textId="1DA8DEB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ISO 15213-1:2023</w:t>
            </w:r>
          </w:p>
        </w:tc>
        <w:tc>
          <w:tcPr>
            <w:tcW w:w="1418" w:type="dxa"/>
            <w:gridSpan w:val="2"/>
            <w:vAlign w:val="center"/>
          </w:tcPr>
          <w:p w14:paraId="1029D7F6" w14:textId="554C71B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304EB822" w14:textId="70B3871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56FAB9EE" w14:textId="6469D824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6BBBC789" w14:textId="259ABC64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67 «Технология, качество и безопасность пищевых продуктов»</w:t>
            </w:r>
          </w:p>
        </w:tc>
        <w:tc>
          <w:tcPr>
            <w:tcW w:w="2302" w:type="dxa"/>
            <w:vAlign w:val="center"/>
          </w:tcPr>
          <w:p w14:paraId="1DE2B813" w14:textId="44322263" w:rsidR="00CB24CC" w:rsidRPr="004A3A05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«Казахский НИИ экономики АПК и развития сельских территорий», Комитет санитарно-эпидемиологического контроля, ТОО 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КазНИПП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«HALAL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Quality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Center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Научно-исследовательский институт  «Пищевая безопасность», НАО Национальный аграрный научный образовательный</w:t>
            </w:r>
            <w:r w:rsidR="004863DB">
              <w:rPr>
                <w:rFonts w:ascii="Times New Roman" w:hAnsi="Times New Roman" w:cs="Times New Roman"/>
                <w:sz w:val="24"/>
                <w:szCs w:val="24"/>
              </w:rPr>
              <w:t xml:space="preserve"> центр, Центральный аппарат АО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«Национальный центр экспертизы и сертификации», ТОО  «Прикаспийский центр сертификации»,  ТОО «Центр технического регулирования и метрологии», ТОО НПП «Антиген», Производители пищевой продукции, ОПС, ИЦ (ИЛ), ИЛ ТОО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Безопасность продукции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, ОПС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ТОО «ПАЛАТА»</w:t>
            </w:r>
          </w:p>
        </w:tc>
      </w:tr>
      <w:tr w:rsidR="00CB24CC" w:rsidRPr="004A3A05" w14:paraId="40CAE82C" w14:textId="77777777" w:rsidTr="009B39B8">
        <w:tc>
          <w:tcPr>
            <w:tcW w:w="534" w:type="dxa"/>
            <w:vAlign w:val="center"/>
          </w:tcPr>
          <w:p w14:paraId="62B688A1" w14:textId="7777777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0FA469AC" w14:textId="35A93C00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67.220.20</w:t>
            </w:r>
          </w:p>
        </w:tc>
        <w:tc>
          <w:tcPr>
            <w:tcW w:w="2977" w:type="dxa"/>
            <w:gridSpan w:val="2"/>
            <w:vAlign w:val="center"/>
          </w:tcPr>
          <w:p w14:paraId="3176B584" w14:textId="727440CE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«Продукты пищевые. Определение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нитрозаминов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хроматографическим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методом»</w:t>
            </w:r>
          </w:p>
        </w:tc>
        <w:tc>
          <w:tcPr>
            <w:tcW w:w="2262" w:type="dxa"/>
            <w:vAlign w:val="center"/>
          </w:tcPr>
          <w:p w14:paraId="321E4E1D" w14:textId="70E71F7C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Приложения № 4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ЕАЭС 040/2016 (Включен в программу по разработке стандартов), ТР ЕАЭС 051/2021</w:t>
            </w:r>
          </w:p>
        </w:tc>
        <w:tc>
          <w:tcPr>
            <w:tcW w:w="1276" w:type="dxa"/>
            <w:gridSpan w:val="2"/>
            <w:vAlign w:val="center"/>
          </w:tcPr>
          <w:p w14:paraId="4FA77B1C" w14:textId="6DAFD39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3628-2020</w:t>
            </w:r>
          </w:p>
        </w:tc>
        <w:tc>
          <w:tcPr>
            <w:tcW w:w="1418" w:type="dxa"/>
            <w:gridSpan w:val="2"/>
            <w:vAlign w:val="center"/>
          </w:tcPr>
          <w:p w14:paraId="672AD36F" w14:textId="236254C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70FE4999" w14:textId="0E5B4830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665A7195" w14:textId="74724E6B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36C45CD6" w14:textId="3C3A13DB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</w:tcPr>
          <w:p w14:paraId="262A5350" w14:textId="1C95E77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пищевой продукции</w:t>
            </w:r>
          </w:p>
        </w:tc>
      </w:tr>
      <w:tr w:rsidR="00CB24CC" w:rsidRPr="004A3A05" w14:paraId="26033D36" w14:textId="77777777" w:rsidTr="009B39B8">
        <w:tc>
          <w:tcPr>
            <w:tcW w:w="534" w:type="dxa"/>
            <w:vAlign w:val="center"/>
          </w:tcPr>
          <w:p w14:paraId="4339BE18" w14:textId="7777777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193E7DF5" w14:textId="386F9A4D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67.040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br/>
              <w:t>67.050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br/>
              <w:t>67.120.20</w:t>
            </w:r>
          </w:p>
        </w:tc>
        <w:tc>
          <w:tcPr>
            <w:tcW w:w="2977" w:type="dxa"/>
            <w:gridSpan w:val="2"/>
            <w:vAlign w:val="center"/>
          </w:tcPr>
          <w:p w14:paraId="0D72CE50" w14:textId="0D55A905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«Вода, пищевая продукция, корма, табачные изделия. Определение хлорорганических пестицидов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хроматографическими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методами»</w:t>
            </w:r>
          </w:p>
        </w:tc>
        <w:tc>
          <w:tcPr>
            <w:tcW w:w="2262" w:type="dxa"/>
            <w:vAlign w:val="center"/>
          </w:tcPr>
          <w:p w14:paraId="08619048" w14:textId="2E5C4B3B" w:rsidR="00CB24CC" w:rsidRPr="004A3A05" w:rsidRDefault="004863DB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18 раздела V, подпункт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CB24CC" w:rsidRPr="004A3A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="00CB24CC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пункта 81 раздела IX, приложения № 4 и № 5 </w:t>
            </w:r>
            <w:proofErr w:type="gramStart"/>
            <w:r w:rsidR="00CB24CC"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="00CB24CC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051/2021 (Включен в программу по разработке </w:t>
            </w:r>
            <w:r w:rsidR="00CB24CC"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стандартов)</w:t>
            </w:r>
          </w:p>
        </w:tc>
        <w:tc>
          <w:tcPr>
            <w:tcW w:w="1276" w:type="dxa"/>
            <w:gridSpan w:val="2"/>
            <w:vAlign w:val="center"/>
          </w:tcPr>
          <w:p w14:paraId="21E8DCFF" w14:textId="3A1C520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основе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2011-2010 (расширение области применения на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мясо птицы, субпродукты птицы и продукцию из мяса птицы)</w:t>
            </w:r>
          </w:p>
        </w:tc>
        <w:tc>
          <w:tcPr>
            <w:tcW w:w="1418" w:type="dxa"/>
            <w:gridSpan w:val="2"/>
            <w:vAlign w:val="center"/>
          </w:tcPr>
          <w:p w14:paraId="7D72D702" w14:textId="479F3879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39AF66A8" w14:textId="42464D5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1902097C" w14:textId="0D93BFF1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7E329456" w14:textId="7B01C19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</w:tcPr>
          <w:p w14:paraId="7571B394" w14:textId="3DDDB87E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Испытательные лаборатории, ОПС</w:t>
            </w:r>
          </w:p>
        </w:tc>
      </w:tr>
      <w:tr w:rsidR="00CB24CC" w:rsidRPr="004A3A05" w14:paraId="3DD5BD0C" w14:textId="77777777" w:rsidTr="009B39B8">
        <w:tc>
          <w:tcPr>
            <w:tcW w:w="534" w:type="dxa"/>
            <w:vAlign w:val="center"/>
          </w:tcPr>
          <w:p w14:paraId="48DD0834" w14:textId="7777777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62908FA6" w14:textId="2C7F4EB2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67.220.20</w:t>
            </w:r>
          </w:p>
        </w:tc>
        <w:tc>
          <w:tcPr>
            <w:tcW w:w="2977" w:type="dxa"/>
            <w:gridSpan w:val="2"/>
          </w:tcPr>
          <w:p w14:paraId="5EE3CE8F" w14:textId="6B842C29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«Рыба, нерыбные объекты и продукция на них. Выявление и определение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парагемолитических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вибрионов»</w:t>
            </w:r>
          </w:p>
        </w:tc>
        <w:tc>
          <w:tcPr>
            <w:tcW w:w="2262" w:type="dxa"/>
            <w:vAlign w:val="center"/>
          </w:tcPr>
          <w:p w14:paraId="64783C6F" w14:textId="489F1BA0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приложения № 3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ЕАЭС 040/2016 (Включен в программу по разработке стандартов)</w:t>
            </w:r>
          </w:p>
        </w:tc>
        <w:tc>
          <w:tcPr>
            <w:tcW w:w="1276" w:type="dxa"/>
            <w:gridSpan w:val="2"/>
            <w:vAlign w:val="center"/>
          </w:tcPr>
          <w:p w14:paraId="73B34B28" w14:textId="1AF3B759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3601-2020</w:t>
            </w:r>
          </w:p>
        </w:tc>
        <w:tc>
          <w:tcPr>
            <w:tcW w:w="1418" w:type="dxa"/>
            <w:gridSpan w:val="2"/>
            <w:vAlign w:val="center"/>
          </w:tcPr>
          <w:p w14:paraId="40573FC2" w14:textId="4076617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</w:tcPr>
          <w:p w14:paraId="6E35C3A0" w14:textId="18854D26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</w:tcPr>
          <w:p w14:paraId="1F9EBC46" w14:textId="0D3732EB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noWrap/>
            <w:vAlign w:val="center"/>
          </w:tcPr>
          <w:p w14:paraId="27A999AE" w14:textId="0D6CD7E9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</w:tcPr>
          <w:p w14:paraId="3079704B" w14:textId="7DFB81B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пищевой продукции</w:t>
            </w:r>
          </w:p>
        </w:tc>
      </w:tr>
      <w:tr w:rsidR="00CB24CC" w:rsidRPr="004A3A05" w14:paraId="629674DC" w14:textId="77777777" w:rsidTr="009B39B8">
        <w:tc>
          <w:tcPr>
            <w:tcW w:w="534" w:type="dxa"/>
            <w:noWrap/>
            <w:vAlign w:val="center"/>
          </w:tcPr>
          <w:p w14:paraId="0CD743B9" w14:textId="25540F39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394DDAE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67.050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AD3FA2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«Пищевые продукты.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Мультиметод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для скрининга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афлатоксина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B1,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дезоксиниваленола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фумонизина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B1 и B2,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охратоксина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A, токсина T-2, токсина HT-2 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зеараленона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 пищевых продуктах, за исключением пищевых продуктов для младенцев и детей раннего возраста, методом ЖХ-МС/МС»</w:t>
            </w:r>
          </w:p>
        </w:tc>
        <w:tc>
          <w:tcPr>
            <w:tcW w:w="2262" w:type="dxa"/>
            <w:vAlign w:val="center"/>
            <w:hideMark/>
          </w:tcPr>
          <w:p w14:paraId="31309E6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пунктов 4, 6 и подпунктов 1 и 2 пункта 9 статьи 7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029/2012 (Включен в программу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138E4F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EN 17279:2019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EB425D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101C10E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1FC1547F" w14:textId="12F710FA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56D3592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05106F9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пищевой продукции</w:t>
            </w:r>
          </w:p>
        </w:tc>
      </w:tr>
      <w:tr w:rsidR="00CB24CC" w:rsidRPr="004A3A05" w14:paraId="37658F36" w14:textId="77777777" w:rsidTr="009B39B8">
        <w:tc>
          <w:tcPr>
            <w:tcW w:w="534" w:type="dxa"/>
            <w:vAlign w:val="center"/>
          </w:tcPr>
          <w:p w14:paraId="410DF6CF" w14:textId="24D8CC75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4FC249B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67.050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B92447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«Молоко и молочные продукты. Определение содержания аминокислот в смесях для детского питания 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молочных продуктах для взрослых и детей младшего возраста»</w:t>
            </w:r>
          </w:p>
        </w:tc>
        <w:tc>
          <w:tcPr>
            <w:tcW w:w="2262" w:type="dxa"/>
            <w:vAlign w:val="center"/>
            <w:hideMark/>
          </w:tcPr>
          <w:p w14:paraId="6558C33F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реализацию п.56 Раздела X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033/2013 (включен в проект программы по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9472F3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ISO 4214:2022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5AEB16F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07DCCE3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CE098BB" w14:textId="70F3E13F" w:rsidR="00CB24CC" w:rsidRPr="00165234" w:rsidRDefault="00CB24CC" w:rsidP="0016523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ЗРК 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16523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0F501BF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ТК 67 «Технология, качество и безопасность пищевых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продуктов»</w:t>
            </w:r>
          </w:p>
        </w:tc>
        <w:tc>
          <w:tcPr>
            <w:tcW w:w="2302" w:type="dxa"/>
            <w:vAlign w:val="center"/>
            <w:hideMark/>
          </w:tcPr>
          <w:p w14:paraId="0F4DD15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ОПС, ИЦ (ИЛ), производители пищевой продукции</w:t>
            </w:r>
          </w:p>
        </w:tc>
      </w:tr>
      <w:tr w:rsidR="00CB24CC" w:rsidRPr="004A3A05" w14:paraId="0C97ED7D" w14:textId="77777777" w:rsidTr="009B39B8">
        <w:tc>
          <w:tcPr>
            <w:tcW w:w="534" w:type="dxa"/>
            <w:vAlign w:val="center"/>
          </w:tcPr>
          <w:p w14:paraId="4E33EDD2" w14:textId="2C287AAC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39377E0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67.100.30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35A0F4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«Сыр и плавленые сырные продукты, казеины 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казеинаты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. Определение содержания жира. Гравиметрический метод»</w:t>
            </w:r>
          </w:p>
          <w:p w14:paraId="20EA0212" w14:textId="4B689E34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Взамен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ГОСТ Р</w:t>
            </w:r>
            <w:r w:rsidR="00267D6E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51457-2008</w:t>
            </w:r>
          </w:p>
        </w:tc>
        <w:tc>
          <w:tcPr>
            <w:tcW w:w="2262" w:type="dxa"/>
            <w:vAlign w:val="center"/>
            <w:hideMark/>
          </w:tcPr>
          <w:p w14:paraId="4C5E433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Таблица 4, приложения №1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033/2013 (Предложен для включения в программу Согласован с МТК 532) (включен в проект программы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7460E5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ISO 23319:2022, IDF 250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35A10CA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7E6E3AF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65D97564" w14:textId="19DFF09D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62795ECF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ТК 67 «Технология, качество и безопасность пищевых продуктов»</w:t>
            </w:r>
          </w:p>
        </w:tc>
        <w:tc>
          <w:tcPr>
            <w:tcW w:w="2302" w:type="dxa"/>
            <w:vAlign w:val="center"/>
            <w:hideMark/>
          </w:tcPr>
          <w:p w14:paraId="6537111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пищевой продукции</w:t>
            </w:r>
          </w:p>
        </w:tc>
      </w:tr>
      <w:tr w:rsidR="00CB24CC" w:rsidRPr="004A3A05" w14:paraId="5F351045" w14:textId="77777777" w:rsidTr="009B39B8">
        <w:tc>
          <w:tcPr>
            <w:tcW w:w="534" w:type="dxa"/>
            <w:noWrap/>
            <w:vAlign w:val="center"/>
          </w:tcPr>
          <w:p w14:paraId="3B7E7C1F" w14:textId="27F6EDFB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7E6C9570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67.060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18A951B9" w14:textId="3A1807B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«Мука пшеничная. Метод определения зараженности возбудителями «картофельной болезни» хлеба»</w:t>
            </w:r>
          </w:p>
          <w:p w14:paraId="26ADE446" w14:textId="1108C63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Впервые</w:t>
            </w:r>
          </w:p>
        </w:tc>
        <w:tc>
          <w:tcPr>
            <w:tcW w:w="2262" w:type="dxa"/>
            <w:vAlign w:val="center"/>
            <w:hideMark/>
          </w:tcPr>
          <w:p w14:paraId="781B0B3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реализацию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ТС 021/2011 (п.4 приложения 3)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0897F1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Впервые (на основе проведения испытаний)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75DD6DFE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4AD1A4E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67B02707" w14:textId="1CD5A4BF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6BD63412" w14:textId="01E16CD9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ТОО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АгроЭксперт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1398926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ИЦ АО Казахстанская аграрная экспертиза»; ИЛ ТОО «SPACE»; ТОО «Карагандинский мелькомбинат»; ТОО Казахстанский центральный элеватор; ТОО «BEST MILL»; другие органы по сертификации, испытательные лаборатории и центры</w:t>
            </w:r>
          </w:p>
        </w:tc>
      </w:tr>
      <w:tr w:rsidR="00CB24CC" w:rsidRPr="004A3A05" w14:paraId="444C2840" w14:textId="77777777" w:rsidTr="009B39B8">
        <w:tc>
          <w:tcPr>
            <w:tcW w:w="15985" w:type="dxa"/>
            <w:gridSpan w:val="17"/>
            <w:noWrap/>
            <w:vAlign w:val="center"/>
            <w:hideMark/>
          </w:tcPr>
          <w:p w14:paraId="3F69436B" w14:textId="46EC26C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 Национальные стандарты в секторах экономики</w:t>
            </w:r>
          </w:p>
        </w:tc>
      </w:tr>
      <w:tr w:rsidR="00CB24CC" w:rsidRPr="004A3A05" w14:paraId="2D1EB6A8" w14:textId="77777777" w:rsidTr="009B39B8">
        <w:tc>
          <w:tcPr>
            <w:tcW w:w="15985" w:type="dxa"/>
            <w:gridSpan w:val="17"/>
            <w:noWrap/>
            <w:vAlign w:val="center"/>
            <w:hideMark/>
          </w:tcPr>
          <w:p w14:paraId="66177635" w14:textId="6C98AECE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1.3.1 Дорожно-строительные материалы</w:t>
            </w:r>
          </w:p>
        </w:tc>
      </w:tr>
      <w:tr w:rsidR="00CB24CC" w:rsidRPr="004A3A05" w14:paraId="290D641F" w14:textId="77777777" w:rsidTr="009B39B8">
        <w:tc>
          <w:tcPr>
            <w:tcW w:w="534" w:type="dxa"/>
            <w:noWrap/>
            <w:vAlign w:val="center"/>
          </w:tcPr>
          <w:p w14:paraId="0E5217FC" w14:textId="49E1B1D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7E6EE6E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93.080.20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F9DFDC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«Смеси щебеночно-мастичные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асфальтобетонные и асфальтобетон. Технические условия»</w:t>
            </w:r>
          </w:p>
        </w:tc>
        <w:tc>
          <w:tcPr>
            <w:tcW w:w="2262" w:type="dxa"/>
            <w:vAlign w:val="center"/>
            <w:hideMark/>
          </w:tcPr>
          <w:p w14:paraId="6B1D492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поручения Секретаря Совета безопасности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№ 24-61-34/24-1846-4қбп (001-21с-36) от 21 мая 2024 года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D8C4E3C" w14:textId="4D44FF8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учетом требовани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58406.1-2020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AA2316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6B4D516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10396764" w14:textId="59030FEB" w:rsidR="00CB24CC" w:rsidRPr="004863DB" w:rsidRDefault="00CB24CC" w:rsidP="004863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 РК)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ст. 35 ЗРК 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4863D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05402200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Комитет автомобильн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дорог Министерства транспорта Республики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Казахста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,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08651619" w14:textId="3C3C3F9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Министерство транспорта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Республики Казахстан, технические комитеты по стандартизации, аккредитованные ассоциации, органы по подтверждению соответствия и лаборатории в соответствии с областью аккредитации, РГП на ПХВ «Национальный центр качества дорожных активов Республики Казахстан», Испытательные лаборатории, органы по подтверждению соответствия,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Л«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производители продукции ТОО «Асфальтобетон-1», ТОО «АБЗ-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Бакад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«АДСК»,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ТОО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«Алматы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ТОО «Кокшетау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Гордорстрой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дорожные и строительные научно-исследовательские институты, проектные институты и т.д.</w:t>
            </w:r>
          </w:p>
        </w:tc>
      </w:tr>
      <w:tr w:rsidR="00CB24CC" w:rsidRPr="004A3A05" w14:paraId="132E3008" w14:textId="77777777" w:rsidTr="009B39B8">
        <w:tc>
          <w:tcPr>
            <w:tcW w:w="534" w:type="dxa"/>
            <w:noWrap/>
            <w:vAlign w:val="center"/>
          </w:tcPr>
          <w:p w14:paraId="01C6C518" w14:textId="72707139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4183D64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93.080.20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9C124B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«Битум и битумные вяжущие. Технические условия с учетом уровней эксплуатационных транспортных нагрузок»</w:t>
            </w:r>
          </w:p>
        </w:tc>
        <w:tc>
          <w:tcPr>
            <w:tcW w:w="2262" w:type="dxa"/>
            <w:vAlign w:val="center"/>
            <w:hideMark/>
          </w:tcPr>
          <w:p w14:paraId="01AB2C3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исполнения поручения Секретаря Совета безопасности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№ 24-61-34/24-1846-4қбп (001-21с-36) от 21 мая 2024 года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ECB433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58400.2-2019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76DE990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54A0AE2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345F280" w14:textId="59D14813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 РК) 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1D74D44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автомобильных дорог Министерства транспорта Республики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Казахста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,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26011924" w14:textId="4CC6D9B1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Испытательные лаборатории, органы по подтверждению соответствия, государственные органы, производители продукции, ИЛ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производители продукции: ТОО «Асфальтобетон-1», ТОО «АБЗ-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Бакад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«Алматы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ТОО «Кокшетау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дорожные и строительные научно-исследовательские институты, проектные институты и т.д.</w:t>
            </w:r>
          </w:p>
        </w:tc>
      </w:tr>
      <w:tr w:rsidR="00CB24CC" w:rsidRPr="004A3A05" w14:paraId="7AE5FE77" w14:textId="77777777" w:rsidTr="009B39B8">
        <w:tc>
          <w:tcPr>
            <w:tcW w:w="534" w:type="dxa"/>
            <w:noWrap/>
            <w:vAlign w:val="center"/>
          </w:tcPr>
          <w:p w14:paraId="6DF54DFD" w14:textId="5EB49C0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76BDCDC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93.080.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A8B6636" w14:textId="3877011C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«Битум и битумные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вяжущие. Порядок определения марки по классификации PG»</w:t>
            </w:r>
          </w:p>
        </w:tc>
        <w:tc>
          <w:tcPr>
            <w:tcW w:w="2262" w:type="dxa"/>
            <w:vAlign w:val="center"/>
            <w:hideMark/>
          </w:tcPr>
          <w:p w14:paraId="00DD24A0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рамках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поручения Секретаря Совета безопасности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№ 24-61-34/24-1846-4қбп (001-21с-36) от 21 мая 2024 года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3ED2BD0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учетом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58400.3-2019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35AAAA8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6F5C10E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A020374" w14:textId="1EB2795B" w:rsidR="00CB24CC" w:rsidRPr="00874090" w:rsidRDefault="00CB24CC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РК) согласно ст. 35 ЗРК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7A4B4B2F" w14:textId="039A3E83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Комитет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автомобильных дорог Министерства транспорта Республики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Казахста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3590464E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Испытательные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лаборатории, органы по подтверждению соответствия, государственные органы, производители продукции, ИЛ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производители продукции: ТОО «Асфальтобетон-1», ТОО «АБЗ-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Бакад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«Алматы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«Кокшетау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дорожные и строительные научно-исследовательские институты, проектные институты и т.д.</w:t>
            </w:r>
          </w:p>
        </w:tc>
      </w:tr>
      <w:tr w:rsidR="00CB24CC" w:rsidRPr="004A3A05" w14:paraId="32558075" w14:textId="77777777" w:rsidTr="009B39B8">
        <w:tc>
          <w:tcPr>
            <w:tcW w:w="534" w:type="dxa"/>
            <w:noWrap/>
            <w:vAlign w:val="center"/>
          </w:tcPr>
          <w:p w14:paraId="64601D27" w14:textId="51D2B05A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564B602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93.080.20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24B54D4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«Дороги автомобильные общего пользования. Смеси асфальтобетонные дорожные и асфальтобетон. Система объемно-функционального проектирования. Правила проектирования»</w:t>
            </w:r>
          </w:p>
        </w:tc>
        <w:tc>
          <w:tcPr>
            <w:tcW w:w="2262" w:type="dxa"/>
            <w:vAlign w:val="center"/>
            <w:hideMark/>
          </w:tcPr>
          <w:p w14:paraId="5A61853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исполнения поручения Секретаря Совета безопасности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№ 24-61-34/24-1846-4қбп (001-21с-36) от 21 мая 2024 года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6A40573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С учетом требований ГОСТ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58401.3-2019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415E905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63D4AF7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715BB80D" w14:textId="6B21A56B" w:rsidR="00CB24CC" w:rsidRPr="00874090" w:rsidRDefault="00CB24CC" w:rsidP="00874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 РК) согласно ст. 35 ЗРК 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7409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bookmarkStart w:id="1" w:name="_GoBack"/>
            <w:bookmarkEnd w:id="1"/>
          </w:p>
        </w:tc>
        <w:tc>
          <w:tcPr>
            <w:tcW w:w="1672" w:type="dxa"/>
            <w:gridSpan w:val="2"/>
            <w:vAlign w:val="center"/>
            <w:hideMark/>
          </w:tcPr>
          <w:p w14:paraId="66B0AC6D" w14:textId="4F5CC795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Комитет автомобильных дорог Министерства транспорта Республики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Казахста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br/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22D3CC6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Испытательные лаборатории, органы по подтверждению соответствия, государственные органы, производители продукции, ИЛ 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производители продукции: ТОО «Асфальтобетон-1», ТОО «АБЗ-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Бакад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Ремдорстрой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«Алматы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», ТОО «Кокшетау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жолдары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дорожные и строительные научно-исследовательские институты, проектные институты и т.д.</w:t>
            </w:r>
          </w:p>
        </w:tc>
      </w:tr>
      <w:tr w:rsidR="00CB24CC" w:rsidRPr="004A3A05" w14:paraId="031C0330" w14:textId="77777777" w:rsidTr="009B39B8">
        <w:tc>
          <w:tcPr>
            <w:tcW w:w="534" w:type="dxa"/>
            <w:noWrap/>
            <w:vAlign w:val="center"/>
          </w:tcPr>
          <w:p w14:paraId="16F1D824" w14:textId="1AC4578C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D8803" w14:textId="6A5A3882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93.080.10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6B6F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РК «Улицы населенных пунктов. Материалы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противогололедные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. Технические требования»</w:t>
            </w:r>
          </w:p>
          <w:p w14:paraId="5757B800" w14:textId="77777777" w:rsidR="00CB24CC" w:rsidRPr="004A3A05" w:rsidRDefault="00CB24CC" w:rsidP="009B39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ABAD4" w14:textId="785B2964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В рамках 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исполнения поручения Секретаря Совета безопасности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br/>
              <w:t>№ 24-61-34/24-1846-4қбп (001-21с-36) от 21 мая 2024 года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D34B" w14:textId="77777777" w:rsidR="00CB24CC" w:rsidRPr="004A3A05" w:rsidRDefault="00CB24CC" w:rsidP="009B3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учетом </w:t>
            </w:r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ГОСТ </w:t>
            </w:r>
            <w:proofErr w:type="gramStart"/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58427-2020</w:t>
            </w:r>
          </w:p>
          <w:p w14:paraId="7D69C8B9" w14:textId="77777777" w:rsidR="00CB24CC" w:rsidRPr="004A3A05" w:rsidRDefault="00CB24CC" w:rsidP="009B39B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«Материалы </w:t>
            </w:r>
            <w:proofErr w:type="spellStart"/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t>противогололедные</w:t>
            </w:r>
            <w:proofErr w:type="spellEnd"/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применения на территории населенных пунктов. Общие технические </w:t>
            </w:r>
            <w:r w:rsidRPr="004A3A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условия»</w:t>
            </w:r>
          </w:p>
          <w:p w14:paraId="771E474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8C8F" w14:textId="5E46514C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4535" w14:textId="4AA9C69F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59ED2" w14:textId="77777777" w:rsidR="00CB24CC" w:rsidRPr="004A3A05" w:rsidRDefault="00CB24CC" w:rsidP="009B39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  <w:p w14:paraId="1A1ACF0F" w14:textId="77777777" w:rsidR="00CB24CC" w:rsidRPr="004A3A05" w:rsidRDefault="00CB24CC" w:rsidP="009B39B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(МТ РК)</w:t>
            </w:r>
          </w:p>
          <w:p w14:paraId="2294D461" w14:textId="1186342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согласно статье 35 Закона РК «О стандартизации»)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EE32" w14:textId="77777777" w:rsidR="00CB24CC" w:rsidRPr="004A3A05" w:rsidRDefault="00CB24CC" w:rsidP="009B39B8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</w:t>
            </w:r>
          </w:p>
          <w:p w14:paraId="42A443B6" w14:textId="4F948F45" w:rsidR="00CB24CC" w:rsidRPr="004A3A05" w:rsidRDefault="00CB24CC" w:rsidP="009B39B8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78FB" w14:textId="58F0A645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Министерство транспорта Республики Казахстан, технические комитеты по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стандартизаци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аккредитованные ассоциации, органы по подтверждению соответствия и лаборатории в соответствии с областью аккредитации, РГП на ПХВ «Национальный центр качества дорожных активов </w:t>
            </w:r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Республики Казахстан»,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Л«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КаздорНИИ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производители продукции, и строительные научно-исследовательские институты, проектные институты и т.д.</w:t>
            </w:r>
          </w:p>
        </w:tc>
      </w:tr>
      <w:tr w:rsidR="00CB24CC" w:rsidRPr="004A3A05" w14:paraId="5EBFF6DB" w14:textId="77777777" w:rsidTr="009B39B8">
        <w:tc>
          <w:tcPr>
            <w:tcW w:w="15985" w:type="dxa"/>
            <w:gridSpan w:val="17"/>
            <w:vAlign w:val="center"/>
            <w:hideMark/>
          </w:tcPr>
          <w:p w14:paraId="7A6A655F" w14:textId="487254C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1.4 Разработка 2-этапа межгосударственных стандартов</w:t>
            </w:r>
          </w:p>
        </w:tc>
      </w:tr>
      <w:tr w:rsidR="00CB24CC" w:rsidRPr="004A3A05" w14:paraId="0D09ED84" w14:textId="77777777" w:rsidTr="009B39B8">
        <w:tc>
          <w:tcPr>
            <w:tcW w:w="534" w:type="dxa"/>
            <w:noWrap/>
            <w:vAlign w:val="center"/>
            <w:hideMark/>
          </w:tcPr>
          <w:p w14:paraId="056E0774" w14:textId="4453B8C9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6920A31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67.050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13939CD9" w14:textId="1F5108D5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r w:rsidR="00267D6E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«Мясо и мясные продукты. Определение содержания остатка </w:t>
            </w:r>
            <w:proofErr w:type="spellStart"/>
            <w:r w:rsidR="00267D6E" w:rsidRPr="004A3A05">
              <w:rPr>
                <w:rFonts w:ascii="Times New Roman" w:hAnsi="Times New Roman" w:cs="Times New Roman"/>
                <w:sz w:val="24"/>
                <w:szCs w:val="24"/>
              </w:rPr>
              <w:t>амитраза</w:t>
            </w:r>
            <w:proofErr w:type="spellEnd"/>
            <w:r w:rsidR="00267D6E"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газохроматографическим методом»</w:t>
            </w:r>
          </w:p>
          <w:p w14:paraId="241D7ACE" w14:textId="2405F4F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Впервые</w:t>
            </w:r>
          </w:p>
        </w:tc>
        <w:tc>
          <w:tcPr>
            <w:tcW w:w="2262" w:type="dxa"/>
            <w:vAlign w:val="center"/>
            <w:hideMark/>
          </w:tcPr>
          <w:p w14:paraId="19FCF55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Приложения № 5 ТР ТС 034/2013 «О безопасности мяса и мясной продукции»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185C256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МВИ 7988-22 «Определение содержания остатка 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амитраза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в мясе и мясной продукции методом газовой хроматографии с детектором электронного захват»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2212C4DE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45174F3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A45DCC6" w14:textId="2D22CEE2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553366D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КСЭК МЗ РК, Национальный центр экспертизы</w:t>
            </w:r>
          </w:p>
        </w:tc>
        <w:tc>
          <w:tcPr>
            <w:tcW w:w="2302" w:type="dxa"/>
            <w:vAlign w:val="center"/>
            <w:hideMark/>
          </w:tcPr>
          <w:p w14:paraId="2FFCB71F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Органы по подтверждению соответствия процессов, продукции и услуг, испытательные лаборатории, производители продукции</w:t>
            </w:r>
          </w:p>
        </w:tc>
      </w:tr>
      <w:tr w:rsidR="00CB24CC" w:rsidRPr="004A3A05" w14:paraId="3ECD53B3" w14:textId="77777777" w:rsidTr="009B39B8">
        <w:tc>
          <w:tcPr>
            <w:tcW w:w="534" w:type="dxa"/>
            <w:noWrap/>
            <w:vAlign w:val="center"/>
            <w:hideMark/>
          </w:tcPr>
          <w:p w14:paraId="50E99ED8" w14:textId="5AE4CA7D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2D7F9FA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27.080, 91.140.30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5F4FBC64" w14:textId="02CC977E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«Газовые сорбционные приборы для отопления и/или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охлаждения с чистой тепловой мощностью не более 70 кВт. Часть 1. Термины и определения»</w:t>
            </w:r>
          </w:p>
          <w:p w14:paraId="141CCC0C" w14:textId="18DC87BA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Взамен СТ РК EN 12309-1-2020</w:t>
            </w:r>
          </w:p>
        </w:tc>
        <w:tc>
          <w:tcPr>
            <w:tcW w:w="2262" w:type="dxa"/>
            <w:vAlign w:val="center"/>
            <w:hideMark/>
          </w:tcPr>
          <w:p w14:paraId="2FCC9DEF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реализацию Статьи 4 ТР ТС 016/2011(Программ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7D3AEC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EN 12309-1-2023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EE57AD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74A63C7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86A30BE" w14:textId="79346754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0CDCB39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09E2045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газовых приборов</w:t>
            </w:r>
          </w:p>
        </w:tc>
      </w:tr>
      <w:tr w:rsidR="00CB24CC" w:rsidRPr="004A3A05" w14:paraId="112C6B0B" w14:textId="77777777" w:rsidTr="009B39B8">
        <w:tc>
          <w:tcPr>
            <w:tcW w:w="534" w:type="dxa"/>
            <w:noWrap/>
            <w:vAlign w:val="center"/>
            <w:hideMark/>
          </w:tcPr>
          <w:p w14:paraId="6610C88D" w14:textId="1639049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2CEAB0D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27.080, 91.140.30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F0A6A3F" w14:textId="7DDC7484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ГОСТ «Газовые сорбционные приборы для отопления и/или охлаждения с чистой тепловой мощностью не более 70 кВт. Часть 2. Безопасность»</w:t>
            </w:r>
          </w:p>
          <w:p w14:paraId="428F56B0" w14:textId="7D9AD61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Взамен СТ РК EN 12309-2-2020</w:t>
            </w:r>
          </w:p>
        </w:tc>
        <w:tc>
          <w:tcPr>
            <w:tcW w:w="2262" w:type="dxa"/>
            <w:vAlign w:val="center"/>
            <w:hideMark/>
          </w:tcPr>
          <w:p w14:paraId="0FFD805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Статьи 4, ТР ТС 016/2011(Программа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0B30903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EN 12309-2:2015/AC:2015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119AAA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30B4C19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174113B" w14:textId="231CFE8A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7CC5C79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4A85FC4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газовых приборов</w:t>
            </w:r>
          </w:p>
        </w:tc>
      </w:tr>
      <w:tr w:rsidR="00CB24CC" w:rsidRPr="004A3A05" w14:paraId="6B1BF429" w14:textId="77777777" w:rsidTr="009B39B8">
        <w:tc>
          <w:tcPr>
            <w:tcW w:w="534" w:type="dxa"/>
            <w:noWrap/>
            <w:vAlign w:val="center"/>
            <w:hideMark/>
          </w:tcPr>
          <w:p w14:paraId="70133566" w14:textId="2471CCE7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2BF470EF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27.080, 91.140.30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2B6A369" w14:textId="63A7F42B" w:rsidR="00267D6E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ГОСТ «Приборы газовые сорбционные для обогрева и/или охлаждения с номинальной тепловой мощностью до 70 кВт. Часть 4. Методы испытаний»</w:t>
            </w:r>
          </w:p>
          <w:p w14:paraId="5B9D436F" w14:textId="2CF19152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Взамен СТ РК EN 12309-4-2020</w:t>
            </w:r>
          </w:p>
        </w:tc>
        <w:tc>
          <w:tcPr>
            <w:tcW w:w="2262" w:type="dxa"/>
            <w:vAlign w:val="center"/>
            <w:hideMark/>
          </w:tcPr>
          <w:p w14:paraId="3B30E58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Статьи 4 ТР ТС 016/2011(Программа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DE2043E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EN 12309-4:2014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42C9B210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4EC0ED1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5A54B764" w14:textId="2553A9D5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7F0C52F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16D7AD3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газовых приборов</w:t>
            </w:r>
          </w:p>
        </w:tc>
      </w:tr>
      <w:tr w:rsidR="00CB24CC" w:rsidRPr="004A3A05" w14:paraId="443C99E3" w14:textId="77777777" w:rsidTr="009B39B8">
        <w:tc>
          <w:tcPr>
            <w:tcW w:w="534" w:type="dxa"/>
            <w:noWrap/>
            <w:vAlign w:val="center"/>
            <w:hideMark/>
          </w:tcPr>
          <w:p w14:paraId="2A72AE0D" w14:textId="3CCE8EAA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0C8BE49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27.080, 91.140.30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DCD53B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ГОСТ «Приборы газовые сорбционные для обогрева и/или охлаждения с номинальной тепловой мощностью до 70 кВт. Часть 5. Требования» Взамен СТ РК EN 12309-5-2020</w:t>
            </w:r>
          </w:p>
        </w:tc>
        <w:tc>
          <w:tcPr>
            <w:tcW w:w="2262" w:type="dxa"/>
            <w:vAlign w:val="center"/>
            <w:hideMark/>
          </w:tcPr>
          <w:p w14:paraId="79116BA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Статьи 4 ТР ТС 016/2011(Программа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2C5C776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EN 12309-5:2014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725CB29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693CD380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5D8AC49E" w14:textId="3F7E35D3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2FA5C98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0631EC2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газовых приборов</w:t>
            </w:r>
          </w:p>
        </w:tc>
      </w:tr>
      <w:tr w:rsidR="00CB24CC" w:rsidRPr="004A3A05" w14:paraId="67CFBE73" w14:textId="77777777" w:rsidTr="009B39B8">
        <w:tc>
          <w:tcPr>
            <w:tcW w:w="534" w:type="dxa"/>
            <w:noWrap/>
            <w:vAlign w:val="center"/>
            <w:hideMark/>
          </w:tcPr>
          <w:p w14:paraId="63E86285" w14:textId="5B43D3F1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651865F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27.080 91.140.30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740D039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ГОСТ «Приборы газовые сорбционные для обогрева и/или охлаждения с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номинальной тепловой мощностью до 70 кВт. Часть 6. Расчет сезонных эксплуатационных показателей» Взамен СТ РК EN 12309-6-2020</w:t>
            </w:r>
          </w:p>
        </w:tc>
        <w:tc>
          <w:tcPr>
            <w:tcW w:w="2262" w:type="dxa"/>
            <w:vAlign w:val="center"/>
            <w:hideMark/>
          </w:tcPr>
          <w:p w14:paraId="32503EB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реализацию Статьи 4 ТР ТС 016/2011(Программ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B8260B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 РК EN 12309-6-2020,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ГОСТ Р 58841.6-2021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63C5712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2893884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3EDF6608" w14:textId="68F4373A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1B5A05C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679C074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газовых приборов</w:t>
            </w:r>
          </w:p>
        </w:tc>
      </w:tr>
      <w:tr w:rsidR="00CB24CC" w:rsidRPr="004A3A05" w14:paraId="630AA113" w14:textId="77777777" w:rsidTr="009B39B8">
        <w:tc>
          <w:tcPr>
            <w:tcW w:w="534" w:type="dxa"/>
            <w:noWrap/>
            <w:vAlign w:val="center"/>
            <w:hideMark/>
          </w:tcPr>
          <w:p w14:paraId="27CA408F" w14:textId="5426A9A1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151B6E5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27.080, 91.140.30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4232E3C3" w14:textId="114922DC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ГОСТ «Приборы газовые сорбционные для обогрева и/или охлаждения с номинальной тепловой мощностью до 70 кВт. Часть 7. Особые требования к гибридным приборам»</w:t>
            </w:r>
          </w:p>
          <w:p w14:paraId="5863CE06" w14:textId="349B3AFE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Взамен СТ РК EN 12309-7-2020</w:t>
            </w:r>
          </w:p>
        </w:tc>
        <w:tc>
          <w:tcPr>
            <w:tcW w:w="2262" w:type="dxa"/>
            <w:vAlign w:val="center"/>
            <w:hideMark/>
          </w:tcPr>
          <w:p w14:paraId="07E3A9A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 реализацию Статьи 4 ТР ТС 016/2011(Программа по разработке стандартов)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43F02D9B" w14:textId="101206A8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 РК EN 12309-7-2020, ГОСТ Р 58841.7-2020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7012672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0D0C26D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63A369C" w14:textId="458AE7A6" w:rsidR="00CB24CC" w:rsidRPr="00857866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РБ (МТИ РК) согласно ст. 35 ЗРК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 стандартизации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224DBCD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КазСтандарт</w:t>
            </w:r>
            <w:proofErr w:type="spellEnd"/>
          </w:p>
        </w:tc>
        <w:tc>
          <w:tcPr>
            <w:tcW w:w="2302" w:type="dxa"/>
            <w:vAlign w:val="center"/>
            <w:hideMark/>
          </w:tcPr>
          <w:p w14:paraId="1B533AF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ОПС, ИЦ (ИЛ), производители газовых приборов</w:t>
            </w:r>
          </w:p>
        </w:tc>
      </w:tr>
      <w:tr w:rsidR="00CB24CC" w:rsidRPr="004A3A05" w14:paraId="0C5B862D" w14:textId="77777777" w:rsidTr="009B39B8">
        <w:tc>
          <w:tcPr>
            <w:tcW w:w="15985" w:type="dxa"/>
            <w:gridSpan w:val="17"/>
            <w:noWrap/>
            <w:vAlign w:val="center"/>
            <w:hideMark/>
          </w:tcPr>
          <w:p w14:paraId="41AC5C3E" w14:textId="135B93F6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Документы по стандартизации, разрабатываемые в инициативном порядке за счет иных источников финансирования</w:t>
            </w:r>
          </w:p>
        </w:tc>
      </w:tr>
      <w:tr w:rsidR="00CB24CC" w:rsidRPr="004A3A05" w14:paraId="0BC1BADE" w14:textId="77777777" w:rsidTr="009B39B8">
        <w:tc>
          <w:tcPr>
            <w:tcW w:w="534" w:type="dxa"/>
            <w:noWrap/>
            <w:vAlign w:val="center"/>
          </w:tcPr>
          <w:p w14:paraId="2E37230C" w14:textId="12DC941F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Align w:val="center"/>
            <w:hideMark/>
          </w:tcPr>
          <w:p w14:paraId="14484DC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13.020.40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34DC19D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 РК «Выбросы от стационарных источников. Определение выбросов парниковых газов в энергоемких производствах. Часть 3. Цементная промышленность»</w:t>
            </w:r>
          </w:p>
        </w:tc>
        <w:tc>
          <w:tcPr>
            <w:tcW w:w="2262" w:type="dxa"/>
            <w:vAlign w:val="center"/>
            <w:hideMark/>
          </w:tcPr>
          <w:p w14:paraId="7AD82B70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Инициативная разработка</w:t>
            </w:r>
          </w:p>
        </w:tc>
        <w:tc>
          <w:tcPr>
            <w:tcW w:w="1276" w:type="dxa"/>
            <w:gridSpan w:val="2"/>
            <w:vAlign w:val="center"/>
            <w:hideMark/>
          </w:tcPr>
          <w:p w14:paraId="52075BD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ISO 19694-3:2023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7F5A9C7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52319A3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53F6C657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3D23C99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ОЮЛ «Казахстанская ассоциация производителей цемента и бетона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QazCem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20F901A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Местные исполнительные органы, логистические компании, экологические компании, промышленные компании по производству цемента, ТК 103 «Управление парниковыми газами», компании оказывающие услуги, а также различные предприятия любых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</w:t>
            </w:r>
          </w:p>
        </w:tc>
      </w:tr>
      <w:tr w:rsidR="00CB24CC" w:rsidRPr="004A3A05" w14:paraId="32E62BD6" w14:textId="77777777" w:rsidTr="009B39B8">
        <w:tc>
          <w:tcPr>
            <w:tcW w:w="534" w:type="dxa"/>
            <w:noWrap/>
            <w:vAlign w:val="center"/>
          </w:tcPr>
          <w:p w14:paraId="222A7D8A" w14:textId="332B2FC5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531ED50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23.040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60DF225E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 РК «Внутритрубная диагностика и комплексное управление целостностью магистральных нефтепроводов»</w:t>
            </w:r>
          </w:p>
        </w:tc>
        <w:tc>
          <w:tcPr>
            <w:tcW w:w="2262" w:type="dxa"/>
            <w:vAlign w:val="center"/>
            <w:hideMark/>
          </w:tcPr>
          <w:p w14:paraId="6B364C2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Инициативная разработка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14:paraId="1D149CD6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Стандарт организации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3AD16C6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0F394B4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40A50D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672" w:type="dxa"/>
            <w:gridSpan w:val="2"/>
            <w:noWrap/>
            <w:vAlign w:val="center"/>
            <w:hideMark/>
          </w:tcPr>
          <w:p w14:paraId="3ACC24B8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КазТрансОйл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44A96DC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«Каспийский трубопроводный консорциум-К», ТОО «Казахстанско-китайский Трубопровод», ТОО «СЗТК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МунайТас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специализированные организации, осуществляющие техническое диагностирование магистральных нефтепроводов и другие</w:t>
            </w:r>
          </w:p>
        </w:tc>
      </w:tr>
      <w:tr w:rsidR="00CB24CC" w:rsidRPr="004A3A05" w14:paraId="14EFFF23" w14:textId="77777777" w:rsidTr="009B39B8">
        <w:tc>
          <w:tcPr>
            <w:tcW w:w="534" w:type="dxa"/>
            <w:noWrap/>
            <w:vAlign w:val="center"/>
          </w:tcPr>
          <w:p w14:paraId="432C8CD4" w14:textId="1AD46F7C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1F2383EC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75.180.20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3088C595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Изменение № 1 к СТ РК 3362- 2019 «Магистральные нефтепроводы. Техническая эксплуатация»</w:t>
            </w:r>
          </w:p>
        </w:tc>
        <w:tc>
          <w:tcPr>
            <w:tcW w:w="2262" w:type="dxa"/>
            <w:vAlign w:val="center"/>
            <w:hideMark/>
          </w:tcPr>
          <w:p w14:paraId="0A10BE99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Инициативная разработка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14:paraId="3F6CA26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459F842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gridSpan w:val="2"/>
            <w:vAlign w:val="center"/>
            <w:hideMark/>
          </w:tcPr>
          <w:p w14:paraId="139D256F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0EB1CA53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672" w:type="dxa"/>
            <w:gridSpan w:val="2"/>
            <w:noWrap/>
            <w:vAlign w:val="center"/>
            <w:hideMark/>
          </w:tcPr>
          <w:p w14:paraId="55AB921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КазТрансОйл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02" w:type="dxa"/>
            <w:vAlign w:val="center"/>
            <w:hideMark/>
          </w:tcPr>
          <w:p w14:paraId="320F6DB1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АО «Каспийский трубопроводный консорциум-К», ТОО «Казахстанско-китайский Трубопровод», ТОО «СЗТК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МунайТас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», специализированные организации, осуществляющие техническое диагностирование магистральных нефтепроводов и другие</w:t>
            </w:r>
          </w:p>
        </w:tc>
      </w:tr>
      <w:tr w:rsidR="00CB24CC" w:rsidRPr="008312B3" w14:paraId="7F2730BF" w14:textId="77777777" w:rsidTr="009B39B8">
        <w:tc>
          <w:tcPr>
            <w:tcW w:w="534" w:type="dxa"/>
            <w:noWrap/>
            <w:vAlign w:val="center"/>
          </w:tcPr>
          <w:p w14:paraId="561BA167" w14:textId="62C5B67F" w:rsidR="00CB24CC" w:rsidRPr="004A3A05" w:rsidRDefault="00CB24CC" w:rsidP="009B39B8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vAlign w:val="center"/>
            <w:hideMark/>
          </w:tcPr>
          <w:p w14:paraId="7D0BD56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77.120.70</w:t>
            </w:r>
          </w:p>
        </w:tc>
        <w:tc>
          <w:tcPr>
            <w:tcW w:w="2977" w:type="dxa"/>
            <w:gridSpan w:val="2"/>
            <w:vAlign w:val="center"/>
            <w:hideMark/>
          </w:tcPr>
          <w:p w14:paraId="4A064986" w14:textId="4A8617F4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Изменение № 1 к ГОСТ 1467-93 «Кадмий. Технические условия»</w:t>
            </w:r>
          </w:p>
        </w:tc>
        <w:tc>
          <w:tcPr>
            <w:tcW w:w="2262" w:type="dxa"/>
            <w:vAlign w:val="center"/>
            <w:hideMark/>
          </w:tcPr>
          <w:p w14:paraId="6E3F7E9B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Инициативная разработка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14:paraId="14E8F3DA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gridSpan w:val="2"/>
            <w:vAlign w:val="center"/>
            <w:hideMark/>
          </w:tcPr>
          <w:p w14:paraId="47DFA944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январь 2025 года</w:t>
            </w:r>
          </w:p>
        </w:tc>
        <w:tc>
          <w:tcPr>
            <w:tcW w:w="1417" w:type="dxa"/>
            <w:gridSpan w:val="2"/>
            <w:noWrap/>
            <w:vAlign w:val="center"/>
            <w:hideMark/>
          </w:tcPr>
          <w:p w14:paraId="6A6D82F2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апрель 2025 года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064577AD" w14:textId="77777777" w:rsidR="00CB24CC" w:rsidRPr="004A3A05" w:rsidRDefault="00CB24CC" w:rsidP="009B39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Собственные средства</w:t>
            </w:r>
          </w:p>
        </w:tc>
        <w:tc>
          <w:tcPr>
            <w:tcW w:w="1672" w:type="dxa"/>
            <w:gridSpan w:val="2"/>
            <w:vAlign w:val="center"/>
            <w:hideMark/>
          </w:tcPr>
          <w:p w14:paraId="320CE1B2" w14:textId="150BE3FA" w:rsidR="00CB24CC" w:rsidRPr="004A3A05" w:rsidRDefault="00CB24CC" w:rsidP="008578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Филиал РГП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НЦ КПМС РК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ВНИИЦветмет</w:t>
            </w:r>
            <w:proofErr w:type="spellEnd"/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(МТК 504 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Цинк, свинец</w:t>
            </w:r>
            <w:r w:rsidR="0085786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02" w:type="dxa"/>
            <w:vAlign w:val="center"/>
            <w:hideMark/>
          </w:tcPr>
          <w:p w14:paraId="333B25D5" w14:textId="447258A1" w:rsidR="00CB24CC" w:rsidRPr="008312B3" w:rsidRDefault="00CB24CC" w:rsidP="00475E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Филиал РГП «НЦ КПМС РК» «ВНИИ-цветмет» (Республика Казахстан), ТОО 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Казцинк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» (Республика Казахстан) и другие предприятия (испытательные центры, научно-исследовательские институты) горно-металлургического комплекса Республики Казахстан, АО «Челябинский цинковый завод» (Российская Федерация), НПО «Феникс» (Российская Федерация), АО «Уральский завод по обработке цветных металлов (Российская федерация) и другие предприятия (испытательные центры, научно-исследовательские институты) горно-металлургического 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комплекса Российской федерации, АО </w:t>
            </w:r>
            <w:r w:rsidR="00475E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proofErr w:type="spellStart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>Алмалыксий</w:t>
            </w:r>
            <w:proofErr w:type="spell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ГОК</w:t>
            </w:r>
            <w:r w:rsidR="00475EF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</w:t>
            </w:r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(Республика Узбекистан) и другие</w:t>
            </w:r>
            <w:proofErr w:type="gramEnd"/>
            <w:r w:rsidRPr="004A3A05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 (испытательные центры, научно-исследовательские институты) горно-металлургического комплекса Республики Казахстан</w:t>
            </w:r>
          </w:p>
        </w:tc>
      </w:tr>
    </w:tbl>
    <w:p w14:paraId="66EAA4EA" w14:textId="413B0313" w:rsidR="00C75815" w:rsidRPr="008312B3" w:rsidRDefault="00C75815" w:rsidP="00E37AA4"/>
    <w:sectPr w:rsidR="00C75815" w:rsidRPr="008312B3" w:rsidSect="009B39B8">
      <w:headerReference w:type="default" r:id="rId9"/>
      <w:pgSz w:w="16838" w:h="11906" w:orient="landscape"/>
      <w:pgMar w:top="567" w:right="1134" w:bottom="737" w:left="1134" w:header="709" w:footer="709" w:gutter="0"/>
      <w:pgNumType w:start="2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30.05.2025 11:29 Есенбекова Жанна Рашидовна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40F7A6" w14:textId="77777777" w:rsidR="00AF663B" w:rsidRDefault="00AF663B" w:rsidP="009B39B8">
      <w:pPr>
        <w:spacing w:after="0" w:line="240" w:lineRule="auto"/>
      </w:pPr>
      <w:r>
        <w:separator/>
      </w:r>
    </w:p>
  </w:endnote>
  <w:endnote w:type="continuationSeparator" w:id="0">
    <w:p w14:paraId="1BAB3C91" w14:textId="77777777" w:rsidR="00AF663B" w:rsidRDefault="00AF663B" w:rsidP="009B3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30.05.2025 15:13.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FB9B94" w14:textId="77777777" w:rsidR="00AF663B" w:rsidRDefault="00AF663B" w:rsidP="009B39B8">
      <w:pPr>
        <w:spacing w:after="0" w:line="240" w:lineRule="auto"/>
      </w:pPr>
      <w:r>
        <w:separator/>
      </w:r>
    </w:p>
  </w:footnote>
  <w:footnote w:type="continuationSeparator" w:id="0">
    <w:p w14:paraId="502B5242" w14:textId="77777777" w:rsidR="00AF663B" w:rsidRDefault="00AF663B" w:rsidP="009B39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41622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262E328" w14:textId="7193F851" w:rsidR="00165234" w:rsidRPr="009B39B8" w:rsidRDefault="00165234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B39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B39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B39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4090">
          <w:rPr>
            <w:rFonts w:ascii="Times New Roman" w:hAnsi="Times New Roman" w:cs="Times New Roman"/>
            <w:noProof/>
            <w:sz w:val="24"/>
            <w:szCs w:val="24"/>
          </w:rPr>
          <w:t>54</w:t>
        </w:r>
        <w:r w:rsidRPr="009B39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C5BC3F" w14:textId="77777777" w:rsidR="00165234" w:rsidRDefault="00165234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Асылбекова А.М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5C4D"/>
    <w:multiLevelType w:val="hybridMultilevel"/>
    <w:tmpl w:val="5BE25F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D6"/>
    <w:multiLevelType w:val="hybridMultilevel"/>
    <w:tmpl w:val="F996A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75A17"/>
    <w:multiLevelType w:val="hybridMultilevel"/>
    <w:tmpl w:val="B8F29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C81B84"/>
    <w:multiLevelType w:val="hybridMultilevel"/>
    <w:tmpl w:val="D242B0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46CF9"/>
    <w:multiLevelType w:val="hybridMultilevel"/>
    <w:tmpl w:val="97BED9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902E91"/>
    <w:multiLevelType w:val="hybridMultilevel"/>
    <w:tmpl w:val="689EF9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15"/>
    <w:rsid w:val="00024EAE"/>
    <w:rsid w:val="00030B1E"/>
    <w:rsid w:val="00056328"/>
    <w:rsid w:val="000E1604"/>
    <w:rsid w:val="000F618F"/>
    <w:rsid w:val="0012313E"/>
    <w:rsid w:val="0016008E"/>
    <w:rsid w:val="00160A46"/>
    <w:rsid w:val="00165234"/>
    <w:rsid w:val="0025462B"/>
    <w:rsid w:val="002572BF"/>
    <w:rsid w:val="00267D6E"/>
    <w:rsid w:val="003912D2"/>
    <w:rsid w:val="0043695D"/>
    <w:rsid w:val="00475EFD"/>
    <w:rsid w:val="004863DB"/>
    <w:rsid w:val="004A3A05"/>
    <w:rsid w:val="00512B52"/>
    <w:rsid w:val="00547EDB"/>
    <w:rsid w:val="005F0876"/>
    <w:rsid w:val="0062515A"/>
    <w:rsid w:val="006448D9"/>
    <w:rsid w:val="006C2019"/>
    <w:rsid w:val="007451B3"/>
    <w:rsid w:val="008312B3"/>
    <w:rsid w:val="00857866"/>
    <w:rsid w:val="00874090"/>
    <w:rsid w:val="00906123"/>
    <w:rsid w:val="00946819"/>
    <w:rsid w:val="009558DD"/>
    <w:rsid w:val="009B39B8"/>
    <w:rsid w:val="00A10EEA"/>
    <w:rsid w:val="00A1392B"/>
    <w:rsid w:val="00A278C5"/>
    <w:rsid w:val="00AF663B"/>
    <w:rsid w:val="00B308FC"/>
    <w:rsid w:val="00B353DD"/>
    <w:rsid w:val="00B415E9"/>
    <w:rsid w:val="00B74F81"/>
    <w:rsid w:val="00BF641B"/>
    <w:rsid w:val="00C4026B"/>
    <w:rsid w:val="00C75815"/>
    <w:rsid w:val="00CB24CC"/>
    <w:rsid w:val="00D63E0C"/>
    <w:rsid w:val="00DF54FE"/>
    <w:rsid w:val="00E37AA4"/>
    <w:rsid w:val="00E527F7"/>
    <w:rsid w:val="00EA21B0"/>
    <w:rsid w:val="00EA46B6"/>
    <w:rsid w:val="00EB38E7"/>
    <w:rsid w:val="00EE5678"/>
    <w:rsid w:val="00F3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F2C16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38E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3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9B8"/>
  </w:style>
  <w:style w:type="paragraph" w:styleId="a7">
    <w:name w:val="footer"/>
    <w:basedOn w:val="a"/>
    <w:link w:val="a8"/>
    <w:uiPriority w:val="99"/>
    <w:unhideWhenUsed/>
    <w:rsid w:val="009B3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9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0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38E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B3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9B8"/>
  </w:style>
  <w:style w:type="paragraph" w:styleId="a7">
    <w:name w:val="footer"/>
    <w:basedOn w:val="a"/>
    <w:link w:val="a8"/>
    <w:uiPriority w:val="99"/>
    <w:unhideWhenUsed/>
    <w:rsid w:val="009B39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B3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47" Type="http://schemas.openxmlformats.org/officeDocument/2006/relationships/image" Target="media/image947.png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8EAAE-FB1D-4F33-B9EE-A83BE497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4286</TotalTime>
  <Pages>55</Pages>
  <Words>8486</Words>
  <Characters>48372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 Kravchenko</dc:creator>
  <cp:keywords/>
  <dc:description/>
  <cp:lastModifiedBy>Dias Abildayev</cp:lastModifiedBy>
  <cp:revision>26</cp:revision>
  <dcterms:created xsi:type="dcterms:W3CDTF">2024-12-30T12:46:00Z</dcterms:created>
  <dcterms:modified xsi:type="dcterms:W3CDTF">2025-05-29T07:34:00Z</dcterms:modified>
</cp:coreProperties>
</file>