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69-НҚ от 06.11.2025</w:t>
      </w:r>
    </w:p>
    <w:p w14:paraId="42ECD0E2" w14:textId="0C7D080A" w:rsidR="00FD5F26" w:rsidRPr="001F7C9B" w:rsidRDefault="00FD5F26" w:rsidP="00B40216">
      <w:pPr>
        <w:ind w:left="1440" w:hanging="720"/>
        <w:contextualSpacing/>
        <w:rPr>
          <w:color w:val="1E1D8E"/>
          <w:lang w:val="kk-KZ"/>
        </w:rPr>
      </w:pPr>
      <w:r>
        <w:rPr>
          <w:color w:val="1E1D8E"/>
        </w:rPr>
        <w:t>________________________</w:t>
      </w:r>
      <w:r w:rsidRPr="00767BBF">
        <w:rPr>
          <w:color w:val="1E1D8E"/>
        </w:rPr>
        <w:t xml:space="preserve">                </w:t>
      </w:r>
      <w:r w:rsidR="00210A45">
        <w:rPr>
          <w:color w:val="1E1D8E"/>
        </w:rPr>
        <w:t xml:space="preserve"> </w:t>
      </w:r>
      <w:r w:rsidRPr="00767BBF">
        <w:rPr>
          <w:color w:val="1E1D8E"/>
        </w:rPr>
        <w:tab/>
      </w:r>
      <w:proofErr w:type="gramStart"/>
      <w:r w:rsidRPr="00767BBF">
        <w:rPr>
          <w:color w:val="1E1D8E"/>
        </w:rPr>
        <w:tab/>
        <w:t xml:space="preserve">  №</w:t>
      </w:r>
      <w:proofErr w:type="gramEnd"/>
      <w:r w:rsidRPr="00767BBF">
        <w:rPr>
          <w:color w:val="1E1D8E"/>
        </w:rPr>
        <w:t xml:space="preserve"> _______________________   </w:t>
      </w:r>
      <w:r w:rsidR="00210A45">
        <w:rPr>
          <w:color w:val="1E1D8E"/>
          <w:sz w:val="16"/>
          <w:szCs w:val="16"/>
        </w:rPr>
        <w:tab/>
        <w:t xml:space="preserve">       </w:t>
      </w:r>
      <w:r w:rsidR="00B40216">
        <w:rPr>
          <w:color w:val="1E1D8E"/>
          <w:sz w:val="16"/>
          <w:szCs w:val="16"/>
        </w:rPr>
        <w:t xml:space="preserve">                  </w:t>
      </w: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Pr="00767BBF">
        <w:rPr>
          <w:color w:val="1E1D8E"/>
          <w:sz w:val="16"/>
          <w:szCs w:val="16"/>
        </w:rPr>
        <w:t xml:space="preserve">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32DBCE65" w14:textId="0D0A8D99" w:rsidR="00B06160" w:rsidRPr="002D50D6" w:rsidRDefault="00754A33" w:rsidP="00B06160">
      <w:pPr>
        <w:ind w:firstLine="567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Стандарттаудың кейбір мәселелері туралы</w:t>
      </w:r>
    </w:p>
    <w:p w14:paraId="50218697" w14:textId="77777777" w:rsidR="001E0965" w:rsidRDefault="001E0965" w:rsidP="00397FCB">
      <w:pPr>
        <w:contextualSpacing/>
        <w:jc w:val="center"/>
        <w:rPr>
          <w:rFonts w:eastAsiaTheme="minorHAnsi"/>
          <w:b/>
          <w:bCs/>
          <w:sz w:val="28"/>
          <w:szCs w:val="28"/>
          <w:lang w:val="kk-KZ" w:eastAsia="en-US"/>
        </w:rPr>
      </w:pPr>
    </w:p>
    <w:p w14:paraId="7839A90B" w14:textId="77777777" w:rsidR="00397FCB" w:rsidRPr="00397FCB" w:rsidRDefault="00397FCB" w:rsidP="00397FCB">
      <w:pPr>
        <w:contextualSpacing/>
        <w:jc w:val="center"/>
        <w:rPr>
          <w:rFonts w:eastAsiaTheme="minorHAnsi"/>
          <w:b/>
          <w:bCs/>
          <w:sz w:val="28"/>
          <w:szCs w:val="28"/>
          <w:lang w:val="kk-KZ" w:eastAsia="en-US"/>
        </w:rPr>
      </w:pPr>
    </w:p>
    <w:p w14:paraId="2815B6DB" w14:textId="1CA3FD2F" w:rsidR="009338AB" w:rsidRPr="00787D5A" w:rsidRDefault="009338AB" w:rsidP="007B0499">
      <w:pPr>
        <w:tabs>
          <w:tab w:val="left" w:pos="1140"/>
        </w:tabs>
        <w:ind w:firstLine="709"/>
        <w:contextualSpacing/>
        <w:jc w:val="both"/>
        <w:rPr>
          <w:bCs/>
          <w:iCs/>
          <w:sz w:val="28"/>
          <w:szCs w:val="28"/>
          <w:lang w:val="kk"/>
        </w:rPr>
      </w:pPr>
      <w:r w:rsidRPr="007D297D">
        <w:rPr>
          <w:sz w:val="28"/>
          <w:szCs w:val="28"/>
          <w:lang w:val="kk"/>
        </w:rPr>
        <w:t>Қазақстан Республикасы Инвестициялар және даму министрінің</w:t>
      </w:r>
      <w:r w:rsidRPr="007D297D">
        <w:rPr>
          <w:sz w:val="28"/>
          <w:szCs w:val="28"/>
          <w:lang w:val="kk"/>
        </w:rPr>
        <w:br/>
        <w:t>2018 жылғы 26 желтоқсандағы № 918 бұйрығымен бекітілген Ұлттық стандарттарды (әскери ұлттық стандарттарды қоспағанда), ұлттық техникалық-экономикалық ақпарат сыныптауыштарын және стандарттау жөніндегі ұсынымдарды әзірлеу, келісу, сараптама жасау, бекіту, тіркеу, есепке алу, өзгерту, қайта қарау, күшін жою және қолданысқа енгізу қағидаларының 25, 26,</w:t>
      </w:r>
      <w:r>
        <w:rPr>
          <w:sz w:val="28"/>
          <w:szCs w:val="28"/>
          <w:lang w:val="kk"/>
        </w:rPr>
        <w:t xml:space="preserve"> </w:t>
      </w:r>
      <w:r w:rsidRPr="007D297D">
        <w:rPr>
          <w:sz w:val="28"/>
          <w:szCs w:val="28"/>
          <w:lang w:val="kk"/>
        </w:rPr>
        <w:t>40 және 41-тармақтарына сәйкес</w:t>
      </w:r>
      <w:r>
        <w:rPr>
          <w:sz w:val="28"/>
          <w:szCs w:val="28"/>
          <w:lang w:val="kk"/>
        </w:rPr>
        <w:t xml:space="preserve">, </w:t>
      </w:r>
      <w:r w:rsidRPr="007D297D">
        <w:rPr>
          <w:sz w:val="28"/>
          <w:szCs w:val="28"/>
          <w:lang w:val="kk"/>
        </w:rPr>
        <w:t>Ғылыми-техникалық комиссияның</w:t>
      </w:r>
      <w:r>
        <w:rPr>
          <w:sz w:val="28"/>
          <w:szCs w:val="28"/>
          <w:lang w:val="kk"/>
        </w:rPr>
        <w:t xml:space="preserve"> </w:t>
      </w:r>
      <w:r>
        <w:rPr>
          <w:sz w:val="28"/>
          <w:szCs w:val="28"/>
          <w:lang w:val="kk-KZ"/>
        </w:rPr>
        <w:br/>
      </w:r>
      <w:r w:rsidRPr="007D297D">
        <w:rPr>
          <w:sz w:val="28"/>
          <w:szCs w:val="28"/>
          <w:lang w:val="kk"/>
        </w:rPr>
        <w:t>202</w:t>
      </w:r>
      <w:r>
        <w:rPr>
          <w:sz w:val="28"/>
          <w:szCs w:val="28"/>
          <w:lang w:val="kk-KZ"/>
        </w:rPr>
        <w:t>5</w:t>
      </w:r>
      <w:r w:rsidRPr="007D297D">
        <w:rPr>
          <w:sz w:val="28"/>
          <w:szCs w:val="28"/>
          <w:lang w:val="kk"/>
        </w:rPr>
        <w:t xml:space="preserve"> </w:t>
      </w:r>
      <w:r w:rsidRPr="00787D5A">
        <w:rPr>
          <w:sz w:val="28"/>
          <w:szCs w:val="28"/>
          <w:lang w:val="kk"/>
        </w:rPr>
        <w:t xml:space="preserve">жылғы </w:t>
      </w:r>
      <w:r w:rsidR="007A6A01">
        <w:rPr>
          <w:sz w:val="28"/>
          <w:szCs w:val="28"/>
          <w:lang w:val="kk-KZ"/>
        </w:rPr>
        <w:t>5 қарашадағы</w:t>
      </w:r>
      <w:r w:rsidRPr="00787D5A">
        <w:rPr>
          <w:sz w:val="28"/>
          <w:szCs w:val="28"/>
          <w:lang w:val="kk"/>
        </w:rPr>
        <w:t xml:space="preserve"> № </w:t>
      </w:r>
      <w:r w:rsidR="00626D07" w:rsidRPr="00626D07">
        <w:rPr>
          <w:sz w:val="28"/>
          <w:szCs w:val="28"/>
          <w:lang w:val="kk-KZ"/>
        </w:rPr>
        <w:t>22</w:t>
      </w:r>
      <w:r w:rsidR="007A6A01">
        <w:rPr>
          <w:sz w:val="28"/>
          <w:szCs w:val="28"/>
          <w:lang w:val="kk-KZ"/>
        </w:rPr>
        <w:t>8</w:t>
      </w:r>
      <w:r w:rsidRPr="00626D07">
        <w:rPr>
          <w:sz w:val="28"/>
          <w:szCs w:val="28"/>
          <w:lang w:val="kk"/>
        </w:rPr>
        <w:t>-</w:t>
      </w:r>
      <w:r w:rsidRPr="00787D5A">
        <w:rPr>
          <w:sz w:val="28"/>
          <w:szCs w:val="28"/>
          <w:lang w:val="kk"/>
        </w:rPr>
        <w:t>ПР хаттама</w:t>
      </w:r>
      <w:r w:rsidRPr="00787D5A">
        <w:rPr>
          <w:sz w:val="28"/>
          <w:szCs w:val="28"/>
          <w:lang w:val="kk-KZ"/>
        </w:rPr>
        <w:t>сының</w:t>
      </w:r>
      <w:r w:rsidRPr="00787D5A">
        <w:rPr>
          <w:sz w:val="28"/>
          <w:szCs w:val="28"/>
          <w:lang w:val="kk"/>
        </w:rPr>
        <w:t xml:space="preserve"> </w:t>
      </w:r>
      <w:r w:rsidR="006E5314" w:rsidRPr="00787D5A">
        <w:rPr>
          <w:sz w:val="28"/>
          <w:szCs w:val="28"/>
          <w:lang w:val="kk"/>
        </w:rPr>
        <w:t>н</w:t>
      </w:r>
      <w:r w:rsidRPr="00787D5A">
        <w:rPr>
          <w:sz w:val="28"/>
          <w:szCs w:val="28"/>
          <w:lang w:val="kk"/>
        </w:rPr>
        <w:t xml:space="preserve">егізінде </w:t>
      </w:r>
      <w:r w:rsidRPr="00787D5A">
        <w:rPr>
          <w:b/>
          <w:sz w:val="28"/>
          <w:szCs w:val="28"/>
          <w:lang w:val="kk"/>
        </w:rPr>
        <w:t>БҰЙЫРАМЫН:</w:t>
      </w:r>
    </w:p>
    <w:p w14:paraId="1541D611" w14:textId="77777777" w:rsidR="001308B3" w:rsidRPr="001308B3" w:rsidRDefault="00626D07" w:rsidP="001308B3">
      <w:pPr>
        <w:pStyle w:val="a8"/>
        <w:ind w:left="0" w:firstLine="709"/>
        <w:jc w:val="both"/>
        <w:rPr>
          <w:sz w:val="28"/>
          <w:szCs w:val="28"/>
          <w:lang w:val="kk-KZ"/>
        </w:rPr>
      </w:pPr>
      <w:r w:rsidRPr="001308B3">
        <w:rPr>
          <w:sz w:val="28"/>
          <w:szCs w:val="28"/>
          <w:lang w:val="kk-KZ"/>
        </w:rPr>
        <w:t>1. </w:t>
      </w:r>
      <w:r w:rsidR="001308B3" w:rsidRPr="001308B3">
        <w:rPr>
          <w:sz w:val="28"/>
          <w:szCs w:val="28"/>
          <w:lang w:val="kk-KZ"/>
        </w:rPr>
        <w:t>. ҚР СТ EN 520-2012 «Гипс картон беттері. Анықтамалар, талаптар және сынау әдістері» № 1 өзгеріс 2025 жылғы 10 қарашадан бастап бекітілсін және қолданысқа енгізілсін.</w:t>
      </w:r>
    </w:p>
    <w:p w14:paraId="19BE0526" w14:textId="332345D7" w:rsidR="001308B3" w:rsidRPr="001308B3" w:rsidRDefault="001308B3" w:rsidP="001308B3">
      <w:pPr>
        <w:pStyle w:val="a8"/>
        <w:ind w:left="0" w:firstLine="709"/>
        <w:jc w:val="both"/>
        <w:rPr>
          <w:sz w:val="28"/>
          <w:szCs w:val="28"/>
          <w:lang w:val="kk-KZ"/>
        </w:rPr>
      </w:pPr>
      <w:r w:rsidRPr="001308B3">
        <w:rPr>
          <w:sz w:val="28"/>
          <w:szCs w:val="28"/>
          <w:lang w:val="kk-KZ"/>
        </w:rPr>
        <w:t>2. ҚР СТ 1418-2018  «Автомотокөлік құралдары. Құрастырылымына өзгерістер енгізу. Жалпы ережелер мен техникалық талаптар» № 2 өзгеріс</w:t>
      </w:r>
      <w:r w:rsidR="007A6A01">
        <w:rPr>
          <w:sz w:val="28"/>
          <w:szCs w:val="28"/>
          <w:lang w:val="kk-KZ"/>
        </w:rPr>
        <w:br/>
      </w:r>
      <w:bookmarkStart w:id="0" w:name="_GoBack"/>
      <w:bookmarkEnd w:id="0"/>
      <w:r w:rsidRPr="001308B3">
        <w:rPr>
          <w:sz w:val="28"/>
          <w:szCs w:val="28"/>
          <w:lang w:val="kk-KZ"/>
        </w:rPr>
        <w:t>2027 жылғы 1 шілдеден бастап бекітілсін және қолданысқа енгізілсін.</w:t>
      </w:r>
      <w:r w:rsidRPr="001308B3">
        <w:rPr>
          <w:sz w:val="28"/>
          <w:szCs w:val="28"/>
          <w:lang w:val="kk-KZ"/>
        </w:rPr>
        <w:tab/>
      </w:r>
    </w:p>
    <w:p w14:paraId="29D83469" w14:textId="77777777" w:rsidR="001308B3" w:rsidRPr="001308B3" w:rsidRDefault="001308B3" w:rsidP="001308B3">
      <w:pPr>
        <w:pStyle w:val="a8"/>
        <w:ind w:left="0" w:firstLine="709"/>
        <w:jc w:val="both"/>
        <w:rPr>
          <w:sz w:val="28"/>
          <w:szCs w:val="28"/>
          <w:lang w:val="kk-KZ"/>
        </w:rPr>
      </w:pPr>
      <w:r w:rsidRPr="001308B3">
        <w:rPr>
          <w:sz w:val="28"/>
          <w:szCs w:val="28"/>
          <w:lang w:val="kk-KZ"/>
        </w:rPr>
        <w:t>3. 2026 жылғы 1 қаңтардан бастап ҚР СТ «Ауа сапасы. Дүниежүзілік денсаулық сақтау ұйымының ұсынымдарына көшу жөніндегі нұсқаулық» ұлттық стандарты бекітілсін және қолданысқа енгізілсін.</w:t>
      </w:r>
    </w:p>
    <w:p w14:paraId="1BD07F45" w14:textId="7381FC23" w:rsidR="00910D6E" w:rsidRPr="00A566A4" w:rsidRDefault="001308B3" w:rsidP="001308B3">
      <w:pPr>
        <w:pStyle w:val="a8"/>
        <w:ind w:left="0"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4</w:t>
      </w:r>
      <w:r w:rsidR="009338AB">
        <w:rPr>
          <w:sz w:val="28"/>
          <w:szCs w:val="28"/>
          <w:lang w:val="kk-KZ"/>
        </w:rPr>
        <w:t>.</w:t>
      </w:r>
      <w:r w:rsidR="00397FCB">
        <w:rPr>
          <w:sz w:val="28"/>
          <w:szCs w:val="28"/>
          <w:lang w:val="kk-KZ"/>
        </w:rPr>
        <w:t> </w:t>
      </w:r>
      <w:r w:rsidR="00910D6E" w:rsidRPr="00A566A4">
        <w:rPr>
          <w:sz w:val="28"/>
          <w:szCs w:val="28"/>
          <w:lang w:val="kk-KZ"/>
        </w:rPr>
        <w:t xml:space="preserve">Осы бұйрықтың орындалуын бақылау Қазақстан Республикасы </w:t>
      </w:r>
      <w:r w:rsidR="00397FCB">
        <w:rPr>
          <w:sz w:val="28"/>
          <w:szCs w:val="28"/>
          <w:lang w:val="kk-KZ"/>
        </w:rPr>
        <w:br/>
      </w:r>
      <w:r w:rsidR="00910D6E" w:rsidRPr="00A566A4">
        <w:rPr>
          <w:sz w:val="28"/>
          <w:szCs w:val="28"/>
          <w:lang w:val="kk-KZ"/>
        </w:rPr>
        <w:t>Сауда және интеграция министрлігі Техникалық реттеу және метрология комитеті төрағасының жетекшілік ететін орынбасарына жүктелсін.</w:t>
      </w:r>
    </w:p>
    <w:p w14:paraId="28AF2800" w14:textId="4EFA8F54" w:rsidR="00910D6E" w:rsidRPr="00A566A4" w:rsidRDefault="001308B3" w:rsidP="00C86333">
      <w:pPr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5</w:t>
      </w:r>
      <w:r w:rsidR="00910D6E" w:rsidRPr="00A566A4">
        <w:rPr>
          <w:sz w:val="28"/>
          <w:szCs w:val="28"/>
          <w:lang w:val="kk-KZ"/>
        </w:rPr>
        <w:t>.</w:t>
      </w:r>
      <w:r w:rsidR="00397FCB">
        <w:rPr>
          <w:sz w:val="28"/>
          <w:szCs w:val="28"/>
          <w:lang w:val="kk-KZ"/>
        </w:rPr>
        <w:t> </w:t>
      </w:r>
      <w:r w:rsidR="00910D6E" w:rsidRPr="00A566A4">
        <w:rPr>
          <w:sz w:val="28"/>
          <w:szCs w:val="28"/>
          <w:lang w:val="kk-KZ"/>
        </w:rPr>
        <w:t>Осы бұйрық қол қойылған күнінен бастап қолданысқа енгізіледі.</w:t>
      </w:r>
    </w:p>
    <w:p w14:paraId="629E48BC" w14:textId="77777777" w:rsidR="00910D6E" w:rsidRPr="00A566A4" w:rsidRDefault="00910D6E" w:rsidP="007B0499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6D595219" w14:textId="77777777" w:rsidR="00910D6E" w:rsidRPr="000213AC" w:rsidRDefault="00910D6E" w:rsidP="007B0499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16AF8850" w14:textId="62D6C6B3" w:rsidR="00910D6E" w:rsidRPr="000213AC" w:rsidRDefault="006436AF" w:rsidP="007B0499">
      <w:pPr>
        <w:ind w:firstLine="709"/>
        <w:contextualSpacing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Т</w:t>
      </w:r>
      <w:r w:rsidR="00910D6E" w:rsidRPr="000213AC">
        <w:rPr>
          <w:b/>
          <w:sz w:val="28"/>
          <w:szCs w:val="28"/>
          <w:lang w:val="kk-KZ"/>
        </w:rPr>
        <w:t>өра</w:t>
      </w:r>
      <w:r w:rsidR="00910D6E">
        <w:rPr>
          <w:b/>
          <w:sz w:val="28"/>
          <w:szCs w:val="28"/>
          <w:lang w:val="kk-KZ"/>
        </w:rPr>
        <w:t>йым</w:t>
      </w:r>
      <w:r>
        <w:rPr>
          <w:b/>
          <w:sz w:val="28"/>
          <w:szCs w:val="28"/>
          <w:lang w:val="kk-KZ"/>
        </w:rPr>
        <w:t xml:space="preserve">                         </w:t>
      </w:r>
      <w:r w:rsidR="00C86333">
        <w:rPr>
          <w:b/>
          <w:sz w:val="28"/>
          <w:szCs w:val="28"/>
          <w:lang w:val="kk-KZ"/>
        </w:rPr>
        <w:t xml:space="preserve">       </w:t>
      </w:r>
      <w:r w:rsidR="00910D6E" w:rsidRPr="000213AC">
        <w:rPr>
          <w:b/>
          <w:sz w:val="28"/>
          <w:szCs w:val="28"/>
          <w:lang w:val="kk-KZ"/>
        </w:rPr>
        <w:t xml:space="preserve">                                          </w:t>
      </w:r>
      <w:r w:rsidR="00910D6E">
        <w:rPr>
          <w:b/>
          <w:sz w:val="28"/>
          <w:szCs w:val="28"/>
          <w:lang w:val="kk-KZ"/>
        </w:rPr>
        <w:t xml:space="preserve">        </w:t>
      </w:r>
      <w:r w:rsidR="00910D6E" w:rsidRPr="000213AC">
        <w:rPr>
          <w:b/>
          <w:sz w:val="28"/>
          <w:szCs w:val="28"/>
          <w:lang w:val="kk-KZ"/>
        </w:rPr>
        <w:t>Ж. Есенбекова</w:t>
      </w:r>
    </w:p>
    <w:sectPr w:rsidR="00910D6E" w:rsidRPr="000213AC" w:rsidSect="00397FC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8" w:footer="708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05.11.2025 18:08 Қазбек Нүрбек Даниярұлы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06.11.2025 10:30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06.11.2025 10:43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C8E3E1" w14:textId="77777777" w:rsidR="003331B9" w:rsidRDefault="003331B9" w:rsidP="00FD5F26">
      <w:r>
        <w:separator/>
      </w:r>
    </w:p>
  </w:endnote>
  <w:endnote w:type="continuationSeparator" w:id="0">
    <w:p w14:paraId="137D1514" w14:textId="77777777" w:rsidR="003331B9" w:rsidRDefault="003331B9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06.11.2025 15:50.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06.11.2025 15:50.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3BA29" w14:textId="77777777" w:rsidR="003331B9" w:rsidRDefault="003331B9" w:rsidP="00FD5F26">
      <w:r>
        <w:separator/>
      </w:r>
    </w:p>
  </w:footnote>
  <w:footnote w:type="continuationSeparator" w:id="0">
    <w:p w14:paraId="694B29A4" w14:textId="77777777" w:rsidR="003331B9" w:rsidRDefault="003331B9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4DFBF47E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8B3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C4BCB87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AA0371"/>
    <w:multiLevelType w:val="hybridMultilevel"/>
    <w:tmpl w:val="74AA19E4"/>
    <w:lvl w:ilvl="0" w:tplc="73CA733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61A7004"/>
    <w:multiLevelType w:val="hybridMultilevel"/>
    <w:tmpl w:val="62CCCB5C"/>
    <w:lvl w:ilvl="0" w:tplc="48544E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D9211D7"/>
    <w:multiLevelType w:val="hybridMultilevel"/>
    <w:tmpl w:val="5AC6D69C"/>
    <w:lvl w:ilvl="0" w:tplc="1C6A9054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D9A79B8"/>
    <w:multiLevelType w:val="hybridMultilevel"/>
    <w:tmpl w:val="CB5E84D2"/>
    <w:lvl w:ilvl="0" w:tplc="16F4DB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6A742E2"/>
    <w:multiLevelType w:val="hybridMultilevel"/>
    <w:tmpl w:val="439643D2"/>
    <w:lvl w:ilvl="0" w:tplc="BB2E49D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12"/>
  </w:num>
  <w:num w:numId="5">
    <w:abstractNumId w:val="2"/>
  </w:num>
  <w:num w:numId="6">
    <w:abstractNumId w:val="0"/>
  </w:num>
  <w:num w:numId="7">
    <w:abstractNumId w:val="7"/>
  </w:num>
  <w:num w:numId="8">
    <w:abstractNumId w:val="3"/>
  </w:num>
  <w:num w:numId="9">
    <w:abstractNumId w:val="5"/>
  </w:num>
  <w:num w:numId="10">
    <w:abstractNumId w:val="13"/>
  </w:num>
  <w:num w:numId="11">
    <w:abstractNumId w:val="1"/>
  </w:num>
  <w:num w:numId="12">
    <w:abstractNumId w:val="9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748AB"/>
    <w:rsid w:val="00092E10"/>
    <w:rsid w:val="000B0F81"/>
    <w:rsid w:val="000C706E"/>
    <w:rsid w:val="0010329D"/>
    <w:rsid w:val="001307DD"/>
    <w:rsid w:val="001308B3"/>
    <w:rsid w:val="00132F9E"/>
    <w:rsid w:val="0018637D"/>
    <w:rsid w:val="0019097A"/>
    <w:rsid w:val="001D2BAD"/>
    <w:rsid w:val="001E0965"/>
    <w:rsid w:val="001F5BAD"/>
    <w:rsid w:val="001F7C9B"/>
    <w:rsid w:val="00210A45"/>
    <w:rsid w:val="00212C59"/>
    <w:rsid w:val="002303C8"/>
    <w:rsid w:val="0026443C"/>
    <w:rsid w:val="00277FA5"/>
    <w:rsid w:val="002871F7"/>
    <w:rsid w:val="002A2DA3"/>
    <w:rsid w:val="002F0907"/>
    <w:rsid w:val="003053DF"/>
    <w:rsid w:val="00323A21"/>
    <w:rsid w:val="00332D9B"/>
    <w:rsid w:val="003331B9"/>
    <w:rsid w:val="00353AC9"/>
    <w:rsid w:val="00381B9C"/>
    <w:rsid w:val="00397FCB"/>
    <w:rsid w:val="003B0DBE"/>
    <w:rsid w:val="00424126"/>
    <w:rsid w:val="004847C6"/>
    <w:rsid w:val="00495D35"/>
    <w:rsid w:val="004D4420"/>
    <w:rsid w:val="004F144B"/>
    <w:rsid w:val="00546120"/>
    <w:rsid w:val="005542F2"/>
    <w:rsid w:val="00575209"/>
    <w:rsid w:val="00584DEB"/>
    <w:rsid w:val="005B0376"/>
    <w:rsid w:val="005B0E9C"/>
    <w:rsid w:val="005B5ABB"/>
    <w:rsid w:val="005C0A26"/>
    <w:rsid w:val="005D0051"/>
    <w:rsid w:val="005E2AB6"/>
    <w:rsid w:val="005E4207"/>
    <w:rsid w:val="005F6DE7"/>
    <w:rsid w:val="00604BC4"/>
    <w:rsid w:val="00620DD0"/>
    <w:rsid w:val="00621512"/>
    <w:rsid w:val="00622927"/>
    <w:rsid w:val="00626D07"/>
    <w:rsid w:val="006436AF"/>
    <w:rsid w:val="00645F2A"/>
    <w:rsid w:val="00647C9B"/>
    <w:rsid w:val="00656740"/>
    <w:rsid w:val="006958F2"/>
    <w:rsid w:val="006B7D9C"/>
    <w:rsid w:val="006E5314"/>
    <w:rsid w:val="00717103"/>
    <w:rsid w:val="00750F7C"/>
    <w:rsid w:val="00754A33"/>
    <w:rsid w:val="0076584B"/>
    <w:rsid w:val="00787D5A"/>
    <w:rsid w:val="00792936"/>
    <w:rsid w:val="007A6A01"/>
    <w:rsid w:val="007B0499"/>
    <w:rsid w:val="007C01D9"/>
    <w:rsid w:val="007C6FF1"/>
    <w:rsid w:val="007E531C"/>
    <w:rsid w:val="007F6BF9"/>
    <w:rsid w:val="008109AB"/>
    <w:rsid w:val="00843EE9"/>
    <w:rsid w:val="00857154"/>
    <w:rsid w:val="00872515"/>
    <w:rsid w:val="0089476D"/>
    <w:rsid w:val="008C18E1"/>
    <w:rsid w:val="008E0E23"/>
    <w:rsid w:val="00910D6E"/>
    <w:rsid w:val="0092164A"/>
    <w:rsid w:val="0092242F"/>
    <w:rsid w:val="009338AB"/>
    <w:rsid w:val="00961061"/>
    <w:rsid w:val="009970A4"/>
    <w:rsid w:val="00A20816"/>
    <w:rsid w:val="00A307BF"/>
    <w:rsid w:val="00A566A4"/>
    <w:rsid w:val="00A76EE6"/>
    <w:rsid w:val="00AD570D"/>
    <w:rsid w:val="00AF335B"/>
    <w:rsid w:val="00B01BB7"/>
    <w:rsid w:val="00B06160"/>
    <w:rsid w:val="00B07F30"/>
    <w:rsid w:val="00B208A6"/>
    <w:rsid w:val="00B24E69"/>
    <w:rsid w:val="00B40216"/>
    <w:rsid w:val="00B862DD"/>
    <w:rsid w:val="00B9595C"/>
    <w:rsid w:val="00B9713D"/>
    <w:rsid w:val="00BC1BB7"/>
    <w:rsid w:val="00BD27A4"/>
    <w:rsid w:val="00C05182"/>
    <w:rsid w:val="00C51B7B"/>
    <w:rsid w:val="00C66812"/>
    <w:rsid w:val="00C82A9D"/>
    <w:rsid w:val="00C86333"/>
    <w:rsid w:val="00CC543A"/>
    <w:rsid w:val="00CD01FA"/>
    <w:rsid w:val="00D02D57"/>
    <w:rsid w:val="00D4190F"/>
    <w:rsid w:val="00D6301B"/>
    <w:rsid w:val="00D63059"/>
    <w:rsid w:val="00D654C4"/>
    <w:rsid w:val="00DC63AA"/>
    <w:rsid w:val="00DD25A4"/>
    <w:rsid w:val="00E100A7"/>
    <w:rsid w:val="00E524BF"/>
    <w:rsid w:val="00F00FEB"/>
    <w:rsid w:val="00F45D61"/>
    <w:rsid w:val="00F46382"/>
    <w:rsid w:val="00FB6ACD"/>
    <w:rsid w:val="00FD5F26"/>
    <w:rsid w:val="00FE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DF411FC"/>
  <w15:docId w15:val="{AC0AB302-71C0-4680-B614-91517D1CC8E1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aliases w:val="маркированный,Citation List,Heading1,Colorful List - Accent 11"/>
    <w:basedOn w:val="a"/>
    <w:link w:val="a9"/>
    <w:uiPriority w:val="34"/>
    <w:qFormat/>
    <w:rsid w:val="00FD5F2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zkurwreuab5ozgtqnkl">
    <w:name w:val="ezkurwreuab5ozgtqnkl"/>
    <w:basedOn w:val="a0"/>
    <w:rsid w:val="00622927"/>
  </w:style>
  <w:style w:type="character" w:customStyle="1" w:styleId="a9">
    <w:name w:val="Абзац списка Знак"/>
    <w:aliases w:val="маркированный Знак,Citation List Знак,Heading1 Знак,Colorful List - Accent 11 Знак"/>
    <w:link w:val="a8"/>
    <w:uiPriority w:val="34"/>
    <w:locked/>
    <w:rsid w:val="00C82A9D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docdata">
    <w:name w:val="docdata"/>
    <w:aliases w:val="docy,v5,2456,bqiaagaaeyqcaaagiaiaaap/caaabq0jaaaaaaaaaaaaaaaaaaaaaaaaaaaaaaaaaaaaaaaaaaaaaaaaaaaaaaaaaaaaaaaaaaaaaaaaaaaaaaaaaaaaaaaaaaaaaaaaaaaaaaaaaaaaaaaaaaaaaaaaaaaaaaaaaaaaaaaaaaaaaaaaaaaaaaaaaaaaaaaaaaaaaaaaaaaaaaaaaaaaaaaaaaaaaaaaaaaaaaaa"/>
    <w:basedOn w:val="a"/>
    <w:rsid w:val="009338AB"/>
    <w:pPr>
      <w:spacing w:before="100" w:beforeAutospacing="1" w:after="100" w:afterAutospacing="1"/>
    </w:pPr>
  </w:style>
  <w:style w:type="paragraph" w:styleId="ac">
    <w:name w:val="Normal (Web)"/>
    <w:basedOn w:val="a"/>
    <w:uiPriority w:val="99"/>
    <w:unhideWhenUsed/>
    <w:rsid w:val="00FE30A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26" Type="http://schemas.openxmlformats.org/officeDocument/2006/relationships/image" Target="media/image926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12</cp:revision>
  <cp:lastPrinted>2025-10-30T12:39:00Z</cp:lastPrinted>
  <dcterms:created xsi:type="dcterms:W3CDTF">2025-10-30T12:07:00Z</dcterms:created>
  <dcterms:modified xsi:type="dcterms:W3CDTF">2025-11-05T04:06:00Z</dcterms:modified>
</cp:coreProperties>
</file>