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69-НҚ от 06.11.2025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167E22A4" w14:textId="5D9DF2D6" w:rsidR="004D4A1A" w:rsidRDefault="00FC660F" w:rsidP="008E4691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 xml:space="preserve">и развитию Республики Казахстан от 26 </w:t>
      </w:r>
      <w:r w:rsidRPr="00484902">
        <w:rPr>
          <w:sz w:val="28"/>
          <w:szCs w:val="28"/>
        </w:rPr>
        <w:t>декабря 2018 года № 918, на основании протокола</w:t>
      </w:r>
      <w:r w:rsidR="00AF0C55" w:rsidRPr="00484902">
        <w:rPr>
          <w:sz w:val="28"/>
          <w:szCs w:val="28"/>
        </w:rPr>
        <w:t xml:space="preserve"> Научно-технической комиссии от </w:t>
      </w:r>
      <w:r w:rsidR="00484902" w:rsidRPr="00484902">
        <w:rPr>
          <w:sz w:val="28"/>
          <w:szCs w:val="28"/>
          <w:lang w:val="kk-KZ"/>
        </w:rPr>
        <w:t>5</w:t>
      </w:r>
      <w:r w:rsidR="00767E73" w:rsidRPr="00484902">
        <w:rPr>
          <w:sz w:val="28"/>
          <w:szCs w:val="28"/>
          <w:lang w:val="kk-KZ"/>
        </w:rPr>
        <w:t xml:space="preserve"> ноября</w:t>
      </w:r>
      <w:r w:rsidRPr="00484902">
        <w:rPr>
          <w:sz w:val="28"/>
          <w:szCs w:val="28"/>
        </w:rPr>
        <w:t xml:space="preserve"> 202</w:t>
      </w:r>
      <w:bookmarkStart w:id="0" w:name="_GoBack"/>
      <w:bookmarkEnd w:id="0"/>
      <w:r w:rsidRPr="00484902">
        <w:rPr>
          <w:sz w:val="28"/>
          <w:szCs w:val="28"/>
          <w:lang w:val="kk-KZ"/>
        </w:rPr>
        <w:t>5</w:t>
      </w:r>
      <w:r w:rsidRPr="00484902">
        <w:rPr>
          <w:sz w:val="28"/>
          <w:szCs w:val="28"/>
        </w:rPr>
        <w:t xml:space="preserve"> года № </w:t>
      </w:r>
      <w:r w:rsidR="004D4A1A" w:rsidRPr="00484902">
        <w:rPr>
          <w:sz w:val="28"/>
          <w:szCs w:val="28"/>
          <w:lang w:val="kk-KZ"/>
        </w:rPr>
        <w:t>22</w:t>
      </w:r>
      <w:r w:rsidR="00484902" w:rsidRPr="00484902">
        <w:rPr>
          <w:sz w:val="28"/>
          <w:szCs w:val="28"/>
          <w:lang w:val="kk-KZ"/>
        </w:rPr>
        <w:t>8</w:t>
      </w:r>
      <w:r w:rsidRPr="00484902">
        <w:rPr>
          <w:sz w:val="28"/>
          <w:szCs w:val="28"/>
        </w:rPr>
        <w:t>-ПР</w:t>
      </w:r>
      <w:r w:rsidRPr="004D4A1A"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ПРИКАЗЫВАЮ:</w:t>
      </w:r>
    </w:p>
    <w:p w14:paraId="55DCE024" w14:textId="458174AA" w:rsidR="00767E73" w:rsidRPr="00767E73" w:rsidRDefault="004D4A1A" w:rsidP="00767E73">
      <w:pPr>
        <w:ind w:firstLine="709"/>
        <w:jc w:val="both"/>
        <w:rPr>
          <w:rFonts w:eastAsia="SimSun"/>
          <w:bCs/>
          <w:iCs/>
          <w:sz w:val="28"/>
          <w:szCs w:val="28"/>
        </w:rPr>
      </w:pPr>
      <w:r w:rsidRPr="004D4A1A">
        <w:rPr>
          <w:rFonts w:eastAsia="SimSun"/>
          <w:bCs/>
          <w:iCs/>
          <w:sz w:val="28"/>
          <w:szCs w:val="28"/>
        </w:rPr>
        <w:t>1.</w:t>
      </w:r>
      <w:r>
        <w:rPr>
          <w:rFonts w:eastAsia="SimSun"/>
          <w:bCs/>
          <w:iCs/>
          <w:sz w:val="28"/>
          <w:szCs w:val="28"/>
        </w:rPr>
        <w:t xml:space="preserve"> </w:t>
      </w:r>
      <w:r w:rsidR="00767E73" w:rsidRPr="00767E73">
        <w:rPr>
          <w:rFonts w:eastAsia="SimSun"/>
          <w:bCs/>
          <w:iCs/>
          <w:sz w:val="28"/>
          <w:szCs w:val="28"/>
        </w:rPr>
        <w:t>Утвердить и ввести в действие с 10 ноября 2025 года изменение № 1 к СТ РК EN 520-2012 «Листы гипсокартонные. Определение, требования и методы испытаний».</w:t>
      </w:r>
    </w:p>
    <w:p w14:paraId="158F98DA" w14:textId="5A7EB0AF" w:rsidR="00767E73" w:rsidRPr="00767E73" w:rsidRDefault="00767E73" w:rsidP="00767E73">
      <w:pPr>
        <w:ind w:firstLine="709"/>
        <w:jc w:val="both"/>
        <w:rPr>
          <w:rFonts w:eastAsia="SimSun"/>
          <w:bCs/>
          <w:iCs/>
          <w:sz w:val="28"/>
          <w:szCs w:val="28"/>
        </w:rPr>
      </w:pPr>
      <w:r w:rsidRPr="00767E73">
        <w:rPr>
          <w:rFonts w:eastAsia="SimSun"/>
          <w:bCs/>
          <w:iCs/>
          <w:sz w:val="28"/>
          <w:szCs w:val="28"/>
        </w:rPr>
        <w:t>2.</w:t>
      </w:r>
      <w:r>
        <w:rPr>
          <w:rFonts w:eastAsia="SimSun"/>
          <w:bCs/>
          <w:iCs/>
          <w:sz w:val="28"/>
          <w:szCs w:val="28"/>
          <w:lang w:val="kk-KZ"/>
        </w:rPr>
        <w:t> </w:t>
      </w:r>
      <w:r w:rsidRPr="00767E73">
        <w:rPr>
          <w:rFonts w:eastAsia="SimSun"/>
          <w:bCs/>
          <w:iCs/>
          <w:sz w:val="28"/>
          <w:szCs w:val="28"/>
        </w:rPr>
        <w:t>Утвердить и ввести в действие с 1 июля 2027 года изменения № 2 к СТ РК 1418-2018 «Автомототранспортные средства. Внесение изменений в конструкцию. Общие положения и технические требования».</w:t>
      </w:r>
    </w:p>
    <w:p w14:paraId="2876C766" w14:textId="2AC24898" w:rsidR="00767E73" w:rsidRDefault="00767E73" w:rsidP="00767E73">
      <w:pPr>
        <w:ind w:firstLine="709"/>
        <w:jc w:val="both"/>
        <w:rPr>
          <w:rFonts w:eastAsia="SimSun"/>
          <w:bCs/>
          <w:iCs/>
          <w:sz w:val="28"/>
          <w:szCs w:val="28"/>
        </w:rPr>
      </w:pPr>
      <w:r w:rsidRPr="00767E73">
        <w:rPr>
          <w:rFonts w:eastAsia="SimSun"/>
          <w:bCs/>
          <w:iCs/>
          <w:sz w:val="28"/>
          <w:szCs w:val="28"/>
        </w:rPr>
        <w:t>3.</w:t>
      </w:r>
      <w:r>
        <w:rPr>
          <w:rFonts w:eastAsia="SimSun"/>
          <w:bCs/>
          <w:iCs/>
          <w:sz w:val="28"/>
          <w:szCs w:val="28"/>
          <w:lang w:val="kk-KZ"/>
        </w:rPr>
        <w:t> </w:t>
      </w:r>
      <w:r w:rsidRPr="00767E73">
        <w:rPr>
          <w:rFonts w:eastAsia="SimSun"/>
          <w:bCs/>
          <w:iCs/>
          <w:sz w:val="28"/>
          <w:szCs w:val="28"/>
        </w:rPr>
        <w:t>Утвердить и ввести в действие с 1 января 2026 года СТ РК «Качество воздуха. Руководство по переходу к рекомендациям Всемирной организации здравоохранения».</w:t>
      </w:r>
    </w:p>
    <w:p w14:paraId="0405A84F" w14:textId="72C39E3F" w:rsidR="00921876" w:rsidRPr="004D4A1A" w:rsidRDefault="00767E73" w:rsidP="008E469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kk-KZ"/>
        </w:rPr>
        <w:t>4. </w:t>
      </w:r>
      <w:r w:rsidR="008524EE" w:rsidRPr="004D4A1A">
        <w:rPr>
          <w:rFonts w:eastAsiaTheme="minorHAnsi"/>
          <w:sz w:val="28"/>
          <w:szCs w:val="28"/>
          <w:lang w:eastAsia="en-US"/>
        </w:rPr>
        <w:t>Контроль</w:t>
      </w:r>
      <w:r w:rsidR="008524EE" w:rsidRPr="004D4A1A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4D4A1A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4D4A1A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4D4A1A">
        <w:rPr>
          <w:rFonts w:eastAsiaTheme="minorHAnsi"/>
          <w:sz w:val="28"/>
          <w:szCs w:val="28"/>
          <w:lang w:val="kk-KZ" w:eastAsia="en-US"/>
        </w:rPr>
        <w:br/>
      </w:r>
      <w:r w:rsidR="00921876" w:rsidRPr="004D4A1A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</w:t>
      </w:r>
      <w:r w:rsidR="00545752" w:rsidRPr="004D4A1A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 w:rsidRPr="004D4A1A">
        <w:rPr>
          <w:rFonts w:eastAsiaTheme="minorHAnsi"/>
          <w:sz w:val="28"/>
          <w:szCs w:val="28"/>
          <w:lang w:val="kk-KZ" w:eastAsia="en-US"/>
        </w:rPr>
        <w:br/>
      </w:r>
      <w:r w:rsidR="00921876" w:rsidRPr="004D4A1A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2CD0866B" w:rsidR="00921876" w:rsidRDefault="00767E73" w:rsidP="008E4691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  <w:r w:rsidR="004D4A1A" w:rsidRPr="004D4A1A">
        <w:rPr>
          <w:sz w:val="28"/>
          <w:szCs w:val="28"/>
          <w:lang w:val="kk-KZ"/>
        </w:rPr>
        <w:t>.</w:t>
      </w:r>
      <w:r w:rsidR="008524EE" w:rsidRPr="004D4A1A">
        <w:rPr>
          <w:sz w:val="28"/>
          <w:szCs w:val="28"/>
          <w:lang w:val="kk-KZ"/>
        </w:rPr>
        <w:t> </w:t>
      </w:r>
      <w:r w:rsidR="00921876" w:rsidRPr="004D4A1A">
        <w:rPr>
          <w:rFonts w:eastAsia="Batang"/>
          <w:sz w:val="28"/>
          <w:szCs w:val="28"/>
        </w:rPr>
        <w:t>Настоящий</w:t>
      </w:r>
      <w:r w:rsidR="00921876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73E74DF4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61945833" w:rsidR="00FD5F26" w:rsidRPr="00AF44AB" w:rsidRDefault="00216147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 w:rsidRPr="00216147">
        <w:rPr>
          <w:rFonts w:eastAsia="Batang"/>
          <w:b/>
          <w:sz w:val="28"/>
          <w:szCs w:val="28"/>
          <w:lang w:val="kk-KZ"/>
        </w:rPr>
        <w:t>Председатель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      </w:t>
      </w:r>
      <w:r w:rsidRPr="00216147">
        <w:rPr>
          <w:rFonts w:eastAsia="Batang"/>
          <w:b/>
          <w:sz w:val="28"/>
          <w:szCs w:val="28"/>
          <w:lang w:val="kk-KZ"/>
        </w:rPr>
        <w:t>Ж. 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05.11.2025 18:08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06.11.2025 10:30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06.11.2025 10:43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06.11.2025 15:51.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06.11.2025 15:51.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E73">
          <w:rPr>
            <w:noProof/>
          </w:rPr>
          <w:t>3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17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0"/>
  </w:num>
  <w:num w:numId="11">
    <w:abstractNumId w:val="14"/>
  </w:num>
  <w:num w:numId="12">
    <w:abstractNumId w:val="16"/>
  </w:num>
  <w:num w:numId="13">
    <w:abstractNumId w:val="12"/>
  </w:num>
  <w:num w:numId="14">
    <w:abstractNumId w:val="18"/>
  </w:num>
  <w:num w:numId="15">
    <w:abstractNumId w:val="1"/>
  </w:num>
  <w:num w:numId="16">
    <w:abstractNumId w:val="7"/>
  </w:num>
  <w:num w:numId="17">
    <w:abstractNumId w:val="15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77FA5"/>
    <w:rsid w:val="002871F7"/>
    <w:rsid w:val="0028733E"/>
    <w:rsid w:val="002929E4"/>
    <w:rsid w:val="002E3D45"/>
    <w:rsid w:val="002F0907"/>
    <w:rsid w:val="002F2247"/>
    <w:rsid w:val="00310694"/>
    <w:rsid w:val="0034226D"/>
    <w:rsid w:val="0038653D"/>
    <w:rsid w:val="003B037B"/>
    <w:rsid w:val="003B0DBE"/>
    <w:rsid w:val="003C57B3"/>
    <w:rsid w:val="004724EA"/>
    <w:rsid w:val="004772DF"/>
    <w:rsid w:val="00484902"/>
    <w:rsid w:val="004D4A1A"/>
    <w:rsid w:val="004F6FAF"/>
    <w:rsid w:val="005025A5"/>
    <w:rsid w:val="00523EE4"/>
    <w:rsid w:val="00545752"/>
    <w:rsid w:val="00546120"/>
    <w:rsid w:val="00550779"/>
    <w:rsid w:val="005542F2"/>
    <w:rsid w:val="005C0A26"/>
    <w:rsid w:val="005D0051"/>
    <w:rsid w:val="005E2AB6"/>
    <w:rsid w:val="00604BC4"/>
    <w:rsid w:val="00614FC4"/>
    <w:rsid w:val="00645F2A"/>
    <w:rsid w:val="00647C9B"/>
    <w:rsid w:val="006543C4"/>
    <w:rsid w:val="00683612"/>
    <w:rsid w:val="006B7D9C"/>
    <w:rsid w:val="00750F7C"/>
    <w:rsid w:val="00767E73"/>
    <w:rsid w:val="00787225"/>
    <w:rsid w:val="007872AE"/>
    <w:rsid w:val="0079663F"/>
    <w:rsid w:val="007C6FF1"/>
    <w:rsid w:val="007F6BF9"/>
    <w:rsid w:val="008109AB"/>
    <w:rsid w:val="00843EE9"/>
    <w:rsid w:val="008524EE"/>
    <w:rsid w:val="00857154"/>
    <w:rsid w:val="00892766"/>
    <w:rsid w:val="008C18E1"/>
    <w:rsid w:val="008C74A8"/>
    <w:rsid w:val="008E4691"/>
    <w:rsid w:val="009005E7"/>
    <w:rsid w:val="0092164A"/>
    <w:rsid w:val="00921876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94A65"/>
    <w:rsid w:val="00DC63AA"/>
    <w:rsid w:val="00E45EFA"/>
    <w:rsid w:val="00E524BF"/>
    <w:rsid w:val="00E938DC"/>
    <w:rsid w:val="00E945FF"/>
    <w:rsid w:val="00EB4F34"/>
    <w:rsid w:val="00F23657"/>
    <w:rsid w:val="00F62337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90" Type="http://schemas.openxmlformats.org/officeDocument/2006/relationships/image" Target="media/image990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12</cp:revision>
  <cp:lastPrinted>2025-10-30T12:08:00Z</cp:lastPrinted>
  <dcterms:created xsi:type="dcterms:W3CDTF">2025-10-30T12:07:00Z</dcterms:created>
  <dcterms:modified xsi:type="dcterms:W3CDTF">2025-11-05T04:07:00Z</dcterms:modified>
</cp:coreProperties>
</file>