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73-НҚ от 19.11.2025</w:t>
      </w:r>
    </w:p>
    <w:p w:rsidR="00C04F51" w:rsidRPr="00E56559" w:rsidRDefault="00C04F51" w:rsidP="00C04F51">
      <w:pPr>
        <w:pStyle w:val="docdata"/>
        <w:spacing w:before="0" w:beforeAutospacing="0" w:after="0" w:afterAutospacing="0"/>
        <w:ind w:left="5529"/>
        <w:jc w:val="center"/>
      </w:pPr>
      <w:proofErr w:type="spellStart"/>
      <w:r w:rsidRPr="00E56559">
        <w:rPr>
          <w:color w:val="000000"/>
        </w:rPr>
        <w:t>Қазақстан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Республикасы</w:t>
      </w:r>
      <w:proofErr w:type="spellEnd"/>
      <w:r w:rsidRPr="00E56559">
        <w:rPr>
          <w:color w:val="000000"/>
        </w:rPr>
        <w:t xml:space="preserve"> </w:t>
      </w:r>
    </w:p>
    <w:p w:rsidR="00C04F51" w:rsidRPr="00E56559" w:rsidRDefault="00C04F51" w:rsidP="00C04F51">
      <w:pPr>
        <w:pStyle w:val="a3"/>
        <w:spacing w:before="0" w:beforeAutospacing="0" w:after="0" w:afterAutospacing="0"/>
        <w:ind w:left="5529"/>
        <w:jc w:val="center"/>
      </w:pPr>
      <w:proofErr w:type="spellStart"/>
      <w:r w:rsidRPr="00E56559">
        <w:rPr>
          <w:color w:val="000000"/>
        </w:rPr>
        <w:t>Сауда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және</w:t>
      </w:r>
      <w:proofErr w:type="spellEnd"/>
      <w:r w:rsidRPr="00E56559">
        <w:rPr>
          <w:color w:val="000000"/>
        </w:rPr>
        <w:t xml:space="preserve"> интеграция </w:t>
      </w:r>
      <w:proofErr w:type="spellStart"/>
      <w:r w:rsidRPr="00E56559">
        <w:rPr>
          <w:color w:val="000000"/>
        </w:rPr>
        <w:t>министрлігінің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Техникалық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реттеу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және</w:t>
      </w:r>
      <w:proofErr w:type="spellEnd"/>
      <w:r w:rsidRPr="00E56559">
        <w:rPr>
          <w:color w:val="000000"/>
        </w:rPr>
        <w:t xml:space="preserve"> метрология </w:t>
      </w:r>
      <w:proofErr w:type="spellStart"/>
      <w:r w:rsidRPr="00E56559">
        <w:rPr>
          <w:color w:val="000000"/>
        </w:rPr>
        <w:t>комитеті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Төрағасының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бұйрығына</w:t>
      </w:r>
      <w:proofErr w:type="spellEnd"/>
      <w:r w:rsidRPr="00E56559">
        <w:rPr>
          <w:color w:val="000000"/>
        </w:rPr>
        <w:t xml:space="preserve"> </w:t>
      </w:r>
      <w:proofErr w:type="spellStart"/>
      <w:r w:rsidRPr="00E56559">
        <w:rPr>
          <w:color w:val="000000"/>
        </w:rPr>
        <w:t>қосымша</w:t>
      </w:r>
      <w:proofErr w:type="spellEnd"/>
      <w:r w:rsidRPr="00E56559">
        <w:rPr>
          <w:color w:val="000000"/>
        </w:rPr>
        <w:t xml:space="preserve"> </w:t>
      </w:r>
    </w:p>
    <w:p w:rsidR="00C04F51" w:rsidRPr="00E56559" w:rsidRDefault="00C04F51" w:rsidP="00C04F51">
      <w:pPr>
        <w:pStyle w:val="a3"/>
        <w:spacing w:before="0" w:beforeAutospacing="0" w:after="0" w:afterAutospacing="0"/>
        <w:ind w:left="5529"/>
        <w:jc w:val="center"/>
      </w:pPr>
      <w:r w:rsidRPr="00E56559">
        <w:rPr>
          <w:color w:val="000000"/>
        </w:rPr>
        <w:t xml:space="preserve">«___» ________ 20__ </w:t>
      </w:r>
      <w:proofErr w:type="spellStart"/>
      <w:r w:rsidRPr="00E56559">
        <w:rPr>
          <w:color w:val="000000"/>
        </w:rPr>
        <w:t>жыл</w:t>
      </w:r>
      <w:proofErr w:type="spellEnd"/>
      <w:r w:rsidRPr="00E56559">
        <w:rPr>
          <w:color w:val="000000"/>
        </w:rPr>
        <w:t xml:space="preserve"> </w:t>
      </w:r>
    </w:p>
    <w:p w:rsidR="00C04F51" w:rsidRDefault="00C04F51" w:rsidP="00C04F51">
      <w:pPr>
        <w:pStyle w:val="a3"/>
        <w:spacing w:before="0" w:beforeAutospacing="0" w:after="0" w:afterAutospacing="0"/>
        <w:ind w:left="5529"/>
        <w:jc w:val="center"/>
        <w:rPr>
          <w:color w:val="000000"/>
          <w:lang w:val="kk-KZ"/>
        </w:rPr>
      </w:pPr>
      <w:r w:rsidRPr="00E56559">
        <w:rPr>
          <w:color w:val="000000"/>
        </w:rPr>
        <w:t>№ _______</w:t>
      </w:r>
    </w:p>
    <w:p w:rsidR="00C04F51" w:rsidRDefault="00C04F51" w:rsidP="00C04F51">
      <w:pPr>
        <w:pStyle w:val="a3"/>
        <w:spacing w:before="0" w:beforeAutospacing="0" w:after="0" w:afterAutospacing="0"/>
        <w:ind w:left="5529"/>
        <w:jc w:val="center"/>
        <w:rPr>
          <w:color w:val="000000"/>
          <w:lang w:val="kk-KZ"/>
        </w:rPr>
      </w:pPr>
    </w:p>
    <w:p w:rsidR="00C04F51" w:rsidRPr="00C04F51" w:rsidRDefault="00C04F51" w:rsidP="00C04F51">
      <w:pPr>
        <w:pStyle w:val="a3"/>
        <w:spacing w:before="0" w:beforeAutospacing="0" w:after="0" w:afterAutospacing="0"/>
        <w:ind w:left="5529"/>
        <w:jc w:val="center"/>
        <w:rPr>
          <w:lang w:val="kk-KZ"/>
        </w:rPr>
      </w:pPr>
    </w:p>
    <w:p w:rsidR="002539B9" w:rsidRPr="002539B9" w:rsidRDefault="00C04F51" w:rsidP="0025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539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3727F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 </w:t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«</w:t>
      </w:r>
      <w:r w:rsidR="004231A3" w:rsidRPr="004231A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Стандарттау жөніндегі құжаттарды қарау туралы</w:t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» Қазақстан Республикасы Сауда және интеграция министрлігі Техникалық реттеу және метрология комитеті </w:t>
      </w:r>
      <w:r w:rsidR="004231A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т</w:t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өрағасының 202</w:t>
      </w:r>
      <w:r w:rsidR="004231A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5</w:t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жылғы </w:t>
      </w:r>
      <w:r w:rsidR="004231A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12 тамыздағы</w:t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="003727F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br/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№ </w:t>
      </w:r>
      <w:r w:rsidR="004231A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5</w:t>
      </w:r>
      <w:r w:rsidR="002539B9" w:rsidRPr="002539B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2-НҚ бұйрыққа келесі өзгеріс енгізілсін: </w:t>
      </w:r>
    </w:p>
    <w:p w:rsidR="003727F2" w:rsidRDefault="00B82921" w:rsidP="003727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бұйыққа </w:t>
      </w:r>
      <w:r w:rsidR="004231A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539B9" w:rsidRPr="002539B9">
        <w:rPr>
          <w:rFonts w:ascii="Times New Roman" w:hAnsi="Times New Roman" w:cs="Times New Roman"/>
          <w:sz w:val="28"/>
          <w:szCs w:val="28"/>
          <w:lang w:val="kk-KZ"/>
        </w:rPr>
        <w:t>-қосымша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7A2D84">
        <w:rPr>
          <w:rFonts w:ascii="Times New Roman" w:hAnsi="Times New Roman" w:cs="Times New Roman"/>
          <w:sz w:val="28"/>
          <w:szCs w:val="28"/>
          <w:lang w:val="kk-KZ"/>
        </w:rPr>
        <w:br/>
      </w:r>
      <w:r w:rsidR="002539B9" w:rsidRPr="002539B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231A3" w:rsidRPr="004231A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аумағында ұлттық стандарттар ретінде қолданысқа енгізу үшін ұсынылатын мемлекетаралық стандарттар</w:t>
      </w:r>
      <w:r w:rsidR="002539B9" w:rsidRPr="002539B9">
        <w:rPr>
          <w:rFonts w:ascii="Times New Roman" w:hAnsi="Times New Roman" w:cs="Times New Roman"/>
          <w:sz w:val="28"/>
          <w:szCs w:val="28"/>
          <w:lang w:val="kk-KZ"/>
        </w:rPr>
        <w:t>» келесі өзгеріс</w:t>
      </w:r>
      <w:r w:rsidR="001E6CF2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2539B9" w:rsidRPr="002539B9">
        <w:rPr>
          <w:rFonts w:ascii="Times New Roman" w:hAnsi="Times New Roman" w:cs="Times New Roman"/>
          <w:sz w:val="28"/>
          <w:szCs w:val="28"/>
          <w:lang w:val="kk-KZ"/>
        </w:rPr>
        <w:t xml:space="preserve"> енгізілсін:</w:t>
      </w:r>
    </w:p>
    <w:p w:rsidR="004231A3" w:rsidRDefault="004231A3" w:rsidP="003727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442D" w:rsidRDefault="00F8442D" w:rsidP="00F844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50D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2693"/>
        <w:gridCol w:w="1701"/>
      </w:tblGrid>
      <w:tr w:rsidR="004231A3" w:rsidRPr="004231A3" w:rsidTr="00A83791">
        <w:trPr>
          <w:trHeight w:val="230"/>
        </w:trPr>
        <w:tc>
          <w:tcPr>
            <w:tcW w:w="567" w:type="dxa"/>
          </w:tcPr>
          <w:p w:rsidR="004231A3" w:rsidRPr="004231A3" w:rsidRDefault="004231A3" w:rsidP="00A8379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2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29.</w:t>
            </w:r>
          </w:p>
        </w:tc>
        <w:tc>
          <w:tcPr>
            <w:tcW w:w="1418" w:type="dxa"/>
            <w:shd w:val="clear" w:color="auto" w:fill="auto"/>
          </w:tcPr>
          <w:p w:rsidR="004231A3" w:rsidRPr="004231A3" w:rsidRDefault="004231A3" w:rsidP="00A837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20344-2024</w:t>
            </w:r>
          </w:p>
        </w:tc>
        <w:tc>
          <w:tcPr>
            <w:tcW w:w="3260" w:type="dxa"/>
            <w:shd w:val="clear" w:color="auto" w:fill="auto"/>
          </w:tcPr>
          <w:p w:rsidR="004231A3" w:rsidRPr="004231A3" w:rsidRDefault="004231A3" w:rsidP="00A837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қауіпсіздігі стандарттарының жүйесі. Жеке аяқты қорғау құралдары. Арнайы аяқ киім. Сынақ әдістері</w:t>
            </w:r>
          </w:p>
        </w:tc>
        <w:tc>
          <w:tcPr>
            <w:tcW w:w="2693" w:type="dxa"/>
            <w:shd w:val="clear" w:color="auto" w:fill="auto"/>
          </w:tcPr>
          <w:p w:rsidR="004231A3" w:rsidRPr="004231A3" w:rsidRDefault="004231A3" w:rsidP="00A8379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ГОСТ ISO 2023-2013, ГОСТ 12.4.106-81, ГОСТ 12.4.151-85 (200 Дж және 100 Дж қорғағыш шұлықтарды сынау бөлігінде)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үшін 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КО ТР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050/ тізбеден шығарылғанға дейін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өтпелі кезеңмен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231A3" w:rsidRPr="004231A3" w:rsidRDefault="004231A3" w:rsidP="0040235B">
            <w:pPr>
              <w:ind w:left="-10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.08.2025 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F8442D" w:rsidRDefault="00F8442D" w:rsidP="003727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»</w:t>
      </w:r>
    </w:p>
    <w:p w:rsidR="00F8442D" w:rsidRPr="002D50D6" w:rsidRDefault="00F8442D" w:rsidP="00F844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D50D6">
        <w:rPr>
          <w:rFonts w:ascii="Times New Roman" w:eastAsia="Calibri" w:hAnsi="Times New Roman" w:cs="Times New Roman"/>
          <w:sz w:val="28"/>
          <w:szCs w:val="28"/>
          <w:lang w:val="kk-KZ"/>
        </w:rPr>
        <w:t>деген жол мынадай редакцияда жазылсын:</w:t>
      </w:r>
    </w:p>
    <w:p w:rsidR="003727F2" w:rsidRPr="003727F2" w:rsidRDefault="00F8442D" w:rsidP="003727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2693"/>
        <w:gridCol w:w="1701"/>
      </w:tblGrid>
      <w:tr w:rsidR="004231A3" w:rsidRPr="004231A3" w:rsidTr="00A83791">
        <w:tc>
          <w:tcPr>
            <w:tcW w:w="567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29.</w:t>
            </w:r>
          </w:p>
        </w:tc>
        <w:tc>
          <w:tcPr>
            <w:tcW w:w="1418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20344-2024</w:t>
            </w:r>
          </w:p>
        </w:tc>
        <w:tc>
          <w:tcPr>
            <w:tcW w:w="3260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қауіпсіздігі стандарттарының жүйесі. Жеке аяқты қорғау құралдары. Арнайы аяқ киім. Сынақ әдістері</w:t>
            </w:r>
          </w:p>
        </w:tc>
        <w:tc>
          <w:tcPr>
            <w:tcW w:w="2693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15.08.2026 ж. дейін өтпелі кезеңді белгілеумен </w:t>
            </w:r>
            <w:r w:rsidRPr="004231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ГОСТ ISO 2023-2013 </w:t>
            </w:r>
            <w:r w:rsidRPr="004231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орнына</w:t>
            </w:r>
          </w:p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ГОСТ 12.4.106-81, ГОСТ 12.4.151-85 (200 Дж және 100 Дж қорғағыш шұлықтарды сынау 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бөлігінде)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ЕАЭО 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ТР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050/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тізбеден шығарылғанға дейін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өтпелі кезеңмен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231A3" w:rsidRPr="004231A3" w:rsidRDefault="004231A3" w:rsidP="0040235B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.08.2025</w:t>
            </w:r>
            <w:r w:rsidR="00A837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2539B9" w:rsidRDefault="00F8442D" w:rsidP="00F8442D">
      <w:pPr>
        <w:spacing w:after="0" w:line="240" w:lineRule="auto"/>
        <w:ind w:left="8495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».</w:t>
      </w:r>
    </w:p>
    <w:p w:rsidR="004231A3" w:rsidRDefault="001E6CF2" w:rsidP="001E6CF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2693"/>
        <w:gridCol w:w="1701"/>
      </w:tblGrid>
      <w:tr w:rsidR="004231A3" w:rsidRPr="004231A3" w:rsidTr="0040235B">
        <w:trPr>
          <w:trHeight w:val="285"/>
        </w:trPr>
        <w:tc>
          <w:tcPr>
            <w:tcW w:w="567" w:type="dxa"/>
          </w:tcPr>
          <w:p w:rsidR="004231A3" w:rsidRPr="004231A3" w:rsidRDefault="004231A3" w:rsidP="0040235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4231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3" w:rsidRPr="004231A3" w:rsidRDefault="004231A3" w:rsidP="004023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5480-2023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3" w:rsidRPr="004231A3" w:rsidRDefault="004231A3" w:rsidP="004023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Майлар өсімдік және табиғи май қышқылдары. Сабынды анықтау әдістері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3" w:rsidRPr="004231A3" w:rsidRDefault="004231A3" w:rsidP="0040235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01.08.2026 ж. дейін өтпелі кезеңді белгілеумен 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ГОСТ 5480-95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A3" w:rsidRPr="004231A3" w:rsidRDefault="004231A3" w:rsidP="0040235B">
            <w:pPr>
              <w:ind w:left="-10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.08.2025 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231A3" w:rsidRDefault="004231A3" w:rsidP="004231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»</w:t>
      </w:r>
    </w:p>
    <w:p w:rsidR="004231A3" w:rsidRPr="002D50D6" w:rsidRDefault="004231A3" w:rsidP="004231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D50D6">
        <w:rPr>
          <w:rFonts w:ascii="Times New Roman" w:eastAsia="Calibri" w:hAnsi="Times New Roman" w:cs="Times New Roman"/>
          <w:sz w:val="28"/>
          <w:szCs w:val="28"/>
          <w:lang w:val="kk-KZ"/>
        </w:rPr>
        <w:t>деген жол мынадай редакцияда жазылсын:</w:t>
      </w:r>
    </w:p>
    <w:p w:rsidR="004231A3" w:rsidRDefault="004231A3" w:rsidP="004231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1A3" w:rsidRPr="003727F2" w:rsidRDefault="004231A3" w:rsidP="004231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19"/>
        <w:gridCol w:w="3260"/>
        <w:gridCol w:w="2701"/>
        <w:gridCol w:w="1701"/>
      </w:tblGrid>
      <w:tr w:rsidR="004231A3" w:rsidRPr="004231A3" w:rsidTr="00A83791">
        <w:tc>
          <w:tcPr>
            <w:tcW w:w="566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51.</w:t>
            </w:r>
          </w:p>
        </w:tc>
        <w:tc>
          <w:tcPr>
            <w:tcW w:w="1419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5480-2023</w:t>
            </w:r>
          </w:p>
        </w:tc>
        <w:tc>
          <w:tcPr>
            <w:tcW w:w="3260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Майлар өсімдік және табиғи май қышқылдары. Сабынды анықтау әдістері</w:t>
            </w:r>
          </w:p>
        </w:tc>
        <w:tc>
          <w:tcPr>
            <w:tcW w:w="2701" w:type="dxa"/>
          </w:tcPr>
          <w:p w:rsidR="004231A3" w:rsidRPr="004231A3" w:rsidRDefault="004231A3" w:rsidP="00A83791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01.08.2026 ж. дейін өтпелі кезеңді белгілеумен 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ГОСТ 5480-</w:t>
            </w:r>
            <w:r w:rsidRPr="004231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59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4231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орнына</w:t>
            </w:r>
          </w:p>
        </w:tc>
        <w:tc>
          <w:tcPr>
            <w:tcW w:w="1701" w:type="dxa"/>
          </w:tcPr>
          <w:p w:rsidR="004231A3" w:rsidRPr="004231A3" w:rsidRDefault="004231A3" w:rsidP="0040235B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.08.2025 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 w:rsidRPr="004231A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231A3" w:rsidRDefault="001E6CF2" w:rsidP="00F8442D">
      <w:pPr>
        <w:spacing w:after="0" w:line="240" w:lineRule="auto"/>
        <w:ind w:left="8495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».</w:t>
      </w:r>
    </w:p>
    <w:p w:rsidR="001E6CF2" w:rsidRPr="003727F2" w:rsidRDefault="001E6CF2" w:rsidP="00F8442D">
      <w:pPr>
        <w:spacing w:after="0" w:line="240" w:lineRule="auto"/>
        <w:ind w:left="8495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04F51" w:rsidRPr="003727F2" w:rsidRDefault="002539B9" w:rsidP="00C04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3727F2"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«Стандарттаудың кейбір мәселелері туралы» </w:t>
      </w:r>
      <w:r w:rsidR="00C04F51"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 Сауда және интеграция министрлігі Техникалық р</w:t>
      </w:r>
      <w:r w:rsidR="0040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еттеу және метрология комитеті т</w:t>
      </w:r>
      <w:r w:rsidR="00C04F51"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өрағасының</w:t>
      </w:r>
      <w:r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</w:t>
      </w:r>
      <w:r w:rsidR="0040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40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 қыркүйектегі</w:t>
      </w:r>
      <w:r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№ 5</w:t>
      </w:r>
      <w:r w:rsidR="00403D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-НҚ </w:t>
      </w:r>
      <w:r w:rsidR="00C04F51"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бұйры</w:t>
      </w:r>
      <w:r w:rsidR="003727F2"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ғына</w:t>
      </w:r>
      <w:r w:rsidR="00C04F51" w:rsidRPr="003727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келесі өзгеріс енгізілсін:</w:t>
      </w:r>
    </w:p>
    <w:p w:rsidR="002539B9" w:rsidRDefault="00B82921" w:rsidP="003727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бұйрыққа </w:t>
      </w:r>
      <w:r w:rsidR="002539B9" w:rsidRPr="003727F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03DB2" w:rsidRPr="00403DB2">
        <w:rPr>
          <w:rFonts w:ascii="Times New Roman" w:hAnsi="Times New Roman" w:cs="Times New Roman"/>
          <w:sz w:val="28"/>
          <w:szCs w:val="28"/>
          <w:lang w:val="kk-KZ"/>
        </w:rPr>
        <w:t>Мемлекетаралық стандарттар тізілімі</w:t>
      </w:r>
      <w:r w:rsidR="002539B9" w:rsidRPr="003727F2">
        <w:rPr>
          <w:rFonts w:ascii="Times New Roman" w:hAnsi="Times New Roman" w:cs="Times New Roman"/>
          <w:sz w:val="28"/>
          <w:szCs w:val="28"/>
          <w:lang w:val="kk-KZ"/>
        </w:rPr>
        <w:t>» 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2539B9" w:rsidRPr="003727F2">
        <w:rPr>
          <w:rFonts w:ascii="Times New Roman" w:hAnsi="Times New Roman" w:cs="Times New Roman"/>
          <w:sz w:val="28"/>
          <w:szCs w:val="28"/>
          <w:lang w:val="kk-KZ"/>
        </w:rPr>
        <w:t xml:space="preserve"> келесі өзгерістер енгізілсін:</w:t>
      </w:r>
    </w:p>
    <w:p w:rsidR="00F8442D" w:rsidRPr="003727F2" w:rsidRDefault="00F8442D" w:rsidP="003727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2693"/>
        <w:gridCol w:w="1701"/>
      </w:tblGrid>
      <w:tr w:rsidR="00403DB2" w:rsidRPr="00403DB2" w:rsidTr="0040235B">
        <w:trPr>
          <w:trHeight w:val="230"/>
        </w:trPr>
        <w:tc>
          <w:tcPr>
            <w:tcW w:w="567" w:type="dxa"/>
          </w:tcPr>
          <w:p w:rsidR="00403DB2" w:rsidRPr="00403DB2" w:rsidRDefault="00403DB2" w:rsidP="00403DB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12.</w:t>
            </w:r>
          </w:p>
        </w:tc>
        <w:tc>
          <w:tcPr>
            <w:tcW w:w="1418" w:type="dxa"/>
          </w:tcPr>
          <w:p w:rsidR="00403DB2" w:rsidRPr="00403DB2" w:rsidRDefault="00403DB2" w:rsidP="00B07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675-2023</w:t>
            </w:r>
          </w:p>
        </w:tc>
        <w:tc>
          <w:tcPr>
            <w:tcW w:w="3260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Тоқыма материалдары мен бұйымдары. Маталар. Қайнау температурасына жақын температурада коммерциялық күтімнен кейінгі өлшемдердің өзгеруін анықтау әдісі</w:t>
            </w:r>
          </w:p>
        </w:tc>
        <w:tc>
          <w:tcPr>
            <w:tcW w:w="2693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22.09.2026 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дейін өтпелі кезеңді белгілеумен 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ГОСТ ISO 675-2014 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орнына</w:t>
            </w:r>
          </w:p>
        </w:tc>
        <w:tc>
          <w:tcPr>
            <w:tcW w:w="1701" w:type="dxa"/>
          </w:tcPr>
          <w:p w:rsidR="00403DB2" w:rsidRPr="00403DB2" w:rsidRDefault="00403DB2" w:rsidP="00B07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22.09. 2025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ж.</w:t>
            </w:r>
          </w:p>
        </w:tc>
      </w:tr>
    </w:tbl>
    <w:p w:rsidR="00F8442D" w:rsidRDefault="00F8442D" w:rsidP="00F8442D">
      <w:pPr>
        <w:spacing w:after="0" w:line="240" w:lineRule="auto"/>
        <w:ind w:left="8495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:rsidR="00F8442D" w:rsidRPr="002D50D6" w:rsidRDefault="00F8442D" w:rsidP="00F844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D50D6">
        <w:rPr>
          <w:rFonts w:ascii="Times New Roman" w:eastAsia="Calibri" w:hAnsi="Times New Roman" w:cs="Times New Roman"/>
          <w:sz w:val="28"/>
          <w:szCs w:val="28"/>
          <w:lang w:val="kk-KZ"/>
        </w:rPr>
        <w:t>деген жол мынадай редакцияда жазылсын:</w:t>
      </w:r>
    </w:p>
    <w:p w:rsidR="003727F2" w:rsidRPr="00403DB2" w:rsidRDefault="00F8442D" w:rsidP="003727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DB2"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413"/>
        <w:gridCol w:w="3250"/>
        <w:gridCol w:w="2669"/>
        <w:gridCol w:w="1740"/>
      </w:tblGrid>
      <w:tr w:rsidR="00403DB2" w:rsidRPr="00403DB2" w:rsidTr="0040235B">
        <w:tc>
          <w:tcPr>
            <w:tcW w:w="567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1418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675-2023</w:t>
            </w:r>
          </w:p>
        </w:tc>
        <w:tc>
          <w:tcPr>
            <w:tcW w:w="3260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Тоқыма материалдары мен бұйымдары. Маталар. Қайнау температурасына жақын 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температурада коммерциялық күтімнен кейінгі өлшемдердің өзгеруін анықтау әдісі</w:t>
            </w:r>
          </w:p>
        </w:tc>
        <w:tc>
          <w:tcPr>
            <w:tcW w:w="2693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ж.</w:t>
            </w:r>
          </w:p>
        </w:tc>
      </w:tr>
    </w:tbl>
    <w:p w:rsidR="002C7B45" w:rsidRPr="00403DB2" w:rsidRDefault="00F8442D" w:rsidP="00F8442D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»</w:t>
      </w:r>
      <w:r w:rsidR="001E6CF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403DB2" w:rsidRPr="00403DB2" w:rsidRDefault="00403DB2" w:rsidP="00F8442D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3DB2" w:rsidRPr="00403DB2" w:rsidRDefault="001E6CF2" w:rsidP="001E6CF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2693"/>
        <w:gridCol w:w="1701"/>
      </w:tblGrid>
      <w:tr w:rsidR="00403DB2" w:rsidRPr="00403DB2" w:rsidTr="0040235B">
        <w:trPr>
          <w:trHeight w:val="230"/>
        </w:trPr>
        <w:tc>
          <w:tcPr>
            <w:tcW w:w="567" w:type="dxa"/>
          </w:tcPr>
          <w:p w:rsidR="00403DB2" w:rsidRPr="00403DB2" w:rsidRDefault="00403DB2" w:rsidP="00403DB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22.</w:t>
            </w:r>
          </w:p>
        </w:tc>
        <w:tc>
          <w:tcPr>
            <w:tcW w:w="1418" w:type="dxa"/>
          </w:tcPr>
          <w:p w:rsidR="00403DB2" w:rsidRPr="00403DB2" w:rsidRDefault="00403DB2" w:rsidP="00B07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2061-2023</w:t>
            </w:r>
          </w:p>
        </w:tc>
        <w:tc>
          <w:tcPr>
            <w:tcW w:w="3260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Тоқыма материалдары мен бұйымдары. Жіптердің бұралуын анықтау. Тікелей санау әдісі</w:t>
            </w:r>
          </w:p>
        </w:tc>
        <w:tc>
          <w:tcPr>
            <w:tcW w:w="2693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.09.2026 ж. дейін өтпелі кезеңді белгілеумен 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ГОСТ ISO 2061-2014  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орнына</w:t>
            </w:r>
          </w:p>
        </w:tc>
        <w:tc>
          <w:tcPr>
            <w:tcW w:w="1701" w:type="dxa"/>
          </w:tcPr>
          <w:p w:rsidR="00403DB2" w:rsidRPr="00403DB2" w:rsidRDefault="00403DB2" w:rsidP="00B07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22.09. 2025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ж.</w:t>
            </w:r>
          </w:p>
        </w:tc>
      </w:tr>
    </w:tbl>
    <w:p w:rsidR="00403DB2" w:rsidRPr="00403DB2" w:rsidRDefault="00403DB2" w:rsidP="00403DB2">
      <w:pPr>
        <w:spacing w:after="0" w:line="240" w:lineRule="auto"/>
        <w:ind w:left="8495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:rsidR="00403DB2" w:rsidRPr="00403DB2" w:rsidRDefault="00403DB2" w:rsidP="00403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деген жол мынадай редакцияда жазылсын:</w:t>
      </w:r>
    </w:p>
    <w:p w:rsidR="00403DB2" w:rsidRPr="00403DB2" w:rsidRDefault="00403DB2" w:rsidP="00403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DB2"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19"/>
        <w:gridCol w:w="3260"/>
        <w:gridCol w:w="2693"/>
        <w:gridCol w:w="1740"/>
      </w:tblGrid>
      <w:tr w:rsidR="00403DB2" w:rsidRPr="00403DB2" w:rsidTr="0040235B">
        <w:tc>
          <w:tcPr>
            <w:tcW w:w="566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22.</w:t>
            </w:r>
          </w:p>
        </w:tc>
        <w:tc>
          <w:tcPr>
            <w:tcW w:w="1419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2061-2023</w:t>
            </w:r>
          </w:p>
        </w:tc>
        <w:tc>
          <w:tcPr>
            <w:tcW w:w="3260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Тоқыма материалдары мен бұйымдары. Жіптердің бұралуын анықтау. Тікелей санау әдісі</w:t>
            </w:r>
          </w:p>
        </w:tc>
        <w:tc>
          <w:tcPr>
            <w:tcW w:w="2693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706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ж.</w:t>
            </w:r>
          </w:p>
        </w:tc>
      </w:tr>
    </w:tbl>
    <w:p w:rsidR="00403DB2" w:rsidRP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1E6CF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403DB2" w:rsidRP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3DB2" w:rsidRPr="00403DB2" w:rsidRDefault="001E6CF2" w:rsidP="001E6CF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53"/>
        <w:gridCol w:w="3025"/>
        <w:gridCol w:w="2693"/>
        <w:gridCol w:w="1701"/>
      </w:tblGrid>
      <w:tr w:rsidR="00403DB2" w:rsidRPr="00403DB2" w:rsidTr="0040235B">
        <w:trPr>
          <w:trHeight w:val="230"/>
        </w:trPr>
        <w:tc>
          <w:tcPr>
            <w:tcW w:w="567" w:type="dxa"/>
          </w:tcPr>
          <w:p w:rsidR="00403DB2" w:rsidRPr="00403DB2" w:rsidRDefault="00403DB2" w:rsidP="00403DB2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34.</w:t>
            </w:r>
          </w:p>
        </w:tc>
        <w:tc>
          <w:tcPr>
            <w:tcW w:w="1653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20433-2023</w:t>
            </w:r>
          </w:p>
        </w:tc>
        <w:tc>
          <w:tcPr>
            <w:tcW w:w="3025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Тері. Бояудың құрғақ және дымқыл үйкеліске төзімділігін сынау әдісі</w:t>
            </w:r>
          </w:p>
        </w:tc>
        <w:tc>
          <w:tcPr>
            <w:tcW w:w="2693" w:type="dxa"/>
          </w:tcPr>
          <w:p w:rsidR="00403DB2" w:rsidRPr="00403DB2" w:rsidRDefault="00403DB2" w:rsidP="00B072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ГОСТ ISO 20433-2011 үшін тізбеден шығарылғанға дейін өтпелі кезеңмен</w:t>
            </w:r>
          </w:p>
        </w:tc>
        <w:tc>
          <w:tcPr>
            <w:tcW w:w="1701" w:type="dxa"/>
          </w:tcPr>
          <w:p w:rsidR="00403DB2" w:rsidRPr="00403DB2" w:rsidRDefault="00403DB2" w:rsidP="00B0727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22.09. 2025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ж.</w:t>
            </w:r>
          </w:p>
        </w:tc>
      </w:tr>
    </w:tbl>
    <w:p w:rsidR="00403DB2" w:rsidRP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3DB2" w:rsidRPr="00403DB2" w:rsidRDefault="00403DB2" w:rsidP="00403DB2">
      <w:pPr>
        <w:spacing w:after="0" w:line="240" w:lineRule="auto"/>
        <w:ind w:left="8495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</w:p>
    <w:p w:rsidR="00403DB2" w:rsidRPr="00403DB2" w:rsidRDefault="00403DB2" w:rsidP="00403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деген жол мынадай редакцияда жазылсын:</w:t>
      </w:r>
    </w:p>
    <w:p w:rsidR="00403DB2" w:rsidRPr="00403DB2" w:rsidRDefault="00403DB2" w:rsidP="00403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DB2"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796"/>
        <w:gridCol w:w="2883"/>
        <w:gridCol w:w="2693"/>
        <w:gridCol w:w="1740"/>
      </w:tblGrid>
      <w:tr w:rsidR="00403DB2" w:rsidRPr="00403DB2" w:rsidTr="0040235B">
        <w:tc>
          <w:tcPr>
            <w:tcW w:w="566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34.</w:t>
            </w:r>
          </w:p>
        </w:tc>
        <w:tc>
          <w:tcPr>
            <w:tcW w:w="1796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ISO 20433-2023</w:t>
            </w:r>
          </w:p>
        </w:tc>
        <w:tc>
          <w:tcPr>
            <w:tcW w:w="2883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Тері. Бояудың құрғақ және дымқыл үйкеліске төзімділігін сынау әдісі</w:t>
            </w:r>
          </w:p>
        </w:tc>
        <w:tc>
          <w:tcPr>
            <w:tcW w:w="2693" w:type="dxa"/>
          </w:tcPr>
          <w:p w:rsidR="00403DB2" w:rsidRPr="00403DB2" w:rsidRDefault="00403DB2" w:rsidP="00B072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03DB2" w:rsidRPr="00403DB2" w:rsidRDefault="00403DB2" w:rsidP="00B07279">
            <w:pPr>
              <w:tabs>
                <w:tab w:val="left" w:pos="7230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ж.</w:t>
            </w:r>
          </w:p>
        </w:tc>
      </w:tr>
    </w:tbl>
    <w:p w:rsidR="00403DB2" w:rsidRP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1E6CF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403DB2" w:rsidRP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3DB2" w:rsidRPr="00403DB2" w:rsidRDefault="001E6CF2" w:rsidP="001E6C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53"/>
        <w:gridCol w:w="3025"/>
        <w:gridCol w:w="2693"/>
        <w:gridCol w:w="1701"/>
      </w:tblGrid>
      <w:tr w:rsidR="00403DB2" w:rsidRPr="00403DB2" w:rsidTr="0040235B">
        <w:trPr>
          <w:trHeight w:val="230"/>
        </w:trPr>
        <w:tc>
          <w:tcPr>
            <w:tcW w:w="567" w:type="dxa"/>
          </w:tcPr>
          <w:p w:rsidR="00403DB2" w:rsidRPr="00403DB2" w:rsidRDefault="00403DB2" w:rsidP="0040235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bookmarkStart w:id="0" w:name="_GoBack"/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Pr="00403DB2" w:rsidRDefault="00403DB2" w:rsidP="004023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EN 358-2021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Pr="00403DB2" w:rsidRDefault="00403DB2" w:rsidP="004023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қауіпсіздігі стандарттарының жүйесі. Биіктіктен құлаудан жеке қорғаныс құралдары. 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Ұстап тұруға және орналастыруға арналған әбзелдер мен итарқалар. Жалпы техникалық талаптар. Сынақ әдістері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2" w:rsidRPr="00403DB2" w:rsidRDefault="00403DB2" w:rsidP="0040235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22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.09.2026 ж. дейін өтпелі кезеңді белгілеумен </w:t>
            </w:r>
            <w:r w:rsidRPr="00403DB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ГОСТ EN 358-2011</w:t>
            </w: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орнына</w:t>
            </w:r>
          </w:p>
        </w:tc>
        <w:tc>
          <w:tcPr>
            <w:tcW w:w="1701" w:type="dxa"/>
          </w:tcPr>
          <w:p w:rsidR="00403DB2" w:rsidRPr="00403DB2" w:rsidRDefault="00403DB2" w:rsidP="004023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22.09. 2025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ж.</w:t>
            </w:r>
          </w:p>
        </w:tc>
      </w:tr>
    </w:tbl>
    <w:bookmarkEnd w:id="0"/>
    <w:p w:rsidR="00403DB2" w:rsidRPr="00403DB2" w:rsidRDefault="00403DB2" w:rsidP="00403DB2">
      <w:pPr>
        <w:spacing w:after="0" w:line="240" w:lineRule="auto"/>
        <w:ind w:left="8495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»</w:t>
      </w:r>
    </w:p>
    <w:p w:rsidR="00403DB2" w:rsidRPr="00403DB2" w:rsidRDefault="00403DB2" w:rsidP="00403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03DB2">
        <w:rPr>
          <w:rFonts w:ascii="Times New Roman" w:eastAsia="Calibri" w:hAnsi="Times New Roman" w:cs="Times New Roman"/>
          <w:sz w:val="28"/>
          <w:szCs w:val="28"/>
          <w:lang w:val="kk-KZ"/>
        </w:rPr>
        <w:t>деген жол мынадай редакцияда жазылсын:</w:t>
      </w:r>
    </w:p>
    <w:p w:rsidR="00403DB2" w:rsidRPr="00403DB2" w:rsidRDefault="00403DB2" w:rsidP="00403D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DB2">
        <w:rPr>
          <w:rFonts w:ascii="Times New Roman" w:hAnsi="Times New Roman" w:cs="Times New Roman"/>
          <w:sz w:val="28"/>
          <w:szCs w:val="28"/>
          <w:lang w:val="kk-KZ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778"/>
        <w:gridCol w:w="2901"/>
        <w:gridCol w:w="2693"/>
        <w:gridCol w:w="1740"/>
      </w:tblGrid>
      <w:tr w:rsidR="00403DB2" w:rsidRPr="00403DB2" w:rsidTr="0040235B">
        <w:tc>
          <w:tcPr>
            <w:tcW w:w="566" w:type="dxa"/>
          </w:tcPr>
          <w:p w:rsidR="00403DB2" w:rsidRPr="00403DB2" w:rsidRDefault="00403DB2" w:rsidP="0040235B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51. </w:t>
            </w:r>
          </w:p>
        </w:tc>
        <w:tc>
          <w:tcPr>
            <w:tcW w:w="1778" w:type="dxa"/>
          </w:tcPr>
          <w:p w:rsidR="00403DB2" w:rsidRPr="00403DB2" w:rsidRDefault="00403DB2" w:rsidP="0040235B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ГОСТ EN 358-2021</w:t>
            </w:r>
          </w:p>
        </w:tc>
        <w:tc>
          <w:tcPr>
            <w:tcW w:w="2901" w:type="dxa"/>
          </w:tcPr>
          <w:p w:rsidR="00403DB2" w:rsidRPr="00403DB2" w:rsidRDefault="00403DB2" w:rsidP="0040235B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03D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қауіпсіздігі стандарттарының жүйесі. Биіктіктен құлаудан жеке қорғаныс құралдары. Ұстап тұруға және орналастыруға арналған әбзелдер мен итарқалар. Жалпы техникалық талаптар. Сынақ әдістері</w:t>
            </w:r>
          </w:p>
        </w:tc>
        <w:tc>
          <w:tcPr>
            <w:tcW w:w="2693" w:type="dxa"/>
          </w:tcPr>
          <w:p w:rsidR="00403DB2" w:rsidRPr="00403DB2" w:rsidRDefault="00403DB2" w:rsidP="00402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03D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03DB2" w:rsidRPr="00403DB2" w:rsidRDefault="00403DB2" w:rsidP="0040235B">
            <w:pPr>
              <w:tabs>
                <w:tab w:val="left" w:pos="7230"/>
              </w:tabs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  <w:r w:rsidRPr="00403DB2"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40235B">
              <w:rPr>
                <w:rFonts w:ascii="Times New Roman" w:hAnsi="Times New Roman" w:cs="Times New Roman"/>
                <w:bCs/>
                <w:sz w:val="28"/>
                <w:szCs w:val="28"/>
              </w:rPr>
              <w:t>ж.</w:t>
            </w:r>
          </w:p>
        </w:tc>
      </w:tr>
    </w:tbl>
    <w:p w:rsid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8442D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403DB2" w:rsidRDefault="00403DB2" w:rsidP="00403DB2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03DB2" w:rsidRPr="00F8442D" w:rsidRDefault="00403DB2" w:rsidP="00F8442D">
      <w:pPr>
        <w:spacing w:after="0" w:line="240" w:lineRule="auto"/>
        <w:ind w:left="9203" w:firstLine="1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403DB2" w:rsidRPr="00F8442D" w:rsidSect="0060023C">
      <w:headerReference w:type="default" r:id="rId8"/>
      <w:footerReference w:type="default" r:id="rId9"/>
      <w:pgSz w:w="11906" w:h="16838"/>
      <w:pgMar w:top="1418" w:right="851" w:bottom="1418" w:left="1418" w:header="708" w:footer="708" w:gutter="0"/>
      <w:pgNumType w:start="2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18.11.2025 13:51 Қазбек Нүрбек Даниярұлы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18.11.2025 14:08 Кабылбеков Канат 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19.11.2025 10:21 Есенбекова Жанна Рашидовна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77" w:rsidRDefault="00976477" w:rsidP="0060023C">
      <w:pPr>
        <w:spacing w:after="0" w:line="240" w:lineRule="auto"/>
      </w:pPr>
      <w:r>
        <w:separator/>
      </w:r>
    </w:p>
  </w:endnote>
  <w:endnote w:type="continuationSeparator" w:id="0">
    <w:p w:rsidR="00976477" w:rsidRDefault="00976477" w:rsidP="0060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23C" w:rsidRDefault="0060023C">
    <w:pPr>
      <w:pStyle w:val="a7"/>
      <w:jc w:val="center"/>
    </w:pPr>
  </w:p>
  <w:p w:rsidR="0060023C" w:rsidRDefault="0060023C">
    <w:pPr>
      <w:pStyle w:val="a7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19.11.2025 16:15.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77" w:rsidRDefault="00976477" w:rsidP="0060023C">
      <w:pPr>
        <w:spacing w:after="0" w:line="240" w:lineRule="auto"/>
      </w:pPr>
      <w:r>
        <w:separator/>
      </w:r>
    </w:p>
  </w:footnote>
  <w:footnote w:type="continuationSeparator" w:id="0">
    <w:p w:rsidR="00976477" w:rsidRDefault="00976477" w:rsidP="0060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465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0023C" w:rsidRPr="0060023C" w:rsidRDefault="0060023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60023C">
          <w:rPr>
            <w:rFonts w:ascii="Times New Roman" w:hAnsi="Times New Roman" w:cs="Times New Roman"/>
            <w:sz w:val="24"/>
          </w:rPr>
          <w:fldChar w:fldCharType="begin"/>
        </w:r>
        <w:r w:rsidRPr="0060023C">
          <w:rPr>
            <w:rFonts w:ascii="Times New Roman" w:hAnsi="Times New Roman" w:cs="Times New Roman"/>
            <w:sz w:val="24"/>
          </w:rPr>
          <w:instrText>PAGE   \* MERGEFORMAT</w:instrText>
        </w:r>
        <w:r w:rsidRPr="0060023C">
          <w:rPr>
            <w:rFonts w:ascii="Times New Roman" w:hAnsi="Times New Roman" w:cs="Times New Roman"/>
            <w:sz w:val="24"/>
          </w:rPr>
          <w:fldChar w:fldCharType="separate"/>
        </w:r>
        <w:r w:rsidR="0040235B">
          <w:rPr>
            <w:rFonts w:ascii="Times New Roman" w:hAnsi="Times New Roman" w:cs="Times New Roman"/>
            <w:noProof/>
            <w:sz w:val="24"/>
          </w:rPr>
          <w:t>5</w:t>
        </w:r>
        <w:r w:rsidRPr="0060023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0023C" w:rsidRDefault="0060023C">
    <w:pPr>
      <w:pStyle w:val="a5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технического регулирования и метрологии - Асылбекова А.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25CE8"/>
    <w:multiLevelType w:val="hybridMultilevel"/>
    <w:tmpl w:val="29A651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C4DD0"/>
    <w:multiLevelType w:val="multilevel"/>
    <w:tmpl w:val="5296B0AC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9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DC"/>
    <w:rsid w:val="001E6CF2"/>
    <w:rsid w:val="002539B9"/>
    <w:rsid w:val="002A29FE"/>
    <w:rsid w:val="002C7B45"/>
    <w:rsid w:val="003727F2"/>
    <w:rsid w:val="0040235B"/>
    <w:rsid w:val="00403DB2"/>
    <w:rsid w:val="004231A3"/>
    <w:rsid w:val="0060023C"/>
    <w:rsid w:val="007A2D84"/>
    <w:rsid w:val="00855CB5"/>
    <w:rsid w:val="008E47D4"/>
    <w:rsid w:val="00976477"/>
    <w:rsid w:val="00994E0F"/>
    <w:rsid w:val="00A83791"/>
    <w:rsid w:val="00B82921"/>
    <w:rsid w:val="00BF7CDC"/>
    <w:rsid w:val="00C04F51"/>
    <w:rsid w:val="00F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7EFFD-6E16-4A05-BA57-8E9AC3C6D61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03,bqiaagaaeyqcaaagiaiaaanwbwaabx4haaaaaaaaaaaaaaaaaaaaaaaaaaaaaaaaaaaaaaaaaaaaaaaaaaaaaaaaaaaaaaaaaaaaaaaaaaaaaaaaaaaaaaaaaaaaaaaaaaaaaaaaaaaaaaaaaaaaaaaaaaaaaaaaaaaaaaaaaaaaaaaaaaaaaaaaaaaaaaaaaaaaaaaaaaaaaaaaaaaaaaaaaaaaaaaaaaaaaaaa"/>
    <w:basedOn w:val="a"/>
    <w:rsid w:val="00C0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53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23C"/>
  </w:style>
  <w:style w:type="paragraph" w:styleId="a7">
    <w:name w:val="footer"/>
    <w:basedOn w:val="a"/>
    <w:link w:val="a8"/>
    <w:uiPriority w:val="99"/>
    <w:unhideWhenUsed/>
    <w:rsid w:val="0060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23C"/>
  </w:style>
  <w:style w:type="paragraph" w:styleId="a9">
    <w:name w:val="List Paragraph"/>
    <w:basedOn w:val="a"/>
    <w:uiPriority w:val="34"/>
    <w:qFormat/>
    <w:rsid w:val="004231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0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3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970" Type="http://schemas.openxmlformats.org/officeDocument/2006/relationships/image" Target="media/image970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5401-1489-4018-8DE3-C99BAB02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Abildayev</dc:creator>
  <cp:keywords/>
  <dc:description/>
  <cp:lastModifiedBy>Ainur Assylbekova</cp:lastModifiedBy>
  <cp:revision>13</cp:revision>
  <cp:lastPrinted>2025-11-13T04:05:00Z</cp:lastPrinted>
  <dcterms:created xsi:type="dcterms:W3CDTF">2025-02-24T11:27:00Z</dcterms:created>
  <dcterms:modified xsi:type="dcterms:W3CDTF">2025-11-18T08:38:00Z</dcterms:modified>
</cp:coreProperties>
</file>