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D24" w:rsidRPr="00772B7B" w:rsidRDefault="00834D24" w:rsidP="00BC58A6">
      <w:pPr>
        <w:pStyle w:val="4"/>
        <w:jc w:val="center"/>
        <w:rPr>
          <w:b/>
          <w:color w:val="000000" w:themeColor="text1"/>
          <w:spacing w:val="-20"/>
          <w:sz w:val="24"/>
          <w:szCs w:val="24"/>
          <w:lang w:val="kk-KZ"/>
        </w:rPr>
      </w:pPr>
      <w:r w:rsidRPr="00772B7B">
        <w:rPr>
          <w:b/>
          <w:color w:val="000000" w:themeColor="text1"/>
          <w:spacing w:val="-20"/>
          <w:sz w:val="24"/>
          <w:szCs w:val="24"/>
        </w:rPr>
        <w:t xml:space="preserve">Реестр </w:t>
      </w:r>
      <w:r w:rsidRPr="00772B7B">
        <w:rPr>
          <w:b/>
          <w:color w:val="000000" w:themeColor="text1"/>
          <w:sz w:val="24"/>
          <w:szCs w:val="24"/>
        </w:rPr>
        <w:t>уведомлений</w:t>
      </w:r>
      <w:r w:rsidRPr="00772B7B">
        <w:rPr>
          <w:b/>
          <w:color w:val="000000" w:themeColor="text1"/>
          <w:spacing w:val="-20"/>
          <w:sz w:val="24"/>
          <w:szCs w:val="24"/>
        </w:rPr>
        <w:t>,</w:t>
      </w:r>
    </w:p>
    <w:p w:rsidR="00834D24" w:rsidRPr="00772B7B" w:rsidRDefault="00834D24" w:rsidP="00BC58A6">
      <w:pPr>
        <w:pStyle w:val="a4"/>
        <w:outlineLvl w:val="0"/>
        <w:rPr>
          <w:color w:val="000000" w:themeColor="text1"/>
          <w:spacing w:val="-20"/>
          <w:szCs w:val="24"/>
          <w:lang w:val="kk-KZ"/>
        </w:rPr>
      </w:pPr>
      <w:r w:rsidRPr="00772B7B">
        <w:rPr>
          <w:color w:val="000000" w:themeColor="text1"/>
          <w:spacing w:val="-20"/>
          <w:szCs w:val="24"/>
        </w:rPr>
        <w:t>опубликованных</w:t>
      </w:r>
      <w:r w:rsidRPr="00772B7B">
        <w:rPr>
          <w:color w:val="000000" w:themeColor="text1"/>
          <w:szCs w:val="24"/>
        </w:rPr>
        <w:t xml:space="preserve"> Комитетом </w:t>
      </w:r>
      <w:r w:rsidRPr="00772B7B">
        <w:rPr>
          <w:color w:val="000000" w:themeColor="text1"/>
          <w:spacing w:val="-20"/>
          <w:szCs w:val="24"/>
          <w:lang w:val="kk-KZ"/>
        </w:rPr>
        <w:t xml:space="preserve">по </w:t>
      </w:r>
      <w:r w:rsidR="00B362FB" w:rsidRPr="00772B7B">
        <w:rPr>
          <w:color w:val="000000" w:themeColor="text1"/>
          <w:spacing w:val="-20"/>
          <w:szCs w:val="24"/>
          <w:lang w:val="kk-KZ"/>
        </w:rPr>
        <w:t>санитарным и фитосанитарным мерам</w:t>
      </w:r>
      <w:r w:rsidRPr="00772B7B">
        <w:rPr>
          <w:color w:val="000000" w:themeColor="text1"/>
          <w:spacing w:val="-20"/>
          <w:szCs w:val="24"/>
          <w:lang w:val="kk-KZ"/>
        </w:rPr>
        <w:t>,</w:t>
      </w:r>
    </w:p>
    <w:p w:rsidR="00834D24" w:rsidRPr="00772B7B" w:rsidRDefault="00DB525F" w:rsidP="00BC58A6">
      <w:pPr>
        <w:pStyle w:val="a4"/>
        <w:outlineLvl w:val="0"/>
        <w:rPr>
          <w:color w:val="000000" w:themeColor="text1"/>
          <w:szCs w:val="24"/>
        </w:rPr>
      </w:pPr>
      <w:r>
        <w:rPr>
          <w:color w:val="000000" w:themeColor="text1"/>
          <w:szCs w:val="24"/>
        </w:rPr>
        <w:t>апрель</w:t>
      </w:r>
      <w:r w:rsidR="00183F59" w:rsidRPr="00772B7B">
        <w:rPr>
          <w:color w:val="000000" w:themeColor="text1"/>
          <w:szCs w:val="24"/>
        </w:rPr>
        <w:t xml:space="preserve"> </w:t>
      </w:r>
      <w:r w:rsidR="00723E75" w:rsidRPr="00772B7B">
        <w:rPr>
          <w:color w:val="000000" w:themeColor="text1"/>
          <w:szCs w:val="24"/>
        </w:rPr>
        <w:t xml:space="preserve">- май </w:t>
      </w:r>
      <w:r w:rsidR="00122DC5" w:rsidRPr="00772B7B">
        <w:rPr>
          <w:color w:val="000000" w:themeColor="text1"/>
          <w:szCs w:val="24"/>
        </w:rPr>
        <w:t>2021</w:t>
      </w:r>
      <w:r w:rsidR="00834D24" w:rsidRPr="00772B7B">
        <w:rPr>
          <w:color w:val="000000" w:themeColor="text1"/>
          <w:szCs w:val="24"/>
        </w:rPr>
        <w:t xml:space="preserve"> г.</w:t>
      </w:r>
    </w:p>
    <w:p w:rsidR="0019013D" w:rsidRPr="00772B7B" w:rsidRDefault="0019013D" w:rsidP="00BC58A6">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7"/>
        <w:gridCol w:w="5811"/>
        <w:gridCol w:w="2268"/>
      </w:tblGrid>
      <w:tr w:rsidR="00384945" w:rsidRPr="00772B7B" w:rsidTr="00025706">
        <w:trPr>
          <w:trHeight w:val="144"/>
        </w:trPr>
        <w:tc>
          <w:tcPr>
            <w:tcW w:w="709" w:type="dxa"/>
            <w:vMerge w:val="restart"/>
            <w:shd w:val="clear" w:color="auto" w:fill="auto"/>
          </w:tcPr>
          <w:p w:rsidR="00C9550A" w:rsidRPr="00772B7B" w:rsidRDefault="00C9550A" w:rsidP="00BC58A6">
            <w:pPr>
              <w:jc w:val="both"/>
              <w:rPr>
                <w:b/>
                <w:color w:val="000000" w:themeColor="text1"/>
                <w:sz w:val="24"/>
                <w:szCs w:val="24"/>
              </w:rPr>
            </w:pPr>
            <w:r w:rsidRPr="00772B7B">
              <w:rPr>
                <w:b/>
                <w:color w:val="000000" w:themeColor="text1"/>
                <w:sz w:val="24"/>
                <w:szCs w:val="24"/>
              </w:rPr>
              <w:t xml:space="preserve">№ </w:t>
            </w:r>
          </w:p>
          <w:p w:rsidR="003B4A30" w:rsidRPr="00772B7B" w:rsidRDefault="003B4A30" w:rsidP="00BC58A6">
            <w:pPr>
              <w:jc w:val="both"/>
              <w:rPr>
                <w:b/>
                <w:color w:val="000000" w:themeColor="text1"/>
                <w:sz w:val="24"/>
                <w:szCs w:val="24"/>
                <w:lang w:val="en-US"/>
              </w:rPr>
            </w:pPr>
          </w:p>
        </w:tc>
        <w:tc>
          <w:tcPr>
            <w:tcW w:w="2127" w:type="dxa"/>
            <w:shd w:val="clear" w:color="auto" w:fill="auto"/>
          </w:tcPr>
          <w:p w:rsidR="00C9550A" w:rsidRPr="00772B7B" w:rsidRDefault="00C9550A" w:rsidP="00BC58A6">
            <w:pPr>
              <w:pBdr>
                <w:between w:val="single" w:sz="6" w:space="1" w:color="auto"/>
              </w:pBdr>
              <w:jc w:val="center"/>
              <w:rPr>
                <w:b/>
                <w:color w:val="000000" w:themeColor="text1"/>
                <w:sz w:val="24"/>
                <w:szCs w:val="24"/>
              </w:rPr>
            </w:pPr>
            <w:r w:rsidRPr="00772B7B">
              <w:rPr>
                <w:b/>
                <w:color w:val="000000" w:themeColor="text1"/>
                <w:sz w:val="24"/>
                <w:szCs w:val="24"/>
              </w:rPr>
              <w:t>№ уведомления</w:t>
            </w:r>
          </w:p>
        </w:tc>
        <w:tc>
          <w:tcPr>
            <w:tcW w:w="5811" w:type="dxa"/>
            <w:shd w:val="clear" w:color="auto" w:fill="auto"/>
          </w:tcPr>
          <w:p w:rsidR="00C9550A" w:rsidRPr="00772B7B" w:rsidRDefault="00C9550A" w:rsidP="00BC58A6">
            <w:pPr>
              <w:pBdr>
                <w:between w:val="single" w:sz="6" w:space="1" w:color="auto"/>
              </w:pBdr>
              <w:jc w:val="center"/>
              <w:rPr>
                <w:b/>
                <w:color w:val="000000" w:themeColor="text1"/>
                <w:sz w:val="24"/>
                <w:szCs w:val="24"/>
              </w:rPr>
            </w:pPr>
            <w:r w:rsidRPr="00772B7B">
              <w:rPr>
                <w:b/>
                <w:color w:val="000000" w:themeColor="text1"/>
                <w:sz w:val="24"/>
                <w:szCs w:val="24"/>
              </w:rPr>
              <w:t xml:space="preserve">Наименование </w:t>
            </w:r>
            <w:bookmarkStart w:id="0" w:name="_GoBack"/>
            <w:bookmarkEnd w:id="0"/>
            <w:r w:rsidRPr="00772B7B">
              <w:rPr>
                <w:b/>
                <w:color w:val="000000" w:themeColor="text1"/>
                <w:sz w:val="24"/>
                <w:szCs w:val="24"/>
              </w:rPr>
              <w:t>документа</w:t>
            </w:r>
          </w:p>
        </w:tc>
        <w:tc>
          <w:tcPr>
            <w:tcW w:w="2268" w:type="dxa"/>
            <w:shd w:val="clear" w:color="auto" w:fill="auto"/>
          </w:tcPr>
          <w:p w:rsidR="00C9550A" w:rsidRPr="00772B7B" w:rsidRDefault="00C9550A" w:rsidP="00BC58A6">
            <w:pPr>
              <w:pBdr>
                <w:between w:val="single" w:sz="6" w:space="1" w:color="auto"/>
              </w:pBdr>
              <w:jc w:val="center"/>
              <w:rPr>
                <w:b/>
                <w:color w:val="000000" w:themeColor="text1"/>
                <w:sz w:val="24"/>
                <w:szCs w:val="24"/>
              </w:rPr>
            </w:pPr>
            <w:r w:rsidRPr="00772B7B">
              <w:rPr>
                <w:b/>
                <w:color w:val="000000" w:themeColor="text1"/>
                <w:sz w:val="24"/>
                <w:szCs w:val="24"/>
              </w:rPr>
              <w:t>Окончательная дата для подачи комментариев</w:t>
            </w:r>
          </w:p>
        </w:tc>
      </w:tr>
      <w:tr w:rsidR="00384945" w:rsidRPr="00772B7B" w:rsidTr="00025706">
        <w:trPr>
          <w:trHeight w:val="144"/>
        </w:trPr>
        <w:tc>
          <w:tcPr>
            <w:tcW w:w="709" w:type="dxa"/>
            <w:vMerge/>
            <w:shd w:val="clear" w:color="auto" w:fill="auto"/>
          </w:tcPr>
          <w:p w:rsidR="00C9550A" w:rsidRPr="00772B7B" w:rsidRDefault="00C9550A" w:rsidP="00BC58A6">
            <w:pPr>
              <w:numPr>
                <w:ilvl w:val="0"/>
                <w:numId w:val="1"/>
              </w:numPr>
              <w:ind w:left="0" w:firstLine="0"/>
              <w:jc w:val="both"/>
              <w:rPr>
                <w:b/>
                <w:color w:val="000000" w:themeColor="text1"/>
                <w:sz w:val="24"/>
                <w:szCs w:val="24"/>
              </w:rPr>
            </w:pPr>
          </w:p>
        </w:tc>
        <w:tc>
          <w:tcPr>
            <w:tcW w:w="2127" w:type="dxa"/>
            <w:shd w:val="clear" w:color="auto" w:fill="auto"/>
          </w:tcPr>
          <w:p w:rsidR="00C9550A" w:rsidRPr="00772B7B" w:rsidRDefault="00C9550A" w:rsidP="00BC58A6">
            <w:pPr>
              <w:pBdr>
                <w:between w:val="single" w:sz="6" w:space="1" w:color="auto"/>
              </w:pBdr>
              <w:jc w:val="center"/>
              <w:rPr>
                <w:b/>
                <w:color w:val="000000" w:themeColor="text1"/>
                <w:sz w:val="24"/>
                <w:szCs w:val="24"/>
              </w:rPr>
            </w:pPr>
            <w:r w:rsidRPr="00772B7B">
              <w:rPr>
                <w:b/>
                <w:color w:val="000000" w:themeColor="text1"/>
                <w:sz w:val="24"/>
                <w:szCs w:val="24"/>
              </w:rPr>
              <w:t>Дата</w:t>
            </w:r>
          </w:p>
        </w:tc>
        <w:tc>
          <w:tcPr>
            <w:tcW w:w="5811" w:type="dxa"/>
            <w:shd w:val="clear" w:color="auto" w:fill="auto"/>
          </w:tcPr>
          <w:p w:rsidR="00C9550A" w:rsidRPr="00772B7B" w:rsidRDefault="00C9550A" w:rsidP="00BC58A6">
            <w:pPr>
              <w:pBdr>
                <w:between w:val="single" w:sz="6" w:space="1" w:color="auto"/>
              </w:pBdr>
              <w:jc w:val="center"/>
              <w:rPr>
                <w:b/>
                <w:color w:val="000000" w:themeColor="text1"/>
                <w:sz w:val="24"/>
                <w:szCs w:val="24"/>
              </w:rPr>
            </w:pPr>
            <w:r w:rsidRPr="00772B7B">
              <w:rPr>
                <w:b/>
                <w:color w:val="000000" w:themeColor="text1"/>
                <w:sz w:val="24"/>
                <w:szCs w:val="24"/>
              </w:rPr>
              <w:t>Область распространения</w:t>
            </w:r>
          </w:p>
        </w:tc>
        <w:tc>
          <w:tcPr>
            <w:tcW w:w="2268" w:type="dxa"/>
            <w:shd w:val="clear" w:color="auto" w:fill="auto"/>
          </w:tcPr>
          <w:p w:rsidR="00C9550A" w:rsidRPr="00772B7B" w:rsidRDefault="00C9550A" w:rsidP="00BC58A6">
            <w:pPr>
              <w:pBdr>
                <w:between w:val="single" w:sz="6" w:space="1" w:color="auto"/>
              </w:pBdr>
              <w:jc w:val="center"/>
              <w:rPr>
                <w:b/>
                <w:color w:val="000000" w:themeColor="text1"/>
                <w:sz w:val="24"/>
                <w:szCs w:val="24"/>
              </w:rPr>
            </w:pPr>
          </w:p>
        </w:tc>
      </w:tr>
      <w:tr w:rsidR="00384945" w:rsidRPr="00772B7B" w:rsidTr="00025706">
        <w:trPr>
          <w:trHeight w:val="143"/>
        </w:trPr>
        <w:tc>
          <w:tcPr>
            <w:tcW w:w="709" w:type="dxa"/>
            <w:vMerge/>
            <w:shd w:val="clear" w:color="auto" w:fill="auto"/>
          </w:tcPr>
          <w:p w:rsidR="00C9550A" w:rsidRPr="00772B7B" w:rsidRDefault="00C9550A" w:rsidP="00BC58A6">
            <w:pPr>
              <w:numPr>
                <w:ilvl w:val="0"/>
                <w:numId w:val="1"/>
              </w:numPr>
              <w:ind w:left="0" w:firstLine="0"/>
              <w:jc w:val="both"/>
              <w:rPr>
                <w:b/>
                <w:color w:val="000000" w:themeColor="text1"/>
                <w:sz w:val="24"/>
                <w:szCs w:val="24"/>
              </w:rPr>
            </w:pPr>
          </w:p>
        </w:tc>
        <w:tc>
          <w:tcPr>
            <w:tcW w:w="2127" w:type="dxa"/>
            <w:shd w:val="clear" w:color="auto" w:fill="auto"/>
          </w:tcPr>
          <w:p w:rsidR="00C9550A" w:rsidRPr="00772B7B" w:rsidRDefault="00C9550A" w:rsidP="00BC58A6">
            <w:pPr>
              <w:pBdr>
                <w:between w:val="single" w:sz="6" w:space="1" w:color="auto"/>
              </w:pBdr>
              <w:jc w:val="center"/>
              <w:rPr>
                <w:b/>
                <w:color w:val="000000" w:themeColor="text1"/>
                <w:sz w:val="24"/>
                <w:szCs w:val="24"/>
              </w:rPr>
            </w:pPr>
            <w:r w:rsidRPr="00772B7B">
              <w:rPr>
                <w:b/>
                <w:color w:val="000000" w:themeColor="text1"/>
                <w:sz w:val="24"/>
                <w:szCs w:val="24"/>
              </w:rPr>
              <w:t>Страна</w:t>
            </w:r>
          </w:p>
        </w:tc>
        <w:tc>
          <w:tcPr>
            <w:tcW w:w="5811" w:type="dxa"/>
            <w:shd w:val="clear" w:color="auto" w:fill="auto"/>
          </w:tcPr>
          <w:p w:rsidR="00C9550A" w:rsidRPr="00772B7B" w:rsidRDefault="00C9550A" w:rsidP="00BC58A6">
            <w:pPr>
              <w:pBdr>
                <w:between w:val="single" w:sz="6" w:space="1" w:color="auto"/>
              </w:pBdr>
              <w:jc w:val="center"/>
              <w:rPr>
                <w:b/>
                <w:color w:val="000000" w:themeColor="text1"/>
                <w:sz w:val="24"/>
                <w:szCs w:val="24"/>
              </w:rPr>
            </w:pPr>
            <w:r w:rsidRPr="00772B7B">
              <w:rPr>
                <w:b/>
                <w:color w:val="000000" w:themeColor="text1"/>
                <w:sz w:val="24"/>
                <w:szCs w:val="24"/>
              </w:rPr>
              <w:t>Краткое содержание</w:t>
            </w:r>
          </w:p>
        </w:tc>
        <w:tc>
          <w:tcPr>
            <w:tcW w:w="2268" w:type="dxa"/>
            <w:shd w:val="clear" w:color="auto" w:fill="auto"/>
          </w:tcPr>
          <w:p w:rsidR="00C9550A" w:rsidRPr="00772B7B" w:rsidRDefault="00C9550A" w:rsidP="00BC58A6">
            <w:pPr>
              <w:pBdr>
                <w:between w:val="single" w:sz="6" w:space="1" w:color="auto"/>
              </w:pBdr>
              <w:jc w:val="center"/>
              <w:rPr>
                <w:b/>
                <w:color w:val="000000" w:themeColor="text1"/>
                <w:sz w:val="24"/>
                <w:szCs w:val="24"/>
              </w:rPr>
            </w:pPr>
          </w:p>
        </w:tc>
      </w:tr>
      <w:tr w:rsidR="00384945" w:rsidRPr="00772B7B" w:rsidTr="00025706">
        <w:trPr>
          <w:trHeight w:val="361"/>
        </w:trPr>
        <w:tc>
          <w:tcPr>
            <w:tcW w:w="709" w:type="dxa"/>
            <w:vMerge w:val="restart"/>
            <w:shd w:val="clear" w:color="auto" w:fill="auto"/>
          </w:tcPr>
          <w:p w:rsidR="00FD1C03" w:rsidRPr="00772B7B" w:rsidRDefault="00FD1C03" w:rsidP="00BC58A6">
            <w:pPr>
              <w:numPr>
                <w:ilvl w:val="0"/>
                <w:numId w:val="3"/>
              </w:numPr>
              <w:ind w:left="0" w:firstLine="0"/>
              <w:jc w:val="both"/>
              <w:rPr>
                <w:color w:val="000000" w:themeColor="text1"/>
                <w:sz w:val="24"/>
                <w:szCs w:val="24"/>
                <w:lang w:val="kk-KZ"/>
              </w:rPr>
            </w:pPr>
          </w:p>
        </w:tc>
        <w:tc>
          <w:tcPr>
            <w:tcW w:w="2127" w:type="dxa"/>
            <w:shd w:val="clear" w:color="auto" w:fill="auto"/>
          </w:tcPr>
          <w:p w:rsidR="00723E75" w:rsidRPr="00772B7B" w:rsidRDefault="00723E75" w:rsidP="00BC58A6">
            <w:pPr>
              <w:jc w:val="both"/>
              <w:rPr>
                <w:b/>
                <w:color w:val="000000" w:themeColor="text1"/>
                <w:sz w:val="24"/>
                <w:szCs w:val="24"/>
              </w:rPr>
            </w:pPr>
            <w:bookmarkStart w:id="1" w:name="bmkSymbols"/>
            <w:r w:rsidRPr="00772B7B">
              <w:rPr>
                <w:b/>
                <w:color w:val="000000" w:themeColor="text1"/>
                <w:sz w:val="24"/>
                <w:szCs w:val="24"/>
              </w:rPr>
              <w:t>G/SPS/N/VNM/115</w:t>
            </w:r>
            <w:bookmarkEnd w:id="1"/>
          </w:p>
          <w:p w:rsidR="00FD1C03" w:rsidRPr="00772B7B" w:rsidRDefault="00FD1C03" w:rsidP="00BC58A6">
            <w:pPr>
              <w:jc w:val="both"/>
              <w:rPr>
                <w:b/>
                <w:color w:val="000000" w:themeColor="text1"/>
                <w:sz w:val="24"/>
                <w:szCs w:val="24"/>
                <w:lang w:val="en-US"/>
              </w:rPr>
            </w:pPr>
          </w:p>
        </w:tc>
        <w:tc>
          <w:tcPr>
            <w:tcW w:w="5811" w:type="dxa"/>
            <w:shd w:val="clear" w:color="auto" w:fill="auto"/>
          </w:tcPr>
          <w:p w:rsidR="001D3C2C" w:rsidRPr="00772B7B" w:rsidRDefault="00723E7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Меморандум о списке веществ, запрещенных к использованию в производстве и продаже добавок для здоровья. Язык: Вьетнамский. Количество страниц: 5</w:t>
            </w:r>
          </w:p>
          <w:p w:rsidR="00723E75" w:rsidRPr="00772B7B" w:rsidRDefault="009371FA" w:rsidP="00BC58A6">
            <w:pPr>
              <w:jc w:val="both"/>
              <w:rPr>
                <w:color w:val="000000" w:themeColor="text1"/>
                <w:sz w:val="24"/>
                <w:szCs w:val="24"/>
                <w:lang w:val="kk-KZ"/>
              </w:rPr>
            </w:pPr>
            <w:hyperlink r:id="rId8" w:tgtFrame="_blank" w:history="1">
              <w:r w:rsidR="00723E75" w:rsidRPr="00772B7B">
                <w:rPr>
                  <w:rStyle w:val="a9"/>
                  <w:color w:val="000000" w:themeColor="text1"/>
                  <w:sz w:val="24"/>
                  <w:szCs w:val="24"/>
                  <w:u w:val="none"/>
                  <w:lang w:val="kk-KZ"/>
                </w:rPr>
                <w:t>http://www.spsvietnam.gov.vn/Data/File/Notice/5803/Circular%20on%20health%20supplement.pdf</w:t>
              </w:r>
            </w:hyperlink>
          </w:p>
          <w:p w:rsidR="00723E75"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 w:tgtFrame="_blank" w:history="1">
              <w:r w:rsidR="00723E75" w:rsidRPr="00772B7B">
                <w:rPr>
                  <w:rStyle w:val="a9"/>
                  <w:color w:val="000000" w:themeColor="text1"/>
                  <w:sz w:val="24"/>
                  <w:szCs w:val="24"/>
                  <w:u w:val="none"/>
                  <w:lang w:val="kk-KZ"/>
                </w:rPr>
                <w:t>https://members.wto.org/crnattachments/2021/SPS/VNM/21_2615_00_x.pdf</w:t>
              </w:r>
            </w:hyperlink>
          </w:p>
        </w:tc>
        <w:tc>
          <w:tcPr>
            <w:tcW w:w="2268" w:type="dxa"/>
            <w:shd w:val="clear" w:color="auto" w:fill="auto"/>
          </w:tcPr>
          <w:p w:rsidR="00FD1C03" w:rsidRPr="00772B7B" w:rsidRDefault="00723E75" w:rsidP="00BC58A6">
            <w:pPr>
              <w:jc w:val="both"/>
              <w:rPr>
                <w:color w:val="000000" w:themeColor="text1"/>
                <w:sz w:val="24"/>
                <w:szCs w:val="24"/>
                <w:lang w:val="kk-KZ"/>
              </w:rPr>
            </w:pPr>
            <w:r w:rsidRPr="00772B7B">
              <w:rPr>
                <w:color w:val="000000" w:themeColor="text1"/>
                <w:sz w:val="24"/>
                <w:szCs w:val="24"/>
                <w:lang w:val="kk-KZ"/>
              </w:rPr>
              <w:t>12 июня 2021</w:t>
            </w:r>
          </w:p>
        </w:tc>
      </w:tr>
      <w:tr w:rsidR="00384945" w:rsidRPr="00772B7B" w:rsidTr="00122DC5">
        <w:trPr>
          <w:trHeight w:val="219"/>
        </w:trPr>
        <w:tc>
          <w:tcPr>
            <w:tcW w:w="709" w:type="dxa"/>
            <w:vMerge/>
            <w:shd w:val="clear" w:color="auto" w:fill="auto"/>
          </w:tcPr>
          <w:p w:rsidR="00FD1C03" w:rsidRPr="00772B7B" w:rsidRDefault="00FD1C03" w:rsidP="00BC58A6">
            <w:pPr>
              <w:numPr>
                <w:ilvl w:val="0"/>
                <w:numId w:val="3"/>
              </w:numPr>
              <w:ind w:left="0" w:firstLine="0"/>
              <w:jc w:val="both"/>
              <w:rPr>
                <w:color w:val="000000" w:themeColor="text1"/>
                <w:sz w:val="24"/>
                <w:szCs w:val="24"/>
                <w:lang w:val="kk-KZ"/>
              </w:rPr>
            </w:pPr>
          </w:p>
        </w:tc>
        <w:tc>
          <w:tcPr>
            <w:tcW w:w="2127" w:type="dxa"/>
            <w:shd w:val="clear" w:color="auto" w:fill="auto"/>
          </w:tcPr>
          <w:p w:rsidR="00FD1C03" w:rsidRPr="00772B7B" w:rsidRDefault="00723E75" w:rsidP="00BC58A6">
            <w:pPr>
              <w:jc w:val="both"/>
              <w:rPr>
                <w:color w:val="000000" w:themeColor="text1"/>
                <w:sz w:val="24"/>
                <w:szCs w:val="24"/>
              </w:rPr>
            </w:pPr>
            <w:r w:rsidRPr="00772B7B">
              <w:rPr>
                <w:color w:val="000000" w:themeColor="text1"/>
                <w:sz w:val="24"/>
                <w:szCs w:val="24"/>
              </w:rPr>
              <w:t xml:space="preserve">13 </w:t>
            </w:r>
            <w:r w:rsidR="004E72A7" w:rsidRPr="00772B7B">
              <w:rPr>
                <w:color w:val="000000" w:themeColor="text1"/>
                <w:sz w:val="24"/>
                <w:szCs w:val="24"/>
              </w:rPr>
              <w:t>апреля</w:t>
            </w:r>
            <w:r w:rsidRPr="00772B7B">
              <w:rPr>
                <w:color w:val="000000" w:themeColor="text1"/>
                <w:sz w:val="24"/>
                <w:szCs w:val="24"/>
              </w:rPr>
              <w:t xml:space="preserve"> 2021</w:t>
            </w:r>
          </w:p>
        </w:tc>
        <w:tc>
          <w:tcPr>
            <w:tcW w:w="5811" w:type="dxa"/>
            <w:shd w:val="clear" w:color="auto" w:fill="auto"/>
          </w:tcPr>
          <w:p w:rsidR="00FD1C03" w:rsidRPr="00772B7B" w:rsidRDefault="00723E7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Пищевая добавка</w:t>
            </w:r>
          </w:p>
        </w:tc>
        <w:tc>
          <w:tcPr>
            <w:tcW w:w="2268" w:type="dxa"/>
            <w:shd w:val="clear" w:color="auto" w:fill="auto"/>
          </w:tcPr>
          <w:p w:rsidR="00FD1C03" w:rsidRPr="00772B7B" w:rsidRDefault="00FD1C03"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FD1C03" w:rsidRPr="00772B7B" w:rsidRDefault="00FD1C03" w:rsidP="00BC58A6">
            <w:pPr>
              <w:numPr>
                <w:ilvl w:val="0"/>
                <w:numId w:val="3"/>
              </w:numPr>
              <w:ind w:left="0" w:firstLine="0"/>
              <w:jc w:val="both"/>
              <w:rPr>
                <w:color w:val="000000" w:themeColor="text1"/>
                <w:sz w:val="24"/>
                <w:szCs w:val="24"/>
                <w:lang w:val="kk-KZ"/>
              </w:rPr>
            </w:pPr>
          </w:p>
        </w:tc>
        <w:tc>
          <w:tcPr>
            <w:tcW w:w="2127" w:type="dxa"/>
            <w:shd w:val="clear" w:color="auto" w:fill="auto"/>
          </w:tcPr>
          <w:p w:rsidR="00FD1C03" w:rsidRPr="00772B7B" w:rsidRDefault="00723E75" w:rsidP="00BC58A6">
            <w:pPr>
              <w:jc w:val="both"/>
              <w:rPr>
                <w:color w:val="000000" w:themeColor="text1"/>
                <w:sz w:val="24"/>
                <w:szCs w:val="24"/>
              </w:rPr>
            </w:pPr>
            <w:r w:rsidRPr="00772B7B">
              <w:rPr>
                <w:color w:val="000000" w:themeColor="text1"/>
                <w:sz w:val="24"/>
                <w:szCs w:val="24"/>
              </w:rPr>
              <w:t>Вьетнам</w:t>
            </w:r>
          </w:p>
        </w:tc>
        <w:tc>
          <w:tcPr>
            <w:tcW w:w="5811" w:type="dxa"/>
            <w:shd w:val="clear" w:color="auto" w:fill="auto"/>
          </w:tcPr>
          <w:p w:rsidR="00723E75" w:rsidRPr="00772B7B" w:rsidRDefault="00723E75" w:rsidP="00BC58A6">
            <w:pPr>
              <w:pStyle w:val="af7"/>
              <w:tabs>
                <w:tab w:val="left" w:pos="142"/>
              </w:tabs>
              <w:ind w:left="0"/>
              <w:jc w:val="both"/>
              <w:rPr>
                <w:color w:val="000000" w:themeColor="text1"/>
                <w:sz w:val="24"/>
                <w:szCs w:val="24"/>
              </w:rPr>
            </w:pPr>
            <w:r w:rsidRPr="00772B7B">
              <w:rPr>
                <w:color w:val="000000" w:themeColor="text1"/>
                <w:sz w:val="24"/>
                <w:szCs w:val="24"/>
              </w:rPr>
              <w:t>Меморандум включает четыре статьи:</w:t>
            </w:r>
          </w:p>
          <w:p w:rsidR="00723E75" w:rsidRPr="00772B7B" w:rsidRDefault="00723E75" w:rsidP="00BC58A6">
            <w:pPr>
              <w:pStyle w:val="af7"/>
              <w:tabs>
                <w:tab w:val="left" w:pos="142"/>
              </w:tabs>
              <w:ind w:left="0"/>
              <w:jc w:val="both"/>
              <w:rPr>
                <w:color w:val="000000" w:themeColor="text1"/>
                <w:sz w:val="24"/>
                <w:szCs w:val="24"/>
              </w:rPr>
            </w:pPr>
            <w:r w:rsidRPr="00772B7B">
              <w:rPr>
                <w:color w:val="000000" w:themeColor="text1"/>
                <w:sz w:val="24"/>
                <w:szCs w:val="24"/>
              </w:rPr>
              <w:t>Статья 1. Объем и предмет применения;</w:t>
            </w:r>
          </w:p>
          <w:p w:rsidR="00723E75" w:rsidRPr="00772B7B" w:rsidRDefault="00723E75" w:rsidP="00BC58A6">
            <w:pPr>
              <w:pStyle w:val="af7"/>
              <w:tabs>
                <w:tab w:val="left" w:pos="142"/>
              </w:tabs>
              <w:ind w:left="0"/>
              <w:jc w:val="both"/>
              <w:rPr>
                <w:color w:val="000000" w:themeColor="text1"/>
                <w:sz w:val="24"/>
                <w:szCs w:val="24"/>
              </w:rPr>
            </w:pPr>
            <w:r w:rsidRPr="00772B7B">
              <w:rPr>
                <w:color w:val="000000" w:themeColor="text1"/>
                <w:sz w:val="24"/>
                <w:szCs w:val="24"/>
              </w:rPr>
              <w:t>Статья 2. Список веществ, запрещенных к использованию при производстве и продаже пищевых добавок;</w:t>
            </w:r>
          </w:p>
          <w:p w:rsidR="00723E75" w:rsidRPr="00772B7B" w:rsidRDefault="00723E75" w:rsidP="00BC58A6">
            <w:pPr>
              <w:pStyle w:val="af7"/>
              <w:tabs>
                <w:tab w:val="left" w:pos="142"/>
              </w:tabs>
              <w:ind w:left="0"/>
              <w:jc w:val="both"/>
              <w:rPr>
                <w:color w:val="000000" w:themeColor="text1"/>
                <w:sz w:val="24"/>
                <w:szCs w:val="24"/>
              </w:rPr>
            </w:pPr>
            <w:r w:rsidRPr="00772B7B">
              <w:rPr>
                <w:color w:val="000000" w:themeColor="text1"/>
                <w:sz w:val="24"/>
                <w:szCs w:val="24"/>
              </w:rPr>
              <w:t>Статья 3. Положение о реализации;</w:t>
            </w:r>
          </w:p>
          <w:p w:rsidR="00723E75" w:rsidRPr="00772B7B" w:rsidRDefault="00723E75" w:rsidP="00BC58A6">
            <w:pPr>
              <w:pStyle w:val="af7"/>
              <w:tabs>
                <w:tab w:val="left" w:pos="142"/>
              </w:tabs>
              <w:ind w:left="0"/>
              <w:jc w:val="both"/>
              <w:rPr>
                <w:color w:val="000000" w:themeColor="text1"/>
                <w:sz w:val="24"/>
                <w:szCs w:val="24"/>
              </w:rPr>
            </w:pPr>
            <w:r w:rsidRPr="00772B7B">
              <w:rPr>
                <w:color w:val="000000" w:themeColor="text1"/>
                <w:sz w:val="24"/>
                <w:szCs w:val="24"/>
              </w:rPr>
              <w:t>Статья 4. Назначение.</w:t>
            </w:r>
          </w:p>
          <w:p w:rsidR="00723E75" w:rsidRPr="00772B7B" w:rsidRDefault="00723E75" w:rsidP="00BC58A6">
            <w:pPr>
              <w:pStyle w:val="af7"/>
              <w:tabs>
                <w:tab w:val="left" w:pos="142"/>
              </w:tabs>
              <w:ind w:left="0"/>
              <w:jc w:val="both"/>
              <w:rPr>
                <w:color w:val="000000" w:themeColor="text1"/>
                <w:sz w:val="24"/>
                <w:szCs w:val="24"/>
              </w:rPr>
            </w:pPr>
            <w:r w:rsidRPr="00772B7B">
              <w:rPr>
                <w:color w:val="000000" w:themeColor="text1"/>
                <w:sz w:val="24"/>
                <w:szCs w:val="24"/>
              </w:rPr>
              <w:t>В данном Меморандуме содержится список веществ, запрещенных к использованию при производстве и продаже пищевых добавок.</w:t>
            </w:r>
          </w:p>
          <w:p w:rsidR="00DE216A" w:rsidRPr="00772B7B" w:rsidRDefault="00723E75" w:rsidP="00BC58A6">
            <w:pPr>
              <w:pStyle w:val="af7"/>
              <w:tabs>
                <w:tab w:val="left" w:pos="142"/>
              </w:tabs>
              <w:ind w:left="0"/>
              <w:jc w:val="both"/>
              <w:rPr>
                <w:color w:val="000000" w:themeColor="text1"/>
                <w:sz w:val="24"/>
                <w:szCs w:val="24"/>
              </w:rPr>
            </w:pPr>
            <w:r w:rsidRPr="00772B7B">
              <w:rPr>
                <w:color w:val="000000" w:themeColor="text1"/>
                <w:sz w:val="24"/>
                <w:szCs w:val="24"/>
              </w:rPr>
              <w:t>Настоящий Меморандум относится к вьетнамским организациям и частным лицам; иностранные организации и частные лица во Вьетнаме, занимающиеся производством и продажей пищевых добавок; организации и частные лица, занимающиеся добавками для здоровья во Вьетнаме.</w:t>
            </w:r>
          </w:p>
        </w:tc>
        <w:tc>
          <w:tcPr>
            <w:tcW w:w="2268" w:type="dxa"/>
            <w:shd w:val="clear" w:color="auto" w:fill="auto"/>
          </w:tcPr>
          <w:p w:rsidR="00FD1C03" w:rsidRPr="00772B7B" w:rsidRDefault="00FD1C03"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261BBD" w:rsidRPr="00772B7B" w:rsidRDefault="00261BBD" w:rsidP="00BC58A6">
            <w:pPr>
              <w:numPr>
                <w:ilvl w:val="0"/>
                <w:numId w:val="3"/>
              </w:numPr>
              <w:ind w:left="0" w:firstLine="0"/>
              <w:jc w:val="both"/>
              <w:rPr>
                <w:color w:val="000000" w:themeColor="text1"/>
                <w:sz w:val="24"/>
                <w:szCs w:val="24"/>
                <w:lang w:val="kk-KZ"/>
              </w:rPr>
            </w:pPr>
          </w:p>
        </w:tc>
        <w:tc>
          <w:tcPr>
            <w:tcW w:w="2127" w:type="dxa"/>
            <w:shd w:val="clear" w:color="auto" w:fill="auto"/>
          </w:tcPr>
          <w:p w:rsidR="00261BBD" w:rsidRPr="00772B7B" w:rsidRDefault="009371FA" w:rsidP="00BC58A6">
            <w:pPr>
              <w:jc w:val="both"/>
              <w:rPr>
                <w:b/>
                <w:color w:val="000000" w:themeColor="text1"/>
                <w:sz w:val="24"/>
                <w:szCs w:val="24"/>
              </w:rPr>
            </w:pPr>
            <w:hyperlink r:id="rId10" w:history="1">
              <w:r w:rsidR="0078294A" w:rsidRPr="00772B7B">
                <w:rPr>
                  <w:rStyle w:val="a9"/>
                  <w:b/>
                  <w:color w:val="000000" w:themeColor="text1"/>
                  <w:sz w:val="24"/>
                  <w:szCs w:val="24"/>
                  <w:u w:val="none"/>
                  <w:shd w:val="clear" w:color="auto" w:fill="FFFFFF"/>
                </w:rPr>
                <w:t>G/SPS/N/PER/923</w:t>
              </w:r>
            </w:hyperlink>
          </w:p>
        </w:tc>
        <w:tc>
          <w:tcPr>
            <w:tcW w:w="5811" w:type="dxa"/>
            <w:shd w:val="clear" w:color="auto" w:fill="auto"/>
          </w:tcPr>
          <w:p w:rsidR="000F7968" w:rsidRPr="00772B7B" w:rsidRDefault="000F796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Постановление № 0048-2021-MIDAGRI-SENASA от 11 апреля 2021 г. об объявлении чрезвычайной фитосанитарной ситуации на территории страны в связи с наличием болезни Fusarium oxysporum f. sp. Cubense - tropical race 4.</w:t>
            </w:r>
          </w:p>
          <w:p w:rsidR="001D3C2C" w:rsidRPr="00772B7B" w:rsidRDefault="000F796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 В данном постановлении информируется о чрезвычайной фитосанитарной ситуации на национальной территории из-за наличия болезни Fusarium oxysporum f. sp. cubense tropical race 4 на период в один год с момента вступления в силу настоящего постановления.</w:t>
            </w:r>
          </w:p>
        </w:tc>
        <w:tc>
          <w:tcPr>
            <w:tcW w:w="2268" w:type="dxa"/>
            <w:shd w:val="clear" w:color="auto" w:fill="auto"/>
          </w:tcPr>
          <w:p w:rsidR="00261BBD" w:rsidRPr="00772B7B" w:rsidRDefault="000F7968" w:rsidP="00BC58A6">
            <w:pPr>
              <w:jc w:val="both"/>
              <w:rPr>
                <w:color w:val="000000" w:themeColor="text1"/>
                <w:sz w:val="24"/>
                <w:szCs w:val="24"/>
                <w:lang w:val="kk-KZ"/>
              </w:rPr>
            </w:pPr>
            <w:r w:rsidRPr="00772B7B">
              <w:rPr>
                <w:color w:val="000000" w:themeColor="text1"/>
                <w:sz w:val="24"/>
                <w:szCs w:val="24"/>
                <w:lang w:val="kk-KZ"/>
              </w:rPr>
              <w:t>Дата вступления в силу: После публикации в Официальном журнале Эль Перуано</w:t>
            </w:r>
          </w:p>
        </w:tc>
      </w:tr>
      <w:tr w:rsidR="00384945" w:rsidRPr="00772B7B" w:rsidTr="00025706">
        <w:trPr>
          <w:trHeight w:val="361"/>
        </w:trPr>
        <w:tc>
          <w:tcPr>
            <w:tcW w:w="709" w:type="dxa"/>
            <w:vMerge/>
            <w:shd w:val="clear" w:color="auto" w:fill="auto"/>
          </w:tcPr>
          <w:p w:rsidR="001D3C2C" w:rsidRPr="00772B7B" w:rsidRDefault="001D3C2C" w:rsidP="00BC58A6">
            <w:pPr>
              <w:numPr>
                <w:ilvl w:val="0"/>
                <w:numId w:val="3"/>
              </w:numPr>
              <w:ind w:left="0" w:firstLine="0"/>
              <w:jc w:val="both"/>
              <w:rPr>
                <w:color w:val="000000" w:themeColor="text1"/>
                <w:sz w:val="24"/>
                <w:szCs w:val="24"/>
                <w:lang w:val="kk-KZ"/>
              </w:rPr>
            </w:pPr>
          </w:p>
        </w:tc>
        <w:tc>
          <w:tcPr>
            <w:tcW w:w="2127" w:type="dxa"/>
            <w:shd w:val="clear" w:color="auto" w:fill="auto"/>
          </w:tcPr>
          <w:p w:rsidR="001D3C2C" w:rsidRPr="00772B7B" w:rsidRDefault="000F7968" w:rsidP="00BC58A6">
            <w:pPr>
              <w:jc w:val="both"/>
              <w:rPr>
                <w:color w:val="000000" w:themeColor="text1"/>
                <w:sz w:val="24"/>
                <w:szCs w:val="24"/>
              </w:rPr>
            </w:pPr>
            <w:r w:rsidRPr="00772B7B">
              <w:rPr>
                <w:color w:val="000000" w:themeColor="text1"/>
                <w:sz w:val="24"/>
                <w:szCs w:val="24"/>
              </w:rPr>
              <w:t>13  апреля  2021 года</w:t>
            </w:r>
          </w:p>
        </w:tc>
        <w:tc>
          <w:tcPr>
            <w:tcW w:w="5811" w:type="dxa"/>
            <w:shd w:val="clear" w:color="auto" w:fill="auto"/>
          </w:tcPr>
          <w:p w:rsidR="001D3C2C" w:rsidRPr="00772B7B" w:rsidRDefault="001D3C2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D3C2C" w:rsidRPr="00772B7B" w:rsidRDefault="001D3C2C"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1D3C2C" w:rsidRPr="00772B7B" w:rsidRDefault="001D3C2C" w:rsidP="00BC58A6">
            <w:pPr>
              <w:numPr>
                <w:ilvl w:val="0"/>
                <w:numId w:val="3"/>
              </w:numPr>
              <w:ind w:left="0" w:firstLine="0"/>
              <w:jc w:val="both"/>
              <w:rPr>
                <w:color w:val="000000" w:themeColor="text1"/>
                <w:sz w:val="24"/>
                <w:szCs w:val="24"/>
                <w:lang w:val="kk-KZ"/>
              </w:rPr>
            </w:pPr>
          </w:p>
        </w:tc>
        <w:tc>
          <w:tcPr>
            <w:tcW w:w="2127" w:type="dxa"/>
            <w:shd w:val="clear" w:color="auto" w:fill="auto"/>
          </w:tcPr>
          <w:p w:rsidR="001D3C2C" w:rsidRPr="00772B7B" w:rsidRDefault="000F7968" w:rsidP="00BC58A6">
            <w:pPr>
              <w:jc w:val="both"/>
              <w:rPr>
                <w:color w:val="000000" w:themeColor="text1"/>
                <w:sz w:val="24"/>
                <w:szCs w:val="24"/>
              </w:rPr>
            </w:pPr>
            <w:r w:rsidRPr="00772B7B">
              <w:rPr>
                <w:color w:val="000000" w:themeColor="text1"/>
                <w:sz w:val="24"/>
                <w:szCs w:val="24"/>
              </w:rPr>
              <w:t>Перу</w:t>
            </w:r>
          </w:p>
        </w:tc>
        <w:tc>
          <w:tcPr>
            <w:tcW w:w="5811" w:type="dxa"/>
            <w:shd w:val="clear" w:color="auto" w:fill="auto"/>
          </w:tcPr>
          <w:p w:rsidR="001D3C2C" w:rsidRPr="00772B7B" w:rsidRDefault="001D3C2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D3C2C" w:rsidRPr="00772B7B" w:rsidRDefault="001D3C2C"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F23527" w:rsidRPr="00772B7B" w:rsidRDefault="00F23527" w:rsidP="00BC58A6">
            <w:pPr>
              <w:numPr>
                <w:ilvl w:val="0"/>
                <w:numId w:val="3"/>
              </w:numPr>
              <w:ind w:left="0" w:firstLine="0"/>
              <w:jc w:val="both"/>
              <w:rPr>
                <w:color w:val="000000" w:themeColor="text1"/>
                <w:sz w:val="24"/>
                <w:szCs w:val="24"/>
                <w:lang w:val="kk-KZ"/>
              </w:rPr>
            </w:pPr>
          </w:p>
        </w:tc>
        <w:tc>
          <w:tcPr>
            <w:tcW w:w="2127" w:type="dxa"/>
            <w:shd w:val="clear" w:color="auto" w:fill="auto"/>
          </w:tcPr>
          <w:p w:rsidR="0078294A" w:rsidRPr="00772B7B" w:rsidRDefault="0078294A" w:rsidP="00BC58A6">
            <w:pPr>
              <w:jc w:val="both"/>
              <w:rPr>
                <w:b/>
                <w:color w:val="000000" w:themeColor="text1"/>
                <w:sz w:val="24"/>
                <w:szCs w:val="24"/>
              </w:rPr>
            </w:pPr>
            <w:r w:rsidRPr="00772B7B">
              <w:rPr>
                <w:b/>
                <w:color w:val="000000" w:themeColor="text1"/>
                <w:sz w:val="24"/>
                <w:szCs w:val="24"/>
              </w:rPr>
              <w:t>G/SPS/N/EGY/121</w:t>
            </w:r>
          </w:p>
          <w:p w:rsidR="00F23527" w:rsidRPr="00772B7B" w:rsidRDefault="00F23527" w:rsidP="00BC58A6">
            <w:pPr>
              <w:jc w:val="both"/>
              <w:rPr>
                <w:rFonts w:eastAsia="Verdana"/>
                <w:b/>
                <w:color w:val="000000" w:themeColor="text1"/>
                <w:sz w:val="24"/>
                <w:szCs w:val="24"/>
              </w:rPr>
            </w:pPr>
          </w:p>
        </w:tc>
        <w:tc>
          <w:tcPr>
            <w:tcW w:w="5811" w:type="dxa"/>
            <w:shd w:val="clear" w:color="auto" w:fill="auto"/>
          </w:tcPr>
          <w:p w:rsidR="001D3C2C" w:rsidRPr="00772B7B" w:rsidRDefault="0078294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Постановление Министерства № 30/2021 об обнаружении прогорклости в мясе, птице, р</w:t>
            </w:r>
            <w:r w:rsidR="00384945" w:rsidRPr="00772B7B">
              <w:rPr>
                <w:color w:val="000000" w:themeColor="text1"/>
                <w:sz w:val="24"/>
                <w:szCs w:val="24"/>
                <w:lang w:val="kk-KZ"/>
              </w:rPr>
              <w:t>ыбе и продуктах из нее. Язык</w:t>
            </w:r>
            <w:r w:rsidRPr="00772B7B">
              <w:rPr>
                <w:color w:val="000000" w:themeColor="text1"/>
                <w:sz w:val="24"/>
                <w:szCs w:val="24"/>
                <w:lang w:val="kk-KZ"/>
              </w:rPr>
              <w:t>: арабский. Количество страниц: 2</w:t>
            </w:r>
          </w:p>
        </w:tc>
        <w:tc>
          <w:tcPr>
            <w:tcW w:w="2268" w:type="dxa"/>
            <w:shd w:val="clear" w:color="auto" w:fill="auto"/>
          </w:tcPr>
          <w:p w:rsidR="00F23527" w:rsidRPr="00772B7B" w:rsidRDefault="0078294A" w:rsidP="00BC58A6">
            <w:pPr>
              <w:jc w:val="both"/>
              <w:rPr>
                <w:color w:val="000000" w:themeColor="text1"/>
                <w:sz w:val="24"/>
                <w:szCs w:val="24"/>
                <w:lang w:val="kk-KZ"/>
              </w:rPr>
            </w:pPr>
            <w:r w:rsidRPr="00772B7B">
              <w:rPr>
                <w:color w:val="000000" w:themeColor="text1"/>
                <w:sz w:val="24"/>
                <w:szCs w:val="24"/>
                <w:lang w:val="kk-KZ"/>
              </w:rPr>
              <w:t>12 июня 2021</w:t>
            </w:r>
          </w:p>
        </w:tc>
      </w:tr>
      <w:tr w:rsidR="00384945" w:rsidRPr="00772B7B" w:rsidTr="00025706">
        <w:trPr>
          <w:trHeight w:val="361"/>
        </w:trPr>
        <w:tc>
          <w:tcPr>
            <w:tcW w:w="709" w:type="dxa"/>
            <w:vMerge/>
            <w:shd w:val="clear" w:color="auto" w:fill="auto"/>
          </w:tcPr>
          <w:p w:rsidR="001D3C2C" w:rsidRPr="00772B7B" w:rsidRDefault="001D3C2C" w:rsidP="00BC58A6">
            <w:pPr>
              <w:numPr>
                <w:ilvl w:val="0"/>
                <w:numId w:val="3"/>
              </w:numPr>
              <w:ind w:left="0" w:firstLine="0"/>
              <w:jc w:val="both"/>
              <w:rPr>
                <w:color w:val="000000" w:themeColor="text1"/>
                <w:sz w:val="24"/>
                <w:szCs w:val="24"/>
                <w:lang w:val="kk-KZ"/>
              </w:rPr>
            </w:pPr>
          </w:p>
        </w:tc>
        <w:tc>
          <w:tcPr>
            <w:tcW w:w="2127" w:type="dxa"/>
            <w:shd w:val="clear" w:color="auto" w:fill="auto"/>
          </w:tcPr>
          <w:p w:rsidR="001D3C2C" w:rsidRPr="00772B7B" w:rsidRDefault="0078294A" w:rsidP="00BC58A6">
            <w:pPr>
              <w:jc w:val="both"/>
              <w:rPr>
                <w:color w:val="000000" w:themeColor="text1"/>
                <w:sz w:val="24"/>
                <w:szCs w:val="24"/>
              </w:rPr>
            </w:pPr>
            <w:r w:rsidRPr="00772B7B">
              <w:rPr>
                <w:color w:val="000000" w:themeColor="text1"/>
                <w:sz w:val="24"/>
                <w:szCs w:val="24"/>
              </w:rPr>
              <w:t xml:space="preserve">13 </w:t>
            </w:r>
            <w:r w:rsidR="004E72A7" w:rsidRPr="00772B7B">
              <w:rPr>
                <w:color w:val="000000" w:themeColor="text1"/>
                <w:sz w:val="24"/>
                <w:szCs w:val="24"/>
              </w:rPr>
              <w:t xml:space="preserve">апреля </w:t>
            </w:r>
            <w:r w:rsidRPr="00772B7B">
              <w:rPr>
                <w:color w:val="000000" w:themeColor="text1"/>
                <w:sz w:val="24"/>
                <w:szCs w:val="24"/>
              </w:rPr>
              <w:t>2021</w:t>
            </w:r>
          </w:p>
        </w:tc>
        <w:tc>
          <w:tcPr>
            <w:tcW w:w="5811" w:type="dxa"/>
            <w:shd w:val="clear" w:color="auto" w:fill="auto"/>
          </w:tcPr>
          <w:p w:rsidR="001D3C2C" w:rsidRPr="00772B7B" w:rsidRDefault="0078294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Мясо и мясные продукты</w:t>
            </w:r>
          </w:p>
        </w:tc>
        <w:tc>
          <w:tcPr>
            <w:tcW w:w="2268" w:type="dxa"/>
            <w:shd w:val="clear" w:color="auto" w:fill="auto"/>
          </w:tcPr>
          <w:p w:rsidR="001D3C2C" w:rsidRPr="00772B7B" w:rsidRDefault="001D3C2C"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1D3C2C" w:rsidRPr="00772B7B" w:rsidRDefault="001D3C2C" w:rsidP="00BC58A6">
            <w:pPr>
              <w:numPr>
                <w:ilvl w:val="0"/>
                <w:numId w:val="3"/>
              </w:numPr>
              <w:ind w:left="0" w:firstLine="0"/>
              <w:jc w:val="both"/>
              <w:rPr>
                <w:color w:val="000000" w:themeColor="text1"/>
                <w:sz w:val="24"/>
                <w:szCs w:val="24"/>
                <w:lang w:val="kk-KZ"/>
              </w:rPr>
            </w:pPr>
          </w:p>
        </w:tc>
        <w:tc>
          <w:tcPr>
            <w:tcW w:w="2127" w:type="dxa"/>
            <w:shd w:val="clear" w:color="auto" w:fill="auto"/>
          </w:tcPr>
          <w:p w:rsidR="001D3C2C" w:rsidRPr="00772B7B" w:rsidRDefault="0078294A" w:rsidP="00BC58A6">
            <w:pPr>
              <w:jc w:val="both"/>
              <w:rPr>
                <w:color w:val="000000" w:themeColor="text1"/>
                <w:sz w:val="24"/>
                <w:szCs w:val="24"/>
              </w:rPr>
            </w:pPr>
            <w:r w:rsidRPr="00772B7B">
              <w:rPr>
                <w:color w:val="000000" w:themeColor="text1"/>
                <w:sz w:val="24"/>
                <w:szCs w:val="24"/>
              </w:rPr>
              <w:t>Египет</w:t>
            </w:r>
          </w:p>
        </w:tc>
        <w:tc>
          <w:tcPr>
            <w:tcW w:w="5811" w:type="dxa"/>
            <w:shd w:val="clear" w:color="auto" w:fill="auto"/>
          </w:tcPr>
          <w:p w:rsidR="0078294A" w:rsidRPr="00772B7B" w:rsidRDefault="0078294A" w:rsidP="00BC58A6">
            <w:pPr>
              <w:pStyle w:val="af7"/>
              <w:tabs>
                <w:tab w:val="left" w:pos="142"/>
              </w:tabs>
              <w:ind w:left="0"/>
              <w:jc w:val="both"/>
              <w:rPr>
                <w:color w:val="000000" w:themeColor="text1"/>
                <w:sz w:val="24"/>
                <w:szCs w:val="24"/>
              </w:rPr>
            </w:pPr>
            <w:r w:rsidRPr="00772B7B">
              <w:rPr>
                <w:color w:val="000000" w:themeColor="text1"/>
                <w:sz w:val="24"/>
                <w:szCs w:val="24"/>
              </w:rPr>
              <w:t>Постановление министерства № 30/2021 дает производителям и импортерам шестимесячный переходный период для соблюдения этого постановления.</w:t>
            </w:r>
          </w:p>
          <w:p w:rsidR="0078294A" w:rsidRPr="00772B7B" w:rsidRDefault="0078294A" w:rsidP="00BC58A6">
            <w:pPr>
              <w:pStyle w:val="af7"/>
              <w:tabs>
                <w:tab w:val="left" w:pos="142"/>
              </w:tabs>
              <w:ind w:left="0"/>
              <w:jc w:val="both"/>
              <w:rPr>
                <w:color w:val="000000" w:themeColor="text1"/>
                <w:sz w:val="24"/>
                <w:szCs w:val="24"/>
              </w:rPr>
            </w:pPr>
            <w:r w:rsidRPr="00772B7B">
              <w:rPr>
                <w:color w:val="000000" w:themeColor="text1"/>
                <w:sz w:val="24"/>
                <w:szCs w:val="24"/>
              </w:rPr>
              <w:t>Этот указ исключает пункт, касающийся процентного содержания тиобарбитуровой кислоты в египетских стандартах на мясо, птицу, рыбу и продукты из нее:</w:t>
            </w:r>
          </w:p>
          <w:p w:rsidR="0078294A" w:rsidRPr="00772B7B" w:rsidRDefault="0078294A" w:rsidP="00BC58A6">
            <w:pPr>
              <w:pStyle w:val="af7"/>
              <w:tabs>
                <w:tab w:val="left" w:pos="142"/>
              </w:tabs>
              <w:ind w:left="0"/>
              <w:jc w:val="both"/>
              <w:rPr>
                <w:color w:val="000000" w:themeColor="text1"/>
                <w:sz w:val="24"/>
                <w:szCs w:val="24"/>
              </w:rPr>
            </w:pPr>
            <w:r w:rsidRPr="00772B7B">
              <w:rPr>
                <w:color w:val="000000" w:themeColor="text1"/>
                <w:sz w:val="24"/>
                <w:szCs w:val="24"/>
              </w:rPr>
              <w:t>Во-первых: выявить прогорклость в мясе, птице и продуктах из нее на основе количества пероксида и кислоты, указанных в Стандарте Кодекса № 211/1999 «Стандарт на названные животные жиры», поправки 2009, 2013, 2015 и 2019;</w:t>
            </w:r>
          </w:p>
          <w:p w:rsidR="001D3C2C" w:rsidRPr="00772B7B" w:rsidRDefault="0078294A" w:rsidP="00BC58A6">
            <w:pPr>
              <w:pStyle w:val="af7"/>
              <w:tabs>
                <w:tab w:val="left" w:pos="142"/>
              </w:tabs>
              <w:ind w:left="0"/>
              <w:jc w:val="both"/>
              <w:rPr>
                <w:color w:val="000000" w:themeColor="text1"/>
                <w:sz w:val="24"/>
                <w:szCs w:val="24"/>
              </w:rPr>
            </w:pPr>
            <w:r w:rsidRPr="00772B7B">
              <w:rPr>
                <w:color w:val="000000" w:themeColor="text1"/>
                <w:sz w:val="24"/>
                <w:szCs w:val="24"/>
              </w:rPr>
              <w:t>Во-вторых: определение прогорклости рыбы и продуктов из нее на основе количества перекиси и анизидина, указанных в Стандарте Кодекса № 329/2017 «Рыбий жир».</w:t>
            </w:r>
          </w:p>
        </w:tc>
        <w:tc>
          <w:tcPr>
            <w:tcW w:w="2268" w:type="dxa"/>
            <w:shd w:val="clear" w:color="auto" w:fill="auto"/>
          </w:tcPr>
          <w:p w:rsidR="001D3C2C" w:rsidRPr="00772B7B" w:rsidRDefault="001D3C2C" w:rsidP="00BC58A6">
            <w:pPr>
              <w:jc w:val="both"/>
              <w:rPr>
                <w:color w:val="000000" w:themeColor="text1"/>
                <w:sz w:val="24"/>
                <w:szCs w:val="24"/>
                <w:lang w:val="kk-KZ"/>
              </w:rPr>
            </w:pPr>
          </w:p>
        </w:tc>
      </w:tr>
      <w:tr w:rsidR="00384945" w:rsidRPr="00772B7B" w:rsidTr="00720230">
        <w:trPr>
          <w:trHeight w:val="416"/>
        </w:trPr>
        <w:tc>
          <w:tcPr>
            <w:tcW w:w="709" w:type="dxa"/>
            <w:vMerge w:val="restart"/>
            <w:shd w:val="clear" w:color="auto" w:fill="auto"/>
          </w:tcPr>
          <w:p w:rsidR="000E674C" w:rsidRPr="00772B7B" w:rsidRDefault="000E674C" w:rsidP="00BC58A6">
            <w:pPr>
              <w:numPr>
                <w:ilvl w:val="0"/>
                <w:numId w:val="3"/>
              </w:numPr>
              <w:ind w:left="0" w:firstLine="0"/>
              <w:jc w:val="both"/>
              <w:rPr>
                <w:color w:val="000000" w:themeColor="text1"/>
                <w:sz w:val="24"/>
                <w:szCs w:val="24"/>
                <w:lang w:val="kk-KZ"/>
              </w:rPr>
            </w:pPr>
          </w:p>
        </w:tc>
        <w:tc>
          <w:tcPr>
            <w:tcW w:w="2127" w:type="dxa"/>
            <w:shd w:val="clear" w:color="auto" w:fill="auto"/>
          </w:tcPr>
          <w:p w:rsidR="004E72A7" w:rsidRPr="00772B7B" w:rsidRDefault="004E72A7" w:rsidP="00BC58A6">
            <w:pPr>
              <w:jc w:val="both"/>
              <w:rPr>
                <w:b/>
                <w:color w:val="000000" w:themeColor="text1"/>
                <w:sz w:val="24"/>
                <w:szCs w:val="24"/>
              </w:rPr>
            </w:pPr>
            <w:r w:rsidRPr="00772B7B">
              <w:rPr>
                <w:b/>
                <w:color w:val="000000" w:themeColor="text1"/>
                <w:sz w:val="24"/>
                <w:szCs w:val="24"/>
              </w:rPr>
              <w:t>G/SPS/N/CHN/1217</w:t>
            </w:r>
          </w:p>
          <w:p w:rsidR="000E674C" w:rsidRPr="00772B7B" w:rsidRDefault="000E674C" w:rsidP="00BC58A6">
            <w:pPr>
              <w:jc w:val="both"/>
              <w:rPr>
                <w:rFonts w:eastAsia="Verdana"/>
                <w:b/>
                <w:color w:val="000000" w:themeColor="text1"/>
                <w:sz w:val="24"/>
                <w:szCs w:val="24"/>
              </w:rPr>
            </w:pPr>
          </w:p>
        </w:tc>
        <w:tc>
          <w:tcPr>
            <w:tcW w:w="5811" w:type="dxa"/>
            <w:shd w:val="clear" w:color="auto" w:fill="auto"/>
          </w:tcPr>
          <w:p w:rsidR="001D3C2C" w:rsidRPr="00772B7B" w:rsidRDefault="004E72A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Национальный стандарт безопасности пищевых продуктов КНР: Стандарт использ</w:t>
            </w:r>
            <w:r w:rsidR="00384945" w:rsidRPr="00772B7B">
              <w:rPr>
                <w:color w:val="000000" w:themeColor="text1"/>
                <w:sz w:val="24"/>
                <w:szCs w:val="24"/>
                <w:lang w:val="kk-KZ"/>
              </w:rPr>
              <w:t>ования пищевых добавок. Язык</w:t>
            </w:r>
            <w:r w:rsidRPr="00772B7B">
              <w:rPr>
                <w:color w:val="000000" w:themeColor="text1"/>
                <w:sz w:val="24"/>
                <w:szCs w:val="24"/>
                <w:lang w:val="kk-KZ"/>
              </w:rPr>
              <w:t>: китайский. Количество страниц: 208</w:t>
            </w:r>
          </w:p>
        </w:tc>
        <w:tc>
          <w:tcPr>
            <w:tcW w:w="2268" w:type="dxa"/>
            <w:shd w:val="clear" w:color="auto" w:fill="auto"/>
          </w:tcPr>
          <w:p w:rsidR="000E674C" w:rsidRPr="00772B7B" w:rsidRDefault="001364EA" w:rsidP="00BC58A6">
            <w:pPr>
              <w:jc w:val="both"/>
              <w:rPr>
                <w:color w:val="000000" w:themeColor="text1"/>
                <w:sz w:val="24"/>
                <w:szCs w:val="24"/>
                <w:lang w:val="kk-KZ"/>
              </w:rPr>
            </w:pPr>
            <w:r w:rsidRPr="00772B7B">
              <w:rPr>
                <w:color w:val="000000" w:themeColor="text1"/>
                <w:sz w:val="24"/>
                <w:szCs w:val="24"/>
                <w:lang w:val="kk-KZ"/>
              </w:rPr>
              <w:t>12 июня 2021</w:t>
            </w:r>
          </w:p>
        </w:tc>
      </w:tr>
      <w:tr w:rsidR="00384945" w:rsidRPr="00772B7B" w:rsidTr="00025706">
        <w:trPr>
          <w:trHeight w:val="361"/>
        </w:trPr>
        <w:tc>
          <w:tcPr>
            <w:tcW w:w="709" w:type="dxa"/>
            <w:vMerge/>
            <w:shd w:val="clear" w:color="auto" w:fill="auto"/>
          </w:tcPr>
          <w:p w:rsidR="00074239" w:rsidRPr="00772B7B" w:rsidRDefault="00074239" w:rsidP="00BC58A6">
            <w:pPr>
              <w:numPr>
                <w:ilvl w:val="0"/>
                <w:numId w:val="3"/>
              </w:numPr>
              <w:ind w:left="0" w:firstLine="0"/>
              <w:jc w:val="both"/>
              <w:rPr>
                <w:color w:val="000000" w:themeColor="text1"/>
                <w:sz w:val="24"/>
                <w:szCs w:val="24"/>
                <w:lang w:val="kk-KZ"/>
              </w:rPr>
            </w:pPr>
          </w:p>
        </w:tc>
        <w:tc>
          <w:tcPr>
            <w:tcW w:w="2127" w:type="dxa"/>
            <w:shd w:val="clear" w:color="auto" w:fill="auto"/>
          </w:tcPr>
          <w:p w:rsidR="00074239" w:rsidRPr="00772B7B" w:rsidRDefault="004E72A7" w:rsidP="00BC58A6">
            <w:pPr>
              <w:jc w:val="both"/>
              <w:rPr>
                <w:color w:val="000000" w:themeColor="text1"/>
                <w:sz w:val="24"/>
                <w:szCs w:val="24"/>
              </w:rPr>
            </w:pPr>
            <w:r w:rsidRPr="00772B7B">
              <w:rPr>
                <w:color w:val="000000" w:themeColor="text1"/>
                <w:sz w:val="24"/>
                <w:szCs w:val="24"/>
              </w:rPr>
              <w:t>13 апреля 2021</w:t>
            </w:r>
          </w:p>
        </w:tc>
        <w:tc>
          <w:tcPr>
            <w:tcW w:w="5811" w:type="dxa"/>
            <w:shd w:val="clear" w:color="auto" w:fill="auto"/>
          </w:tcPr>
          <w:p w:rsidR="00074239" w:rsidRPr="00772B7B" w:rsidRDefault="001364E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Пищевые добавки</w:t>
            </w:r>
          </w:p>
        </w:tc>
        <w:tc>
          <w:tcPr>
            <w:tcW w:w="2268" w:type="dxa"/>
            <w:shd w:val="clear" w:color="auto" w:fill="auto"/>
          </w:tcPr>
          <w:p w:rsidR="00074239" w:rsidRPr="00772B7B" w:rsidRDefault="00074239"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74239" w:rsidRPr="00772B7B" w:rsidRDefault="00074239" w:rsidP="00BC58A6">
            <w:pPr>
              <w:numPr>
                <w:ilvl w:val="0"/>
                <w:numId w:val="3"/>
              </w:numPr>
              <w:ind w:left="0" w:firstLine="0"/>
              <w:jc w:val="both"/>
              <w:rPr>
                <w:color w:val="000000" w:themeColor="text1"/>
                <w:sz w:val="24"/>
                <w:szCs w:val="24"/>
                <w:lang w:val="kk-KZ"/>
              </w:rPr>
            </w:pPr>
          </w:p>
        </w:tc>
        <w:tc>
          <w:tcPr>
            <w:tcW w:w="2127" w:type="dxa"/>
            <w:shd w:val="clear" w:color="auto" w:fill="auto"/>
          </w:tcPr>
          <w:p w:rsidR="00074239" w:rsidRPr="00772B7B" w:rsidRDefault="004E72A7" w:rsidP="00BC58A6">
            <w:pPr>
              <w:jc w:val="both"/>
              <w:rPr>
                <w:color w:val="000000" w:themeColor="text1"/>
                <w:sz w:val="24"/>
                <w:szCs w:val="24"/>
              </w:rPr>
            </w:pPr>
            <w:r w:rsidRPr="00772B7B">
              <w:rPr>
                <w:color w:val="000000" w:themeColor="text1"/>
                <w:sz w:val="24"/>
                <w:szCs w:val="24"/>
              </w:rPr>
              <w:t>Китай</w:t>
            </w:r>
          </w:p>
        </w:tc>
        <w:tc>
          <w:tcPr>
            <w:tcW w:w="5811" w:type="dxa"/>
            <w:shd w:val="clear" w:color="auto" w:fill="auto"/>
          </w:tcPr>
          <w:p w:rsidR="00074239" w:rsidRPr="00772B7B" w:rsidRDefault="001364EA" w:rsidP="00BC58A6">
            <w:pPr>
              <w:pStyle w:val="af7"/>
              <w:tabs>
                <w:tab w:val="left" w:pos="142"/>
              </w:tabs>
              <w:ind w:left="0"/>
              <w:jc w:val="both"/>
              <w:rPr>
                <w:color w:val="000000" w:themeColor="text1"/>
                <w:sz w:val="24"/>
                <w:szCs w:val="24"/>
              </w:rPr>
            </w:pPr>
            <w:r w:rsidRPr="00772B7B">
              <w:rPr>
                <w:color w:val="000000" w:themeColor="text1"/>
                <w:sz w:val="24"/>
                <w:szCs w:val="24"/>
              </w:rPr>
              <w:t>Этот стандарт устанавливает принцип использования пищевых добавок, разновидности и категории пищевых добавок, разрешенные к использованию, а также максимальный предел использования или предел остатков.</w:t>
            </w:r>
          </w:p>
        </w:tc>
        <w:tc>
          <w:tcPr>
            <w:tcW w:w="2268" w:type="dxa"/>
            <w:shd w:val="clear" w:color="auto" w:fill="auto"/>
          </w:tcPr>
          <w:p w:rsidR="00074239" w:rsidRPr="00772B7B" w:rsidRDefault="00074239"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E674C" w:rsidRPr="00772B7B" w:rsidRDefault="000E674C" w:rsidP="00BC58A6">
            <w:pPr>
              <w:numPr>
                <w:ilvl w:val="0"/>
                <w:numId w:val="3"/>
              </w:numPr>
              <w:ind w:left="0" w:firstLine="0"/>
              <w:jc w:val="both"/>
              <w:rPr>
                <w:color w:val="000000" w:themeColor="text1"/>
                <w:sz w:val="24"/>
                <w:szCs w:val="24"/>
                <w:lang w:val="kk-KZ"/>
              </w:rPr>
            </w:pPr>
          </w:p>
        </w:tc>
        <w:tc>
          <w:tcPr>
            <w:tcW w:w="2127" w:type="dxa"/>
            <w:shd w:val="clear" w:color="auto" w:fill="auto"/>
          </w:tcPr>
          <w:p w:rsidR="001364EA" w:rsidRPr="00772B7B" w:rsidRDefault="001364EA" w:rsidP="00BC58A6">
            <w:pPr>
              <w:jc w:val="both"/>
              <w:rPr>
                <w:b/>
                <w:color w:val="000000" w:themeColor="text1"/>
                <w:sz w:val="24"/>
                <w:szCs w:val="24"/>
              </w:rPr>
            </w:pPr>
            <w:r w:rsidRPr="00772B7B">
              <w:rPr>
                <w:b/>
                <w:color w:val="000000" w:themeColor="text1"/>
                <w:sz w:val="24"/>
                <w:szCs w:val="24"/>
              </w:rPr>
              <w:t>G/SPS/N/CHN/1216</w:t>
            </w:r>
          </w:p>
          <w:p w:rsidR="000E674C" w:rsidRPr="00772B7B" w:rsidRDefault="000E674C" w:rsidP="00BC58A6">
            <w:pPr>
              <w:jc w:val="both"/>
              <w:rPr>
                <w:b/>
                <w:color w:val="000000" w:themeColor="text1"/>
                <w:sz w:val="24"/>
                <w:szCs w:val="24"/>
              </w:rPr>
            </w:pPr>
          </w:p>
        </w:tc>
        <w:tc>
          <w:tcPr>
            <w:tcW w:w="5811" w:type="dxa"/>
            <w:shd w:val="clear" w:color="auto" w:fill="auto"/>
          </w:tcPr>
          <w:p w:rsidR="00074239" w:rsidRPr="00772B7B" w:rsidRDefault="001364E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rPr>
              <w:t xml:space="preserve">Национальный стандарт безопасности пищевых продуктов КНР: Пищевой крахмал, </w:t>
            </w:r>
            <w:r w:rsidR="00384945" w:rsidRPr="00772B7B">
              <w:rPr>
                <w:color w:val="000000" w:themeColor="text1"/>
                <w:sz w:val="24"/>
                <w:szCs w:val="24"/>
              </w:rPr>
              <w:t>натрий октенилсукцинат. Язык</w:t>
            </w:r>
            <w:r w:rsidRPr="00772B7B">
              <w:rPr>
                <w:color w:val="000000" w:themeColor="text1"/>
                <w:sz w:val="24"/>
                <w:szCs w:val="24"/>
              </w:rPr>
              <w:t>: китайский. Количество страниц: 5</w:t>
            </w:r>
          </w:p>
        </w:tc>
        <w:tc>
          <w:tcPr>
            <w:tcW w:w="2268" w:type="dxa"/>
            <w:shd w:val="clear" w:color="auto" w:fill="auto"/>
          </w:tcPr>
          <w:p w:rsidR="000E674C" w:rsidRPr="00772B7B" w:rsidRDefault="001364EA" w:rsidP="00BC58A6">
            <w:pPr>
              <w:jc w:val="both"/>
              <w:rPr>
                <w:color w:val="000000" w:themeColor="text1"/>
                <w:sz w:val="24"/>
                <w:szCs w:val="24"/>
                <w:lang w:val="kk-KZ"/>
              </w:rPr>
            </w:pPr>
            <w:r w:rsidRPr="00772B7B">
              <w:rPr>
                <w:color w:val="000000" w:themeColor="text1"/>
                <w:sz w:val="24"/>
                <w:szCs w:val="24"/>
                <w:lang w:val="kk-KZ"/>
              </w:rPr>
              <w:t>12 июня 2021</w:t>
            </w:r>
          </w:p>
        </w:tc>
      </w:tr>
      <w:tr w:rsidR="00384945" w:rsidRPr="00772B7B" w:rsidTr="00025706">
        <w:trPr>
          <w:trHeight w:val="361"/>
        </w:trPr>
        <w:tc>
          <w:tcPr>
            <w:tcW w:w="709" w:type="dxa"/>
            <w:vMerge/>
            <w:shd w:val="clear" w:color="auto" w:fill="auto"/>
          </w:tcPr>
          <w:p w:rsidR="001364EA" w:rsidRPr="00772B7B" w:rsidRDefault="001364EA" w:rsidP="00BC58A6">
            <w:pPr>
              <w:numPr>
                <w:ilvl w:val="0"/>
                <w:numId w:val="3"/>
              </w:numPr>
              <w:ind w:left="0" w:firstLine="0"/>
              <w:jc w:val="both"/>
              <w:rPr>
                <w:color w:val="000000" w:themeColor="text1"/>
                <w:sz w:val="24"/>
                <w:szCs w:val="24"/>
                <w:lang w:val="kk-KZ"/>
              </w:rPr>
            </w:pPr>
          </w:p>
        </w:tc>
        <w:tc>
          <w:tcPr>
            <w:tcW w:w="2127" w:type="dxa"/>
            <w:shd w:val="clear" w:color="auto" w:fill="auto"/>
          </w:tcPr>
          <w:p w:rsidR="001364EA" w:rsidRPr="00772B7B" w:rsidRDefault="001364EA" w:rsidP="00BC58A6">
            <w:pPr>
              <w:jc w:val="both"/>
              <w:rPr>
                <w:color w:val="000000" w:themeColor="text1"/>
                <w:sz w:val="24"/>
                <w:szCs w:val="24"/>
              </w:rPr>
            </w:pPr>
            <w:r w:rsidRPr="00772B7B">
              <w:rPr>
                <w:color w:val="000000" w:themeColor="text1"/>
                <w:sz w:val="24"/>
                <w:szCs w:val="24"/>
              </w:rPr>
              <w:t>13 апреля 2021</w:t>
            </w:r>
          </w:p>
        </w:tc>
        <w:tc>
          <w:tcPr>
            <w:tcW w:w="5811" w:type="dxa"/>
            <w:shd w:val="clear" w:color="auto" w:fill="auto"/>
          </w:tcPr>
          <w:p w:rsidR="001364EA" w:rsidRPr="00772B7B" w:rsidRDefault="001364E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Пищевая добавка Крахмал натрия октенилсукцинат</w:t>
            </w:r>
          </w:p>
        </w:tc>
        <w:tc>
          <w:tcPr>
            <w:tcW w:w="2268" w:type="dxa"/>
            <w:shd w:val="clear" w:color="auto" w:fill="auto"/>
          </w:tcPr>
          <w:p w:rsidR="001364EA" w:rsidRPr="00772B7B" w:rsidRDefault="001364EA"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1364EA" w:rsidRPr="00772B7B" w:rsidRDefault="001364EA" w:rsidP="00BC58A6">
            <w:pPr>
              <w:numPr>
                <w:ilvl w:val="0"/>
                <w:numId w:val="3"/>
              </w:numPr>
              <w:ind w:left="0" w:firstLine="0"/>
              <w:jc w:val="both"/>
              <w:rPr>
                <w:color w:val="000000" w:themeColor="text1"/>
                <w:sz w:val="24"/>
                <w:szCs w:val="24"/>
                <w:lang w:val="kk-KZ"/>
              </w:rPr>
            </w:pPr>
          </w:p>
        </w:tc>
        <w:tc>
          <w:tcPr>
            <w:tcW w:w="2127" w:type="dxa"/>
            <w:shd w:val="clear" w:color="auto" w:fill="auto"/>
          </w:tcPr>
          <w:p w:rsidR="001364EA" w:rsidRPr="00772B7B" w:rsidRDefault="001364EA" w:rsidP="00BC58A6">
            <w:pPr>
              <w:jc w:val="both"/>
              <w:rPr>
                <w:color w:val="000000" w:themeColor="text1"/>
                <w:sz w:val="24"/>
                <w:szCs w:val="24"/>
              </w:rPr>
            </w:pPr>
            <w:r w:rsidRPr="00772B7B">
              <w:rPr>
                <w:color w:val="000000" w:themeColor="text1"/>
                <w:sz w:val="24"/>
                <w:szCs w:val="24"/>
              </w:rPr>
              <w:t>Китай</w:t>
            </w:r>
          </w:p>
        </w:tc>
        <w:tc>
          <w:tcPr>
            <w:tcW w:w="5811" w:type="dxa"/>
            <w:shd w:val="clear" w:color="auto" w:fill="auto"/>
          </w:tcPr>
          <w:p w:rsidR="001364EA" w:rsidRPr="00772B7B" w:rsidRDefault="001364EA" w:rsidP="00BC58A6">
            <w:pPr>
              <w:pStyle w:val="af7"/>
              <w:tabs>
                <w:tab w:val="left" w:pos="142"/>
              </w:tabs>
              <w:ind w:left="0"/>
              <w:jc w:val="both"/>
              <w:rPr>
                <w:color w:val="000000" w:themeColor="text1"/>
                <w:sz w:val="24"/>
                <w:szCs w:val="24"/>
              </w:rPr>
            </w:pPr>
            <w:r w:rsidRPr="00772B7B">
              <w:rPr>
                <w:color w:val="000000" w:themeColor="text1"/>
                <w:sz w:val="24"/>
                <w:szCs w:val="24"/>
              </w:rPr>
              <w:t xml:space="preserve"> Настоящий стандарт распространяется на пищевую добавку октенилсукцината крахмала с использованием крахмала и октенилянтарного ангидрида путем этерификации, а также с одним или несколькими методами ферментолиза, декстрината, подкисления, обесцвечивания и предварительного желатинизации. Он определяет технические требования и методы испытаний пищевой добавки октенилсукцинат крахмала.</w:t>
            </w:r>
          </w:p>
        </w:tc>
        <w:tc>
          <w:tcPr>
            <w:tcW w:w="2268" w:type="dxa"/>
            <w:shd w:val="clear" w:color="auto" w:fill="auto"/>
          </w:tcPr>
          <w:p w:rsidR="001364EA" w:rsidRPr="00772B7B" w:rsidRDefault="001364EA"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E674C" w:rsidRPr="00772B7B" w:rsidRDefault="000E674C" w:rsidP="00BC58A6">
            <w:pPr>
              <w:numPr>
                <w:ilvl w:val="0"/>
                <w:numId w:val="3"/>
              </w:numPr>
              <w:ind w:left="0" w:firstLine="0"/>
              <w:jc w:val="both"/>
              <w:rPr>
                <w:color w:val="000000" w:themeColor="text1"/>
                <w:sz w:val="24"/>
                <w:szCs w:val="24"/>
                <w:lang w:val="kk-KZ"/>
              </w:rPr>
            </w:pPr>
          </w:p>
        </w:tc>
        <w:tc>
          <w:tcPr>
            <w:tcW w:w="2127" w:type="dxa"/>
            <w:shd w:val="clear" w:color="auto" w:fill="auto"/>
          </w:tcPr>
          <w:p w:rsidR="001364EA" w:rsidRPr="00772B7B" w:rsidRDefault="001364EA" w:rsidP="00BC58A6">
            <w:pPr>
              <w:jc w:val="both"/>
              <w:rPr>
                <w:b/>
                <w:color w:val="000000" w:themeColor="text1"/>
                <w:sz w:val="24"/>
                <w:szCs w:val="24"/>
              </w:rPr>
            </w:pPr>
            <w:r w:rsidRPr="00772B7B">
              <w:rPr>
                <w:b/>
                <w:color w:val="000000" w:themeColor="text1"/>
                <w:sz w:val="24"/>
                <w:szCs w:val="24"/>
              </w:rPr>
              <w:t>G/SPS/N/CHN/1215</w:t>
            </w:r>
          </w:p>
          <w:p w:rsidR="000E674C" w:rsidRPr="00772B7B" w:rsidRDefault="000E674C" w:rsidP="00BC58A6">
            <w:pPr>
              <w:jc w:val="both"/>
              <w:rPr>
                <w:b/>
                <w:color w:val="000000" w:themeColor="text1"/>
                <w:sz w:val="24"/>
                <w:szCs w:val="24"/>
              </w:rPr>
            </w:pPr>
          </w:p>
        </w:tc>
        <w:tc>
          <w:tcPr>
            <w:tcW w:w="5811" w:type="dxa"/>
            <w:shd w:val="clear" w:color="auto" w:fill="auto"/>
          </w:tcPr>
          <w:p w:rsidR="00F04AD7" w:rsidRPr="00772B7B" w:rsidRDefault="001364E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772B7B">
              <w:rPr>
                <w:color w:val="000000" w:themeColor="text1"/>
                <w:sz w:val="24"/>
                <w:szCs w:val="24"/>
              </w:rPr>
              <w:t>Национальный стандарт безопасности пищевых продуктов КНР: пищевая добавка</w:t>
            </w:r>
            <w:r w:rsidR="00384945" w:rsidRPr="00772B7B">
              <w:rPr>
                <w:color w:val="000000" w:themeColor="text1"/>
                <w:sz w:val="24"/>
                <w:szCs w:val="24"/>
              </w:rPr>
              <w:t xml:space="preserve"> низин. Язык</w:t>
            </w:r>
            <w:r w:rsidRPr="00772B7B">
              <w:rPr>
                <w:color w:val="000000" w:themeColor="text1"/>
                <w:sz w:val="24"/>
                <w:szCs w:val="24"/>
              </w:rPr>
              <w:t>: китайский. Количество страниц: 6</w:t>
            </w:r>
          </w:p>
        </w:tc>
        <w:tc>
          <w:tcPr>
            <w:tcW w:w="2268" w:type="dxa"/>
            <w:shd w:val="clear" w:color="auto" w:fill="auto"/>
          </w:tcPr>
          <w:p w:rsidR="000E674C" w:rsidRPr="00772B7B" w:rsidRDefault="001364EA" w:rsidP="00BC58A6">
            <w:pPr>
              <w:jc w:val="both"/>
              <w:rPr>
                <w:color w:val="000000" w:themeColor="text1"/>
                <w:sz w:val="24"/>
                <w:szCs w:val="24"/>
                <w:lang w:val="kk-KZ"/>
              </w:rPr>
            </w:pPr>
            <w:r w:rsidRPr="00772B7B">
              <w:rPr>
                <w:color w:val="000000" w:themeColor="text1"/>
                <w:sz w:val="24"/>
                <w:szCs w:val="24"/>
                <w:lang w:val="kk-KZ"/>
              </w:rPr>
              <w:t>12 июня 2021</w:t>
            </w:r>
          </w:p>
        </w:tc>
      </w:tr>
      <w:tr w:rsidR="00384945" w:rsidRPr="00772B7B" w:rsidTr="00025706">
        <w:trPr>
          <w:trHeight w:val="361"/>
        </w:trPr>
        <w:tc>
          <w:tcPr>
            <w:tcW w:w="709" w:type="dxa"/>
            <w:vMerge/>
            <w:shd w:val="clear" w:color="auto" w:fill="auto"/>
          </w:tcPr>
          <w:p w:rsidR="001364EA" w:rsidRPr="00772B7B" w:rsidRDefault="001364EA" w:rsidP="00BC58A6">
            <w:pPr>
              <w:numPr>
                <w:ilvl w:val="0"/>
                <w:numId w:val="3"/>
              </w:numPr>
              <w:ind w:left="0" w:firstLine="0"/>
              <w:jc w:val="both"/>
              <w:rPr>
                <w:color w:val="000000" w:themeColor="text1"/>
                <w:sz w:val="24"/>
                <w:szCs w:val="24"/>
                <w:lang w:val="kk-KZ"/>
              </w:rPr>
            </w:pPr>
          </w:p>
        </w:tc>
        <w:tc>
          <w:tcPr>
            <w:tcW w:w="2127" w:type="dxa"/>
            <w:shd w:val="clear" w:color="auto" w:fill="auto"/>
          </w:tcPr>
          <w:p w:rsidR="001364EA" w:rsidRPr="00772B7B" w:rsidRDefault="001364EA" w:rsidP="00BC58A6">
            <w:pPr>
              <w:jc w:val="both"/>
              <w:rPr>
                <w:color w:val="000000" w:themeColor="text1"/>
                <w:sz w:val="24"/>
                <w:szCs w:val="24"/>
              </w:rPr>
            </w:pPr>
            <w:r w:rsidRPr="00772B7B">
              <w:rPr>
                <w:color w:val="000000" w:themeColor="text1"/>
                <w:sz w:val="24"/>
                <w:szCs w:val="24"/>
              </w:rPr>
              <w:t>13 апреля 2021</w:t>
            </w:r>
          </w:p>
        </w:tc>
        <w:tc>
          <w:tcPr>
            <w:tcW w:w="5811" w:type="dxa"/>
            <w:shd w:val="clear" w:color="auto" w:fill="auto"/>
          </w:tcPr>
          <w:p w:rsidR="001364EA" w:rsidRPr="00772B7B" w:rsidRDefault="001364E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Пищевая добавка </w:t>
            </w:r>
            <w:r w:rsidRPr="00772B7B">
              <w:rPr>
                <w:color w:val="000000" w:themeColor="text1"/>
                <w:sz w:val="24"/>
                <w:szCs w:val="24"/>
              </w:rPr>
              <w:t>низин</w:t>
            </w:r>
          </w:p>
        </w:tc>
        <w:tc>
          <w:tcPr>
            <w:tcW w:w="2268" w:type="dxa"/>
            <w:shd w:val="clear" w:color="auto" w:fill="auto"/>
          </w:tcPr>
          <w:p w:rsidR="001364EA" w:rsidRPr="00772B7B" w:rsidRDefault="001364EA"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1364EA" w:rsidRPr="00772B7B" w:rsidRDefault="001364EA" w:rsidP="00BC58A6">
            <w:pPr>
              <w:numPr>
                <w:ilvl w:val="0"/>
                <w:numId w:val="3"/>
              </w:numPr>
              <w:ind w:left="0" w:firstLine="0"/>
              <w:jc w:val="both"/>
              <w:rPr>
                <w:color w:val="000000" w:themeColor="text1"/>
                <w:sz w:val="24"/>
                <w:szCs w:val="24"/>
                <w:lang w:val="kk-KZ"/>
              </w:rPr>
            </w:pPr>
          </w:p>
        </w:tc>
        <w:tc>
          <w:tcPr>
            <w:tcW w:w="2127" w:type="dxa"/>
            <w:shd w:val="clear" w:color="auto" w:fill="auto"/>
          </w:tcPr>
          <w:p w:rsidR="001364EA" w:rsidRPr="00772B7B" w:rsidRDefault="001364EA" w:rsidP="00BC58A6">
            <w:pPr>
              <w:jc w:val="both"/>
              <w:rPr>
                <w:color w:val="000000" w:themeColor="text1"/>
                <w:sz w:val="24"/>
                <w:szCs w:val="24"/>
              </w:rPr>
            </w:pPr>
            <w:r w:rsidRPr="00772B7B">
              <w:rPr>
                <w:color w:val="000000" w:themeColor="text1"/>
                <w:sz w:val="24"/>
                <w:szCs w:val="24"/>
              </w:rPr>
              <w:t>Китай</w:t>
            </w:r>
          </w:p>
        </w:tc>
        <w:tc>
          <w:tcPr>
            <w:tcW w:w="5811" w:type="dxa"/>
            <w:shd w:val="clear" w:color="auto" w:fill="auto"/>
          </w:tcPr>
          <w:p w:rsidR="001364EA" w:rsidRPr="00772B7B" w:rsidRDefault="001364EA" w:rsidP="00BC58A6">
            <w:pPr>
              <w:pStyle w:val="af7"/>
              <w:tabs>
                <w:tab w:val="left" w:pos="142"/>
              </w:tabs>
              <w:ind w:left="0"/>
              <w:jc w:val="both"/>
              <w:rPr>
                <w:color w:val="000000" w:themeColor="text1"/>
                <w:sz w:val="24"/>
                <w:szCs w:val="24"/>
              </w:rPr>
            </w:pPr>
            <w:r w:rsidRPr="00772B7B">
              <w:rPr>
                <w:color w:val="000000" w:themeColor="text1"/>
                <w:sz w:val="24"/>
                <w:szCs w:val="24"/>
              </w:rPr>
              <w:t xml:space="preserve">Настоящий стандарт распространяется на пищевую добавку низин, полученную ферментацией </w:t>
            </w:r>
            <w:r w:rsidRPr="00772B7B">
              <w:rPr>
                <w:i/>
                <w:color w:val="000000" w:themeColor="text1"/>
                <w:sz w:val="24"/>
                <w:szCs w:val="24"/>
              </w:rPr>
              <w:t>Lactococcus lactis subsp. lactis</w:t>
            </w:r>
            <w:r w:rsidRPr="00772B7B">
              <w:rPr>
                <w:color w:val="000000" w:themeColor="text1"/>
                <w:sz w:val="24"/>
                <w:szCs w:val="24"/>
              </w:rPr>
              <w:t>. Он определяет технические требования и методы испытаний для низина.</w:t>
            </w:r>
          </w:p>
        </w:tc>
        <w:tc>
          <w:tcPr>
            <w:tcW w:w="2268" w:type="dxa"/>
            <w:shd w:val="clear" w:color="auto" w:fill="auto"/>
          </w:tcPr>
          <w:p w:rsidR="001364EA" w:rsidRPr="00772B7B" w:rsidRDefault="001364EA"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E674C" w:rsidRPr="00772B7B" w:rsidRDefault="000E674C" w:rsidP="00BC58A6">
            <w:pPr>
              <w:numPr>
                <w:ilvl w:val="0"/>
                <w:numId w:val="3"/>
              </w:numPr>
              <w:ind w:left="0" w:firstLine="0"/>
              <w:jc w:val="both"/>
              <w:rPr>
                <w:color w:val="000000" w:themeColor="text1"/>
                <w:sz w:val="24"/>
                <w:szCs w:val="24"/>
                <w:lang w:val="kk-KZ"/>
              </w:rPr>
            </w:pPr>
          </w:p>
        </w:tc>
        <w:tc>
          <w:tcPr>
            <w:tcW w:w="2127" w:type="dxa"/>
            <w:shd w:val="clear" w:color="auto" w:fill="auto"/>
          </w:tcPr>
          <w:p w:rsidR="001364EA" w:rsidRPr="00772B7B" w:rsidRDefault="001364EA" w:rsidP="00BC58A6">
            <w:pPr>
              <w:jc w:val="both"/>
              <w:rPr>
                <w:b/>
                <w:color w:val="000000" w:themeColor="text1"/>
                <w:sz w:val="24"/>
                <w:szCs w:val="24"/>
                <w:lang w:eastAsia="en-US"/>
              </w:rPr>
            </w:pPr>
            <w:r w:rsidRPr="00772B7B">
              <w:rPr>
                <w:b/>
                <w:color w:val="000000" w:themeColor="text1"/>
                <w:sz w:val="24"/>
                <w:szCs w:val="24"/>
              </w:rPr>
              <w:t>G/SPS/N/CHN/1214</w:t>
            </w:r>
          </w:p>
          <w:p w:rsidR="000E674C" w:rsidRPr="00772B7B" w:rsidRDefault="000E674C" w:rsidP="00BC58A6">
            <w:pPr>
              <w:jc w:val="both"/>
              <w:rPr>
                <w:b/>
                <w:color w:val="000000" w:themeColor="text1"/>
                <w:sz w:val="24"/>
                <w:szCs w:val="24"/>
              </w:rPr>
            </w:pPr>
          </w:p>
        </w:tc>
        <w:tc>
          <w:tcPr>
            <w:tcW w:w="5811" w:type="dxa"/>
            <w:shd w:val="clear" w:color="auto" w:fill="auto"/>
          </w:tcPr>
          <w:p w:rsidR="00E60D46" w:rsidRPr="00772B7B" w:rsidRDefault="001364EA" w:rsidP="00384945">
            <w:pPr>
              <w:jc w:val="both"/>
              <w:rPr>
                <w:color w:val="000000" w:themeColor="text1"/>
                <w:sz w:val="24"/>
                <w:szCs w:val="24"/>
              </w:rPr>
            </w:pPr>
            <w:r w:rsidRPr="00772B7B">
              <w:rPr>
                <w:color w:val="000000" w:themeColor="text1"/>
                <w:sz w:val="24"/>
                <w:szCs w:val="24"/>
              </w:rPr>
              <w:t xml:space="preserve">Национальный стандарт безопасности пищевых продуктов КНР: Пищевая добавка </w:t>
            </w:r>
            <w:r w:rsidRPr="00772B7B">
              <w:rPr>
                <w:i/>
                <w:color w:val="000000" w:themeColor="text1"/>
                <w:sz w:val="24"/>
                <w:szCs w:val="24"/>
              </w:rPr>
              <w:t>Uguisu Kagura Red</w:t>
            </w:r>
            <w:r w:rsidR="00384945" w:rsidRPr="00772B7B">
              <w:rPr>
                <w:color w:val="000000" w:themeColor="text1"/>
                <w:sz w:val="24"/>
                <w:szCs w:val="24"/>
              </w:rPr>
              <w:t>. Язык</w:t>
            </w:r>
            <w:r w:rsidRPr="00772B7B">
              <w:rPr>
                <w:color w:val="000000" w:themeColor="text1"/>
                <w:sz w:val="24"/>
                <w:szCs w:val="24"/>
              </w:rPr>
              <w:t>: китайский. Количество страниц: 6</w:t>
            </w:r>
          </w:p>
        </w:tc>
        <w:tc>
          <w:tcPr>
            <w:tcW w:w="2268" w:type="dxa"/>
            <w:shd w:val="clear" w:color="auto" w:fill="auto"/>
          </w:tcPr>
          <w:p w:rsidR="000E674C" w:rsidRPr="00772B7B" w:rsidRDefault="001364EA" w:rsidP="00BC58A6">
            <w:pPr>
              <w:jc w:val="both"/>
              <w:rPr>
                <w:color w:val="000000" w:themeColor="text1"/>
                <w:sz w:val="24"/>
                <w:szCs w:val="24"/>
              </w:rPr>
            </w:pPr>
            <w:r w:rsidRPr="00772B7B">
              <w:rPr>
                <w:color w:val="000000" w:themeColor="text1"/>
                <w:sz w:val="24"/>
                <w:szCs w:val="24"/>
                <w:lang w:val="kk-KZ"/>
              </w:rPr>
              <w:t>12 июня 2021</w:t>
            </w:r>
          </w:p>
        </w:tc>
      </w:tr>
      <w:tr w:rsidR="00384945" w:rsidRPr="00772B7B" w:rsidTr="00025706">
        <w:trPr>
          <w:trHeight w:val="361"/>
        </w:trPr>
        <w:tc>
          <w:tcPr>
            <w:tcW w:w="709" w:type="dxa"/>
            <w:vMerge/>
            <w:shd w:val="clear" w:color="auto" w:fill="auto"/>
          </w:tcPr>
          <w:p w:rsidR="001364EA" w:rsidRPr="00772B7B" w:rsidRDefault="001364EA" w:rsidP="00BC58A6">
            <w:pPr>
              <w:numPr>
                <w:ilvl w:val="0"/>
                <w:numId w:val="3"/>
              </w:numPr>
              <w:ind w:left="0" w:firstLine="0"/>
              <w:jc w:val="both"/>
              <w:rPr>
                <w:color w:val="000000" w:themeColor="text1"/>
                <w:sz w:val="24"/>
                <w:szCs w:val="24"/>
                <w:lang w:val="kk-KZ"/>
              </w:rPr>
            </w:pPr>
          </w:p>
        </w:tc>
        <w:tc>
          <w:tcPr>
            <w:tcW w:w="2127" w:type="dxa"/>
            <w:shd w:val="clear" w:color="auto" w:fill="auto"/>
          </w:tcPr>
          <w:p w:rsidR="001364EA" w:rsidRPr="00772B7B" w:rsidRDefault="001364EA" w:rsidP="00BC58A6">
            <w:pPr>
              <w:jc w:val="both"/>
              <w:rPr>
                <w:color w:val="000000" w:themeColor="text1"/>
                <w:sz w:val="24"/>
                <w:szCs w:val="24"/>
              </w:rPr>
            </w:pPr>
            <w:r w:rsidRPr="00772B7B">
              <w:rPr>
                <w:color w:val="000000" w:themeColor="text1"/>
                <w:sz w:val="24"/>
                <w:szCs w:val="24"/>
              </w:rPr>
              <w:t>13 апреля 2021</w:t>
            </w:r>
          </w:p>
        </w:tc>
        <w:tc>
          <w:tcPr>
            <w:tcW w:w="5811" w:type="dxa"/>
            <w:shd w:val="clear" w:color="auto" w:fill="auto"/>
          </w:tcPr>
          <w:p w:rsidR="001364EA" w:rsidRPr="00772B7B" w:rsidRDefault="001364E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Пищевая добавка </w:t>
            </w:r>
            <w:r w:rsidRPr="00772B7B">
              <w:rPr>
                <w:i/>
                <w:color w:val="000000" w:themeColor="text1"/>
                <w:sz w:val="24"/>
                <w:szCs w:val="24"/>
                <w:lang w:val="kk-KZ"/>
              </w:rPr>
              <w:t>Uguisu Kagura red</w:t>
            </w:r>
          </w:p>
        </w:tc>
        <w:tc>
          <w:tcPr>
            <w:tcW w:w="2268" w:type="dxa"/>
            <w:shd w:val="clear" w:color="auto" w:fill="auto"/>
          </w:tcPr>
          <w:p w:rsidR="001364EA" w:rsidRPr="00772B7B" w:rsidRDefault="001364EA"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1364EA" w:rsidRPr="00772B7B" w:rsidRDefault="001364EA" w:rsidP="00BC58A6">
            <w:pPr>
              <w:numPr>
                <w:ilvl w:val="0"/>
                <w:numId w:val="3"/>
              </w:numPr>
              <w:ind w:left="0" w:firstLine="0"/>
              <w:jc w:val="both"/>
              <w:rPr>
                <w:color w:val="000000" w:themeColor="text1"/>
                <w:sz w:val="24"/>
                <w:szCs w:val="24"/>
                <w:lang w:val="kk-KZ"/>
              </w:rPr>
            </w:pPr>
          </w:p>
        </w:tc>
        <w:tc>
          <w:tcPr>
            <w:tcW w:w="2127" w:type="dxa"/>
            <w:shd w:val="clear" w:color="auto" w:fill="auto"/>
          </w:tcPr>
          <w:p w:rsidR="001364EA" w:rsidRPr="00772B7B" w:rsidRDefault="001364EA" w:rsidP="00BC58A6">
            <w:pPr>
              <w:jc w:val="both"/>
              <w:rPr>
                <w:color w:val="000000" w:themeColor="text1"/>
                <w:sz w:val="24"/>
                <w:szCs w:val="24"/>
              </w:rPr>
            </w:pPr>
            <w:r w:rsidRPr="00772B7B">
              <w:rPr>
                <w:color w:val="000000" w:themeColor="text1"/>
                <w:sz w:val="24"/>
                <w:szCs w:val="24"/>
              </w:rPr>
              <w:t>Китай</w:t>
            </w:r>
          </w:p>
        </w:tc>
        <w:tc>
          <w:tcPr>
            <w:tcW w:w="5811" w:type="dxa"/>
            <w:shd w:val="clear" w:color="auto" w:fill="auto"/>
          </w:tcPr>
          <w:p w:rsidR="001364EA" w:rsidRPr="00772B7B" w:rsidRDefault="001364EA" w:rsidP="00BC58A6">
            <w:pPr>
              <w:pStyle w:val="af7"/>
              <w:tabs>
                <w:tab w:val="left" w:pos="142"/>
              </w:tabs>
              <w:ind w:left="0"/>
              <w:jc w:val="both"/>
              <w:rPr>
                <w:color w:val="000000" w:themeColor="text1"/>
                <w:sz w:val="24"/>
                <w:szCs w:val="24"/>
              </w:rPr>
            </w:pPr>
            <w:r w:rsidRPr="00772B7B">
              <w:rPr>
                <w:color w:val="000000" w:themeColor="text1"/>
                <w:sz w:val="24"/>
                <w:szCs w:val="24"/>
              </w:rPr>
              <w:t xml:space="preserve">Настоящий стандарт распространяется на пищевую добавку </w:t>
            </w:r>
            <w:r w:rsidRPr="00772B7B">
              <w:rPr>
                <w:i/>
                <w:color w:val="000000" w:themeColor="text1"/>
                <w:sz w:val="24"/>
                <w:szCs w:val="24"/>
              </w:rPr>
              <w:t>uguisukagura red</w:t>
            </w:r>
            <w:r w:rsidRPr="00772B7B">
              <w:rPr>
                <w:color w:val="000000" w:themeColor="text1"/>
                <w:sz w:val="24"/>
                <w:szCs w:val="24"/>
              </w:rPr>
              <w:t>, полученную путем экстракции воды и / или пищевого этанола из плодов жимолости синей (</w:t>
            </w:r>
            <w:r w:rsidRPr="00772B7B">
              <w:rPr>
                <w:i/>
                <w:color w:val="000000" w:themeColor="text1"/>
                <w:sz w:val="24"/>
                <w:szCs w:val="24"/>
              </w:rPr>
              <w:t>Lonicera caerulea Linn</w:t>
            </w:r>
            <w:r w:rsidRPr="00772B7B">
              <w:rPr>
                <w:color w:val="000000" w:themeColor="text1"/>
                <w:sz w:val="24"/>
                <w:szCs w:val="24"/>
              </w:rPr>
              <w:t>) семейства Caprifoliaceae с последующей очисткой, концентрированием и сушкой. Стандарт определяет его качественные и технические показатели и соответствующие методы контроля.</w:t>
            </w:r>
          </w:p>
        </w:tc>
        <w:tc>
          <w:tcPr>
            <w:tcW w:w="2268" w:type="dxa"/>
            <w:shd w:val="clear" w:color="auto" w:fill="auto"/>
          </w:tcPr>
          <w:p w:rsidR="001364EA" w:rsidRPr="00772B7B" w:rsidRDefault="001364EA"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A9217E" w:rsidRPr="00772B7B" w:rsidRDefault="00A9217E" w:rsidP="00BC58A6">
            <w:pPr>
              <w:numPr>
                <w:ilvl w:val="0"/>
                <w:numId w:val="3"/>
              </w:numPr>
              <w:ind w:left="0" w:firstLine="0"/>
              <w:jc w:val="both"/>
              <w:rPr>
                <w:color w:val="000000" w:themeColor="text1"/>
                <w:sz w:val="24"/>
                <w:szCs w:val="24"/>
                <w:lang w:val="kk-KZ"/>
              </w:rPr>
            </w:pPr>
          </w:p>
        </w:tc>
        <w:tc>
          <w:tcPr>
            <w:tcW w:w="2127" w:type="dxa"/>
            <w:shd w:val="clear" w:color="auto" w:fill="auto"/>
          </w:tcPr>
          <w:p w:rsidR="00FE5B48" w:rsidRPr="00772B7B" w:rsidRDefault="00FE5B48" w:rsidP="00BC58A6">
            <w:pPr>
              <w:jc w:val="both"/>
              <w:rPr>
                <w:b/>
                <w:color w:val="000000" w:themeColor="text1"/>
                <w:sz w:val="24"/>
                <w:szCs w:val="24"/>
              </w:rPr>
            </w:pPr>
            <w:r w:rsidRPr="00772B7B">
              <w:rPr>
                <w:b/>
                <w:color w:val="000000" w:themeColor="text1"/>
                <w:sz w:val="24"/>
                <w:szCs w:val="24"/>
              </w:rPr>
              <w:t>G/SPS/N/CHN/1213</w:t>
            </w:r>
          </w:p>
          <w:p w:rsidR="00A9217E" w:rsidRPr="00772B7B" w:rsidRDefault="00A9217E" w:rsidP="00BC58A6">
            <w:pPr>
              <w:jc w:val="both"/>
              <w:rPr>
                <w:color w:val="000000" w:themeColor="text1"/>
                <w:sz w:val="24"/>
                <w:szCs w:val="24"/>
              </w:rPr>
            </w:pPr>
          </w:p>
        </w:tc>
        <w:tc>
          <w:tcPr>
            <w:tcW w:w="5811" w:type="dxa"/>
            <w:shd w:val="clear" w:color="auto" w:fill="auto"/>
          </w:tcPr>
          <w:p w:rsidR="00021B71" w:rsidRPr="00772B7B" w:rsidRDefault="00FE5B48" w:rsidP="00BC58A6">
            <w:pPr>
              <w:pStyle w:val="af7"/>
              <w:tabs>
                <w:tab w:val="left" w:pos="142"/>
              </w:tabs>
              <w:ind w:left="0"/>
              <w:jc w:val="both"/>
              <w:rPr>
                <w:color w:val="000000" w:themeColor="text1"/>
                <w:sz w:val="24"/>
                <w:szCs w:val="24"/>
              </w:rPr>
            </w:pPr>
            <w:r w:rsidRPr="00772B7B">
              <w:rPr>
                <w:color w:val="000000" w:themeColor="text1"/>
                <w:sz w:val="24"/>
                <w:szCs w:val="24"/>
              </w:rPr>
              <w:t>Национальный стандарт безопасности пищевых продуктов КНР: пищевая добавка Метилат на</w:t>
            </w:r>
            <w:r w:rsidR="00384945" w:rsidRPr="00772B7B">
              <w:rPr>
                <w:color w:val="000000" w:themeColor="text1"/>
                <w:sz w:val="24"/>
                <w:szCs w:val="24"/>
              </w:rPr>
              <w:t>трия (метоксид натрия). Язык</w:t>
            </w:r>
            <w:r w:rsidRPr="00772B7B">
              <w:rPr>
                <w:color w:val="000000" w:themeColor="text1"/>
                <w:sz w:val="24"/>
                <w:szCs w:val="24"/>
              </w:rPr>
              <w:t>: китайский. Количество страниц: 7</w:t>
            </w:r>
          </w:p>
        </w:tc>
        <w:tc>
          <w:tcPr>
            <w:tcW w:w="2268" w:type="dxa"/>
            <w:shd w:val="clear" w:color="auto" w:fill="auto"/>
          </w:tcPr>
          <w:p w:rsidR="00A9217E" w:rsidRPr="00772B7B" w:rsidRDefault="00493EA6" w:rsidP="00BC58A6">
            <w:pPr>
              <w:jc w:val="both"/>
              <w:rPr>
                <w:color w:val="000000" w:themeColor="text1"/>
                <w:sz w:val="24"/>
                <w:szCs w:val="24"/>
                <w:lang w:val="kk-KZ"/>
              </w:rPr>
            </w:pPr>
            <w:r w:rsidRPr="00772B7B">
              <w:rPr>
                <w:color w:val="000000" w:themeColor="text1"/>
                <w:sz w:val="24"/>
                <w:szCs w:val="24"/>
                <w:lang w:val="kk-KZ"/>
              </w:rPr>
              <w:t>12 июня 2021</w:t>
            </w:r>
          </w:p>
        </w:tc>
      </w:tr>
      <w:tr w:rsidR="00384945" w:rsidRPr="00772B7B" w:rsidTr="00025706">
        <w:trPr>
          <w:trHeight w:val="361"/>
        </w:trPr>
        <w:tc>
          <w:tcPr>
            <w:tcW w:w="709" w:type="dxa"/>
            <w:vMerge/>
            <w:shd w:val="clear" w:color="auto" w:fill="auto"/>
          </w:tcPr>
          <w:p w:rsidR="00FE5B48" w:rsidRPr="00772B7B" w:rsidRDefault="00FE5B48" w:rsidP="00BC58A6">
            <w:pPr>
              <w:numPr>
                <w:ilvl w:val="0"/>
                <w:numId w:val="3"/>
              </w:numPr>
              <w:ind w:left="0" w:firstLine="0"/>
              <w:jc w:val="both"/>
              <w:rPr>
                <w:color w:val="000000" w:themeColor="text1"/>
                <w:sz w:val="24"/>
                <w:szCs w:val="24"/>
                <w:lang w:val="kk-KZ"/>
              </w:rPr>
            </w:pPr>
          </w:p>
        </w:tc>
        <w:tc>
          <w:tcPr>
            <w:tcW w:w="2127" w:type="dxa"/>
            <w:shd w:val="clear" w:color="auto" w:fill="auto"/>
          </w:tcPr>
          <w:p w:rsidR="00FE5B48" w:rsidRPr="00772B7B" w:rsidRDefault="00FE5B48" w:rsidP="00BC58A6">
            <w:pPr>
              <w:jc w:val="both"/>
              <w:rPr>
                <w:color w:val="000000" w:themeColor="text1"/>
                <w:sz w:val="24"/>
                <w:szCs w:val="24"/>
              </w:rPr>
            </w:pPr>
            <w:r w:rsidRPr="00772B7B">
              <w:rPr>
                <w:color w:val="000000" w:themeColor="text1"/>
                <w:sz w:val="24"/>
                <w:szCs w:val="24"/>
              </w:rPr>
              <w:t>13 апреля 2021</w:t>
            </w:r>
          </w:p>
        </w:tc>
        <w:tc>
          <w:tcPr>
            <w:tcW w:w="5811" w:type="dxa"/>
            <w:shd w:val="clear" w:color="auto" w:fill="auto"/>
          </w:tcPr>
          <w:p w:rsidR="00FE5B48" w:rsidRPr="00772B7B" w:rsidRDefault="00FE5B48" w:rsidP="00BC58A6">
            <w:pPr>
              <w:pStyle w:val="af7"/>
              <w:tabs>
                <w:tab w:val="left" w:pos="142"/>
              </w:tabs>
              <w:ind w:left="0"/>
              <w:jc w:val="both"/>
              <w:rPr>
                <w:color w:val="000000" w:themeColor="text1"/>
                <w:sz w:val="24"/>
                <w:szCs w:val="24"/>
              </w:rPr>
            </w:pPr>
            <w:r w:rsidRPr="00772B7B">
              <w:rPr>
                <w:color w:val="000000" w:themeColor="text1"/>
                <w:sz w:val="24"/>
                <w:szCs w:val="24"/>
              </w:rPr>
              <w:t>Пищевая добавка Метилат натрия (метоксид натрия)</w:t>
            </w:r>
          </w:p>
        </w:tc>
        <w:tc>
          <w:tcPr>
            <w:tcW w:w="2268" w:type="dxa"/>
            <w:shd w:val="clear" w:color="auto" w:fill="auto"/>
          </w:tcPr>
          <w:p w:rsidR="00FE5B48" w:rsidRPr="00772B7B" w:rsidRDefault="00FE5B48"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FE5B48" w:rsidRPr="00772B7B" w:rsidRDefault="00FE5B48" w:rsidP="00BC58A6">
            <w:pPr>
              <w:numPr>
                <w:ilvl w:val="0"/>
                <w:numId w:val="3"/>
              </w:numPr>
              <w:ind w:left="0" w:firstLine="0"/>
              <w:jc w:val="both"/>
              <w:rPr>
                <w:color w:val="000000" w:themeColor="text1"/>
                <w:sz w:val="24"/>
                <w:szCs w:val="24"/>
                <w:lang w:val="kk-KZ"/>
              </w:rPr>
            </w:pPr>
          </w:p>
        </w:tc>
        <w:tc>
          <w:tcPr>
            <w:tcW w:w="2127" w:type="dxa"/>
            <w:shd w:val="clear" w:color="auto" w:fill="auto"/>
          </w:tcPr>
          <w:p w:rsidR="00FE5B48" w:rsidRPr="00772B7B" w:rsidRDefault="00FE5B48" w:rsidP="00BC58A6">
            <w:pPr>
              <w:jc w:val="both"/>
              <w:rPr>
                <w:color w:val="000000" w:themeColor="text1"/>
                <w:sz w:val="24"/>
                <w:szCs w:val="24"/>
              </w:rPr>
            </w:pPr>
            <w:r w:rsidRPr="00772B7B">
              <w:rPr>
                <w:color w:val="000000" w:themeColor="text1"/>
                <w:sz w:val="24"/>
                <w:szCs w:val="24"/>
              </w:rPr>
              <w:t>Китай</w:t>
            </w:r>
          </w:p>
        </w:tc>
        <w:tc>
          <w:tcPr>
            <w:tcW w:w="5811" w:type="dxa"/>
            <w:shd w:val="clear" w:color="auto" w:fill="auto"/>
          </w:tcPr>
          <w:p w:rsidR="00FE5B48" w:rsidRPr="00772B7B" w:rsidRDefault="00493EA6" w:rsidP="00BC58A6">
            <w:pPr>
              <w:pStyle w:val="af7"/>
              <w:tabs>
                <w:tab w:val="left" w:pos="142"/>
              </w:tabs>
              <w:ind w:left="0"/>
              <w:jc w:val="both"/>
              <w:rPr>
                <w:color w:val="000000" w:themeColor="text1"/>
                <w:sz w:val="24"/>
                <w:szCs w:val="24"/>
              </w:rPr>
            </w:pPr>
            <w:r w:rsidRPr="00772B7B">
              <w:rPr>
                <w:color w:val="000000" w:themeColor="text1"/>
                <w:sz w:val="24"/>
                <w:szCs w:val="24"/>
              </w:rPr>
              <w:t>Настоящий стандарт распространяется на пищевую добавку метилат натрия (метоксид натрия), который получают реакцией метанола с натрием или гидроксидом натрия, при этом реагенты очищаются, удаляется метанол и дегидратируется. Он определяет технические требования и методы испытаний для метилата натрия (метоксида натрия).</w:t>
            </w:r>
          </w:p>
        </w:tc>
        <w:tc>
          <w:tcPr>
            <w:tcW w:w="2268" w:type="dxa"/>
            <w:shd w:val="clear" w:color="auto" w:fill="auto"/>
          </w:tcPr>
          <w:p w:rsidR="00FE5B48" w:rsidRPr="00772B7B" w:rsidRDefault="00FE5B48"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0375C" w:rsidRPr="00772B7B" w:rsidRDefault="0000375C" w:rsidP="00BC58A6">
            <w:pPr>
              <w:numPr>
                <w:ilvl w:val="0"/>
                <w:numId w:val="3"/>
              </w:numPr>
              <w:ind w:left="0" w:firstLine="0"/>
              <w:jc w:val="both"/>
              <w:rPr>
                <w:color w:val="000000" w:themeColor="text1"/>
                <w:sz w:val="24"/>
                <w:szCs w:val="24"/>
                <w:lang w:val="kk-KZ"/>
              </w:rPr>
            </w:pPr>
          </w:p>
        </w:tc>
        <w:tc>
          <w:tcPr>
            <w:tcW w:w="2127" w:type="dxa"/>
            <w:shd w:val="clear" w:color="auto" w:fill="auto"/>
          </w:tcPr>
          <w:p w:rsidR="00493EA6" w:rsidRPr="00772B7B" w:rsidRDefault="00493EA6" w:rsidP="00BC58A6">
            <w:pPr>
              <w:jc w:val="both"/>
              <w:rPr>
                <w:b/>
                <w:color w:val="000000" w:themeColor="text1"/>
                <w:sz w:val="24"/>
                <w:szCs w:val="24"/>
              </w:rPr>
            </w:pPr>
            <w:r w:rsidRPr="00772B7B">
              <w:rPr>
                <w:b/>
                <w:color w:val="000000" w:themeColor="text1"/>
                <w:sz w:val="24"/>
                <w:szCs w:val="24"/>
              </w:rPr>
              <w:t>G/SPS/N/CHN/1212</w:t>
            </w:r>
          </w:p>
          <w:p w:rsidR="0000375C" w:rsidRPr="00772B7B" w:rsidRDefault="0000375C" w:rsidP="00BC58A6">
            <w:pPr>
              <w:jc w:val="both"/>
              <w:rPr>
                <w:rFonts w:eastAsia="Verdana"/>
                <w:b/>
                <w:color w:val="000000" w:themeColor="text1"/>
                <w:sz w:val="24"/>
                <w:szCs w:val="24"/>
              </w:rPr>
            </w:pPr>
          </w:p>
        </w:tc>
        <w:tc>
          <w:tcPr>
            <w:tcW w:w="5811" w:type="dxa"/>
            <w:shd w:val="clear" w:color="auto" w:fill="auto"/>
          </w:tcPr>
          <w:p w:rsidR="0000375C" w:rsidRPr="00772B7B" w:rsidRDefault="00493EA6"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Национальный стандарт безопасности пищевых продуктов КНР: пищевая добавка ε-</w:t>
            </w:r>
            <w:r w:rsidR="00384945" w:rsidRPr="00772B7B">
              <w:rPr>
                <w:color w:val="000000" w:themeColor="text1"/>
                <w:sz w:val="24"/>
                <w:szCs w:val="24"/>
                <w:lang w:val="kk-KZ"/>
              </w:rPr>
              <w:t>полилизина гидрохлорид. Язык</w:t>
            </w:r>
            <w:r w:rsidRPr="00772B7B">
              <w:rPr>
                <w:color w:val="000000" w:themeColor="text1"/>
                <w:sz w:val="24"/>
                <w:szCs w:val="24"/>
                <w:lang w:val="kk-KZ"/>
              </w:rPr>
              <w:t>: китайский. Количество страниц: 7</w:t>
            </w:r>
          </w:p>
        </w:tc>
        <w:tc>
          <w:tcPr>
            <w:tcW w:w="2268" w:type="dxa"/>
            <w:shd w:val="clear" w:color="auto" w:fill="auto"/>
          </w:tcPr>
          <w:p w:rsidR="0000375C" w:rsidRPr="00772B7B" w:rsidRDefault="00493EA6" w:rsidP="00BC58A6">
            <w:pPr>
              <w:jc w:val="both"/>
              <w:rPr>
                <w:color w:val="000000" w:themeColor="text1"/>
                <w:sz w:val="24"/>
                <w:szCs w:val="24"/>
                <w:lang w:val="kk-KZ"/>
              </w:rPr>
            </w:pPr>
            <w:r w:rsidRPr="00772B7B">
              <w:rPr>
                <w:color w:val="000000" w:themeColor="text1"/>
                <w:sz w:val="24"/>
                <w:szCs w:val="24"/>
                <w:lang w:val="kk-KZ"/>
              </w:rPr>
              <w:t>12 июня 2021</w:t>
            </w:r>
          </w:p>
        </w:tc>
      </w:tr>
      <w:tr w:rsidR="00384945" w:rsidRPr="00772B7B" w:rsidTr="00025706">
        <w:trPr>
          <w:trHeight w:val="361"/>
        </w:trPr>
        <w:tc>
          <w:tcPr>
            <w:tcW w:w="709" w:type="dxa"/>
            <w:vMerge/>
            <w:shd w:val="clear" w:color="auto" w:fill="auto"/>
          </w:tcPr>
          <w:p w:rsidR="00493EA6" w:rsidRPr="00772B7B" w:rsidRDefault="00493EA6" w:rsidP="00BC58A6">
            <w:pPr>
              <w:numPr>
                <w:ilvl w:val="0"/>
                <w:numId w:val="3"/>
              </w:numPr>
              <w:ind w:left="0" w:firstLine="0"/>
              <w:jc w:val="both"/>
              <w:rPr>
                <w:color w:val="000000" w:themeColor="text1"/>
                <w:sz w:val="24"/>
                <w:szCs w:val="24"/>
                <w:lang w:val="kk-KZ"/>
              </w:rPr>
            </w:pPr>
          </w:p>
        </w:tc>
        <w:tc>
          <w:tcPr>
            <w:tcW w:w="2127" w:type="dxa"/>
            <w:shd w:val="clear" w:color="auto" w:fill="auto"/>
          </w:tcPr>
          <w:p w:rsidR="00493EA6" w:rsidRPr="00772B7B" w:rsidRDefault="00493EA6" w:rsidP="00BC58A6">
            <w:pPr>
              <w:jc w:val="both"/>
              <w:rPr>
                <w:color w:val="000000" w:themeColor="text1"/>
                <w:sz w:val="24"/>
                <w:szCs w:val="24"/>
              </w:rPr>
            </w:pPr>
            <w:r w:rsidRPr="00772B7B">
              <w:rPr>
                <w:color w:val="000000" w:themeColor="text1"/>
                <w:sz w:val="24"/>
                <w:szCs w:val="24"/>
              </w:rPr>
              <w:t>13 апреля 2021</w:t>
            </w:r>
          </w:p>
        </w:tc>
        <w:tc>
          <w:tcPr>
            <w:tcW w:w="5811" w:type="dxa"/>
            <w:shd w:val="clear" w:color="auto" w:fill="auto"/>
          </w:tcPr>
          <w:p w:rsidR="00493EA6" w:rsidRPr="00772B7B" w:rsidRDefault="00493EA6"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Пищевая добавка ε-Полилизина гидрохлорид</w:t>
            </w:r>
          </w:p>
        </w:tc>
        <w:tc>
          <w:tcPr>
            <w:tcW w:w="2268" w:type="dxa"/>
            <w:shd w:val="clear" w:color="auto" w:fill="auto"/>
          </w:tcPr>
          <w:p w:rsidR="00493EA6" w:rsidRPr="00772B7B" w:rsidRDefault="00493EA6"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493EA6" w:rsidRPr="00772B7B" w:rsidRDefault="00493EA6" w:rsidP="00BC58A6">
            <w:pPr>
              <w:numPr>
                <w:ilvl w:val="0"/>
                <w:numId w:val="3"/>
              </w:numPr>
              <w:ind w:left="0" w:firstLine="0"/>
              <w:jc w:val="both"/>
              <w:rPr>
                <w:color w:val="000000" w:themeColor="text1"/>
                <w:sz w:val="24"/>
                <w:szCs w:val="24"/>
                <w:lang w:val="kk-KZ"/>
              </w:rPr>
            </w:pPr>
          </w:p>
        </w:tc>
        <w:tc>
          <w:tcPr>
            <w:tcW w:w="2127" w:type="dxa"/>
            <w:shd w:val="clear" w:color="auto" w:fill="auto"/>
          </w:tcPr>
          <w:p w:rsidR="00493EA6" w:rsidRPr="00772B7B" w:rsidRDefault="00493EA6" w:rsidP="00BC58A6">
            <w:pPr>
              <w:jc w:val="both"/>
              <w:rPr>
                <w:color w:val="000000" w:themeColor="text1"/>
                <w:sz w:val="24"/>
                <w:szCs w:val="24"/>
              </w:rPr>
            </w:pPr>
            <w:r w:rsidRPr="00772B7B">
              <w:rPr>
                <w:color w:val="000000" w:themeColor="text1"/>
                <w:sz w:val="24"/>
                <w:szCs w:val="24"/>
              </w:rPr>
              <w:t>Китай</w:t>
            </w:r>
          </w:p>
        </w:tc>
        <w:tc>
          <w:tcPr>
            <w:tcW w:w="5811" w:type="dxa"/>
            <w:shd w:val="clear" w:color="auto" w:fill="auto"/>
          </w:tcPr>
          <w:p w:rsidR="00493EA6" w:rsidRPr="00772B7B" w:rsidRDefault="00493EA6" w:rsidP="00BC58A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772B7B">
              <w:rPr>
                <w:color w:val="000000" w:themeColor="text1"/>
                <w:sz w:val="24"/>
                <w:szCs w:val="24"/>
                <w:lang w:val="kk-KZ"/>
              </w:rPr>
              <w:t>Этот стандарт применим к пищевой добавке ε - гидрохлориду полилизина, полученному в результате контролируемой ферментации Streptomyces, диастатохромогенов с адсорбцией культурального раствора ионообменной смолой, элюированием соляной кислотой и очисткой. В основном указаны технические требования и методы контроля ε-полилизина гидрохлорида в качестве пищевой добавки.</w:t>
            </w:r>
          </w:p>
        </w:tc>
        <w:tc>
          <w:tcPr>
            <w:tcW w:w="2268" w:type="dxa"/>
            <w:shd w:val="clear" w:color="auto" w:fill="auto"/>
          </w:tcPr>
          <w:p w:rsidR="00493EA6" w:rsidRPr="00772B7B" w:rsidRDefault="00493EA6"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9B34CC" w:rsidRPr="00772B7B" w:rsidRDefault="009B34CC" w:rsidP="00BC58A6">
            <w:pPr>
              <w:numPr>
                <w:ilvl w:val="0"/>
                <w:numId w:val="3"/>
              </w:numPr>
              <w:ind w:left="0" w:firstLine="0"/>
              <w:jc w:val="both"/>
              <w:rPr>
                <w:color w:val="000000" w:themeColor="text1"/>
                <w:sz w:val="24"/>
                <w:szCs w:val="24"/>
                <w:lang w:val="kk-KZ"/>
              </w:rPr>
            </w:pPr>
          </w:p>
        </w:tc>
        <w:tc>
          <w:tcPr>
            <w:tcW w:w="2127" w:type="dxa"/>
            <w:shd w:val="clear" w:color="auto" w:fill="auto"/>
          </w:tcPr>
          <w:p w:rsidR="00493EA6" w:rsidRPr="00772B7B" w:rsidRDefault="00493EA6" w:rsidP="00BC58A6">
            <w:pPr>
              <w:jc w:val="both"/>
              <w:rPr>
                <w:b/>
                <w:color w:val="000000" w:themeColor="text1"/>
                <w:sz w:val="24"/>
                <w:szCs w:val="24"/>
              </w:rPr>
            </w:pPr>
            <w:r w:rsidRPr="00772B7B">
              <w:rPr>
                <w:b/>
                <w:color w:val="000000" w:themeColor="text1"/>
                <w:sz w:val="24"/>
                <w:szCs w:val="24"/>
              </w:rPr>
              <w:t>G/SPS/N/CHN/1211</w:t>
            </w:r>
          </w:p>
          <w:p w:rsidR="009B34CC" w:rsidRPr="00772B7B" w:rsidRDefault="009B34CC" w:rsidP="00BC58A6">
            <w:pPr>
              <w:jc w:val="both"/>
              <w:rPr>
                <w:rFonts w:eastAsia="Verdana"/>
                <w:b/>
                <w:color w:val="000000" w:themeColor="text1"/>
                <w:sz w:val="24"/>
                <w:szCs w:val="24"/>
              </w:rPr>
            </w:pPr>
          </w:p>
        </w:tc>
        <w:tc>
          <w:tcPr>
            <w:tcW w:w="5811" w:type="dxa"/>
            <w:shd w:val="clear" w:color="auto" w:fill="auto"/>
          </w:tcPr>
          <w:p w:rsidR="009B34CC" w:rsidRPr="00772B7B" w:rsidRDefault="00493EA6" w:rsidP="00BC58A6">
            <w:pPr>
              <w:tabs>
                <w:tab w:val="left" w:pos="142"/>
              </w:tabs>
              <w:jc w:val="both"/>
              <w:rPr>
                <w:color w:val="000000" w:themeColor="text1"/>
                <w:sz w:val="24"/>
                <w:szCs w:val="24"/>
                <w:lang w:val="kk-KZ"/>
              </w:rPr>
            </w:pPr>
            <w:r w:rsidRPr="00772B7B">
              <w:rPr>
                <w:color w:val="000000" w:themeColor="text1"/>
                <w:sz w:val="24"/>
                <w:szCs w:val="24"/>
                <w:lang w:val="kk-KZ"/>
              </w:rPr>
              <w:t>Национальный стандарт безопасности пищевых продуктов КНР: пищева</w:t>
            </w:r>
            <w:r w:rsidR="00384945" w:rsidRPr="00772B7B">
              <w:rPr>
                <w:color w:val="000000" w:themeColor="text1"/>
                <w:sz w:val="24"/>
                <w:szCs w:val="24"/>
                <w:lang w:val="kk-KZ"/>
              </w:rPr>
              <w:t>я добавка бета-каротин. Язык</w:t>
            </w:r>
            <w:r w:rsidRPr="00772B7B">
              <w:rPr>
                <w:color w:val="000000" w:themeColor="text1"/>
                <w:sz w:val="24"/>
                <w:szCs w:val="24"/>
                <w:lang w:val="kk-KZ"/>
              </w:rPr>
              <w:t>: китайский. Количество страниц: 7</w:t>
            </w:r>
          </w:p>
        </w:tc>
        <w:tc>
          <w:tcPr>
            <w:tcW w:w="2268" w:type="dxa"/>
            <w:shd w:val="clear" w:color="auto" w:fill="auto"/>
          </w:tcPr>
          <w:p w:rsidR="009B34CC" w:rsidRPr="00772B7B" w:rsidRDefault="00493EA6" w:rsidP="00BC58A6">
            <w:pPr>
              <w:jc w:val="both"/>
              <w:rPr>
                <w:color w:val="000000" w:themeColor="text1"/>
                <w:sz w:val="24"/>
                <w:szCs w:val="24"/>
                <w:lang w:val="kk-KZ"/>
              </w:rPr>
            </w:pPr>
            <w:r w:rsidRPr="00772B7B">
              <w:rPr>
                <w:color w:val="000000" w:themeColor="text1"/>
                <w:sz w:val="24"/>
                <w:szCs w:val="24"/>
                <w:lang w:val="kk-KZ"/>
              </w:rPr>
              <w:t>12 июня 2021</w:t>
            </w:r>
          </w:p>
        </w:tc>
      </w:tr>
      <w:tr w:rsidR="00384945" w:rsidRPr="00772B7B" w:rsidTr="00025706">
        <w:trPr>
          <w:trHeight w:val="361"/>
        </w:trPr>
        <w:tc>
          <w:tcPr>
            <w:tcW w:w="709" w:type="dxa"/>
            <w:vMerge/>
            <w:shd w:val="clear" w:color="auto" w:fill="auto"/>
          </w:tcPr>
          <w:p w:rsidR="00493EA6" w:rsidRPr="00772B7B" w:rsidRDefault="00493EA6" w:rsidP="00BC58A6">
            <w:pPr>
              <w:numPr>
                <w:ilvl w:val="0"/>
                <w:numId w:val="3"/>
              </w:numPr>
              <w:ind w:left="0" w:firstLine="0"/>
              <w:jc w:val="both"/>
              <w:rPr>
                <w:color w:val="000000" w:themeColor="text1"/>
                <w:sz w:val="24"/>
                <w:szCs w:val="24"/>
                <w:lang w:val="kk-KZ"/>
              </w:rPr>
            </w:pPr>
          </w:p>
        </w:tc>
        <w:tc>
          <w:tcPr>
            <w:tcW w:w="2127" w:type="dxa"/>
            <w:shd w:val="clear" w:color="auto" w:fill="auto"/>
          </w:tcPr>
          <w:p w:rsidR="00493EA6" w:rsidRPr="00772B7B" w:rsidRDefault="00493EA6" w:rsidP="00BC58A6">
            <w:pPr>
              <w:jc w:val="both"/>
              <w:rPr>
                <w:color w:val="000000" w:themeColor="text1"/>
                <w:sz w:val="24"/>
                <w:szCs w:val="24"/>
              </w:rPr>
            </w:pPr>
            <w:r w:rsidRPr="00772B7B">
              <w:rPr>
                <w:color w:val="000000" w:themeColor="text1"/>
                <w:sz w:val="24"/>
                <w:szCs w:val="24"/>
              </w:rPr>
              <w:t>13 апреля 2021</w:t>
            </w:r>
          </w:p>
        </w:tc>
        <w:tc>
          <w:tcPr>
            <w:tcW w:w="5811" w:type="dxa"/>
            <w:shd w:val="clear" w:color="auto" w:fill="auto"/>
          </w:tcPr>
          <w:p w:rsidR="00493EA6" w:rsidRPr="00772B7B" w:rsidRDefault="00493EA6"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Пищевая добавка Бета-каротин</w:t>
            </w:r>
          </w:p>
        </w:tc>
        <w:tc>
          <w:tcPr>
            <w:tcW w:w="2268" w:type="dxa"/>
            <w:shd w:val="clear" w:color="auto" w:fill="auto"/>
          </w:tcPr>
          <w:p w:rsidR="00493EA6" w:rsidRPr="00772B7B" w:rsidRDefault="00493EA6"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493EA6" w:rsidRPr="00772B7B" w:rsidRDefault="00493EA6" w:rsidP="00BC58A6">
            <w:pPr>
              <w:numPr>
                <w:ilvl w:val="0"/>
                <w:numId w:val="3"/>
              </w:numPr>
              <w:ind w:left="0" w:firstLine="0"/>
              <w:jc w:val="both"/>
              <w:rPr>
                <w:color w:val="000000" w:themeColor="text1"/>
                <w:sz w:val="24"/>
                <w:szCs w:val="24"/>
                <w:lang w:val="kk-KZ"/>
              </w:rPr>
            </w:pPr>
          </w:p>
        </w:tc>
        <w:tc>
          <w:tcPr>
            <w:tcW w:w="2127" w:type="dxa"/>
            <w:shd w:val="clear" w:color="auto" w:fill="auto"/>
          </w:tcPr>
          <w:p w:rsidR="00493EA6" w:rsidRPr="00772B7B" w:rsidRDefault="00493EA6" w:rsidP="00BC58A6">
            <w:pPr>
              <w:jc w:val="both"/>
              <w:rPr>
                <w:color w:val="000000" w:themeColor="text1"/>
                <w:sz w:val="24"/>
                <w:szCs w:val="24"/>
              </w:rPr>
            </w:pPr>
            <w:r w:rsidRPr="00772B7B">
              <w:rPr>
                <w:color w:val="000000" w:themeColor="text1"/>
                <w:sz w:val="24"/>
                <w:szCs w:val="24"/>
              </w:rPr>
              <w:t>Китай</w:t>
            </w:r>
          </w:p>
        </w:tc>
        <w:tc>
          <w:tcPr>
            <w:tcW w:w="5811" w:type="dxa"/>
            <w:shd w:val="clear" w:color="auto" w:fill="auto"/>
          </w:tcPr>
          <w:p w:rsidR="00493EA6" w:rsidRPr="00772B7B" w:rsidRDefault="00493EA6" w:rsidP="00BC58A6">
            <w:pPr>
              <w:pStyle w:val="af7"/>
              <w:tabs>
                <w:tab w:val="left" w:pos="142"/>
              </w:tabs>
              <w:ind w:left="0"/>
              <w:jc w:val="both"/>
              <w:rPr>
                <w:color w:val="000000" w:themeColor="text1"/>
                <w:sz w:val="24"/>
                <w:szCs w:val="24"/>
              </w:rPr>
            </w:pPr>
            <w:r w:rsidRPr="00772B7B">
              <w:rPr>
                <w:color w:val="000000" w:themeColor="text1"/>
                <w:sz w:val="24"/>
                <w:szCs w:val="24"/>
              </w:rPr>
              <w:t>Настоящий стандарт распространяется на пищевую добавку бета-каротин с использованием ретинилацетата или бета-ионона в качестве исходного материала путем химического синтеза. Он определяет технические требования и методы тестирования пищевой добавки бета-каротин.</w:t>
            </w:r>
          </w:p>
        </w:tc>
        <w:tc>
          <w:tcPr>
            <w:tcW w:w="2268" w:type="dxa"/>
            <w:shd w:val="clear" w:color="auto" w:fill="auto"/>
          </w:tcPr>
          <w:p w:rsidR="00493EA6" w:rsidRPr="00772B7B" w:rsidRDefault="00493EA6"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9B34CC" w:rsidRPr="00772B7B" w:rsidRDefault="009B34CC" w:rsidP="00BC58A6">
            <w:pPr>
              <w:numPr>
                <w:ilvl w:val="0"/>
                <w:numId w:val="3"/>
              </w:numPr>
              <w:ind w:left="0" w:firstLine="0"/>
              <w:jc w:val="both"/>
              <w:rPr>
                <w:color w:val="000000" w:themeColor="text1"/>
                <w:sz w:val="24"/>
                <w:szCs w:val="24"/>
                <w:lang w:val="kk-KZ"/>
              </w:rPr>
            </w:pPr>
          </w:p>
        </w:tc>
        <w:tc>
          <w:tcPr>
            <w:tcW w:w="2127" w:type="dxa"/>
            <w:shd w:val="clear" w:color="auto" w:fill="auto"/>
          </w:tcPr>
          <w:p w:rsidR="00514B42" w:rsidRPr="00772B7B" w:rsidRDefault="00514B42" w:rsidP="00BC58A6">
            <w:pPr>
              <w:jc w:val="both"/>
              <w:rPr>
                <w:b/>
                <w:color w:val="000000" w:themeColor="text1"/>
                <w:sz w:val="24"/>
                <w:szCs w:val="24"/>
              </w:rPr>
            </w:pPr>
            <w:r w:rsidRPr="00772B7B">
              <w:rPr>
                <w:b/>
                <w:color w:val="000000" w:themeColor="text1"/>
                <w:sz w:val="24"/>
                <w:szCs w:val="24"/>
              </w:rPr>
              <w:t>G/SPS/N/CHN/1210</w:t>
            </w:r>
          </w:p>
          <w:p w:rsidR="009B34CC" w:rsidRPr="00772B7B" w:rsidRDefault="009B34CC" w:rsidP="00BC58A6">
            <w:pPr>
              <w:jc w:val="both"/>
              <w:rPr>
                <w:rFonts w:eastAsia="Verdana"/>
                <w:b/>
                <w:color w:val="000000" w:themeColor="text1"/>
                <w:sz w:val="24"/>
                <w:szCs w:val="24"/>
              </w:rPr>
            </w:pPr>
          </w:p>
        </w:tc>
        <w:tc>
          <w:tcPr>
            <w:tcW w:w="5811" w:type="dxa"/>
            <w:shd w:val="clear" w:color="auto" w:fill="auto"/>
          </w:tcPr>
          <w:p w:rsidR="009B34CC" w:rsidRPr="00772B7B" w:rsidRDefault="00514B4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Национальный стандарт безопасности пищевых продуктов КНР: Пищевая добавка </w:t>
            </w:r>
            <w:r w:rsidR="00384945" w:rsidRPr="00772B7B">
              <w:rPr>
                <w:color w:val="000000" w:themeColor="text1"/>
                <w:sz w:val="24"/>
                <w:szCs w:val="24"/>
                <w:lang w:val="kk-KZ"/>
              </w:rPr>
              <w:t>L-метионилглицин • HCl. Язык</w:t>
            </w:r>
            <w:r w:rsidRPr="00772B7B">
              <w:rPr>
                <w:color w:val="000000" w:themeColor="text1"/>
                <w:sz w:val="24"/>
                <w:szCs w:val="24"/>
                <w:lang w:val="kk-KZ"/>
              </w:rPr>
              <w:t>: китайский. Количество страниц: 6</w:t>
            </w:r>
          </w:p>
        </w:tc>
        <w:tc>
          <w:tcPr>
            <w:tcW w:w="2268" w:type="dxa"/>
            <w:shd w:val="clear" w:color="auto" w:fill="auto"/>
          </w:tcPr>
          <w:p w:rsidR="009B34CC" w:rsidRPr="00772B7B" w:rsidRDefault="00514B42" w:rsidP="00BC58A6">
            <w:pPr>
              <w:jc w:val="both"/>
              <w:rPr>
                <w:color w:val="000000" w:themeColor="text1"/>
                <w:sz w:val="24"/>
                <w:szCs w:val="24"/>
                <w:lang w:val="kk-KZ"/>
              </w:rPr>
            </w:pPr>
            <w:r w:rsidRPr="00772B7B">
              <w:rPr>
                <w:color w:val="000000" w:themeColor="text1"/>
                <w:sz w:val="24"/>
                <w:szCs w:val="24"/>
                <w:lang w:val="kk-KZ"/>
              </w:rPr>
              <w:t>12 июня 2021</w:t>
            </w:r>
          </w:p>
        </w:tc>
      </w:tr>
      <w:tr w:rsidR="00384945" w:rsidRPr="00772B7B" w:rsidTr="00025706">
        <w:trPr>
          <w:trHeight w:val="361"/>
        </w:trPr>
        <w:tc>
          <w:tcPr>
            <w:tcW w:w="709" w:type="dxa"/>
            <w:vMerge/>
            <w:shd w:val="clear" w:color="auto" w:fill="auto"/>
          </w:tcPr>
          <w:p w:rsidR="00514B42" w:rsidRPr="00772B7B" w:rsidRDefault="00514B42" w:rsidP="00BC58A6">
            <w:pPr>
              <w:numPr>
                <w:ilvl w:val="0"/>
                <w:numId w:val="3"/>
              </w:numPr>
              <w:ind w:left="0" w:firstLine="0"/>
              <w:jc w:val="both"/>
              <w:rPr>
                <w:color w:val="000000" w:themeColor="text1"/>
                <w:sz w:val="24"/>
                <w:szCs w:val="24"/>
                <w:lang w:val="kk-KZ"/>
              </w:rPr>
            </w:pPr>
          </w:p>
        </w:tc>
        <w:tc>
          <w:tcPr>
            <w:tcW w:w="2127" w:type="dxa"/>
            <w:shd w:val="clear" w:color="auto" w:fill="auto"/>
          </w:tcPr>
          <w:p w:rsidR="00514B42" w:rsidRPr="00772B7B" w:rsidRDefault="00514B42" w:rsidP="00BC58A6">
            <w:pPr>
              <w:jc w:val="both"/>
              <w:rPr>
                <w:color w:val="000000" w:themeColor="text1"/>
                <w:sz w:val="24"/>
                <w:szCs w:val="24"/>
              </w:rPr>
            </w:pPr>
            <w:r w:rsidRPr="00772B7B">
              <w:rPr>
                <w:color w:val="000000" w:themeColor="text1"/>
                <w:sz w:val="24"/>
                <w:szCs w:val="24"/>
              </w:rPr>
              <w:t>13 апреля 2021</w:t>
            </w:r>
          </w:p>
        </w:tc>
        <w:tc>
          <w:tcPr>
            <w:tcW w:w="5811" w:type="dxa"/>
            <w:shd w:val="clear" w:color="auto" w:fill="auto"/>
          </w:tcPr>
          <w:p w:rsidR="00514B42" w:rsidRPr="00772B7B" w:rsidRDefault="00514B4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Пищевая добавка L-Метионилглицин • HCl</w:t>
            </w:r>
          </w:p>
        </w:tc>
        <w:tc>
          <w:tcPr>
            <w:tcW w:w="2268" w:type="dxa"/>
            <w:shd w:val="clear" w:color="auto" w:fill="auto"/>
          </w:tcPr>
          <w:p w:rsidR="00514B42" w:rsidRPr="00772B7B" w:rsidRDefault="00514B42" w:rsidP="00BC58A6">
            <w:pPr>
              <w:jc w:val="both"/>
              <w:rPr>
                <w:color w:val="000000" w:themeColor="text1"/>
                <w:sz w:val="24"/>
                <w:szCs w:val="24"/>
                <w:lang w:val="kk-KZ"/>
              </w:rPr>
            </w:pPr>
          </w:p>
        </w:tc>
      </w:tr>
      <w:tr w:rsidR="00384945" w:rsidRPr="00772B7B" w:rsidTr="00025706">
        <w:trPr>
          <w:trHeight w:val="337"/>
        </w:trPr>
        <w:tc>
          <w:tcPr>
            <w:tcW w:w="709" w:type="dxa"/>
            <w:vMerge/>
            <w:shd w:val="clear" w:color="auto" w:fill="auto"/>
          </w:tcPr>
          <w:p w:rsidR="00514B42" w:rsidRPr="00772B7B" w:rsidRDefault="00514B42" w:rsidP="00BC58A6">
            <w:pPr>
              <w:numPr>
                <w:ilvl w:val="0"/>
                <w:numId w:val="3"/>
              </w:numPr>
              <w:ind w:left="0" w:firstLine="0"/>
              <w:jc w:val="both"/>
              <w:rPr>
                <w:color w:val="000000" w:themeColor="text1"/>
                <w:sz w:val="24"/>
                <w:szCs w:val="24"/>
                <w:lang w:val="kk-KZ"/>
              </w:rPr>
            </w:pPr>
          </w:p>
        </w:tc>
        <w:tc>
          <w:tcPr>
            <w:tcW w:w="2127" w:type="dxa"/>
            <w:shd w:val="clear" w:color="auto" w:fill="auto"/>
          </w:tcPr>
          <w:p w:rsidR="00514B42" w:rsidRPr="00772B7B" w:rsidRDefault="00514B42" w:rsidP="00BC58A6">
            <w:pPr>
              <w:jc w:val="both"/>
              <w:rPr>
                <w:color w:val="000000" w:themeColor="text1"/>
                <w:sz w:val="24"/>
                <w:szCs w:val="24"/>
              </w:rPr>
            </w:pPr>
            <w:r w:rsidRPr="00772B7B">
              <w:rPr>
                <w:color w:val="000000" w:themeColor="text1"/>
                <w:sz w:val="24"/>
                <w:szCs w:val="24"/>
              </w:rPr>
              <w:t>Китай</w:t>
            </w:r>
          </w:p>
        </w:tc>
        <w:tc>
          <w:tcPr>
            <w:tcW w:w="5811" w:type="dxa"/>
            <w:shd w:val="clear" w:color="auto" w:fill="auto"/>
          </w:tcPr>
          <w:p w:rsidR="00514B42" w:rsidRPr="00772B7B" w:rsidRDefault="00514B42" w:rsidP="00BC58A6">
            <w:pPr>
              <w:pStyle w:val="af7"/>
              <w:tabs>
                <w:tab w:val="left" w:pos="142"/>
              </w:tabs>
              <w:ind w:left="0"/>
              <w:jc w:val="both"/>
              <w:rPr>
                <w:color w:val="000000" w:themeColor="text1"/>
                <w:sz w:val="24"/>
                <w:szCs w:val="24"/>
              </w:rPr>
            </w:pPr>
            <w:r w:rsidRPr="00772B7B">
              <w:rPr>
                <w:color w:val="000000" w:themeColor="text1"/>
                <w:sz w:val="24"/>
                <w:szCs w:val="24"/>
              </w:rPr>
              <w:t xml:space="preserve">Этот стандарт распространяется на пищевую добавку L-метионилглицин • HCl, который получают из L-метионина и глицина путем конденсации, кристаллизации, сушки. Этот стандарт устанавливает </w:t>
            </w:r>
            <w:r w:rsidRPr="00772B7B">
              <w:rPr>
                <w:color w:val="000000" w:themeColor="text1"/>
                <w:sz w:val="24"/>
                <w:szCs w:val="24"/>
              </w:rPr>
              <w:lastRenderedPageBreak/>
              <w:t>технические требования и методы определения пищевой добавки L-метионилглицин • HCl.</w:t>
            </w:r>
          </w:p>
        </w:tc>
        <w:tc>
          <w:tcPr>
            <w:tcW w:w="2268" w:type="dxa"/>
            <w:shd w:val="clear" w:color="auto" w:fill="auto"/>
          </w:tcPr>
          <w:p w:rsidR="00514B42" w:rsidRPr="00772B7B" w:rsidRDefault="00514B42"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9B34CC" w:rsidRPr="00772B7B" w:rsidRDefault="009B34CC" w:rsidP="00BC58A6">
            <w:pPr>
              <w:numPr>
                <w:ilvl w:val="0"/>
                <w:numId w:val="3"/>
              </w:numPr>
              <w:ind w:left="0" w:firstLine="0"/>
              <w:jc w:val="both"/>
              <w:rPr>
                <w:color w:val="000000" w:themeColor="text1"/>
                <w:sz w:val="24"/>
                <w:szCs w:val="24"/>
                <w:lang w:val="kk-KZ"/>
              </w:rPr>
            </w:pPr>
          </w:p>
        </w:tc>
        <w:tc>
          <w:tcPr>
            <w:tcW w:w="2127" w:type="dxa"/>
            <w:shd w:val="clear" w:color="auto" w:fill="auto"/>
          </w:tcPr>
          <w:p w:rsidR="007847A6" w:rsidRPr="00772B7B" w:rsidRDefault="007847A6" w:rsidP="00BC58A6">
            <w:pPr>
              <w:jc w:val="both"/>
              <w:rPr>
                <w:b/>
                <w:color w:val="000000" w:themeColor="text1"/>
                <w:sz w:val="24"/>
                <w:szCs w:val="24"/>
              </w:rPr>
            </w:pPr>
            <w:r w:rsidRPr="00772B7B">
              <w:rPr>
                <w:b/>
                <w:color w:val="000000" w:themeColor="text1"/>
                <w:sz w:val="24"/>
                <w:szCs w:val="24"/>
              </w:rPr>
              <w:t>G/SPS/N/CHN/1209</w:t>
            </w:r>
          </w:p>
          <w:p w:rsidR="009B34CC" w:rsidRPr="00772B7B" w:rsidRDefault="009B34CC" w:rsidP="00BC58A6">
            <w:pPr>
              <w:jc w:val="both"/>
              <w:rPr>
                <w:b/>
                <w:color w:val="000000" w:themeColor="text1"/>
                <w:sz w:val="24"/>
                <w:szCs w:val="24"/>
              </w:rPr>
            </w:pPr>
          </w:p>
        </w:tc>
        <w:tc>
          <w:tcPr>
            <w:tcW w:w="5811" w:type="dxa"/>
            <w:shd w:val="clear" w:color="auto" w:fill="auto"/>
          </w:tcPr>
          <w:p w:rsidR="009B34CC" w:rsidRPr="00772B7B" w:rsidRDefault="007847A6" w:rsidP="00BC58A6">
            <w:pPr>
              <w:tabs>
                <w:tab w:val="left" w:pos="142"/>
              </w:tabs>
              <w:jc w:val="both"/>
              <w:rPr>
                <w:color w:val="000000" w:themeColor="text1"/>
                <w:sz w:val="24"/>
                <w:szCs w:val="24"/>
              </w:rPr>
            </w:pPr>
            <w:r w:rsidRPr="00772B7B">
              <w:rPr>
                <w:color w:val="000000" w:themeColor="text1"/>
                <w:sz w:val="24"/>
                <w:szCs w:val="24"/>
              </w:rPr>
              <w:t>Национальный стандарт безопасности пищевых продуктов КНР: Пищевая д</w:t>
            </w:r>
            <w:r w:rsidR="00384945" w:rsidRPr="00772B7B">
              <w:rPr>
                <w:color w:val="000000" w:themeColor="text1"/>
                <w:sz w:val="24"/>
                <w:szCs w:val="24"/>
              </w:rPr>
              <w:t>обавка 6-Methyloctanal. Язык</w:t>
            </w:r>
            <w:r w:rsidRPr="00772B7B">
              <w:rPr>
                <w:color w:val="000000" w:themeColor="text1"/>
                <w:sz w:val="24"/>
                <w:szCs w:val="24"/>
              </w:rPr>
              <w:t>: китайский. Количество страниц: 5</w:t>
            </w:r>
          </w:p>
        </w:tc>
        <w:tc>
          <w:tcPr>
            <w:tcW w:w="2268" w:type="dxa"/>
            <w:shd w:val="clear" w:color="auto" w:fill="auto"/>
          </w:tcPr>
          <w:p w:rsidR="009B34CC" w:rsidRPr="00772B7B" w:rsidRDefault="007847A6" w:rsidP="00BC58A6">
            <w:pPr>
              <w:jc w:val="both"/>
              <w:rPr>
                <w:color w:val="000000" w:themeColor="text1"/>
                <w:sz w:val="24"/>
                <w:szCs w:val="24"/>
                <w:lang w:val="kk-KZ"/>
              </w:rPr>
            </w:pPr>
            <w:r w:rsidRPr="00772B7B">
              <w:rPr>
                <w:color w:val="000000" w:themeColor="text1"/>
                <w:sz w:val="24"/>
                <w:szCs w:val="24"/>
                <w:lang w:val="kk-KZ"/>
              </w:rPr>
              <w:t>12 июня 2021</w:t>
            </w:r>
          </w:p>
        </w:tc>
      </w:tr>
      <w:tr w:rsidR="00384945" w:rsidRPr="00772B7B" w:rsidTr="00025706">
        <w:trPr>
          <w:trHeight w:val="361"/>
        </w:trPr>
        <w:tc>
          <w:tcPr>
            <w:tcW w:w="709" w:type="dxa"/>
            <w:vMerge/>
            <w:shd w:val="clear" w:color="auto" w:fill="auto"/>
          </w:tcPr>
          <w:p w:rsidR="007847A6" w:rsidRPr="00772B7B" w:rsidRDefault="007847A6" w:rsidP="00BC58A6">
            <w:pPr>
              <w:numPr>
                <w:ilvl w:val="0"/>
                <w:numId w:val="3"/>
              </w:numPr>
              <w:ind w:left="0" w:firstLine="0"/>
              <w:jc w:val="both"/>
              <w:rPr>
                <w:color w:val="000000" w:themeColor="text1"/>
                <w:sz w:val="24"/>
                <w:szCs w:val="24"/>
                <w:lang w:val="kk-KZ"/>
              </w:rPr>
            </w:pPr>
          </w:p>
        </w:tc>
        <w:tc>
          <w:tcPr>
            <w:tcW w:w="2127" w:type="dxa"/>
            <w:shd w:val="clear" w:color="auto" w:fill="auto"/>
          </w:tcPr>
          <w:p w:rsidR="007847A6" w:rsidRPr="00772B7B" w:rsidRDefault="007847A6" w:rsidP="00BC58A6">
            <w:pPr>
              <w:jc w:val="both"/>
              <w:rPr>
                <w:color w:val="000000" w:themeColor="text1"/>
                <w:sz w:val="24"/>
                <w:szCs w:val="24"/>
              </w:rPr>
            </w:pPr>
            <w:r w:rsidRPr="00772B7B">
              <w:rPr>
                <w:color w:val="000000" w:themeColor="text1"/>
                <w:sz w:val="24"/>
                <w:szCs w:val="24"/>
              </w:rPr>
              <w:t>13 апреля 2021</w:t>
            </w:r>
          </w:p>
        </w:tc>
        <w:tc>
          <w:tcPr>
            <w:tcW w:w="5811" w:type="dxa"/>
            <w:shd w:val="clear" w:color="auto" w:fill="auto"/>
          </w:tcPr>
          <w:p w:rsidR="007847A6" w:rsidRPr="00772B7B" w:rsidRDefault="007847A6" w:rsidP="00BC58A6">
            <w:pPr>
              <w:tabs>
                <w:tab w:val="left" w:pos="142"/>
              </w:tabs>
              <w:jc w:val="both"/>
              <w:rPr>
                <w:color w:val="000000" w:themeColor="text1"/>
                <w:sz w:val="24"/>
                <w:szCs w:val="24"/>
              </w:rPr>
            </w:pPr>
            <w:r w:rsidRPr="00772B7B">
              <w:rPr>
                <w:color w:val="000000" w:themeColor="text1"/>
                <w:sz w:val="24"/>
                <w:szCs w:val="24"/>
              </w:rPr>
              <w:t>Пищевая добавка 6-Метилоктаналь</w:t>
            </w:r>
          </w:p>
        </w:tc>
        <w:tc>
          <w:tcPr>
            <w:tcW w:w="2268" w:type="dxa"/>
            <w:shd w:val="clear" w:color="auto" w:fill="auto"/>
          </w:tcPr>
          <w:p w:rsidR="007847A6" w:rsidRPr="00772B7B" w:rsidRDefault="007847A6"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7847A6" w:rsidRPr="00772B7B" w:rsidRDefault="007847A6" w:rsidP="00BC58A6">
            <w:pPr>
              <w:numPr>
                <w:ilvl w:val="0"/>
                <w:numId w:val="3"/>
              </w:numPr>
              <w:ind w:left="0" w:firstLine="0"/>
              <w:jc w:val="both"/>
              <w:rPr>
                <w:color w:val="000000" w:themeColor="text1"/>
                <w:sz w:val="24"/>
                <w:szCs w:val="24"/>
                <w:lang w:val="kk-KZ"/>
              </w:rPr>
            </w:pPr>
          </w:p>
        </w:tc>
        <w:tc>
          <w:tcPr>
            <w:tcW w:w="2127" w:type="dxa"/>
            <w:shd w:val="clear" w:color="auto" w:fill="auto"/>
          </w:tcPr>
          <w:p w:rsidR="007847A6" w:rsidRPr="00772B7B" w:rsidRDefault="007847A6" w:rsidP="00BC58A6">
            <w:pPr>
              <w:jc w:val="both"/>
              <w:rPr>
                <w:color w:val="000000" w:themeColor="text1"/>
                <w:sz w:val="24"/>
                <w:szCs w:val="24"/>
              </w:rPr>
            </w:pPr>
            <w:r w:rsidRPr="00772B7B">
              <w:rPr>
                <w:color w:val="000000" w:themeColor="text1"/>
                <w:sz w:val="24"/>
                <w:szCs w:val="24"/>
              </w:rPr>
              <w:t>Китай</w:t>
            </w:r>
          </w:p>
        </w:tc>
        <w:tc>
          <w:tcPr>
            <w:tcW w:w="5811" w:type="dxa"/>
            <w:shd w:val="clear" w:color="auto" w:fill="auto"/>
          </w:tcPr>
          <w:p w:rsidR="007847A6" w:rsidRPr="00772B7B" w:rsidRDefault="007847A6" w:rsidP="00BC58A6">
            <w:pPr>
              <w:tabs>
                <w:tab w:val="left" w:pos="142"/>
              </w:tabs>
              <w:jc w:val="both"/>
              <w:rPr>
                <w:color w:val="000000" w:themeColor="text1"/>
                <w:sz w:val="24"/>
                <w:szCs w:val="24"/>
              </w:rPr>
            </w:pPr>
            <w:r w:rsidRPr="00772B7B">
              <w:rPr>
                <w:color w:val="000000" w:themeColor="text1"/>
                <w:sz w:val="24"/>
                <w:szCs w:val="24"/>
              </w:rPr>
              <w:t>Этот стандарт применяется к пищевой добавке 6-Метилоктаналь, который получают из 6-метилоктанола в качестве сырья, выполняя каталитическое окисление 2, 2, 6, 6-тетраметилпиперидина оксида в качестве катализатора в растворителе дихлорметан. Этот стандарт устанавливает технические требования и методы определения пищевой добавки 6-Methyloctanal.</w:t>
            </w:r>
          </w:p>
        </w:tc>
        <w:tc>
          <w:tcPr>
            <w:tcW w:w="2268" w:type="dxa"/>
            <w:shd w:val="clear" w:color="auto" w:fill="auto"/>
          </w:tcPr>
          <w:p w:rsidR="007847A6" w:rsidRPr="00772B7B" w:rsidRDefault="007847A6"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9B34CC" w:rsidRPr="00772B7B" w:rsidRDefault="009B34CC" w:rsidP="00BC58A6">
            <w:pPr>
              <w:numPr>
                <w:ilvl w:val="0"/>
                <w:numId w:val="3"/>
              </w:numPr>
              <w:ind w:left="0" w:firstLine="0"/>
              <w:jc w:val="both"/>
              <w:rPr>
                <w:color w:val="000000" w:themeColor="text1"/>
                <w:sz w:val="24"/>
                <w:szCs w:val="24"/>
                <w:lang w:val="kk-KZ"/>
              </w:rPr>
            </w:pPr>
          </w:p>
        </w:tc>
        <w:tc>
          <w:tcPr>
            <w:tcW w:w="2127" w:type="dxa"/>
            <w:shd w:val="clear" w:color="auto" w:fill="auto"/>
          </w:tcPr>
          <w:p w:rsidR="0073031A" w:rsidRPr="00772B7B" w:rsidRDefault="0073031A" w:rsidP="00BC58A6">
            <w:pPr>
              <w:jc w:val="both"/>
              <w:rPr>
                <w:b/>
                <w:color w:val="000000" w:themeColor="text1"/>
                <w:sz w:val="24"/>
                <w:szCs w:val="24"/>
              </w:rPr>
            </w:pPr>
            <w:r w:rsidRPr="00772B7B">
              <w:rPr>
                <w:b/>
                <w:color w:val="000000" w:themeColor="text1"/>
                <w:sz w:val="24"/>
                <w:szCs w:val="24"/>
              </w:rPr>
              <w:t>G/SPS/N/CHN/1208</w:t>
            </w:r>
          </w:p>
          <w:p w:rsidR="009B34CC" w:rsidRPr="00772B7B" w:rsidRDefault="009B34CC" w:rsidP="00BC58A6">
            <w:pPr>
              <w:jc w:val="both"/>
              <w:rPr>
                <w:b/>
                <w:color w:val="000000" w:themeColor="text1"/>
                <w:sz w:val="24"/>
                <w:szCs w:val="24"/>
              </w:rPr>
            </w:pPr>
          </w:p>
        </w:tc>
        <w:tc>
          <w:tcPr>
            <w:tcW w:w="5811" w:type="dxa"/>
            <w:shd w:val="clear" w:color="auto" w:fill="auto"/>
          </w:tcPr>
          <w:p w:rsidR="009B34CC" w:rsidRPr="00772B7B" w:rsidRDefault="0073031A" w:rsidP="00384945">
            <w:pPr>
              <w:tabs>
                <w:tab w:val="left" w:pos="142"/>
              </w:tabs>
              <w:jc w:val="both"/>
              <w:rPr>
                <w:color w:val="000000" w:themeColor="text1"/>
                <w:sz w:val="24"/>
                <w:szCs w:val="24"/>
              </w:rPr>
            </w:pPr>
            <w:r w:rsidRPr="00772B7B">
              <w:rPr>
                <w:color w:val="000000" w:themeColor="text1"/>
                <w:sz w:val="24"/>
                <w:szCs w:val="24"/>
              </w:rPr>
              <w:t>Национальный стандарт безопасности пищевых продуктов КНР: пищевая добавка</w:t>
            </w:r>
            <w:r w:rsidR="00384945" w:rsidRPr="00772B7B">
              <w:rPr>
                <w:color w:val="000000" w:themeColor="text1"/>
                <w:sz w:val="24"/>
                <w:szCs w:val="24"/>
              </w:rPr>
              <w:t xml:space="preserve"> 5-метил-2-фуранметанол. Язык</w:t>
            </w:r>
            <w:r w:rsidRPr="00772B7B">
              <w:rPr>
                <w:color w:val="000000" w:themeColor="text1"/>
                <w:sz w:val="24"/>
                <w:szCs w:val="24"/>
              </w:rPr>
              <w:t>: китайский. Количество страниц: 5</w:t>
            </w:r>
          </w:p>
        </w:tc>
        <w:tc>
          <w:tcPr>
            <w:tcW w:w="2268" w:type="dxa"/>
            <w:shd w:val="clear" w:color="auto" w:fill="auto"/>
          </w:tcPr>
          <w:p w:rsidR="009B34CC" w:rsidRPr="00772B7B" w:rsidRDefault="0073031A" w:rsidP="00BC58A6">
            <w:pPr>
              <w:jc w:val="both"/>
              <w:rPr>
                <w:color w:val="000000" w:themeColor="text1"/>
                <w:sz w:val="24"/>
                <w:szCs w:val="24"/>
                <w:lang w:val="kk-KZ"/>
              </w:rPr>
            </w:pPr>
            <w:r w:rsidRPr="00772B7B">
              <w:rPr>
                <w:color w:val="000000" w:themeColor="text1"/>
                <w:sz w:val="24"/>
                <w:szCs w:val="24"/>
                <w:lang w:val="kk-KZ"/>
              </w:rPr>
              <w:t>12 июня 2021</w:t>
            </w:r>
          </w:p>
        </w:tc>
      </w:tr>
      <w:tr w:rsidR="00384945" w:rsidRPr="00772B7B" w:rsidTr="00025706">
        <w:trPr>
          <w:trHeight w:val="361"/>
        </w:trPr>
        <w:tc>
          <w:tcPr>
            <w:tcW w:w="709" w:type="dxa"/>
            <w:vMerge/>
            <w:shd w:val="clear" w:color="auto" w:fill="auto"/>
          </w:tcPr>
          <w:p w:rsidR="0073031A" w:rsidRPr="00772B7B" w:rsidRDefault="0073031A" w:rsidP="00BC58A6">
            <w:pPr>
              <w:numPr>
                <w:ilvl w:val="0"/>
                <w:numId w:val="3"/>
              </w:numPr>
              <w:ind w:left="0" w:firstLine="0"/>
              <w:jc w:val="both"/>
              <w:rPr>
                <w:color w:val="000000" w:themeColor="text1"/>
                <w:sz w:val="24"/>
                <w:szCs w:val="24"/>
                <w:lang w:val="kk-KZ"/>
              </w:rPr>
            </w:pPr>
          </w:p>
        </w:tc>
        <w:tc>
          <w:tcPr>
            <w:tcW w:w="2127" w:type="dxa"/>
            <w:shd w:val="clear" w:color="auto" w:fill="auto"/>
          </w:tcPr>
          <w:p w:rsidR="0073031A" w:rsidRPr="00772B7B" w:rsidRDefault="0073031A" w:rsidP="00BC58A6">
            <w:pPr>
              <w:jc w:val="both"/>
              <w:rPr>
                <w:color w:val="000000" w:themeColor="text1"/>
                <w:sz w:val="24"/>
                <w:szCs w:val="24"/>
              </w:rPr>
            </w:pPr>
            <w:r w:rsidRPr="00772B7B">
              <w:rPr>
                <w:color w:val="000000" w:themeColor="text1"/>
                <w:sz w:val="24"/>
                <w:szCs w:val="24"/>
              </w:rPr>
              <w:t>13 апреля 2021</w:t>
            </w:r>
          </w:p>
        </w:tc>
        <w:tc>
          <w:tcPr>
            <w:tcW w:w="5811" w:type="dxa"/>
            <w:shd w:val="clear" w:color="auto" w:fill="auto"/>
          </w:tcPr>
          <w:p w:rsidR="0073031A" w:rsidRPr="00772B7B" w:rsidRDefault="0073031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Пищевая добавка 5-метил-2-фуранметантиол</w:t>
            </w:r>
          </w:p>
        </w:tc>
        <w:tc>
          <w:tcPr>
            <w:tcW w:w="2268" w:type="dxa"/>
            <w:shd w:val="clear" w:color="auto" w:fill="auto"/>
          </w:tcPr>
          <w:p w:rsidR="0073031A" w:rsidRPr="00772B7B" w:rsidRDefault="0073031A"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73031A" w:rsidRPr="00772B7B" w:rsidRDefault="0073031A" w:rsidP="00BC58A6">
            <w:pPr>
              <w:numPr>
                <w:ilvl w:val="0"/>
                <w:numId w:val="3"/>
              </w:numPr>
              <w:ind w:left="0" w:firstLine="0"/>
              <w:jc w:val="both"/>
              <w:rPr>
                <w:color w:val="000000" w:themeColor="text1"/>
                <w:sz w:val="24"/>
                <w:szCs w:val="24"/>
                <w:lang w:val="kk-KZ"/>
              </w:rPr>
            </w:pPr>
          </w:p>
        </w:tc>
        <w:tc>
          <w:tcPr>
            <w:tcW w:w="2127" w:type="dxa"/>
            <w:shd w:val="clear" w:color="auto" w:fill="auto"/>
          </w:tcPr>
          <w:p w:rsidR="0073031A" w:rsidRPr="00772B7B" w:rsidRDefault="0073031A" w:rsidP="00BC58A6">
            <w:pPr>
              <w:jc w:val="both"/>
              <w:rPr>
                <w:color w:val="000000" w:themeColor="text1"/>
                <w:sz w:val="24"/>
                <w:szCs w:val="24"/>
              </w:rPr>
            </w:pPr>
            <w:r w:rsidRPr="00772B7B">
              <w:rPr>
                <w:color w:val="000000" w:themeColor="text1"/>
                <w:sz w:val="24"/>
                <w:szCs w:val="24"/>
              </w:rPr>
              <w:t>Китай</w:t>
            </w:r>
          </w:p>
        </w:tc>
        <w:tc>
          <w:tcPr>
            <w:tcW w:w="5811" w:type="dxa"/>
            <w:shd w:val="clear" w:color="auto" w:fill="auto"/>
          </w:tcPr>
          <w:p w:rsidR="0073031A" w:rsidRPr="00772B7B" w:rsidRDefault="0073031A" w:rsidP="00BC58A6">
            <w:pPr>
              <w:pStyle w:val="af7"/>
              <w:tabs>
                <w:tab w:val="left" w:pos="142"/>
              </w:tabs>
              <w:ind w:left="0"/>
              <w:jc w:val="both"/>
              <w:rPr>
                <w:color w:val="000000" w:themeColor="text1"/>
                <w:sz w:val="24"/>
                <w:szCs w:val="24"/>
              </w:rPr>
            </w:pPr>
            <w:r w:rsidRPr="00772B7B">
              <w:rPr>
                <w:color w:val="000000" w:themeColor="text1"/>
                <w:sz w:val="24"/>
                <w:szCs w:val="24"/>
              </w:rPr>
              <w:t xml:space="preserve">Этот стандарт применим к пищевой добавке 5-метил-2-фуранметантиол, полученной химической реакцией 5-метилфурфурола и тиомочевины в качестве основного сырья. </w:t>
            </w:r>
          </w:p>
        </w:tc>
        <w:tc>
          <w:tcPr>
            <w:tcW w:w="2268" w:type="dxa"/>
            <w:shd w:val="clear" w:color="auto" w:fill="auto"/>
          </w:tcPr>
          <w:p w:rsidR="0073031A" w:rsidRPr="00772B7B" w:rsidRDefault="0073031A"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9B34CC" w:rsidRPr="00772B7B" w:rsidRDefault="009B34CC" w:rsidP="00BC58A6">
            <w:pPr>
              <w:numPr>
                <w:ilvl w:val="0"/>
                <w:numId w:val="3"/>
              </w:numPr>
              <w:ind w:left="0" w:firstLine="0"/>
              <w:jc w:val="both"/>
              <w:rPr>
                <w:color w:val="000000" w:themeColor="text1"/>
                <w:sz w:val="24"/>
                <w:szCs w:val="24"/>
                <w:lang w:val="kk-KZ"/>
              </w:rPr>
            </w:pPr>
          </w:p>
        </w:tc>
        <w:tc>
          <w:tcPr>
            <w:tcW w:w="2127" w:type="dxa"/>
            <w:shd w:val="clear" w:color="auto" w:fill="auto"/>
          </w:tcPr>
          <w:p w:rsidR="0073031A" w:rsidRPr="00772B7B" w:rsidRDefault="0073031A" w:rsidP="00BC58A6">
            <w:pPr>
              <w:jc w:val="both"/>
              <w:rPr>
                <w:b/>
                <w:color w:val="000000" w:themeColor="text1"/>
                <w:sz w:val="24"/>
                <w:szCs w:val="24"/>
              </w:rPr>
            </w:pPr>
            <w:r w:rsidRPr="00772B7B">
              <w:rPr>
                <w:b/>
                <w:color w:val="000000" w:themeColor="text1"/>
                <w:sz w:val="24"/>
                <w:szCs w:val="24"/>
              </w:rPr>
              <w:t>G/SPS/N/CHN/1207</w:t>
            </w:r>
          </w:p>
          <w:p w:rsidR="009B34CC" w:rsidRPr="00772B7B" w:rsidRDefault="009B34CC" w:rsidP="00BC58A6">
            <w:pPr>
              <w:jc w:val="both"/>
              <w:rPr>
                <w:rFonts w:eastAsia="Verdana"/>
                <w:b/>
                <w:color w:val="000000" w:themeColor="text1"/>
                <w:sz w:val="24"/>
                <w:szCs w:val="24"/>
              </w:rPr>
            </w:pPr>
          </w:p>
        </w:tc>
        <w:tc>
          <w:tcPr>
            <w:tcW w:w="5811" w:type="dxa"/>
            <w:shd w:val="clear" w:color="auto" w:fill="auto"/>
          </w:tcPr>
          <w:p w:rsidR="009B34CC" w:rsidRPr="00772B7B" w:rsidRDefault="0073031A" w:rsidP="00BC58A6">
            <w:pPr>
              <w:tabs>
                <w:tab w:val="left" w:pos="142"/>
              </w:tabs>
              <w:jc w:val="both"/>
              <w:rPr>
                <w:color w:val="000000" w:themeColor="text1"/>
                <w:sz w:val="24"/>
                <w:szCs w:val="24"/>
                <w:lang w:val="kk-KZ"/>
              </w:rPr>
            </w:pPr>
            <w:r w:rsidRPr="00772B7B">
              <w:rPr>
                <w:color w:val="000000" w:themeColor="text1"/>
                <w:sz w:val="24"/>
                <w:szCs w:val="24"/>
                <w:lang w:val="kk-KZ"/>
              </w:rPr>
              <w:t xml:space="preserve">Национальный стандарт безопасности пищевых продуктов КНР: Пищевые добавки (2S, 5R) -N- [4- (2-амино-2-оксоэтил) фенил] -5-метил-2- (пропан-2-ил) </w:t>
            </w:r>
            <w:r w:rsidR="00384945" w:rsidRPr="00772B7B">
              <w:rPr>
                <w:color w:val="000000" w:themeColor="text1"/>
                <w:sz w:val="24"/>
                <w:szCs w:val="24"/>
                <w:lang w:val="kk-KZ"/>
              </w:rPr>
              <w:t>циклогексанкарбоксамид. Язык</w:t>
            </w:r>
            <w:r w:rsidRPr="00772B7B">
              <w:rPr>
                <w:color w:val="000000" w:themeColor="text1"/>
                <w:sz w:val="24"/>
                <w:szCs w:val="24"/>
                <w:lang w:val="kk-KZ"/>
              </w:rPr>
              <w:t>: китайский. Количество страниц: 5</w:t>
            </w:r>
          </w:p>
        </w:tc>
        <w:tc>
          <w:tcPr>
            <w:tcW w:w="2268" w:type="dxa"/>
            <w:shd w:val="clear" w:color="auto" w:fill="auto"/>
          </w:tcPr>
          <w:p w:rsidR="009B34CC" w:rsidRPr="00772B7B" w:rsidRDefault="0073031A" w:rsidP="00BC58A6">
            <w:pPr>
              <w:jc w:val="both"/>
              <w:rPr>
                <w:color w:val="000000" w:themeColor="text1"/>
                <w:sz w:val="24"/>
                <w:szCs w:val="24"/>
                <w:lang w:val="kk-KZ"/>
              </w:rPr>
            </w:pPr>
            <w:r w:rsidRPr="00772B7B">
              <w:rPr>
                <w:color w:val="000000" w:themeColor="text1"/>
                <w:sz w:val="24"/>
                <w:szCs w:val="24"/>
                <w:lang w:val="kk-KZ"/>
              </w:rPr>
              <w:t>12 июня 2021</w:t>
            </w:r>
          </w:p>
        </w:tc>
      </w:tr>
      <w:tr w:rsidR="00384945" w:rsidRPr="00772B7B" w:rsidTr="00025706">
        <w:trPr>
          <w:trHeight w:val="289"/>
        </w:trPr>
        <w:tc>
          <w:tcPr>
            <w:tcW w:w="709" w:type="dxa"/>
            <w:vMerge/>
            <w:shd w:val="clear" w:color="auto" w:fill="auto"/>
          </w:tcPr>
          <w:p w:rsidR="0073031A" w:rsidRPr="00772B7B" w:rsidRDefault="0073031A" w:rsidP="00BC58A6">
            <w:pPr>
              <w:numPr>
                <w:ilvl w:val="0"/>
                <w:numId w:val="3"/>
              </w:numPr>
              <w:ind w:left="0" w:firstLine="0"/>
              <w:jc w:val="both"/>
              <w:rPr>
                <w:color w:val="000000" w:themeColor="text1"/>
                <w:sz w:val="24"/>
                <w:szCs w:val="24"/>
                <w:lang w:val="kk-KZ"/>
              </w:rPr>
            </w:pPr>
          </w:p>
        </w:tc>
        <w:tc>
          <w:tcPr>
            <w:tcW w:w="2127" w:type="dxa"/>
            <w:shd w:val="clear" w:color="auto" w:fill="auto"/>
          </w:tcPr>
          <w:p w:rsidR="0073031A" w:rsidRPr="00772B7B" w:rsidRDefault="0073031A" w:rsidP="00BC58A6">
            <w:pPr>
              <w:jc w:val="both"/>
              <w:rPr>
                <w:color w:val="000000" w:themeColor="text1"/>
                <w:sz w:val="24"/>
                <w:szCs w:val="24"/>
              </w:rPr>
            </w:pPr>
            <w:r w:rsidRPr="00772B7B">
              <w:rPr>
                <w:color w:val="000000" w:themeColor="text1"/>
                <w:sz w:val="24"/>
                <w:szCs w:val="24"/>
              </w:rPr>
              <w:t>13 апреля 2021</w:t>
            </w:r>
          </w:p>
        </w:tc>
        <w:tc>
          <w:tcPr>
            <w:tcW w:w="5811" w:type="dxa"/>
            <w:shd w:val="clear" w:color="auto" w:fill="auto"/>
          </w:tcPr>
          <w:p w:rsidR="0073031A" w:rsidRPr="00772B7B" w:rsidRDefault="0073031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Пищевые добавки (2S, 5R) -N- [4- (2-амино-2-оксоэтил) фенил] -5-метил-2- (пропан-2-ил) циклогексанкарбоксамид</w:t>
            </w:r>
          </w:p>
        </w:tc>
        <w:tc>
          <w:tcPr>
            <w:tcW w:w="2268" w:type="dxa"/>
            <w:shd w:val="clear" w:color="auto" w:fill="auto"/>
          </w:tcPr>
          <w:p w:rsidR="0073031A" w:rsidRPr="00772B7B" w:rsidRDefault="0073031A"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73031A" w:rsidRPr="00772B7B" w:rsidRDefault="0073031A" w:rsidP="00BC58A6">
            <w:pPr>
              <w:numPr>
                <w:ilvl w:val="0"/>
                <w:numId w:val="3"/>
              </w:numPr>
              <w:ind w:left="0" w:firstLine="0"/>
              <w:jc w:val="both"/>
              <w:rPr>
                <w:color w:val="000000" w:themeColor="text1"/>
                <w:sz w:val="24"/>
                <w:szCs w:val="24"/>
                <w:lang w:val="kk-KZ"/>
              </w:rPr>
            </w:pPr>
          </w:p>
        </w:tc>
        <w:tc>
          <w:tcPr>
            <w:tcW w:w="2127" w:type="dxa"/>
            <w:shd w:val="clear" w:color="auto" w:fill="auto"/>
          </w:tcPr>
          <w:p w:rsidR="0073031A" w:rsidRPr="00772B7B" w:rsidRDefault="0073031A" w:rsidP="00BC58A6">
            <w:pPr>
              <w:jc w:val="both"/>
              <w:rPr>
                <w:color w:val="000000" w:themeColor="text1"/>
                <w:sz w:val="24"/>
                <w:szCs w:val="24"/>
              </w:rPr>
            </w:pPr>
            <w:r w:rsidRPr="00772B7B">
              <w:rPr>
                <w:color w:val="000000" w:themeColor="text1"/>
                <w:sz w:val="24"/>
                <w:szCs w:val="24"/>
              </w:rPr>
              <w:t>Китай</w:t>
            </w:r>
          </w:p>
        </w:tc>
        <w:tc>
          <w:tcPr>
            <w:tcW w:w="5811" w:type="dxa"/>
            <w:shd w:val="clear" w:color="auto" w:fill="auto"/>
          </w:tcPr>
          <w:p w:rsidR="0073031A" w:rsidRPr="00772B7B" w:rsidRDefault="0073031A" w:rsidP="00BC58A6">
            <w:pPr>
              <w:pStyle w:val="af7"/>
              <w:tabs>
                <w:tab w:val="left" w:pos="142"/>
              </w:tabs>
              <w:ind w:left="0"/>
              <w:jc w:val="both"/>
              <w:rPr>
                <w:color w:val="000000" w:themeColor="text1"/>
                <w:sz w:val="24"/>
                <w:szCs w:val="24"/>
              </w:rPr>
            </w:pPr>
            <w:r w:rsidRPr="00772B7B">
              <w:rPr>
                <w:color w:val="000000" w:themeColor="text1"/>
                <w:sz w:val="24"/>
                <w:szCs w:val="24"/>
              </w:rPr>
              <w:t>Настоящий стандарт распространяется на пищевые добавки (2S, 5R) -N- [4- (2-амино-2-оксоэтил) фенил] -5-метил-2- (пропан-2-ил) циклогексанкарбоксамид, полученные химической реакцией (2S , 5R) -5-метил-2-пропил-2-циклогексанкарбоновой кислоты хлорид и 4-аминофенилуксусная кислота в качестве сырья.</w:t>
            </w:r>
          </w:p>
        </w:tc>
        <w:tc>
          <w:tcPr>
            <w:tcW w:w="2268" w:type="dxa"/>
            <w:shd w:val="clear" w:color="auto" w:fill="auto"/>
          </w:tcPr>
          <w:p w:rsidR="0073031A" w:rsidRPr="00772B7B" w:rsidRDefault="0073031A"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9B34CC" w:rsidRPr="00772B7B" w:rsidRDefault="009B34CC" w:rsidP="00BC58A6">
            <w:pPr>
              <w:numPr>
                <w:ilvl w:val="0"/>
                <w:numId w:val="3"/>
              </w:numPr>
              <w:ind w:left="0" w:firstLine="0"/>
              <w:jc w:val="both"/>
              <w:rPr>
                <w:color w:val="000000" w:themeColor="text1"/>
                <w:sz w:val="24"/>
                <w:szCs w:val="24"/>
                <w:lang w:val="kk-KZ"/>
              </w:rPr>
            </w:pPr>
          </w:p>
        </w:tc>
        <w:tc>
          <w:tcPr>
            <w:tcW w:w="2127" w:type="dxa"/>
            <w:shd w:val="clear" w:color="auto" w:fill="auto"/>
          </w:tcPr>
          <w:p w:rsidR="009B34CC" w:rsidRPr="00772B7B" w:rsidRDefault="0073031A" w:rsidP="00384945">
            <w:pPr>
              <w:jc w:val="both"/>
              <w:rPr>
                <w:b/>
                <w:color w:val="000000" w:themeColor="text1"/>
                <w:sz w:val="24"/>
                <w:szCs w:val="24"/>
              </w:rPr>
            </w:pPr>
            <w:r w:rsidRPr="00772B7B">
              <w:rPr>
                <w:b/>
                <w:color w:val="000000" w:themeColor="text1"/>
                <w:sz w:val="24"/>
                <w:szCs w:val="24"/>
              </w:rPr>
              <w:t>G/SPS/N/USA/3238</w:t>
            </w:r>
          </w:p>
        </w:tc>
        <w:tc>
          <w:tcPr>
            <w:tcW w:w="5811" w:type="dxa"/>
            <w:shd w:val="clear" w:color="auto" w:fill="auto"/>
          </w:tcPr>
          <w:p w:rsidR="006F54BD" w:rsidRPr="00772B7B" w:rsidRDefault="00565DD7" w:rsidP="00BC58A6">
            <w:pPr>
              <w:tabs>
                <w:tab w:val="left" w:pos="142"/>
              </w:tabs>
              <w:jc w:val="both"/>
              <w:rPr>
                <w:color w:val="000000" w:themeColor="text1"/>
                <w:sz w:val="24"/>
                <w:szCs w:val="24"/>
                <w:lang w:val="kk-KZ"/>
              </w:rPr>
            </w:pPr>
            <w:r w:rsidRPr="00772B7B">
              <w:rPr>
                <w:color w:val="000000" w:themeColor="text1"/>
                <w:sz w:val="24"/>
                <w:szCs w:val="24"/>
                <w:lang w:val="kk-KZ"/>
              </w:rPr>
              <w:t>Пириофенон; Допуски к пестицидам.</w:t>
            </w:r>
            <w:r w:rsidR="00384945" w:rsidRPr="00772B7B">
              <w:rPr>
                <w:color w:val="000000" w:themeColor="text1"/>
                <w:sz w:val="24"/>
                <w:szCs w:val="24"/>
                <w:lang w:val="kk-KZ"/>
              </w:rPr>
              <w:t xml:space="preserve"> Окончательное правило. Язык</w:t>
            </w:r>
            <w:r w:rsidRPr="00772B7B">
              <w:rPr>
                <w:color w:val="000000" w:themeColor="text1"/>
                <w:sz w:val="24"/>
                <w:szCs w:val="24"/>
                <w:lang w:val="kk-KZ"/>
              </w:rPr>
              <w:t>: английский. Количество страниц: 4</w:t>
            </w:r>
          </w:p>
        </w:tc>
        <w:tc>
          <w:tcPr>
            <w:tcW w:w="2268" w:type="dxa"/>
            <w:shd w:val="clear" w:color="auto" w:fill="auto"/>
          </w:tcPr>
          <w:p w:rsidR="009B34CC" w:rsidRPr="00772B7B" w:rsidRDefault="009B34CC"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73031A" w:rsidRPr="00772B7B" w:rsidRDefault="0073031A" w:rsidP="00BC58A6">
            <w:pPr>
              <w:numPr>
                <w:ilvl w:val="0"/>
                <w:numId w:val="3"/>
              </w:numPr>
              <w:ind w:left="0" w:firstLine="0"/>
              <w:jc w:val="both"/>
              <w:rPr>
                <w:color w:val="000000" w:themeColor="text1"/>
                <w:sz w:val="24"/>
                <w:szCs w:val="24"/>
                <w:lang w:val="kk-KZ"/>
              </w:rPr>
            </w:pPr>
          </w:p>
        </w:tc>
        <w:tc>
          <w:tcPr>
            <w:tcW w:w="2127" w:type="dxa"/>
            <w:shd w:val="clear" w:color="auto" w:fill="auto"/>
          </w:tcPr>
          <w:p w:rsidR="0073031A" w:rsidRPr="00772B7B" w:rsidRDefault="0073031A" w:rsidP="00BC58A6">
            <w:pPr>
              <w:jc w:val="both"/>
              <w:rPr>
                <w:color w:val="000000" w:themeColor="text1"/>
                <w:sz w:val="24"/>
                <w:szCs w:val="24"/>
              </w:rPr>
            </w:pPr>
            <w:r w:rsidRPr="00772B7B">
              <w:rPr>
                <w:color w:val="000000" w:themeColor="text1"/>
                <w:sz w:val="24"/>
                <w:szCs w:val="24"/>
              </w:rPr>
              <w:t>13 апреля 2021</w:t>
            </w:r>
          </w:p>
        </w:tc>
        <w:tc>
          <w:tcPr>
            <w:tcW w:w="5811" w:type="dxa"/>
            <w:shd w:val="clear" w:color="auto" w:fill="auto"/>
          </w:tcPr>
          <w:p w:rsidR="0073031A" w:rsidRPr="00772B7B" w:rsidRDefault="0073031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Плоды мелкоплодной подгруппы 13-07Е, кроме винограда; Виноград; Виноград, изюм</w:t>
            </w:r>
          </w:p>
        </w:tc>
        <w:tc>
          <w:tcPr>
            <w:tcW w:w="2268" w:type="dxa"/>
            <w:shd w:val="clear" w:color="auto" w:fill="auto"/>
          </w:tcPr>
          <w:p w:rsidR="0073031A" w:rsidRPr="00772B7B" w:rsidRDefault="0073031A"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73031A" w:rsidRPr="00772B7B" w:rsidRDefault="0073031A" w:rsidP="00BC58A6">
            <w:pPr>
              <w:numPr>
                <w:ilvl w:val="0"/>
                <w:numId w:val="3"/>
              </w:numPr>
              <w:ind w:left="0" w:firstLine="0"/>
              <w:jc w:val="both"/>
              <w:rPr>
                <w:color w:val="000000" w:themeColor="text1"/>
                <w:sz w:val="24"/>
                <w:szCs w:val="24"/>
                <w:lang w:val="kk-KZ"/>
              </w:rPr>
            </w:pPr>
          </w:p>
        </w:tc>
        <w:tc>
          <w:tcPr>
            <w:tcW w:w="2127" w:type="dxa"/>
            <w:shd w:val="clear" w:color="auto" w:fill="auto"/>
          </w:tcPr>
          <w:p w:rsidR="0073031A" w:rsidRPr="00772B7B" w:rsidRDefault="0073031A" w:rsidP="00BC58A6">
            <w:pPr>
              <w:jc w:val="both"/>
              <w:rPr>
                <w:color w:val="000000" w:themeColor="text1"/>
                <w:sz w:val="24"/>
                <w:szCs w:val="24"/>
              </w:rPr>
            </w:pPr>
            <w:r w:rsidRPr="00772B7B">
              <w:rPr>
                <w:color w:val="000000" w:themeColor="text1"/>
                <w:sz w:val="24"/>
                <w:szCs w:val="24"/>
              </w:rPr>
              <w:t>Китай</w:t>
            </w:r>
          </w:p>
        </w:tc>
        <w:tc>
          <w:tcPr>
            <w:tcW w:w="5811" w:type="dxa"/>
            <w:shd w:val="clear" w:color="auto" w:fill="auto"/>
          </w:tcPr>
          <w:p w:rsidR="0073031A" w:rsidRPr="00772B7B" w:rsidRDefault="00565DD7" w:rsidP="00BC58A6">
            <w:pPr>
              <w:pStyle w:val="af7"/>
              <w:tabs>
                <w:tab w:val="left" w:pos="142"/>
              </w:tabs>
              <w:ind w:left="0"/>
              <w:jc w:val="both"/>
              <w:rPr>
                <w:color w:val="000000" w:themeColor="text1"/>
                <w:sz w:val="24"/>
                <w:szCs w:val="24"/>
              </w:rPr>
            </w:pPr>
            <w:r w:rsidRPr="00772B7B">
              <w:rPr>
                <w:color w:val="000000" w:themeColor="text1"/>
                <w:sz w:val="24"/>
                <w:szCs w:val="24"/>
              </w:rPr>
              <w:t>Этот регламент устанавливает допуски на содержание остатков пириофенона во фруктах, плодах небольшой подгруппы 13-07E, за исключением винограда; виноград, изюм.</w:t>
            </w:r>
          </w:p>
        </w:tc>
        <w:tc>
          <w:tcPr>
            <w:tcW w:w="2268" w:type="dxa"/>
            <w:shd w:val="clear" w:color="auto" w:fill="auto"/>
          </w:tcPr>
          <w:p w:rsidR="0073031A" w:rsidRPr="00772B7B" w:rsidRDefault="0073031A"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772B7B" w:rsidRDefault="009371FA" w:rsidP="00BC58A6">
            <w:pPr>
              <w:jc w:val="both"/>
              <w:rPr>
                <w:b/>
                <w:color w:val="000000" w:themeColor="text1"/>
                <w:sz w:val="24"/>
                <w:szCs w:val="24"/>
              </w:rPr>
            </w:pPr>
            <w:hyperlink r:id="rId11" w:history="1">
              <w:r w:rsidR="0087728B" w:rsidRPr="00772B7B">
                <w:rPr>
                  <w:rStyle w:val="a9"/>
                  <w:color w:val="000000" w:themeColor="text1"/>
                  <w:sz w:val="24"/>
                  <w:szCs w:val="24"/>
                  <w:u w:val="none"/>
                  <w:shd w:val="clear" w:color="auto" w:fill="FFFFFF"/>
                </w:rPr>
                <w:t>G/SPS/N/RUS/223</w:t>
              </w:r>
            </w:hyperlink>
          </w:p>
        </w:tc>
        <w:tc>
          <w:tcPr>
            <w:tcW w:w="5811" w:type="dxa"/>
            <w:shd w:val="clear" w:color="auto" w:fill="auto"/>
          </w:tcPr>
          <w:p w:rsidR="00D269BD" w:rsidRPr="00772B7B" w:rsidRDefault="00D269BD" w:rsidP="00BC58A6">
            <w:pPr>
              <w:pStyle w:val="af7"/>
              <w:tabs>
                <w:tab w:val="left" w:pos="142"/>
              </w:tabs>
              <w:ind w:left="0"/>
              <w:jc w:val="both"/>
              <w:rPr>
                <w:color w:val="000000" w:themeColor="text1"/>
                <w:sz w:val="24"/>
                <w:szCs w:val="24"/>
                <w:lang w:val="kk-KZ"/>
              </w:rPr>
            </w:pPr>
            <w:r w:rsidRPr="00772B7B">
              <w:rPr>
                <w:color w:val="000000" w:themeColor="text1"/>
                <w:sz w:val="24"/>
                <w:szCs w:val="24"/>
                <w:lang w:val="kk-KZ"/>
              </w:rPr>
              <w:t>Письмо Федеральной службы ветеринарного и фитосанитарного надзора № FS-ARe-7/3737-3 от 26 марта 2021 г.</w:t>
            </w:r>
          </w:p>
          <w:p w:rsidR="006F54BD" w:rsidRPr="00772B7B" w:rsidRDefault="00D269BD" w:rsidP="00BC58A6">
            <w:pPr>
              <w:pStyle w:val="af7"/>
              <w:tabs>
                <w:tab w:val="left" w:pos="142"/>
              </w:tabs>
              <w:ind w:left="0"/>
              <w:jc w:val="both"/>
              <w:rPr>
                <w:color w:val="000000" w:themeColor="text1"/>
                <w:sz w:val="24"/>
                <w:szCs w:val="24"/>
                <w:lang w:val="kk-KZ"/>
              </w:rPr>
            </w:pPr>
            <w:r w:rsidRPr="00772B7B">
              <w:rPr>
                <w:color w:val="000000" w:themeColor="text1"/>
                <w:sz w:val="24"/>
                <w:szCs w:val="24"/>
                <w:lang w:val="kk-KZ"/>
              </w:rPr>
              <w:t xml:space="preserve">Федеральная служба по ветеринарному и фитосанитарному надзору (Россельхознадзор) ввела временное ограничение на ввоз живых свиней, мяса свиней и продуктов, содержащих свинину, из </w:t>
            </w:r>
            <w:r w:rsidRPr="00772B7B">
              <w:rPr>
                <w:color w:val="000000" w:themeColor="text1"/>
                <w:sz w:val="24"/>
                <w:szCs w:val="24"/>
                <w:lang w:val="kk-KZ"/>
              </w:rPr>
              <w:lastRenderedPageBreak/>
              <w:t>Малайзии в связи с регистрацией вспышек африканской чумы свиней (АЧС).</w:t>
            </w:r>
          </w:p>
        </w:tc>
        <w:tc>
          <w:tcPr>
            <w:tcW w:w="2268" w:type="dxa"/>
            <w:shd w:val="clear" w:color="auto" w:fill="auto"/>
          </w:tcPr>
          <w:p w:rsidR="006F54BD" w:rsidRPr="00772B7B" w:rsidRDefault="009F711F" w:rsidP="00BC58A6">
            <w:pPr>
              <w:jc w:val="both"/>
              <w:rPr>
                <w:color w:val="000000" w:themeColor="text1"/>
                <w:sz w:val="24"/>
                <w:szCs w:val="24"/>
                <w:lang w:val="kk-KZ"/>
              </w:rPr>
            </w:pPr>
            <w:r w:rsidRPr="00772B7B">
              <w:rPr>
                <w:color w:val="000000" w:themeColor="text1"/>
                <w:sz w:val="24"/>
                <w:szCs w:val="24"/>
                <w:lang w:val="kk-KZ"/>
              </w:rPr>
              <w:lastRenderedPageBreak/>
              <w:t>Дата вступления в силу: 26 марта 2021</w:t>
            </w:r>
          </w:p>
        </w:tc>
      </w:tr>
      <w:tr w:rsidR="00384945" w:rsidRPr="00772B7B" w:rsidTr="00025706">
        <w:trPr>
          <w:trHeight w:val="361"/>
        </w:trPr>
        <w:tc>
          <w:tcPr>
            <w:tcW w:w="709" w:type="dxa"/>
            <w:vMerge/>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772B7B" w:rsidRDefault="00D269BD" w:rsidP="00BC58A6">
            <w:pPr>
              <w:jc w:val="both"/>
              <w:rPr>
                <w:color w:val="000000" w:themeColor="text1"/>
                <w:sz w:val="24"/>
                <w:szCs w:val="24"/>
              </w:rPr>
            </w:pPr>
            <w:r w:rsidRPr="00772B7B">
              <w:rPr>
                <w:color w:val="000000" w:themeColor="text1"/>
                <w:sz w:val="24"/>
                <w:szCs w:val="24"/>
              </w:rPr>
              <w:t>14 апреля  2021 года</w:t>
            </w:r>
          </w:p>
        </w:tc>
        <w:tc>
          <w:tcPr>
            <w:tcW w:w="5811" w:type="dxa"/>
            <w:shd w:val="clear" w:color="auto" w:fill="auto"/>
          </w:tcPr>
          <w:p w:rsidR="006F54BD" w:rsidRPr="00772B7B" w:rsidRDefault="006F54BD" w:rsidP="00BC58A6">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F54BD" w:rsidRPr="00772B7B" w:rsidRDefault="006F54BD"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772B7B" w:rsidRDefault="00D269BD"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Российская Федерация</w:t>
            </w:r>
          </w:p>
        </w:tc>
        <w:tc>
          <w:tcPr>
            <w:tcW w:w="5811" w:type="dxa"/>
            <w:shd w:val="clear" w:color="auto" w:fill="auto"/>
          </w:tcPr>
          <w:p w:rsidR="00572F49" w:rsidRPr="00772B7B" w:rsidRDefault="00572F49" w:rsidP="00BC58A6">
            <w:pPr>
              <w:pStyle w:val="af7"/>
              <w:tabs>
                <w:tab w:val="left" w:pos="142"/>
              </w:tabs>
              <w:ind w:left="0"/>
              <w:jc w:val="both"/>
              <w:rPr>
                <w:color w:val="000000" w:themeColor="text1"/>
                <w:sz w:val="24"/>
                <w:szCs w:val="24"/>
              </w:rPr>
            </w:pPr>
          </w:p>
        </w:tc>
        <w:tc>
          <w:tcPr>
            <w:tcW w:w="2268" w:type="dxa"/>
            <w:shd w:val="clear" w:color="auto" w:fill="auto"/>
          </w:tcPr>
          <w:p w:rsidR="006F54BD" w:rsidRPr="00772B7B" w:rsidRDefault="006F54BD"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87728B" w:rsidRPr="00772B7B" w:rsidRDefault="0087728B" w:rsidP="00BC58A6">
            <w:pPr>
              <w:jc w:val="both"/>
              <w:rPr>
                <w:b/>
                <w:color w:val="000000" w:themeColor="text1"/>
                <w:sz w:val="24"/>
                <w:szCs w:val="24"/>
                <w:lang w:val="en-US"/>
              </w:rPr>
            </w:pPr>
            <w:r w:rsidRPr="00772B7B">
              <w:rPr>
                <w:b/>
                <w:color w:val="000000" w:themeColor="text1"/>
                <w:sz w:val="24"/>
                <w:szCs w:val="24"/>
                <w:lang w:val="en-US"/>
              </w:rPr>
              <w:t>G/SPS/N/JPN/827/Add.1</w:t>
            </w:r>
          </w:p>
          <w:p w:rsidR="006F54BD" w:rsidRPr="00772B7B" w:rsidRDefault="006F54BD" w:rsidP="00BC58A6">
            <w:pPr>
              <w:jc w:val="both"/>
              <w:rPr>
                <w:b/>
                <w:color w:val="000000" w:themeColor="text1"/>
                <w:sz w:val="24"/>
                <w:szCs w:val="24"/>
                <w:lang w:val="en-US"/>
              </w:rPr>
            </w:pPr>
          </w:p>
        </w:tc>
        <w:tc>
          <w:tcPr>
            <w:tcW w:w="5811" w:type="dxa"/>
            <w:shd w:val="clear" w:color="auto" w:fill="auto"/>
          </w:tcPr>
          <w:p w:rsidR="00285B65" w:rsidRPr="00772B7B" w:rsidRDefault="0087728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Следующее сообщение, полученное 13 апреля 2021 г., распространяется по запросу делегации Японии.</w:t>
            </w:r>
          </w:p>
          <w:p w:rsidR="0087728B" w:rsidRPr="00772B7B" w:rsidRDefault="0087728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Изменения Постановления о применении Закона о защите растений и соответствующие требования.</w:t>
            </w:r>
          </w:p>
          <w:p w:rsidR="0087728B" w:rsidRPr="00772B7B" w:rsidRDefault="0087728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О внесении изменений в Постановление о применении Закона о защите растений и соответствующих требованиях было сообщено G / SPS / N / JPN / 827 1 февраля 2021 года, и они будут опубликованы в японской официальной газете 27 апреля 2021 года.</w:t>
            </w:r>
          </w:p>
          <w:p w:rsidR="0087728B" w:rsidRPr="00772B7B" w:rsidRDefault="0087728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Эти изменения и требования вступят в силу 28 апреля 2021 года.</w:t>
            </w:r>
          </w:p>
          <w:p w:rsidR="0087728B" w:rsidRPr="00772B7B" w:rsidRDefault="0087728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Пересмотренное Постановление о применении Закона о защите растений и подробные сведения о требованиях для каждого из карантинных вредных организмов можно просмотреть по следующим URL-адресам:</w:t>
            </w:r>
          </w:p>
          <w:p w:rsidR="0087728B" w:rsidRPr="00772B7B" w:rsidRDefault="0087728B" w:rsidP="00BC58A6">
            <w:pPr>
              <w:pStyle w:val="af7"/>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772B7B">
              <w:rPr>
                <w:color w:val="000000" w:themeColor="text1"/>
                <w:sz w:val="24"/>
                <w:szCs w:val="24"/>
                <w:lang w:val="kk-KZ"/>
              </w:rPr>
              <w:t>Пересмотр Карантинного списка вредных организмов (прилагаемая таблица 1 Постановления о применении Закона о защите растений):</w:t>
            </w:r>
          </w:p>
          <w:p w:rsidR="0087728B" w:rsidRPr="00772B7B" w:rsidRDefault="009371FA" w:rsidP="00BC58A6">
            <w:pPr>
              <w:pStyle w:val="af7"/>
              <w:ind w:left="0"/>
              <w:jc w:val="both"/>
              <w:rPr>
                <w:color w:val="000000" w:themeColor="text1"/>
                <w:sz w:val="24"/>
                <w:szCs w:val="24"/>
                <w:lang w:val="kk-KZ"/>
              </w:rPr>
            </w:pPr>
            <w:hyperlink r:id="rId12" w:history="1">
              <w:r w:rsidR="0087728B" w:rsidRPr="00772B7B">
                <w:rPr>
                  <w:rStyle w:val="a9"/>
                  <w:color w:val="000000" w:themeColor="text1"/>
                  <w:sz w:val="24"/>
                  <w:szCs w:val="24"/>
                  <w:u w:val="none"/>
                  <w:lang w:val="kk-KZ"/>
                </w:rPr>
                <w:t>http://www.maff.go.jp/pps/j/law/houki/shorei/E_Annexed_Table1_from_20210428.html</w:t>
              </w:r>
            </w:hyperlink>
          </w:p>
          <w:p w:rsidR="0087728B" w:rsidRPr="00772B7B" w:rsidRDefault="0087728B" w:rsidP="00BC58A6">
            <w:pPr>
              <w:pStyle w:val="af7"/>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772B7B">
              <w:rPr>
                <w:color w:val="000000" w:themeColor="text1"/>
                <w:sz w:val="24"/>
                <w:szCs w:val="24"/>
                <w:lang w:val="kk-KZ"/>
              </w:rPr>
              <w:t>Пересмотр списка растений, подлежащих инспекции в странах-экспортерах (прилагаемая таблица 1-2 Постановления о применении Закона о защите растений) и подробные сведения о требованиях для каждого из карантинных вредных организмов:</w:t>
            </w:r>
          </w:p>
          <w:p w:rsidR="0087728B" w:rsidRPr="00772B7B" w:rsidRDefault="009371FA" w:rsidP="00BC58A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hyperlink r:id="rId13" w:history="1">
              <w:r w:rsidR="0087728B" w:rsidRPr="00772B7B">
                <w:rPr>
                  <w:rStyle w:val="a9"/>
                  <w:color w:val="000000" w:themeColor="text1"/>
                  <w:sz w:val="24"/>
                  <w:szCs w:val="24"/>
                  <w:u w:val="none"/>
                  <w:lang w:val="kk-KZ"/>
                </w:rPr>
                <w:t>http://www.maff.go.jp/pps/j/law/houki/shorei/E_Annexed_Table1-2_from_20210428.html</w:t>
              </w:r>
            </w:hyperlink>
          </w:p>
          <w:p w:rsidR="0087728B" w:rsidRPr="00772B7B" w:rsidRDefault="0087728B" w:rsidP="00BC58A6">
            <w:pPr>
              <w:pStyle w:val="af7"/>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772B7B">
              <w:rPr>
                <w:color w:val="000000" w:themeColor="text1"/>
                <w:sz w:val="24"/>
                <w:szCs w:val="24"/>
                <w:lang w:val="kk-KZ"/>
              </w:rPr>
              <w:t>Пересмотр списка запрещенных к ввозу растений (прилагаемая таблица 2 Постановления о применении Закона о защите растений):</w:t>
            </w:r>
          </w:p>
          <w:p w:rsidR="0087728B" w:rsidRPr="00772B7B" w:rsidRDefault="009371FA" w:rsidP="00BC58A6">
            <w:pPr>
              <w:pStyle w:val="af7"/>
              <w:ind w:left="0"/>
              <w:jc w:val="both"/>
              <w:rPr>
                <w:color w:val="000000" w:themeColor="text1"/>
                <w:sz w:val="24"/>
                <w:szCs w:val="24"/>
                <w:lang w:val="kk-KZ"/>
              </w:rPr>
            </w:pPr>
            <w:hyperlink r:id="rId14" w:history="1">
              <w:r w:rsidR="0087728B" w:rsidRPr="00772B7B">
                <w:rPr>
                  <w:rStyle w:val="a9"/>
                  <w:color w:val="000000" w:themeColor="text1"/>
                  <w:sz w:val="24"/>
                  <w:szCs w:val="24"/>
                  <w:u w:val="none"/>
                  <w:lang w:val="kk-KZ"/>
                </w:rPr>
                <w:t>http://www.maff.go.jp/pps/j/law/houki/shorei/E_Annexed_Table2_from_20210428.html</w:t>
              </w:r>
            </w:hyperlink>
          </w:p>
          <w:p w:rsidR="0087728B" w:rsidRPr="00772B7B" w:rsidRDefault="0087728B" w:rsidP="00BC58A6">
            <w:pPr>
              <w:pStyle w:val="af7"/>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772B7B">
              <w:rPr>
                <w:color w:val="000000" w:themeColor="text1"/>
                <w:sz w:val="24"/>
                <w:szCs w:val="24"/>
                <w:lang w:val="kk-KZ"/>
              </w:rPr>
              <w:t>Пересмотр списка растений, подлежащих применению в странах-экспортерах особых фитосанитарных мер (прилагаемая таблица 2-2 Постановления о применении Закона о защите растений), а также подробные сведения о требованиях для каждого из карантинных вредных организмов:</w:t>
            </w:r>
          </w:p>
          <w:p w:rsidR="0087728B" w:rsidRPr="00772B7B" w:rsidRDefault="009371FA" w:rsidP="00BC58A6">
            <w:pPr>
              <w:pStyle w:val="af7"/>
              <w:ind w:left="0"/>
              <w:jc w:val="both"/>
              <w:rPr>
                <w:color w:val="000000" w:themeColor="text1"/>
                <w:sz w:val="24"/>
                <w:szCs w:val="24"/>
                <w:lang w:val="kk-KZ"/>
              </w:rPr>
            </w:pPr>
            <w:hyperlink r:id="rId15" w:history="1">
              <w:r w:rsidR="0087728B" w:rsidRPr="00772B7B">
                <w:rPr>
                  <w:rStyle w:val="a9"/>
                  <w:color w:val="000000" w:themeColor="text1"/>
                  <w:sz w:val="24"/>
                  <w:szCs w:val="24"/>
                  <w:u w:val="none"/>
                  <w:lang w:val="kk-KZ"/>
                </w:rPr>
                <w:t>http://www.maff.go.jp/pps/j/law/houki/shorei/E_Annexed_Table2-2_from_20210428.html</w:t>
              </w:r>
            </w:hyperlink>
          </w:p>
          <w:p w:rsidR="0087728B" w:rsidRPr="00772B7B" w:rsidRDefault="0087728B" w:rsidP="00BC58A6">
            <w:pPr>
              <w:pStyle w:val="af7"/>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772B7B">
              <w:rPr>
                <w:color w:val="000000" w:themeColor="text1"/>
                <w:sz w:val="24"/>
                <w:szCs w:val="24"/>
                <w:lang w:val="kk-KZ"/>
              </w:rPr>
              <w:t>Пересмотр Некарантинного списка вредных организмов:</w:t>
            </w:r>
          </w:p>
          <w:p w:rsidR="0087728B" w:rsidRPr="00772B7B" w:rsidRDefault="009371FA" w:rsidP="00BC58A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hyperlink r:id="rId16" w:history="1">
              <w:r w:rsidR="0087728B" w:rsidRPr="00772B7B">
                <w:rPr>
                  <w:rStyle w:val="a9"/>
                  <w:color w:val="000000" w:themeColor="text1"/>
                  <w:sz w:val="24"/>
                  <w:szCs w:val="24"/>
                  <w:u w:val="none"/>
                  <w:lang w:val="kk-KZ"/>
                </w:rPr>
                <w:t>http://www.maff.go.jp/pps/j/law/houki/shorei/Non_Q_Pest_List_from_20210428.html</w:t>
              </w:r>
            </w:hyperlink>
          </w:p>
        </w:tc>
        <w:tc>
          <w:tcPr>
            <w:tcW w:w="2268" w:type="dxa"/>
            <w:shd w:val="clear" w:color="auto" w:fill="auto"/>
          </w:tcPr>
          <w:p w:rsidR="006F54BD" w:rsidRPr="00772B7B" w:rsidRDefault="006F54BD" w:rsidP="00BC58A6">
            <w:pPr>
              <w:pStyle w:val="af7"/>
              <w:tabs>
                <w:tab w:val="left" w:pos="142"/>
              </w:tabs>
              <w:ind w:left="0"/>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285B65" w:rsidRPr="00772B7B" w:rsidRDefault="00285B65" w:rsidP="00BC58A6">
            <w:pPr>
              <w:numPr>
                <w:ilvl w:val="0"/>
                <w:numId w:val="3"/>
              </w:numPr>
              <w:ind w:left="0" w:firstLine="0"/>
              <w:jc w:val="both"/>
              <w:rPr>
                <w:color w:val="000000" w:themeColor="text1"/>
                <w:sz w:val="24"/>
                <w:szCs w:val="24"/>
                <w:lang w:val="kk-KZ"/>
              </w:rPr>
            </w:pPr>
          </w:p>
        </w:tc>
        <w:tc>
          <w:tcPr>
            <w:tcW w:w="2127" w:type="dxa"/>
            <w:shd w:val="clear" w:color="auto" w:fill="auto"/>
          </w:tcPr>
          <w:p w:rsidR="00285B65" w:rsidRPr="00772B7B" w:rsidRDefault="0087728B" w:rsidP="00BC58A6">
            <w:pPr>
              <w:jc w:val="both"/>
              <w:rPr>
                <w:color w:val="000000" w:themeColor="text1"/>
                <w:sz w:val="24"/>
                <w:szCs w:val="24"/>
              </w:rPr>
            </w:pPr>
            <w:r w:rsidRPr="00772B7B">
              <w:rPr>
                <w:color w:val="000000" w:themeColor="text1"/>
                <w:sz w:val="24"/>
                <w:szCs w:val="24"/>
              </w:rPr>
              <w:t>14 апреля 2021</w:t>
            </w:r>
          </w:p>
        </w:tc>
        <w:tc>
          <w:tcPr>
            <w:tcW w:w="5811" w:type="dxa"/>
            <w:shd w:val="clear" w:color="auto" w:fill="auto"/>
          </w:tcPr>
          <w:p w:rsidR="00285B65" w:rsidRPr="00772B7B" w:rsidRDefault="00285B65" w:rsidP="00BC58A6">
            <w:pPr>
              <w:shd w:val="clear" w:color="auto" w:fill="FFFFFF"/>
              <w:tabs>
                <w:tab w:val="left" w:pos="1333"/>
              </w:tabs>
              <w:jc w:val="both"/>
              <w:rPr>
                <w:color w:val="000000" w:themeColor="text1"/>
                <w:sz w:val="24"/>
                <w:szCs w:val="24"/>
                <w:lang w:val="kk-KZ"/>
              </w:rPr>
            </w:pPr>
          </w:p>
        </w:tc>
        <w:tc>
          <w:tcPr>
            <w:tcW w:w="2268" w:type="dxa"/>
            <w:shd w:val="clear" w:color="auto" w:fill="auto"/>
          </w:tcPr>
          <w:p w:rsidR="00285B65" w:rsidRPr="00772B7B" w:rsidRDefault="00285B6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285B65" w:rsidRPr="00772B7B" w:rsidRDefault="00285B65" w:rsidP="00BC58A6">
            <w:pPr>
              <w:numPr>
                <w:ilvl w:val="0"/>
                <w:numId w:val="3"/>
              </w:numPr>
              <w:ind w:left="0" w:firstLine="0"/>
              <w:jc w:val="both"/>
              <w:rPr>
                <w:color w:val="000000" w:themeColor="text1"/>
                <w:sz w:val="24"/>
                <w:szCs w:val="24"/>
                <w:lang w:val="kk-KZ"/>
              </w:rPr>
            </w:pPr>
          </w:p>
        </w:tc>
        <w:tc>
          <w:tcPr>
            <w:tcW w:w="2127" w:type="dxa"/>
            <w:shd w:val="clear" w:color="auto" w:fill="auto"/>
          </w:tcPr>
          <w:p w:rsidR="00285B65" w:rsidRPr="00772B7B" w:rsidRDefault="0087728B"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Япония</w:t>
            </w:r>
          </w:p>
        </w:tc>
        <w:tc>
          <w:tcPr>
            <w:tcW w:w="5811" w:type="dxa"/>
            <w:shd w:val="clear" w:color="auto" w:fill="auto"/>
          </w:tcPr>
          <w:p w:rsidR="00285B65" w:rsidRPr="00772B7B" w:rsidRDefault="00285B65" w:rsidP="00BC58A6">
            <w:pPr>
              <w:pStyle w:val="af7"/>
              <w:tabs>
                <w:tab w:val="left" w:pos="142"/>
              </w:tabs>
              <w:ind w:left="0"/>
              <w:jc w:val="both"/>
              <w:rPr>
                <w:color w:val="000000" w:themeColor="text1"/>
                <w:sz w:val="24"/>
                <w:szCs w:val="24"/>
                <w:lang w:val="en-US"/>
              </w:rPr>
            </w:pPr>
          </w:p>
        </w:tc>
        <w:tc>
          <w:tcPr>
            <w:tcW w:w="2268" w:type="dxa"/>
            <w:shd w:val="clear" w:color="auto" w:fill="auto"/>
          </w:tcPr>
          <w:p w:rsidR="00285B65" w:rsidRPr="00772B7B" w:rsidRDefault="00285B6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7B32A9" w:rsidRPr="00772B7B" w:rsidRDefault="007B32A9" w:rsidP="00BC58A6">
            <w:pPr>
              <w:jc w:val="both"/>
              <w:rPr>
                <w:b/>
                <w:color w:val="000000" w:themeColor="text1"/>
                <w:sz w:val="24"/>
                <w:szCs w:val="24"/>
                <w:lang w:eastAsia="en-US"/>
              </w:rPr>
            </w:pPr>
            <w:r w:rsidRPr="00772B7B">
              <w:rPr>
                <w:b/>
                <w:color w:val="000000" w:themeColor="text1"/>
                <w:sz w:val="24"/>
                <w:szCs w:val="24"/>
              </w:rPr>
              <w:t>G/SPS/N/EU/479</w:t>
            </w:r>
          </w:p>
          <w:p w:rsidR="006F54BD" w:rsidRPr="00772B7B" w:rsidRDefault="006F54BD" w:rsidP="00BC58A6">
            <w:pPr>
              <w:jc w:val="both"/>
              <w:rPr>
                <w:rFonts w:eastAsia="Verdana"/>
                <w:b/>
                <w:color w:val="000000" w:themeColor="text1"/>
                <w:sz w:val="24"/>
                <w:szCs w:val="24"/>
                <w:lang w:val="en-US"/>
              </w:rPr>
            </w:pPr>
          </w:p>
        </w:tc>
        <w:tc>
          <w:tcPr>
            <w:tcW w:w="5811" w:type="dxa"/>
            <w:shd w:val="clear" w:color="auto" w:fill="auto"/>
          </w:tcPr>
          <w:p w:rsidR="00715A59" w:rsidRPr="00772B7B" w:rsidRDefault="007B32A9" w:rsidP="00BC58A6">
            <w:pPr>
              <w:pStyle w:val="af7"/>
              <w:tabs>
                <w:tab w:val="left" w:pos="142"/>
              </w:tabs>
              <w:ind w:left="0"/>
              <w:jc w:val="both"/>
              <w:rPr>
                <w:color w:val="000000" w:themeColor="text1"/>
                <w:sz w:val="24"/>
                <w:szCs w:val="24"/>
                <w:lang w:val="kk-KZ"/>
              </w:rPr>
            </w:pPr>
            <w:r w:rsidRPr="00772B7B">
              <w:rPr>
                <w:color w:val="000000" w:themeColor="text1"/>
                <w:sz w:val="24"/>
                <w:szCs w:val="24"/>
                <w:lang w:val="kk-KZ"/>
              </w:rPr>
              <w:t>Регламент Комиссии (ЕС), вносящий поправки в Регламент (ЕС) № 1881/2006 в отношении максимальных уровней склероций спорыньи и алкалоидов спорыньи в определе</w:t>
            </w:r>
            <w:r w:rsidR="00384945" w:rsidRPr="00772B7B">
              <w:rPr>
                <w:color w:val="000000" w:themeColor="text1"/>
                <w:sz w:val="24"/>
                <w:szCs w:val="24"/>
                <w:lang w:val="kk-KZ"/>
              </w:rPr>
              <w:t>нных пищевых продуктах. Язык</w:t>
            </w:r>
            <w:r w:rsidRPr="00772B7B">
              <w:rPr>
                <w:color w:val="000000" w:themeColor="text1"/>
                <w:sz w:val="24"/>
                <w:szCs w:val="24"/>
                <w:lang w:val="kk-KZ"/>
              </w:rPr>
              <w:t>: английский. Количество страниц: 4 + 3</w:t>
            </w:r>
          </w:p>
          <w:p w:rsidR="007B32A9" w:rsidRPr="00772B7B" w:rsidRDefault="009371FA" w:rsidP="00BC58A6">
            <w:pPr>
              <w:jc w:val="both"/>
              <w:rPr>
                <w:color w:val="000000" w:themeColor="text1"/>
                <w:sz w:val="24"/>
                <w:szCs w:val="24"/>
                <w:lang w:val="kk-KZ"/>
              </w:rPr>
            </w:pPr>
            <w:hyperlink r:id="rId17" w:tgtFrame="_blank" w:history="1">
              <w:r w:rsidR="007B32A9" w:rsidRPr="00772B7B">
                <w:rPr>
                  <w:rStyle w:val="a9"/>
                  <w:color w:val="000000" w:themeColor="text1"/>
                  <w:sz w:val="24"/>
                  <w:szCs w:val="24"/>
                  <w:u w:val="none"/>
                  <w:lang w:val="kk-KZ"/>
                </w:rPr>
                <w:t>https://members.wto.org/crnattachments/2021/SPS/EEC/21_2660_00.e.pdf</w:t>
              </w:r>
            </w:hyperlink>
          </w:p>
          <w:p w:rsidR="007B32A9" w:rsidRPr="00772B7B" w:rsidRDefault="009371FA" w:rsidP="00BC58A6">
            <w:pPr>
              <w:pStyle w:val="af7"/>
              <w:tabs>
                <w:tab w:val="left" w:pos="142"/>
              </w:tabs>
              <w:ind w:left="0"/>
              <w:jc w:val="both"/>
              <w:rPr>
                <w:color w:val="000000" w:themeColor="text1"/>
                <w:sz w:val="24"/>
                <w:szCs w:val="24"/>
                <w:lang w:val="kk-KZ"/>
              </w:rPr>
            </w:pPr>
            <w:hyperlink r:id="rId18" w:tgtFrame="_blank" w:history="1">
              <w:r w:rsidR="007B32A9" w:rsidRPr="00772B7B">
                <w:rPr>
                  <w:rStyle w:val="a9"/>
                  <w:color w:val="000000" w:themeColor="text1"/>
                  <w:sz w:val="24"/>
                  <w:szCs w:val="24"/>
                  <w:u w:val="none"/>
                  <w:lang w:val="kk-KZ"/>
                </w:rPr>
                <w:t>https://members.wto.org/crnattachments/2021/SPS/EEC/21_2660_01.e.pdf</w:t>
              </w:r>
            </w:hyperlink>
          </w:p>
        </w:tc>
        <w:tc>
          <w:tcPr>
            <w:tcW w:w="2268" w:type="dxa"/>
            <w:shd w:val="clear" w:color="auto" w:fill="auto"/>
          </w:tcPr>
          <w:p w:rsidR="006F54BD" w:rsidRPr="00772B7B" w:rsidRDefault="007B32A9" w:rsidP="00BC58A6">
            <w:pPr>
              <w:jc w:val="both"/>
              <w:rPr>
                <w:color w:val="000000" w:themeColor="text1"/>
                <w:sz w:val="24"/>
                <w:szCs w:val="24"/>
                <w:lang w:val="kk-KZ"/>
              </w:rPr>
            </w:pPr>
            <w:r w:rsidRPr="00772B7B">
              <w:rPr>
                <w:color w:val="000000" w:themeColor="text1"/>
                <w:sz w:val="24"/>
                <w:szCs w:val="24"/>
                <w:lang w:val="kk-KZ"/>
              </w:rPr>
              <w:t>13 июня 2021</w:t>
            </w:r>
          </w:p>
        </w:tc>
      </w:tr>
      <w:tr w:rsidR="00384945" w:rsidRPr="00772B7B" w:rsidTr="00025706">
        <w:trPr>
          <w:trHeight w:val="361"/>
        </w:trPr>
        <w:tc>
          <w:tcPr>
            <w:tcW w:w="709" w:type="dxa"/>
            <w:vMerge/>
            <w:shd w:val="clear" w:color="auto" w:fill="auto"/>
          </w:tcPr>
          <w:p w:rsidR="00715A59" w:rsidRPr="00772B7B" w:rsidRDefault="00715A59" w:rsidP="00BC58A6">
            <w:pPr>
              <w:numPr>
                <w:ilvl w:val="0"/>
                <w:numId w:val="3"/>
              </w:numPr>
              <w:ind w:left="0" w:firstLine="0"/>
              <w:jc w:val="both"/>
              <w:rPr>
                <w:color w:val="000000" w:themeColor="text1"/>
                <w:sz w:val="24"/>
                <w:szCs w:val="24"/>
                <w:lang w:val="kk-KZ"/>
              </w:rPr>
            </w:pPr>
          </w:p>
        </w:tc>
        <w:tc>
          <w:tcPr>
            <w:tcW w:w="2127" w:type="dxa"/>
            <w:shd w:val="clear" w:color="auto" w:fill="auto"/>
          </w:tcPr>
          <w:p w:rsidR="00715A59" w:rsidRPr="00772B7B" w:rsidRDefault="007B32A9" w:rsidP="00BC58A6">
            <w:pPr>
              <w:jc w:val="both"/>
              <w:rPr>
                <w:color w:val="000000" w:themeColor="text1"/>
                <w:sz w:val="24"/>
                <w:szCs w:val="24"/>
                <w:lang w:val="en-US"/>
              </w:rPr>
            </w:pPr>
            <w:r w:rsidRPr="00772B7B">
              <w:rPr>
                <w:color w:val="000000" w:themeColor="text1"/>
                <w:sz w:val="24"/>
                <w:szCs w:val="24"/>
              </w:rPr>
              <w:t>14 апреля 2021</w:t>
            </w:r>
          </w:p>
        </w:tc>
        <w:tc>
          <w:tcPr>
            <w:tcW w:w="5811" w:type="dxa"/>
            <w:shd w:val="clear" w:color="auto" w:fill="auto"/>
          </w:tcPr>
          <w:p w:rsidR="00715A59" w:rsidRPr="00772B7B" w:rsidRDefault="007B32A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Зерновые, за исключением кукурузы и риса; продукты помола из ячменя, пшеницы, ржи и овса, пшеничного глютена, обработанных зерновых продуктов для младенцев и детей младшего возраста</w:t>
            </w:r>
          </w:p>
        </w:tc>
        <w:tc>
          <w:tcPr>
            <w:tcW w:w="2268" w:type="dxa"/>
            <w:shd w:val="clear" w:color="auto" w:fill="auto"/>
          </w:tcPr>
          <w:p w:rsidR="00715A59" w:rsidRPr="00772B7B" w:rsidRDefault="00715A59"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715A59" w:rsidRPr="00772B7B" w:rsidRDefault="00715A59" w:rsidP="00BC58A6">
            <w:pPr>
              <w:numPr>
                <w:ilvl w:val="0"/>
                <w:numId w:val="3"/>
              </w:numPr>
              <w:ind w:left="0" w:firstLine="0"/>
              <w:jc w:val="both"/>
              <w:rPr>
                <w:color w:val="000000" w:themeColor="text1"/>
                <w:sz w:val="24"/>
                <w:szCs w:val="24"/>
                <w:lang w:val="kk-KZ"/>
              </w:rPr>
            </w:pPr>
          </w:p>
        </w:tc>
        <w:tc>
          <w:tcPr>
            <w:tcW w:w="2127" w:type="dxa"/>
            <w:shd w:val="clear" w:color="auto" w:fill="auto"/>
          </w:tcPr>
          <w:p w:rsidR="00715A59" w:rsidRPr="00772B7B" w:rsidRDefault="007B32A9"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Европейский Союз</w:t>
            </w:r>
          </w:p>
        </w:tc>
        <w:tc>
          <w:tcPr>
            <w:tcW w:w="5811" w:type="dxa"/>
            <w:shd w:val="clear" w:color="auto" w:fill="auto"/>
          </w:tcPr>
          <w:p w:rsidR="00715A59" w:rsidRPr="00772B7B" w:rsidRDefault="007B32A9" w:rsidP="00BC58A6">
            <w:pPr>
              <w:pStyle w:val="af7"/>
              <w:tabs>
                <w:tab w:val="left" w:pos="142"/>
              </w:tabs>
              <w:ind w:left="0"/>
              <w:jc w:val="both"/>
              <w:rPr>
                <w:color w:val="000000" w:themeColor="text1"/>
                <w:sz w:val="24"/>
                <w:szCs w:val="24"/>
              </w:rPr>
            </w:pPr>
            <w:r w:rsidRPr="00772B7B">
              <w:rPr>
                <w:color w:val="000000" w:themeColor="text1"/>
                <w:sz w:val="24"/>
                <w:szCs w:val="24"/>
              </w:rPr>
              <w:t>Проект Положения пересматривает максимальные уровни, установленные для склероций спорыньи в зерновых культурах, за исключением кукурузы и риса, и устанавливает максимальные уровни алкалоидов спорыньи в продуктах помола ячменя, пшеницы, ржи и овса, пшеничного глютена, переработанных пищевых продуктов на основе злаков для младенцы и маленькие дети.</w:t>
            </w:r>
          </w:p>
        </w:tc>
        <w:tc>
          <w:tcPr>
            <w:tcW w:w="2268" w:type="dxa"/>
            <w:shd w:val="clear" w:color="auto" w:fill="auto"/>
          </w:tcPr>
          <w:p w:rsidR="00715A59" w:rsidRPr="00772B7B" w:rsidRDefault="00715A59"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7B32A9" w:rsidRPr="00772B7B" w:rsidRDefault="007B32A9" w:rsidP="00BC58A6">
            <w:pPr>
              <w:jc w:val="both"/>
              <w:rPr>
                <w:b/>
                <w:color w:val="000000" w:themeColor="text1"/>
                <w:sz w:val="24"/>
                <w:szCs w:val="24"/>
              </w:rPr>
            </w:pPr>
            <w:r w:rsidRPr="00772B7B">
              <w:rPr>
                <w:b/>
                <w:color w:val="000000" w:themeColor="text1"/>
                <w:sz w:val="24"/>
                <w:szCs w:val="24"/>
              </w:rPr>
              <w:t>G/SPS/N/CAN/1383</w:t>
            </w:r>
          </w:p>
          <w:p w:rsidR="006F54BD" w:rsidRPr="00772B7B" w:rsidRDefault="006F54BD" w:rsidP="00BC58A6">
            <w:pPr>
              <w:jc w:val="both"/>
              <w:rPr>
                <w:rFonts w:eastAsia="Verdana"/>
                <w:b/>
                <w:color w:val="000000" w:themeColor="text1"/>
                <w:sz w:val="24"/>
                <w:szCs w:val="24"/>
              </w:rPr>
            </w:pPr>
          </w:p>
        </w:tc>
        <w:tc>
          <w:tcPr>
            <w:tcW w:w="5811" w:type="dxa"/>
            <w:shd w:val="clear" w:color="auto" w:fill="auto"/>
          </w:tcPr>
          <w:p w:rsidR="00715A59" w:rsidRPr="00772B7B" w:rsidRDefault="008D0E78" w:rsidP="00BC58A6">
            <w:pPr>
              <w:pStyle w:val="af7"/>
              <w:tabs>
                <w:tab w:val="left" w:pos="142"/>
              </w:tabs>
              <w:ind w:left="0"/>
              <w:jc w:val="both"/>
              <w:rPr>
                <w:color w:val="000000" w:themeColor="text1"/>
                <w:sz w:val="24"/>
                <w:szCs w:val="24"/>
                <w:lang w:val="kk-KZ"/>
              </w:rPr>
            </w:pPr>
            <w:r w:rsidRPr="00772B7B">
              <w:rPr>
                <w:color w:val="000000" w:themeColor="text1"/>
                <w:sz w:val="24"/>
                <w:szCs w:val="24"/>
                <w:lang w:val="kk-KZ"/>
              </w:rPr>
              <w:t>Предложение Министерства здравоохранения Канады о добавлении максимального уровня неорганического мышьяка в рисовые продукты, предназначенные специально для младенцев и детей младшего возраста - справочный номер: NOP / ADP C-2021-1. Язык (и): английский и французский. Количество страниц: 4 и 5</w:t>
            </w:r>
          </w:p>
        </w:tc>
        <w:tc>
          <w:tcPr>
            <w:tcW w:w="2268" w:type="dxa"/>
            <w:shd w:val="clear" w:color="auto" w:fill="auto"/>
          </w:tcPr>
          <w:p w:rsidR="006F54BD" w:rsidRPr="00772B7B" w:rsidRDefault="008D0E78" w:rsidP="00BC58A6">
            <w:pPr>
              <w:jc w:val="both"/>
              <w:rPr>
                <w:bCs/>
                <w:color w:val="000000" w:themeColor="text1"/>
                <w:sz w:val="24"/>
                <w:szCs w:val="24"/>
                <w:lang w:val="kk-KZ"/>
              </w:rPr>
            </w:pPr>
            <w:bookmarkStart w:id="2" w:name="sps11d"/>
            <w:bookmarkEnd w:id="2"/>
            <w:r w:rsidRPr="00772B7B">
              <w:rPr>
                <w:bCs/>
                <w:color w:val="000000" w:themeColor="text1"/>
                <w:sz w:val="24"/>
                <w:szCs w:val="24"/>
                <w:lang w:val="kk-KZ"/>
              </w:rPr>
              <w:t>22</w:t>
            </w:r>
            <w:r w:rsidRPr="00772B7B">
              <w:rPr>
                <w:color w:val="000000" w:themeColor="text1"/>
                <w:sz w:val="24"/>
                <w:szCs w:val="24"/>
                <w:lang w:val="kk-KZ"/>
              </w:rPr>
              <w:t xml:space="preserve"> июня 2021</w:t>
            </w:r>
          </w:p>
        </w:tc>
      </w:tr>
      <w:tr w:rsidR="00384945" w:rsidRPr="00772B7B" w:rsidTr="00025706">
        <w:trPr>
          <w:trHeight w:val="361"/>
        </w:trPr>
        <w:tc>
          <w:tcPr>
            <w:tcW w:w="709" w:type="dxa"/>
            <w:vMerge/>
            <w:shd w:val="clear" w:color="auto" w:fill="auto"/>
          </w:tcPr>
          <w:p w:rsidR="00715A59" w:rsidRPr="00772B7B" w:rsidRDefault="00715A59" w:rsidP="00BC58A6">
            <w:pPr>
              <w:numPr>
                <w:ilvl w:val="0"/>
                <w:numId w:val="3"/>
              </w:numPr>
              <w:ind w:left="0" w:firstLine="0"/>
              <w:jc w:val="both"/>
              <w:rPr>
                <w:color w:val="000000" w:themeColor="text1"/>
                <w:sz w:val="24"/>
                <w:szCs w:val="24"/>
                <w:lang w:val="kk-KZ"/>
              </w:rPr>
            </w:pPr>
          </w:p>
        </w:tc>
        <w:tc>
          <w:tcPr>
            <w:tcW w:w="2127" w:type="dxa"/>
            <w:shd w:val="clear" w:color="auto" w:fill="auto"/>
          </w:tcPr>
          <w:p w:rsidR="00715A59" w:rsidRPr="00772B7B" w:rsidRDefault="007B32A9" w:rsidP="00BC58A6">
            <w:pPr>
              <w:jc w:val="both"/>
              <w:rPr>
                <w:color w:val="000000" w:themeColor="text1"/>
                <w:sz w:val="24"/>
                <w:szCs w:val="24"/>
              </w:rPr>
            </w:pPr>
            <w:r w:rsidRPr="00772B7B">
              <w:rPr>
                <w:color w:val="000000" w:themeColor="text1"/>
                <w:sz w:val="24"/>
                <w:szCs w:val="24"/>
              </w:rPr>
              <w:t>14 апреля 2021</w:t>
            </w:r>
          </w:p>
        </w:tc>
        <w:tc>
          <w:tcPr>
            <w:tcW w:w="5811" w:type="dxa"/>
            <w:shd w:val="clear" w:color="auto" w:fill="auto"/>
          </w:tcPr>
          <w:p w:rsidR="00715A59" w:rsidRPr="00772B7B" w:rsidRDefault="007B32A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Максимальный уровень неорганического мышьяка в пищевых продуктах на основе риса (коды ICS: 67.060; 67.230)</w:t>
            </w:r>
          </w:p>
        </w:tc>
        <w:tc>
          <w:tcPr>
            <w:tcW w:w="2268" w:type="dxa"/>
            <w:shd w:val="clear" w:color="auto" w:fill="auto"/>
          </w:tcPr>
          <w:p w:rsidR="00715A59" w:rsidRPr="00772B7B" w:rsidRDefault="00715A59"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715A59" w:rsidRPr="00772B7B" w:rsidRDefault="00715A59" w:rsidP="00BC58A6">
            <w:pPr>
              <w:numPr>
                <w:ilvl w:val="0"/>
                <w:numId w:val="3"/>
              </w:numPr>
              <w:ind w:left="0" w:firstLine="0"/>
              <w:jc w:val="both"/>
              <w:rPr>
                <w:color w:val="000000" w:themeColor="text1"/>
                <w:sz w:val="24"/>
                <w:szCs w:val="24"/>
                <w:lang w:val="kk-KZ"/>
              </w:rPr>
            </w:pPr>
          </w:p>
        </w:tc>
        <w:tc>
          <w:tcPr>
            <w:tcW w:w="2127" w:type="dxa"/>
            <w:shd w:val="clear" w:color="auto" w:fill="auto"/>
          </w:tcPr>
          <w:p w:rsidR="00715A59" w:rsidRPr="00772B7B" w:rsidRDefault="007B32A9"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Канада</w:t>
            </w:r>
          </w:p>
        </w:tc>
        <w:tc>
          <w:tcPr>
            <w:tcW w:w="5811" w:type="dxa"/>
            <w:shd w:val="clear" w:color="auto" w:fill="auto"/>
          </w:tcPr>
          <w:p w:rsidR="00F9439A" w:rsidRPr="00772B7B" w:rsidRDefault="00F9439A" w:rsidP="00BC58A6">
            <w:pPr>
              <w:jc w:val="both"/>
              <w:rPr>
                <w:color w:val="000000" w:themeColor="text1"/>
                <w:sz w:val="24"/>
                <w:szCs w:val="24"/>
              </w:rPr>
            </w:pPr>
            <w:r w:rsidRPr="00772B7B">
              <w:rPr>
                <w:color w:val="000000" w:themeColor="text1"/>
                <w:sz w:val="24"/>
                <w:szCs w:val="24"/>
              </w:rPr>
              <w:t>Министерство здравоохранения Канады провело научную оценку, которая поддерживает установление максимального уровня  неорганического мышьяка в пищевых продуктах на основе риса, предназначенных специально для младенцев и детей младшего возраста.</w:t>
            </w:r>
          </w:p>
          <w:p w:rsidR="00F9439A" w:rsidRPr="00772B7B" w:rsidRDefault="00F9439A" w:rsidP="00BC58A6">
            <w:pPr>
              <w:jc w:val="both"/>
              <w:rPr>
                <w:color w:val="000000" w:themeColor="text1"/>
                <w:sz w:val="24"/>
                <w:szCs w:val="24"/>
              </w:rPr>
            </w:pPr>
            <w:r w:rsidRPr="00772B7B">
              <w:rPr>
                <w:color w:val="000000" w:themeColor="text1"/>
                <w:sz w:val="24"/>
                <w:szCs w:val="24"/>
              </w:rPr>
              <w:t>В результате этой оценки Министерство здравоохранения Канады намерено изменить Часть 2 Списка загрязняющих веществ и других вредных веществ в пищевых продуктах, как описано в информационном документе.</w:t>
            </w:r>
          </w:p>
          <w:p w:rsidR="00715A59" w:rsidRPr="00772B7B" w:rsidRDefault="00F9439A" w:rsidP="00BC58A6">
            <w:pPr>
              <w:pStyle w:val="af7"/>
              <w:tabs>
                <w:tab w:val="left" w:pos="142"/>
              </w:tabs>
              <w:ind w:left="0"/>
              <w:jc w:val="both"/>
              <w:rPr>
                <w:color w:val="000000" w:themeColor="text1"/>
                <w:sz w:val="24"/>
                <w:szCs w:val="24"/>
              </w:rPr>
            </w:pPr>
            <w:r w:rsidRPr="00772B7B">
              <w:rPr>
                <w:color w:val="000000" w:themeColor="text1"/>
                <w:sz w:val="24"/>
                <w:szCs w:val="24"/>
              </w:rPr>
              <w:t xml:space="preserve">Цель этого сообщения - публично объявить о намерении Департамента в этом отношении и предоставить соответствующую контактную информацию для любых запросов или для тех, кто желает представить любую новую научную информацию, имеющую отношение к предложению </w:t>
            </w:r>
            <w:r w:rsidRPr="00772B7B">
              <w:rPr>
                <w:color w:val="000000" w:themeColor="text1"/>
                <w:sz w:val="24"/>
                <w:szCs w:val="24"/>
                <w:lang w:val="en-US"/>
              </w:rPr>
              <w:t>Министерства здравоохранения Канады.</w:t>
            </w:r>
          </w:p>
        </w:tc>
        <w:tc>
          <w:tcPr>
            <w:tcW w:w="2268" w:type="dxa"/>
            <w:shd w:val="clear" w:color="auto" w:fill="auto"/>
          </w:tcPr>
          <w:p w:rsidR="00715A59" w:rsidRPr="00772B7B" w:rsidRDefault="00715A59" w:rsidP="00BC58A6">
            <w:pPr>
              <w:jc w:val="both"/>
              <w:rPr>
                <w:color w:val="000000" w:themeColor="text1"/>
                <w:sz w:val="24"/>
                <w:szCs w:val="24"/>
                <w:lang w:val="kk-KZ"/>
              </w:rPr>
            </w:pPr>
          </w:p>
        </w:tc>
      </w:tr>
      <w:tr w:rsidR="00384945" w:rsidRPr="00772B7B" w:rsidTr="00025706">
        <w:trPr>
          <w:trHeight w:val="96"/>
        </w:trPr>
        <w:tc>
          <w:tcPr>
            <w:tcW w:w="709" w:type="dxa"/>
            <w:vMerge w:val="restart"/>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7E6C49" w:rsidRPr="00772B7B" w:rsidRDefault="007E6C49" w:rsidP="00BC58A6">
            <w:pPr>
              <w:jc w:val="both"/>
              <w:rPr>
                <w:b/>
                <w:color w:val="000000" w:themeColor="text1"/>
                <w:sz w:val="24"/>
                <w:szCs w:val="24"/>
              </w:rPr>
            </w:pPr>
            <w:r w:rsidRPr="00772B7B">
              <w:rPr>
                <w:b/>
                <w:color w:val="000000" w:themeColor="text1"/>
                <w:sz w:val="24"/>
                <w:szCs w:val="24"/>
              </w:rPr>
              <w:t>G/SPS/N/CAN/1382</w:t>
            </w:r>
          </w:p>
          <w:p w:rsidR="006F54BD" w:rsidRPr="00772B7B" w:rsidRDefault="006F54BD" w:rsidP="00BC58A6">
            <w:pPr>
              <w:jc w:val="both"/>
              <w:rPr>
                <w:b/>
                <w:color w:val="000000" w:themeColor="text1"/>
                <w:sz w:val="24"/>
                <w:szCs w:val="24"/>
                <w:lang w:val="en-US"/>
              </w:rPr>
            </w:pPr>
          </w:p>
        </w:tc>
        <w:tc>
          <w:tcPr>
            <w:tcW w:w="5811" w:type="dxa"/>
            <w:shd w:val="clear" w:color="auto" w:fill="auto"/>
          </w:tcPr>
          <w:p w:rsidR="00715A59" w:rsidRPr="00772B7B" w:rsidRDefault="007E6C49" w:rsidP="00BC58A6">
            <w:pPr>
              <w:tabs>
                <w:tab w:val="left" w:pos="142"/>
              </w:tabs>
              <w:jc w:val="both"/>
              <w:rPr>
                <w:color w:val="000000" w:themeColor="text1"/>
                <w:sz w:val="24"/>
                <w:szCs w:val="24"/>
                <w:lang w:val="kk-KZ"/>
              </w:rPr>
            </w:pPr>
            <w:r w:rsidRPr="00772B7B">
              <w:rPr>
                <w:color w:val="000000" w:themeColor="text1"/>
                <w:sz w:val="24"/>
                <w:szCs w:val="24"/>
                <w:lang w:val="kk-KZ"/>
              </w:rPr>
              <w:lastRenderedPageBreak/>
              <w:t xml:space="preserve">Предложение Министерства здравоохранения Канады по обновлению максимального уровня общего </w:t>
            </w:r>
            <w:r w:rsidRPr="00772B7B">
              <w:rPr>
                <w:color w:val="000000" w:themeColor="text1"/>
                <w:sz w:val="24"/>
                <w:szCs w:val="24"/>
                <w:lang w:val="kk-KZ"/>
              </w:rPr>
              <w:lastRenderedPageBreak/>
              <w:t>мышьяка в фруктовом соке и фруктовом нектаре - номер ссылки: NOP / ADP C-2021-2. Язык (и): английский и французский. Количество страниц: 4 и 5</w:t>
            </w:r>
          </w:p>
        </w:tc>
        <w:tc>
          <w:tcPr>
            <w:tcW w:w="2268" w:type="dxa"/>
            <w:shd w:val="clear" w:color="auto" w:fill="auto"/>
          </w:tcPr>
          <w:p w:rsidR="006F54BD" w:rsidRPr="00772B7B" w:rsidRDefault="007E6C49" w:rsidP="00BC58A6">
            <w:pPr>
              <w:jc w:val="both"/>
              <w:rPr>
                <w:color w:val="000000" w:themeColor="text1"/>
                <w:sz w:val="24"/>
                <w:szCs w:val="24"/>
                <w:lang w:val="kk-KZ"/>
              </w:rPr>
            </w:pPr>
            <w:r w:rsidRPr="00772B7B">
              <w:rPr>
                <w:bCs/>
                <w:color w:val="000000" w:themeColor="text1"/>
                <w:sz w:val="24"/>
                <w:szCs w:val="24"/>
                <w:lang w:val="kk-KZ"/>
              </w:rPr>
              <w:lastRenderedPageBreak/>
              <w:t>22</w:t>
            </w:r>
            <w:r w:rsidRPr="00772B7B">
              <w:rPr>
                <w:color w:val="000000" w:themeColor="text1"/>
                <w:sz w:val="24"/>
                <w:szCs w:val="24"/>
                <w:lang w:val="kk-KZ"/>
              </w:rPr>
              <w:t xml:space="preserve"> июня 2021</w:t>
            </w:r>
          </w:p>
        </w:tc>
      </w:tr>
      <w:tr w:rsidR="00384945" w:rsidRPr="00772B7B" w:rsidTr="00025706">
        <w:trPr>
          <w:trHeight w:val="361"/>
        </w:trPr>
        <w:tc>
          <w:tcPr>
            <w:tcW w:w="709" w:type="dxa"/>
            <w:vMerge/>
            <w:shd w:val="clear" w:color="auto" w:fill="auto"/>
          </w:tcPr>
          <w:p w:rsidR="007E6C49" w:rsidRPr="00772B7B" w:rsidRDefault="007E6C49" w:rsidP="00BC58A6">
            <w:pPr>
              <w:numPr>
                <w:ilvl w:val="0"/>
                <w:numId w:val="3"/>
              </w:numPr>
              <w:ind w:left="0" w:firstLine="0"/>
              <w:jc w:val="both"/>
              <w:rPr>
                <w:color w:val="000000" w:themeColor="text1"/>
                <w:sz w:val="24"/>
                <w:szCs w:val="24"/>
                <w:lang w:val="kk-KZ"/>
              </w:rPr>
            </w:pPr>
          </w:p>
        </w:tc>
        <w:tc>
          <w:tcPr>
            <w:tcW w:w="2127" w:type="dxa"/>
            <w:shd w:val="clear" w:color="auto" w:fill="auto"/>
          </w:tcPr>
          <w:p w:rsidR="007E6C49" w:rsidRPr="00772B7B" w:rsidRDefault="007E6C49" w:rsidP="00BC58A6">
            <w:pPr>
              <w:jc w:val="both"/>
              <w:rPr>
                <w:color w:val="000000" w:themeColor="text1"/>
                <w:sz w:val="24"/>
                <w:szCs w:val="24"/>
              </w:rPr>
            </w:pPr>
            <w:r w:rsidRPr="00772B7B">
              <w:rPr>
                <w:color w:val="000000" w:themeColor="text1"/>
                <w:sz w:val="24"/>
                <w:szCs w:val="24"/>
              </w:rPr>
              <w:t>14 апреля 2021</w:t>
            </w:r>
          </w:p>
        </w:tc>
        <w:tc>
          <w:tcPr>
            <w:tcW w:w="5811" w:type="dxa"/>
            <w:shd w:val="clear" w:color="auto" w:fill="auto"/>
          </w:tcPr>
          <w:p w:rsidR="007E6C49" w:rsidRPr="00772B7B" w:rsidRDefault="007E6C4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Максимальный уровень общего мышьяка во фруктовом соке и фруктовом нектаре (код ICS: 67.160.20)</w:t>
            </w:r>
          </w:p>
        </w:tc>
        <w:tc>
          <w:tcPr>
            <w:tcW w:w="2268" w:type="dxa"/>
            <w:shd w:val="clear" w:color="auto" w:fill="auto"/>
          </w:tcPr>
          <w:p w:rsidR="007E6C49" w:rsidRPr="00772B7B" w:rsidRDefault="007E6C49"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7E6C49" w:rsidRPr="00772B7B" w:rsidRDefault="007E6C49" w:rsidP="00BC58A6">
            <w:pPr>
              <w:numPr>
                <w:ilvl w:val="0"/>
                <w:numId w:val="3"/>
              </w:numPr>
              <w:ind w:left="0" w:firstLine="0"/>
              <w:jc w:val="both"/>
              <w:rPr>
                <w:color w:val="000000" w:themeColor="text1"/>
                <w:sz w:val="24"/>
                <w:szCs w:val="24"/>
                <w:lang w:val="kk-KZ"/>
              </w:rPr>
            </w:pPr>
          </w:p>
        </w:tc>
        <w:tc>
          <w:tcPr>
            <w:tcW w:w="2127" w:type="dxa"/>
            <w:shd w:val="clear" w:color="auto" w:fill="auto"/>
          </w:tcPr>
          <w:p w:rsidR="007E6C49" w:rsidRPr="00772B7B" w:rsidRDefault="007E6C49"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Канада</w:t>
            </w:r>
          </w:p>
        </w:tc>
        <w:tc>
          <w:tcPr>
            <w:tcW w:w="5811" w:type="dxa"/>
            <w:shd w:val="clear" w:color="auto" w:fill="auto"/>
          </w:tcPr>
          <w:p w:rsidR="00F9439A" w:rsidRPr="00772B7B" w:rsidRDefault="00F9439A" w:rsidP="00BC58A6">
            <w:pPr>
              <w:jc w:val="both"/>
              <w:rPr>
                <w:color w:val="000000" w:themeColor="text1"/>
                <w:sz w:val="24"/>
                <w:szCs w:val="24"/>
              </w:rPr>
            </w:pPr>
            <w:r w:rsidRPr="00772B7B">
              <w:rPr>
                <w:color w:val="000000" w:themeColor="text1"/>
                <w:sz w:val="24"/>
                <w:szCs w:val="24"/>
              </w:rPr>
              <w:t>Министерство здравоохранения Канады провело научную оценку, которая поддерживает о</w:t>
            </w:r>
            <w:r w:rsidR="007427E7" w:rsidRPr="00772B7B">
              <w:rPr>
                <w:color w:val="000000" w:themeColor="text1"/>
                <w:sz w:val="24"/>
                <w:szCs w:val="24"/>
              </w:rPr>
              <w:t xml:space="preserve">бновление максимального уровня </w:t>
            </w:r>
            <w:r w:rsidRPr="00772B7B">
              <w:rPr>
                <w:color w:val="000000" w:themeColor="text1"/>
                <w:sz w:val="24"/>
                <w:szCs w:val="24"/>
              </w:rPr>
              <w:t xml:space="preserve"> общего содержания мышьяка во фруктовом соке и фруктовом нектаре. Министерство здравоохранения Канады предлагает снизить существующую </w:t>
            </w:r>
            <w:r w:rsidRPr="00772B7B">
              <w:rPr>
                <w:color w:val="000000" w:themeColor="text1"/>
                <w:sz w:val="24"/>
                <w:szCs w:val="24"/>
                <w:lang w:val="en-US"/>
              </w:rPr>
              <w:t>ML</w:t>
            </w:r>
            <w:r w:rsidRPr="00772B7B">
              <w:rPr>
                <w:color w:val="000000" w:themeColor="text1"/>
                <w:sz w:val="24"/>
                <w:szCs w:val="24"/>
              </w:rPr>
              <w:t xml:space="preserve"> до значений, которые являются разумно достижимыми низкими значениями, исходя из типа фруктового сока и нектара. Более низкие </w:t>
            </w:r>
            <w:r w:rsidRPr="00772B7B">
              <w:rPr>
                <w:color w:val="000000" w:themeColor="text1"/>
                <w:sz w:val="24"/>
                <w:szCs w:val="24"/>
                <w:lang w:val="en-US"/>
              </w:rPr>
              <w:t>ML</w:t>
            </w:r>
            <w:r w:rsidRPr="00772B7B">
              <w:rPr>
                <w:color w:val="000000" w:themeColor="text1"/>
                <w:sz w:val="24"/>
                <w:szCs w:val="24"/>
              </w:rPr>
              <w:t xml:space="preserve"> будут выражаться как неорганический мышьяк и применяться к сокам и нектарным продуктам по мере потребления.</w:t>
            </w:r>
          </w:p>
          <w:p w:rsidR="00F9439A" w:rsidRPr="00772B7B" w:rsidRDefault="00F9439A" w:rsidP="00BC58A6">
            <w:pPr>
              <w:jc w:val="both"/>
              <w:rPr>
                <w:color w:val="000000" w:themeColor="text1"/>
                <w:sz w:val="24"/>
                <w:szCs w:val="24"/>
              </w:rPr>
            </w:pPr>
            <w:r w:rsidRPr="00772B7B">
              <w:rPr>
                <w:color w:val="000000" w:themeColor="text1"/>
                <w:sz w:val="24"/>
                <w:szCs w:val="24"/>
              </w:rPr>
              <w:t>В результате этой оценки Министерство здравоохранения Канады намерено изменить Часть 2 Списка загрязняющих веществ и других вредных веществ в пищевых продуктах, как описано в информационном документе.</w:t>
            </w:r>
          </w:p>
          <w:p w:rsidR="007E6C49" w:rsidRPr="00772B7B" w:rsidRDefault="00F9439A" w:rsidP="00BC58A6">
            <w:pPr>
              <w:tabs>
                <w:tab w:val="left" w:pos="142"/>
              </w:tabs>
              <w:jc w:val="both"/>
              <w:rPr>
                <w:color w:val="000000" w:themeColor="text1"/>
                <w:sz w:val="24"/>
                <w:szCs w:val="24"/>
              </w:rPr>
            </w:pPr>
            <w:r w:rsidRPr="00772B7B">
              <w:rPr>
                <w:color w:val="000000" w:themeColor="text1"/>
                <w:sz w:val="24"/>
                <w:szCs w:val="24"/>
              </w:rPr>
              <w:t xml:space="preserve">Цель этого сообщения - публично объявить о намерении Департамента в этом отношении и предоставить соответствующую контактную информацию для любых запросов или для тех, кто желает предоставить любую новую научную информацию, имеющую отношение к предложению </w:t>
            </w:r>
            <w:r w:rsidRPr="00772B7B">
              <w:rPr>
                <w:color w:val="000000" w:themeColor="text1"/>
                <w:sz w:val="24"/>
                <w:szCs w:val="24"/>
                <w:lang w:val="en-US"/>
              </w:rPr>
              <w:t>Министерства здравоохранения Канады.</w:t>
            </w:r>
          </w:p>
        </w:tc>
        <w:tc>
          <w:tcPr>
            <w:tcW w:w="2268" w:type="dxa"/>
            <w:shd w:val="clear" w:color="auto" w:fill="auto"/>
          </w:tcPr>
          <w:p w:rsidR="007E6C49" w:rsidRPr="00772B7B" w:rsidRDefault="007E6C49"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7C228B" w:rsidRPr="00772B7B" w:rsidRDefault="007C228B" w:rsidP="00BC58A6">
            <w:pPr>
              <w:jc w:val="both"/>
              <w:rPr>
                <w:b/>
                <w:color w:val="000000" w:themeColor="text1"/>
                <w:sz w:val="24"/>
                <w:szCs w:val="24"/>
              </w:rPr>
            </w:pPr>
            <w:r w:rsidRPr="00772B7B">
              <w:rPr>
                <w:b/>
                <w:color w:val="000000" w:themeColor="text1"/>
                <w:sz w:val="24"/>
                <w:szCs w:val="24"/>
              </w:rPr>
              <w:t>G/SPS/N/AUS/517</w:t>
            </w:r>
          </w:p>
          <w:p w:rsidR="006F54BD" w:rsidRPr="00772B7B" w:rsidRDefault="006F54BD" w:rsidP="00BC58A6">
            <w:pPr>
              <w:jc w:val="both"/>
              <w:rPr>
                <w:b/>
                <w:color w:val="000000" w:themeColor="text1"/>
                <w:sz w:val="24"/>
                <w:szCs w:val="24"/>
                <w:lang w:val="en-US"/>
              </w:rPr>
            </w:pPr>
          </w:p>
        </w:tc>
        <w:tc>
          <w:tcPr>
            <w:tcW w:w="5811" w:type="dxa"/>
            <w:shd w:val="clear" w:color="auto" w:fill="auto"/>
          </w:tcPr>
          <w:p w:rsidR="006F54BD" w:rsidRPr="00772B7B" w:rsidRDefault="007C228B" w:rsidP="00BC58A6">
            <w:pPr>
              <w:tabs>
                <w:tab w:val="left" w:pos="142"/>
              </w:tabs>
              <w:jc w:val="both"/>
              <w:rPr>
                <w:color w:val="000000" w:themeColor="text1"/>
                <w:sz w:val="24"/>
                <w:szCs w:val="24"/>
                <w:lang w:val="kk-KZ"/>
              </w:rPr>
            </w:pPr>
            <w:r w:rsidRPr="00772B7B">
              <w:rPr>
                <w:color w:val="000000" w:themeColor="text1"/>
                <w:sz w:val="24"/>
                <w:szCs w:val="24"/>
                <w:lang w:val="kk-KZ"/>
              </w:rPr>
              <w:t xml:space="preserve">Предложение о внесении поправок в Приложение 20 пересмотренного Кодекса пищевых стандартов Австралии </w:t>
            </w:r>
            <w:r w:rsidR="00384945" w:rsidRPr="00772B7B">
              <w:rPr>
                <w:color w:val="000000" w:themeColor="text1"/>
                <w:sz w:val="24"/>
                <w:szCs w:val="24"/>
                <w:lang w:val="kk-KZ"/>
              </w:rPr>
              <w:t>и Новой Зеландии (№ 2). Язык</w:t>
            </w:r>
            <w:r w:rsidRPr="00772B7B">
              <w:rPr>
                <w:color w:val="000000" w:themeColor="text1"/>
                <w:sz w:val="24"/>
                <w:szCs w:val="24"/>
                <w:lang w:val="kk-KZ"/>
              </w:rPr>
              <w:t>: английский. Количество страниц: 6</w:t>
            </w:r>
          </w:p>
          <w:p w:rsidR="007C228B" w:rsidRPr="00772B7B" w:rsidRDefault="009371FA" w:rsidP="00BC58A6">
            <w:pPr>
              <w:tabs>
                <w:tab w:val="left" w:pos="142"/>
              </w:tabs>
              <w:jc w:val="both"/>
              <w:rPr>
                <w:color w:val="000000" w:themeColor="text1"/>
                <w:sz w:val="24"/>
                <w:szCs w:val="24"/>
                <w:lang w:val="kk-KZ"/>
              </w:rPr>
            </w:pPr>
            <w:hyperlink r:id="rId19" w:tgtFrame="_blank" w:history="1">
              <w:r w:rsidR="007C228B" w:rsidRPr="00772B7B">
                <w:rPr>
                  <w:rStyle w:val="a9"/>
                  <w:color w:val="000000" w:themeColor="text1"/>
                  <w:sz w:val="24"/>
                  <w:szCs w:val="24"/>
                  <w:u w:val="none"/>
                  <w:lang w:val="kk-KZ"/>
                </w:rPr>
                <w:t>https://apvma.gov.au/sites/default/files/gazette/food-standards/schedule_20_amendment_gazette_20210223.pdf</w:t>
              </w:r>
            </w:hyperlink>
          </w:p>
        </w:tc>
        <w:tc>
          <w:tcPr>
            <w:tcW w:w="2268" w:type="dxa"/>
            <w:shd w:val="clear" w:color="auto" w:fill="auto"/>
          </w:tcPr>
          <w:p w:rsidR="006F54BD" w:rsidRPr="00772B7B" w:rsidRDefault="008648B8" w:rsidP="00BC58A6">
            <w:pPr>
              <w:jc w:val="both"/>
              <w:rPr>
                <w:color w:val="000000" w:themeColor="text1"/>
                <w:sz w:val="24"/>
                <w:szCs w:val="24"/>
                <w:lang w:val="kk-KZ"/>
              </w:rPr>
            </w:pPr>
            <w:r w:rsidRPr="00772B7B">
              <w:rPr>
                <w:color w:val="000000" w:themeColor="text1"/>
                <w:sz w:val="24"/>
                <w:szCs w:val="24"/>
                <w:lang w:val="kk-KZ"/>
              </w:rPr>
              <w:t>30 мая 2021</w:t>
            </w:r>
          </w:p>
        </w:tc>
      </w:tr>
      <w:tr w:rsidR="00384945" w:rsidRPr="00772B7B" w:rsidTr="00025706">
        <w:trPr>
          <w:trHeight w:val="361"/>
        </w:trPr>
        <w:tc>
          <w:tcPr>
            <w:tcW w:w="709" w:type="dxa"/>
            <w:vMerge/>
            <w:shd w:val="clear" w:color="auto" w:fill="auto"/>
          </w:tcPr>
          <w:p w:rsidR="007C228B" w:rsidRPr="00772B7B" w:rsidRDefault="007C228B" w:rsidP="00BC58A6">
            <w:pPr>
              <w:numPr>
                <w:ilvl w:val="0"/>
                <w:numId w:val="3"/>
              </w:numPr>
              <w:ind w:left="0" w:firstLine="0"/>
              <w:jc w:val="both"/>
              <w:rPr>
                <w:color w:val="000000" w:themeColor="text1"/>
                <w:sz w:val="24"/>
                <w:szCs w:val="24"/>
                <w:lang w:val="kk-KZ"/>
              </w:rPr>
            </w:pPr>
          </w:p>
        </w:tc>
        <w:tc>
          <w:tcPr>
            <w:tcW w:w="2127" w:type="dxa"/>
            <w:shd w:val="clear" w:color="auto" w:fill="auto"/>
          </w:tcPr>
          <w:p w:rsidR="007C228B" w:rsidRPr="00772B7B" w:rsidRDefault="007C228B" w:rsidP="00BC58A6">
            <w:pPr>
              <w:jc w:val="both"/>
              <w:rPr>
                <w:color w:val="000000" w:themeColor="text1"/>
                <w:sz w:val="24"/>
                <w:szCs w:val="24"/>
              </w:rPr>
            </w:pPr>
            <w:r w:rsidRPr="00772B7B">
              <w:rPr>
                <w:color w:val="000000" w:themeColor="text1"/>
                <w:sz w:val="24"/>
                <w:szCs w:val="24"/>
              </w:rPr>
              <w:t>14 апреля 2021</w:t>
            </w:r>
          </w:p>
        </w:tc>
        <w:tc>
          <w:tcPr>
            <w:tcW w:w="5811" w:type="dxa"/>
            <w:shd w:val="clear" w:color="auto" w:fill="auto"/>
          </w:tcPr>
          <w:p w:rsidR="007C228B" w:rsidRPr="00772B7B" w:rsidRDefault="007C228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Продукты питания в целом</w:t>
            </w:r>
          </w:p>
        </w:tc>
        <w:tc>
          <w:tcPr>
            <w:tcW w:w="2268" w:type="dxa"/>
            <w:shd w:val="clear" w:color="auto" w:fill="auto"/>
          </w:tcPr>
          <w:p w:rsidR="007C228B" w:rsidRPr="00772B7B" w:rsidRDefault="007C228B"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7C228B" w:rsidRPr="00772B7B" w:rsidRDefault="007C228B" w:rsidP="00BC58A6">
            <w:pPr>
              <w:numPr>
                <w:ilvl w:val="0"/>
                <w:numId w:val="3"/>
              </w:numPr>
              <w:ind w:left="0" w:firstLine="0"/>
              <w:jc w:val="both"/>
              <w:rPr>
                <w:color w:val="000000" w:themeColor="text1"/>
                <w:sz w:val="24"/>
                <w:szCs w:val="24"/>
                <w:lang w:val="kk-KZ"/>
              </w:rPr>
            </w:pPr>
          </w:p>
        </w:tc>
        <w:tc>
          <w:tcPr>
            <w:tcW w:w="2127" w:type="dxa"/>
            <w:shd w:val="clear" w:color="auto" w:fill="auto"/>
          </w:tcPr>
          <w:p w:rsidR="007C228B" w:rsidRPr="00772B7B" w:rsidRDefault="007C228B"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Австралия</w:t>
            </w:r>
          </w:p>
        </w:tc>
        <w:tc>
          <w:tcPr>
            <w:tcW w:w="5811" w:type="dxa"/>
            <w:shd w:val="clear" w:color="auto" w:fill="auto"/>
          </w:tcPr>
          <w:p w:rsidR="007C228B" w:rsidRPr="00772B7B" w:rsidRDefault="007C228B" w:rsidP="00BC58A6">
            <w:pPr>
              <w:tabs>
                <w:tab w:val="left" w:pos="142"/>
              </w:tabs>
              <w:jc w:val="both"/>
              <w:rPr>
                <w:color w:val="000000" w:themeColor="text1"/>
                <w:sz w:val="24"/>
                <w:szCs w:val="24"/>
              </w:rPr>
            </w:pPr>
            <w:r w:rsidRPr="00772B7B">
              <w:rPr>
                <w:color w:val="000000" w:themeColor="text1"/>
                <w:sz w:val="24"/>
                <w:szCs w:val="24"/>
              </w:rPr>
              <w:t>Это предложение направлено на внесение поправок в Кодекс пищевых стандартов Австралии и Новой Зеландии, чтобы согласовать следующие максимальные пределы остатков (</w:t>
            </w:r>
            <w:r w:rsidRPr="00772B7B">
              <w:rPr>
                <w:color w:val="000000" w:themeColor="text1"/>
                <w:sz w:val="24"/>
                <w:szCs w:val="24"/>
                <w:lang w:val="en-US"/>
              </w:rPr>
              <w:t>MRL</w:t>
            </w:r>
            <w:r w:rsidRPr="00772B7B">
              <w:rPr>
                <w:color w:val="000000" w:themeColor="text1"/>
                <w:sz w:val="24"/>
                <w:szCs w:val="24"/>
              </w:rPr>
              <w:t>) для различных сельскохозяйственных и ветеринарных химикатов, чтобы они соответствовали другим национальным нормам, касающимся безопасного и эффективного использования сельскохозяйственных и ветеринарных химикатов:</w:t>
            </w:r>
          </w:p>
          <w:p w:rsidR="007C228B" w:rsidRPr="00772B7B" w:rsidRDefault="008648B8" w:rsidP="00BC58A6">
            <w:pPr>
              <w:tabs>
                <w:tab w:val="left" w:pos="142"/>
              </w:tabs>
              <w:jc w:val="both"/>
              <w:rPr>
                <w:color w:val="000000" w:themeColor="text1"/>
                <w:sz w:val="24"/>
                <w:szCs w:val="24"/>
              </w:rPr>
            </w:pPr>
            <w:r w:rsidRPr="00772B7B">
              <w:rPr>
                <w:color w:val="000000" w:themeColor="text1"/>
                <w:sz w:val="24"/>
                <w:szCs w:val="24"/>
              </w:rPr>
              <w:t>-</w:t>
            </w:r>
            <w:r w:rsidR="007C228B" w:rsidRPr="00772B7B">
              <w:rPr>
                <w:color w:val="000000" w:themeColor="text1"/>
                <w:sz w:val="24"/>
                <w:szCs w:val="24"/>
              </w:rPr>
              <w:t xml:space="preserve"> Аметоктрадин, Афидопиропен, Хлорантранилипрол, Циантранилипрол, Ципродинил, Диметоморф, Фипронил, Флудиоксонил, Флумиоксазин, Галоксифоп в определенных растительных продуктах;</w:t>
            </w:r>
          </w:p>
          <w:p w:rsidR="007C228B" w:rsidRPr="00772B7B" w:rsidRDefault="008648B8" w:rsidP="00BC58A6">
            <w:pPr>
              <w:tabs>
                <w:tab w:val="left" w:pos="142"/>
              </w:tabs>
              <w:jc w:val="both"/>
              <w:rPr>
                <w:color w:val="000000" w:themeColor="text1"/>
                <w:sz w:val="24"/>
                <w:szCs w:val="24"/>
              </w:rPr>
            </w:pPr>
            <w:r w:rsidRPr="00772B7B">
              <w:rPr>
                <w:color w:val="000000" w:themeColor="text1"/>
                <w:sz w:val="24"/>
                <w:szCs w:val="24"/>
              </w:rPr>
              <w:t>-</w:t>
            </w:r>
            <w:r w:rsidR="007C228B" w:rsidRPr="00772B7B">
              <w:rPr>
                <w:color w:val="000000" w:themeColor="text1"/>
                <w:sz w:val="24"/>
                <w:szCs w:val="24"/>
              </w:rPr>
              <w:t xml:space="preserve"> Флуопирам в определенных товарах животного происхождения.</w:t>
            </w:r>
          </w:p>
        </w:tc>
        <w:tc>
          <w:tcPr>
            <w:tcW w:w="2268" w:type="dxa"/>
            <w:shd w:val="clear" w:color="auto" w:fill="auto"/>
          </w:tcPr>
          <w:p w:rsidR="007C228B" w:rsidRPr="00772B7B" w:rsidRDefault="007C228B"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241857" w:rsidRPr="00772B7B" w:rsidRDefault="00241857" w:rsidP="00BC58A6">
            <w:pPr>
              <w:jc w:val="both"/>
              <w:rPr>
                <w:b/>
                <w:color w:val="000000" w:themeColor="text1"/>
                <w:sz w:val="24"/>
                <w:szCs w:val="24"/>
              </w:rPr>
            </w:pPr>
            <w:r w:rsidRPr="00772B7B">
              <w:rPr>
                <w:b/>
                <w:color w:val="000000" w:themeColor="text1"/>
                <w:sz w:val="24"/>
                <w:szCs w:val="24"/>
              </w:rPr>
              <w:t>G/SPS/N/TZA/112</w:t>
            </w:r>
          </w:p>
          <w:p w:rsidR="006F54BD" w:rsidRPr="00772B7B" w:rsidRDefault="006F54BD" w:rsidP="00BC58A6">
            <w:pPr>
              <w:jc w:val="both"/>
              <w:rPr>
                <w:b/>
                <w:color w:val="000000" w:themeColor="text1"/>
                <w:sz w:val="24"/>
                <w:szCs w:val="24"/>
              </w:rPr>
            </w:pPr>
          </w:p>
        </w:tc>
        <w:tc>
          <w:tcPr>
            <w:tcW w:w="5811" w:type="dxa"/>
            <w:shd w:val="clear" w:color="auto" w:fill="auto"/>
          </w:tcPr>
          <w:p w:rsidR="006F54BD" w:rsidRPr="00772B7B" w:rsidRDefault="00241857" w:rsidP="00BC58A6">
            <w:pPr>
              <w:pStyle w:val="af7"/>
              <w:tabs>
                <w:tab w:val="left" w:pos="142"/>
              </w:tabs>
              <w:ind w:left="0"/>
              <w:jc w:val="both"/>
              <w:rPr>
                <w:color w:val="000000" w:themeColor="text1"/>
                <w:sz w:val="24"/>
                <w:szCs w:val="24"/>
              </w:rPr>
            </w:pPr>
            <w:r w:rsidRPr="00772B7B">
              <w:rPr>
                <w:color w:val="000000" w:themeColor="text1"/>
                <w:sz w:val="24"/>
                <w:szCs w:val="24"/>
              </w:rPr>
              <w:t>AFDC 26 (557) DTZS Свод правил для производства</w:t>
            </w:r>
            <w:r w:rsidR="00384945" w:rsidRPr="00772B7B">
              <w:rPr>
                <w:color w:val="000000" w:themeColor="text1"/>
                <w:sz w:val="24"/>
                <w:szCs w:val="24"/>
              </w:rPr>
              <w:t xml:space="preserve"> дынь. Язык</w:t>
            </w:r>
            <w:r w:rsidRPr="00772B7B">
              <w:rPr>
                <w:color w:val="000000" w:themeColor="text1"/>
                <w:sz w:val="24"/>
                <w:szCs w:val="24"/>
              </w:rPr>
              <w:t>: английский. Количество страниц: 18</w:t>
            </w:r>
          </w:p>
          <w:p w:rsidR="00241857" w:rsidRPr="00772B7B" w:rsidRDefault="009371FA" w:rsidP="00BC58A6">
            <w:pPr>
              <w:pStyle w:val="af7"/>
              <w:tabs>
                <w:tab w:val="left" w:pos="142"/>
              </w:tabs>
              <w:ind w:left="0"/>
              <w:jc w:val="both"/>
              <w:rPr>
                <w:color w:val="000000" w:themeColor="text1"/>
                <w:sz w:val="24"/>
                <w:szCs w:val="24"/>
              </w:rPr>
            </w:pPr>
            <w:hyperlink r:id="rId20" w:tgtFrame="_blank" w:history="1">
              <w:r w:rsidR="00241857" w:rsidRPr="00772B7B">
                <w:rPr>
                  <w:rStyle w:val="a9"/>
                  <w:color w:val="000000" w:themeColor="text1"/>
                  <w:sz w:val="24"/>
                  <w:szCs w:val="24"/>
                  <w:u w:val="none"/>
                </w:rPr>
                <w:t>https://members.wto.org/crnattachments/2021/SPS/TZA/21_2691_00_e.pdf</w:t>
              </w:r>
            </w:hyperlink>
          </w:p>
        </w:tc>
        <w:tc>
          <w:tcPr>
            <w:tcW w:w="2268" w:type="dxa"/>
            <w:shd w:val="clear" w:color="auto" w:fill="auto"/>
          </w:tcPr>
          <w:p w:rsidR="006F54BD" w:rsidRPr="00772B7B" w:rsidRDefault="006F54BD"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715A59" w:rsidRPr="00772B7B" w:rsidRDefault="00715A59" w:rsidP="00BC58A6">
            <w:pPr>
              <w:numPr>
                <w:ilvl w:val="0"/>
                <w:numId w:val="3"/>
              </w:numPr>
              <w:ind w:left="0" w:firstLine="0"/>
              <w:jc w:val="both"/>
              <w:rPr>
                <w:color w:val="000000" w:themeColor="text1"/>
                <w:sz w:val="24"/>
                <w:szCs w:val="24"/>
                <w:lang w:val="kk-KZ"/>
              </w:rPr>
            </w:pPr>
          </w:p>
        </w:tc>
        <w:tc>
          <w:tcPr>
            <w:tcW w:w="2127" w:type="dxa"/>
            <w:shd w:val="clear" w:color="auto" w:fill="auto"/>
          </w:tcPr>
          <w:p w:rsidR="00715A59" w:rsidRPr="00772B7B" w:rsidRDefault="00241857" w:rsidP="00BC58A6">
            <w:pPr>
              <w:jc w:val="both"/>
              <w:rPr>
                <w:color w:val="000000" w:themeColor="text1"/>
                <w:sz w:val="24"/>
                <w:szCs w:val="24"/>
              </w:rPr>
            </w:pPr>
            <w:r w:rsidRPr="00772B7B">
              <w:rPr>
                <w:color w:val="000000" w:themeColor="text1"/>
                <w:sz w:val="24"/>
                <w:szCs w:val="24"/>
              </w:rPr>
              <w:t>15 апреля 2021</w:t>
            </w:r>
          </w:p>
        </w:tc>
        <w:tc>
          <w:tcPr>
            <w:tcW w:w="5811" w:type="dxa"/>
            <w:shd w:val="clear" w:color="auto" w:fill="auto"/>
          </w:tcPr>
          <w:p w:rsidR="00715A59" w:rsidRPr="00772B7B" w:rsidRDefault="0024185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дыни</w:t>
            </w:r>
          </w:p>
        </w:tc>
        <w:tc>
          <w:tcPr>
            <w:tcW w:w="2268" w:type="dxa"/>
            <w:shd w:val="clear" w:color="auto" w:fill="auto"/>
          </w:tcPr>
          <w:p w:rsidR="00715A59" w:rsidRPr="00772B7B" w:rsidRDefault="00715A59"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715A59" w:rsidRPr="00772B7B" w:rsidRDefault="00715A59" w:rsidP="00BC58A6">
            <w:pPr>
              <w:numPr>
                <w:ilvl w:val="0"/>
                <w:numId w:val="3"/>
              </w:numPr>
              <w:ind w:left="0" w:firstLine="0"/>
              <w:jc w:val="both"/>
              <w:rPr>
                <w:color w:val="000000" w:themeColor="text1"/>
                <w:sz w:val="24"/>
                <w:szCs w:val="24"/>
                <w:lang w:val="kk-KZ"/>
              </w:rPr>
            </w:pPr>
          </w:p>
        </w:tc>
        <w:tc>
          <w:tcPr>
            <w:tcW w:w="2127" w:type="dxa"/>
            <w:shd w:val="clear" w:color="auto" w:fill="auto"/>
          </w:tcPr>
          <w:p w:rsidR="00715A59" w:rsidRPr="00772B7B" w:rsidRDefault="00241857"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Танзания</w:t>
            </w:r>
          </w:p>
        </w:tc>
        <w:tc>
          <w:tcPr>
            <w:tcW w:w="5811" w:type="dxa"/>
            <w:shd w:val="clear" w:color="auto" w:fill="auto"/>
          </w:tcPr>
          <w:p w:rsidR="00715A59" w:rsidRPr="00772B7B" w:rsidRDefault="00241857" w:rsidP="00BC58A6">
            <w:pPr>
              <w:pStyle w:val="af7"/>
              <w:tabs>
                <w:tab w:val="left" w:pos="142"/>
              </w:tabs>
              <w:ind w:left="0"/>
              <w:jc w:val="both"/>
              <w:rPr>
                <w:color w:val="000000" w:themeColor="text1"/>
                <w:sz w:val="24"/>
                <w:szCs w:val="24"/>
              </w:rPr>
            </w:pPr>
            <w:r w:rsidRPr="00772B7B">
              <w:rPr>
                <w:color w:val="000000" w:themeColor="text1"/>
                <w:sz w:val="24"/>
                <w:szCs w:val="24"/>
              </w:rPr>
              <w:t>Этот Кодекс охватывает рекомендации, относящиеся ко всем областям, от первичного производства до потребления свежих дынь семейства тыквенных, которые предназначены для употребления без дополнительных микробиоцидных действий.</w:t>
            </w:r>
          </w:p>
        </w:tc>
        <w:tc>
          <w:tcPr>
            <w:tcW w:w="2268" w:type="dxa"/>
            <w:shd w:val="clear" w:color="auto" w:fill="auto"/>
          </w:tcPr>
          <w:p w:rsidR="00715A59" w:rsidRPr="00772B7B" w:rsidRDefault="00715A59"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772B7B" w:rsidRDefault="009371FA" w:rsidP="00BC58A6">
            <w:pPr>
              <w:jc w:val="both"/>
              <w:rPr>
                <w:b/>
                <w:color w:val="000000" w:themeColor="text1"/>
                <w:sz w:val="24"/>
                <w:szCs w:val="24"/>
              </w:rPr>
            </w:pPr>
            <w:hyperlink r:id="rId21" w:history="1">
              <w:r w:rsidR="00081FB2" w:rsidRPr="00772B7B">
                <w:rPr>
                  <w:rStyle w:val="a9"/>
                  <w:color w:val="000000" w:themeColor="text1"/>
                  <w:sz w:val="24"/>
                  <w:szCs w:val="24"/>
                  <w:u w:val="none"/>
                </w:rPr>
                <w:t>G/SPS/N/SLV/137</w:t>
              </w:r>
            </w:hyperlink>
          </w:p>
        </w:tc>
        <w:tc>
          <w:tcPr>
            <w:tcW w:w="5811" w:type="dxa"/>
            <w:shd w:val="clear" w:color="auto" w:fill="auto"/>
          </w:tcPr>
          <w:p w:rsidR="004D432A" w:rsidRPr="00772B7B" w:rsidRDefault="004D432A" w:rsidP="00BC58A6">
            <w:pPr>
              <w:tabs>
                <w:tab w:val="left" w:pos="142"/>
              </w:tabs>
              <w:jc w:val="both"/>
              <w:rPr>
                <w:color w:val="000000" w:themeColor="text1"/>
                <w:sz w:val="24"/>
                <w:szCs w:val="24"/>
              </w:rPr>
            </w:pPr>
            <w:r w:rsidRPr="00772B7B">
              <w:rPr>
                <w:color w:val="000000" w:themeColor="text1"/>
                <w:sz w:val="24"/>
                <w:szCs w:val="24"/>
              </w:rPr>
              <w:t>Решение № 22: Требования к ввозу и транзиту крупного рогатого скота, овец, коз, свиней и других парнокопытных животных и продуктов или их побочных продуктов, чувствительных к вирусу ящура.</w:t>
            </w:r>
          </w:p>
          <w:p w:rsidR="00715A59" w:rsidRPr="00772B7B" w:rsidRDefault="004D432A" w:rsidP="00BC58A6">
            <w:pPr>
              <w:tabs>
                <w:tab w:val="left" w:pos="142"/>
              </w:tabs>
              <w:jc w:val="both"/>
              <w:rPr>
                <w:color w:val="000000" w:themeColor="text1"/>
                <w:sz w:val="24"/>
                <w:szCs w:val="24"/>
              </w:rPr>
            </w:pPr>
            <w:r w:rsidRPr="00772B7B">
              <w:rPr>
                <w:color w:val="000000" w:themeColor="text1"/>
                <w:sz w:val="24"/>
                <w:szCs w:val="24"/>
              </w:rPr>
              <w:t>Устанавливаются требования к ввозу животных и продуктов и побочных продуктов животного происхождения видов, восприимчивых к ящуру, а также любых продуктов или материалов, которые представляют риск передачи этого заболевания. Данное решение отменяет Исполнительное постановление № 54 «О сельском хозяйстве и животноводстве» от 28 марта 2001 г., запрещающее ввоз крупного рогатого скота, овец, коз, свиней и других парнокопытных, а также любых других животных, которые содержались с любым из вышеупомянутых видов, и импорт продуктов и побочных продуктов таких видов из стран, затронутых или подозреваемых в заражении ящуром.</w:t>
            </w:r>
          </w:p>
        </w:tc>
        <w:tc>
          <w:tcPr>
            <w:tcW w:w="2268" w:type="dxa"/>
            <w:shd w:val="clear" w:color="auto" w:fill="auto"/>
          </w:tcPr>
          <w:p w:rsidR="006F54BD" w:rsidRPr="00772B7B" w:rsidRDefault="004D432A" w:rsidP="00BC58A6">
            <w:pPr>
              <w:jc w:val="both"/>
              <w:rPr>
                <w:color w:val="000000" w:themeColor="text1"/>
                <w:sz w:val="24"/>
                <w:szCs w:val="24"/>
              </w:rPr>
            </w:pPr>
            <w:r w:rsidRPr="00772B7B">
              <w:rPr>
                <w:color w:val="000000" w:themeColor="text1"/>
                <w:sz w:val="24"/>
                <w:szCs w:val="24"/>
              </w:rPr>
              <w:t>Дата вступления в силу: 5 февраля 2021</w:t>
            </w:r>
          </w:p>
        </w:tc>
      </w:tr>
      <w:tr w:rsidR="00384945" w:rsidRPr="00772B7B" w:rsidTr="00122DC5">
        <w:trPr>
          <w:trHeight w:val="184"/>
        </w:trPr>
        <w:tc>
          <w:tcPr>
            <w:tcW w:w="709" w:type="dxa"/>
            <w:vMerge/>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772B7B" w:rsidRDefault="004D432A" w:rsidP="00BC58A6">
            <w:pPr>
              <w:jc w:val="both"/>
              <w:rPr>
                <w:color w:val="000000" w:themeColor="text1"/>
                <w:sz w:val="24"/>
                <w:szCs w:val="24"/>
              </w:rPr>
            </w:pPr>
            <w:r w:rsidRPr="00772B7B">
              <w:rPr>
                <w:color w:val="000000" w:themeColor="text1"/>
                <w:sz w:val="24"/>
                <w:szCs w:val="24"/>
              </w:rPr>
              <w:t>15 апреля  2021 года</w:t>
            </w:r>
          </w:p>
        </w:tc>
        <w:tc>
          <w:tcPr>
            <w:tcW w:w="5811" w:type="dxa"/>
            <w:shd w:val="clear" w:color="auto" w:fill="auto"/>
          </w:tcPr>
          <w:p w:rsidR="006F54BD" w:rsidRPr="00772B7B" w:rsidRDefault="006F54BD"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F54BD" w:rsidRPr="00772B7B" w:rsidRDefault="006F54BD"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772B7B" w:rsidRDefault="004D432A"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Сальвадор</w:t>
            </w:r>
          </w:p>
        </w:tc>
        <w:tc>
          <w:tcPr>
            <w:tcW w:w="5811" w:type="dxa"/>
            <w:shd w:val="clear" w:color="auto" w:fill="auto"/>
          </w:tcPr>
          <w:p w:rsidR="006F54BD" w:rsidRPr="00772B7B" w:rsidRDefault="006F54BD" w:rsidP="00BC58A6">
            <w:pPr>
              <w:pStyle w:val="af7"/>
              <w:tabs>
                <w:tab w:val="left" w:pos="142"/>
              </w:tabs>
              <w:ind w:left="0"/>
              <w:jc w:val="both"/>
              <w:rPr>
                <w:color w:val="000000" w:themeColor="text1"/>
                <w:sz w:val="24"/>
                <w:szCs w:val="24"/>
              </w:rPr>
            </w:pPr>
          </w:p>
        </w:tc>
        <w:tc>
          <w:tcPr>
            <w:tcW w:w="2268" w:type="dxa"/>
            <w:shd w:val="clear" w:color="auto" w:fill="auto"/>
          </w:tcPr>
          <w:p w:rsidR="006F54BD" w:rsidRPr="00772B7B" w:rsidRDefault="006F54BD"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772B7B" w:rsidRDefault="009371FA" w:rsidP="00BC58A6">
            <w:pPr>
              <w:jc w:val="both"/>
              <w:rPr>
                <w:b/>
                <w:color w:val="000000" w:themeColor="text1"/>
                <w:sz w:val="24"/>
                <w:szCs w:val="24"/>
              </w:rPr>
            </w:pPr>
            <w:hyperlink r:id="rId22" w:history="1">
              <w:r w:rsidR="00081FB2" w:rsidRPr="00772B7B">
                <w:rPr>
                  <w:rStyle w:val="a9"/>
                  <w:color w:val="000000" w:themeColor="text1"/>
                  <w:sz w:val="24"/>
                  <w:szCs w:val="24"/>
                  <w:u w:val="none"/>
                  <w:shd w:val="clear" w:color="auto" w:fill="FFFFFF"/>
                </w:rPr>
                <w:t>G/SPS/N/PHL/494</w:t>
              </w:r>
            </w:hyperlink>
          </w:p>
        </w:tc>
        <w:tc>
          <w:tcPr>
            <w:tcW w:w="5811" w:type="dxa"/>
            <w:shd w:val="clear" w:color="auto" w:fill="auto"/>
          </w:tcPr>
          <w:p w:rsidR="004D432A" w:rsidRPr="00772B7B" w:rsidRDefault="004D432A" w:rsidP="00BC58A6">
            <w:pPr>
              <w:tabs>
                <w:tab w:val="left" w:pos="142"/>
              </w:tabs>
              <w:jc w:val="both"/>
              <w:rPr>
                <w:color w:val="000000" w:themeColor="text1"/>
                <w:sz w:val="24"/>
                <w:szCs w:val="24"/>
              </w:rPr>
            </w:pPr>
            <w:r w:rsidRPr="00772B7B">
              <w:rPr>
                <w:color w:val="000000" w:themeColor="text1"/>
                <w:sz w:val="24"/>
                <w:szCs w:val="24"/>
              </w:rPr>
              <w:t xml:space="preserve"> Приказ Министерства сельского хозяйства Филиппин № 22 от 2021 года «Временный запрет на ввоз домашних и диких птиц и продуктов из них, включая мясо птицы, суточных цыплят, яйца и семя из Франции».</w:t>
            </w:r>
          </w:p>
          <w:p w:rsidR="004D432A" w:rsidRPr="00772B7B" w:rsidRDefault="004D432A" w:rsidP="00BC58A6">
            <w:pPr>
              <w:tabs>
                <w:tab w:val="left" w:pos="142"/>
              </w:tabs>
              <w:jc w:val="both"/>
              <w:rPr>
                <w:color w:val="000000" w:themeColor="text1"/>
                <w:sz w:val="24"/>
                <w:szCs w:val="24"/>
              </w:rPr>
            </w:pPr>
            <w:r w:rsidRPr="00772B7B">
              <w:rPr>
                <w:color w:val="000000" w:themeColor="text1"/>
                <w:sz w:val="24"/>
                <w:szCs w:val="24"/>
              </w:rPr>
              <w:t>Приказ, подписанный 23 марта 2021 года, вводит следующие чрезвычайные меры в отношении ввоза домашних и диких птиц и продуктов из них из Франции:</w:t>
            </w:r>
          </w:p>
          <w:p w:rsidR="004D432A" w:rsidRPr="00772B7B" w:rsidRDefault="004D432A" w:rsidP="00BC58A6">
            <w:pPr>
              <w:tabs>
                <w:tab w:val="left" w:pos="142"/>
              </w:tabs>
              <w:jc w:val="both"/>
              <w:rPr>
                <w:color w:val="000000" w:themeColor="text1"/>
                <w:sz w:val="24"/>
                <w:szCs w:val="24"/>
              </w:rPr>
            </w:pPr>
            <w:r w:rsidRPr="00772B7B">
              <w:rPr>
                <w:color w:val="000000" w:themeColor="text1"/>
                <w:sz w:val="24"/>
                <w:szCs w:val="24"/>
              </w:rPr>
              <w:t>1) Запрет на ввоз домашних и диких птиц и продуктов из них, в том числе мяса птицы, суточных цыплят, яиц и спермы;</w:t>
            </w:r>
          </w:p>
          <w:p w:rsidR="004D432A" w:rsidRPr="00772B7B" w:rsidRDefault="004D432A" w:rsidP="00BC58A6">
            <w:pPr>
              <w:tabs>
                <w:tab w:val="left" w:pos="142"/>
              </w:tabs>
              <w:jc w:val="both"/>
              <w:rPr>
                <w:color w:val="000000" w:themeColor="text1"/>
                <w:sz w:val="24"/>
                <w:szCs w:val="24"/>
              </w:rPr>
            </w:pPr>
            <w:r w:rsidRPr="00772B7B">
              <w:rPr>
                <w:color w:val="000000" w:themeColor="text1"/>
                <w:sz w:val="24"/>
                <w:szCs w:val="24"/>
              </w:rPr>
              <w:t>2) Немедленное приостановление обработки, оценки заявки и выдачи СФС разрешения на импорт вышеуказанных товаров;</w:t>
            </w:r>
          </w:p>
          <w:p w:rsidR="004D432A" w:rsidRPr="00772B7B" w:rsidRDefault="004D432A" w:rsidP="00BC58A6">
            <w:pPr>
              <w:tabs>
                <w:tab w:val="left" w:pos="142"/>
              </w:tabs>
              <w:jc w:val="both"/>
              <w:rPr>
                <w:color w:val="000000" w:themeColor="text1"/>
                <w:sz w:val="24"/>
                <w:szCs w:val="24"/>
              </w:rPr>
            </w:pPr>
            <w:r w:rsidRPr="00772B7B">
              <w:rPr>
                <w:color w:val="000000" w:themeColor="text1"/>
                <w:sz w:val="24"/>
                <w:szCs w:val="24"/>
              </w:rPr>
              <w:t>3) Все грузы, находящиеся в пути / загруженные / принятые в порт до официального сообщения этого приказа французским властям, должны быть разрешены при условии, что продукты были забиты / произведены за 21 день до даты первого очага в конкретном месте:</w:t>
            </w:r>
          </w:p>
          <w:p w:rsidR="004D432A" w:rsidRPr="00772B7B" w:rsidRDefault="004D432A" w:rsidP="00BC58A6">
            <w:pPr>
              <w:tabs>
                <w:tab w:val="left" w:pos="142"/>
              </w:tabs>
              <w:jc w:val="both"/>
              <w:rPr>
                <w:color w:val="000000" w:themeColor="text1"/>
                <w:sz w:val="24"/>
                <w:szCs w:val="24"/>
              </w:rPr>
            </w:pPr>
            <w:r w:rsidRPr="00772B7B">
              <w:rPr>
                <w:color w:val="000000" w:themeColor="text1"/>
                <w:sz w:val="24"/>
                <w:szCs w:val="24"/>
              </w:rPr>
              <w:lastRenderedPageBreak/>
              <w:t xml:space="preserve">I. Регион Корсика - Верхняя Корс (7 ноября 2020 г.), Корс-дю-Сюд (12 ноября 2020 г.); </w:t>
            </w:r>
          </w:p>
          <w:p w:rsidR="004D432A" w:rsidRPr="00772B7B" w:rsidRDefault="004D432A" w:rsidP="00BC58A6">
            <w:pPr>
              <w:tabs>
                <w:tab w:val="left" w:pos="142"/>
              </w:tabs>
              <w:jc w:val="both"/>
              <w:rPr>
                <w:color w:val="000000" w:themeColor="text1"/>
                <w:sz w:val="24"/>
                <w:szCs w:val="24"/>
              </w:rPr>
            </w:pPr>
            <w:r w:rsidRPr="00772B7B">
              <w:rPr>
                <w:color w:val="000000" w:themeColor="text1"/>
                <w:sz w:val="24"/>
                <w:szCs w:val="24"/>
              </w:rPr>
              <w:t>II. Регион Иль-де-Франс - Ивелин (13 ноября 2020 г.);</w:t>
            </w:r>
          </w:p>
          <w:p w:rsidR="004D432A" w:rsidRPr="00772B7B" w:rsidRDefault="004D432A" w:rsidP="00BC58A6">
            <w:pPr>
              <w:tabs>
                <w:tab w:val="left" w:pos="142"/>
              </w:tabs>
              <w:jc w:val="both"/>
              <w:rPr>
                <w:color w:val="000000" w:themeColor="text1"/>
                <w:sz w:val="24"/>
                <w:szCs w:val="24"/>
              </w:rPr>
            </w:pPr>
            <w:r w:rsidRPr="00772B7B">
              <w:rPr>
                <w:color w:val="000000" w:themeColor="text1"/>
                <w:sz w:val="24"/>
                <w:szCs w:val="24"/>
              </w:rPr>
              <w:t>iii. Регион Новая Аквитания - Дез-Севр (10 декабря 2020 г.), Ланды (5 декабря 2021 г.), Верхняя Гаронна (18 января 2021 г.), Лот-и-Гаронна (16 января 2021 г.), Атлантические Пиренеи (2 января 2021 г.);</w:t>
            </w:r>
          </w:p>
          <w:p w:rsidR="004D432A" w:rsidRPr="00772B7B" w:rsidRDefault="004D432A" w:rsidP="00BC58A6">
            <w:pPr>
              <w:tabs>
                <w:tab w:val="left" w:pos="142"/>
              </w:tabs>
              <w:jc w:val="both"/>
              <w:rPr>
                <w:color w:val="000000" w:themeColor="text1"/>
                <w:sz w:val="24"/>
                <w:szCs w:val="24"/>
              </w:rPr>
            </w:pPr>
            <w:r w:rsidRPr="00772B7B">
              <w:rPr>
                <w:color w:val="000000" w:themeColor="text1"/>
                <w:sz w:val="24"/>
                <w:szCs w:val="24"/>
              </w:rPr>
              <w:t>iv. Пэи-де-ла-Луар - Vendée (10 декабря 2020 г.);</w:t>
            </w:r>
          </w:p>
          <w:p w:rsidR="004D432A" w:rsidRPr="00772B7B" w:rsidRDefault="004D432A" w:rsidP="00BC58A6">
            <w:pPr>
              <w:tabs>
                <w:tab w:val="left" w:pos="142"/>
              </w:tabs>
              <w:jc w:val="both"/>
              <w:rPr>
                <w:color w:val="000000" w:themeColor="text1"/>
                <w:sz w:val="24"/>
                <w:szCs w:val="24"/>
              </w:rPr>
            </w:pPr>
            <w:r w:rsidRPr="00772B7B">
              <w:rPr>
                <w:color w:val="000000" w:themeColor="text1"/>
                <w:sz w:val="24"/>
                <w:szCs w:val="24"/>
              </w:rPr>
              <w:t>против Окситании - Верхние Пиренеи (19 декабря 2021 г.), Жер (6 января 2021 г.);</w:t>
            </w:r>
          </w:p>
          <w:p w:rsidR="004D432A" w:rsidRPr="00772B7B" w:rsidRDefault="004D432A" w:rsidP="00BC58A6">
            <w:pPr>
              <w:tabs>
                <w:tab w:val="left" w:pos="142"/>
              </w:tabs>
              <w:jc w:val="both"/>
              <w:rPr>
                <w:color w:val="000000" w:themeColor="text1"/>
                <w:sz w:val="24"/>
                <w:szCs w:val="24"/>
              </w:rPr>
            </w:pPr>
            <w:r w:rsidRPr="00772B7B">
              <w:rPr>
                <w:color w:val="000000" w:themeColor="text1"/>
                <w:sz w:val="24"/>
                <w:szCs w:val="24"/>
              </w:rPr>
              <w:t>vi. Гранд-Эст - Арденны (29 января 2021 г.);</w:t>
            </w:r>
          </w:p>
          <w:p w:rsidR="004D432A" w:rsidRPr="00772B7B" w:rsidRDefault="004D432A" w:rsidP="00BC58A6">
            <w:pPr>
              <w:tabs>
                <w:tab w:val="left" w:pos="142"/>
              </w:tabs>
              <w:jc w:val="both"/>
              <w:rPr>
                <w:color w:val="000000" w:themeColor="text1"/>
                <w:sz w:val="24"/>
                <w:szCs w:val="24"/>
              </w:rPr>
            </w:pPr>
            <w:r w:rsidRPr="00772B7B">
              <w:rPr>
                <w:color w:val="000000" w:themeColor="text1"/>
                <w:sz w:val="24"/>
                <w:szCs w:val="24"/>
              </w:rPr>
              <w:t>4) Всем другим отправлениям, принятым в порту на следующий день после даты официального сообщения, рекомендуется не отправляться;</w:t>
            </w:r>
          </w:p>
          <w:p w:rsidR="004D432A" w:rsidRPr="00772B7B" w:rsidRDefault="004D432A" w:rsidP="00BC58A6">
            <w:pPr>
              <w:tabs>
                <w:tab w:val="left" w:pos="142"/>
              </w:tabs>
              <w:jc w:val="both"/>
              <w:rPr>
                <w:color w:val="000000" w:themeColor="text1"/>
                <w:sz w:val="24"/>
                <w:szCs w:val="24"/>
              </w:rPr>
            </w:pPr>
            <w:r w:rsidRPr="00772B7B">
              <w:rPr>
                <w:color w:val="000000" w:themeColor="text1"/>
                <w:sz w:val="24"/>
                <w:szCs w:val="24"/>
              </w:rPr>
              <w:t>5) Отправления, которые не соответствуют условиям, изложенным в пунктах 3–4, должны обрабатываться в соответствии с DAAO9 s. 2010 Раздел VII.D;</w:t>
            </w:r>
          </w:p>
          <w:p w:rsidR="00715A59" w:rsidRPr="00772B7B" w:rsidRDefault="004D432A" w:rsidP="00BC58A6">
            <w:pPr>
              <w:tabs>
                <w:tab w:val="left" w:pos="142"/>
              </w:tabs>
              <w:jc w:val="both"/>
              <w:rPr>
                <w:color w:val="000000" w:themeColor="text1"/>
                <w:sz w:val="24"/>
                <w:szCs w:val="24"/>
              </w:rPr>
            </w:pPr>
            <w:r w:rsidRPr="00772B7B">
              <w:rPr>
                <w:color w:val="000000" w:themeColor="text1"/>
                <w:sz w:val="24"/>
                <w:szCs w:val="24"/>
              </w:rPr>
              <w:t>6) Импорт мясных продуктов из птицы регулируется условиями, предусмотренными в статьях 10.4.19, 10.4.20 и 10.4.26 Кодекса здоровья наземных животных МЭБ (2019).</w:t>
            </w:r>
          </w:p>
        </w:tc>
        <w:tc>
          <w:tcPr>
            <w:tcW w:w="2268" w:type="dxa"/>
            <w:shd w:val="clear" w:color="auto" w:fill="auto"/>
          </w:tcPr>
          <w:p w:rsidR="006F54BD" w:rsidRPr="00772B7B" w:rsidRDefault="004D432A" w:rsidP="00BC58A6">
            <w:pPr>
              <w:jc w:val="both"/>
              <w:rPr>
                <w:color w:val="000000" w:themeColor="text1"/>
                <w:sz w:val="24"/>
                <w:szCs w:val="24"/>
                <w:lang w:val="kk-KZ"/>
              </w:rPr>
            </w:pPr>
            <w:r w:rsidRPr="00772B7B">
              <w:rPr>
                <w:color w:val="000000" w:themeColor="text1"/>
                <w:sz w:val="24"/>
                <w:szCs w:val="24"/>
                <w:lang w:val="kk-KZ"/>
              </w:rPr>
              <w:lastRenderedPageBreak/>
              <w:t>Дата вступления в силу: Немедленно</w:t>
            </w:r>
          </w:p>
        </w:tc>
      </w:tr>
      <w:tr w:rsidR="00384945" w:rsidRPr="00772B7B" w:rsidTr="0048645F">
        <w:trPr>
          <w:trHeight w:val="328"/>
        </w:trPr>
        <w:tc>
          <w:tcPr>
            <w:tcW w:w="709" w:type="dxa"/>
            <w:vMerge/>
            <w:shd w:val="clear" w:color="auto" w:fill="auto"/>
          </w:tcPr>
          <w:p w:rsidR="00715A59" w:rsidRPr="00772B7B" w:rsidRDefault="00715A59" w:rsidP="00BC58A6">
            <w:pPr>
              <w:numPr>
                <w:ilvl w:val="0"/>
                <w:numId w:val="3"/>
              </w:numPr>
              <w:ind w:left="0" w:firstLine="0"/>
              <w:jc w:val="both"/>
              <w:rPr>
                <w:color w:val="000000" w:themeColor="text1"/>
                <w:sz w:val="24"/>
                <w:szCs w:val="24"/>
                <w:lang w:val="kk-KZ"/>
              </w:rPr>
            </w:pPr>
          </w:p>
        </w:tc>
        <w:tc>
          <w:tcPr>
            <w:tcW w:w="2127" w:type="dxa"/>
            <w:shd w:val="clear" w:color="auto" w:fill="auto"/>
          </w:tcPr>
          <w:p w:rsidR="00715A59" w:rsidRPr="00772B7B" w:rsidRDefault="004D432A" w:rsidP="00BC58A6">
            <w:pPr>
              <w:jc w:val="both"/>
              <w:rPr>
                <w:color w:val="000000" w:themeColor="text1"/>
                <w:sz w:val="24"/>
                <w:szCs w:val="24"/>
              </w:rPr>
            </w:pPr>
            <w:r w:rsidRPr="00772B7B">
              <w:rPr>
                <w:color w:val="000000" w:themeColor="text1"/>
                <w:sz w:val="24"/>
                <w:szCs w:val="24"/>
              </w:rPr>
              <w:t>15  апреля  2021 года</w:t>
            </w:r>
          </w:p>
        </w:tc>
        <w:tc>
          <w:tcPr>
            <w:tcW w:w="5811" w:type="dxa"/>
            <w:shd w:val="clear" w:color="auto" w:fill="auto"/>
          </w:tcPr>
          <w:p w:rsidR="00715A59" w:rsidRPr="00772B7B" w:rsidRDefault="00715A5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15A59" w:rsidRPr="00772B7B" w:rsidRDefault="00715A59" w:rsidP="00BC58A6">
            <w:pPr>
              <w:jc w:val="both"/>
              <w:rPr>
                <w:color w:val="000000" w:themeColor="text1"/>
                <w:sz w:val="24"/>
                <w:szCs w:val="24"/>
                <w:lang w:val="kk-KZ"/>
              </w:rPr>
            </w:pPr>
          </w:p>
        </w:tc>
      </w:tr>
      <w:tr w:rsidR="00384945" w:rsidRPr="00772B7B" w:rsidTr="00025706">
        <w:trPr>
          <w:trHeight w:val="96"/>
        </w:trPr>
        <w:tc>
          <w:tcPr>
            <w:tcW w:w="709" w:type="dxa"/>
            <w:vMerge/>
            <w:shd w:val="clear" w:color="auto" w:fill="auto"/>
          </w:tcPr>
          <w:p w:rsidR="00715A59" w:rsidRPr="00772B7B" w:rsidRDefault="00715A59" w:rsidP="00BC58A6">
            <w:pPr>
              <w:numPr>
                <w:ilvl w:val="0"/>
                <w:numId w:val="3"/>
              </w:numPr>
              <w:ind w:left="0" w:firstLine="0"/>
              <w:jc w:val="both"/>
              <w:rPr>
                <w:color w:val="000000" w:themeColor="text1"/>
                <w:sz w:val="24"/>
                <w:szCs w:val="24"/>
                <w:lang w:val="kk-KZ"/>
              </w:rPr>
            </w:pPr>
          </w:p>
        </w:tc>
        <w:tc>
          <w:tcPr>
            <w:tcW w:w="2127" w:type="dxa"/>
            <w:shd w:val="clear" w:color="auto" w:fill="auto"/>
          </w:tcPr>
          <w:p w:rsidR="00715A59" w:rsidRPr="00772B7B" w:rsidRDefault="004D432A"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Филиппины</w:t>
            </w:r>
          </w:p>
        </w:tc>
        <w:tc>
          <w:tcPr>
            <w:tcW w:w="5811" w:type="dxa"/>
            <w:shd w:val="clear" w:color="auto" w:fill="auto"/>
          </w:tcPr>
          <w:p w:rsidR="00715A59" w:rsidRPr="00772B7B" w:rsidRDefault="00715A59" w:rsidP="00BC58A6">
            <w:pPr>
              <w:pStyle w:val="af7"/>
              <w:tabs>
                <w:tab w:val="left" w:pos="142"/>
              </w:tabs>
              <w:ind w:left="0"/>
              <w:jc w:val="both"/>
              <w:rPr>
                <w:color w:val="000000" w:themeColor="text1"/>
                <w:sz w:val="24"/>
                <w:szCs w:val="24"/>
              </w:rPr>
            </w:pPr>
          </w:p>
        </w:tc>
        <w:tc>
          <w:tcPr>
            <w:tcW w:w="2268" w:type="dxa"/>
            <w:shd w:val="clear" w:color="auto" w:fill="auto"/>
          </w:tcPr>
          <w:p w:rsidR="00715A59" w:rsidRPr="00772B7B" w:rsidRDefault="00715A59"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081FB2" w:rsidRPr="00772B7B" w:rsidRDefault="00081FB2" w:rsidP="00BC58A6">
            <w:pPr>
              <w:jc w:val="both"/>
              <w:rPr>
                <w:b/>
                <w:color w:val="000000" w:themeColor="text1"/>
                <w:sz w:val="24"/>
                <w:szCs w:val="24"/>
              </w:rPr>
            </w:pPr>
            <w:r w:rsidRPr="00772B7B">
              <w:rPr>
                <w:b/>
                <w:color w:val="000000" w:themeColor="text1"/>
                <w:sz w:val="24"/>
                <w:szCs w:val="24"/>
              </w:rPr>
              <w:t>G/SPS/N/MKD/17</w:t>
            </w:r>
          </w:p>
          <w:p w:rsidR="006F54BD" w:rsidRPr="00772B7B" w:rsidRDefault="006F54BD" w:rsidP="00BC58A6">
            <w:pPr>
              <w:jc w:val="both"/>
              <w:rPr>
                <w:rFonts w:eastAsia="Verdana"/>
                <w:b/>
                <w:color w:val="000000" w:themeColor="text1"/>
                <w:sz w:val="24"/>
                <w:szCs w:val="24"/>
              </w:rPr>
            </w:pPr>
          </w:p>
        </w:tc>
        <w:tc>
          <w:tcPr>
            <w:tcW w:w="5811" w:type="dxa"/>
            <w:shd w:val="clear" w:color="auto" w:fill="auto"/>
          </w:tcPr>
          <w:p w:rsidR="00715A59" w:rsidRPr="00772B7B" w:rsidRDefault="00081FB2" w:rsidP="00384945">
            <w:pPr>
              <w:tabs>
                <w:tab w:val="left" w:pos="142"/>
              </w:tabs>
              <w:jc w:val="both"/>
              <w:rPr>
                <w:color w:val="000000" w:themeColor="text1"/>
                <w:sz w:val="24"/>
                <w:szCs w:val="24"/>
              </w:rPr>
            </w:pPr>
            <w:r w:rsidRPr="00772B7B">
              <w:rPr>
                <w:color w:val="000000" w:themeColor="text1"/>
                <w:sz w:val="24"/>
                <w:szCs w:val="24"/>
              </w:rPr>
              <w:t>За</w:t>
            </w:r>
            <w:r w:rsidR="00384945" w:rsidRPr="00772B7B">
              <w:rPr>
                <w:color w:val="000000" w:themeColor="text1"/>
                <w:sz w:val="24"/>
                <w:szCs w:val="24"/>
              </w:rPr>
              <w:t>кон о здоровье животных. Язык</w:t>
            </w:r>
            <w:r w:rsidRPr="00772B7B">
              <w:rPr>
                <w:color w:val="000000" w:themeColor="text1"/>
                <w:sz w:val="24"/>
                <w:szCs w:val="24"/>
              </w:rPr>
              <w:t>: македонский. Количество страниц: 171</w:t>
            </w:r>
          </w:p>
        </w:tc>
        <w:tc>
          <w:tcPr>
            <w:tcW w:w="2268" w:type="dxa"/>
            <w:shd w:val="clear" w:color="auto" w:fill="auto"/>
          </w:tcPr>
          <w:p w:rsidR="006F54BD" w:rsidRPr="00772B7B" w:rsidRDefault="00081FB2" w:rsidP="00BC58A6">
            <w:pPr>
              <w:jc w:val="both"/>
              <w:rPr>
                <w:color w:val="000000" w:themeColor="text1"/>
                <w:sz w:val="24"/>
                <w:szCs w:val="24"/>
                <w:lang w:val="kk-KZ"/>
              </w:rPr>
            </w:pPr>
            <w:r w:rsidRPr="00772B7B">
              <w:rPr>
                <w:color w:val="000000" w:themeColor="text1"/>
                <w:sz w:val="24"/>
                <w:szCs w:val="24"/>
                <w:lang w:val="kk-KZ"/>
              </w:rPr>
              <w:t>30 дней с момента уведомления</w:t>
            </w:r>
          </w:p>
        </w:tc>
      </w:tr>
      <w:tr w:rsidR="00384945" w:rsidRPr="00772B7B" w:rsidTr="00025706">
        <w:trPr>
          <w:trHeight w:val="392"/>
        </w:trPr>
        <w:tc>
          <w:tcPr>
            <w:tcW w:w="709" w:type="dxa"/>
            <w:vMerge/>
            <w:shd w:val="clear" w:color="auto" w:fill="auto"/>
          </w:tcPr>
          <w:p w:rsidR="00715A59" w:rsidRPr="00772B7B" w:rsidRDefault="00715A59" w:rsidP="00BC58A6">
            <w:pPr>
              <w:numPr>
                <w:ilvl w:val="0"/>
                <w:numId w:val="3"/>
              </w:numPr>
              <w:ind w:left="0" w:firstLine="0"/>
              <w:jc w:val="both"/>
              <w:rPr>
                <w:color w:val="000000" w:themeColor="text1"/>
                <w:sz w:val="24"/>
                <w:szCs w:val="24"/>
                <w:lang w:val="kk-KZ"/>
              </w:rPr>
            </w:pPr>
          </w:p>
        </w:tc>
        <w:tc>
          <w:tcPr>
            <w:tcW w:w="2127" w:type="dxa"/>
            <w:shd w:val="clear" w:color="auto" w:fill="auto"/>
          </w:tcPr>
          <w:p w:rsidR="00715A59" w:rsidRPr="00772B7B" w:rsidRDefault="00081FB2" w:rsidP="00BC58A6">
            <w:pPr>
              <w:jc w:val="both"/>
              <w:rPr>
                <w:color w:val="000000" w:themeColor="text1"/>
                <w:sz w:val="24"/>
                <w:szCs w:val="24"/>
              </w:rPr>
            </w:pPr>
            <w:r w:rsidRPr="00772B7B">
              <w:rPr>
                <w:color w:val="000000" w:themeColor="text1"/>
                <w:sz w:val="24"/>
                <w:szCs w:val="24"/>
              </w:rPr>
              <w:t>15 апреля 2021</w:t>
            </w:r>
          </w:p>
        </w:tc>
        <w:tc>
          <w:tcPr>
            <w:tcW w:w="5811" w:type="dxa"/>
            <w:shd w:val="clear" w:color="auto" w:fill="auto"/>
          </w:tcPr>
          <w:p w:rsidR="00715A59" w:rsidRPr="00772B7B" w:rsidRDefault="00081FB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Продукты питания</w:t>
            </w:r>
          </w:p>
        </w:tc>
        <w:tc>
          <w:tcPr>
            <w:tcW w:w="2268" w:type="dxa"/>
            <w:shd w:val="clear" w:color="auto" w:fill="auto"/>
          </w:tcPr>
          <w:p w:rsidR="00715A59" w:rsidRPr="00772B7B" w:rsidRDefault="00715A59"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715A59" w:rsidRPr="00772B7B" w:rsidRDefault="00715A59" w:rsidP="00BC58A6">
            <w:pPr>
              <w:numPr>
                <w:ilvl w:val="0"/>
                <w:numId w:val="3"/>
              </w:numPr>
              <w:ind w:left="0" w:firstLine="0"/>
              <w:jc w:val="both"/>
              <w:rPr>
                <w:color w:val="000000" w:themeColor="text1"/>
                <w:sz w:val="24"/>
                <w:szCs w:val="24"/>
                <w:lang w:val="kk-KZ"/>
              </w:rPr>
            </w:pPr>
          </w:p>
        </w:tc>
        <w:tc>
          <w:tcPr>
            <w:tcW w:w="2127" w:type="dxa"/>
            <w:shd w:val="clear" w:color="auto" w:fill="auto"/>
          </w:tcPr>
          <w:p w:rsidR="00715A59" w:rsidRPr="00772B7B" w:rsidRDefault="00081FB2"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Северная Македония</w:t>
            </w:r>
          </w:p>
        </w:tc>
        <w:tc>
          <w:tcPr>
            <w:tcW w:w="5811" w:type="dxa"/>
            <w:shd w:val="clear" w:color="auto" w:fill="auto"/>
          </w:tcPr>
          <w:p w:rsidR="00715A59" w:rsidRPr="00772B7B" w:rsidRDefault="00081FB2" w:rsidP="00BC58A6">
            <w:pPr>
              <w:pStyle w:val="af7"/>
              <w:tabs>
                <w:tab w:val="left" w:pos="142"/>
              </w:tabs>
              <w:ind w:left="0"/>
              <w:jc w:val="both"/>
              <w:rPr>
                <w:color w:val="000000" w:themeColor="text1"/>
                <w:sz w:val="24"/>
                <w:szCs w:val="24"/>
              </w:rPr>
            </w:pPr>
            <w:r w:rsidRPr="00772B7B">
              <w:rPr>
                <w:color w:val="000000" w:themeColor="text1"/>
                <w:sz w:val="24"/>
                <w:szCs w:val="24"/>
              </w:rPr>
              <w:t>Данный  Закон устанавливает правила профилактики и борьбы с болезнями животных, которые передаются животным или людям.</w:t>
            </w:r>
          </w:p>
        </w:tc>
        <w:tc>
          <w:tcPr>
            <w:tcW w:w="2268" w:type="dxa"/>
            <w:shd w:val="clear" w:color="auto" w:fill="auto"/>
          </w:tcPr>
          <w:p w:rsidR="00715A59" w:rsidRPr="00772B7B" w:rsidRDefault="00715A59"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081FB2" w:rsidRPr="00772B7B" w:rsidRDefault="00081FB2" w:rsidP="00BC58A6">
            <w:pPr>
              <w:jc w:val="both"/>
              <w:rPr>
                <w:b/>
                <w:color w:val="000000" w:themeColor="text1"/>
                <w:sz w:val="24"/>
                <w:szCs w:val="24"/>
              </w:rPr>
            </w:pPr>
            <w:r w:rsidRPr="00772B7B">
              <w:rPr>
                <w:b/>
                <w:color w:val="000000" w:themeColor="text1"/>
                <w:sz w:val="24"/>
                <w:szCs w:val="24"/>
              </w:rPr>
              <w:t>G/SPS/N/MKD/16</w:t>
            </w:r>
          </w:p>
          <w:p w:rsidR="006F54BD" w:rsidRPr="00772B7B" w:rsidRDefault="006F54BD" w:rsidP="00BC58A6">
            <w:pPr>
              <w:jc w:val="both"/>
              <w:rPr>
                <w:b/>
                <w:color w:val="000000" w:themeColor="text1"/>
                <w:sz w:val="24"/>
                <w:szCs w:val="24"/>
              </w:rPr>
            </w:pPr>
          </w:p>
        </w:tc>
        <w:tc>
          <w:tcPr>
            <w:tcW w:w="5811" w:type="dxa"/>
            <w:shd w:val="clear" w:color="auto" w:fill="auto"/>
          </w:tcPr>
          <w:p w:rsidR="002352B7" w:rsidRPr="00772B7B" w:rsidRDefault="00081FB2" w:rsidP="00384945">
            <w:pPr>
              <w:pStyle w:val="af7"/>
              <w:tabs>
                <w:tab w:val="left" w:pos="142"/>
              </w:tabs>
              <w:ind w:left="0"/>
              <w:jc w:val="both"/>
              <w:rPr>
                <w:color w:val="000000" w:themeColor="text1"/>
                <w:sz w:val="24"/>
                <w:szCs w:val="24"/>
              </w:rPr>
            </w:pPr>
            <w:r w:rsidRPr="00772B7B">
              <w:rPr>
                <w:color w:val="000000" w:themeColor="text1"/>
                <w:sz w:val="24"/>
                <w:szCs w:val="24"/>
              </w:rPr>
              <w:t xml:space="preserve">Закон об </w:t>
            </w:r>
            <w:r w:rsidR="00384945" w:rsidRPr="00772B7B">
              <w:rPr>
                <w:color w:val="000000" w:themeColor="text1"/>
                <w:sz w:val="24"/>
                <w:szCs w:val="24"/>
              </w:rPr>
              <w:t>официальном контроле. Язык</w:t>
            </w:r>
            <w:r w:rsidRPr="00772B7B">
              <w:rPr>
                <w:color w:val="000000" w:themeColor="text1"/>
                <w:sz w:val="24"/>
                <w:szCs w:val="24"/>
              </w:rPr>
              <w:t>: македонский. Количество страниц: 86</w:t>
            </w:r>
          </w:p>
        </w:tc>
        <w:tc>
          <w:tcPr>
            <w:tcW w:w="2268" w:type="dxa"/>
            <w:shd w:val="clear" w:color="auto" w:fill="auto"/>
          </w:tcPr>
          <w:p w:rsidR="006F54BD" w:rsidRPr="00772B7B" w:rsidRDefault="00081FB2" w:rsidP="00BC58A6">
            <w:pPr>
              <w:jc w:val="both"/>
              <w:rPr>
                <w:color w:val="000000" w:themeColor="text1"/>
                <w:sz w:val="24"/>
                <w:szCs w:val="24"/>
                <w:lang w:val="kk-KZ"/>
              </w:rPr>
            </w:pPr>
            <w:r w:rsidRPr="00772B7B">
              <w:rPr>
                <w:color w:val="000000" w:themeColor="text1"/>
                <w:sz w:val="24"/>
                <w:szCs w:val="24"/>
                <w:lang w:val="kk-KZ"/>
              </w:rPr>
              <w:t>30 дней с момента уведомления</w:t>
            </w:r>
          </w:p>
        </w:tc>
      </w:tr>
      <w:tr w:rsidR="00384945" w:rsidRPr="00772B7B" w:rsidTr="00025706">
        <w:trPr>
          <w:trHeight w:val="191"/>
        </w:trPr>
        <w:tc>
          <w:tcPr>
            <w:tcW w:w="709" w:type="dxa"/>
            <w:vMerge/>
            <w:shd w:val="clear" w:color="auto" w:fill="auto"/>
          </w:tcPr>
          <w:p w:rsidR="00081FB2" w:rsidRPr="00772B7B" w:rsidRDefault="00081FB2" w:rsidP="00BC58A6">
            <w:pPr>
              <w:numPr>
                <w:ilvl w:val="0"/>
                <w:numId w:val="3"/>
              </w:numPr>
              <w:ind w:left="0" w:firstLine="0"/>
              <w:jc w:val="both"/>
              <w:rPr>
                <w:color w:val="000000" w:themeColor="text1"/>
                <w:sz w:val="24"/>
                <w:szCs w:val="24"/>
                <w:lang w:val="kk-KZ"/>
              </w:rPr>
            </w:pPr>
          </w:p>
        </w:tc>
        <w:tc>
          <w:tcPr>
            <w:tcW w:w="2127" w:type="dxa"/>
            <w:shd w:val="clear" w:color="auto" w:fill="auto"/>
          </w:tcPr>
          <w:p w:rsidR="00081FB2" w:rsidRPr="00772B7B" w:rsidRDefault="00081FB2" w:rsidP="00BC58A6">
            <w:pPr>
              <w:jc w:val="both"/>
              <w:rPr>
                <w:color w:val="000000" w:themeColor="text1"/>
                <w:sz w:val="24"/>
                <w:szCs w:val="24"/>
              </w:rPr>
            </w:pPr>
            <w:r w:rsidRPr="00772B7B">
              <w:rPr>
                <w:color w:val="000000" w:themeColor="text1"/>
                <w:sz w:val="24"/>
                <w:szCs w:val="24"/>
              </w:rPr>
              <w:t>15 апреля 2021</w:t>
            </w:r>
          </w:p>
        </w:tc>
        <w:tc>
          <w:tcPr>
            <w:tcW w:w="5811" w:type="dxa"/>
            <w:shd w:val="clear" w:color="auto" w:fill="auto"/>
          </w:tcPr>
          <w:p w:rsidR="00081FB2" w:rsidRPr="00772B7B" w:rsidRDefault="00081FB2" w:rsidP="00BC58A6">
            <w:pPr>
              <w:shd w:val="clear" w:color="auto" w:fill="FFFFFF"/>
              <w:tabs>
                <w:tab w:val="left" w:pos="1376"/>
              </w:tabs>
              <w:jc w:val="both"/>
              <w:rPr>
                <w:color w:val="000000" w:themeColor="text1"/>
                <w:sz w:val="24"/>
                <w:szCs w:val="24"/>
                <w:lang w:val="kk-KZ"/>
              </w:rPr>
            </w:pPr>
            <w:r w:rsidRPr="00772B7B">
              <w:rPr>
                <w:color w:val="000000" w:themeColor="text1"/>
                <w:sz w:val="24"/>
                <w:szCs w:val="24"/>
                <w:lang w:val="kk-KZ"/>
              </w:rPr>
              <w:t>Живые животные</w:t>
            </w:r>
          </w:p>
        </w:tc>
        <w:tc>
          <w:tcPr>
            <w:tcW w:w="2268" w:type="dxa"/>
            <w:shd w:val="clear" w:color="auto" w:fill="auto"/>
          </w:tcPr>
          <w:p w:rsidR="00081FB2" w:rsidRPr="00772B7B" w:rsidRDefault="00081FB2"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81FB2" w:rsidRPr="00772B7B" w:rsidRDefault="00081FB2" w:rsidP="00BC58A6">
            <w:pPr>
              <w:numPr>
                <w:ilvl w:val="0"/>
                <w:numId w:val="3"/>
              </w:numPr>
              <w:ind w:left="0" w:firstLine="0"/>
              <w:jc w:val="both"/>
              <w:rPr>
                <w:color w:val="000000" w:themeColor="text1"/>
                <w:sz w:val="24"/>
                <w:szCs w:val="24"/>
                <w:lang w:val="kk-KZ"/>
              </w:rPr>
            </w:pPr>
          </w:p>
        </w:tc>
        <w:tc>
          <w:tcPr>
            <w:tcW w:w="2127" w:type="dxa"/>
            <w:shd w:val="clear" w:color="auto" w:fill="auto"/>
          </w:tcPr>
          <w:p w:rsidR="00081FB2" w:rsidRPr="00772B7B" w:rsidRDefault="00081FB2"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Северная Македония</w:t>
            </w:r>
          </w:p>
        </w:tc>
        <w:tc>
          <w:tcPr>
            <w:tcW w:w="5811" w:type="dxa"/>
            <w:shd w:val="clear" w:color="auto" w:fill="auto"/>
          </w:tcPr>
          <w:p w:rsidR="00081FB2" w:rsidRPr="00772B7B" w:rsidRDefault="00081FB2" w:rsidP="00BC58A6">
            <w:pPr>
              <w:pStyle w:val="af7"/>
              <w:tabs>
                <w:tab w:val="left" w:pos="142"/>
              </w:tabs>
              <w:ind w:left="0"/>
              <w:jc w:val="both"/>
              <w:rPr>
                <w:color w:val="000000" w:themeColor="text1"/>
                <w:sz w:val="24"/>
                <w:szCs w:val="24"/>
              </w:rPr>
            </w:pPr>
            <w:r w:rsidRPr="00772B7B">
              <w:rPr>
                <w:color w:val="000000" w:themeColor="text1"/>
                <w:sz w:val="24"/>
                <w:szCs w:val="24"/>
              </w:rPr>
              <w:t>Закон устанавливает правила проведения официальных проверок и других официальных мероприятий компетентными органами Северной Македонии, финансирования официальных проверок, сотрудничества с компетентными органами третьих стран, принятия условий, которые должны выполняться в отношении импорта живых животных и товары, импортируемые в Северную Македонию из третьих стран, создание компьютеризированной информационной системы для управления информацией и данными в отношении официального контроля.</w:t>
            </w:r>
          </w:p>
        </w:tc>
        <w:tc>
          <w:tcPr>
            <w:tcW w:w="2268" w:type="dxa"/>
            <w:shd w:val="clear" w:color="auto" w:fill="auto"/>
          </w:tcPr>
          <w:p w:rsidR="00081FB2" w:rsidRPr="00772B7B" w:rsidRDefault="00081FB2"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081FB2" w:rsidRPr="00772B7B" w:rsidRDefault="00081FB2" w:rsidP="00BC58A6">
            <w:pPr>
              <w:jc w:val="both"/>
              <w:rPr>
                <w:b/>
                <w:color w:val="000000" w:themeColor="text1"/>
                <w:sz w:val="24"/>
                <w:szCs w:val="24"/>
              </w:rPr>
            </w:pPr>
            <w:r w:rsidRPr="00772B7B">
              <w:rPr>
                <w:b/>
                <w:color w:val="000000" w:themeColor="text1"/>
                <w:sz w:val="24"/>
                <w:szCs w:val="24"/>
              </w:rPr>
              <w:t>G/SPS/N/IDN/140</w:t>
            </w:r>
          </w:p>
          <w:p w:rsidR="006F54BD" w:rsidRPr="00772B7B" w:rsidRDefault="006F54BD" w:rsidP="00BC58A6">
            <w:pPr>
              <w:jc w:val="both"/>
              <w:rPr>
                <w:rFonts w:eastAsia="Verdana"/>
                <w:b/>
                <w:color w:val="000000" w:themeColor="text1"/>
                <w:sz w:val="24"/>
                <w:szCs w:val="24"/>
              </w:rPr>
            </w:pPr>
          </w:p>
        </w:tc>
        <w:tc>
          <w:tcPr>
            <w:tcW w:w="5811" w:type="dxa"/>
            <w:shd w:val="clear" w:color="auto" w:fill="auto"/>
          </w:tcPr>
          <w:p w:rsidR="006F54BD" w:rsidRPr="00772B7B" w:rsidRDefault="00081FB2" w:rsidP="00BC58A6">
            <w:pPr>
              <w:pStyle w:val="af7"/>
              <w:tabs>
                <w:tab w:val="left" w:pos="142"/>
              </w:tabs>
              <w:ind w:left="0"/>
              <w:jc w:val="both"/>
              <w:rPr>
                <w:color w:val="000000" w:themeColor="text1"/>
                <w:sz w:val="24"/>
                <w:szCs w:val="24"/>
              </w:rPr>
            </w:pPr>
            <w:r w:rsidRPr="00772B7B">
              <w:rPr>
                <w:color w:val="000000" w:themeColor="text1"/>
                <w:sz w:val="24"/>
                <w:szCs w:val="24"/>
              </w:rPr>
              <w:t>Постановление Индонезийского агентства по контролю за продуктами и лекарствами</w:t>
            </w:r>
            <w:r w:rsidR="00A920FB" w:rsidRPr="00772B7B">
              <w:rPr>
                <w:color w:val="000000" w:themeColor="text1"/>
                <w:sz w:val="24"/>
                <w:szCs w:val="24"/>
              </w:rPr>
              <w:t xml:space="preserve"> (FDA)</w:t>
            </w:r>
            <w:r w:rsidRPr="00772B7B">
              <w:rPr>
                <w:color w:val="000000" w:themeColor="text1"/>
                <w:sz w:val="24"/>
                <w:szCs w:val="24"/>
              </w:rPr>
              <w:t xml:space="preserve"> № 28 за 2019 год о вспомогательных средствах для обработки пищевых продуктов. Язык (и): индонезийский бахаса. Количество страниц: 85</w:t>
            </w:r>
          </w:p>
        </w:tc>
        <w:tc>
          <w:tcPr>
            <w:tcW w:w="2268" w:type="dxa"/>
            <w:shd w:val="clear" w:color="auto" w:fill="auto"/>
          </w:tcPr>
          <w:p w:rsidR="006F54BD" w:rsidRPr="00772B7B" w:rsidRDefault="006F54BD"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2352B7" w:rsidRPr="00772B7B" w:rsidRDefault="002352B7" w:rsidP="00BC58A6">
            <w:pPr>
              <w:numPr>
                <w:ilvl w:val="0"/>
                <w:numId w:val="3"/>
              </w:numPr>
              <w:ind w:left="0" w:firstLine="0"/>
              <w:jc w:val="both"/>
              <w:rPr>
                <w:color w:val="000000" w:themeColor="text1"/>
                <w:sz w:val="24"/>
                <w:szCs w:val="24"/>
                <w:lang w:val="kk-KZ"/>
              </w:rPr>
            </w:pPr>
          </w:p>
        </w:tc>
        <w:tc>
          <w:tcPr>
            <w:tcW w:w="2127" w:type="dxa"/>
            <w:shd w:val="clear" w:color="auto" w:fill="auto"/>
          </w:tcPr>
          <w:p w:rsidR="002352B7" w:rsidRPr="00772B7B" w:rsidRDefault="00081FB2" w:rsidP="00BC58A6">
            <w:pPr>
              <w:jc w:val="both"/>
              <w:rPr>
                <w:color w:val="000000" w:themeColor="text1"/>
                <w:sz w:val="24"/>
                <w:szCs w:val="24"/>
              </w:rPr>
            </w:pPr>
            <w:r w:rsidRPr="00772B7B">
              <w:rPr>
                <w:color w:val="000000" w:themeColor="text1"/>
                <w:sz w:val="24"/>
                <w:szCs w:val="24"/>
              </w:rPr>
              <w:t>15 апреля 2021</w:t>
            </w:r>
          </w:p>
        </w:tc>
        <w:tc>
          <w:tcPr>
            <w:tcW w:w="5811" w:type="dxa"/>
            <w:shd w:val="clear" w:color="auto" w:fill="auto"/>
          </w:tcPr>
          <w:p w:rsidR="002352B7" w:rsidRPr="00772B7B" w:rsidRDefault="00081FB2" w:rsidP="00BC58A6">
            <w:pPr>
              <w:pStyle w:val="af7"/>
              <w:tabs>
                <w:tab w:val="left" w:pos="142"/>
              </w:tabs>
              <w:ind w:left="0"/>
              <w:jc w:val="both"/>
              <w:rPr>
                <w:color w:val="000000" w:themeColor="text1"/>
                <w:sz w:val="24"/>
                <w:szCs w:val="24"/>
              </w:rPr>
            </w:pPr>
            <w:r w:rsidRPr="00772B7B">
              <w:rPr>
                <w:color w:val="000000" w:themeColor="text1"/>
                <w:sz w:val="24"/>
                <w:szCs w:val="24"/>
              </w:rPr>
              <w:t>Обработанная пища</w:t>
            </w:r>
          </w:p>
        </w:tc>
        <w:tc>
          <w:tcPr>
            <w:tcW w:w="2268" w:type="dxa"/>
            <w:shd w:val="clear" w:color="auto" w:fill="auto"/>
          </w:tcPr>
          <w:p w:rsidR="002352B7" w:rsidRPr="00772B7B" w:rsidRDefault="002352B7"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2352B7" w:rsidRPr="00772B7B" w:rsidRDefault="002352B7" w:rsidP="00BC58A6">
            <w:pPr>
              <w:numPr>
                <w:ilvl w:val="0"/>
                <w:numId w:val="3"/>
              </w:numPr>
              <w:ind w:left="0" w:firstLine="0"/>
              <w:jc w:val="both"/>
              <w:rPr>
                <w:color w:val="000000" w:themeColor="text1"/>
                <w:sz w:val="24"/>
                <w:szCs w:val="24"/>
                <w:lang w:val="kk-KZ"/>
              </w:rPr>
            </w:pPr>
          </w:p>
        </w:tc>
        <w:tc>
          <w:tcPr>
            <w:tcW w:w="2127" w:type="dxa"/>
            <w:shd w:val="clear" w:color="auto" w:fill="auto"/>
          </w:tcPr>
          <w:p w:rsidR="002352B7" w:rsidRPr="00772B7B" w:rsidRDefault="00081FB2"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Индонезия</w:t>
            </w:r>
          </w:p>
        </w:tc>
        <w:tc>
          <w:tcPr>
            <w:tcW w:w="5811" w:type="dxa"/>
            <w:shd w:val="clear" w:color="auto" w:fill="auto"/>
          </w:tcPr>
          <w:p w:rsidR="00A920FB" w:rsidRPr="00772B7B" w:rsidRDefault="00A920FB" w:rsidP="00BC58A6">
            <w:pPr>
              <w:pStyle w:val="af7"/>
              <w:tabs>
                <w:tab w:val="left" w:pos="142"/>
              </w:tabs>
              <w:ind w:left="0"/>
              <w:jc w:val="both"/>
              <w:rPr>
                <w:color w:val="000000" w:themeColor="text1"/>
                <w:sz w:val="24"/>
                <w:szCs w:val="24"/>
              </w:rPr>
            </w:pPr>
            <w:r w:rsidRPr="00772B7B">
              <w:rPr>
                <w:color w:val="000000" w:themeColor="text1"/>
                <w:sz w:val="24"/>
                <w:szCs w:val="24"/>
              </w:rPr>
              <w:t xml:space="preserve">Регламент устанавливает 11 классов вспомогательных средств обработки, а именно: </w:t>
            </w:r>
          </w:p>
          <w:p w:rsidR="00A920FB" w:rsidRPr="00772B7B" w:rsidRDefault="00A920FB" w:rsidP="00BC58A6">
            <w:pPr>
              <w:pStyle w:val="af7"/>
              <w:tabs>
                <w:tab w:val="left" w:pos="142"/>
              </w:tabs>
              <w:ind w:left="0"/>
              <w:jc w:val="both"/>
              <w:rPr>
                <w:color w:val="000000" w:themeColor="text1"/>
                <w:sz w:val="24"/>
                <w:szCs w:val="24"/>
              </w:rPr>
            </w:pPr>
            <w:r w:rsidRPr="00772B7B">
              <w:rPr>
                <w:color w:val="000000" w:themeColor="text1"/>
                <w:sz w:val="24"/>
                <w:szCs w:val="24"/>
              </w:rPr>
              <w:lastRenderedPageBreak/>
              <w:t>отбеливающие, моющие и пилинговые средства; Осветляющие агенты, вспомогательные средства для фильтрации, адсорбент и обесцвечивающий агент; Добавка для котловой воды; Фермент; Флокулянты; Катализатор; Питание микробов; Агенты для борьбы с микроорганизмами; Иммобилизованный фермент; Ионообменные смолы; и другие вспомогательные средства обработки.</w:t>
            </w:r>
          </w:p>
          <w:p w:rsidR="002352B7" w:rsidRPr="00772B7B" w:rsidRDefault="00A920FB" w:rsidP="00BC58A6">
            <w:pPr>
              <w:pStyle w:val="af7"/>
              <w:tabs>
                <w:tab w:val="left" w:pos="142"/>
              </w:tabs>
              <w:ind w:left="0"/>
              <w:jc w:val="both"/>
              <w:rPr>
                <w:color w:val="000000" w:themeColor="text1"/>
                <w:sz w:val="24"/>
                <w:szCs w:val="24"/>
              </w:rPr>
            </w:pPr>
            <w:r w:rsidRPr="00772B7B">
              <w:rPr>
                <w:color w:val="000000" w:themeColor="text1"/>
                <w:sz w:val="24"/>
                <w:szCs w:val="24"/>
              </w:rPr>
              <w:t>В связи с развитием науки и технологий в обрабатывающих добавках, а также с Положением о технологических добавках в других странах, необходимо, чтобы FDA Индонезии внесло поправки в Регламент № 28 от 2019 года в качестве справочного материала по надзору за обработанными пищевыми продуктами для гарантии качества и безопасности пищевых продуктов.</w:t>
            </w:r>
          </w:p>
        </w:tc>
        <w:tc>
          <w:tcPr>
            <w:tcW w:w="2268" w:type="dxa"/>
            <w:shd w:val="clear" w:color="auto" w:fill="auto"/>
          </w:tcPr>
          <w:p w:rsidR="002352B7" w:rsidRPr="00772B7B" w:rsidRDefault="002352B7"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A920FB" w:rsidRPr="00772B7B" w:rsidRDefault="00A920FB" w:rsidP="00BC58A6">
            <w:pPr>
              <w:jc w:val="both"/>
              <w:rPr>
                <w:b/>
                <w:color w:val="000000" w:themeColor="text1"/>
                <w:sz w:val="24"/>
                <w:szCs w:val="24"/>
              </w:rPr>
            </w:pPr>
            <w:r w:rsidRPr="00772B7B">
              <w:rPr>
                <w:b/>
                <w:color w:val="000000" w:themeColor="text1"/>
                <w:sz w:val="24"/>
                <w:szCs w:val="24"/>
              </w:rPr>
              <w:t>G/SPS/N/EU/480</w:t>
            </w:r>
          </w:p>
          <w:p w:rsidR="006F54BD" w:rsidRPr="00772B7B" w:rsidRDefault="006F54BD" w:rsidP="00BC58A6">
            <w:pPr>
              <w:jc w:val="both"/>
              <w:rPr>
                <w:rFonts w:eastAsia="Verdana"/>
                <w:b/>
                <w:color w:val="000000" w:themeColor="text1"/>
                <w:sz w:val="24"/>
                <w:szCs w:val="24"/>
              </w:rPr>
            </w:pPr>
          </w:p>
        </w:tc>
        <w:tc>
          <w:tcPr>
            <w:tcW w:w="5811" w:type="dxa"/>
            <w:shd w:val="clear" w:color="auto" w:fill="auto"/>
          </w:tcPr>
          <w:p w:rsidR="002352B7" w:rsidRPr="00772B7B" w:rsidRDefault="00A920FB" w:rsidP="00BC58A6">
            <w:pPr>
              <w:pStyle w:val="af7"/>
              <w:tabs>
                <w:tab w:val="left" w:pos="142"/>
              </w:tabs>
              <w:ind w:left="0"/>
              <w:jc w:val="both"/>
              <w:rPr>
                <w:color w:val="000000" w:themeColor="text1"/>
                <w:sz w:val="24"/>
                <w:szCs w:val="24"/>
              </w:rPr>
            </w:pPr>
            <w:r w:rsidRPr="00772B7B">
              <w:rPr>
                <w:color w:val="000000" w:themeColor="text1"/>
                <w:sz w:val="24"/>
                <w:szCs w:val="24"/>
              </w:rPr>
              <w:t>Регламент Комиссии (ЕС), вносящий поправки в Регламент (ЕС) № 1881/2006 в отношении максимальных уровней тропановых алкалоидов в определ</w:t>
            </w:r>
            <w:r w:rsidR="00384945" w:rsidRPr="00772B7B">
              <w:rPr>
                <w:color w:val="000000" w:themeColor="text1"/>
                <w:sz w:val="24"/>
                <w:szCs w:val="24"/>
              </w:rPr>
              <w:t>енных пищевых продуктах. Язык</w:t>
            </w:r>
            <w:r w:rsidRPr="00772B7B">
              <w:rPr>
                <w:color w:val="000000" w:themeColor="text1"/>
                <w:sz w:val="24"/>
                <w:szCs w:val="24"/>
              </w:rPr>
              <w:t>: английский. Количество страниц: 3 + 1</w:t>
            </w:r>
          </w:p>
          <w:p w:rsidR="00A920FB" w:rsidRPr="00772B7B" w:rsidRDefault="009371FA" w:rsidP="00BC58A6">
            <w:pPr>
              <w:jc w:val="both"/>
              <w:rPr>
                <w:color w:val="000000" w:themeColor="text1"/>
                <w:sz w:val="24"/>
                <w:szCs w:val="24"/>
              </w:rPr>
            </w:pPr>
            <w:hyperlink r:id="rId23" w:tgtFrame="_blank" w:history="1">
              <w:r w:rsidR="00A920FB" w:rsidRPr="00772B7B">
                <w:rPr>
                  <w:rStyle w:val="a9"/>
                  <w:color w:val="000000" w:themeColor="text1"/>
                  <w:sz w:val="24"/>
                  <w:szCs w:val="24"/>
                  <w:u w:val="none"/>
                </w:rPr>
                <w:t>https://members.wto.org/crnattachments/2021/SPS/EEC/21_2714_00.e.pdf</w:t>
              </w:r>
            </w:hyperlink>
          </w:p>
          <w:p w:rsidR="00A920FB" w:rsidRPr="00772B7B" w:rsidRDefault="009371FA" w:rsidP="00BC58A6">
            <w:pPr>
              <w:pStyle w:val="af7"/>
              <w:tabs>
                <w:tab w:val="left" w:pos="142"/>
              </w:tabs>
              <w:ind w:left="0"/>
              <w:jc w:val="both"/>
              <w:rPr>
                <w:color w:val="000000" w:themeColor="text1"/>
                <w:sz w:val="24"/>
                <w:szCs w:val="24"/>
              </w:rPr>
            </w:pPr>
            <w:hyperlink r:id="rId24" w:tgtFrame="_blank" w:history="1">
              <w:r w:rsidR="00A920FB" w:rsidRPr="00772B7B">
                <w:rPr>
                  <w:rStyle w:val="a9"/>
                  <w:color w:val="000000" w:themeColor="text1"/>
                  <w:sz w:val="24"/>
                  <w:szCs w:val="24"/>
                  <w:u w:val="none"/>
                </w:rPr>
                <w:t>https://members.wto.org/crnattachments/2021/SPS/EEC/21_2714_01.e.pdf</w:t>
              </w:r>
            </w:hyperlink>
          </w:p>
        </w:tc>
        <w:tc>
          <w:tcPr>
            <w:tcW w:w="2268" w:type="dxa"/>
            <w:shd w:val="clear" w:color="auto" w:fill="auto"/>
          </w:tcPr>
          <w:p w:rsidR="006F54BD" w:rsidRPr="00772B7B" w:rsidRDefault="00A920FB" w:rsidP="00BC58A6">
            <w:pPr>
              <w:jc w:val="both"/>
              <w:rPr>
                <w:color w:val="000000" w:themeColor="text1"/>
                <w:sz w:val="24"/>
                <w:szCs w:val="24"/>
                <w:lang w:val="kk-KZ"/>
              </w:rPr>
            </w:pPr>
            <w:r w:rsidRPr="00772B7B">
              <w:rPr>
                <w:color w:val="000000" w:themeColor="text1"/>
                <w:sz w:val="24"/>
                <w:szCs w:val="24"/>
                <w:lang w:val="kk-KZ"/>
              </w:rPr>
              <w:t>14 июня 2021</w:t>
            </w:r>
          </w:p>
        </w:tc>
      </w:tr>
      <w:tr w:rsidR="00384945" w:rsidRPr="00772B7B" w:rsidTr="00025706">
        <w:trPr>
          <w:trHeight w:val="361"/>
        </w:trPr>
        <w:tc>
          <w:tcPr>
            <w:tcW w:w="709" w:type="dxa"/>
            <w:vMerge/>
            <w:shd w:val="clear" w:color="auto" w:fill="auto"/>
          </w:tcPr>
          <w:p w:rsidR="002352B7" w:rsidRPr="00772B7B" w:rsidRDefault="002352B7" w:rsidP="00BC58A6">
            <w:pPr>
              <w:numPr>
                <w:ilvl w:val="0"/>
                <w:numId w:val="3"/>
              </w:numPr>
              <w:ind w:left="0" w:firstLine="0"/>
              <w:jc w:val="both"/>
              <w:rPr>
                <w:color w:val="000000" w:themeColor="text1"/>
                <w:sz w:val="24"/>
                <w:szCs w:val="24"/>
                <w:lang w:val="kk-KZ"/>
              </w:rPr>
            </w:pPr>
          </w:p>
        </w:tc>
        <w:tc>
          <w:tcPr>
            <w:tcW w:w="2127" w:type="dxa"/>
            <w:shd w:val="clear" w:color="auto" w:fill="auto"/>
          </w:tcPr>
          <w:p w:rsidR="002352B7" w:rsidRPr="00772B7B" w:rsidRDefault="00A920FB" w:rsidP="00BC58A6">
            <w:pPr>
              <w:jc w:val="both"/>
              <w:rPr>
                <w:color w:val="000000" w:themeColor="text1"/>
                <w:sz w:val="24"/>
                <w:szCs w:val="24"/>
              </w:rPr>
            </w:pPr>
            <w:r w:rsidRPr="00772B7B">
              <w:rPr>
                <w:color w:val="000000" w:themeColor="text1"/>
                <w:sz w:val="24"/>
                <w:szCs w:val="24"/>
              </w:rPr>
              <w:t>15 апреля 2021</w:t>
            </w:r>
          </w:p>
        </w:tc>
        <w:tc>
          <w:tcPr>
            <w:tcW w:w="5811" w:type="dxa"/>
            <w:shd w:val="clear" w:color="auto" w:fill="auto"/>
          </w:tcPr>
          <w:p w:rsidR="002352B7" w:rsidRPr="00772B7B" w:rsidRDefault="00A920FB" w:rsidP="00BC58A6">
            <w:pPr>
              <w:pStyle w:val="af7"/>
              <w:tabs>
                <w:tab w:val="left" w:pos="142"/>
              </w:tabs>
              <w:ind w:left="0"/>
              <w:jc w:val="both"/>
              <w:rPr>
                <w:color w:val="000000" w:themeColor="text1"/>
                <w:sz w:val="24"/>
                <w:szCs w:val="24"/>
              </w:rPr>
            </w:pPr>
            <w:r w:rsidRPr="00772B7B">
              <w:rPr>
                <w:color w:val="000000" w:themeColor="text1"/>
                <w:sz w:val="24"/>
                <w:szCs w:val="24"/>
              </w:rPr>
              <w:t>Просо, сорго, гречка, кукуруза и продукты из них, продукты из обработанных злаков и детское питание для детей грудного и раннего возраста, содержащие просо, сорго, гречку, кукурузу или продукты их переработки, травяные настои</w:t>
            </w:r>
          </w:p>
        </w:tc>
        <w:tc>
          <w:tcPr>
            <w:tcW w:w="2268" w:type="dxa"/>
            <w:shd w:val="clear" w:color="auto" w:fill="auto"/>
          </w:tcPr>
          <w:p w:rsidR="002352B7" w:rsidRPr="00772B7B" w:rsidRDefault="002352B7"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2352B7" w:rsidRPr="00772B7B" w:rsidRDefault="002352B7" w:rsidP="00BC58A6">
            <w:pPr>
              <w:numPr>
                <w:ilvl w:val="0"/>
                <w:numId w:val="3"/>
              </w:numPr>
              <w:ind w:left="0" w:firstLine="0"/>
              <w:jc w:val="both"/>
              <w:rPr>
                <w:color w:val="000000" w:themeColor="text1"/>
                <w:sz w:val="24"/>
                <w:szCs w:val="24"/>
                <w:lang w:val="kk-KZ"/>
              </w:rPr>
            </w:pPr>
          </w:p>
        </w:tc>
        <w:tc>
          <w:tcPr>
            <w:tcW w:w="2127" w:type="dxa"/>
            <w:shd w:val="clear" w:color="auto" w:fill="auto"/>
          </w:tcPr>
          <w:p w:rsidR="002352B7" w:rsidRPr="00772B7B" w:rsidRDefault="00A920FB"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Европейский союз</w:t>
            </w:r>
          </w:p>
        </w:tc>
        <w:tc>
          <w:tcPr>
            <w:tcW w:w="5811" w:type="dxa"/>
            <w:shd w:val="clear" w:color="auto" w:fill="auto"/>
          </w:tcPr>
          <w:p w:rsidR="00A920FB" w:rsidRPr="00772B7B" w:rsidRDefault="00A920FB" w:rsidP="00BC58A6">
            <w:pPr>
              <w:pStyle w:val="af7"/>
              <w:tabs>
                <w:tab w:val="left" w:pos="142"/>
              </w:tabs>
              <w:ind w:left="0"/>
              <w:jc w:val="both"/>
              <w:rPr>
                <w:color w:val="000000" w:themeColor="text1"/>
                <w:sz w:val="24"/>
                <w:szCs w:val="24"/>
              </w:rPr>
            </w:pPr>
            <w:r w:rsidRPr="00772B7B">
              <w:rPr>
                <w:color w:val="000000" w:themeColor="text1"/>
                <w:sz w:val="24"/>
                <w:szCs w:val="24"/>
              </w:rPr>
              <w:t>Проект Положения устанавливает максимальный уровень:</w:t>
            </w:r>
          </w:p>
          <w:p w:rsidR="00A920FB" w:rsidRPr="00772B7B" w:rsidRDefault="00A920FB" w:rsidP="00BC58A6">
            <w:pPr>
              <w:pStyle w:val="af7"/>
              <w:tabs>
                <w:tab w:val="left" w:pos="142"/>
              </w:tabs>
              <w:ind w:left="0"/>
              <w:jc w:val="both"/>
              <w:rPr>
                <w:color w:val="000000" w:themeColor="text1"/>
                <w:sz w:val="24"/>
                <w:szCs w:val="24"/>
              </w:rPr>
            </w:pPr>
            <w:r w:rsidRPr="00772B7B">
              <w:rPr>
                <w:color w:val="000000" w:themeColor="text1"/>
                <w:sz w:val="24"/>
                <w:szCs w:val="24"/>
              </w:rPr>
              <w:t>- атропин и скополамин в пищевых продуктах из обработанных злаков и детском питании для детей грудного и раннего возраста, содержащих кукурузу и производные продукты, в дополнение к уже установленным уровням в пищевых продуктах из обработанных злаков и детском питании для детей грудного и раннего возраста, содержащих просо, сорго, гречку и их производные продукты;</w:t>
            </w:r>
          </w:p>
          <w:p w:rsidR="002352B7" w:rsidRPr="00772B7B" w:rsidRDefault="00A920FB" w:rsidP="00BC58A6">
            <w:pPr>
              <w:pStyle w:val="af7"/>
              <w:tabs>
                <w:tab w:val="left" w:pos="142"/>
              </w:tabs>
              <w:ind w:left="0"/>
              <w:jc w:val="both"/>
              <w:rPr>
                <w:color w:val="000000" w:themeColor="text1"/>
                <w:sz w:val="24"/>
                <w:szCs w:val="24"/>
              </w:rPr>
            </w:pPr>
            <w:r w:rsidRPr="00772B7B">
              <w:rPr>
                <w:color w:val="000000" w:themeColor="text1"/>
                <w:sz w:val="24"/>
                <w:szCs w:val="24"/>
              </w:rPr>
              <w:t>- сумма атропина и скополамина в просе, сорго, гречихе, кукурузе и продуктах их измельчения, а также в травяных настоях.</w:t>
            </w:r>
          </w:p>
        </w:tc>
        <w:tc>
          <w:tcPr>
            <w:tcW w:w="2268" w:type="dxa"/>
            <w:shd w:val="clear" w:color="auto" w:fill="auto"/>
          </w:tcPr>
          <w:p w:rsidR="002352B7" w:rsidRPr="00772B7B" w:rsidRDefault="002352B7"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A920FB" w:rsidRPr="00772B7B" w:rsidRDefault="00A920FB" w:rsidP="00BC58A6">
            <w:pPr>
              <w:jc w:val="both"/>
              <w:rPr>
                <w:b/>
                <w:color w:val="000000" w:themeColor="text1"/>
                <w:sz w:val="24"/>
                <w:szCs w:val="24"/>
                <w:lang w:val="en-US"/>
              </w:rPr>
            </w:pPr>
            <w:r w:rsidRPr="00772B7B">
              <w:rPr>
                <w:b/>
                <w:color w:val="000000" w:themeColor="text1"/>
                <w:sz w:val="24"/>
                <w:szCs w:val="24"/>
                <w:lang w:val="en-US"/>
              </w:rPr>
              <w:t>G/SPS/N/EGY/39/Add.4</w:t>
            </w:r>
          </w:p>
          <w:p w:rsidR="006F54BD" w:rsidRPr="00772B7B" w:rsidRDefault="006F54BD" w:rsidP="00BC58A6">
            <w:pPr>
              <w:pBdr>
                <w:between w:val="single" w:sz="6" w:space="1" w:color="auto"/>
              </w:pBdr>
              <w:jc w:val="both"/>
              <w:rPr>
                <w:color w:val="000000" w:themeColor="text1"/>
                <w:sz w:val="24"/>
                <w:szCs w:val="24"/>
                <w:lang w:val="en-US"/>
              </w:rPr>
            </w:pPr>
          </w:p>
        </w:tc>
        <w:tc>
          <w:tcPr>
            <w:tcW w:w="5811" w:type="dxa"/>
            <w:shd w:val="clear" w:color="auto" w:fill="auto"/>
          </w:tcPr>
          <w:p w:rsidR="002352B7" w:rsidRPr="00772B7B" w:rsidRDefault="00A920FB" w:rsidP="00BC58A6">
            <w:pPr>
              <w:pStyle w:val="af7"/>
              <w:tabs>
                <w:tab w:val="left" w:pos="142"/>
              </w:tabs>
              <w:ind w:left="0"/>
              <w:jc w:val="both"/>
              <w:rPr>
                <w:color w:val="000000" w:themeColor="text1"/>
                <w:sz w:val="24"/>
                <w:szCs w:val="24"/>
              </w:rPr>
            </w:pPr>
            <w:r w:rsidRPr="00772B7B">
              <w:rPr>
                <w:color w:val="000000" w:themeColor="text1"/>
                <w:sz w:val="24"/>
                <w:szCs w:val="24"/>
              </w:rPr>
              <w:t>Следующее сообщение, полученное 12 апреля 2021 года, распространяется по запросу делегации Египта.</w:t>
            </w:r>
          </w:p>
          <w:p w:rsidR="00A920FB" w:rsidRPr="00772B7B" w:rsidRDefault="00A920FB" w:rsidP="00BC58A6">
            <w:pPr>
              <w:pStyle w:val="af7"/>
              <w:tabs>
                <w:tab w:val="left" w:pos="142"/>
              </w:tabs>
              <w:ind w:left="0"/>
              <w:jc w:val="both"/>
              <w:rPr>
                <w:color w:val="000000" w:themeColor="text1"/>
                <w:sz w:val="24"/>
                <w:szCs w:val="24"/>
              </w:rPr>
            </w:pPr>
            <w:r w:rsidRPr="00772B7B">
              <w:rPr>
                <w:color w:val="000000" w:themeColor="text1"/>
                <w:sz w:val="24"/>
                <w:szCs w:val="24"/>
              </w:rPr>
              <w:t>Пшеница</w:t>
            </w:r>
          </w:p>
          <w:p w:rsidR="00A920FB" w:rsidRPr="00772B7B" w:rsidRDefault="00A920FB" w:rsidP="00BC58A6">
            <w:pPr>
              <w:pStyle w:val="af7"/>
              <w:tabs>
                <w:tab w:val="left" w:pos="142"/>
              </w:tabs>
              <w:ind w:left="0"/>
              <w:jc w:val="both"/>
              <w:rPr>
                <w:color w:val="000000" w:themeColor="text1"/>
                <w:sz w:val="24"/>
                <w:szCs w:val="24"/>
              </w:rPr>
            </w:pPr>
            <w:r w:rsidRPr="00772B7B">
              <w:rPr>
                <w:color w:val="000000" w:themeColor="text1"/>
                <w:sz w:val="24"/>
                <w:szCs w:val="24"/>
              </w:rPr>
              <w:t>Данное добавление касается уведомления о Постановлении Министерства № 90/2021 (1 страница, на арабском языке), которое продлевает переходный период на двенадцать месяцев, начиная с 3 апреля 2021 года для вступления в силу пункта № 4/3/1  «Согласно египетскому стандарту ES 1601-1 / 2010 процентное содержание влаги не должно превышать 13,5% (по весу)».</w:t>
            </w:r>
          </w:p>
          <w:p w:rsidR="00A920FB" w:rsidRPr="00772B7B" w:rsidRDefault="00A920FB" w:rsidP="00BC58A6">
            <w:pPr>
              <w:pStyle w:val="af7"/>
              <w:tabs>
                <w:tab w:val="left" w:pos="142"/>
              </w:tabs>
              <w:ind w:left="0"/>
              <w:jc w:val="both"/>
              <w:rPr>
                <w:color w:val="000000" w:themeColor="text1"/>
                <w:sz w:val="24"/>
                <w:szCs w:val="24"/>
              </w:rPr>
            </w:pPr>
            <w:r w:rsidRPr="00772B7B">
              <w:rPr>
                <w:color w:val="000000" w:themeColor="text1"/>
                <w:sz w:val="24"/>
                <w:szCs w:val="24"/>
              </w:rPr>
              <w:lastRenderedPageBreak/>
              <w:t>Следует отметить, что Египетский стандарт 1601-1 / 2010: Основные требования к пшенице (Triticum aestivum) ранее был заявлен в документе G / SPS / N / EGY / 39 от 2 июля 2010 года.</w:t>
            </w:r>
          </w:p>
          <w:p w:rsidR="00A920FB" w:rsidRPr="00772B7B" w:rsidRDefault="00A920FB" w:rsidP="00BC58A6">
            <w:pPr>
              <w:pStyle w:val="af7"/>
              <w:tabs>
                <w:tab w:val="left" w:pos="142"/>
              </w:tabs>
              <w:ind w:left="0"/>
              <w:jc w:val="both"/>
              <w:rPr>
                <w:color w:val="000000" w:themeColor="text1"/>
                <w:sz w:val="24"/>
                <w:szCs w:val="24"/>
              </w:rPr>
            </w:pPr>
            <w:r w:rsidRPr="00772B7B">
              <w:rPr>
                <w:color w:val="000000" w:themeColor="text1"/>
                <w:sz w:val="24"/>
                <w:szCs w:val="24"/>
              </w:rPr>
              <w:t>Предлагаемая дата принятия: 17 февраля 2021 г.</w:t>
            </w:r>
          </w:p>
          <w:p w:rsidR="00A920FB" w:rsidRPr="00772B7B" w:rsidRDefault="00A920FB" w:rsidP="00BC58A6">
            <w:pPr>
              <w:pStyle w:val="af7"/>
              <w:tabs>
                <w:tab w:val="left" w:pos="142"/>
              </w:tabs>
              <w:ind w:left="0"/>
              <w:jc w:val="both"/>
              <w:rPr>
                <w:color w:val="000000" w:themeColor="text1"/>
                <w:sz w:val="24"/>
                <w:szCs w:val="24"/>
              </w:rPr>
            </w:pPr>
            <w:r w:rsidRPr="00772B7B">
              <w:rPr>
                <w:color w:val="000000" w:themeColor="text1"/>
                <w:sz w:val="24"/>
                <w:szCs w:val="24"/>
              </w:rPr>
              <w:t>Предлагаемая дата вступления в силу: 3 апреля 2021 г.</w:t>
            </w:r>
          </w:p>
        </w:tc>
        <w:tc>
          <w:tcPr>
            <w:tcW w:w="2268" w:type="dxa"/>
            <w:shd w:val="clear" w:color="auto" w:fill="auto"/>
          </w:tcPr>
          <w:p w:rsidR="006F54BD" w:rsidRPr="00772B7B" w:rsidRDefault="006F54BD"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2352B7" w:rsidRPr="00772B7B" w:rsidRDefault="002352B7" w:rsidP="00BC58A6">
            <w:pPr>
              <w:numPr>
                <w:ilvl w:val="0"/>
                <w:numId w:val="3"/>
              </w:numPr>
              <w:ind w:left="0" w:firstLine="0"/>
              <w:jc w:val="both"/>
              <w:rPr>
                <w:color w:val="000000" w:themeColor="text1"/>
                <w:sz w:val="24"/>
                <w:szCs w:val="24"/>
                <w:lang w:val="kk-KZ"/>
              </w:rPr>
            </w:pPr>
          </w:p>
        </w:tc>
        <w:tc>
          <w:tcPr>
            <w:tcW w:w="2127" w:type="dxa"/>
            <w:shd w:val="clear" w:color="auto" w:fill="auto"/>
          </w:tcPr>
          <w:p w:rsidR="002352B7" w:rsidRPr="00772B7B" w:rsidRDefault="00A920FB" w:rsidP="00BC58A6">
            <w:pPr>
              <w:jc w:val="both"/>
              <w:rPr>
                <w:color w:val="000000" w:themeColor="text1"/>
                <w:sz w:val="24"/>
                <w:szCs w:val="24"/>
                <w:lang w:val="en-US"/>
              </w:rPr>
            </w:pPr>
            <w:r w:rsidRPr="00772B7B">
              <w:rPr>
                <w:color w:val="000000" w:themeColor="text1"/>
                <w:sz w:val="24"/>
                <w:szCs w:val="24"/>
              </w:rPr>
              <w:t>15 апреля 2021</w:t>
            </w:r>
          </w:p>
        </w:tc>
        <w:tc>
          <w:tcPr>
            <w:tcW w:w="5811" w:type="dxa"/>
            <w:shd w:val="clear" w:color="auto" w:fill="auto"/>
          </w:tcPr>
          <w:p w:rsidR="002352B7" w:rsidRPr="00772B7B" w:rsidRDefault="002352B7" w:rsidP="00BC58A6">
            <w:pPr>
              <w:pStyle w:val="af7"/>
              <w:tabs>
                <w:tab w:val="left" w:pos="142"/>
              </w:tabs>
              <w:ind w:left="0"/>
              <w:jc w:val="both"/>
              <w:rPr>
                <w:color w:val="000000" w:themeColor="text1"/>
                <w:sz w:val="24"/>
                <w:szCs w:val="24"/>
                <w:lang w:val="en-US"/>
              </w:rPr>
            </w:pPr>
          </w:p>
        </w:tc>
        <w:tc>
          <w:tcPr>
            <w:tcW w:w="2268" w:type="dxa"/>
            <w:shd w:val="clear" w:color="auto" w:fill="auto"/>
          </w:tcPr>
          <w:p w:rsidR="002352B7" w:rsidRPr="00772B7B" w:rsidRDefault="002352B7"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2352B7" w:rsidRPr="00772B7B" w:rsidRDefault="002352B7" w:rsidP="00BC58A6">
            <w:pPr>
              <w:numPr>
                <w:ilvl w:val="0"/>
                <w:numId w:val="3"/>
              </w:numPr>
              <w:ind w:left="0" w:firstLine="0"/>
              <w:jc w:val="both"/>
              <w:rPr>
                <w:color w:val="000000" w:themeColor="text1"/>
                <w:sz w:val="24"/>
                <w:szCs w:val="24"/>
                <w:lang w:val="kk-KZ"/>
              </w:rPr>
            </w:pPr>
          </w:p>
        </w:tc>
        <w:tc>
          <w:tcPr>
            <w:tcW w:w="2127" w:type="dxa"/>
            <w:shd w:val="clear" w:color="auto" w:fill="auto"/>
          </w:tcPr>
          <w:p w:rsidR="002352B7" w:rsidRPr="00772B7B" w:rsidRDefault="00A920FB"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Египет</w:t>
            </w:r>
          </w:p>
        </w:tc>
        <w:tc>
          <w:tcPr>
            <w:tcW w:w="5811" w:type="dxa"/>
            <w:shd w:val="clear" w:color="auto" w:fill="auto"/>
          </w:tcPr>
          <w:p w:rsidR="002352B7" w:rsidRPr="00772B7B" w:rsidRDefault="002352B7" w:rsidP="00BC58A6">
            <w:pPr>
              <w:pStyle w:val="af7"/>
              <w:tabs>
                <w:tab w:val="left" w:pos="142"/>
              </w:tabs>
              <w:ind w:left="0"/>
              <w:jc w:val="both"/>
              <w:rPr>
                <w:color w:val="000000" w:themeColor="text1"/>
                <w:sz w:val="24"/>
                <w:szCs w:val="24"/>
                <w:lang w:val="en-US"/>
              </w:rPr>
            </w:pPr>
          </w:p>
        </w:tc>
        <w:tc>
          <w:tcPr>
            <w:tcW w:w="2268" w:type="dxa"/>
            <w:shd w:val="clear" w:color="auto" w:fill="auto"/>
          </w:tcPr>
          <w:p w:rsidR="002352B7" w:rsidRPr="00772B7B" w:rsidRDefault="002352B7"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A920FB" w:rsidRPr="00772B7B" w:rsidRDefault="00A920FB" w:rsidP="00BC58A6">
            <w:pPr>
              <w:jc w:val="both"/>
              <w:rPr>
                <w:b/>
                <w:color w:val="000000" w:themeColor="text1"/>
                <w:sz w:val="24"/>
                <w:szCs w:val="24"/>
                <w:lang w:val="en-US"/>
              </w:rPr>
            </w:pPr>
            <w:r w:rsidRPr="00772B7B">
              <w:rPr>
                <w:b/>
                <w:color w:val="000000" w:themeColor="text1"/>
                <w:sz w:val="24"/>
                <w:szCs w:val="24"/>
                <w:lang w:val="en-US"/>
              </w:rPr>
              <w:t>G/SPS/N/CHN/1212/Add.1</w:t>
            </w:r>
          </w:p>
          <w:p w:rsidR="006F54BD" w:rsidRPr="00772B7B" w:rsidRDefault="006F54BD" w:rsidP="00BC58A6">
            <w:pPr>
              <w:pBdr>
                <w:between w:val="single" w:sz="6" w:space="1" w:color="auto"/>
              </w:pBdr>
              <w:jc w:val="both"/>
              <w:rPr>
                <w:color w:val="000000" w:themeColor="text1"/>
                <w:sz w:val="24"/>
                <w:szCs w:val="24"/>
                <w:lang w:val="en-US"/>
              </w:rPr>
            </w:pPr>
          </w:p>
        </w:tc>
        <w:tc>
          <w:tcPr>
            <w:tcW w:w="5811" w:type="dxa"/>
            <w:shd w:val="clear" w:color="auto" w:fill="auto"/>
          </w:tcPr>
          <w:p w:rsidR="006D0AE8" w:rsidRPr="00772B7B" w:rsidRDefault="0074798C" w:rsidP="00BC58A6">
            <w:pPr>
              <w:pStyle w:val="af7"/>
              <w:tabs>
                <w:tab w:val="left" w:pos="142"/>
              </w:tabs>
              <w:ind w:left="0"/>
              <w:jc w:val="both"/>
              <w:rPr>
                <w:color w:val="000000" w:themeColor="text1"/>
                <w:sz w:val="24"/>
                <w:szCs w:val="24"/>
              </w:rPr>
            </w:pPr>
            <w:r w:rsidRPr="00772B7B">
              <w:rPr>
                <w:color w:val="000000" w:themeColor="text1"/>
                <w:sz w:val="24"/>
                <w:szCs w:val="24"/>
              </w:rPr>
              <w:t>Следующее сообщение, полученное 15 апреля 2021 года, распространяется по запросу делегации Китая.</w:t>
            </w:r>
          </w:p>
          <w:p w:rsidR="0074798C" w:rsidRPr="00772B7B" w:rsidRDefault="0074798C" w:rsidP="00BC58A6">
            <w:pPr>
              <w:pStyle w:val="af7"/>
              <w:tabs>
                <w:tab w:val="left" w:pos="142"/>
              </w:tabs>
              <w:ind w:left="0"/>
              <w:jc w:val="both"/>
              <w:rPr>
                <w:color w:val="000000" w:themeColor="text1"/>
                <w:sz w:val="24"/>
                <w:szCs w:val="24"/>
              </w:rPr>
            </w:pPr>
            <w:r w:rsidRPr="00772B7B">
              <w:rPr>
                <w:color w:val="000000" w:themeColor="text1"/>
                <w:sz w:val="24"/>
                <w:szCs w:val="24"/>
              </w:rPr>
              <w:t>Национальный стандарт безопасности пищевых продуктов КНР: пищевая добавка ε-полилизина гидрохлорид.</w:t>
            </w:r>
          </w:p>
          <w:p w:rsidR="0074798C" w:rsidRPr="00772B7B" w:rsidRDefault="0074798C" w:rsidP="00BC58A6">
            <w:pPr>
              <w:pStyle w:val="af7"/>
              <w:tabs>
                <w:tab w:val="left" w:pos="142"/>
              </w:tabs>
              <w:ind w:left="0"/>
              <w:jc w:val="both"/>
              <w:rPr>
                <w:color w:val="000000" w:themeColor="text1"/>
                <w:sz w:val="24"/>
                <w:szCs w:val="24"/>
              </w:rPr>
            </w:pPr>
            <w:r w:rsidRPr="00772B7B">
              <w:rPr>
                <w:color w:val="000000" w:themeColor="text1"/>
                <w:sz w:val="24"/>
                <w:szCs w:val="24"/>
              </w:rPr>
              <w:t>Ссылка на упомянутый документ в уведомлении G / SPS / N / CHN / 1212.</w:t>
            </w:r>
          </w:p>
          <w:p w:rsidR="0074798C" w:rsidRPr="00772B7B" w:rsidRDefault="009371FA" w:rsidP="00BC58A6">
            <w:pPr>
              <w:pStyle w:val="af7"/>
              <w:tabs>
                <w:tab w:val="left" w:pos="142"/>
              </w:tabs>
              <w:ind w:left="0"/>
              <w:jc w:val="both"/>
              <w:rPr>
                <w:color w:val="000000" w:themeColor="text1"/>
                <w:sz w:val="24"/>
                <w:szCs w:val="24"/>
              </w:rPr>
            </w:pPr>
            <w:hyperlink r:id="rId25" w:tgtFrame="_blank" w:history="1">
              <w:r w:rsidR="0074798C" w:rsidRPr="00772B7B">
                <w:rPr>
                  <w:rStyle w:val="a9"/>
                  <w:color w:val="000000" w:themeColor="text1"/>
                  <w:sz w:val="24"/>
                  <w:szCs w:val="24"/>
                  <w:u w:val="none"/>
                </w:rPr>
                <w:t>https://members.wto.org/crnattachments/2021/SPS/CHN/21_2731_00_x.pdf</w:t>
              </w:r>
            </w:hyperlink>
          </w:p>
        </w:tc>
        <w:tc>
          <w:tcPr>
            <w:tcW w:w="2268" w:type="dxa"/>
            <w:shd w:val="clear" w:color="auto" w:fill="auto"/>
          </w:tcPr>
          <w:p w:rsidR="006F54BD" w:rsidRPr="00772B7B" w:rsidRDefault="006F54BD"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772B7B" w:rsidRDefault="00A920FB" w:rsidP="00BC58A6">
            <w:pPr>
              <w:jc w:val="both"/>
              <w:rPr>
                <w:color w:val="000000" w:themeColor="text1"/>
                <w:sz w:val="24"/>
                <w:szCs w:val="24"/>
                <w:lang w:val="en-US"/>
              </w:rPr>
            </w:pPr>
            <w:r w:rsidRPr="00772B7B">
              <w:rPr>
                <w:color w:val="000000" w:themeColor="text1"/>
                <w:sz w:val="24"/>
                <w:szCs w:val="24"/>
              </w:rPr>
              <w:t>15 апреля 2021</w:t>
            </w:r>
          </w:p>
        </w:tc>
        <w:tc>
          <w:tcPr>
            <w:tcW w:w="5811" w:type="dxa"/>
            <w:shd w:val="clear" w:color="auto" w:fill="auto"/>
          </w:tcPr>
          <w:p w:rsidR="006F54BD" w:rsidRPr="00772B7B" w:rsidRDefault="006F54BD"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F54BD" w:rsidRPr="00772B7B" w:rsidRDefault="006F54BD"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6F54BD" w:rsidRPr="00772B7B" w:rsidRDefault="006F54BD" w:rsidP="00BC58A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772B7B" w:rsidRDefault="00A920FB" w:rsidP="00BC58A6">
            <w:pPr>
              <w:jc w:val="both"/>
              <w:rPr>
                <w:color w:val="000000" w:themeColor="text1"/>
                <w:sz w:val="24"/>
                <w:szCs w:val="24"/>
              </w:rPr>
            </w:pPr>
            <w:r w:rsidRPr="00772B7B">
              <w:rPr>
                <w:color w:val="000000" w:themeColor="text1"/>
                <w:sz w:val="24"/>
                <w:szCs w:val="24"/>
              </w:rPr>
              <w:t>Китай</w:t>
            </w:r>
          </w:p>
        </w:tc>
        <w:tc>
          <w:tcPr>
            <w:tcW w:w="5811" w:type="dxa"/>
            <w:shd w:val="clear" w:color="auto" w:fill="auto"/>
          </w:tcPr>
          <w:p w:rsidR="006F54BD" w:rsidRPr="00772B7B" w:rsidRDefault="006F54BD"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6F54BD" w:rsidRPr="00772B7B" w:rsidRDefault="006F54BD"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6D0AE8" w:rsidRPr="00772B7B" w:rsidRDefault="006D0AE8" w:rsidP="00BC58A6">
            <w:pPr>
              <w:numPr>
                <w:ilvl w:val="0"/>
                <w:numId w:val="3"/>
              </w:numPr>
              <w:ind w:left="0" w:firstLine="0"/>
              <w:jc w:val="both"/>
              <w:rPr>
                <w:color w:val="000000" w:themeColor="text1"/>
                <w:sz w:val="24"/>
                <w:szCs w:val="24"/>
                <w:lang w:val="kk-KZ"/>
              </w:rPr>
            </w:pPr>
          </w:p>
        </w:tc>
        <w:tc>
          <w:tcPr>
            <w:tcW w:w="2127" w:type="dxa"/>
            <w:shd w:val="clear" w:color="auto" w:fill="auto"/>
          </w:tcPr>
          <w:p w:rsidR="0074798C" w:rsidRPr="00772B7B" w:rsidRDefault="0074798C" w:rsidP="00BC58A6">
            <w:pPr>
              <w:jc w:val="both"/>
              <w:rPr>
                <w:b/>
                <w:color w:val="000000" w:themeColor="text1"/>
                <w:sz w:val="24"/>
                <w:szCs w:val="24"/>
              </w:rPr>
            </w:pPr>
            <w:r w:rsidRPr="00772B7B">
              <w:rPr>
                <w:b/>
                <w:color w:val="000000" w:themeColor="text1"/>
                <w:sz w:val="24"/>
                <w:szCs w:val="24"/>
              </w:rPr>
              <w:t>G/SPS/N/AUS/518</w:t>
            </w:r>
          </w:p>
          <w:p w:rsidR="006D0AE8" w:rsidRPr="00772B7B" w:rsidRDefault="006D0AE8" w:rsidP="00BC58A6">
            <w:pPr>
              <w:jc w:val="both"/>
              <w:rPr>
                <w:rFonts w:eastAsia="Verdana"/>
                <w:b/>
                <w:color w:val="000000" w:themeColor="text1"/>
                <w:sz w:val="24"/>
                <w:szCs w:val="24"/>
                <w:lang w:val="en-US"/>
              </w:rPr>
            </w:pPr>
          </w:p>
        </w:tc>
        <w:tc>
          <w:tcPr>
            <w:tcW w:w="5811" w:type="dxa"/>
            <w:shd w:val="clear" w:color="auto" w:fill="auto"/>
          </w:tcPr>
          <w:p w:rsidR="003C6DE5" w:rsidRPr="00772B7B" w:rsidRDefault="0074798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772B7B">
              <w:rPr>
                <w:color w:val="000000" w:themeColor="text1"/>
                <w:sz w:val="24"/>
                <w:szCs w:val="24"/>
              </w:rPr>
              <w:t>Предложение о внесении поправок в Приложение 20 пересмотренного Кодекса пищевых стандартов Австралии и Новой Зеландии (№ 3, 23 марта 2021 г.). Язык (и): английский. Количество страниц: 4</w:t>
            </w:r>
          </w:p>
          <w:p w:rsidR="0074798C"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6" w:tgtFrame="_blank" w:history="1">
              <w:r w:rsidR="0074798C" w:rsidRPr="00772B7B">
                <w:rPr>
                  <w:rStyle w:val="a9"/>
                  <w:color w:val="000000" w:themeColor="text1"/>
                  <w:sz w:val="24"/>
                  <w:szCs w:val="24"/>
                  <w:u w:val="none"/>
                </w:rPr>
                <w:t>https://apvma.gov.au/sites/default/files/gazette/food-standards/schedule_20_amendment_gazette_20210323.pdf</w:t>
              </w:r>
            </w:hyperlink>
          </w:p>
        </w:tc>
        <w:tc>
          <w:tcPr>
            <w:tcW w:w="2268" w:type="dxa"/>
            <w:shd w:val="clear" w:color="auto" w:fill="auto"/>
          </w:tcPr>
          <w:p w:rsidR="006D0AE8" w:rsidRPr="00772B7B" w:rsidRDefault="0074798C" w:rsidP="00BC58A6">
            <w:pPr>
              <w:jc w:val="both"/>
              <w:rPr>
                <w:color w:val="000000" w:themeColor="text1"/>
                <w:sz w:val="24"/>
                <w:szCs w:val="24"/>
                <w:lang w:val="kk-KZ"/>
              </w:rPr>
            </w:pPr>
            <w:r w:rsidRPr="00772B7B">
              <w:rPr>
                <w:color w:val="000000" w:themeColor="text1"/>
                <w:sz w:val="24"/>
                <w:szCs w:val="24"/>
                <w:lang w:val="kk-KZ"/>
              </w:rPr>
              <w:t>30 мая 2021</w:t>
            </w:r>
          </w:p>
        </w:tc>
      </w:tr>
      <w:tr w:rsidR="00384945" w:rsidRPr="00772B7B" w:rsidTr="00025706">
        <w:trPr>
          <w:trHeight w:val="361"/>
        </w:trPr>
        <w:tc>
          <w:tcPr>
            <w:tcW w:w="709" w:type="dxa"/>
            <w:vMerge/>
            <w:shd w:val="clear" w:color="auto" w:fill="auto"/>
          </w:tcPr>
          <w:p w:rsidR="006D0AE8" w:rsidRPr="00772B7B" w:rsidRDefault="006D0AE8" w:rsidP="00BC58A6">
            <w:pPr>
              <w:numPr>
                <w:ilvl w:val="0"/>
                <w:numId w:val="3"/>
              </w:numPr>
              <w:ind w:left="0" w:firstLine="0"/>
              <w:jc w:val="both"/>
              <w:rPr>
                <w:color w:val="000000" w:themeColor="text1"/>
                <w:sz w:val="24"/>
                <w:szCs w:val="24"/>
                <w:lang w:val="kk-KZ"/>
              </w:rPr>
            </w:pPr>
          </w:p>
        </w:tc>
        <w:tc>
          <w:tcPr>
            <w:tcW w:w="2127" w:type="dxa"/>
            <w:shd w:val="clear" w:color="auto" w:fill="auto"/>
          </w:tcPr>
          <w:p w:rsidR="006D0AE8" w:rsidRPr="00772B7B" w:rsidRDefault="0074798C" w:rsidP="00BC58A6">
            <w:pPr>
              <w:jc w:val="both"/>
              <w:rPr>
                <w:color w:val="000000" w:themeColor="text1"/>
                <w:sz w:val="24"/>
                <w:szCs w:val="24"/>
                <w:lang w:val="en-US"/>
              </w:rPr>
            </w:pPr>
            <w:r w:rsidRPr="00772B7B">
              <w:rPr>
                <w:color w:val="000000" w:themeColor="text1"/>
                <w:sz w:val="24"/>
                <w:szCs w:val="24"/>
              </w:rPr>
              <w:t>15 апреля 2021</w:t>
            </w:r>
          </w:p>
        </w:tc>
        <w:tc>
          <w:tcPr>
            <w:tcW w:w="5811" w:type="dxa"/>
            <w:shd w:val="clear" w:color="auto" w:fill="auto"/>
          </w:tcPr>
          <w:p w:rsidR="006D0AE8" w:rsidRPr="00772B7B" w:rsidRDefault="0074798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Продукты питания в целом</w:t>
            </w:r>
          </w:p>
        </w:tc>
        <w:tc>
          <w:tcPr>
            <w:tcW w:w="2268" w:type="dxa"/>
            <w:shd w:val="clear" w:color="auto" w:fill="auto"/>
          </w:tcPr>
          <w:p w:rsidR="006D0AE8" w:rsidRPr="00772B7B" w:rsidRDefault="006D0AE8"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6D0AE8" w:rsidRPr="00772B7B" w:rsidRDefault="006D0AE8" w:rsidP="00BC58A6">
            <w:pPr>
              <w:numPr>
                <w:ilvl w:val="0"/>
                <w:numId w:val="3"/>
              </w:numPr>
              <w:ind w:left="0" w:firstLine="0"/>
              <w:jc w:val="both"/>
              <w:rPr>
                <w:color w:val="000000" w:themeColor="text1"/>
                <w:sz w:val="24"/>
                <w:szCs w:val="24"/>
                <w:lang w:val="kk-KZ"/>
              </w:rPr>
            </w:pPr>
          </w:p>
        </w:tc>
        <w:tc>
          <w:tcPr>
            <w:tcW w:w="2127" w:type="dxa"/>
            <w:shd w:val="clear" w:color="auto" w:fill="auto"/>
          </w:tcPr>
          <w:p w:rsidR="006D0AE8" w:rsidRPr="00772B7B" w:rsidRDefault="0074798C" w:rsidP="00BC58A6">
            <w:pPr>
              <w:jc w:val="both"/>
              <w:rPr>
                <w:color w:val="000000" w:themeColor="text1"/>
                <w:sz w:val="24"/>
                <w:szCs w:val="24"/>
              </w:rPr>
            </w:pPr>
            <w:r w:rsidRPr="00772B7B">
              <w:rPr>
                <w:color w:val="000000" w:themeColor="text1"/>
                <w:sz w:val="24"/>
                <w:szCs w:val="24"/>
              </w:rPr>
              <w:t>Австралия</w:t>
            </w:r>
          </w:p>
        </w:tc>
        <w:tc>
          <w:tcPr>
            <w:tcW w:w="5811" w:type="dxa"/>
            <w:shd w:val="clear" w:color="auto" w:fill="auto"/>
          </w:tcPr>
          <w:p w:rsidR="0074798C" w:rsidRPr="00772B7B" w:rsidRDefault="0074798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Данное предложение направлено на внесение поправок в Кодекс пищевых стандартов Австралии и Новой Зеландии, чтобы согласовать следующие максимальные пределы остатков (MRL) для различных сельскохозяйственных и ветеринарных химикатов, чтобы они соответствовали другим национальным нормам, касающимся безопасного и эффективного использования сельскохозяйственных и ветеринарных химикатов:</w:t>
            </w:r>
          </w:p>
          <w:p w:rsidR="006D0AE8" w:rsidRPr="00772B7B" w:rsidRDefault="0074798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Хлорантранилипрол, циперметрин, диметоат, флуопирам, металаксил, метрафенон, ометоат, пропиконазол, сульфоксафлор в определенных растительных продуктах.</w:t>
            </w:r>
          </w:p>
        </w:tc>
        <w:tc>
          <w:tcPr>
            <w:tcW w:w="2268" w:type="dxa"/>
            <w:shd w:val="clear" w:color="auto" w:fill="auto"/>
          </w:tcPr>
          <w:p w:rsidR="006D0AE8" w:rsidRPr="00772B7B" w:rsidRDefault="006D0AE8"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6D0AE8" w:rsidRPr="00772B7B" w:rsidRDefault="006D0AE8" w:rsidP="00BC58A6">
            <w:pPr>
              <w:numPr>
                <w:ilvl w:val="0"/>
                <w:numId w:val="3"/>
              </w:numPr>
              <w:ind w:left="0" w:firstLine="0"/>
              <w:jc w:val="both"/>
              <w:rPr>
                <w:color w:val="000000" w:themeColor="text1"/>
                <w:sz w:val="24"/>
                <w:szCs w:val="24"/>
                <w:lang w:val="kk-KZ"/>
              </w:rPr>
            </w:pPr>
          </w:p>
        </w:tc>
        <w:tc>
          <w:tcPr>
            <w:tcW w:w="2127" w:type="dxa"/>
            <w:shd w:val="clear" w:color="auto" w:fill="auto"/>
          </w:tcPr>
          <w:p w:rsidR="0074798C" w:rsidRPr="00772B7B" w:rsidRDefault="0074798C" w:rsidP="00BC58A6">
            <w:pPr>
              <w:jc w:val="both"/>
              <w:rPr>
                <w:b/>
                <w:color w:val="000000" w:themeColor="text1"/>
                <w:sz w:val="24"/>
                <w:szCs w:val="24"/>
              </w:rPr>
            </w:pPr>
            <w:r w:rsidRPr="00772B7B">
              <w:rPr>
                <w:b/>
                <w:color w:val="000000" w:themeColor="text1"/>
                <w:sz w:val="24"/>
                <w:szCs w:val="24"/>
              </w:rPr>
              <w:t>G/SPS/N/TZA/126</w:t>
            </w:r>
          </w:p>
          <w:p w:rsidR="006D0AE8" w:rsidRPr="00772B7B" w:rsidRDefault="006D0AE8" w:rsidP="00BC58A6">
            <w:pPr>
              <w:pBdr>
                <w:between w:val="single" w:sz="6" w:space="1" w:color="auto"/>
              </w:pBdr>
              <w:jc w:val="both"/>
              <w:rPr>
                <w:color w:val="000000" w:themeColor="text1"/>
                <w:sz w:val="24"/>
                <w:szCs w:val="24"/>
              </w:rPr>
            </w:pPr>
          </w:p>
        </w:tc>
        <w:tc>
          <w:tcPr>
            <w:tcW w:w="5811" w:type="dxa"/>
            <w:shd w:val="clear" w:color="auto" w:fill="auto"/>
          </w:tcPr>
          <w:p w:rsidR="004D69C0" w:rsidRPr="00772B7B" w:rsidRDefault="0074798C" w:rsidP="00384945">
            <w:pPr>
              <w:pStyle w:val="af7"/>
              <w:tabs>
                <w:tab w:val="left" w:pos="142"/>
              </w:tabs>
              <w:ind w:left="0"/>
              <w:jc w:val="both"/>
              <w:rPr>
                <w:color w:val="000000" w:themeColor="text1"/>
                <w:sz w:val="24"/>
                <w:szCs w:val="24"/>
              </w:rPr>
            </w:pPr>
            <w:r w:rsidRPr="00772B7B">
              <w:rPr>
                <w:color w:val="000000" w:themeColor="text1"/>
                <w:sz w:val="24"/>
                <w:szCs w:val="24"/>
              </w:rPr>
              <w:t>DEAS 1041: 2021 Сушеные листья маниоки - Те</w:t>
            </w:r>
            <w:r w:rsidR="00384945" w:rsidRPr="00772B7B">
              <w:rPr>
                <w:color w:val="000000" w:themeColor="text1"/>
                <w:sz w:val="24"/>
                <w:szCs w:val="24"/>
              </w:rPr>
              <w:t>хнические характеристики. Язык</w:t>
            </w:r>
            <w:r w:rsidRPr="00772B7B">
              <w:rPr>
                <w:color w:val="000000" w:themeColor="text1"/>
                <w:sz w:val="24"/>
                <w:szCs w:val="24"/>
              </w:rPr>
              <w:t>: английский. Количество страниц: 5</w:t>
            </w:r>
          </w:p>
        </w:tc>
        <w:tc>
          <w:tcPr>
            <w:tcW w:w="2268" w:type="dxa"/>
            <w:shd w:val="clear" w:color="auto" w:fill="auto"/>
          </w:tcPr>
          <w:p w:rsidR="006D0AE8" w:rsidRPr="00772B7B" w:rsidRDefault="0074798C" w:rsidP="00BC58A6">
            <w:pPr>
              <w:jc w:val="both"/>
              <w:rPr>
                <w:color w:val="000000" w:themeColor="text1"/>
                <w:sz w:val="24"/>
                <w:szCs w:val="24"/>
                <w:lang w:val="kk-KZ"/>
              </w:rPr>
            </w:pPr>
            <w:r w:rsidRPr="00772B7B">
              <w:rPr>
                <w:color w:val="000000" w:themeColor="text1"/>
                <w:sz w:val="24"/>
                <w:szCs w:val="24"/>
                <w:lang w:val="kk-KZ"/>
              </w:rPr>
              <w:t>15 июня 2021</w:t>
            </w:r>
          </w:p>
        </w:tc>
      </w:tr>
      <w:tr w:rsidR="00384945" w:rsidRPr="00772B7B" w:rsidTr="00025706">
        <w:trPr>
          <w:trHeight w:val="361"/>
        </w:trPr>
        <w:tc>
          <w:tcPr>
            <w:tcW w:w="709" w:type="dxa"/>
            <w:vMerge/>
            <w:shd w:val="clear" w:color="auto" w:fill="auto"/>
          </w:tcPr>
          <w:p w:rsidR="006D0AE8" w:rsidRPr="00772B7B" w:rsidRDefault="006D0AE8" w:rsidP="00BC58A6">
            <w:pPr>
              <w:numPr>
                <w:ilvl w:val="0"/>
                <w:numId w:val="3"/>
              </w:numPr>
              <w:ind w:left="0" w:firstLine="0"/>
              <w:jc w:val="both"/>
              <w:rPr>
                <w:color w:val="000000" w:themeColor="text1"/>
                <w:sz w:val="24"/>
                <w:szCs w:val="24"/>
                <w:lang w:val="kk-KZ"/>
              </w:rPr>
            </w:pPr>
          </w:p>
        </w:tc>
        <w:tc>
          <w:tcPr>
            <w:tcW w:w="2127" w:type="dxa"/>
            <w:shd w:val="clear" w:color="auto" w:fill="auto"/>
          </w:tcPr>
          <w:p w:rsidR="006D0AE8" w:rsidRPr="00772B7B" w:rsidRDefault="0074798C" w:rsidP="00BC58A6">
            <w:pPr>
              <w:jc w:val="both"/>
              <w:rPr>
                <w:color w:val="000000" w:themeColor="text1"/>
                <w:sz w:val="24"/>
                <w:szCs w:val="24"/>
              </w:rPr>
            </w:pPr>
            <w:r w:rsidRPr="00772B7B">
              <w:rPr>
                <w:color w:val="000000" w:themeColor="text1"/>
                <w:sz w:val="24"/>
                <w:szCs w:val="24"/>
              </w:rPr>
              <w:t>16 апреля 2021</w:t>
            </w:r>
          </w:p>
        </w:tc>
        <w:tc>
          <w:tcPr>
            <w:tcW w:w="5811" w:type="dxa"/>
            <w:shd w:val="clear" w:color="auto" w:fill="auto"/>
          </w:tcPr>
          <w:p w:rsidR="006D0AE8" w:rsidRPr="00772B7B" w:rsidRDefault="0074798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Сушеные листья маниоки</w:t>
            </w:r>
          </w:p>
        </w:tc>
        <w:tc>
          <w:tcPr>
            <w:tcW w:w="2268" w:type="dxa"/>
            <w:shd w:val="clear" w:color="auto" w:fill="auto"/>
          </w:tcPr>
          <w:p w:rsidR="006D0AE8" w:rsidRPr="00772B7B" w:rsidRDefault="006D0AE8" w:rsidP="00BC58A6">
            <w:pPr>
              <w:jc w:val="both"/>
              <w:rPr>
                <w:color w:val="000000" w:themeColor="text1"/>
                <w:sz w:val="24"/>
                <w:szCs w:val="24"/>
                <w:lang w:val="kk-KZ"/>
              </w:rPr>
            </w:pPr>
          </w:p>
        </w:tc>
      </w:tr>
      <w:tr w:rsidR="00384945" w:rsidRPr="00772B7B" w:rsidTr="00025706">
        <w:trPr>
          <w:trHeight w:val="96"/>
        </w:trPr>
        <w:tc>
          <w:tcPr>
            <w:tcW w:w="709" w:type="dxa"/>
            <w:vMerge/>
            <w:shd w:val="clear" w:color="auto" w:fill="auto"/>
          </w:tcPr>
          <w:p w:rsidR="006D0AE8" w:rsidRPr="00772B7B" w:rsidRDefault="006D0AE8" w:rsidP="00BC58A6">
            <w:pPr>
              <w:numPr>
                <w:ilvl w:val="0"/>
                <w:numId w:val="3"/>
              </w:numPr>
              <w:ind w:left="0" w:firstLine="0"/>
              <w:jc w:val="both"/>
              <w:rPr>
                <w:color w:val="000000" w:themeColor="text1"/>
                <w:sz w:val="24"/>
                <w:szCs w:val="24"/>
                <w:lang w:val="kk-KZ"/>
              </w:rPr>
            </w:pPr>
          </w:p>
        </w:tc>
        <w:tc>
          <w:tcPr>
            <w:tcW w:w="2127" w:type="dxa"/>
            <w:shd w:val="clear" w:color="auto" w:fill="auto"/>
          </w:tcPr>
          <w:p w:rsidR="006D0AE8" w:rsidRPr="00772B7B" w:rsidRDefault="0074798C" w:rsidP="00BC58A6">
            <w:pPr>
              <w:jc w:val="both"/>
              <w:rPr>
                <w:color w:val="000000" w:themeColor="text1"/>
                <w:sz w:val="24"/>
                <w:szCs w:val="24"/>
              </w:rPr>
            </w:pPr>
            <w:r w:rsidRPr="00772B7B">
              <w:rPr>
                <w:color w:val="000000" w:themeColor="text1"/>
                <w:sz w:val="24"/>
                <w:szCs w:val="24"/>
              </w:rPr>
              <w:t>Танзания</w:t>
            </w:r>
          </w:p>
        </w:tc>
        <w:tc>
          <w:tcPr>
            <w:tcW w:w="5811" w:type="dxa"/>
            <w:shd w:val="clear" w:color="auto" w:fill="auto"/>
          </w:tcPr>
          <w:p w:rsidR="006D0AE8" w:rsidRPr="00772B7B" w:rsidRDefault="0074798C" w:rsidP="00BC58A6">
            <w:pPr>
              <w:pStyle w:val="af7"/>
              <w:tabs>
                <w:tab w:val="left" w:pos="142"/>
              </w:tabs>
              <w:ind w:left="0"/>
              <w:jc w:val="both"/>
              <w:rPr>
                <w:color w:val="000000" w:themeColor="text1"/>
                <w:sz w:val="24"/>
                <w:szCs w:val="24"/>
                <w:lang w:val="kk-KZ"/>
              </w:rPr>
            </w:pPr>
            <w:r w:rsidRPr="00772B7B">
              <w:rPr>
                <w:color w:val="000000" w:themeColor="text1"/>
                <w:sz w:val="24"/>
                <w:szCs w:val="24"/>
                <w:lang w:val="kk-KZ"/>
              </w:rPr>
              <w:t>проект стандарта определяет требования, отбор проб и методы испытаний для сушеных листьев маниоки, полученных из свежих листьев маниоки (Manihot esculenta Crantz), предназначенных для потребления человеком.</w:t>
            </w:r>
          </w:p>
        </w:tc>
        <w:tc>
          <w:tcPr>
            <w:tcW w:w="2268" w:type="dxa"/>
            <w:shd w:val="clear" w:color="auto" w:fill="auto"/>
          </w:tcPr>
          <w:p w:rsidR="006D0AE8" w:rsidRPr="00772B7B" w:rsidRDefault="006D0AE8"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6D0AE8" w:rsidRPr="00772B7B" w:rsidRDefault="006D0AE8" w:rsidP="00BC58A6">
            <w:pPr>
              <w:numPr>
                <w:ilvl w:val="0"/>
                <w:numId w:val="3"/>
              </w:numPr>
              <w:ind w:left="0" w:firstLine="0"/>
              <w:jc w:val="both"/>
              <w:rPr>
                <w:color w:val="000000" w:themeColor="text1"/>
                <w:sz w:val="24"/>
                <w:szCs w:val="24"/>
                <w:lang w:val="kk-KZ"/>
              </w:rPr>
            </w:pPr>
          </w:p>
        </w:tc>
        <w:tc>
          <w:tcPr>
            <w:tcW w:w="2127" w:type="dxa"/>
            <w:shd w:val="clear" w:color="auto" w:fill="auto"/>
          </w:tcPr>
          <w:p w:rsidR="00B85580" w:rsidRPr="00772B7B" w:rsidRDefault="00B85580" w:rsidP="00BC58A6">
            <w:pPr>
              <w:jc w:val="both"/>
              <w:rPr>
                <w:b/>
                <w:color w:val="000000" w:themeColor="text1"/>
                <w:sz w:val="24"/>
                <w:szCs w:val="24"/>
              </w:rPr>
            </w:pPr>
            <w:r w:rsidRPr="00772B7B">
              <w:rPr>
                <w:b/>
                <w:color w:val="000000" w:themeColor="text1"/>
                <w:sz w:val="24"/>
                <w:szCs w:val="24"/>
              </w:rPr>
              <w:t>G/SPS/N/TZA/125</w:t>
            </w:r>
          </w:p>
          <w:p w:rsidR="006D0AE8" w:rsidRPr="00772B7B" w:rsidRDefault="006D0AE8" w:rsidP="00BC58A6">
            <w:pPr>
              <w:jc w:val="both"/>
              <w:rPr>
                <w:color w:val="000000" w:themeColor="text1"/>
                <w:sz w:val="24"/>
                <w:szCs w:val="24"/>
              </w:rPr>
            </w:pPr>
          </w:p>
        </w:tc>
        <w:tc>
          <w:tcPr>
            <w:tcW w:w="5811" w:type="dxa"/>
            <w:shd w:val="clear" w:color="auto" w:fill="auto"/>
          </w:tcPr>
          <w:p w:rsidR="008834CA" w:rsidRPr="00772B7B" w:rsidRDefault="00B85580"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lastRenderedPageBreak/>
              <w:t xml:space="preserve">DEAS 1040: 2021 Гранулы маниоки - Технические </w:t>
            </w:r>
            <w:r w:rsidR="00384945" w:rsidRPr="00772B7B">
              <w:rPr>
                <w:color w:val="000000" w:themeColor="text1"/>
                <w:sz w:val="24"/>
                <w:szCs w:val="24"/>
                <w:lang w:val="kk-KZ"/>
              </w:rPr>
              <w:lastRenderedPageBreak/>
              <w:t>характеристики. Язык</w:t>
            </w:r>
            <w:r w:rsidRPr="00772B7B">
              <w:rPr>
                <w:color w:val="000000" w:themeColor="text1"/>
                <w:sz w:val="24"/>
                <w:szCs w:val="24"/>
                <w:lang w:val="kk-KZ"/>
              </w:rPr>
              <w:t>: английский. Количество страниц: 3</w:t>
            </w:r>
          </w:p>
        </w:tc>
        <w:tc>
          <w:tcPr>
            <w:tcW w:w="2268" w:type="dxa"/>
            <w:shd w:val="clear" w:color="auto" w:fill="auto"/>
          </w:tcPr>
          <w:p w:rsidR="006D0AE8" w:rsidRPr="00772B7B" w:rsidRDefault="00B85580" w:rsidP="00BC58A6">
            <w:pPr>
              <w:jc w:val="both"/>
              <w:rPr>
                <w:color w:val="000000" w:themeColor="text1"/>
                <w:sz w:val="24"/>
                <w:szCs w:val="24"/>
                <w:lang w:val="kk-KZ"/>
              </w:rPr>
            </w:pPr>
            <w:r w:rsidRPr="00772B7B">
              <w:rPr>
                <w:color w:val="000000" w:themeColor="text1"/>
                <w:sz w:val="24"/>
                <w:szCs w:val="24"/>
                <w:lang w:val="kk-KZ"/>
              </w:rPr>
              <w:lastRenderedPageBreak/>
              <w:t>15 июня 2021</w:t>
            </w:r>
          </w:p>
        </w:tc>
      </w:tr>
      <w:tr w:rsidR="00384945" w:rsidRPr="00772B7B" w:rsidTr="00025706">
        <w:trPr>
          <w:trHeight w:val="361"/>
        </w:trPr>
        <w:tc>
          <w:tcPr>
            <w:tcW w:w="709" w:type="dxa"/>
            <w:vMerge/>
            <w:shd w:val="clear" w:color="auto" w:fill="auto"/>
          </w:tcPr>
          <w:p w:rsidR="00B85580" w:rsidRPr="00772B7B" w:rsidRDefault="00B85580" w:rsidP="00BC58A6">
            <w:pPr>
              <w:numPr>
                <w:ilvl w:val="0"/>
                <w:numId w:val="3"/>
              </w:numPr>
              <w:ind w:left="0" w:firstLine="0"/>
              <w:jc w:val="both"/>
              <w:rPr>
                <w:color w:val="000000" w:themeColor="text1"/>
                <w:sz w:val="24"/>
                <w:szCs w:val="24"/>
                <w:lang w:val="kk-KZ"/>
              </w:rPr>
            </w:pPr>
          </w:p>
        </w:tc>
        <w:tc>
          <w:tcPr>
            <w:tcW w:w="2127" w:type="dxa"/>
            <w:shd w:val="clear" w:color="auto" w:fill="auto"/>
          </w:tcPr>
          <w:p w:rsidR="00B85580" w:rsidRPr="00772B7B" w:rsidRDefault="00B85580" w:rsidP="00BC58A6">
            <w:pPr>
              <w:jc w:val="both"/>
              <w:rPr>
                <w:color w:val="000000" w:themeColor="text1"/>
                <w:sz w:val="24"/>
                <w:szCs w:val="24"/>
              </w:rPr>
            </w:pPr>
            <w:r w:rsidRPr="00772B7B">
              <w:rPr>
                <w:color w:val="000000" w:themeColor="text1"/>
                <w:sz w:val="24"/>
                <w:szCs w:val="24"/>
              </w:rPr>
              <w:t>16 апреля 2021</w:t>
            </w:r>
          </w:p>
        </w:tc>
        <w:tc>
          <w:tcPr>
            <w:tcW w:w="5811" w:type="dxa"/>
            <w:shd w:val="clear" w:color="auto" w:fill="auto"/>
          </w:tcPr>
          <w:p w:rsidR="00B85580" w:rsidRPr="00772B7B" w:rsidRDefault="00B85580"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Гранулы маниока</w:t>
            </w:r>
          </w:p>
        </w:tc>
        <w:tc>
          <w:tcPr>
            <w:tcW w:w="2268" w:type="dxa"/>
            <w:shd w:val="clear" w:color="auto" w:fill="auto"/>
          </w:tcPr>
          <w:p w:rsidR="00B85580" w:rsidRPr="00772B7B" w:rsidRDefault="00B85580" w:rsidP="00BC58A6">
            <w:pPr>
              <w:jc w:val="both"/>
              <w:rPr>
                <w:color w:val="000000" w:themeColor="text1"/>
                <w:sz w:val="24"/>
                <w:szCs w:val="24"/>
                <w:lang w:val="kk-KZ"/>
              </w:rPr>
            </w:pPr>
          </w:p>
        </w:tc>
      </w:tr>
      <w:tr w:rsidR="00384945" w:rsidRPr="00772B7B" w:rsidTr="00025706">
        <w:trPr>
          <w:trHeight w:val="274"/>
        </w:trPr>
        <w:tc>
          <w:tcPr>
            <w:tcW w:w="709" w:type="dxa"/>
            <w:vMerge/>
            <w:shd w:val="clear" w:color="auto" w:fill="auto"/>
          </w:tcPr>
          <w:p w:rsidR="00B85580" w:rsidRPr="00772B7B" w:rsidRDefault="00B85580" w:rsidP="00BC58A6">
            <w:pPr>
              <w:numPr>
                <w:ilvl w:val="0"/>
                <w:numId w:val="3"/>
              </w:numPr>
              <w:ind w:left="0" w:firstLine="0"/>
              <w:jc w:val="both"/>
              <w:rPr>
                <w:color w:val="000000" w:themeColor="text1"/>
                <w:sz w:val="24"/>
                <w:szCs w:val="24"/>
                <w:lang w:val="kk-KZ"/>
              </w:rPr>
            </w:pPr>
          </w:p>
        </w:tc>
        <w:tc>
          <w:tcPr>
            <w:tcW w:w="2127" w:type="dxa"/>
            <w:shd w:val="clear" w:color="auto" w:fill="auto"/>
          </w:tcPr>
          <w:p w:rsidR="00B85580" w:rsidRPr="00772B7B" w:rsidRDefault="00B85580" w:rsidP="00BC58A6">
            <w:pPr>
              <w:jc w:val="both"/>
              <w:rPr>
                <w:color w:val="000000" w:themeColor="text1"/>
                <w:sz w:val="24"/>
                <w:szCs w:val="24"/>
              </w:rPr>
            </w:pPr>
            <w:r w:rsidRPr="00772B7B">
              <w:rPr>
                <w:color w:val="000000" w:themeColor="text1"/>
                <w:sz w:val="24"/>
                <w:szCs w:val="24"/>
              </w:rPr>
              <w:t>Танзания</w:t>
            </w:r>
          </w:p>
        </w:tc>
        <w:tc>
          <w:tcPr>
            <w:tcW w:w="5811" w:type="dxa"/>
            <w:shd w:val="clear" w:color="auto" w:fill="auto"/>
          </w:tcPr>
          <w:p w:rsidR="00B85580" w:rsidRPr="00772B7B" w:rsidRDefault="00B85580"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проект стандарта определяет требования, отбор проб и методы испытаний для гранул маниоки, полученных из Manihot esculenta Crantz, предназначенных для потребления человеком.</w:t>
            </w:r>
          </w:p>
        </w:tc>
        <w:tc>
          <w:tcPr>
            <w:tcW w:w="2268" w:type="dxa"/>
            <w:shd w:val="clear" w:color="auto" w:fill="auto"/>
          </w:tcPr>
          <w:p w:rsidR="00B85580" w:rsidRPr="00772B7B" w:rsidRDefault="00B85580"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6D0AE8" w:rsidRPr="00772B7B" w:rsidRDefault="006D0AE8" w:rsidP="00BC58A6">
            <w:pPr>
              <w:numPr>
                <w:ilvl w:val="0"/>
                <w:numId w:val="3"/>
              </w:numPr>
              <w:ind w:left="0" w:firstLine="0"/>
              <w:jc w:val="both"/>
              <w:rPr>
                <w:color w:val="000000" w:themeColor="text1"/>
                <w:sz w:val="24"/>
                <w:szCs w:val="24"/>
                <w:lang w:val="kk-KZ"/>
              </w:rPr>
            </w:pPr>
          </w:p>
        </w:tc>
        <w:tc>
          <w:tcPr>
            <w:tcW w:w="2127" w:type="dxa"/>
            <w:shd w:val="clear" w:color="auto" w:fill="auto"/>
          </w:tcPr>
          <w:p w:rsidR="00B85580" w:rsidRPr="00772B7B" w:rsidRDefault="00B85580" w:rsidP="00BC58A6">
            <w:pPr>
              <w:jc w:val="both"/>
              <w:rPr>
                <w:b/>
                <w:color w:val="000000" w:themeColor="text1"/>
                <w:sz w:val="24"/>
                <w:szCs w:val="24"/>
              </w:rPr>
            </w:pPr>
            <w:r w:rsidRPr="00772B7B">
              <w:rPr>
                <w:b/>
                <w:color w:val="000000" w:themeColor="text1"/>
                <w:sz w:val="24"/>
                <w:szCs w:val="24"/>
              </w:rPr>
              <w:t>G/SPS/N/TZA/124</w:t>
            </w:r>
          </w:p>
          <w:p w:rsidR="006D0AE8" w:rsidRPr="00772B7B" w:rsidRDefault="006D0AE8" w:rsidP="00BC58A6">
            <w:pPr>
              <w:pBdr>
                <w:between w:val="single" w:sz="6" w:space="1" w:color="auto"/>
              </w:pBdr>
              <w:jc w:val="both"/>
              <w:rPr>
                <w:b/>
                <w:color w:val="000000" w:themeColor="text1"/>
                <w:sz w:val="24"/>
                <w:szCs w:val="24"/>
              </w:rPr>
            </w:pPr>
          </w:p>
        </w:tc>
        <w:tc>
          <w:tcPr>
            <w:tcW w:w="5811" w:type="dxa"/>
            <w:shd w:val="clear" w:color="auto" w:fill="auto"/>
          </w:tcPr>
          <w:p w:rsidR="008834CA" w:rsidRPr="00772B7B" w:rsidRDefault="00B85580" w:rsidP="00384945">
            <w:pPr>
              <w:tabs>
                <w:tab w:val="left" w:pos="142"/>
              </w:tabs>
              <w:jc w:val="both"/>
              <w:rPr>
                <w:color w:val="000000" w:themeColor="text1"/>
                <w:sz w:val="24"/>
                <w:szCs w:val="24"/>
              </w:rPr>
            </w:pPr>
            <w:r w:rsidRPr="00772B7B">
              <w:rPr>
                <w:color w:val="000000" w:themeColor="text1"/>
                <w:sz w:val="24"/>
                <w:szCs w:val="24"/>
              </w:rPr>
              <w:t>DEAS 779: 2021 Мука из маниоки высокого качества. Те</w:t>
            </w:r>
            <w:r w:rsidR="00384945" w:rsidRPr="00772B7B">
              <w:rPr>
                <w:color w:val="000000" w:themeColor="text1"/>
                <w:sz w:val="24"/>
                <w:szCs w:val="24"/>
              </w:rPr>
              <w:t>хнические характеристики. Язык</w:t>
            </w:r>
            <w:r w:rsidRPr="00772B7B">
              <w:rPr>
                <w:color w:val="000000" w:themeColor="text1"/>
                <w:sz w:val="24"/>
                <w:szCs w:val="24"/>
              </w:rPr>
              <w:t>: английский. Количество страниц: 4</w:t>
            </w:r>
          </w:p>
        </w:tc>
        <w:tc>
          <w:tcPr>
            <w:tcW w:w="2268" w:type="dxa"/>
            <w:shd w:val="clear" w:color="auto" w:fill="auto"/>
          </w:tcPr>
          <w:p w:rsidR="006D0AE8" w:rsidRPr="00772B7B" w:rsidRDefault="00122CF8" w:rsidP="00BC58A6">
            <w:pPr>
              <w:jc w:val="both"/>
              <w:rPr>
                <w:color w:val="000000" w:themeColor="text1"/>
                <w:sz w:val="24"/>
                <w:szCs w:val="24"/>
                <w:lang w:val="kk-KZ"/>
              </w:rPr>
            </w:pPr>
            <w:r w:rsidRPr="00772B7B">
              <w:rPr>
                <w:color w:val="000000" w:themeColor="text1"/>
                <w:sz w:val="24"/>
                <w:szCs w:val="24"/>
                <w:lang w:val="kk-KZ"/>
              </w:rPr>
              <w:t>15 июня 2021</w:t>
            </w:r>
          </w:p>
        </w:tc>
      </w:tr>
      <w:tr w:rsidR="00384945" w:rsidRPr="00772B7B" w:rsidTr="00025706">
        <w:trPr>
          <w:trHeight w:val="361"/>
        </w:trPr>
        <w:tc>
          <w:tcPr>
            <w:tcW w:w="709" w:type="dxa"/>
            <w:vMerge/>
            <w:shd w:val="clear" w:color="auto" w:fill="auto"/>
          </w:tcPr>
          <w:p w:rsidR="00B85580" w:rsidRPr="00772B7B" w:rsidRDefault="00B85580" w:rsidP="00BC58A6">
            <w:pPr>
              <w:numPr>
                <w:ilvl w:val="0"/>
                <w:numId w:val="3"/>
              </w:numPr>
              <w:ind w:left="0" w:firstLine="0"/>
              <w:jc w:val="both"/>
              <w:rPr>
                <w:color w:val="000000" w:themeColor="text1"/>
                <w:sz w:val="24"/>
                <w:szCs w:val="24"/>
                <w:lang w:val="kk-KZ"/>
              </w:rPr>
            </w:pPr>
          </w:p>
        </w:tc>
        <w:tc>
          <w:tcPr>
            <w:tcW w:w="2127" w:type="dxa"/>
            <w:shd w:val="clear" w:color="auto" w:fill="auto"/>
          </w:tcPr>
          <w:p w:rsidR="00B85580" w:rsidRPr="00772B7B" w:rsidRDefault="00B85580" w:rsidP="00BC58A6">
            <w:pPr>
              <w:jc w:val="both"/>
              <w:rPr>
                <w:color w:val="000000" w:themeColor="text1"/>
                <w:sz w:val="24"/>
                <w:szCs w:val="24"/>
              </w:rPr>
            </w:pPr>
            <w:r w:rsidRPr="00772B7B">
              <w:rPr>
                <w:color w:val="000000" w:themeColor="text1"/>
                <w:sz w:val="24"/>
                <w:szCs w:val="24"/>
              </w:rPr>
              <w:t>16 апреля 2021</w:t>
            </w:r>
          </w:p>
        </w:tc>
        <w:tc>
          <w:tcPr>
            <w:tcW w:w="5811" w:type="dxa"/>
            <w:shd w:val="clear" w:color="auto" w:fill="auto"/>
          </w:tcPr>
          <w:p w:rsidR="00B85580" w:rsidRPr="00772B7B" w:rsidRDefault="00B85580"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Мука из маниоки высокого качества</w:t>
            </w:r>
          </w:p>
        </w:tc>
        <w:tc>
          <w:tcPr>
            <w:tcW w:w="2268" w:type="dxa"/>
            <w:shd w:val="clear" w:color="auto" w:fill="auto"/>
          </w:tcPr>
          <w:p w:rsidR="00B85580" w:rsidRPr="00772B7B" w:rsidRDefault="00B85580"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B85580" w:rsidRPr="00772B7B" w:rsidRDefault="00B85580" w:rsidP="00BC58A6">
            <w:pPr>
              <w:numPr>
                <w:ilvl w:val="0"/>
                <w:numId w:val="3"/>
              </w:numPr>
              <w:ind w:left="0" w:firstLine="0"/>
              <w:jc w:val="both"/>
              <w:rPr>
                <w:color w:val="000000" w:themeColor="text1"/>
                <w:sz w:val="24"/>
                <w:szCs w:val="24"/>
                <w:lang w:val="kk-KZ"/>
              </w:rPr>
            </w:pPr>
          </w:p>
        </w:tc>
        <w:tc>
          <w:tcPr>
            <w:tcW w:w="2127" w:type="dxa"/>
            <w:shd w:val="clear" w:color="auto" w:fill="auto"/>
          </w:tcPr>
          <w:p w:rsidR="00B85580" w:rsidRPr="00772B7B" w:rsidRDefault="00B85580" w:rsidP="00BC58A6">
            <w:pPr>
              <w:jc w:val="both"/>
              <w:rPr>
                <w:color w:val="000000" w:themeColor="text1"/>
                <w:sz w:val="24"/>
                <w:szCs w:val="24"/>
              </w:rPr>
            </w:pPr>
            <w:r w:rsidRPr="00772B7B">
              <w:rPr>
                <w:color w:val="000000" w:themeColor="text1"/>
                <w:sz w:val="24"/>
                <w:szCs w:val="24"/>
              </w:rPr>
              <w:t>Танзания</w:t>
            </w:r>
          </w:p>
        </w:tc>
        <w:tc>
          <w:tcPr>
            <w:tcW w:w="5811" w:type="dxa"/>
            <w:shd w:val="clear" w:color="auto" w:fill="auto"/>
          </w:tcPr>
          <w:p w:rsidR="00B85580" w:rsidRPr="00772B7B" w:rsidRDefault="00B85580" w:rsidP="00BC58A6">
            <w:pPr>
              <w:pStyle w:val="af7"/>
              <w:tabs>
                <w:tab w:val="left" w:pos="142"/>
              </w:tabs>
              <w:ind w:left="0"/>
              <w:jc w:val="both"/>
              <w:rPr>
                <w:color w:val="000000" w:themeColor="text1"/>
                <w:sz w:val="24"/>
                <w:szCs w:val="24"/>
              </w:rPr>
            </w:pPr>
            <w:r w:rsidRPr="00772B7B">
              <w:rPr>
                <w:color w:val="000000" w:themeColor="text1"/>
                <w:sz w:val="24"/>
                <w:szCs w:val="24"/>
              </w:rPr>
              <w:t>проект стандарта определяет требования, отбор проб и методы испытаний для высококачественной муки из маниоки, полученной при переработке маниоки (Manihot esculenta Crantz), предназначенной для потребления человеком и промышленного использования.</w:t>
            </w:r>
          </w:p>
        </w:tc>
        <w:tc>
          <w:tcPr>
            <w:tcW w:w="2268" w:type="dxa"/>
            <w:shd w:val="clear" w:color="auto" w:fill="auto"/>
          </w:tcPr>
          <w:p w:rsidR="00B85580" w:rsidRPr="00772B7B" w:rsidRDefault="00B85580"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8834CA" w:rsidRPr="00772B7B" w:rsidRDefault="008834CA"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b/>
                <w:color w:val="000000" w:themeColor="text1"/>
                <w:sz w:val="24"/>
                <w:szCs w:val="24"/>
              </w:rPr>
            </w:pPr>
            <w:r w:rsidRPr="00772B7B">
              <w:rPr>
                <w:b/>
                <w:color w:val="000000" w:themeColor="text1"/>
                <w:sz w:val="24"/>
                <w:szCs w:val="24"/>
              </w:rPr>
              <w:t>G/SPS/N/TZA/123</w:t>
            </w:r>
          </w:p>
          <w:p w:rsidR="008834CA" w:rsidRPr="00772B7B" w:rsidRDefault="008834CA" w:rsidP="00BC58A6">
            <w:pPr>
              <w:jc w:val="both"/>
              <w:rPr>
                <w:rFonts w:eastAsia="Verdana"/>
                <w:b/>
                <w:color w:val="000000" w:themeColor="text1"/>
                <w:sz w:val="24"/>
                <w:szCs w:val="24"/>
              </w:rPr>
            </w:pPr>
          </w:p>
        </w:tc>
        <w:tc>
          <w:tcPr>
            <w:tcW w:w="5811" w:type="dxa"/>
            <w:shd w:val="clear" w:color="auto" w:fill="auto"/>
          </w:tcPr>
          <w:p w:rsidR="008834CA" w:rsidRPr="00772B7B" w:rsidRDefault="00122CF8" w:rsidP="00384945">
            <w:pPr>
              <w:pStyle w:val="af7"/>
              <w:tabs>
                <w:tab w:val="left" w:pos="142"/>
              </w:tabs>
              <w:ind w:left="0"/>
              <w:jc w:val="both"/>
              <w:rPr>
                <w:color w:val="000000" w:themeColor="text1"/>
                <w:sz w:val="24"/>
                <w:szCs w:val="24"/>
                <w:lang w:val="kk-KZ"/>
              </w:rPr>
            </w:pPr>
            <w:r w:rsidRPr="00772B7B">
              <w:rPr>
                <w:color w:val="000000" w:themeColor="text1"/>
                <w:sz w:val="24"/>
                <w:szCs w:val="24"/>
                <w:lang w:val="kk-KZ"/>
              </w:rPr>
              <w:t>DEAS 742: 2021</w:t>
            </w:r>
            <w:r w:rsidR="00384945" w:rsidRPr="00772B7B">
              <w:rPr>
                <w:color w:val="000000" w:themeColor="text1"/>
                <w:sz w:val="24"/>
                <w:szCs w:val="24"/>
                <w:lang w:val="kk-KZ"/>
              </w:rPr>
              <w:t xml:space="preserve"> Крахмал маниоки пищевой. Язык</w:t>
            </w:r>
            <w:r w:rsidRPr="00772B7B">
              <w:rPr>
                <w:color w:val="000000" w:themeColor="text1"/>
                <w:sz w:val="24"/>
                <w:szCs w:val="24"/>
                <w:lang w:val="kk-KZ"/>
              </w:rPr>
              <w:t>: английский. Количество страниц: 4</w:t>
            </w:r>
          </w:p>
        </w:tc>
        <w:tc>
          <w:tcPr>
            <w:tcW w:w="2268" w:type="dxa"/>
            <w:shd w:val="clear" w:color="auto" w:fill="auto"/>
          </w:tcPr>
          <w:p w:rsidR="008834CA" w:rsidRPr="00772B7B" w:rsidRDefault="00122CF8" w:rsidP="00BC58A6">
            <w:pPr>
              <w:jc w:val="both"/>
              <w:rPr>
                <w:color w:val="000000" w:themeColor="text1"/>
                <w:sz w:val="24"/>
                <w:szCs w:val="24"/>
                <w:lang w:val="kk-KZ"/>
              </w:rPr>
            </w:pPr>
            <w:r w:rsidRPr="00772B7B">
              <w:rPr>
                <w:color w:val="000000" w:themeColor="text1"/>
                <w:sz w:val="24"/>
                <w:szCs w:val="24"/>
                <w:lang w:val="kk-KZ"/>
              </w:rPr>
              <w:t>15 июня 2021</w:t>
            </w:r>
          </w:p>
        </w:tc>
      </w:tr>
      <w:tr w:rsidR="00384945" w:rsidRPr="00772B7B" w:rsidTr="00025706">
        <w:trPr>
          <w:trHeight w:val="361"/>
        </w:trPr>
        <w:tc>
          <w:tcPr>
            <w:tcW w:w="709" w:type="dxa"/>
            <w:vMerge/>
            <w:shd w:val="clear" w:color="auto" w:fill="auto"/>
          </w:tcPr>
          <w:p w:rsidR="00122CF8" w:rsidRPr="00772B7B" w:rsidRDefault="00122CF8"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color w:val="000000" w:themeColor="text1"/>
                <w:sz w:val="24"/>
                <w:szCs w:val="24"/>
              </w:rPr>
            </w:pPr>
            <w:r w:rsidRPr="00772B7B">
              <w:rPr>
                <w:color w:val="000000" w:themeColor="text1"/>
                <w:sz w:val="24"/>
                <w:szCs w:val="24"/>
              </w:rPr>
              <w:t>16 апреля 2021</w:t>
            </w:r>
          </w:p>
        </w:tc>
        <w:tc>
          <w:tcPr>
            <w:tcW w:w="5811" w:type="dxa"/>
            <w:shd w:val="clear" w:color="auto" w:fill="auto"/>
          </w:tcPr>
          <w:p w:rsidR="00122CF8" w:rsidRPr="00772B7B" w:rsidRDefault="00122CF8" w:rsidP="00BC58A6">
            <w:pPr>
              <w:pStyle w:val="af7"/>
              <w:tabs>
                <w:tab w:val="left" w:pos="142"/>
              </w:tabs>
              <w:ind w:left="0"/>
              <w:jc w:val="both"/>
              <w:rPr>
                <w:color w:val="000000" w:themeColor="text1"/>
                <w:sz w:val="24"/>
                <w:szCs w:val="24"/>
                <w:lang w:val="kk-KZ"/>
              </w:rPr>
            </w:pPr>
            <w:r w:rsidRPr="00772B7B">
              <w:rPr>
                <w:color w:val="000000" w:themeColor="text1"/>
                <w:sz w:val="24"/>
                <w:szCs w:val="24"/>
                <w:lang w:val="kk-KZ"/>
              </w:rPr>
              <w:t>Пищевой крахмал из маниоки</w:t>
            </w:r>
          </w:p>
        </w:tc>
        <w:tc>
          <w:tcPr>
            <w:tcW w:w="2268" w:type="dxa"/>
            <w:shd w:val="clear" w:color="auto" w:fill="auto"/>
          </w:tcPr>
          <w:p w:rsidR="00122CF8" w:rsidRPr="00772B7B" w:rsidRDefault="00122CF8"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122CF8" w:rsidRPr="00772B7B" w:rsidRDefault="00122CF8"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color w:val="000000" w:themeColor="text1"/>
                <w:sz w:val="24"/>
                <w:szCs w:val="24"/>
              </w:rPr>
            </w:pPr>
            <w:r w:rsidRPr="00772B7B">
              <w:rPr>
                <w:color w:val="000000" w:themeColor="text1"/>
                <w:sz w:val="24"/>
                <w:szCs w:val="24"/>
              </w:rPr>
              <w:t>Танзания</w:t>
            </w:r>
          </w:p>
        </w:tc>
        <w:tc>
          <w:tcPr>
            <w:tcW w:w="5811" w:type="dxa"/>
            <w:shd w:val="clear" w:color="auto" w:fill="auto"/>
          </w:tcPr>
          <w:p w:rsidR="00122CF8" w:rsidRPr="00772B7B" w:rsidRDefault="00122CF8" w:rsidP="00BC58A6">
            <w:pPr>
              <w:pStyle w:val="af7"/>
              <w:tabs>
                <w:tab w:val="left" w:pos="142"/>
              </w:tabs>
              <w:ind w:left="0"/>
              <w:jc w:val="both"/>
              <w:rPr>
                <w:color w:val="000000" w:themeColor="text1"/>
                <w:sz w:val="24"/>
                <w:szCs w:val="24"/>
              </w:rPr>
            </w:pPr>
            <w:r w:rsidRPr="00772B7B">
              <w:rPr>
                <w:color w:val="000000" w:themeColor="text1"/>
                <w:sz w:val="24"/>
                <w:szCs w:val="24"/>
              </w:rPr>
              <w:t>проект стандарта определяет требования, отбор проб и методы испытаний пищевого крахмала маниоки.</w:t>
            </w:r>
          </w:p>
        </w:tc>
        <w:tc>
          <w:tcPr>
            <w:tcW w:w="2268" w:type="dxa"/>
            <w:shd w:val="clear" w:color="auto" w:fill="auto"/>
          </w:tcPr>
          <w:p w:rsidR="00122CF8" w:rsidRPr="00772B7B" w:rsidRDefault="00122CF8" w:rsidP="00BC58A6">
            <w:pPr>
              <w:jc w:val="both"/>
              <w:rPr>
                <w:color w:val="000000" w:themeColor="text1"/>
                <w:sz w:val="24"/>
                <w:szCs w:val="24"/>
                <w:lang w:val="kk-KZ"/>
              </w:rPr>
            </w:pPr>
          </w:p>
        </w:tc>
      </w:tr>
      <w:tr w:rsidR="00384945" w:rsidRPr="00772B7B" w:rsidTr="00362C12">
        <w:trPr>
          <w:trHeight w:val="281"/>
        </w:trPr>
        <w:tc>
          <w:tcPr>
            <w:tcW w:w="709" w:type="dxa"/>
            <w:vMerge w:val="restart"/>
            <w:shd w:val="clear" w:color="auto" w:fill="auto"/>
          </w:tcPr>
          <w:p w:rsidR="008834CA" w:rsidRPr="00772B7B" w:rsidRDefault="008834CA"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b/>
                <w:color w:val="000000" w:themeColor="text1"/>
                <w:sz w:val="24"/>
                <w:szCs w:val="24"/>
              </w:rPr>
            </w:pPr>
            <w:r w:rsidRPr="00772B7B">
              <w:rPr>
                <w:b/>
                <w:color w:val="000000" w:themeColor="text1"/>
                <w:sz w:val="24"/>
                <w:szCs w:val="24"/>
              </w:rPr>
              <w:t>G/SPS/N/TZA/122</w:t>
            </w:r>
          </w:p>
          <w:p w:rsidR="008834CA" w:rsidRPr="00772B7B" w:rsidRDefault="008834CA" w:rsidP="00BC58A6">
            <w:pPr>
              <w:jc w:val="both"/>
              <w:rPr>
                <w:color w:val="000000" w:themeColor="text1"/>
                <w:sz w:val="24"/>
                <w:szCs w:val="24"/>
              </w:rPr>
            </w:pPr>
          </w:p>
        </w:tc>
        <w:tc>
          <w:tcPr>
            <w:tcW w:w="5811" w:type="dxa"/>
            <w:shd w:val="clear" w:color="auto" w:fill="auto"/>
          </w:tcPr>
          <w:p w:rsidR="008834CA" w:rsidRPr="00772B7B" w:rsidRDefault="00122CF8" w:rsidP="00384945">
            <w:pPr>
              <w:tabs>
                <w:tab w:val="left" w:pos="142"/>
              </w:tabs>
              <w:jc w:val="both"/>
              <w:rPr>
                <w:color w:val="000000" w:themeColor="text1"/>
                <w:sz w:val="24"/>
                <w:szCs w:val="24"/>
                <w:lang w:val="kk-KZ"/>
              </w:rPr>
            </w:pPr>
            <w:r w:rsidRPr="00772B7B">
              <w:rPr>
                <w:color w:val="000000" w:themeColor="text1"/>
                <w:sz w:val="24"/>
                <w:szCs w:val="24"/>
                <w:lang w:val="kk-KZ"/>
              </w:rPr>
              <w:t>DEAS 741: 2021 Комбинированная мука из пшеницы маниока - Те</w:t>
            </w:r>
            <w:r w:rsidR="00384945" w:rsidRPr="00772B7B">
              <w:rPr>
                <w:color w:val="000000" w:themeColor="text1"/>
                <w:sz w:val="24"/>
                <w:szCs w:val="24"/>
                <w:lang w:val="kk-KZ"/>
              </w:rPr>
              <w:t>хнические характеристики. Язык</w:t>
            </w:r>
            <w:r w:rsidRPr="00772B7B">
              <w:rPr>
                <w:color w:val="000000" w:themeColor="text1"/>
                <w:sz w:val="24"/>
                <w:szCs w:val="24"/>
                <w:lang w:val="kk-KZ"/>
              </w:rPr>
              <w:t>: английский. Количество страниц: 4</w:t>
            </w:r>
          </w:p>
        </w:tc>
        <w:tc>
          <w:tcPr>
            <w:tcW w:w="2268" w:type="dxa"/>
            <w:shd w:val="clear" w:color="auto" w:fill="auto"/>
          </w:tcPr>
          <w:p w:rsidR="008834CA" w:rsidRPr="00772B7B" w:rsidRDefault="00122CF8" w:rsidP="00BC58A6">
            <w:pPr>
              <w:jc w:val="both"/>
              <w:rPr>
                <w:color w:val="000000" w:themeColor="text1"/>
                <w:sz w:val="24"/>
                <w:szCs w:val="24"/>
                <w:lang w:val="kk-KZ"/>
              </w:rPr>
            </w:pPr>
            <w:r w:rsidRPr="00772B7B">
              <w:rPr>
                <w:color w:val="000000" w:themeColor="text1"/>
                <w:sz w:val="24"/>
                <w:szCs w:val="24"/>
                <w:lang w:val="kk-KZ"/>
              </w:rPr>
              <w:t>15 июня 2021</w:t>
            </w:r>
          </w:p>
        </w:tc>
      </w:tr>
      <w:tr w:rsidR="00384945" w:rsidRPr="00772B7B" w:rsidTr="00025706">
        <w:trPr>
          <w:trHeight w:val="361"/>
        </w:trPr>
        <w:tc>
          <w:tcPr>
            <w:tcW w:w="709" w:type="dxa"/>
            <w:vMerge/>
            <w:shd w:val="clear" w:color="auto" w:fill="auto"/>
          </w:tcPr>
          <w:p w:rsidR="00122CF8" w:rsidRPr="00772B7B" w:rsidRDefault="00122CF8"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color w:val="000000" w:themeColor="text1"/>
                <w:sz w:val="24"/>
                <w:szCs w:val="24"/>
              </w:rPr>
            </w:pPr>
            <w:r w:rsidRPr="00772B7B">
              <w:rPr>
                <w:color w:val="000000" w:themeColor="text1"/>
                <w:sz w:val="24"/>
                <w:szCs w:val="24"/>
              </w:rPr>
              <w:t>16 апреля 2021</w:t>
            </w:r>
          </w:p>
        </w:tc>
        <w:tc>
          <w:tcPr>
            <w:tcW w:w="5811" w:type="dxa"/>
            <w:shd w:val="clear" w:color="auto" w:fill="auto"/>
          </w:tcPr>
          <w:p w:rsidR="00122CF8" w:rsidRPr="00772B7B" w:rsidRDefault="00122CF8" w:rsidP="00BC58A6">
            <w:pPr>
              <w:tabs>
                <w:tab w:val="left" w:pos="142"/>
              </w:tabs>
              <w:jc w:val="both"/>
              <w:rPr>
                <w:color w:val="000000" w:themeColor="text1"/>
                <w:sz w:val="24"/>
                <w:szCs w:val="24"/>
                <w:lang w:val="kk-KZ"/>
              </w:rPr>
            </w:pPr>
            <w:r w:rsidRPr="00772B7B">
              <w:rPr>
                <w:color w:val="000000" w:themeColor="text1"/>
                <w:sz w:val="24"/>
                <w:szCs w:val="24"/>
                <w:lang w:val="kk-KZ"/>
              </w:rPr>
              <w:t>Комбинированная пшеничная мука из маниока</w:t>
            </w:r>
          </w:p>
        </w:tc>
        <w:tc>
          <w:tcPr>
            <w:tcW w:w="2268" w:type="dxa"/>
            <w:shd w:val="clear" w:color="auto" w:fill="auto"/>
          </w:tcPr>
          <w:p w:rsidR="00122CF8" w:rsidRPr="00772B7B" w:rsidRDefault="00122CF8"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122CF8" w:rsidRPr="00772B7B" w:rsidRDefault="00122CF8"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color w:val="000000" w:themeColor="text1"/>
                <w:sz w:val="24"/>
                <w:szCs w:val="24"/>
              </w:rPr>
            </w:pPr>
            <w:r w:rsidRPr="00772B7B">
              <w:rPr>
                <w:color w:val="000000" w:themeColor="text1"/>
                <w:sz w:val="24"/>
                <w:szCs w:val="24"/>
              </w:rPr>
              <w:t>Танзания</w:t>
            </w:r>
          </w:p>
        </w:tc>
        <w:tc>
          <w:tcPr>
            <w:tcW w:w="5811" w:type="dxa"/>
            <w:shd w:val="clear" w:color="auto" w:fill="auto"/>
          </w:tcPr>
          <w:p w:rsidR="00122CF8" w:rsidRPr="00772B7B" w:rsidRDefault="00122CF8" w:rsidP="00BC58A6">
            <w:pPr>
              <w:pStyle w:val="af7"/>
              <w:tabs>
                <w:tab w:val="left" w:pos="142"/>
              </w:tabs>
              <w:ind w:left="0"/>
              <w:jc w:val="both"/>
              <w:rPr>
                <w:color w:val="000000" w:themeColor="text1"/>
                <w:sz w:val="24"/>
                <w:szCs w:val="24"/>
              </w:rPr>
            </w:pPr>
            <w:r w:rsidRPr="00772B7B">
              <w:rPr>
                <w:color w:val="000000" w:themeColor="text1"/>
                <w:sz w:val="24"/>
                <w:szCs w:val="24"/>
              </w:rPr>
              <w:t>проект стандарта определяет требования, отбор проб и методы испытаний для комбинированной муки из пшеницы маниоки, предназначенной для употребления в пищу людьми.</w:t>
            </w:r>
          </w:p>
        </w:tc>
        <w:tc>
          <w:tcPr>
            <w:tcW w:w="2268" w:type="dxa"/>
            <w:shd w:val="clear" w:color="auto" w:fill="auto"/>
          </w:tcPr>
          <w:p w:rsidR="00122CF8" w:rsidRPr="00772B7B" w:rsidRDefault="00122CF8" w:rsidP="00BC58A6">
            <w:pPr>
              <w:jc w:val="both"/>
              <w:rPr>
                <w:color w:val="000000" w:themeColor="text1"/>
                <w:sz w:val="24"/>
                <w:szCs w:val="24"/>
                <w:lang w:val="kk-KZ"/>
              </w:rPr>
            </w:pPr>
          </w:p>
        </w:tc>
      </w:tr>
      <w:tr w:rsidR="00384945" w:rsidRPr="00772B7B" w:rsidTr="00362C12">
        <w:trPr>
          <w:trHeight w:val="381"/>
        </w:trPr>
        <w:tc>
          <w:tcPr>
            <w:tcW w:w="709" w:type="dxa"/>
            <w:vMerge w:val="restart"/>
            <w:shd w:val="clear" w:color="auto" w:fill="auto"/>
          </w:tcPr>
          <w:p w:rsidR="008834CA" w:rsidRPr="00772B7B" w:rsidRDefault="008834CA"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b/>
                <w:color w:val="000000" w:themeColor="text1"/>
                <w:sz w:val="24"/>
                <w:szCs w:val="24"/>
              </w:rPr>
            </w:pPr>
            <w:r w:rsidRPr="00772B7B">
              <w:rPr>
                <w:b/>
                <w:color w:val="000000" w:themeColor="text1"/>
                <w:sz w:val="24"/>
                <w:szCs w:val="24"/>
              </w:rPr>
              <w:t>G/SPS/N/TZA/121</w:t>
            </w:r>
          </w:p>
          <w:p w:rsidR="008834CA" w:rsidRPr="00772B7B" w:rsidRDefault="008834CA" w:rsidP="00BC58A6">
            <w:pPr>
              <w:jc w:val="both"/>
              <w:rPr>
                <w:color w:val="000000" w:themeColor="text1"/>
                <w:sz w:val="24"/>
                <w:szCs w:val="24"/>
              </w:rPr>
            </w:pPr>
          </w:p>
        </w:tc>
        <w:tc>
          <w:tcPr>
            <w:tcW w:w="5811" w:type="dxa"/>
            <w:shd w:val="clear" w:color="auto" w:fill="auto"/>
          </w:tcPr>
          <w:p w:rsidR="008834CA" w:rsidRPr="00772B7B" w:rsidRDefault="00122CF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AFDC 27 (552) DTZS Общий стандарт безоп</w:t>
            </w:r>
            <w:r w:rsidR="00384945" w:rsidRPr="00772B7B">
              <w:rPr>
                <w:color w:val="000000" w:themeColor="text1"/>
                <w:sz w:val="24"/>
                <w:szCs w:val="24"/>
                <w:lang w:val="kk-KZ"/>
              </w:rPr>
              <w:t>асности пищевых продуктов. Язык</w:t>
            </w:r>
            <w:r w:rsidRPr="00772B7B">
              <w:rPr>
                <w:color w:val="000000" w:themeColor="text1"/>
                <w:sz w:val="24"/>
                <w:szCs w:val="24"/>
                <w:lang w:val="kk-KZ"/>
              </w:rPr>
              <w:t>: английский. Количество страниц: 29</w:t>
            </w:r>
          </w:p>
          <w:p w:rsidR="00122CF8"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7" w:tgtFrame="_blank" w:history="1">
              <w:r w:rsidR="00122CF8" w:rsidRPr="00772B7B">
                <w:rPr>
                  <w:rStyle w:val="a9"/>
                  <w:color w:val="000000" w:themeColor="text1"/>
                  <w:sz w:val="24"/>
                  <w:szCs w:val="24"/>
                  <w:u w:val="none"/>
                  <w:lang w:val="kk-KZ"/>
                </w:rPr>
                <w:t>https://members.wto.org/crnattachments/2021/SPS/TZA/21_2761_00_e.pdf</w:t>
              </w:r>
            </w:hyperlink>
          </w:p>
        </w:tc>
        <w:tc>
          <w:tcPr>
            <w:tcW w:w="2268" w:type="dxa"/>
            <w:shd w:val="clear" w:color="auto" w:fill="auto"/>
          </w:tcPr>
          <w:p w:rsidR="008834CA" w:rsidRPr="00772B7B" w:rsidRDefault="00122CF8" w:rsidP="00BC58A6">
            <w:pPr>
              <w:jc w:val="both"/>
              <w:rPr>
                <w:color w:val="000000" w:themeColor="text1"/>
                <w:sz w:val="24"/>
                <w:szCs w:val="24"/>
                <w:lang w:val="kk-KZ"/>
              </w:rPr>
            </w:pPr>
            <w:r w:rsidRPr="00772B7B">
              <w:rPr>
                <w:color w:val="000000" w:themeColor="text1"/>
                <w:sz w:val="24"/>
                <w:szCs w:val="24"/>
                <w:lang w:val="kk-KZ"/>
              </w:rPr>
              <w:t>15 июня 2021</w:t>
            </w:r>
          </w:p>
        </w:tc>
      </w:tr>
      <w:tr w:rsidR="00384945" w:rsidRPr="00772B7B" w:rsidTr="00025706">
        <w:trPr>
          <w:trHeight w:val="361"/>
        </w:trPr>
        <w:tc>
          <w:tcPr>
            <w:tcW w:w="709" w:type="dxa"/>
            <w:vMerge/>
            <w:shd w:val="clear" w:color="auto" w:fill="auto"/>
          </w:tcPr>
          <w:p w:rsidR="00122CF8" w:rsidRPr="00772B7B" w:rsidRDefault="00122CF8"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color w:val="000000" w:themeColor="text1"/>
                <w:sz w:val="24"/>
                <w:szCs w:val="24"/>
              </w:rPr>
            </w:pPr>
            <w:r w:rsidRPr="00772B7B">
              <w:rPr>
                <w:color w:val="000000" w:themeColor="text1"/>
                <w:sz w:val="24"/>
                <w:szCs w:val="24"/>
              </w:rPr>
              <w:t>16 апреля 2021</w:t>
            </w:r>
          </w:p>
        </w:tc>
        <w:tc>
          <w:tcPr>
            <w:tcW w:w="5811" w:type="dxa"/>
            <w:shd w:val="clear" w:color="auto" w:fill="auto"/>
          </w:tcPr>
          <w:p w:rsidR="00122CF8" w:rsidRPr="00772B7B" w:rsidRDefault="00122CF8" w:rsidP="00BC58A6">
            <w:pPr>
              <w:pStyle w:val="af7"/>
              <w:tabs>
                <w:tab w:val="left" w:pos="142"/>
              </w:tabs>
              <w:ind w:left="0"/>
              <w:jc w:val="both"/>
              <w:rPr>
                <w:color w:val="000000" w:themeColor="text1"/>
                <w:sz w:val="24"/>
                <w:szCs w:val="24"/>
                <w:lang w:val="kk-KZ"/>
              </w:rPr>
            </w:pPr>
            <w:r w:rsidRPr="00772B7B">
              <w:rPr>
                <w:color w:val="000000" w:themeColor="text1"/>
                <w:sz w:val="24"/>
                <w:szCs w:val="24"/>
                <w:lang w:val="kk-KZ"/>
              </w:rPr>
              <w:t>Продукты питания</w:t>
            </w:r>
          </w:p>
        </w:tc>
        <w:tc>
          <w:tcPr>
            <w:tcW w:w="2268" w:type="dxa"/>
            <w:shd w:val="clear" w:color="auto" w:fill="auto"/>
          </w:tcPr>
          <w:p w:rsidR="00122CF8" w:rsidRPr="00772B7B" w:rsidRDefault="00122CF8"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122CF8" w:rsidRPr="00772B7B" w:rsidRDefault="00122CF8"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color w:val="000000" w:themeColor="text1"/>
                <w:sz w:val="24"/>
                <w:szCs w:val="24"/>
              </w:rPr>
            </w:pPr>
            <w:r w:rsidRPr="00772B7B">
              <w:rPr>
                <w:color w:val="000000" w:themeColor="text1"/>
                <w:sz w:val="24"/>
                <w:szCs w:val="24"/>
              </w:rPr>
              <w:t>Танзания</w:t>
            </w:r>
          </w:p>
        </w:tc>
        <w:tc>
          <w:tcPr>
            <w:tcW w:w="5811" w:type="dxa"/>
            <w:shd w:val="clear" w:color="auto" w:fill="auto"/>
          </w:tcPr>
          <w:p w:rsidR="00122CF8" w:rsidRPr="00772B7B" w:rsidRDefault="00122CF8" w:rsidP="00BC58A6">
            <w:pPr>
              <w:pStyle w:val="af7"/>
              <w:tabs>
                <w:tab w:val="left" w:pos="142"/>
              </w:tabs>
              <w:ind w:left="0"/>
              <w:jc w:val="both"/>
              <w:rPr>
                <w:color w:val="000000" w:themeColor="text1"/>
                <w:sz w:val="24"/>
                <w:szCs w:val="24"/>
              </w:rPr>
            </w:pPr>
            <w:r w:rsidRPr="00772B7B">
              <w:rPr>
                <w:color w:val="000000" w:themeColor="text1"/>
                <w:sz w:val="24"/>
                <w:szCs w:val="24"/>
              </w:rPr>
              <w:t>стандарт Танзании устанавливает допустимые пределы для пищевых добавок, токсинов и загрязняющих веществ, включая тяжелые металлы, патогенные микроорганизмы, остатки пестицидов и остатки ветеринарных препаратов в пищевых продуктах. Этот общий стандарт применяется ко всем пищевым продуктам, предназначенным для непосредственного употребления в пищу человеком и дальнейшей обработки, в частности, если нет конкретного стандарта на продукт или стандарты на конкретный продукт не определяют пределы.</w:t>
            </w:r>
          </w:p>
        </w:tc>
        <w:tc>
          <w:tcPr>
            <w:tcW w:w="2268" w:type="dxa"/>
            <w:shd w:val="clear" w:color="auto" w:fill="auto"/>
          </w:tcPr>
          <w:p w:rsidR="00122CF8" w:rsidRPr="00772B7B" w:rsidRDefault="00122CF8"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8834CA" w:rsidRPr="00772B7B" w:rsidRDefault="008834CA"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b/>
                <w:color w:val="000000" w:themeColor="text1"/>
                <w:sz w:val="24"/>
                <w:szCs w:val="24"/>
              </w:rPr>
            </w:pPr>
            <w:r w:rsidRPr="00772B7B">
              <w:rPr>
                <w:b/>
                <w:color w:val="000000" w:themeColor="text1"/>
                <w:sz w:val="24"/>
                <w:szCs w:val="24"/>
              </w:rPr>
              <w:t>G/SPS/N/TZA/120</w:t>
            </w:r>
          </w:p>
          <w:p w:rsidR="008834CA" w:rsidRPr="00772B7B" w:rsidRDefault="008834CA" w:rsidP="00BC58A6">
            <w:pPr>
              <w:jc w:val="both"/>
              <w:rPr>
                <w:color w:val="000000" w:themeColor="text1"/>
                <w:sz w:val="24"/>
                <w:szCs w:val="24"/>
                <w:lang w:val="fr-CH"/>
              </w:rPr>
            </w:pPr>
          </w:p>
        </w:tc>
        <w:tc>
          <w:tcPr>
            <w:tcW w:w="5811" w:type="dxa"/>
            <w:shd w:val="clear" w:color="auto" w:fill="auto"/>
          </w:tcPr>
          <w:p w:rsidR="00E46C24" w:rsidRPr="00772B7B" w:rsidRDefault="00122CF8"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AFDC 26 (566) DTZS Свод правил </w:t>
            </w:r>
            <w:r w:rsidR="00384945" w:rsidRPr="00772B7B">
              <w:rPr>
                <w:color w:val="000000" w:themeColor="text1"/>
                <w:sz w:val="24"/>
                <w:szCs w:val="24"/>
                <w:lang w:val="kk-KZ"/>
              </w:rPr>
              <w:t>при выращивании рассады. Язык:</w:t>
            </w:r>
            <w:r w:rsidRPr="00772B7B">
              <w:rPr>
                <w:color w:val="000000" w:themeColor="text1"/>
                <w:sz w:val="24"/>
                <w:szCs w:val="24"/>
                <w:lang w:val="kk-KZ"/>
              </w:rPr>
              <w:t xml:space="preserve"> английский. Количество страниц: 15</w:t>
            </w:r>
          </w:p>
        </w:tc>
        <w:tc>
          <w:tcPr>
            <w:tcW w:w="2268" w:type="dxa"/>
            <w:shd w:val="clear" w:color="auto" w:fill="auto"/>
          </w:tcPr>
          <w:p w:rsidR="008834CA" w:rsidRPr="00772B7B" w:rsidRDefault="00122CF8" w:rsidP="00BC58A6">
            <w:pPr>
              <w:jc w:val="both"/>
              <w:rPr>
                <w:color w:val="000000" w:themeColor="text1"/>
                <w:sz w:val="24"/>
                <w:szCs w:val="24"/>
                <w:lang w:val="kk-KZ"/>
              </w:rPr>
            </w:pPr>
            <w:r w:rsidRPr="00772B7B">
              <w:rPr>
                <w:color w:val="000000" w:themeColor="text1"/>
                <w:sz w:val="24"/>
                <w:szCs w:val="24"/>
                <w:lang w:val="kk-KZ"/>
              </w:rPr>
              <w:t>15 июня 2021</w:t>
            </w:r>
          </w:p>
        </w:tc>
      </w:tr>
      <w:tr w:rsidR="00384945" w:rsidRPr="00772B7B" w:rsidTr="00025706">
        <w:trPr>
          <w:trHeight w:val="361"/>
        </w:trPr>
        <w:tc>
          <w:tcPr>
            <w:tcW w:w="709" w:type="dxa"/>
            <w:vMerge/>
            <w:shd w:val="clear" w:color="auto" w:fill="auto"/>
          </w:tcPr>
          <w:p w:rsidR="00122CF8" w:rsidRPr="00772B7B" w:rsidRDefault="00122CF8"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color w:val="000000" w:themeColor="text1"/>
                <w:sz w:val="24"/>
                <w:szCs w:val="24"/>
              </w:rPr>
            </w:pPr>
            <w:r w:rsidRPr="00772B7B">
              <w:rPr>
                <w:color w:val="000000" w:themeColor="text1"/>
                <w:sz w:val="24"/>
                <w:szCs w:val="24"/>
              </w:rPr>
              <w:t>16 апреля 2021</w:t>
            </w:r>
          </w:p>
        </w:tc>
        <w:tc>
          <w:tcPr>
            <w:tcW w:w="5811" w:type="dxa"/>
            <w:shd w:val="clear" w:color="auto" w:fill="auto"/>
          </w:tcPr>
          <w:p w:rsidR="00122CF8" w:rsidRPr="00772B7B" w:rsidRDefault="00122CF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Ростки</w:t>
            </w:r>
          </w:p>
        </w:tc>
        <w:tc>
          <w:tcPr>
            <w:tcW w:w="2268" w:type="dxa"/>
            <w:shd w:val="clear" w:color="auto" w:fill="auto"/>
          </w:tcPr>
          <w:p w:rsidR="00122CF8" w:rsidRPr="00772B7B" w:rsidRDefault="00122CF8"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122CF8" w:rsidRPr="00772B7B" w:rsidRDefault="00122CF8"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color w:val="000000" w:themeColor="text1"/>
                <w:sz w:val="24"/>
                <w:szCs w:val="24"/>
              </w:rPr>
            </w:pPr>
            <w:r w:rsidRPr="00772B7B">
              <w:rPr>
                <w:color w:val="000000" w:themeColor="text1"/>
                <w:sz w:val="24"/>
                <w:szCs w:val="24"/>
              </w:rPr>
              <w:t>Танзания</w:t>
            </w:r>
          </w:p>
        </w:tc>
        <w:tc>
          <w:tcPr>
            <w:tcW w:w="5811" w:type="dxa"/>
            <w:shd w:val="clear" w:color="auto" w:fill="auto"/>
          </w:tcPr>
          <w:p w:rsidR="00122CF8" w:rsidRPr="00772B7B" w:rsidRDefault="00122CF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стандарт охватывает методы, характерные для </w:t>
            </w:r>
            <w:r w:rsidRPr="00772B7B">
              <w:rPr>
                <w:color w:val="000000" w:themeColor="text1"/>
                <w:sz w:val="24"/>
                <w:szCs w:val="24"/>
                <w:lang w:val="kk-KZ"/>
              </w:rPr>
              <w:lastRenderedPageBreak/>
              <w:t>первичного производства семян для проращивания и производства безопасных и качественных проростков для потребления человеком.</w:t>
            </w:r>
          </w:p>
        </w:tc>
        <w:tc>
          <w:tcPr>
            <w:tcW w:w="2268" w:type="dxa"/>
            <w:shd w:val="clear" w:color="auto" w:fill="auto"/>
          </w:tcPr>
          <w:p w:rsidR="00122CF8" w:rsidRPr="00772B7B" w:rsidRDefault="00122CF8"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8834CA" w:rsidRPr="00772B7B" w:rsidRDefault="008834CA"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b/>
                <w:color w:val="000000" w:themeColor="text1"/>
                <w:sz w:val="24"/>
                <w:szCs w:val="24"/>
              </w:rPr>
            </w:pPr>
            <w:r w:rsidRPr="00772B7B">
              <w:rPr>
                <w:b/>
                <w:color w:val="000000" w:themeColor="text1"/>
                <w:sz w:val="24"/>
                <w:szCs w:val="24"/>
              </w:rPr>
              <w:t>G/SPS/N/TZA/119</w:t>
            </w:r>
          </w:p>
          <w:p w:rsidR="008834CA" w:rsidRPr="00772B7B" w:rsidRDefault="008834CA" w:rsidP="00BC58A6">
            <w:pPr>
              <w:pBdr>
                <w:between w:val="single" w:sz="6" w:space="1" w:color="auto"/>
              </w:pBdr>
              <w:jc w:val="both"/>
              <w:rPr>
                <w:color w:val="000000" w:themeColor="text1"/>
                <w:sz w:val="24"/>
                <w:szCs w:val="24"/>
              </w:rPr>
            </w:pPr>
          </w:p>
        </w:tc>
        <w:tc>
          <w:tcPr>
            <w:tcW w:w="5811" w:type="dxa"/>
            <w:shd w:val="clear" w:color="auto" w:fill="auto"/>
          </w:tcPr>
          <w:p w:rsidR="005A0DB1" w:rsidRPr="00772B7B" w:rsidRDefault="00122CF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AFDC 26 (565) DTZS плод хлебного дерева - Тех</w:t>
            </w:r>
            <w:r w:rsidR="00384945" w:rsidRPr="00772B7B">
              <w:rPr>
                <w:color w:val="000000" w:themeColor="text1"/>
                <w:sz w:val="24"/>
                <w:szCs w:val="24"/>
                <w:lang w:val="kk-KZ"/>
              </w:rPr>
              <w:t>нические характеристики. Язык</w:t>
            </w:r>
            <w:r w:rsidRPr="00772B7B">
              <w:rPr>
                <w:color w:val="000000" w:themeColor="text1"/>
                <w:sz w:val="24"/>
                <w:szCs w:val="24"/>
                <w:lang w:val="kk-KZ"/>
              </w:rPr>
              <w:t>: английский. Количество страниц: 7</w:t>
            </w:r>
          </w:p>
          <w:p w:rsidR="00122CF8"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8" w:tgtFrame="_blank" w:history="1">
              <w:r w:rsidR="00122CF8" w:rsidRPr="00772B7B">
                <w:rPr>
                  <w:rStyle w:val="a9"/>
                  <w:color w:val="000000" w:themeColor="text1"/>
                  <w:sz w:val="24"/>
                  <w:szCs w:val="24"/>
                  <w:u w:val="none"/>
                  <w:lang w:val="kk-KZ"/>
                </w:rPr>
                <w:t>https://members.wto.org/crnattachments/2021/SPS/TZA/21_2759_00_e.pdf</w:t>
              </w:r>
            </w:hyperlink>
          </w:p>
        </w:tc>
        <w:tc>
          <w:tcPr>
            <w:tcW w:w="2268" w:type="dxa"/>
            <w:shd w:val="clear" w:color="auto" w:fill="auto"/>
          </w:tcPr>
          <w:p w:rsidR="008834CA" w:rsidRPr="00772B7B" w:rsidRDefault="00122CF8" w:rsidP="00BC58A6">
            <w:pPr>
              <w:jc w:val="both"/>
              <w:rPr>
                <w:color w:val="000000" w:themeColor="text1"/>
                <w:sz w:val="24"/>
                <w:szCs w:val="24"/>
                <w:lang w:val="kk-KZ"/>
              </w:rPr>
            </w:pPr>
            <w:r w:rsidRPr="00772B7B">
              <w:rPr>
                <w:color w:val="000000" w:themeColor="text1"/>
                <w:sz w:val="24"/>
                <w:szCs w:val="24"/>
                <w:lang w:val="kk-KZ"/>
              </w:rPr>
              <w:t>15 июня 2021</w:t>
            </w:r>
          </w:p>
        </w:tc>
      </w:tr>
      <w:tr w:rsidR="00384945" w:rsidRPr="00772B7B" w:rsidTr="00025706">
        <w:trPr>
          <w:trHeight w:val="307"/>
        </w:trPr>
        <w:tc>
          <w:tcPr>
            <w:tcW w:w="709" w:type="dxa"/>
            <w:vMerge/>
            <w:shd w:val="clear" w:color="auto" w:fill="auto"/>
          </w:tcPr>
          <w:p w:rsidR="00122CF8" w:rsidRPr="00772B7B" w:rsidRDefault="00122CF8"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color w:val="000000" w:themeColor="text1"/>
                <w:sz w:val="24"/>
                <w:szCs w:val="24"/>
              </w:rPr>
            </w:pPr>
            <w:r w:rsidRPr="00772B7B">
              <w:rPr>
                <w:color w:val="000000" w:themeColor="text1"/>
                <w:sz w:val="24"/>
                <w:szCs w:val="24"/>
              </w:rPr>
              <w:t>16 апреля 2021</w:t>
            </w:r>
          </w:p>
        </w:tc>
        <w:tc>
          <w:tcPr>
            <w:tcW w:w="5811" w:type="dxa"/>
            <w:shd w:val="clear" w:color="auto" w:fill="auto"/>
          </w:tcPr>
          <w:p w:rsidR="00122CF8" w:rsidRPr="00772B7B" w:rsidRDefault="00122CF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плод хлебного дерева</w:t>
            </w:r>
          </w:p>
        </w:tc>
        <w:tc>
          <w:tcPr>
            <w:tcW w:w="2268" w:type="dxa"/>
            <w:shd w:val="clear" w:color="auto" w:fill="auto"/>
          </w:tcPr>
          <w:p w:rsidR="00122CF8" w:rsidRPr="00772B7B" w:rsidRDefault="00122CF8"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122CF8" w:rsidRPr="00772B7B" w:rsidRDefault="00122CF8"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color w:val="000000" w:themeColor="text1"/>
                <w:sz w:val="24"/>
                <w:szCs w:val="24"/>
              </w:rPr>
            </w:pPr>
            <w:r w:rsidRPr="00772B7B">
              <w:rPr>
                <w:color w:val="000000" w:themeColor="text1"/>
                <w:sz w:val="24"/>
                <w:szCs w:val="24"/>
              </w:rPr>
              <w:t>Танзания</w:t>
            </w:r>
          </w:p>
        </w:tc>
        <w:tc>
          <w:tcPr>
            <w:tcW w:w="5811" w:type="dxa"/>
            <w:shd w:val="clear" w:color="auto" w:fill="auto"/>
          </w:tcPr>
          <w:p w:rsidR="00122CF8" w:rsidRPr="00772B7B" w:rsidRDefault="00122CF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стандарт определяет требования и метод отбора проб и испытаний плодов хлебного дерева (</w:t>
            </w:r>
            <w:r w:rsidRPr="00772B7B">
              <w:rPr>
                <w:i/>
                <w:color w:val="000000" w:themeColor="text1"/>
                <w:sz w:val="24"/>
                <w:szCs w:val="24"/>
                <w:lang w:val="kk-KZ"/>
              </w:rPr>
              <w:t>Artocarpus altilis семейства L. Moraceae</w:t>
            </w:r>
            <w:r w:rsidRPr="00772B7B">
              <w:rPr>
                <w:color w:val="000000" w:themeColor="text1"/>
                <w:sz w:val="24"/>
                <w:szCs w:val="24"/>
                <w:lang w:val="kk-KZ"/>
              </w:rPr>
              <w:t>), которые должны поставляться потребителю в свежем виде и для промышленной переработки.</w:t>
            </w:r>
          </w:p>
        </w:tc>
        <w:tc>
          <w:tcPr>
            <w:tcW w:w="2268" w:type="dxa"/>
            <w:shd w:val="clear" w:color="auto" w:fill="auto"/>
          </w:tcPr>
          <w:p w:rsidR="00122CF8" w:rsidRPr="00772B7B" w:rsidRDefault="00122CF8"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8834CA" w:rsidRPr="00772B7B" w:rsidRDefault="008834CA"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b/>
                <w:color w:val="000000" w:themeColor="text1"/>
                <w:sz w:val="24"/>
                <w:szCs w:val="24"/>
              </w:rPr>
            </w:pPr>
            <w:r w:rsidRPr="00772B7B">
              <w:rPr>
                <w:b/>
                <w:color w:val="000000" w:themeColor="text1"/>
                <w:sz w:val="24"/>
                <w:szCs w:val="24"/>
              </w:rPr>
              <w:t>G/SPS/N/TZA/118</w:t>
            </w:r>
          </w:p>
          <w:p w:rsidR="008834CA" w:rsidRPr="00772B7B" w:rsidRDefault="008834CA" w:rsidP="00BC58A6">
            <w:pPr>
              <w:pBdr>
                <w:between w:val="single" w:sz="6" w:space="1" w:color="auto"/>
              </w:pBdr>
              <w:jc w:val="both"/>
              <w:rPr>
                <w:color w:val="000000" w:themeColor="text1"/>
                <w:sz w:val="24"/>
                <w:szCs w:val="24"/>
              </w:rPr>
            </w:pPr>
          </w:p>
        </w:tc>
        <w:tc>
          <w:tcPr>
            <w:tcW w:w="5811" w:type="dxa"/>
            <w:shd w:val="clear" w:color="auto" w:fill="auto"/>
          </w:tcPr>
          <w:p w:rsidR="005A0DB1" w:rsidRPr="00772B7B" w:rsidRDefault="00122CF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AFDC 26 (564) DTZS Свежий джекфрут - Техн</w:t>
            </w:r>
            <w:r w:rsidR="00384945" w:rsidRPr="00772B7B">
              <w:rPr>
                <w:color w:val="000000" w:themeColor="text1"/>
                <w:sz w:val="24"/>
                <w:szCs w:val="24"/>
                <w:lang w:val="kk-KZ"/>
              </w:rPr>
              <w:t>ические характеристики. Язык</w:t>
            </w:r>
            <w:r w:rsidRPr="00772B7B">
              <w:rPr>
                <w:color w:val="000000" w:themeColor="text1"/>
                <w:sz w:val="24"/>
                <w:szCs w:val="24"/>
                <w:lang w:val="kk-KZ"/>
              </w:rPr>
              <w:t>: английский. Количество страниц: 6</w:t>
            </w:r>
          </w:p>
        </w:tc>
        <w:tc>
          <w:tcPr>
            <w:tcW w:w="2268" w:type="dxa"/>
            <w:shd w:val="clear" w:color="auto" w:fill="auto"/>
          </w:tcPr>
          <w:p w:rsidR="008834CA" w:rsidRPr="00772B7B" w:rsidRDefault="00122CF8" w:rsidP="00BC58A6">
            <w:pPr>
              <w:jc w:val="both"/>
              <w:rPr>
                <w:color w:val="000000" w:themeColor="text1"/>
                <w:sz w:val="24"/>
                <w:szCs w:val="24"/>
                <w:lang w:val="kk-KZ"/>
              </w:rPr>
            </w:pPr>
            <w:r w:rsidRPr="00772B7B">
              <w:rPr>
                <w:color w:val="000000" w:themeColor="text1"/>
                <w:sz w:val="24"/>
                <w:szCs w:val="24"/>
                <w:lang w:val="kk-KZ"/>
              </w:rPr>
              <w:t>15 июня 2021</w:t>
            </w:r>
          </w:p>
        </w:tc>
      </w:tr>
      <w:tr w:rsidR="00384945" w:rsidRPr="00772B7B" w:rsidTr="00025706">
        <w:trPr>
          <w:trHeight w:val="361"/>
        </w:trPr>
        <w:tc>
          <w:tcPr>
            <w:tcW w:w="709" w:type="dxa"/>
            <w:vMerge/>
            <w:shd w:val="clear" w:color="auto" w:fill="auto"/>
          </w:tcPr>
          <w:p w:rsidR="00122CF8" w:rsidRPr="00772B7B" w:rsidRDefault="00122CF8"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color w:val="000000" w:themeColor="text1"/>
                <w:sz w:val="24"/>
                <w:szCs w:val="24"/>
              </w:rPr>
            </w:pPr>
            <w:r w:rsidRPr="00772B7B">
              <w:rPr>
                <w:color w:val="000000" w:themeColor="text1"/>
                <w:sz w:val="24"/>
                <w:szCs w:val="24"/>
              </w:rPr>
              <w:t>16 апреля 2021</w:t>
            </w:r>
          </w:p>
        </w:tc>
        <w:tc>
          <w:tcPr>
            <w:tcW w:w="5811" w:type="dxa"/>
            <w:shd w:val="clear" w:color="auto" w:fill="auto"/>
          </w:tcPr>
          <w:p w:rsidR="00122CF8" w:rsidRPr="00772B7B" w:rsidRDefault="00122CF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Свежий джекфрут</w:t>
            </w:r>
          </w:p>
        </w:tc>
        <w:tc>
          <w:tcPr>
            <w:tcW w:w="2268" w:type="dxa"/>
            <w:shd w:val="clear" w:color="auto" w:fill="auto"/>
          </w:tcPr>
          <w:p w:rsidR="00122CF8" w:rsidRPr="00772B7B" w:rsidRDefault="00122CF8"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122CF8" w:rsidRPr="00772B7B" w:rsidRDefault="00122CF8"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color w:val="000000" w:themeColor="text1"/>
                <w:sz w:val="24"/>
                <w:szCs w:val="24"/>
              </w:rPr>
            </w:pPr>
            <w:r w:rsidRPr="00772B7B">
              <w:rPr>
                <w:color w:val="000000" w:themeColor="text1"/>
                <w:sz w:val="24"/>
                <w:szCs w:val="24"/>
              </w:rPr>
              <w:t>Танзания</w:t>
            </w:r>
          </w:p>
        </w:tc>
        <w:tc>
          <w:tcPr>
            <w:tcW w:w="5811" w:type="dxa"/>
            <w:shd w:val="clear" w:color="auto" w:fill="auto"/>
          </w:tcPr>
          <w:p w:rsidR="00122CF8" w:rsidRPr="00772B7B" w:rsidRDefault="00122CF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772B7B">
              <w:rPr>
                <w:color w:val="000000" w:themeColor="text1"/>
                <w:sz w:val="24"/>
                <w:szCs w:val="24"/>
              </w:rPr>
              <w:t>стандарт Танзании устанавливает требования, метод отбора проб и испытаний для разновидностей джекфрута, выращенного из Artocarpus heterophyllus Lamarck, семейства Moraceae, который должен поставляться потребителю в свежем виде и для промышленной переработки.</w:t>
            </w:r>
          </w:p>
        </w:tc>
        <w:tc>
          <w:tcPr>
            <w:tcW w:w="2268" w:type="dxa"/>
            <w:shd w:val="clear" w:color="auto" w:fill="auto"/>
          </w:tcPr>
          <w:p w:rsidR="00122CF8" w:rsidRPr="00772B7B" w:rsidRDefault="00122CF8"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8834CA" w:rsidRPr="00772B7B" w:rsidRDefault="008834CA"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b/>
                <w:color w:val="000000" w:themeColor="text1"/>
                <w:sz w:val="24"/>
                <w:szCs w:val="24"/>
              </w:rPr>
            </w:pPr>
            <w:r w:rsidRPr="00772B7B">
              <w:rPr>
                <w:b/>
                <w:color w:val="000000" w:themeColor="text1"/>
                <w:sz w:val="24"/>
                <w:szCs w:val="24"/>
              </w:rPr>
              <w:t>G/SPS/N/MWI/23</w:t>
            </w:r>
          </w:p>
          <w:p w:rsidR="008834CA" w:rsidRPr="00772B7B" w:rsidRDefault="008834CA" w:rsidP="00BC58A6">
            <w:pPr>
              <w:pBdr>
                <w:between w:val="single" w:sz="6" w:space="1" w:color="auto"/>
              </w:pBdr>
              <w:jc w:val="both"/>
              <w:rPr>
                <w:b/>
                <w:color w:val="000000" w:themeColor="text1"/>
                <w:sz w:val="24"/>
                <w:szCs w:val="24"/>
              </w:rPr>
            </w:pPr>
          </w:p>
        </w:tc>
        <w:tc>
          <w:tcPr>
            <w:tcW w:w="5811" w:type="dxa"/>
            <w:shd w:val="clear" w:color="auto" w:fill="auto"/>
          </w:tcPr>
          <w:p w:rsidR="008834CA" w:rsidRPr="00772B7B" w:rsidRDefault="00122CF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DMS 1631: 2020, Маниока свежая сладкая - Тех</w:t>
            </w:r>
            <w:r w:rsidR="00384945" w:rsidRPr="00772B7B">
              <w:rPr>
                <w:color w:val="000000" w:themeColor="text1"/>
                <w:sz w:val="24"/>
                <w:szCs w:val="24"/>
                <w:lang w:val="kk-KZ"/>
              </w:rPr>
              <w:t>нические характеристики. Язык:</w:t>
            </w:r>
            <w:r w:rsidRPr="00772B7B">
              <w:rPr>
                <w:color w:val="000000" w:themeColor="text1"/>
                <w:sz w:val="24"/>
                <w:szCs w:val="24"/>
                <w:lang w:val="kk-KZ"/>
              </w:rPr>
              <w:t xml:space="preserve"> английский. Количество страниц: 7</w:t>
            </w:r>
          </w:p>
          <w:p w:rsidR="00122CF8"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9" w:tgtFrame="_blank" w:history="1">
              <w:r w:rsidR="00122CF8" w:rsidRPr="00772B7B">
                <w:rPr>
                  <w:rStyle w:val="a9"/>
                  <w:color w:val="000000" w:themeColor="text1"/>
                  <w:sz w:val="24"/>
                  <w:szCs w:val="24"/>
                  <w:u w:val="none"/>
                  <w:lang w:val="kk-KZ"/>
                </w:rPr>
                <w:t>https://members.wto.org/crnattachments/2021/SPS/MWI/21_2775_00_e.pdf</w:t>
              </w:r>
            </w:hyperlink>
          </w:p>
        </w:tc>
        <w:tc>
          <w:tcPr>
            <w:tcW w:w="2268" w:type="dxa"/>
            <w:shd w:val="clear" w:color="auto" w:fill="auto"/>
          </w:tcPr>
          <w:p w:rsidR="008834CA" w:rsidRPr="00772B7B" w:rsidRDefault="00C376F2" w:rsidP="00BC58A6">
            <w:pPr>
              <w:jc w:val="both"/>
              <w:rPr>
                <w:color w:val="000000" w:themeColor="text1"/>
                <w:sz w:val="24"/>
                <w:szCs w:val="24"/>
                <w:lang w:val="kk-KZ"/>
              </w:rPr>
            </w:pPr>
            <w:r w:rsidRPr="00772B7B">
              <w:rPr>
                <w:color w:val="000000" w:themeColor="text1"/>
                <w:sz w:val="24"/>
                <w:szCs w:val="24"/>
                <w:lang w:val="kk-KZ"/>
              </w:rPr>
              <w:t>15 июня 2021</w:t>
            </w:r>
          </w:p>
        </w:tc>
      </w:tr>
      <w:tr w:rsidR="00384945" w:rsidRPr="00772B7B" w:rsidTr="00025706">
        <w:trPr>
          <w:trHeight w:val="361"/>
        </w:trPr>
        <w:tc>
          <w:tcPr>
            <w:tcW w:w="709" w:type="dxa"/>
            <w:vMerge/>
            <w:shd w:val="clear" w:color="auto" w:fill="auto"/>
          </w:tcPr>
          <w:p w:rsidR="00122CF8" w:rsidRPr="00772B7B" w:rsidRDefault="00122CF8"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color w:val="000000" w:themeColor="text1"/>
                <w:sz w:val="24"/>
                <w:szCs w:val="24"/>
              </w:rPr>
            </w:pPr>
            <w:r w:rsidRPr="00772B7B">
              <w:rPr>
                <w:color w:val="000000" w:themeColor="text1"/>
                <w:sz w:val="24"/>
                <w:szCs w:val="24"/>
              </w:rPr>
              <w:t>16 апреля 2021</w:t>
            </w:r>
          </w:p>
        </w:tc>
        <w:tc>
          <w:tcPr>
            <w:tcW w:w="5811" w:type="dxa"/>
            <w:shd w:val="clear" w:color="auto" w:fill="auto"/>
          </w:tcPr>
          <w:p w:rsidR="00122CF8" w:rsidRPr="00772B7B" w:rsidRDefault="00122CF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rPr>
              <w:t>ICS код: 67.080.20</w:t>
            </w:r>
          </w:p>
        </w:tc>
        <w:tc>
          <w:tcPr>
            <w:tcW w:w="2268" w:type="dxa"/>
            <w:shd w:val="clear" w:color="auto" w:fill="auto"/>
          </w:tcPr>
          <w:p w:rsidR="00122CF8" w:rsidRPr="00772B7B" w:rsidRDefault="00122CF8"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122CF8" w:rsidRPr="00772B7B" w:rsidRDefault="00122CF8" w:rsidP="00BC58A6">
            <w:pPr>
              <w:numPr>
                <w:ilvl w:val="0"/>
                <w:numId w:val="3"/>
              </w:numPr>
              <w:ind w:left="0" w:firstLine="0"/>
              <w:jc w:val="both"/>
              <w:rPr>
                <w:color w:val="000000" w:themeColor="text1"/>
                <w:sz w:val="24"/>
                <w:szCs w:val="24"/>
                <w:lang w:val="kk-KZ"/>
              </w:rPr>
            </w:pPr>
          </w:p>
        </w:tc>
        <w:tc>
          <w:tcPr>
            <w:tcW w:w="2127" w:type="dxa"/>
            <w:shd w:val="clear" w:color="auto" w:fill="auto"/>
          </w:tcPr>
          <w:p w:rsidR="00122CF8" w:rsidRPr="00772B7B" w:rsidRDefault="00122CF8" w:rsidP="00BC58A6">
            <w:pPr>
              <w:jc w:val="both"/>
              <w:rPr>
                <w:color w:val="000000" w:themeColor="text1"/>
                <w:sz w:val="24"/>
                <w:szCs w:val="24"/>
              </w:rPr>
            </w:pPr>
            <w:r w:rsidRPr="00772B7B">
              <w:rPr>
                <w:color w:val="000000" w:themeColor="text1"/>
                <w:sz w:val="24"/>
                <w:szCs w:val="24"/>
              </w:rPr>
              <w:t>Малави</w:t>
            </w:r>
          </w:p>
        </w:tc>
        <w:tc>
          <w:tcPr>
            <w:tcW w:w="5811" w:type="dxa"/>
            <w:shd w:val="clear" w:color="auto" w:fill="auto"/>
          </w:tcPr>
          <w:p w:rsidR="00122CF8" w:rsidRPr="00772B7B" w:rsidRDefault="00122CF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проект стандарта Малави применяется к коммерческим сладким сортам корней маниоки, выращенным из Manihot esculenta Crantz, семейства Euphorbiaceae, которые должны поставляться потребителю в свежем виде после подготовки и упаковки. Маниока для промышленной переработки исключена.</w:t>
            </w:r>
          </w:p>
        </w:tc>
        <w:tc>
          <w:tcPr>
            <w:tcW w:w="2268" w:type="dxa"/>
            <w:shd w:val="clear" w:color="auto" w:fill="auto"/>
          </w:tcPr>
          <w:p w:rsidR="00122CF8" w:rsidRPr="00772B7B" w:rsidRDefault="00122CF8"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8834CA" w:rsidRPr="00772B7B" w:rsidRDefault="008834CA" w:rsidP="00BC58A6">
            <w:pPr>
              <w:numPr>
                <w:ilvl w:val="0"/>
                <w:numId w:val="3"/>
              </w:numPr>
              <w:ind w:left="0" w:firstLine="0"/>
              <w:jc w:val="both"/>
              <w:rPr>
                <w:color w:val="000000" w:themeColor="text1"/>
                <w:sz w:val="24"/>
                <w:szCs w:val="24"/>
                <w:lang w:val="kk-KZ"/>
              </w:rPr>
            </w:pPr>
          </w:p>
        </w:tc>
        <w:tc>
          <w:tcPr>
            <w:tcW w:w="2127" w:type="dxa"/>
            <w:shd w:val="clear" w:color="auto" w:fill="auto"/>
          </w:tcPr>
          <w:p w:rsidR="00C376F2" w:rsidRPr="00772B7B" w:rsidRDefault="00C376F2" w:rsidP="00BC58A6">
            <w:pPr>
              <w:jc w:val="both"/>
              <w:rPr>
                <w:b/>
                <w:color w:val="000000" w:themeColor="text1"/>
                <w:sz w:val="24"/>
                <w:szCs w:val="24"/>
              </w:rPr>
            </w:pPr>
            <w:r w:rsidRPr="00772B7B">
              <w:rPr>
                <w:b/>
                <w:color w:val="000000" w:themeColor="text1"/>
                <w:sz w:val="24"/>
                <w:szCs w:val="24"/>
              </w:rPr>
              <w:t>G/SPS/N/MWI/22</w:t>
            </w:r>
          </w:p>
          <w:p w:rsidR="008834CA" w:rsidRPr="00772B7B" w:rsidRDefault="008834CA" w:rsidP="00BC58A6">
            <w:pPr>
              <w:tabs>
                <w:tab w:val="left" w:pos="4320"/>
              </w:tabs>
              <w:jc w:val="both"/>
              <w:rPr>
                <w:b/>
                <w:color w:val="000000" w:themeColor="text1"/>
                <w:sz w:val="24"/>
                <w:szCs w:val="24"/>
                <w:lang w:val="kk-KZ"/>
              </w:rPr>
            </w:pPr>
          </w:p>
        </w:tc>
        <w:tc>
          <w:tcPr>
            <w:tcW w:w="5811" w:type="dxa"/>
            <w:shd w:val="clear" w:color="auto" w:fill="auto"/>
          </w:tcPr>
          <w:p w:rsidR="008834CA" w:rsidRPr="00772B7B" w:rsidRDefault="00C376F2" w:rsidP="00BC58A6">
            <w:pPr>
              <w:tabs>
                <w:tab w:val="left" w:pos="142"/>
              </w:tabs>
              <w:jc w:val="both"/>
              <w:rPr>
                <w:color w:val="000000" w:themeColor="text1"/>
                <w:sz w:val="24"/>
                <w:szCs w:val="24"/>
              </w:rPr>
            </w:pPr>
            <w:r w:rsidRPr="00772B7B">
              <w:rPr>
                <w:color w:val="000000" w:themeColor="text1"/>
                <w:sz w:val="24"/>
                <w:szCs w:val="24"/>
              </w:rPr>
              <w:t>DMS 1604: 2020, Свежий сладкий картофель. Те</w:t>
            </w:r>
            <w:r w:rsidR="00384945" w:rsidRPr="00772B7B">
              <w:rPr>
                <w:color w:val="000000" w:themeColor="text1"/>
                <w:sz w:val="24"/>
                <w:szCs w:val="24"/>
              </w:rPr>
              <w:t>хнические характеристики. Язык</w:t>
            </w:r>
            <w:r w:rsidRPr="00772B7B">
              <w:rPr>
                <w:color w:val="000000" w:themeColor="text1"/>
                <w:sz w:val="24"/>
                <w:szCs w:val="24"/>
              </w:rPr>
              <w:t>: английский. Количество страниц: 6</w:t>
            </w:r>
          </w:p>
          <w:p w:rsidR="00C376F2" w:rsidRPr="00772B7B" w:rsidRDefault="009371FA" w:rsidP="00BC58A6">
            <w:pPr>
              <w:tabs>
                <w:tab w:val="left" w:pos="142"/>
              </w:tabs>
              <w:jc w:val="both"/>
              <w:rPr>
                <w:color w:val="000000" w:themeColor="text1"/>
                <w:sz w:val="24"/>
                <w:szCs w:val="24"/>
              </w:rPr>
            </w:pPr>
            <w:hyperlink r:id="rId30" w:tgtFrame="_blank" w:history="1">
              <w:r w:rsidR="00C376F2" w:rsidRPr="00772B7B">
                <w:rPr>
                  <w:rStyle w:val="a9"/>
                  <w:color w:val="000000" w:themeColor="text1"/>
                  <w:sz w:val="24"/>
                  <w:szCs w:val="24"/>
                  <w:u w:val="none"/>
                </w:rPr>
                <w:t>https://members.wto.org/crnattachments/2021/SPS/MWI/21_2774_00_e.pdf</w:t>
              </w:r>
            </w:hyperlink>
          </w:p>
        </w:tc>
        <w:tc>
          <w:tcPr>
            <w:tcW w:w="2268" w:type="dxa"/>
            <w:shd w:val="clear" w:color="auto" w:fill="auto"/>
          </w:tcPr>
          <w:p w:rsidR="008834CA" w:rsidRPr="00772B7B" w:rsidRDefault="00C376F2" w:rsidP="00BC58A6">
            <w:pPr>
              <w:jc w:val="both"/>
              <w:rPr>
                <w:color w:val="000000" w:themeColor="text1"/>
                <w:sz w:val="24"/>
                <w:szCs w:val="24"/>
                <w:lang w:val="kk-KZ"/>
              </w:rPr>
            </w:pPr>
            <w:r w:rsidRPr="00772B7B">
              <w:rPr>
                <w:color w:val="000000" w:themeColor="text1"/>
                <w:sz w:val="24"/>
                <w:szCs w:val="24"/>
                <w:lang w:val="kk-KZ"/>
              </w:rPr>
              <w:t>15 июня 2021</w:t>
            </w:r>
          </w:p>
        </w:tc>
      </w:tr>
      <w:tr w:rsidR="00384945" w:rsidRPr="00772B7B" w:rsidTr="00025706">
        <w:trPr>
          <w:trHeight w:val="215"/>
        </w:trPr>
        <w:tc>
          <w:tcPr>
            <w:tcW w:w="709" w:type="dxa"/>
            <w:vMerge/>
            <w:shd w:val="clear" w:color="auto" w:fill="auto"/>
          </w:tcPr>
          <w:p w:rsidR="00C376F2" w:rsidRPr="00772B7B" w:rsidRDefault="00C376F2" w:rsidP="00BC58A6">
            <w:pPr>
              <w:numPr>
                <w:ilvl w:val="0"/>
                <w:numId w:val="3"/>
              </w:numPr>
              <w:ind w:left="0" w:firstLine="0"/>
              <w:jc w:val="both"/>
              <w:rPr>
                <w:color w:val="000000" w:themeColor="text1"/>
                <w:sz w:val="24"/>
                <w:szCs w:val="24"/>
                <w:lang w:val="kk-KZ"/>
              </w:rPr>
            </w:pPr>
          </w:p>
        </w:tc>
        <w:tc>
          <w:tcPr>
            <w:tcW w:w="2127" w:type="dxa"/>
            <w:shd w:val="clear" w:color="auto" w:fill="auto"/>
          </w:tcPr>
          <w:p w:rsidR="00C376F2" w:rsidRPr="00772B7B" w:rsidRDefault="00C376F2" w:rsidP="00BC58A6">
            <w:pPr>
              <w:jc w:val="both"/>
              <w:rPr>
                <w:color w:val="000000" w:themeColor="text1"/>
                <w:sz w:val="24"/>
                <w:szCs w:val="24"/>
              </w:rPr>
            </w:pPr>
            <w:r w:rsidRPr="00772B7B">
              <w:rPr>
                <w:color w:val="000000" w:themeColor="text1"/>
                <w:sz w:val="24"/>
                <w:szCs w:val="24"/>
              </w:rPr>
              <w:t>16 апреля 2021</w:t>
            </w:r>
          </w:p>
        </w:tc>
        <w:tc>
          <w:tcPr>
            <w:tcW w:w="5811" w:type="dxa"/>
            <w:shd w:val="clear" w:color="auto" w:fill="auto"/>
          </w:tcPr>
          <w:p w:rsidR="00C376F2" w:rsidRPr="00772B7B" w:rsidRDefault="00C376F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rPr>
              <w:t>ICS код: 67.080.20</w:t>
            </w:r>
          </w:p>
        </w:tc>
        <w:tc>
          <w:tcPr>
            <w:tcW w:w="2268" w:type="dxa"/>
            <w:shd w:val="clear" w:color="auto" w:fill="auto"/>
          </w:tcPr>
          <w:p w:rsidR="00C376F2" w:rsidRPr="00772B7B" w:rsidRDefault="00C376F2"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C376F2" w:rsidRPr="00772B7B" w:rsidRDefault="00C376F2" w:rsidP="00BC58A6">
            <w:pPr>
              <w:numPr>
                <w:ilvl w:val="0"/>
                <w:numId w:val="3"/>
              </w:numPr>
              <w:ind w:left="0" w:firstLine="0"/>
              <w:jc w:val="both"/>
              <w:rPr>
                <w:color w:val="000000" w:themeColor="text1"/>
                <w:sz w:val="24"/>
                <w:szCs w:val="24"/>
                <w:lang w:val="kk-KZ"/>
              </w:rPr>
            </w:pPr>
          </w:p>
        </w:tc>
        <w:tc>
          <w:tcPr>
            <w:tcW w:w="2127" w:type="dxa"/>
            <w:shd w:val="clear" w:color="auto" w:fill="auto"/>
          </w:tcPr>
          <w:p w:rsidR="00C376F2" w:rsidRPr="00772B7B" w:rsidRDefault="00C376F2" w:rsidP="00BC58A6">
            <w:pPr>
              <w:jc w:val="both"/>
              <w:rPr>
                <w:color w:val="000000" w:themeColor="text1"/>
                <w:sz w:val="24"/>
                <w:szCs w:val="24"/>
              </w:rPr>
            </w:pPr>
            <w:r w:rsidRPr="00772B7B">
              <w:rPr>
                <w:color w:val="000000" w:themeColor="text1"/>
                <w:sz w:val="24"/>
                <w:szCs w:val="24"/>
              </w:rPr>
              <w:t>Малави</w:t>
            </w:r>
          </w:p>
        </w:tc>
        <w:tc>
          <w:tcPr>
            <w:tcW w:w="5811" w:type="dxa"/>
            <w:shd w:val="clear" w:color="auto" w:fill="auto"/>
          </w:tcPr>
          <w:p w:rsidR="00C376F2" w:rsidRPr="00772B7B" w:rsidRDefault="00C376F2" w:rsidP="00BC58A6">
            <w:pPr>
              <w:pStyle w:val="af7"/>
              <w:tabs>
                <w:tab w:val="left" w:pos="142"/>
              </w:tabs>
              <w:ind w:left="0"/>
              <w:jc w:val="both"/>
              <w:rPr>
                <w:color w:val="000000" w:themeColor="text1"/>
                <w:sz w:val="24"/>
                <w:szCs w:val="24"/>
              </w:rPr>
            </w:pPr>
            <w:r w:rsidRPr="00772B7B">
              <w:rPr>
                <w:color w:val="000000" w:themeColor="text1"/>
                <w:sz w:val="24"/>
                <w:szCs w:val="24"/>
              </w:rPr>
              <w:t>проект стандарта определяет требования и методы отбора проб и испытаний свежего сладкого картофеля [</w:t>
            </w:r>
            <w:r w:rsidRPr="00772B7B">
              <w:rPr>
                <w:i/>
                <w:color w:val="000000" w:themeColor="text1"/>
                <w:sz w:val="24"/>
                <w:szCs w:val="24"/>
              </w:rPr>
              <w:t>Ipomoea batatas (L.) Lam</w:t>
            </w:r>
            <w:r w:rsidRPr="00772B7B">
              <w:rPr>
                <w:color w:val="000000" w:themeColor="text1"/>
                <w:sz w:val="24"/>
                <w:szCs w:val="24"/>
              </w:rPr>
              <w:t>.], который должен поставляться в свежем виде и упакованным или продаваемым без упаковки для потребления человеком.</w:t>
            </w:r>
          </w:p>
        </w:tc>
        <w:tc>
          <w:tcPr>
            <w:tcW w:w="2268" w:type="dxa"/>
            <w:shd w:val="clear" w:color="auto" w:fill="auto"/>
          </w:tcPr>
          <w:p w:rsidR="00C376F2" w:rsidRPr="00772B7B" w:rsidRDefault="00C376F2"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8834CA" w:rsidRPr="00772B7B" w:rsidRDefault="008834CA" w:rsidP="00BC58A6">
            <w:pPr>
              <w:numPr>
                <w:ilvl w:val="0"/>
                <w:numId w:val="3"/>
              </w:numPr>
              <w:ind w:left="0" w:firstLine="0"/>
              <w:jc w:val="both"/>
              <w:rPr>
                <w:color w:val="000000" w:themeColor="text1"/>
                <w:sz w:val="24"/>
                <w:szCs w:val="24"/>
                <w:lang w:val="kk-KZ"/>
              </w:rPr>
            </w:pPr>
          </w:p>
        </w:tc>
        <w:tc>
          <w:tcPr>
            <w:tcW w:w="2127" w:type="dxa"/>
            <w:shd w:val="clear" w:color="auto" w:fill="auto"/>
          </w:tcPr>
          <w:p w:rsidR="00C376F2" w:rsidRPr="00772B7B" w:rsidRDefault="00C376F2" w:rsidP="00BC58A6">
            <w:pPr>
              <w:jc w:val="both"/>
              <w:rPr>
                <w:b/>
                <w:color w:val="000000" w:themeColor="text1"/>
                <w:sz w:val="24"/>
                <w:szCs w:val="24"/>
              </w:rPr>
            </w:pPr>
            <w:r w:rsidRPr="00772B7B">
              <w:rPr>
                <w:b/>
                <w:color w:val="000000" w:themeColor="text1"/>
                <w:sz w:val="24"/>
                <w:szCs w:val="24"/>
              </w:rPr>
              <w:t>G/SPS/N/MWI/21</w:t>
            </w:r>
          </w:p>
          <w:p w:rsidR="008834CA" w:rsidRPr="00772B7B" w:rsidRDefault="008834CA" w:rsidP="00BC58A6">
            <w:pPr>
              <w:pBdr>
                <w:between w:val="single" w:sz="6" w:space="1" w:color="auto"/>
              </w:pBdr>
              <w:jc w:val="both"/>
              <w:rPr>
                <w:b/>
                <w:color w:val="000000" w:themeColor="text1"/>
                <w:sz w:val="24"/>
                <w:szCs w:val="24"/>
                <w:lang w:val="kk-KZ"/>
              </w:rPr>
            </w:pPr>
          </w:p>
        </w:tc>
        <w:tc>
          <w:tcPr>
            <w:tcW w:w="5811" w:type="dxa"/>
            <w:shd w:val="clear" w:color="auto" w:fill="auto"/>
          </w:tcPr>
          <w:p w:rsidR="008834CA" w:rsidRPr="00772B7B" w:rsidRDefault="00C376F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DMS 798: 2020, Лапша быстрого приготовления - Те</w:t>
            </w:r>
            <w:r w:rsidR="00384945" w:rsidRPr="00772B7B">
              <w:rPr>
                <w:color w:val="000000" w:themeColor="text1"/>
                <w:sz w:val="24"/>
                <w:szCs w:val="24"/>
                <w:lang w:val="kk-KZ"/>
              </w:rPr>
              <w:t>хнические характеристики. Язык</w:t>
            </w:r>
            <w:r w:rsidRPr="00772B7B">
              <w:rPr>
                <w:color w:val="000000" w:themeColor="text1"/>
                <w:sz w:val="24"/>
                <w:szCs w:val="24"/>
                <w:lang w:val="kk-KZ"/>
              </w:rPr>
              <w:t>: английский. Количество страниц: 7</w:t>
            </w:r>
          </w:p>
          <w:p w:rsidR="00C376F2"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1" w:tgtFrame="_blank" w:history="1">
              <w:r w:rsidR="00C376F2" w:rsidRPr="00772B7B">
                <w:rPr>
                  <w:rStyle w:val="a9"/>
                  <w:color w:val="000000" w:themeColor="text1"/>
                  <w:sz w:val="24"/>
                  <w:szCs w:val="24"/>
                  <w:u w:val="none"/>
                  <w:lang w:val="kk-KZ"/>
                </w:rPr>
                <w:t>https://members.wto.org/crnattachments/2021/SPS/MWI/</w:t>
              </w:r>
              <w:r w:rsidR="00C376F2" w:rsidRPr="00772B7B">
                <w:rPr>
                  <w:rStyle w:val="a9"/>
                  <w:color w:val="000000" w:themeColor="text1"/>
                  <w:sz w:val="24"/>
                  <w:szCs w:val="24"/>
                  <w:u w:val="none"/>
                  <w:lang w:val="kk-KZ"/>
                </w:rPr>
                <w:lastRenderedPageBreak/>
                <w:t>21_2773_00_e.pdf</w:t>
              </w:r>
            </w:hyperlink>
          </w:p>
        </w:tc>
        <w:tc>
          <w:tcPr>
            <w:tcW w:w="2268" w:type="dxa"/>
            <w:shd w:val="clear" w:color="auto" w:fill="auto"/>
          </w:tcPr>
          <w:p w:rsidR="008834CA" w:rsidRPr="00772B7B" w:rsidRDefault="00C376F2" w:rsidP="00BC58A6">
            <w:pPr>
              <w:jc w:val="both"/>
              <w:rPr>
                <w:color w:val="000000" w:themeColor="text1"/>
                <w:sz w:val="24"/>
                <w:szCs w:val="24"/>
                <w:lang w:val="kk-KZ"/>
              </w:rPr>
            </w:pPr>
            <w:r w:rsidRPr="00772B7B">
              <w:rPr>
                <w:color w:val="000000" w:themeColor="text1"/>
                <w:sz w:val="24"/>
                <w:szCs w:val="24"/>
                <w:lang w:val="kk-KZ"/>
              </w:rPr>
              <w:lastRenderedPageBreak/>
              <w:t>15 июня 2021</w:t>
            </w:r>
          </w:p>
        </w:tc>
      </w:tr>
      <w:tr w:rsidR="00384945" w:rsidRPr="00772B7B" w:rsidTr="00025706">
        <w:trPr>
          <w:trHeight w:val="361"/>
        </w:trPr>
        <w:tc>
          <w:tcPr>
            <w:tcW w:w="709" w:type="dxa"/>
            <w:vMerge/>
            <w:shd w:val="clear" w:color="auto" w:fill="auto"/>
          </w:tcPr>
          <w:p w:rsidR="00C376F2" w:rsidRPr="00772B7B" w:rsidRDefault="00C376F2" w:rsidP="00BC58A6">
            <w:pPr>
              <w:numPr>
                <w:ilvl w:val="0"/>
                <w:numId w:val="3"/>
              </w:numPr>
              <w:ind w:left="0" w:firstLine="0"/>
              <w:jc w:val="both"/>
              <w:rPr>
                <w:color w:val="000000" w:themeColor="text1"/>
                <w:sz w:val="24"/>
                <w:szCs w:val="24"/>
                <w:lang w:val="kk-KZ"/>
              </w:rPr>
            </w:pPr>
          </w:p>
        </w:tc>
        <w:tc>
          <w:tcPr>
            <w:tcW w:w="2127" w:type="dxa"/>
            <w:shd w:val="clear" w:color="auto" w:fill="auto"/>
          </w:tcPr>
          <w:p w:rsidR="00C376F2" w:rsidRPr="00772B7B" w:rsidRDefault="00C376F2" w:rsidP="00BC58A6">
            <w:pPr>
              <w:jc w:val="both"/>
              <w:rPr>
                <w:color w:val="000000" w:themeColor="text1"/>
                <w:sz w:val="24"/>
                <w:szCs w:val="24"/>
              </w:rPr>
            </w:pPr>
            <w:r w:rsidRPr="00772B7B">
              <w:rPr>
                <w:color w:val="000000" w:themeColor="text1"/>
                <w:sz w:val="24"/>
                <w:szCs w:val="24"/>
              </w:rPr>
              <w:t>16 апреля 2021</w:t>
            </w:r>
          </w:p>
        </w:tc>
        <w:tc>
          <w:tcPr>
            <w:tcW w:w="5811" w:type="dxa"/>
            <w:shd w:val="clear" w:color="auto" w:fill="auto"/>
          </w:tcPr>
          <w:p w:rsidR="00C376F2" w:rsidRPr="00772B7B" w:rsidRDefault="00C376F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rPr>
              <w:t>ICS код: 67.040</w:t>
            </w:r>
          </w:p>
        </w:tc>
        <w:tc>
          <w:tcPr>
            <w:tcW w:w="2268" w:type="dxa"/>
            <w:shd w:val="clear" w:color="auto" w:fill="auto"/>
          </w:tcPr>
          <w:p w:rsidR="00C376F2" w:rsidRPr="00772B7B" w:rsidRDefault="00C376F2"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C376F2" w:rsidRPr="00772B7B" w:rsidRDefault="00C376F2" w:rsidP="00BC58A6">
            <w:pPr>
              <w:numPr>
                <w:ilvl w:val="0"/>
                <w:numId w:val="3"/>
              </w:numPr>
              <w:ind w:left="0" w:firstLine="0"/>
              <w:jc w:val="both"/>
              <w:rPr>
                <w:color w:val="000000" w:themeColor="text1"/>
                <w:sz w:val="24"/>
                <w:szCs w:val="24"/>
                <w:lang w:val="kk-KZ"/>
              </w:rPr>
            </w:pPr>
          </w:p>
        </w:tc>
        <w:tc>
          <w:tcPr>
            <w:tcW w:w="2127" w:type="dxa"/>
            <w:shd w:val="clear" w:color="auto" w:fill="auto"/>
          </w:tcPr>
          <w:p w:rsidR="00C376F2" w:rsidRPr="00772B7B" w:rsidRDefault="00C376F2" w:rsidP="00BC58A6">
            <w:pPr>
              <w:jc w:val="both"/>
              <w:rPr>
                <w:color w:val="000000" w:themeColor="text1"/>
                <w:sz w:val="24"/>
                <w:szCs w:val="24"/>
              </w:rPr>
            </w:pPr>
            <w:r w:rsidRPr="00772B7B">
              <w:rPr>
                <w:color w:val="000000" w:themeColor="text1"/>
                <w:sz w:val="24"/>
                <w:szCs w:val="24"/>
              </w:rPr>
              <w:t>Малави</w:t>
            </w:r>
          </w:p>
        </w:tc>
        <w:tc>
          <w:tcPr>
            <w:tcW w:w="5811" w:type="dxa"/>
            <w:shd w:val="clear" w:color="auto" w:fill="auto"/>
          </w:tcPr>
          <w:p w:rsidR="00C376F2" w:rsidRPr="00772B7B" w:rsidRDefault="00C376F2" w:rsidP="00BC58A6">
            <w:pPr>
              <w:pStyle w:val="af7"/>
              <w:tabs>
                <w:tab w:val="left" w:pos="142"/>
              </w:tabs>
              <w:ind w:left="0"/>
              <w:jc w:val="both"/>
              <w:rPr>
                <w:color w:val="000000" w:themeColor="text1"/>
                <w:sz w:val="24"/>
                <w:szCs w:val="24"/>
              </w:rPr>
            </w:pPr>
            <w:r w:rsidRPr="00772B7B">
              <w:rPr>
                <w:color w:val="000000" w:themeColor="text1"/>
                <w:sz w:val="24"/>
                <w:szCs w:val="24"/>
              </w:rPr>
              <w:t>проект стандарта распространяется на различные виды лапши. Лапша быстрого приготовления может быть упакована с приправами для лапши или в форме приправленной лапши и с гарниром  для лапши или без них в отдельных пакетах, или распылена на лапшу и готова к употреблению. Этот стандарт не распространяется на макаронные изделия.</w:t>
            </w:r>
          </w:p>
        </w:tc>
        <w:tc>
          <w:tcPr>
            <w:tcW w:w="2268" w:type="dxa"/>
            <w:shd w:val="clear" w:color="auto" w:fill="auto"/>
          </w:tcPr>
          <w:p w:rsidR="00C376F2" w:rsidRPr="00772B7B" w:rsidRDefault="00C376F2"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8834CA" w:rsidRPr="00772B7B" w:rsidRDefault="008834CA" w:rsidP="00BC58A6">
            <w:pPr>
              <w:numPr>
                <w:ilvl w:val="0"/>
                <w:numId w:val="3"/>
              </w:numPr>
              <w:ind w:left="0" w:firstLine="0"/>
              <w:jc w:val="both"/>
              <w:rPr>
                <w:color w:val="000000" w:themeColor="text1"/>
                <w:sz w:val="24"/>
                <w:szCs w:val="24"/>
                <w:lang w:val="kk-KZ"/>
              </w:rPr>
            </w:pPr>
          </w:p>
        </w:tc>
        <w:tc>
          <w:tcPr>
            <w:tcW w:w="2127" w:type="dxa"/>
            <w:shd w:val="clear" w:color="auto" w:fill="auto"/>
          </w:tcPr>
          <w:p w:rsidR="00C376F2" w:rsidRPr="00772B7B" w:rsidRDefault="00C376F2" w:rsidP="00BC58A6">
            <w:pPr>
              <w:jc w:val="both"/>
              <w:rPr>
                <w:b/>
                <w:color w:val="000000" w:themeColor="text1"/>
                <w:sz w:val="24"/>
                <w:szCs w:val="24"/>
                <w:lang w:eastAsia="en-US"/>
              </w:rPr>
            </w:pPr>
            <w:r w:rsidRPr="00772B7B">
              <w:rPr>
                <w:b/>
                <w:color w:val="000000" w:themeColor="text1"/>
                <w:sz w:val="24"/>
                <w:szCs w:val="24"/>
              </w:rPr>
              <w:t>G/SPS/N/MWI/20</w:t>
            </w:r>
          </w:p>
          <w:p w:rsidR="008834CA" w:rsidRPr="00772B7B" w:rsidRDefault="008834CA" w:rsidP="00BC58A6">
            <w:pPr>
              <w:jc w:val="both"/>
              <w:rPr>
                <w:b/>
                <w:color w:val="000000" w:themeColor="text1"/>
                <w:sz w:val="24"/>
                <w:szCs w:val="24"/>
                <w:lang w:val="kk-KZ"/>
              </w:rPr>
            </w:pPr>
          </w:p>
        </w:tc>
        <w:tc>
          <w:tcPr>
            <w:tcW w:w="5811" w:type="dxa"/>
            <w:shd w:val="clear" w:color="auto" w:fill="auto"/>
          </w:tcPr>
          <w:p w:rsidR="008834CA" w:rsidRPr="00772B7B" w:rsidRDefault="00C376F2" w:rsidP="00BC58A6">
            <w:pPr>
              <w:pStyle w:val="af7"/>
              <w:tabs>
                <w:tab w:val="left" w:pos="142"/>
              </w:tabs>
              <w:ind w:left="0"/>
              <w:jc w:val="both"/>
              <w:rPr>
                <w:color w:val="000000" w:themeColor="text1"/>
                <w:sz w:val="24"/>
                <w:szCs w:val="24"/>
                <w:lang w:val="kk-KZ"/>
              </w:rPr>
            </w:pPr>
            <w:r w:rsidRPr="00772B7B">
              <w:rPr>
                <w:color w:val="000000" w:themeColor="text1"/>
                <w:sz w:val="24"/>
                <w:szCs w:val="24"/>
                <w:lang w:val="kk-KZ"/>
              </w:rPr>
              <w:t>DMS 349: 2020, Мука из маниоки пищевая. Т</w:t>
            </w:r>
            <w:r w:rsidR="00384945" w:rsidRPr="00772B7B">
              <w:rPr>
                <w:color w:val="000000" w:themeColor="text1"/>
                <w:sz w:val="24"/>
                <w:szCs w:val="24"/>
                <w:lang w:val="kk-KZ"/>
              </w:rPr>
              <w:t>ехнические характеристики. Язык</w:t>
            </w:r>
            <w:r w:rsidRPr="00772B7B">
              <w:rPr>
                <w:color w:val="000000" w:themeColor="text1"/>
                <w:sz w:val="24"/>
                <w:szCs w:val="24"/>
                <w:lang w:val="kk-KZ"/>
              </w:rPr>
              <w:t>: английский. Количество страниц: 6</w:t>
            </w:r>
          </w:p>
          <w:p w:rsidR="00C376F2" w:rsidRPr="00772B7B" w:rsidRDefault="009371FA" w:rsidP="00BC58A6">
            <w:pPr>
              <w:pStyle w:val="af7"/>
              <w:tabs>
                <w:tab w:val="left" w:pos="142"/>
              </w:tabs>
              <w:ind w:left="0"/>
              <w:jc w:val="both"/>
              <w:rPr>
                <w:color w:val="000000" w:themeColor="text1"/>
                <w:sz w:val="24"/>
                <w:szCs w:val="24"/>
                <w:lang w:val="kk-KZ"/>
              </w:rPr>
            </w:pPr>
            <w:hyperlink r:id="rId32" w:tgtFrame="_blank" w:history="1">
              <w:r w:rsidR="00C376F2" w:rsidRPr="00772B7B">
                <w:rPr>
                  <w:rStyle w:val="a9"/>
                  <w:color w:val="000000" w:themeColor="text1"/>
                  <w:sz w:val="24"/>
                  <w:szCs w:val="24"/>
                  <w:u w:val="none"/>
                  <w:lang w:val="kk-KZ"/>
                </w:rPr>
                <w:t>https://members.wto.org/crnattachments/2021/SPS/MWI/21_2772_00_e.pdf</w:t>
              </w:r>
            </w:hyperlink>
          </w:p>
        </w:tc>
        <w:tc>
          <w:tcPr>
            <w:tcW w:w="2268" w:type="dxa"/>
            <w:shd w:val="clear" w:color="auto" w:fill="auto"/>
          </w:tcPr>
          <w:p w:rsidR="008834CA" w:rsidRPr="00772B7B" w:rsidRDefault="00C376F2" w:rsidP="00BC58A6">
            <w:pPr>
              <w:jc w:val="both"/>
              <w:rPr>
                <w:color w:val="000000" w:themeColor="text1"/>
                <w:sz w:val="24"/>
                <w:szCs w:val="24"/>
                <w:lang w:val="kk-KZ"/>
              </w:rPr>
            </w:pPr>
            <w:r w:rsidRPr="00772B7B">
              <w:rPr>
                <w:color w:val="000000" w:themeColor="text1"/>
                <w:sz w:val="24"/>
                <w:szCs w:val="24"/>
                <w:lang w:val="kk-KZ"/>
              </w:rPr>
              <w:t>15 июня 2021</w:t>
            </w:r>
          </w:p>
        </w:tc>
      </w:tr>
      <w:tr w:rsidR="00384945" w:rsidRPr="00772B7B" w:rsidTr="00025706">
        <w:trPr>
          <w:trHeight w:val="361"/>
        </w:trPr>
        <w:tc>
          <w:tcPr>
            <w:tcW w:w="709" w:type="dxa"/>
            <w:vMerge/>
            <w:shd w:val="clear" w:color="auto" w:fill="auto"/>
          </w:tcPr>
          <w:p w:rsidR="00C376F2" w:rsidRPr="00772B7B" w:rsidRDefault="00C376F2" w:rsidP="00BC58A6">
            <w:pPr>
              <w:numPr>
                <w:ilvl w:val="0"/>
                <w:numId w:val="3"/>
              </w:numPr>
              <w:ind w:left="0" w:firstLine="0"/>
              <w:jc w:val="both"/>
              <w:rPr>
                <w:color w:val="000000" w:themeColor="text1"/>
                <w:sz w:val="24"/>
                <w:szCs w:val="24"/>
                <w:lang w:val="kk-KZ"/>
              </w:rPr>
            </w:pPr>
          </w:p>
        </w:tc>
        <w:tc>
          <w:tcPr>
            <w:tcW w:w="2127" w:type="dxa"/>
            <w:shd w:val="clear" w:color="auto" w:fill="auto"/>
          </w:tcPr>
          <w:p w:rsidR="00C376F2" w:rsidRPr="00772B7B" w:rsidRDefault="00C376F2" w:rsidP="00BC58A6">
            <w:pPr>
              <w:jc w:val="both"/>
              <w:rPr>
                <w:color w:val="000000" w:themeColor="text1"/>
                <w:sz w:val="24"/>
                <w:szCs w:val="24"/>
              </w:rPr>
            </w:pPr>
            <w:r w:rsidRPr="00772B7B">
              <w:rPr>
                <w:color w:val="000000" w:themeColor="text1"/>
                <w:sz w:val="24"/>
                <w:szCs w:val="24"/>
              </w:rPr>
              <w:t>16 апреля 2021</w:t>
            </w:r>
          </w:p>
        </w:tc>
        <w:tc>
          <w:tcPr>
            <w:tcW w:w="5811" w:type="dxa"/>
            <w:shd w:val="clear" w:color="auto" w:fill="auto"/>
          </w:tcPr>
          <w:p w:rsidR="00C376F2" w:rsidRPr="00772B7B" w:rsidRDefault="00C376F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rPr>
              <w:t>ICS код: 67.080.20</w:t>
            </w:r>
          </w:p>
        </w:tc>
        <w:tc>
          <w:tcPr>
            <w:tcW w:w="2268" w:type="dxa"/>
            <w:shd w:val="clear" w:color="auto" w:fill="auto"/>
          </w:tcPr>
          <w:p w:rsidR="00C376F2" w:rsidRPr="00772B7B" w:rsidRDefault="00C376F2"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C376F2" w:rsidRPr="00772B7B" w:rsidRDefault="00C376F2" w:rsidP="00BC58A6">
            <w:pPr>
              <w:numPr>
                <w:ilvl w:val="0"/>
                <w:numId w:val="3"/>
              </w:numPr>
              <w:ind w:left="0" w:firstLine="0"/>
              <w:jc w:val="both"/>
              <w:rPr>
                <w:color w:val="000000" w:themeColor="text1"/>
                <w:sz w:val="24"/>
                <w:szCs w:val="24"/>
                <w:lang w:val="kk-KZ"/>
              </w:rPr>
            </w:pPr>
          </w:p>
        </w:tc>
        <w:tc>
          <w:tcPr>
            <w:tcW w:w="2127" w:type="dxa"/>
            <w:shd w:val="clear" w:color="auto" w:fill="auto"/>
          </w:tcPr>
          <w:p w:rsidR="00C376F2" w:rsidRPr="00772B7B" w:rsidRDefault="00C376F2" w:rsidP="00BC58A6">
            <w:pPr>
              <w:jc w:val="both"/>
              <w:rPr>
                <w:color w:val="000000" w:themeColor="text1"/>
                <w:sz w:val="24"/>
                <w:szCs w:val="24"/>
              </w:rPr>
            </w:pPr>
            <w:r w:rsidRPr="00772B7B">
              <w:rPr>
                <w:color w:val="000000" w:themeColor="text1"/>
                <w:sz w:val="24"/>
                <w:szCs w:val="24"/>
              </w:rPr>
              <w:t>Малави</w:t>
            </w:r>
          </w:p>
        </w:tc>
        <w:tc>
          <w:tcPr>
            <w:tcW w:w="5811" w:type="dxa"/>
            <w:shd w:val="clear" w:color="auto" w:fill="auto"/>
          </w:tcPr>
          <w:p w:rsidR="00C376F2" w:rsidRPr="00772B7B" w:rsidRDefault="00C376F2" w:rsidP="00BC58A6">
            <w:pPr>
              <w:pStyle w:val="af7"/>
              <w:tabs>
                <w:tab w:val="left" w:pos="142"/>
              </w:tabs>
              <w:ind w:left="0"/>
              <w:jc w:val="both"/>
              <w:rPr>
                <w:color w:val="000000" w:themeColor="text1"/>
                <w:sz w:val="24"/>
                <w:szCs w:val="24"/>
              </w:rPr>
            </w:pPr>
            <w:r w:rsidRPr="00772B7B">
              <w:rPr>
                <w:color w:val="000000" w:themeColor="text1"/>
                <w:sz w:val="24"/>
                <w:szCs w:val="24"/>
              </w:rPr>
              <w:t>проект стандарта определяет требования и методы отбора проб и испытаний пищевой муки из маниоки, полученной при переработке корней маниоки (</w:t>
            </w:r>
            <w:r w:rsidRPr="00772B7B">
              <w:rPr>
                <w:i/>
                <w:color w:val="000000" w:themeColor="text1"/>
                <w:sz w:val="24"/>
                <w:szCs w:val="24"/>
              </w:rPr>
              <w:t>Manihot esculenta Crantz</w:t>
            </w:r>
            <w:r w:rsidRPr="00772B7B">
              <w:rPr>
                <w:color w:val="000000" w:themeColor="text1"/>
                <w:sz w:val="24"/>
                <w:szCs w:val="24"/>
              </w:rPr>
              <w:t>), предназначенных для потребления человеком.</w:t>
            </w:r>
          </w:p>
        </w:tc>
        <w:tc>
          <w:tcPr>
            <w:tcW w:w="2268" w:type="dxa"/>
            <w:shd w:val="clear" w:color="auto" w:fill="auto"/>
          </w:tcPr>
          <w:p w:rsidR="00C376F2" w:rsidRPr="00772B7B" w:rsidRDefault="00C376F2"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8834CA" w:rsidRPr="00772B7B" w:rsidRDefault="008834CA" w:rsidP="00BC58A6">
            <w:pPr>
              <w:numPr>
                <w:ilvl w:val="0"/>
                <w:numId w:val="3"/>
              </w:numPr>
              <w:ind w:left="0" w:firstLine="0"/>
              <w:jc w:val="both"/>
              <w:rPr>
                <w:color w:val="000000" w:themeColor="text1"/>
                <w:sz w:val="24"/>
                <w:szCs w:val="24"/>
                <w:lang w:val="kk-KZ"/>
              </w:rPr>
            </w:pPr>
          </w:p>
        </w:tc>
        <w:tc>
          <w:tcPr>
            <w:tcW w:w="2127" w:type="dxa"/>
            <w:shd w:val="clear" w:color="auto" w:fill="auto"/>
          </w:tcPr>
          <w:p w:rsidR="00C376F2" w:rsidRPr="00772B7B" w:rsidRDefault="00C376F2" w:rsidP="00BC58A6">
            <w:pPr>
              <w:jc w:val="both"/>
              <w:rPr>
                <w:b/>
                <w:color w:val="000000" w:themeColor="text1"/>
                <w:sz w:val="24"/>
                <w:szCs w:val="24"/>
              </w:rPr>
            </w:pPr>
            <w:r w:rsidRPr="00772B7B">
              <w:rPr>
                <w:b/>
                <w:color w:val="000000" w:themeColor="text1"/>
                <w:sz w:val="24"/>
                <w:szCs w:val="24"/>
              </w:rPr>
              <w:t>G/SPS/N/MWI/19</w:t>
            </w:r>
          </w:p>
          <w:p w:rsidR="008834CA" w:rsidRPr="00772B7B" w:rsidRDefault="008834CA" w:rsidP="00BC58A6">
            <w:pPr>
              <w:pBdr>
                <w:between w:val="single" w:sz="6" w:space="1" w:color="auto"/>
              </w:pBdr>
              <w:jc w:val="both"/>
              <w:rPr>
                <w:b/>
                <w:color w:val="000000" w:themeColor="text1"/>
                <w:sz w:val="24"/>
                <w:szCs w:val="24"/>
                <w:lang w:val="kk-KZ"/>
              </w:rPr>
            </w:pPr>
          </w:p>
        </w:tc>
        <w:tc>
          <w:tcPr>
            <w:tcW w:w="5811" w:type="dxa"/>
            <w:shd w:val="clear" w:color="auto" w:fill="auto"/>
          </w:tcPr>
          <w:p w:rsidR="005A0DB1" w:rsidRPr="00772B7B" w:rsidRDefault="00C376F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DMS 879: 2020, Картофель свежий продовольственный. </w:t>
            </w:r>
            <w:r w:rsidR="00384945" w:rsidRPr="00772B7B">
              <w:rPr>
                <w:color w:val="000000" w:themeColor="text1"/>
                <w:sz w:val="24"/>
                <w:szCs w:val="24"/>
                <w:lang w:val="kk-KZ"/>
              </w:rPr>
              <w:t>Спецификация. Язык</w:t>
            </w:r>
            <w:r w:rsidRPr="00772B7B">
              <w:rPr>
                <w:color w:val="000000" w:themeColor="text1"/>
                <w:sz w:val="24"/>
                <w:szCs w:val="24"/>
                <w:lang w:val="kk-KZ"/>
              </w:rPr>
              <w:t>: английский. Количество страниц: 7</w:t>
            </w:r>
          </w:p>
          <w:p w:rsidR="00C376F2"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3" w:tgtFrame="_blank" w:history="1">
              <w:r w:rsidR="00C376F2" w:rsidRPr="00772B7B">
                <w:rPr>
                  <w:rStyle w:val="a9"/>
                  <w:color w:val="000000" w:themeColor="text1"/>
                  <w:sz w:val="24"/>
                  <w:szCs w:val="24"/>
                  <w:u w:val="none"/>
                  <w:lang w:val="kk-KZ"/>
                </w:rPr>
                <w:t>https://members.wto.org/crnattachments/2021/SPS/MWI/21_2771_00_e.pdf</w:t>
              </w:r>
            </w:hyperlink>
          </w:p>
        </w:tc>
        <w:tc>
          <w:tcPr>
            <w:tcW w:w="2268" w:type="dxa"/>
            <w:shd w:val="clear" w:color="auto" w:fill="auto"/>
          </w:tcPr>
          <w:p w:rsidR="008834CA" w:rsidRPr="00772B7B" w:rsidRDefault="00C376F2" w:rsidP="00BC58A6">
            <w:pPr>
              <w:jc w:val="both"/>
              <w:rPr>
                <w:color w:val="000000" w:themeColor="text1"/>
                <w:sz w:val="24"/>
                <w:szCs w:val="24"/>
                <w:lang w:val="kk-KZ"/>
              </w:rPr>
            </w:pPr>
            <w:r w:rsidRPr="00772B7B">
              <w:rPr>
                <w:color w:val="000000" w:themeColor="text1"/>
                <w:sz w:val="24"/>
                <w:szCs w:val="24"/>
                <w:lang w:val="kk-KZ"/>
              </w:rPr>
              <w:t>15 июня 2021</w:t>
            </w:r>
          </w:p>
        </w:tc>
      </w:tr>
      <w:tr w:rsidR="00384945" w:rsidRPr="00772B7B" w:rsidTr="00025706">
        <w:trPr>
          <w:trHeight w:val="172"/>
        </w:trPr>
        <w:tc>
          <w:tcPr>
            <w:tcW w:w="709" w:type="dxa"/>
            <w:vMerge/>
            <w:shd w:val="clear" w:color="auto" w:fill="auto"/>
          </w:tcPr>
          <w:p w:rsidR="00C376F2" w:rsidRPr="00772B7B" w:rsidRDefault="00C376F2" w:rsidP="00BC58A6">
            <w:pPr>
              <w:numPr>
                <w:ilvl w:val="0"/>
                <w:numId w:val="3"/>
              </w:numPr>
              <w:ind w:left="0" w:firstLine="0"/>
              <w:jc w:val="both"/>
              <w:rPr>
                <w:color w:val="000000" w:themeColor="text1"/>
                <w:sz w:val="24"/>
                <w:szCs w:val="24"/>
                <w:lang w:val="kk-KZ"/>
              </w:rPr>
            </w:pPr>
          </w:p>
        </w:tc>
        <w:tc>
          <w:tcPr>
            <w:tcW w:w="2127" w:type="dxa"/>
            <w:shd w:val="clear" w:color="auto" w:fill="auto"/>
          </w:tcPr>
          <w:p w:rsidR="00C376F2" w:rsidRPr="00772B7B" w:rsidRDefault="00C376F2" w:rsidP="00BC58A6">
            <w:pPr>
              <w:jc w:val="both"/>
              <w:rPr>
                <w:color w:val="000000" w:themeColor="text1"/>
                <w:sz w:val="24"/>
                <w:szCs w:val="24"/>
              </w:rPr>
            </w:pPr>
            <w:r w:rsidRPr="00772B7B">
              <w:rPr>
                <w:color w:val="000000" w:themeColor="text1"/>
                <w:sz w:val="24"/>
                <w:szCs w:val="24"/>
              </w:rPr>
              <w:t>16 апреля 2021</w:t>
            </w:r>
          </w:p>
        </w:tc>
        <w:tc>
          <w:tcPr>
            <w:tcW w:w="5811" w:type="dxa"/>
            <w:shd w:val="clear" w:color="auto" w:fill="auto"/>
          </w:tcPr>
          <w:p w:rsidR="00C376F2" w:rsidRPr="00772B7B" w:rsidRDefault="00C376F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rPr>
              <w:t>ICS код: 67.080.20</w:t>
            </w:r>
          </w:p>
        </w:tc>
        <w:tc>
          <w:tcPr>
            <w:tcW w:w="2268" w:type="dxa"/>
            <w:shd w:val="clear" w:color="auto" w:fill="auto"/>
          </w:tcPr>
          <w:p w:rsidR="00C376F2" w:rsidRPr="00772B7B" w:rsidRDefault="00C376F2"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C376F2" w:rsidRPr="00772B7B" w:rsidRDefault="00C376F2" w:rsidP="00BC58A6">
            <w:pPr>
              <w:numPr>
                <w:ilvl w:val="0"/>
                <w:numId w:val="3"/>
              </w:numPr>
              <w:ind w:left="0" w:firstLine="0"/>
              <w:jc w:val="both"/>
              <w:rPr>
                <w:color w:val="000000" w:themeColor="text1"/>
                <w:sz w:val="24"/>
                <w:szCs w:val="24"/>
                <w:lang w:val="kk-KZ"/>
              </w:rPr>
            </w:pPr>
          </w:p>
        </w:tc>
        <w:tc>
          <w:tcPr>
            <w:tcW w:w="2127" w:type="dxa"/>
            <w:shd w:val="clear" w:color="auto" w:fill="auto"/>
          </w:tcPr>
          <w:p w:rsidR="00C376F2" w:rsidRPr="00772B7B" w:rsidRDefault="00C376F2" w:rsidP="00BC58A6">
            <w:pPr>
              <w:jc w:val="both"/>
              <w:rPr>
                <w:color w:val="000000" w:themeColor="text1"/>
                <w:sz w:val="24"/>
                <w:szCs w:val="24"/>
              </w:rPr>
            </w:pPr>
            <w:r w:rsidRPr="00772B7B">
              <w:rPr>
                <w:color w:val="000000" w:themeColor="text1"/>
                <w:sz w:val="24"/>
                <w:szCs w:val="24"/>
              </w:rPr>
              <w:t>Малави</w:t>
            </w:r>
          </w:p>
        </w:tc>
        <w:tc>
          <w:tcPr>
            <w:tcW w:w="5811" w:type="dxa"/>
            <w:shd w:val="clear" w:color="auto" w:fill="auto"/>
          </w:tcPr>
          <w:p w:rsidR="00C376F2" w:rsidRPr="00772B7B" w:rsidRDefault="00C376F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проект стандарта определяет требования и методы отбора проб и испытаний свежих клубней картофеля разновидностей (культурных сортов), выращенных из (</w:t>
            </w:r>
            <w:r w:rsidRPr="00772B7B">
              <w:rPr>
                <w:i/>
                <w:color w:val="000000" w:themeColor="text1"/>
                <w:sz w:val="24"/>
                <w:szCs w:val="24"/>
                <w:lang w:val="kk-KZ"/>
              </w:rPr>
              <w:t>Solanum tuberosum L.)</w:t>
            </w:r>
            <w:r w:rsidRPr="00772B7B">
              <w:rPr>
                <w:color w:val="000000" w:themeColor="text1"/>
                <w:sz w:val="24"/>
                <w:szCs w:val="24"/>
                <w:lang w:val="kk-KZ"/>
              </w:rPr>
              <w:t xml:space="preserve"> семейства Solanaceae, для потребления человеком. Он не покрывает требований, предъявляемых к клубням семенного картофеля.</w:t>
            </w:r>
          </w:p>
        </w:tc>
        <w:tc>
          <w:tcPr>
            <w:tcW w:w="2268" w:type="dxa"/>
            <w:shd w:val="clear" w:color="auto" w:fill="auto"/>
          </w:tcPr>
          <w:p w:rsidR="00C376F2" w:rsidRPr="00772B7B" w:rsidRDefault="00C376F2"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8834CA" w:rsidRPr="00772B7B" w:rsidRDefault="008834CA" w:rsidP="00BC58A6">
            <w:pPr>
              <w:numPr>
                <w:ilvl w:val="0"/>
                <w:numId w:val="3"/>
              </w:numPr>
              <w:ind w:left="0" w:firstLine="0"/>
              <w:jc w:val="both"/>
              <w:rPr>
                <w:color w:val="000000" w:themeColor="text1"/>
                <w:sz w:val="24"/>
                <w:szCs w:val="24"/>
                <w:lang w:val="kk-KZ"/>
              </w:rPr>
            </w:pPr>
          </w:p>
        </w:tc>
        <w:tc>
          <w:tcPr>
            <w:tcW w:w="2127" w:type="dxa"/>
            <w:shd w:val="clear" w:color="auto" w:fill="auto"/>
          </w:tcPr>
          <w:p w:rsidR="00C376F2" w:rsidRPr="00772B7B" w:rsidRDefault="00C376F2" w:rsidP="00BC58A6">
            <w:pPr>
              <w:jc w:val="both"/>
              <w:rPr>
                <w:rFonts w:eastAsia="Verdana"/>
                <w:b/>
                <w:color w:val="000000" w:themeColor="text1"/>
                <w:sz w:val="24"/>
                <w:szCs w:val="24"/>
                <w:lang w:val="en-GB" w:eastAsia="en-US"/>
              </w:rPr>
            </w:pPr>
            <w:r w:rsidRPr="00772B7B">
              <w:rPr>
                <w:b/>
                <w:color w:val="000000" w:themeColor="text1"/>
                <w:sz w:val="24"/>
                <w:szCs w:val="24"/>
              </w:rPr>
              <w:t>G/SPS/N/MAR/76</w:t>
            </w:r>
          </w:p>
          <w:p w:rsidR="008834CA" w:rsidRPr="00772B7B" w:rsidRDefault="008834CA" w:rsidP="00BC58A6">
            <w:pPr>
              <w:jc w:val="both"/>
              <w:rPr>
                <w:b/>
                <w:color w:val="000000" w:themeColor="text1"/>
                <w:sz w:val="24"/>
                <w:szCs w:val="24"/>
              </w:rPr>
            </w:pPr>
          </w:p>
        </w:tc>
        <w:tc>
          <w:tcPr>
            <w:tcW w:w="5811" w:type="dxa"/>
            <w:shd w:val="clear" w:color="auto" w:fill="auto"/>
          </w:tcPr>
          <w:p w:rsidR="00B51E65" w:rsidRPr="00772B7B" w:rsidRDefault="00C376F2"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Проект приказа Министра сельского хозяйства, морского рыболовства, развития сельских районов, водных ресурсов и лесного хозяйства, устанавливающий названия и характеристики</w:t>
            </w:r>
            <w:r w:rsidR="00384945" w:rsidRPr="00772B7B">
              <w:rPr>
                <w:color w:val="000000" w:themeColor="text1"/>
                <w:sz w:val="24"/>
                <w:szCs w:val="24"/>
                <w:lang w:val="kk-KZ"/>
              </w:rPr>
              <w:t xml:space="preserve"> консервированных томатов. Язык</w:t>
            </w:r>
            <w:r w:rsidRPr="00772B7B">
              <w:rPr>
                <w:color w:val="000000" w:themeColor="text1"/>
                <w:sz w:val="24"/>
                <w:szCs w:val="24"/>
                <w:lang w:val="kk-KZ"/>
              </w:rPr>
              <w:t>: французский Количество страниц: 4</w:t>
            </w:r>
          </w:p>
        </w:tc>
        <w:tc>
          <w:tcPr>
            <w:tcW w:w="2268" w:type="dxa"/>
            <w:shd w:val="clear" w:color="auto" w:fill="auto"/>
          </w:tcPr>
          <w:p w:rsidR="008834CA" w:rsidRPr="00772B7B" w:rsidRDefault="00C376F2" w:rsidP="00BC58A6">
            <w:pPr>
              <w:jc w:val="both"/>
              <w:rPr>
                <w:color w:val="000000" w:themeColor="text1"/>
                <w:sz w:val="24"/>
                <w:szCs w:val="24"/>
                <w:lang w:val="kk-KZ"/>
              </w:rPr>
            </w:pPr>
            <w:r w:rsidRPr="00772B7B">
              <w:rPr>
                <w:color w:val="000000" w:themeColor="text1"/>
                <w:sz w:val="24"/>
                <w:szCs w:val="24"/>
                <w:lang w:val="kk-KZ"/>
              </w:rPr>
              <w:t>15 июня 2021</w:t>
            </w:r>
          </w:p>
        </w:tc>
      </w:tr>
      <w:tr w:rsidR="00384945" w:rsidRPr="00772B7B" w:rsidTr="00025706">
        <w:trPr>
          <w:trHeight w:val="77"/>
        </w:trPr>
        <w:tc>
          <w:tcPr>
            <w:tcW w:w="709" w:type="dxa"/>
            <w:vMerge/>
            <w:shd w:val="clear" w:color="auto" w:fill="auto"/>
          </w:tcPr>
          <w:p w:rsidR="00C376F2" w:rsidRPr="00772B7B" w:rsidRDefault="00C376F2" w:rsidP="00BC58A6">
            <w:pPr>
              <w:numPr>
                <w:ilvl w:val="0"/>
                <w:numId w:val="3"/>
              </w:numPr>
              <w:ind w:left="0" w:firstLine="0"/>
              <w:jc w:val="both"/>
              <w:rPr>
                <w:color w:val="000000" w:themeColor="text1"/>
                <w:sz w:val="24"/>
                <w:szCs w:val="24"/>
                <w:lang w:val="kk-KZ"/>
              </w:rPr>
            </w:pPr>
          </w:p>
        </w:tc>
        <w:tc>
          <w:tcPr>
            <w:tcW w:w="2127" w:type="dxa"/>
            <w:shd w:val="clear" w:color="auto" w:fill="auto"/>
          </w:tcPr>
          <w:p w:rsidR="00C376F2" w:rsidRPr="00772B7B" w:rsidRDefault="00C376F2" w:rsidP="00BC58A6">
            <w:pPr>
              <w:jc w:val="both"/>
              <w:rPr>
                <w:color w:val="000000" w:themeColor="text1"/>
                <w:sz w:val="24"/>
                <w:szCs w:val="24"/>
              </w:rPr>
            </w:pPr>
            <w:r w:rsidRPr="00772B7B">
              <w:rPr>
                <w:color w:val="000000" w:themeColor="text1"/>
                <w:sz w:val="24"/>
                <w:szCs w:val="24"/>
              </w:rPr>
              <w:t>16 апреля 2021</w:t>
            </w:r>
          </w:p>
        </w:tc>
        <w:tc>
          <w:tcPr>
            <w:tcW w:w="5811" w:type="dxa"/>
            <w:shd w:val="clear" w:color="auto" w:fill="auto"/>
          </w:tcPr>
          <w:p w:rsidR="00C376F2" w:rsidRPr="00772B7B" w:rsidRDefault="00C376F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Консервированные помидоры и томатный концентрат</w:t>
            </w:r>
          </w:p>
        </w:tc>
        <w:tc>
          <w:tcPr>
            <w:tcW w:w="2268" w:type="dxa"/>
            <w:shd w:val="clear" w:color="auto" w:fill="auto"/>
          </w:tcPr>
          <w:p w:rsidR="00C376F2" w:rsidRPr="00772B7B" w:rsidRDefault="00C376F2"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C376F2" w:rsidRPr="00772B7B" w:rsidRDefault="00C376F2" w:rsidP="00BC58A6">
            <w:pPr>
              <w:numPr>
                <w:ilvl w:val="0"/>
                <w:numId w:val="3"/>
              </w:numPr>
              <w:ind w:left="0" w:firstLine="0"/>
              <w:jc w:val="both"/>
              <w:rPr>
                <w:color w:val="000000" w:themeColor="text1"/>
                <w:sz w:val="24"/>
                <w:szCs w:val="24"/>
                <w:lang w:val="kk-KZ"/>
              </w:rPr>
            </w:pPr>
          </w:p>
        </w:tc>
        <w:tc>
          <w:tcPr>
            <w:tcW w:w="2127" w:type="dxa"/>
            <w:shd w:val="clear" w:color="auto" w:fill="auto"/>
          </w:tcPr>
          <w:p w:rsidR="00C376F2" w:rsidRPr="00772B7B" w:rsidRDefault="00C376F2" w:rsidP="00BC58A6">
            <w:pPr>
              <w:jc w:val="both"/>
              <w:rPr>
                <w:color w:val="000000" w:themeColor="text1"/>
                <w:sz w:val="24"/>
                <w:szCs w:val="24"/>
              </w:rPr>
            </w:pPr>
            <w:r w:rsidRPr="00772B7B">
              <w:rPr>
                <w:color w:val="000000" w:themeColor="text1"/>
                <w:sz w:val="24"/>
                <w:szCs w:val="24"/>
              </w:rPr>
              <w:t>Марокко</w:t>
            </w:r>
          </w:p>
        </w:tc>
        <w:tc>
          <w:tcPr>
            <w:tcW w:w="5811" w:type="dxa"/>
            <w:shd w:val="clear" w:color="auto" w:fill="auto"/>
          </w:tcPr>
          <w:p w:rsidR="00181B73" w:rsidRPr="00772B7B" w:rsidRDefault="004D432A" w:rsidP="00BC58A6">
            <w:pPr>
              <w:pStyle w:val="af7"/>
              <w:ind w:left="0"/>
              <w:jc w:val="both"/>
              <w:rPr>
                <w:color w:val="000000" w:themeColor="text1"/>
                <w:sz w:val="24"/>
                <w:szCs w:val="24"/>
              </w:rPr>
            </w:pPr>
            <w:r w:rsidRPr="00772B7B">
              <w:rPr>
                <w:color w:val="000000" w:themeColor="text1"/>
                <w:sz w:val="24"/>
                <w:szCs w:val="24"/>
              </w:rPr>
              <w:t>создание нормативной базы для сектора консервированных и полуконсервных овощей в рамках нового законодательства о безопасности пищевых продуктов. Уведомленный проект приказа, изданный в соответствии со статьей 3 Указа № 2-20-422 о качестве и пищевой безопасности консервированных и полуконсервированных овощей, направлен, прежде всего, на:</w:t>
            </w:r>
          </w:p>
          <w:p w:rsidR="004D432A" w:rsidRPr="00772B7B" w:rsidRDefault="00181B73" w:rsidP="00BC58A6">
            <w:pPr>
              <w:pStyle w:val="af7"/>
              <w:ind w:left="0"/>
              <w:jc w:val="both"/>
              <w:rPr>
                <w:color w:val="000000" w:themeColor="text1"/>
                <w:sz w:val="24"/>
                <w:szCs w:val="24"/>
              </w:rPr>
            </w:pPr>
            <w:r w:rsidRPr="00772B7B">
              <w:rPr>
                <w:color w:val="000000" w:themeColor="text1"/>
                <w:sz w:val="24"/>
                <w:szCs w:val="24"/>
              </w:rPr>
              <w:t xml:space="preserve">- </w:t>
            </w:r>
            <w:r w:rsidR="004D432A" w:rsidRPr="00772B7B">
              <w:rPr>
                <w:color w:val="000000" w:themeColor="text1"/>
                <w:sz w:val="24"/>
                <w:szCs w:val="24"/>
              </w:rPr>
              <w:t>определение томатного концентрата и консервированных томатов;</w:t>
            </w:r>
          </w:p>
          <w:p w:rsidR="004D432A" w:rsidRPr="00772B7B" w:rsidRDefault="00181B73" w:rsidP="00BC58A6">
            <w:pPr>
              <w:pStyle w:val="af7"/>
              <w:numPr>
                <w:ilvl w:val="0"/>
                <w:numId w:val="7"/>
              </w:numPr>
              <w:ind w:left="0" w:firstLine="0"/>
              <w:jc w:val="both"/>
              <w:rPr>
                <w:color w:val="000000" w:themeColor="text1"/>
                <w:sz w:val="24"/>
                <w:szCs w:val="24"/>
              </w:rPr>
            </w:pPr>
            <w:r w:rsidRPr="00772B7B">
              <w:rPr>
                <w:color w:val="000000" w:themeColor="text1"/>
                <w:sz w:val="24"/>
                <w:szCs w:val="24"/>
              </w:rPr>
              <w:t>установления</w:t>
            </w:r>
            <w:r w:rsidR="004D432A" w:rsidRPr="00772B7B">
              <w:rPr>
                <w:color w:val="000000" w:themeColor="text1"/>
                <w:sz w:val="24"/>
                <w:szCs w:val="24"/>
              </w:rPr>
              <w:t xml:space="preserve"> наименования томатного концентрата с учетом сухого вещества и консервированных томатов с учетом товарного вида </w:t>
            </w:r>
            <w:r w:rsidR="004D432A" w:rsidRPr="00772B7B">
              <w:rPr>
                <w:color w:val="000000" w:themeColor="text1"/>
                <w:sz w:val="24"/>
                <w:szCs w:val="24"/>
              </w:rPr>
              <w:lastRenderedPageBreak/>
              <w:t>продукта;</w:t>
            </w:r>
          </w:p>
          <w:p w:rsidR="004D432A" w:rsidRPr="00772B7B" w:rsidRDefault="00181B73" w:rsidP="00BC58A6">
            <w:pPr>
              <w:pStyle w:val="af7"/>
              <w:numPr>
                <w:ilvl w:val="0"/>
                <w:numId w:val="7"/>
              </w:numPr>
              <w:ind w:left="0" w:firstLine="0"/>
              <w:jc w:val="both"/>
              <w:rPr>
                <w:color w:val="000000" w:themeColor="text1"/>
                <w:sz w:val="24"/>
                <w:szCs w:val="24"/>
              </w:rPr>
            </w:pPr>
            <w:r w:rsidRPr="00772B7B">
              <w:rPr>
                <w:color w:val="000000" w:themeColor="text1"/>
                <w:sz w:val="24"/>
                <w:szCs w:val="24"/>
              </w:rPr>
              <w:t>определение физико-химических характеристик</w:t>
            </w:r>
            <w:r w:rsidR="004D432A" w:rsidRPr="00772B7B">
              <w:rPr>
                <w:color w:val="000000" w:themeColor="text1"/>
                <w:sz w:val="24"/>
                <w:szCs w:val="24"/>
              </w:rPr>
              <w:t xml:space="preserve"> томатного концентрата;</w:t>
            </w:r>
          </w:p>
          <w:p w:rsidR="004D432A" w:rsidRPr="00772B7B" w:rsidRDefault="004D432A" w:rsidP="00BC58A6">
            <w:pPr>
              <w:pStyle w:val="af7"/>
              <w:numPr>
                <w:ilvl w:val="0"/>
                <w:numId w:val="7"/>
              </w:numPr>
              <w:ind w:left="0" w:firstLine="0"/>
              <w:jc w:val="both"/>
              <w:rPr>
                <w:color w:val="000000" w:themeColor="text1"/>
                <w:sz w:val="24"/>
                <w:szCs w:val="24"/>
              </w:rPr>
            </w:pPr>
            <w:r w:rsidRPr="00772B7B">
              <w:rPr>
                <w:color w:val="000000" w:themeColor="text1"/>
                <w:sz w:val="24"/>
                <w:szCs w:val="24"/>
              </w:rPr>
              <w:t xml:space="preserve">используемые упаковочные материалы и ингредиенты, разрешенные </w:t>
            </w:r>
            <w:r w:rsidR="00181B73" w:rsidRPr="00772B7B">
              <w:rPr>
                <w:color w:val="000000" w:themeColor="text1"/>
                <w:sz w:val="24"/>
                <w:szCs w:val="24"/>
              </w:rPr>
              <w:t xml:space="preserve">для консервированных томатов; </w:t>
            </w:r>
          </w:p>
          <w:p w:rsidR="00C376F2" w:rsidRPr="00772B7B" w:rsidRDefault="00181B73" w:rsidP="00BC58A6">
            <w:pPr>
              <w:pStyle w:val="af7"/>
              <w:numPr>
                <w:ilvl w:val="0"/>
                <w:numId w:val="7"/>
              </w:numPr>
              <w:tabs>
                <w:tab w:val="left" w:pos="142"/>
              </w:tabs>
              <w:ind w:left="0" w:firstLine="0"/>
              <w:jc w:val="both"/>
              <w:rPr>
                <w:color w:val="000000" w:themeColor="text1"/>
                <w:sz w:val="24"/>
                <w:szCs w:val="24"/>
              </w:rPr>
            </w:pPr>
            <w:r w:rsidRPr="00772B7B">
              <w:rPr>
                <w:color w:val="000000" w:themeColor="text1"/>
                <w:sz w:val="24"/>
                <w:szCs w:val="24"/>
              </w:rPr>
              <w:t xml:space="preserve"> </w:t>
            </w:r>
            <w:r w:rsidR="004D432A" w:rsidRPr="00772B7B">
              <w:rPr>
                <w:color w:val="000000" w:themeColor="text1"/>
                <w:sz w:val="24"/>
                <w:szCs w:val="24"/>
              </w:rPr>
              <w:t xml:space="preserve">на этикетке </w:t>
            </w:r>
            <w:r w:rsidRPr="00772B7B">
              <w:rPr>
                <w:color w:val="000000" w:themeColor="text1"/>
                <w:sz w:val="24"/>
                <w:szCs w:val="24"/>
              </w:rPr>
              <w:t xml:space="preserve">должна быть </w:t>
            </w:r>
            <w:r w:rsidR="004D432A" w:rsidRPr="00772B7B">
              <w:rPr>
                <w:color w:val="000000" w:themeColor="text1"/>
                <w:sz w:val="24"/>
                <w:szCs w:val="24"/>
              </w:rPr>
              <w:t>указана конкретная информация.</w:t>
            </w:r>
          </w:p>
        </w:tc>
        <w:tc>
          <w:tcPr>
            <w:tcW w:w="2268" w:type="dxa"/>
            <w:shd w:val="clear" w:color="auto" w:fill="auto"/>
          </w:tcPr>
          <w:p w:rsidR="00C376F2" w:rsidRPr="00772B7B" w:rsidRDefault="00C376F2"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0A7945" w:rsidP="00BC58A6">
            <w:pPr>
              <w:jc w:val="both"/>
              <w:rPr>
                <w:rFonts w:eastAsia="Verdana"/>
                <w:b/>
                <w:color w:val="000000" w:themeColor="text1"/>
                <w:sz w:val="24"/>
                <w:szCs w:val="24"/>
              </w:rPr>
            </w:pPr>
            <w:r w:rsidRPr="00772B7B">
              <w:rPr>
                <w:b/>
                <w:color w:val="000000" w:themeColor="text1"/>
                <w:sz w:val="24"/>
                <w:szCs w:val="24"/>
              </w:rPr>
              <w:t>G/SPS/N/MAR/75</w:t>
            </w:r>
          </w:p>
        </w:tc>
        <w:tc>
          <w:tcPr>
            <w:tcW w:w="5811" w:type="dxa"/>
            <w:shd w:val="clear" w:color="auto" w:fill="auto"/>
          </w:tcPr>
          <w:p w:rsidR="000A7945" w:rsidRPr="00772B7B" w:rsidRDefault="000A7945" w:rsidP="00384945">
            <w:pPr>
              <w:tabs>
                <w:tab w:val="left" w:pos="142"/>
              </w:tabs>
              <w:jc w:val="both"/>
              <w:rPr>
                <w:color w:val="000000" w:themeColor="text1"/>
                <w:sz w:val="24"/>
                <w:szCs w:val="24"/>
                <w:lang w:val="kk-KZ"/>
              </w:rPr>
            </w:pPr>
            <w:r w:rsidRPr="00772B7B">
              <w:rPr>
                <w:color w:val="000000" w:themeColor="text1"/>
                <w:sz w:val="24"/>
                <w:szCs w:val="24"/>
                <w:lang w:val="kk-KZ"/>
              </w:rPr>
              <w:t>Проект приказа Министра сельского хозяйства, морского рыболовства, развития сельских районов, водных ресурсов и лесного хозяйства, устанавливающий названия и характе</w:t>
            </w:r>
            <w:r w:rsidR="00384945" w:rsidRPr="00772B7B">
              <w:rPr>
                <w:color w:val="000000" w:themeColor="text1"/>
                <w:sz w:val="24"/>
                <w:szCs w:val="24"/>
                <w:lang w:val="kk-KZ"/>
              </w:rPr>
              <w:t>ристики столовых оливок. Язык</w:t>
            </w:r>
            <w:r w:rsidRPr="00772B7B">
              <w:rPr>
                <w:color w:val="000000" w:themeColor="text1"/>
                <w:sz w:val="24"/>
                <w:szCs w:val="24"/>
                <w:lang w:val="kk-KZ"/>
              </w:rPr>
              <w:t>: французский Количество страниц: 6</w:t>
            </w:r>
          </w:p>
        </w:tc>
        <w:tc>
          <w:tcPr>
            <w:tcW w:w="2268" w:type="dxa"/>
            <w:shd w:val="clear" w:color="auto" w:fill="auto"/>
          </w:tcPr>
          <w:p w:rsidR="000A7945" w:rsidRPr="00772B7B" w:rsidRDefault="000A7945" w:rsidP="00BC58A6">
            <w:pPr>
              <w:jc w:val="both"/>
              <w:rPr>
                <w:color w:val="000000" w:themeColor="text1"/>
                <w:sz w:val="24"/>
                <w:szCs w:val="24"/>
                <w:lang w:val="kk-KZ"/>
              </w:rPr>
            </w:pPr>
            <w:r w:rsidRPr="00772B7B">
              <w:rPr>
                <w:color w:val="000000" w:themeColor="text1"/>
                <w:sz w:val="24"/>
                <w:szCs w:val="24"/>
                <w:lang w:val="kk-KZ"/>
              </w:rPr>
              <w:t>15 июня 2021</w:t>
            </w: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0A7945" w:rsidP="00BC58A6">
            <w:pPr>
              <w:jc w:val="both"/>
              <w:rPr>
                <w:color w:val="000000" w:themeColor="text1"/>
                <w:sz w:val="24"/>
                <w:szCs w:val="24"/>
              </w:rPr>
            </w:pPr>
            <w:r w:rsidRPr="00772B7B">
              <w:rPr>
                <w:color w:val="000000" w:themeColor="text1"/>
                <w:sz w:val="24"/>
                <w:szCs w:val="24"/>
              </w:rPr>
              <w:t>16 апреля 2021</w:t>
            </w:r>
          </w:p>
        </w:tc>
        <w:tc>
          <w:tcPr>
            <w:tcW w:w="5811" w:type="dxa"/>
            <w:shd w:val="clear" w:color="auto" w:fill="auto"/>
          </w:tcPr>
          <w:p w:rsidR="000A7945" w:rsidRPr="00772B7B" w:rsidRDefault="000A7945" w:rsidP="00BC58A6">
            <w:pPr>
              <w:shd w:val="clear" w:color="auto" w:fill="FFFFFF"/>
              <w:tabs>
                <w:tab w:val="left" w:pos="3765"/>
              </w:tabs>
              <w:jc w:val="both"/>
              <w:rPr>
                <w:color w:val="000000" w:themeColor="text1"/>
                <w:sz w:val="24"/>
                <w:szCs w:val="24"/>
                <w:lang w:val="kk-KZ"/>
              </w:rPr>
            </w:pPr>
            <w:r w:rsidRPr="00772B7B">
              <w:rPr>
                <w:color w:val="000000" w:themeColor="text1"/>
                <w:sz w:val="24"/>
                <w:szCs w:val="24"/>
                <w:lang w:val="kk-KZ"/>
              </w:rPr>
              <w:t>Столовые оливки</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0A7945" w:rsidP="00BC58A6">
            <w:pPr>
              <w:jc w:val="both"/>
              <w:rPr>
                <w:color w:val="000000" w:themeColor="text1"/>
                <w:sz w:val="24"/>
                <w:szCs w:val="24"/>
              </w:rPr>
            </w:pPr>
            <w:r w:rsidRPr="00772B7B">
              <w:rPr>
                <w:color w:val="000000" w:themeColor="text1"/>
                <w:sz w:val="24"/>
                <w:szCs w:val="24"/>
              </w:rPr>
              <w:t>Марокко</w:t>
            </w:r>
          </w:p>
        </w:tc>
        <w:tc>
          <w:tcPr>
            <w:tcW w:w="5811" w:type="dxa"/>
            <w:shd w:val="clear" w:color="auto" w:fill="auto"/>
          </w:tcPr>
          <w:p w:rsidR="00181B73" w:rsidRPr="00772B7B" w:rsidRDefault="00181B73" w:rsidP="00BC58A6">
            <w:pPr>
              <w:jc w:val="both"/>
              <w:rPr>
                <w:color w:val="000000" w:themeColor="text1"/>
                <w:sz w:val="24"/>
                <w:szCs w:val="24"/>
              </w:rPr>
            </w:pPr>
            <w:r w:rsidRPr="00772B7B">
              <w:rPr>
                <w:color w:val="000000" w:themeColor="text1"/>
                <w:sz w:val="24"/>
                <w:szCs w:val="24"/>
              </w:rPr>
              <w:t>создание нормативной базы для сектора консервированных и полуконсервных овощей в рамках нового законодательства о безопасности пищевых продуктов. Уведомленный проект приказа, изданный в соответствии со статьей 3 Указа № 2-20-422 о качестве и пищевой безопасности консервированных и полуконсервированных овощей, направлен, прежде всего, на:</w:t>
            </w:r>
          </w:p>
          <w:p w:rsidR="00181B73" w:rsidRPr="00772B7B" w:rsidRDefault="00181B73" w:rsidP="00BC58A6">
            <w:pPr>
              <w:jc w:val="both"/>
              <w:rPr>
                <w:color w:val="000000" w:themeColor="text1"/>
                <w:sz w:val="24"/>
                <w:szCs w:val="24"/>
              </w:rPr>
            </w:pPr>
            <w:r w:rsidRPr="00772B7B">
              <w:rPr>
                <w:color w:val="000000" w:themeColor="text1"/>
                <w:sz w:val="24"/>
                <w:szCs w:val="24"/>
              </w:rPr>
              <w:t xml:space="preserve">- установления названия столовых оливок в соответствии с используемым методом обработки; </w:t>
            </w:r>
          </w:p>
          <w:p w:rsidR="00181B73" w:rsidRPr="00772B7B" w:rsidRDefault="00181B73" w:rsidP="00BC58A6">
            <w:pPr>
              <w:jc w:val="both"/>
              <w:rPr>
                <w:color w:val="000000" w:themeColor="text1"/>
                <w:sz w:val="24"/>
                <w:szCs w:val="24"/>
              </w:rPr>
            </w:pPr>
            <w:r w:rsidRPr="00772B7B">
              <w:rPr>
                <w:color w:val="000000" w:themeColor="text1"/>
                <w:sz w:val="24"/>
                <w:szCs w:val="24"/>
              </w:rPr>
              <w:t>- определение товарного вида продукта и допустимые пороги брака в зависимости от типа и категории оливок;</w:t>
            </w:r>
          </w:p>
          <w:p w:rsidR="00181B73" w:rsidRPr="00772B7B" w:rsidRDefault="00181B73" w:rsidP="00BC58A6">
            <w:pPr>
              <w:jc w:val="both"/>
              <w:rPr>
                <w:color w:val="000000" w:themeColor="text1"/>
                <w:sz w:val="24"/>
                <w:szCs w:val="24"/>
              </w:rPr>
            </w:pPr>
            <w:r w:rsidRPr="00772B7B">
              <w:rPr>
                <w:color w:val="000000" w:themeColor="text1"/>
                <w:sz w:val="24"/>
                <w:szCs w:val="24"/>
              </w:rPr>
              <w:t>-  классифицировани оливок по степени спелости</w:t>
            </w:r>
          </w:p>
          <w:p w:rsidR="00181B73" w:rsidRPr="00772B7B" w:rsidRDefault="00181B73" w:rsidP="00BC58A6">
            <w:pPr>
              <w:jc w:val="both"/>
              <w:rPr>
                <w:color w:val="000000" w:themeColor="text1"/>
                <w:sz w:val="24"/>
                <w:szCs w:val="24"/>
              </w:rPr>
            </w:pPr>
            <w:r w:rsidRPr="00772B7B">
              <w:rPr>
                <w:color w:val="000000" w:themeColor="text1"/>
                <w:sz w:val="24"/>
                <w:szCs w:val="24"/>
              </w:rPr>
              <w:t xml:space="preserve">- установление физико-химических характеристик столового рассола для оливок; </w:t>
            </w:r>
          </w:p>
          <w:p w:rsidR="000A7945" w:rsidRPr="00772B7B" w:rsidRDefault="00181B73" w:rsidP="00BC58A6">
            <w:pPr>
              <w:pStyle w:val="af7"/>
              <w:tabs>
                <w:tab w:val="left" w:pos="142"/>
              </w:tabs>
              <w:ind w:left="0"/>
              <w:jc w:val="both"/>
              <w:rPr>
                <w:color w:val="000000" w:themeColor="text1"/>
                <w:sz w:val="24"/>
                <w:szCs w:val="24"/>
              </w:rPr>
            </w:pPr>
            <w:r w:rsidRPr="00772B7B">
              <w:rPr>
                <w:color w:val="000000" w:themeColor="text1"/>
                <w:sz w:val="24"/>
                <w:szCs w:val="24"/>
              </w:rPr>
              <w:t>- на этикетке должна быть указана конкретная информация.</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CA4019" w:rsidRPr="00772B7B" w:rsidRDefault="00CA4019" w:rsidP="00BC58A6">
            <w:pPr>
              <w:jc w:val="both"/>
              <w:rPr>
                <w:b/>
                <w:color w:val="000000" w:themeColor="text1"/>
                <w:sz w:val="24"/>
                <w:szCs w:val="24"/>
                <w:lang w:eastAsia="en-US"/>
              </w:rPr>
            </w:pPr>
            <w:r w:rsidRPr="00772B7B">
              <w:rPr>
                <w:b/>
                <w:color w:val="000000" w:themeColor="text1"/>
                <w:sz w:val="24"/>
                <w:szCs w:val="24"/>
              </w:rPr>
              <w:t>G/SPS/N/CAN/1384</w:t>
            </w:r>
          </w:p>
          <w:p w:rsidR="000A7945" w:rsidRPr="00772B7B" w:rsidRDefault="000A7945" w:rsidP="00BC58A6">
            <w:pPr>
              <w:jc w:val="both"/>
              <w:rPr>
                <w:b/>
                <w:color w:val="000000" w:themeColor="text1"/>
                <w:sz w:val="24"/>
                <w:szCs w:val="24"/>
                <w:lang w:val="en-US"/>
              </w:rPr>
            </w:pPr>
          </w:p>
        </w:tc>
        <w:tc>
          <w:tcPr>
            <w:tcW w:w="5811" w:type="dxa"/>
            <w:shd w:val="clear" w:color="auto" w:fill="auto"/>
          </w:tcPr>
          <w:p w:rsidR="000A7945" w:rsidRPr="00772B7B" w:rsidRDefault="00CA401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Уведомление об изменении списков разрешенных пищевых добавок для расширения использования определенных пищевых добавок в об</w:t>
            </w:r>
            <w:r w:rsidR="00384945" w:rsidRPr="00772B7B">
              <w:rPr>
                <w:color w:val="000000" w:themeColor="text1"/>
                <w:sz w:val="24"/>
                <w:szCs w:val="24"/>
                <w:lang w:val="kk-KZ"/>
              </w:rPr>
              <w:t>огатителе грудного молока. Язык</w:t>
            </w:r>
            <w:r w:rsidRPr="00772B7B">
              <w:rPr>
                <w:color w:val="000000" w:themeColor="text1"/>
                <w:sz w:val="24"/>
                <w:szCs w:val="24"/>
                <w:lang w:val="kk-KZ"/>
              </w:rPr>
              <w:t>: английский и французский. Количество страниц: 4</w:t>
            </w:r>
          </w:p>
          <w:p w:rsidR="00CA4019" w:rsidRPr="00772B7B" w:rsidRDefault="009371FA" w:rsidP="00BC58A6">
            <w:pPr>
              <w:jc w:val="both"/>
              <w:rPr>
                <w:color w:val="000000" w:themeColor="text1"/>
                <w:sz w:val="24"/>
                <w:szCs w:val="24"/>
                <w:lang w:val="kk-KZ"/>
              </w:rPr>
            </w:pPr>
            <w:hyperlink r:id="rId34" w:tgtFrame="_blank" w:history="1">
              <w:r w:rsidR="00CA4019" w:rsidRPr="00772B7B">
                <w:rPr>
                  <w:rStyle w:val="a9"/>
                  <w:color w:val="000000" w:themeColor="text1"/>
                  <w:sz w:val="24"/>
                  <w:szCs w:val="24"/>
                  <w:u w:val="none"/>
                  <w:lang w:val="kk-KZ"/>
                </w:rPr>
                <w:t>https://members.wto.org/crnattachments/2021/SPS/CAN/21_2743_00_e.pdf</w:t>
              </w:r>
            </w:hyperlink>
          </w:p>
          <w:p w:rsidR="00CA4019"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5" w:tgtFrame="_blank" w:history="1">
              <w:r w:rsidR="00CA4019" w:rsidRPr="00772B7B">
                <w:rPr>
                  <w:rStyle w:val="a9"/>
                  <w:color w:val="000000" w:themeColor="text1"/>
                  <w:sz w:val="24"/>
                  <w:szCs w:val="24"/>
                  <w:u w:val="none"/>
                  <w:lang w:val="kk-KZ"/>
                </w:rPr>
                <w:t>https://members.wto.org/crnattachments/2021/SPS/CAN/21_2743_00_f.pdf</w:t>
              </w:r>
            </w:hyperlink>
          </w:p>
        </w:tc>
        <w:tc>
          <w:tcPr>
            <w:tcW w:w="2268" w:type="dxa"/>
            <w:shd w:val="clear" w:color="auto" w:fill="auto"/>
          </w:tcPr>
          <w:p w:rsidR="000A7945" w:rsidRPr="00772B7B" w:rsidRDefault="00CA4019" w:rsidP="00BC58A6">
            <w:pPr>
              <w:jc w:val="both"/>
              <w:rPr>
                <w:color w:val="000000" w:themeColor="text1"/>
                <w:sz w:val="24"/>
                <w:szCs w:val="24"/>
                <w:lang w:val="kk-KZ"/>
              </w:rPr>
            </w:pPr>
            <w:bookmarkStart w:id="3" w:name="sps12a"/>
            <w:r w:rsidRPr="00772B7B">
              <w:rPr>
                <w:color w:val="000000" w:themeColor="text1"/>
                <w:sz w:val="24"/>
                <w:szCs w:val="24"/>
              </w:rPr>
              <w:t>14 мая 2021</w:t>
            </w:r>
            <w:bookmarkEnd w:id="3"/>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CA4019" w:rsidP="00BC58A6">
            <w:pPr>
              <w:jc w:val="both"/>
              <w:rPr>
                <w:color w:val="000000" w:themeColor="text1"/>
                <w:sz w:val="24"/>
                <w:szCs w:val="24"/>
                <w:lang w:val="kk-KZ"/>
              </w:rPr>
            </w:pPr>
            <w:r w:rsidRPr="00772B7B">
              <w:rPr>
                <w:color w:val="000000" w:themeColor="text1"/>
                <w:sz w:val="24"/>
                <w:szCs w:val="24"/>
              </w:rPr>
              <w:t>16 апреля 2021</w:t>
            </w:r>
          </w:p>
        </w:tc>
        <w:tc>
          <w:tcPr>
            <w:tcW w:w="5811" w:type="dxa"/>
            <w:shd w:val="clear" w:color="auto" w:fill="auto"/>
          </w:tcPr>
          <w:p w:rsidR="000A7945" w:rsidRPr="00772B7B" w:rsidRDefault="00CA401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Пищевые добавки к обогатителю грудного молока (коды ICS: 67.220.20, 67.230)</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CA4019" w:rsidP="00BC58A6">
            <w:pPr>
              <w:jc w:val="both"/>
              <w:rPr>
                <w:color w:val="000000" w:themeColor="text1"/>
                <w:sz w:val="24"/>
                <w:szCs w:val="24"/>
                <w:lang w:val="kk-KZ"/>
              </w:rPr>
            </w:pPr>
            <w:r w:rsidRPr="00772B7B">
              <w:rPr>
                <w:color w:val="000000" w:themeColor="text1"/>
                <w:sz w:val="24"/>
                <w:szCs w:val="24"/>
                <w:lang w:val="kk-KZ"/>
              </w:rPr>
              <w:t>Канада</w:t>
            </w:r>
          </w:p>
        </w:tc>
        <w:tc>
          <w:tcPr>
            <w:tcW w:w="5811" w:type="dxa"/>
            <w:shd w:val="clear" w:color="auto" w:fill="auto"/>
          </w:tcPr>
          <w:p w:rsidR="00CA4019" w:rsidRPr="00772B7B" w:rsidRDefault="00CA4019" w:rsidP="00BC58A6">
            <w:pPr>
              <w:pStyle w:val="af7"/>
              <w:tabs>
                <w:tab w:val="left" w:pos="142"/>
              </w:tabs>
              <w:ind w:left="0"/>
              <w:jc w:val="both"/>
              <w:rPr>
                <w:color w:val="000000" w:themeColor="text1"/>
                <w:sz w:val="24"/>
                <w:szCs w:val="24"/>
              </w:rPr>
            </w:pPr>
            <w:r w:rsidRPr="00772B7B">
              <w:rPr>
                <w:color w:val="000000" w:themeColor="text1"/>
                <w:sz w:val="24"/>
                <w:szCs w:val="24"/>
              </w:rPr>
              <w:t>Управление пищевых продуктов Министерства здравоохранения Канады завершило оценку безопасности каррагинана, геллановой камеди, лецитина, моноглицеридов, цитрата калия, гидроксида калия и цитрата натрия для использования в обогатителе грудного молока (</w:t>
            </w:r>
            <w:r w:rsidRPr="00772B7B">
              <w:rPr>
                <w:color w:val="000000" w:themeColor="text1"/>
                <w:sz w:val="24"/>
                <w:szCs w:val="24"/>
                <w:lang w:val="en-US"/>
              </w:rPr>
              <w:t>HMF</w:t>
            </w:r>
            <w:r w:rsidRPr="00772B7B">
              <w:rPr>
                <w:color w:val="000000" w:themeColor="text1"/>
                <w:sz w:val="24"/>
                <w:szCs w:val="24"/>
              </w:rPr>
              <w:t>).</w:t>
            </w:r>
          </w:p>
          <w:p w:rsidR="00CA4019" w:rsidRPr="00772B7B" w:rsidRDefault="00CA4019" w:rsidP="00BC58A6">
            <w:pPr>
              <w:pStyle w:val="af7"/>
              <w:tabs>
                <w:tab w:val="left" w:pos="142"/>
              </w:tabs>
              <w:ind w:left="0"/>
              <w:jc w:val="both"/>
              <w:rPr>
                <w:color w:val="000000" w:themeColor="text1"/>
                <w:sz w:val="24"/>
                <w:szCs w:val="24"/>
              </w:rPr>
            </w:pPr>
            <w:r w:rsidRPr="00772B7B">
              <w:rPr>
                <w:color w:val="000000" w:themeColor="text1"/>
                <w:sz w:val="24"/>
                <w:szCs w:val="24"/>
              </w:rPr>
              <w:t xml:space="preserve">Результаты этих оценок подтверждают безопасность этих пищевых добавок для использования в </w:t>
            </w:r>
            <w:r w:rsidRPr="00772B7B">
              <w:rPr>
                <w:color w:val="000000" w:themeColor="text1"/>
                <w:sz w:val="24"/>
                <w:szCs w:val="24"/>
                <w:lang w:val="en-US"/>
              </w:rPr>
              <w:t>HMF</w:t>
            </w:r>
            <w:r w:rsidRPr="00772B7B">
              <w:rPr>
                <w:color w:val="000000" w:themeColor="text1"/>
                <w:sz w:val="24"/>
                <w:szCs w:val="24"/>
              </w:rPr>
              <w:t xml:space="preserve">. Следовательно, Министерство здравоохранения </w:t>
            </w:r>
            <w:r w:rsidRPr="00772B7B">
              <w:rPr>
                <w:color w:val="000000" w:themeColor="text1"/>
                <w:sz w:val="24"/>
                <w:szCs w:val="24"/>
              </w:rPr>
              <w:lastRenderedPageBreak/>
              <w:t xml:space="preserve">Канады разрешило их использование, как описано в информационном документе, изменив Список разрешенных эмульгирующих, гелеобразующих, стабилизирующих или загущающих агентов и Список разрешенных агентов, регулирующих </w:t>
            </w:r>
            <w:r w:rsidRPr="00772B7B">
              <w:rPr>
                <w:color w:val="000000" w:themeColor="text1"/>
                <w:sz w:val="24"/>
                <w:szCs w:val="24"/>
                <w:lang w:val="en-US"/>
              </w:rPr>
              <w:t>pH</w:t>
            </w:r>
            <w:r w:rsidRPr="00772B7B">
              <w:rPr>
                <w:color w:val="000000" w:themeColor="text1"/>
                <w:sz w:val="24"/>
                <w:szCs w:val="24"/>
              </w:rPr>
              <w:t>, реагирующих на кислоту материалов и агентов, корректирующих воду, вступ</w:t>
            </w:r>
            <w:r w:rsidR="00384945" w:rsidRPr="00772B7B">
              <w:rPr>
                <w:color w:val="000000" w:themeColor="text1"/>
                <w:sz w:val="24"/>
                <w:szCs w:val="24"/>
              </w:rPr>
              <w:t xml:space="preserve">ающий в силу 14 апреля 2021 г. </w:t>
            </w:r>
          </w:p>
          <w:p w:rsidR="000A7945" w:rsidRPr="00772B7B" w:rsidRDefault="00CA4019" w:rsidP="00BC58A6">
            <w:pPr>
              <w:pStyle w:val="af7"/>
              <w:tabs>
                <w:tab w:val="left" w:pos="142"/>
              </w:tabs>
              <w:ind w:left="0"/>
              <w:jc w:val="both"/>
              <w:rPr>
                <w:color w:val="000000" w:themeColor="text1"/>
                <w:sz w:val="24"/>
                <w:szCs w:val="24"/>
              </w:rPr>
            </w:pPr>
            <w:r w:rsidRPr="00772B7B">
              <w:rPr>
                <w:color w:val="000000" w:themeColor="text1"/>
                <w:sz w:val="24"/>
                <w:szCs w:val="24"/>
              </w:rPr>
              <w:t>Цель этого сообщения - публично объявить о решении Департамента в этом отношении и предоставить соответствующую контактную информацию для запросов или для тех, кто желает предоставить новую научную информацию, имеющую отношение к безопасности этих пищевых добавок.</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CA4019" w:rsidRPr="00772B7B" w:rsidRDefault="00CA4019" w:rsidP="00BC58A6">
            <w:pPr>
              <w:jc w:val="both"/>
              <w:rPr>
                <w:b/>
                <w:color w:val="000000" w:themeColor="text1"/>
                <w:sz w:val="24"/>
                <w:szCs w:val="24"/>
                <w:lang w:val="en-US"/>
              </w:rPr>
            </w:pPr>
            <w:r w:rsidRPr="00772B7B">
              <w:rPr>
                <w:b/>
                <w:color w:val="000000" w:themeColor="text1"/>
                <w:sz w:val="24"/>
                <w:szCs w:val="24"/>
                <w:lang w:val="en-US"/>
              </w:rPr>
              <w:t>G/SPS/N/CAN/1366/Add.1</w:t>
            </w:r>
          </w:p>
          <w:p w:rsidR="000A7945" w:rsidRPr="00772B7B" w:rsidRDefault="000A7945" w:rsidP="00BC58A6">
            <w:pPr>
              <w:jc w:val="both"/>
              <w:rPr>
                <w:b/>
                <w:color w:val="000000" w:themeColor="text1"/>
                <w:sz w:val="24"/>
                <w:szCs w:val="24"/>
                <w:lang w:val="en-US"/>
              </w:rPr>
            </w:pPr>
          </w:p>
        </w:tc>
        <w:tc>
          <w:tcPr>
            <w:tcW w:w="5811" w:type="dxa"/>
            <w:shd w:val="clear" w:color="auto" w:fill="auto"/>
          </w:tcPr>
          <w:p w:rsidR="000A7945" w:rsidRPr="00772B7B" w:rsidRDefault="00E2087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Следующее сообщение, полученное 16 апреля 2021 года, распространяется по запросу делегации Канады.</w:t>
            </w:r>
          </w:p>
          <w:p w:rsidR="00E2087A" w:rsidRPr="00772B7B" w:rsidRDefault="00E2087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Восприимчивые виды водных животных.</w:t>
            </w:r>
          </w:p>
          <w:p w:rsidR="00E2087A" w:rsidRPr="00772B7B" w:rsidRDefault="008C69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772B7B">
              <w:rPr>
                <w:color w:val="000000" w:themeColor="text1"/>
                <w:sz w:val="24"/>
                <w:szCs w:val="24"/>
              </w:rPr>
              <w:t>Канадское агентство по надзору за пищевыми продуктами обновило Канадский список восприимчивых видов водных животных (</w:t>
            </w:r>
            <w:r w:rsidRPr="00772B7B">
              <w:rPr>
                <w:color w:val="000000" w:themeColor="text1"/>
                <w:sz w:val="24"/>
                <w:szCs w:val="24"/>
                <w:lang w:val="en-US"/>
              </w:rPr>
              <w:t>SSL</w:t>
            </w:r>
            <w:r w:rsidRPr="00772B7B">
              <w:rPr>
                <w:color w:val="000000" w:themeColor="text1"/>
                <w:sz w:val="24"/>
                <w:szCs w:val="24"/>
              </w:rPr>
              <w:t xml:space="preserve">), добавив двенадцать видов и убрав семь, на основе изменений видов, перечисленных в различных главах Всемирной организации здравоохранения животных (МЭБ), посвященных различным заболеваниям, Здоровье водных животных. Кроме того, в Правилах здоровья животных Список </w:t>
            </w:r>
            <w:r w:rsidRPr="00772B7B">
              <w:rPr>
                <w:color w:val="000000" w:themeColor="text1"/>
                <w:sz w:val="24"/>
                <w:szCs w:val="24"/>
                <w:lang w:val="en-US"/>
              </w:rPr>
              <w:t>III</w:t>
            </w:r>
            <w:r w:rsidRPr="00772B7B">
              <w:rPr>
                <w:color w:val="000000" w:themeColor="text1"/>
                <w:sz w:val="24"/>
                <w:szCs w:val="24"/>
              </w:rPr>
              <w:t xml:space="preserve"> был отменен, а Список чувствительных видов водных животных был включен посредством ссылки. Это изменение будет способствовать своевременному внесению изменений в </w:t>
            </w:r>
            <w:r w:rsidRPr="00772B7B">
              <w:rPr>
                <w:color w:val="000000" w:themeColor="text1"/>
                <w:sz w:val="24"/>
                <w:szCs w:val="24"/>
                <w:lang w:val="en-US"/>
              </w:rPr>
              <w:t>SSL</w:t>
            </w:r>
            <w:r w:rsidRPr="00772B7B">
              <w:rPr>
                <w:color w:val="000000" w:themeColor="text1"/>
                <w:sz w:val="24"/>
                <w:szCs w:val="24"/>
              </w:rPr>
              <w:t xml:space="preserve"> для согласования с изменениями в главах, посвященных конкретным заболеваниям, Кодекса здоровья водных животных МЭБ.</w:t>
            </w:r>
          </w:p>
        </w:tc>
        <w:tc>
          <w:tcPr>
            <w:tcW w:w="2268" w:type="dxa"/>
            <w:shd w:val="clear" w:color="auto" w:fill="auto"/>
          </w:tcPr>
          <w:p w:rsidR="000A7945" w:rsidRPr="00772B7B" w:rsidRDefault="000A7945" w:rsidP="00BC58A6">
            <w:pPr>
              <w:pStyle w:val="af7"/>
              <w:tabs>
                <w:tab w:val="left" w:pos="142"/>
              </w:tabs>
              <w:ind w:left="0"/>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CA4019" w:rsidRPr="00772B7B" w:rsidRDefault="00CA4019" w:rsidP="00BC58A6">
            <w:pPr>
              <w:numPr>
                <w:ilvl w:val="0"/>
                <w:numId w:val="3"/>
              </w:numPr>
              <w:ind w:left="0" w:firstLine="0"/>
              <w:jc w:val="both"/>
              <w:rPr>
                <w:color w:val="000000" w:themeColor="text1"/>
                <w:sz w:val="24"/>
                <w:szCs w:val="24"/>
                <w:lang w:val="kk-KZ"/>
              </w:rPr>
            </w:pPr>
          </w:p>
        </w:tc>
        <w:tc>
          <w:tcPr>
            <w:tcW w:w="2127" w:type="dxa"/>
            <w:shd w:val="clear" w:color="auto" w:fill="auto"/>
          </w:tcPr>
          <w:p w:rsidR="00CA4019" w:rsidRPr="00772B7B" w:rsidRDefault="00CA4019" w:rsidP="00BC58A6">
            <w:pPr>
              <w:jc w:val="both"/>
              <w:rPr>
                <w:color w:val="000000" w:themeColor="text1"/>
                <w:sz w:val="24"/>
                <w:szCs w:val="24"/>
                <w:lang w:val="kk-KZ"/>
              </w:rPr>
            </w:pPr>
            <w:r w:rsidRPr="00772B7B">
              <w:rPr>
                <w:color w:val="000000" w:themeColor="text1"/>
                <w:sz w:val="24"/>
                <w:szCs w:val="24"/>
              </w:rPr>
              <w:t>16 апреля 2021</w:t>
            </w:r>
          </w:p>
        </w:tc>
        <w:tc>
          <w:tcPr>
            <w:tcW w:w="5811" w:type="dxa"/>
            <w:shd w:val="clear" w:color="auto" w:fill="auto"/>
          </w:tcPr>
          <w:p w:rsidR="00CA4019" w:rsidRPr="00772B7B" w:rsidRDefault="00CA401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A4019" w:rsidRPr="00772B7B" w:rsidRDefault="00CA4019"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CA4019" w:rsidRPr="00772B7B" w:rsidRDefault="00CA4019" w:rsidP="00BC58A6">
            <w:pPr>
              <w:numPr>
                <w:ilvl w:val="0"/>
                <w:numId w:val="3"/>
              </w:numPr>
              <w:ind w:left="0" w:firstLine="0"/>
              <w:jc w:val="both"/>
              <w:rPr>
                <w:color w:val="000000" w:themeColor="text1"/>
                <w:sz w:val="24"/>
                <w:szCs w:val="24"/>
                <w:lang w:val="kk-KZ"/>
              </w:rPr>
            </w:pPr>
          </w:p>
        </w:tc>
        <w:tc>
          <w:tcPr>
            <w:tcW w:w="2127" w:type="dxa"/>
            <w:shd w:val="clear" w:color="auto" w:fill="auto"/>
          </w:tcPr>
          <w:p w:rsidR="00CA4019" w:rsidRPr="00772B7B" w:rsidRDefault="00CA4019" w:rsidP="00BC58A6">
            <w:pPr>
              <w:jc w:val="both"/>
              <w:rPr>
                <w:color w:val="000000" w:themeColor="text1"/>
                <w:sz w:val="24"/>
                <w:szCs w:val="24"/>
                <w:lang w:val="kk-KZ"/>
              </w:rPr>
            </w:pPr>
            <w:r w:rsidRPr="00772B7B">
              <w:rPr>
                <w:color w:val="000000" w:themeColor="text1"/>
                <w:sz w:val="24"/>
                <w:szCs w:val="24"/>
                <w:lang w:val="kk-KZ"/>
              </w:rPr>
              <w:t>Канада</w:t>
            </w:r>
          </w:p>
        </w:tc>
        <w:tc>
          <w:tcPr>
            <w:tcW w:w="5811" w:type="dxa"/>
            <w:shd w:val="clear" w:color="auto" w:fill="auto"/>
          </w:tcPr>
          <w:p w:rsidR="00CA4019" w:rsidRPr="00772B7B" w:rsidRDefault="00CA4019" w:rsidP="00BC58A6">
            <w:pPr>
              <w:tabs>
                <w:tab w:val="left" w:pos="142"/>
              </w:tabs>
              <w:jc w:val="both"/>
              <w:rPr>
                <w:color w:val="000000" w:themeColor="text1"/>
                <w:sz w:val="24"/>
                <w:szCs w:val="24"/>
                <w:lang w:val="kk-KZ"/>
              </w:rPr>
            </w:pPr>
          </w:p>
        </w:tc>
        <w:tc>
          <w:tcPr>
            <w:tcW w:w="2268" w:type="dxa"/>
            <w:shd w:val="clear" w:color="auto" w:fill="auto"/>
          </w:tcPr>
          <w:p w:rsidR="00CA4019" w:rsidRPr="00772B7B" w:rsidRDefault="00CA4019"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C14B97" w:rsidRPr="00772B7B" w:rsidRDefault="00C14B97" w:rsidP="00BC58A6">
            <w:pPr>
              <w:jc w:val="both"/>
              <w:rPr>
                <w:b/>
                <w:color w:val="000000" w:themeColor="text1"/>
                <w:sz w:val="24"/>
                <w:szCs w:val="24"/>
              </w:rPr>
            </w:pPr>
            <w:r w:rsidRPr="00772B7B">
              <w:rPr>
                <w:b/>
                <w:color w:val="000000" w:themeColor="text1"/>
                <w:sz w:val="24"/>
                <w:szCs w:val="24"/>
              </w:rPr>
              <w:t>G/SPS/N/BRA/1932</w:t>
            </w:r>
          </w:p>
          <w:p w:rsidR="000A7945" w:rsidRPr="00772B7B" w:rsidRDefault="000A7945" w:rsidP="00BC58A6">
            <w:pPr>
              <w:jc w:val="both"/>
              <w:rPr>
                <w:b/>
                <w:color w:val="000000" w:themeColor="text1"/>
                <w:sz w:val="24"/>
                <w:szCs w:val="24"/>
                <w:lang w:val="en-US"/>
              </w:rPr>
            </w:pPr>
          </w:p>
        </w:tc>
        <w:tc>
          <w:tcPr>
            <w:tcW w:w="5811" w:type="dxa"/>
            <w:shd w:val="clear" w:color="auto" w:fill="auto"/>
          </w:tcPr>
          <w:p w:rsidR="000A7945" w:rsidRPr="00772B7B" w:rsidRDefault="00C14B97" w:rsidP="00BC58A6">
            <w:pPr>
              <w:tabs>
                <w:tab w:val="left" w:pos="142"/>
              </w:tabs>
              <w:jc w:val="both"/>
              <w:rPr>
                <w:color w:val="000000" w:themeColor="text1"/>
                <w:sz w:val="24"/>
                <w:szCs w:val="24"/>
                <w:lang w:val="kk-KZ"/>
              </w:rPr>
            </w:pPr>
            <w:r w:rsidRPr="00772B7B">
              <w:rPr>
                <w:color w:val="000000" w:themeColor="text1"/>
                <w:sz w:val="24"/>
                <w:szCs w:val="24"/>
                <w:lang w:val="kk-KZ"/>
              </w:rPr>
              <w:t xml:space="preserve">Нормативная инструкция (Instrução Normativa) № 129 от 9 апреля 2021 г. Обновляет фитосанитарные требования к импорту птичьего зерна (Phalaris canariensis), </w:t>
            </w:r>
            <w:r w:rsidR="00384945" w:rsidRPr="00772B7B">
              <w:rPr>
                <w:color w:val="000000" w:themeColor="text1"/>
                <w:sz w:val="24"/>
                <w:szCs w:val="24"/>
                <w:lang w:val="kk-KZ"/>
              </w:rPr>
              <w:t>произведенного в Уругвае. Язык</w:t>
            </w:r>
            <w:r w:rsidRPr="00772B7B">
              <w:rPr>
                <w:color w:val="000000" w:themeColor="text1"/>
                <w:sz w:val="24"/>
                <w:szCs w:val="24"/>
                <w:lang w:val="kk-KZ"/>
              </w:rPr>
              <w:t>: португальский. Количество страниц: 1</w:t>
            </w:r>
          </w:p>
          <w:p w:rsidR="00C14B97" w:rsidRPr="00772B7B" w:rsidRDefault="009371FA" w:rsidP="00BC58A6">
            <w:pPr>
              <w:jc w:val="both"/>
              <w:rPr>
                <w:color w:val="000000" w:themeColor="text1"/>
                <w:sz w:val="24"/>
                <w:szCs w:val="24"/>
                <w:lang w:val="kk-KZ"/>
              </w:rPr>
            </w:pPr>
            <w:hyperlink r:id="rId36" w:tgtFrame="_blank" w:history="1">
              <w:r w:rsidR="00C14B97" w:rsidRPr="00772B7B">
                <w:rPr>
                  <w:rStyle w:val="a9"/>
                  <w:color w:val="000000" w:themeColor="text1"/>
                  <w:sz w:val="24"/>
                  <w:szCs w:val="24"/>
                  <w:u w:val="none"/>
                  <w:lang w:val="kk-KZ"/>
                </w:rPr>
                <w:t>https://www.in.gov.br/web/dou/-/instrucao-normativa-n-129-de-9-de-abril-de-2021-313497257</w:t>
              </w:r>
            </w:hyperlink>
          </w:p>
          <w:p w:rsidR="00C14B97" w:rsidRPr="00772B7B" w:rsidRDefault="009371FA" w:rsidP="00BC58A6">
            <w:pPr>
              <w:tabs>
                <w:tab w:val="left" w:pos="142"/>
              </w:tabs>
              <w:jc w:val="both"/>
              <w:rPr>
                <w:color w:val="000000" w:themeColor="text1"/>
                <w:sz w:val="24"/>
                <w:szCs w:val="24"/>
                <w:lang w:val="kk-KZ"/>
              </w:rPr>
            </w:pPr>
            <w:hyperlink r:id="rId37" w:tgtFrame="_blank" w:history="1">
              <w:r w:rsidR="00C14B97" w:rsidRPr="00772B7B">
                <w:rPr>
                  <w:rStyle w:val="a9"/>
                  <w:color w:val="000000" w:themeColor="text1"/>
                  <w:sz w:val="24"/>
                  <w:szCs w:val="24"/>
                  <w:u w:val="none"/>
                  <w:lang w:val="kk-KZ"/>
                </w:rPr>
                <w:t>https://members.wto.org/crnattachments/2021/SPS/BRA/21_2751_00_x.pdf</w:t>
              </w:r>
            </w:hyperlink>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C14B97" w:rsidP="00BC58A6">
            <w:pPr>
              <w:jc w:val="both"/>
              <w:rPr>
                <w:color w:val="000000" w:themeColor="text1"/>
                <w:sz w:val="24"/>
                <w:szCs w:val="24"/>
                <w:lang w:val="kk-KZ"/>
              </w:rPr>
            </w:pPr>
            <w:r w:rsidRPr="00772B7B">
              <w:rPr>
                <w:color w:val="000000" w:themeColor="text1"/>
                <w:sz w:val="24"/>
                <w:szCs w:val="24"/>
              </w:rPr>
              <w:t>16 апреля 2021</w:t>
            </w:r>
          </w:p>
        </w:tc>
        <w:tc>
          <w:tcPr>
            <w:tcW w:w="5811" w:type="dxa"/>
            <w:shd w:val="clear" w:color="auto" w:fill="auto"/>
          </w:tcPr>
          <w:p w:rsidR="000A7945" w:rsidRPr="00772B7B" w:rsidRDefault="00C14B97" w:rsidP="00BC58A6">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772B7B">
              <w:rPr>
                <w:color w:val="000000" w:themeColor="text1"/>
                <w:sz w:val="24"/>
                <w:szCs w:val="24"/>
                <w:lang w:val="kk-KZ"/>
              </w:rPr>
              <w:t>Птичьи зерна (Phalaris canariensis)</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C14B97" w:rsidP="00BC58A6">
            <w:pPr>
              <w:jc w:val="both"/>
              <w:rPr>
                <w:color w:val="000000" w:themeColor="text1"/>
                <w:sz w:val="24"/>
                <w:szCs w:val="24"/>
                <w:lang w:val="kk-KZ"/>
              </w:rPr>
            </w:pPr>
            <w:r w:rsidRPr="00772B7B">
              <w:rPr>
                <w:color w:val="000000" w:themeColor="text1"/>
                <w:sz w:val="24"/>
                <w:szCs w:val="24"/>
                <w:lang w:val="kk-KZ"/>
              </w:rPr>
              <w:t>Бразилия</w:t>
            </w:r>
          </w:p>
        </w:tc>
        <w:tc>
          <w:tcPr>
            <w:tcW w:w="5811" w:type="dxa"/>
            <w:shd w:val="clear" w:color="auto" w:fill="auto"/>
          </w:tcPr>
          <w:p w:rsidR="000A7945" w:rsidRPr="00772B7B" w:rsidRDefault="00C14B97" w:rsidP="00BC58A6">
            <w:pPr>
              <w:pStyle w:val="af7"/>
              <w:tabs>
                <w:tab w:val="left" w:pos="142"/>
              </w:tabs>
              <w:ind w:left="0"/>
              <w:jc w:val="both"/>
              <w:rPr>
                <w:color w:val="000000" w:themeColor="text1"/>
                <w:sz w:val="24"/>
                <w:szCs w:val="24"/>
              </w:rPr>
            </w:pPr>
            <w:r w:rsidRPr="00772B7B">
              <w:rPr>
                <w:color w:val="000000" w:themeColor="text1"/>
                <w:sz w:val="24"/>
                <w:szCs w:val="24"/>
              </w:rPr>
              <w:t>Обновляет фитосанитарные требования к импорту птичьего зерна (</w:t>
            </w:r>
            <w:r w:rsidRPr="00772B7B">
              <w:rPr>
                <w:i/>
                <w:color w:val="000000" w:themeColor="text1"/>
                <w:sz w:val="24"/>
                <w:szCs w:val="24"/>
                <w:lang w:val="en-US"/>
              </w:rPr>
              <w:t>Phalaris</w:t>
            </w:r>
            <w:r w:rsidRPr="00772B7B">
              <w:rPr>
                <w:i/>
                <w:color w:val="000000" w:themeColor="text1"/>
                <w:sz w:val="24"/>
                <w:szCs w:val="24"/>
              </w:rPr>
              <w:t xml:space="preserve"> </w:t>
            </w:r>
            <w:r w:rsidRPr="00772B7B">
              <w:rPr>
                <w:i/>
                <w:color w:val="000000" w:themeColor="text1"/>
                <w:sz w:val="24"/>
                <w:szCs w:val="24"/>
                <w:lang w:val="en-US"/>
              </w:rPr>
              <w:t>canariensis</w:t>
            </w:r>
            <w:r w:rsidRPr="00772B7B">
              <w:rPr>
                <w:color w:val="000000" w:themeColor="text1"/>
                <w:sz w:val="24"/>
                <w:szCs w:val="24"/>
              </w:rPr>
              <w:t>), произведенного в Уругвае.</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C14B97" w:rsidRPr="00772B7B" w:rsidRDefault="00C14B97" w:rsidP="00BC58A6">
            <w:pPr>
              <w:jc w:val="both"/>
              <w:rPr>
                <w:b/>
                <w:color w:val="000000" w:themeColor="text1"/>
                <w:sz w:val="24"/>
                <w:szCs w:val="24"/>
                <w:lang w:val="en-US"/>
              </w:rPr>
            </w:pPr>
            <w:r w:rsidRPr="00772B7B">
              <w:rPr>
                <w:b/>
                <w:color w:val="000000" w:themeColor="text1"/>
                <w:sz w:val="24"/>
                <w:szCs w:val="24"/>
                <w:lang w:val="en-US"/>
              </w:rPr>
              <w:t>G/SPS/N/BRA/1802/Add.1</w:t>
            </w:r>
          </w:p>
          <w:p w:rsidR="000A7945" w:rsidRPr="00772B7B" w:rsidRDefault="000A7945" w:rsidP="00BC58A6">
            <w:pPr>
              <w:jc w:val="both"/>
              <w:rPr>
                <w:b/>
                <w:color w:val="000000" w:themeColor="text1"/>
                <w:sz w:val="24"/>
                <w:szCs w:val="24"/>
                <w:lang w:val="en-US"/>
              </w:rPr>
            </w:pPr>
          </w:p>
        </w:tc>
        <w:tc>
          <w:tcPr>
            <w:tcW w:w="5811" w:type="dxa"/>
            <w:shd w:val="clear" w:color="auto" w:fill="auto"/>
          </w:tcPr>
          <w:p w:rsidR="000A7945" w:rsidRPr="00772B7B" w:rsidRDefault="00C14B9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Следующее сообщение, полученное 16 апреля 2021 г., распространяется по запросу делегации Бразилии.</w:t>
            </w:r>
          </w:p>
          <w:p w:rsidR="00C14B97" w:rsidRPr="00772B7B" w:rsidRDefault="00C14B9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Нормативная инструкция (Instrução Normativa) № 127 от 9 апреля 2021 г. Устанавливает фитосанитарные требования к импорту птичьего зерна (Phalaris </w:t>
            </w:r>
            <w:r w:rsidRPr="00772B7B">
              <w:rPr>
                <w:color w:val="000000" w:themeColor="text1"/>
                <w:sz w:val="24"/>
                <w:szCs w:val="24"/>
                <w:lang w:val="kk-KZ"/>
              </w:rPr>
              <w:lastRenderedPageBreak/>
              <w:t>canariensis) (категория 3, класс 9), произведенного в Бельгии.</w:t>
            </w:r>
          </w:p>
          <w:p w:rsidR="00C14B97" w:rsidRPr="00772B7B" w:rsidRDefault="00FF322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Устанавливает фитосанитарные требования к импорту птичьего зерна (Phalaris canariensis) (категория 3, класс 9), произведенного в Бельгии.</w:t>
            </w:r>
          </w:p>
          <w:p w:rsidR="00FF322B"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8" w:tgtFrame="_blank" w:history="1">
              <w:r w:rsidR="00FF322B" w:rsidRPr="00772B7B">
                <w:rPr>
                  <w:rStyle w:val="a9"/>
                  <w:color w:val="000000" w:themeColor="text1"/>
                  <w:sz w:val="24"/>
                  <w:szCs w:val="24"/>
                  <w:u w:val="none"/>
                  <w:lang w:val="kk-KZ"/>
                </w:rPr>
                <w:t>https://members.wto.org/crnattachments/2021/SPS/BRA/21_2747_00_x.pdf</w:t>
              </w:r>
            </w:hyperlink>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109"/>
        </w:trPr>
        <w:tc>
          <w:tcPr>
            <w:tcW w:w="709" w:type="dxa"/>
            <w:vMerge/>
            <w:shd w:val="clear" w:color="auto" w:fill="auto"/>
          </w:tcPr>
          <w:p w:rsidR="00C14B97" w:rsidRPr="00772B7B" w:rsidRDefault="00C14B97" w:rsidP="00BC58A6">
            <w:pPr>
              <w:numPr>
                <w:ilvl w:val="0"/>
                <w:numId w:val="3"/>
              </w:numPr>
              <w:ind w:left="0" w:firstLine="0"/>
              <w:jc w:val="both"/>
              <w:rPr>
                <w:color w:val="000000" w:themeColor="text1"/>
                <w:sz w:val="24"/>
                <w:szCs w:val="24"/>
                <w:lang w:val="kk-KZ"/>
              </w:rPr>
            </w:pPr>
          </w:p>
        </w:tc>
        <w:tc>
          <w:tcPr>
            <w:tcW w:w="2127" w:type="dxa"/>
            <w:shd w:val="clear" w:color="auto" w:fill="auto"/>
          </w:tcPr>
          <w:p w:rsidR="00C14B97" w:rsidRPr="00772B7B" w:rsidRDefault="00C14B97" w:rsidP="00BC58A6">
            <w:pPr>
              <w:jc w:val="both"/>
              <w:rPr>
                <w:color w:val="000000" w:themeColor="text1"/>
                <w:sz w:val="24"/>
                <w:szCs w:val="24"/>
                <w:lang w:val="kk-KZ"/>
              </w:rPr>
            </w:pPr>
            <w:r w:rsidRPr="00772B7B">
              <w:rPr>
                <w:color w:val="000000" w:themeColor="text1"/>
                <w:sz w:val="24"/>
                <w:szCs w:val="24"/>
              </w:rPr>
              <w:t>16 апреля 2021</w:t>
            </w:r>
          </w:p>
        </w:tc>
        <w:tc>
          <w:tcPr>
            <w:tcW w:w="5811" w:type="dxa"/>
            <w:shd w:val="clear" w:color="auto" w:fill="auto"/>
          </w:tcPr>
          <w:p w:rsidR="00C14B97" w:rsidRPr="00772B7B" w:rsidRDefault="00C14B9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14B97" w:rsidRPr="00772B7B" w:rsidRDefault="00C14B97"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C14B97" w:rsidRPr="00772B7B" w:rsidRDefault="00C14B97" w:rsidP="00BC58A6">
            <w:pPr>
              <w:numPr>
                <w:ilvl w:val="0"/>
                <w:numId w:val="3"/>
              </w:numPr>
              <w:ind w:left="0" w:firstLine="0"/>
              <w:jc w:val="both"/>
              <w:rPr>
                <w:color w:val="000000" w:themeColor="text1"/>
                <w:sz w:val="24"/>
                <w:szCs w:val="24"/>
                <w:lang w:val="kk-KZ"/>
              </w:rPr>
            </w:pPr>
          </w:p>
        </w:tc>
        <w:tc>
          <w:tcPr>
            <w:tcW w:w="2127" w:type="dxa"/>
            <w:shd w:val="clear" w:color="auto" w:fill="auto"/>
          </w:tcPr>
          <w:p w:rsidR="00C14B97" w:rsidRPr="00772B7B" w:rsidRDefault="00C14B97" w:rsidP="00BC58A6">
            <w:pPr>
              <w:jc w:val="both"/>
              <w:rPr>
                <w:color w:val="000000" w:themeColor="text1"/>
                <w:sz w:val="24"/>
                <w:szCs w:val="24"/>
                <w:lang w:val="kk-KZ"/>
              </w:rPr>
            </w:pPr>
            <w:r w:rsidRPr="00772B7B">
              <w:rPr>
                <w:color w:val="000000" w:themeColor="text1"/>
                <w:sz w:val="24"/>
                <w:szCs w:val="24"/>
                <w:lang w:val="kk-KZ"/>
              </w:rPr>
              <w:t>Бразилия</w:t>
            </w:r>
          </w:p>
        </w:tc>
        <w:tc>
          <w:tcPr>
            <w:tcW w:w="5811" w:type="dxa"/>
            <w:shd w:val="clear" w:color="auto" w:fill="auto"/>
          </w:tcPr>
          <w:p w:rsidR="00C14B97" w:rsidRPr="00772B7B" w:rsidRDefault="00C14B97" w:rsidP="00BC58A6">
            <w:pPr>
              <w:pStyle w:val="af7"/>
              <w:tabs>
                <w:tab w:val="left" w:pos="142"/>
              </w:tabs>
              <w:ind w:left="0"/>
              <w:jc w:val="both"/>
              <w:rPr>
                <w:color w:val="000000" w:themeColor="text1"/>
                <w:sz w:val="24"/>
                <w:szCs w:val="24"/>
                <w:lang w:val="en-US"/>
              </w:rPr>
            </w:pPr>
          </w:p>
        </w:tc>
        <w:tc>
          <w:tcPr>
            <w:tcW w:w="2268" w:type="dxa"/>
            <w:shd w:val="clear" w:color="auto" w:fill="auto"/>
          </w:tcPr>
          <w:p w:rsidR="00C14B97" w:rsidRPr="00772B7B" w:rsidRDefault="00C14B97"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FF322B" w:rsidRPr="00772B7B" w:rsidRDefault="00FF322B" w:rsidP="00BC58A6">
            <w:pPr>
              <w:jc w:val="both"/>
              <w:rPr>
                <w:b/>
                <w:color w:val="000000" w:themeColor="text1"/>
                <w:sz w:val="24"/>
                <w:szCs w:val="24"/>
                <w:lang w:val="en-US"/>
              </w:rPr>
            </w:pPr>
            <w:r w:rsidRPr="00772B7B">
              <w:rPr>
                <w:b/>
                <w:color w:val="000000" w:themeColor="text1"/>
                <w:sz w:val="24"/>
                <w:szCs w:val="24"/>
                <w:lang w:val="en-US"/>
              </w:rPr>
              <w:t>G/SPS/N/BRA/1796/Add.1</w:t>
            </w:r>
          </w:p>
          <w:p w:rsidR="000A7945" w:rsidRPr="00772B7B" w:rsidRDefault="000A7945" w:rsidP="00BC58A6">
            <w:pPr>
              <w:jc w:val="both"/>
              <w:rPr>
                <w:color w:val="000000" w:themeColor="text1"/>
                <w:sz w:val="24"/>
                <w:szCs w:val="24"/>
                <w:lang w:val="en-US"/>
              </w:rPr>
            </w:pPr>
          </w:p>
        </w:tc>
        <w:tc>
          <w:tcPr>
            <w:tcW w:w="5811" w:type="dxa"/>
            <w:shd w:val="clear" w:color="auto" w:fill="auto"/>
          </w:tcPr>
          <w:p w:rsidR="00FF322B" w:rsidRPr="00772B7B" w:rsidRDefault="00FF322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Следующее сообщение, полученное 16 апреля 2021 г., распространяется по запросу делегации Бразилии.</w:t>
            </w:r>
          </w:p>
          <w:p w:rsidR="000A7945" w:rsidRPr="00772B7B" w:rsidRDefault="00FF322B" w:rsidP="00BC58A6">
            <w:pPr>
              <w:tabs>
                <w:tab w:val="left" w:pos="142"/>
              </w:tabs>
              <w:jc w:val="both"/>
              <w:rPr>
                <w:color w:val="000000" w:themeColor="text1"/>
                <w:sz w:val="24"/>
                <w:szCs w:val="24"/>
                <w:lang w:val="kk-KZ"/>
              </w:rPr>
            </w:pPr>
            <w:r w:rsidRPr="00772B7B">
              <w:rPr>
                <w:color w:val="000000" w:themeColor="text1"/>
                <w:sz w:val="24"/>
                <w:szCs w:val="24"/>
                <w:lang w:val="kk-KZ"/>
              </w:rPr>
              <w:t>Нормативная инструкция (Instrução Normativa) № 128 от 9 апреля 2021 г. Устанавливает фитосанитарные требования к импорту птичьего зерна (Phalaris canariensis) (категория 3, класс 9), произведенного в Болгарии.</w:t>
            </w:r>
          </w:p>
          <w:p w:rsidR="00FF322B" w:rsidRPr="00772B7B" w:rsidRDefault="00FF322B" w:rsidP="00BC58A6">
            <w:pPr>
              <w:tabs>
                <w:tab w:val="left" w:pos="142"/>
              </w:tabs>
              <w:jc w:val="both"/>
              <w:rPr>
                <w:color w:val="000000" w:themeColor="text1"/>
                <w:sz w:val="24"/>
                <w:szCs w:val="24"/>
                <w:lang w:val="kk-KZ"/>
              </w:rPr>
            </w:pPr>
            <w:r w:rsidRPr="00772B7B">
              <w:rPr>
                <w:color w:val="000000" w:themeColor="text1"/>
                <w:sz w:val="24"/>
                <w:szCs w:val="24"/>
                <w:lang w:val="kk-KZ"/>
              </w:rPr>
              <w:t>Устанавливает фитосанитарные требования к импорту птичьего зерна (Phalaris canariensis) (категория 3, класс 9), произведенного в Болгарии.</w:t>
            </w:r>
          </w:p>
          <w:p w:rsidR="00FF322B" w:rsidRPr="00772B7B" w:rsidRDefault="009371FA" w:rsidP="00BC58A6">
            <w:pPr>
              <w:tabs>
                <w:tab w:val="left" w:pos="142"/>
              </w:tabs>
              <w:jc w:val="both"/>
              <w:rPr>
                <w:color w:val="000000" w:themeColor="text1"/>
                <w:sz w:val="24"/>
                <w:szCs w:val="24"/>
                <w:lang w:val="kk-KZ"/>
              </w:rPr>
            </w:pPr>
            <w:hyperlink r:id="rId39" w:tgtFrame="_blank" w:history="1">
              <w:r w:rsidR="00FF322B" w:rsidRPr="00772B7B">
                <w:rPr>
                  <w:rStyle w:val="a9"/>
                  <w:color w:val="000000" w:themeColor="text1"/>
                  <w:sz w:val="24"/>
                  <w:szCs w:val="24"/>
                  <w:u w:val="none"/>
                  <w:lang w:val="kk-KZ"/>
                </w:rPr>
                <w:t>https://members.wto.org/crnattachments/2021/SPS/BRA/21_2749_00_x.pdf</w:t>
              </w:r>
            </w:hyperlink>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145"/>
        </w:trPr>
        <w:tc>
          <w:tcPr>
            <w:tcW w:w="709" w:type="dxa"/>
            <w:vMerge/>
            <w:shd w:val="clear" w:color="auto" w:fill="auto"/>
          </w:tcPr>
          <w:p w:rsidR="00FF322B" w:rsidRPr="00772B7B" w:rsidRDefault="00FF322B" w:rsidP="00BC58A6">
            <w:pPr>
              <w:numPr>
                <w:ilvl w:val="0"/>
                <w:numId w:val="3"/>
              </w:numPr>
              <w:ind w:left="0" w:firstLine="0"/>
              <w:jc w:val="both"/>
              <w:rPr>
                <w:color w:val="000000" w:themeColor="text1"/>
                <w:sz w:val="24"/>
                <w:szCs w:val="24"/>
                <w:lang w:val="kk-KZ"/>
              </w:rPr>
            </w:pPr>
          </w:p>
        </w:tc>
        <w:tc>
          <w:tcPr>
            <w:tcW w:w="2127" w:type="dxa"/>
            <w:shd w:val="clear" w:color="auto" w:fill="auto"/>
          </w:tcPr>
          <w:p w:rsidR="00FF322B" w:rsidRPr="00772B7B" w:rsidRDefault="00FF322B" w:rsidP="00BC58A6">
            <w:pPr>
              <w:jc w:val="both"/>
              <w:rPr>
                <w:color w:val="000000" w:themeColor="text1"/>
                <w:sz w:val="24"/>
                <w:szCs w:val="24"/>
                <w:lang w:val="kk-KZ"/>
              </w:rPr>
            </w:pPr>
            <w:r w:rsidRPr="00772B7B">
              <w:rPr>
                <w:color w:val="000000" w:themeColor="text1"/>
                <w:sz w:val="24"/>
                <w:szCs w:val="24"/>
              </w:rPr>
              <w:t>16 апреля 2021</w:t>
            </w:r>
          </w:p>
        </w:tc>
        <w:tc>
          <w:tcPr>
            <w:tcW w:w="5811" w:type="dxa"/>
            <w:shd w:val="clear" w:color="auto" w:fill="auto"/>
          </w:tcPr>
          <w:p w:rsidR="00FF322B" w:rsidRPr="00772B7B" w:rsidRDefault="00FF322B" w:rsidP="00BC58A6">
            <w:pPr>
              <w:tabs>
                <w:tab w:val="left" w:pos="142"/>
              </w:tabs>
              <w:jc w:val="both"/>
              <w:rPr>
                <w:color w:val="000000" w:themeColor="text1"/>
                <w:sz w:val="24"/>
                <w:szCs w:val="24"/>
                <w:lang w:val="kk-KZ"/>
              </w:rPr>
            </w:pPr>
          </w:p>
        </w:tc>
        <w:tc>
          <w:tcPr>
            <w:tcW w:w="2268" w:type="dxa"/>
            <w:shd w:val="clear" w:color="auto" w:fill="auto"/>
          </w:tcPr>
          <w:p w:rsidR="00FF322B" w:rsidRPr="00772B7B" w:rsidRDefault="00FF322B"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FF322B" w:rsidRPr="00772B7B" w:rsidRDefault="00FF322B" w:rsidP="00BC58A6">
            <w:pPr>
              <w:numPr>
                <w:ilvl w:val="0"/>
                <w:numId w:val="3"/>
              </w:numPr>
              <w:ind w:left="0" w:firstLine="0"/>
              <w:jc w:val="both"/>
              <w:rPr>
                <w:color w:val="000000" w:themeColor="text1"/>
                <w:sz w:val="24"/>
                <w:szCs w:val="24"/>
                <w:lang w:val="kk-KZ"/>
              </w:rPr>
            </w:pPr>
          </w:p>
        </w:tc>
        <w:tc>
          <w:tcPr>
            <w:tcW w:w="2127" w:type="dxa"/>
            <w:shd w:val="clear" w:color="auto" w:fill="auto"/>
          </w:tcPr>
          <w:p w:rsidR="00FF322B" w:rsidRPr="00772B7B" w:rsidRDefault="00FF322B" w:rsidP="00BC58A6">
            <w:pPr>
              <w:jc w:val="both"/>
              <w:rPr>
                <w:color w:val="000000" w:themeColor="text1"/>
                <w:sz w:val="24"/>
                <w:szCs w:val="24"/>
                <w:lang w:val="kk-KZ"/>
              </w:rPr>
            </w:pPr>
            <w:r w:rsidRPr="00772B7B">
              <w:rPr>
                <w:color w:val="000000" w:themeColor="text1"/>
                <w:sz w:val="24"/>
                <w:szCs w:val="24"/>
                <w:lang w:val="kk-KZ"/>
              </w:rPr>
              <w:t>Бразилия</w:t>
            </w:r>
          </w:p>
        </w:tc>
        <w:tc>
          <w:tcPr>
            <w:tcW w:w="5811" w:type="dxa"/>
            <w:shd w:val="clear" w:color="auto" w:fill="auto"/>
          </w:tcPr>
          <w:p w:rsidR="00FF322B" w:rsidRPr="00772B7B" w:rsidRDefault="00FF322B" w:rsidP="00BC58A6">
            <w:pPr>
              <w:tabs>
                <w:tab w:val="left" w:pos="142"/>
              </w:tabs>
              <w:jc w:val="both"/>
              <w:rPr>
                <w:color w:val="000000" w:themeColor="text1"/>
                <w:sz w:val="24"/>
                <w:szCs w:val="24"/>
                <w:lang w:val="kk-KZ"/>
              </w:rPr>
            </w:pPr>
          </w:p>
        </w:tc>
        <w:tc>
          <w:tcPr>
            <w:tcW w:w="2268" w:type="dxa"/>
            <w:shd w:val="clear" w:color="auto" w:fill="auto"/>
          </w:tcPr>
          <w:p w:rsidR="00FF322B" w:rsidRPr="00772B7B" w:rsidRDefault="00FF322B"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FF322B" w:rsidRPr="00772B7B" w:rsidRDefault="00FF322B" w:rsidP="00BC58A6">
            <w:pPr>
              <w:jc w:val="both"/>
              <w:rPr>
                <w:b/>
                <w:color w:val="000000" w:themeColor="text1"/>
                <w:sz w:val="24"/>
                <w:szCs w:val="24"/>
                <w:lang w:val="en-US"/>
              </w:rPr>
            </w:pPr>
            <w:r w:rsidRPr="00772B7B">
              <w:rPr>
                <w:b/>
                <w:color w:val="000000" w:themeColor="text1"/>
                <w:sz w:val="24"/>
                <w:szCs w:val="24"/>
                <w:lang w:val="en-US"/>
              </w:rPr>
              <w:t>G/SPS/N/BRA/1794/Add.1</w:t>
            </w:r>
          </w:p>
          <w:p w:rsidR="000A7945" w:rsidRPr="00772B7B" w:rsidRDefault="000A7945" w:rsidP="00BC58A6">
            <w:pPr>
              <w:jc w:val="both"/>
              <w:rPr>
                <w:b/>
                <w:color w:val="000000" w:themeColor="text1"/>
                <w:sz w:val="24"/>
                <w:szCs w:val="24"/>
                <w:lang w:val="en-US"/>
              </w:rPr>
            </w:pPr>
          </w:p>
        </w:tc>
        <w:tc>
          <w:tcPr>
            <w:tcW w:w="5811" w:type="dxa"/>
            <w:shd w:val="clear" w:color="auto" w:fill="auto"/>
          </w:tcPr>
          <w:p w:rsidR="000A7945" w:rsidRPr="00772B7B" w:rsidRDefault="00FF322B" w:rsidP="00BC58A6">
            <w:pPr>
              <w:tabs>
                <w:tab w:val="left" w:pos="142"/>
              </w:tabs>
              <w:jc w:val="both"/>
              <w:rPr>
                <w:color w:val="000000" w:themeColor="text1"/>
                <w:sz w:val="24"/>
                <w:szCs w:val="24"/>
                <w:lang w:val="kk-KZ"/>
              </w:rPr>
            </w:pPr>
            <w:r w:rsidRPr="00772B7B">
              <w:rPr>
                <w:color w:val="000000" w:themeColor="text1"/>
                <w:sz w:val="24"/>
                <w:szCs w:val="24"/>
                <w:lang w:val="kk-KZ"/>
              </w:rPr>
              <w:t>Следующее сообщение, полученное 16 апреля 2021 г., распространяется по запросу делегации Бразилии.</w:t>
            </w:r>
          </w:p>
          <w:p w:rsidR="00FF322B" w:rsidRPr="00772B7B" w:rsidRDefault="00FF322B" w:rsidP="00BC58A6">
            <w:pPr>
              <w:tabs>
                <w:tab w:val="left" w:pos="142"/>
              </w:tabs>
              <w:jc w:val="both"/>
              <w:rPr>
                <w:color w:val="000000" w:themeColor="text1"/>
                <w:sz w:val="24"/>
                <w:szCs w:val="24"/>
                <w:lang w:val="kk-KZ"/>
              </w:rPr>
            </w:pPr>
            <w:r w:rsidRPr="00772B7B">
              <w:rPr>
                <w:color w:val="000000" w:themeColor="text1"/>
                <w:sz w:val="24"/>
                <w:szCs w:val="24"/>
                <w:lang w:val="kk-KZ"/>
              </w:rPr>
              <w:t>Нормативная инструкция (Instrução Normativa) № 130 от 9 апреля 2021 г. Устанавливает фитосанитарные требования к импорту птичьего зерна (Phalaris canariensis) (категория 3, класс 9), произведенного в Саудовской Аравии.</w:t>
            </w:r>
          </w:p>
          <w:p w:rsidR="00FF322B" w:rsidRPr="00772B7B" w:rsidRDefault="00FF322B" w:rsidP="00BC58A6">
            <w:pPr>
              <w:tabs>
                <w:tab w:val="left" w:pos="142"/>
              </w:tabs>
              <w:jc w:val="both"/>
              <w:rPr>
                <w:color w:val="000000" w:themeColor="text1"/>
                <w:sz w:val="24"/>
                <w:szCs w:val="24"/>
                <w:lang w:val="kk-KZ"/>
              </w:rPr>
            </w:pPr>
            <w:r w:rsidRPr="00772B7B">
              <w:rPr>
                <w:color w:val="000000" w:themeColor="text1"/>
                <w:sz w:val="24"/>
                <w:szCs w:val="24"/>
                <w:lang w:val="kk-KZ"/>
              </w:rPr>
              <w:t>Устанавливает фитосанитарные требования к импорту птичьего зерна (Phalaris canariensis) (категория 3, класс 9), произведенного в Королевстве Саудовская Аравия.</w:t>
            </w:r>
          </w:p>
          <w:p w:rsidR="00FF322B" w:rsidRPr="00772B7B" w:rsidRDefault="009371FA" w:rsidP="00BC58A6">
            <w:pPr>
              <w:tabs>
                <w:tab w:val="left" w:pos="142"/>
              </w:tabs>
              <w:jc w:val="both"/>
              <w:rPr>
                <w:color w:val="000000" w:themeColor="text1"/>
                <w:sz w:val="24"/>
                <w:szCs w:val="24"/>
                <w:lang w:val="kk-KZ"/>
              </w:rPr>
            </w:pPr>
            <w:hyperlink r:id="rId40" w:tgtFrame="_blank" w:history="1">
              <w:r w:rsidR="00FF322B" w:rsidRPr="00772B7B">
                <w:rPr>
                  <w:rStyle w:val="a9"/>
                  <w:color w:val="000000" w:themeColor="text1"/>
                  <w:sz w:val="24"/>
                  <w:szCs w:val="24"/>
                  <w:u w:val="none"/>
                  <w:lang w:val="kk-KZ"/>
                </w:rPr>
                <w:t>https://members.wto.org/crnattachments/2021/SPS/BRA/21_2750_00_x.pdf</w:t>
              </w:r>
            </w:hyperlink>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FF322B" w:rsidRPr="00772B7B" w:rsidRDefault="00FF322B" w:rsidP="00BC58A6">
            <w:pPr>
              <w:numPr>
                <w:ilvl w:val="0"/>
                <w:numId w:val="3"/>
              </w:numPr>
              <w:ind w:left="0" w:firstLine="0"/>
              <w:jc w:val="both"/>
              <w:rPr>
                <w:color w:val="000000" w:themeColor="text1"/>
                <w:sz w:val="24"/>
                <w:szCs w:val="24"/>
                <w:lang w:val="kk-KZ"/>
              </w:rPr>
            </w:pPr>
          </w:p>
        </w:tc>
        <w:tc>
          <w:tcPr>
            <w:tcW w:w="2127" w:type="dxa"/>
            <w:shd w:val="clear" w:color="auto" w:fill="auto"/>
          </w:tcPr>
          <w:p w:rsidR="00FF322B" w:rsidRPr="00772B7B" w:rsidRDefault="00FF322B" w:rsidP="00BC58A6">
            <w:pPr>
              <w:jc w:val="both"/>
              <w:rPr>
                <w:color w:val="000000" w:themeColor="text1"/>
                <w:sz w:val="24"/>
                <w:szCs w:val="24"/>
                <w:lang w:val="kk-KZ"/>
              </w:rPr>
            </w:pPr>
            <w:r w:rsidRPr="00772B7B">
              <w:rPr>
                <w:color w:val="000000" w:themeColor="text1"/>
                <w:sz w:val="24"/>
                <w:szCs w:val="24"/>
              </w:rPr>
              <w:t>16 апреля 2021</w:t>
            </w:r>
          </w:p>
        </w:tc>
        <w:tc>
          <w:tcPr>
            <w:tcW w:w="5811" w:type="dxa"/>
            <w:shd w:val="clear" w:color="auto" w:fill="auto"/>
          </w:tcPr>
          <w:p w:rsidR="00FF322B" w:rsidRPr="00772B7B" w:rsidRDefault="00FF322B" w:rsidP="00BC58A6">
            <w:pPr>
              <w:tabs>
                <w:tab w:val="left" w:pos="142"/>
              </w:tabs>
              <w:jc w:val="both"/>
              <w:rPr>
                <w:color w:val="000000" w:themeColor="text1"/>
                <w:sz w:val="24"/>
                <w:szCs w:val="24"/>
                <w:lang w:val="kk-KZ"/>
              </w:rPr>
            </w:pPr>
          </w:p>
        </w:tc>
        <w:tc>
          <w:tcPr>
            <w:tcW w:w="2268" w:type="dxa"/>
            <w:shd w:val="clear" w:color="auto" w:fill="auto"/>
          </w:tcPr>
          <w:p w:rsidR="00FF322B" w:rsidRPr="00772B7B" w:rsidRDefault="00FF322B"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FF322B" w:rsidRPr="00772B7B" w:rsidRDefault="00FF322B" w:rsidP="00BC58A6">
            <w:pPr>
              <w:numPr>
                <w:ilvl w:val="0"/>
                <w:numId w:val="3"/>
              </w:numPr>
              <w:ind w:left="0" w:firstLine="0"/>
              <w:jc w:val="both"/>
              <w:rPr>
                <w:color w:val="000000" w:themeColor="text1"/>
                <w:sz w:val="24"/>
                <w:szCs w:val="24"/>
                <w:lang w:val="kk-KZ"/>
              </w:rPr>
            </w:pPr>
          </w:p>
        </w:tc>
        <w:tc>
          <w:tcPr>
            <w:tcW w:w="2127" w:type="dxa"/>
            <w:shd w:val="clear" w:color="auto" w:fill="auto"/>
          </w:tcPr>
          <w:p w:rsidR="00FF322B" w:rsidRPr="00772B7B" w:rsidRDefault="00FF322B" w:rsidP="00BC58A6">
            <w:pPr>
              <w:jc w:val="both"/>
              <w:rPr>
                <w:color w:val="000000" w:themeColor="text1"/>
                <w:sz w:val="24"/>
                <w:szCs w:val="24"/>
                <w:lang w:val="kk-KZ"/>
              </w:rPr>
            </w:pPr>
            <w:r w:rsidRPr="00772B7B">
              <w:rPr>
                <w:color w:val="000000" w:themeColor="text1"/>
                <w:sz w:val="24"/>
                <w:szCs w:val="24"/>
                <w:lang w:val="kk-KZ"/>
              </w:rPr>
              <w:t>Бразилия</w:t>
            </w:r>
          </w:p>
        </w:tc>
        <w:tc>
          <w:tcPr>
            <w:tcW w:w="5811" w:type="dxa"/>
            <w:shd w:val="clear" w:color="auto" w:fill="auto"/>
          </w:tcPr>
          <w:p w:rsidR="00FF322B" w:rsidRPr="00772B7B" w:rsidRDefault="00FF322B" w:rsidP="00BC58A6">
            <w:pPr>
              <w:tabs>
                <w:tab w:val="left" w:pos="142"/>
              </w:tabs>
              <w:jc w:val="both"/>
              <w:rPr>
                <w:color w:val="000000" w:themeColor="text1"/>
                <w:sz w:val="24"/>
                <w:szCs w:val="24"/>
                <w:lang w:val="kk-KZ"/>
              </w:rPr>
            </w:pPr>
          </w:p>
        </w:tc>
        <w:tc>
          <w:tcPr>
            <w:tcW w:w="2268" w:type="dxa"/>
            <w:shd w:val="clear" w:color="auto" w:fill="auto"/>
          </w:tcPr>
          <w:p w:rsidR="00FF322B" w:rsidRPr="00772B7B" w:rsidRDefault="00FF322B"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FF322B" w:rsidRPr="00772B7B" w:rsidRDefault="00FF322B" w:rsidP="00BC58A6">
            <w:pPr>
              <w:jc w:val="both"/>
              <w:rPr>
                <w:b/>
                <w:color w:val="000000" w:themeColor="text1"/>
                <w:sz w:val="24"/>
                <w:szCs w:val="24"/>
                <w:lang w:val="en-US"/>
              </w:rPr>
            </w:pPr>
            <w:r w:rsidRPr="00772B7B">
              <w:rPr>
                <w:b/>
                <w:color w:val="000000" w:themeColor="text1"/>
                <w:sz w:val="24"/>
                <w:szCs w:val="24"/>
                <w:lang w:val="en-US"/>
              </w:rPr>
              <w:t>G/SPS/N/BRA/1793/Add.1</w:t>
            </w:r>
          </w:p>
          <w:p w:rsidR="000A7945" w:rsidRPr="00772B7B" w:rsidRDefault="000A7945" w:rsidP="00BC58A6">
            <w:pPr>
              <w:jc w:val="both"/>
              <w:rPr>
                <w:color w:val="000000" w:themeColor="text1"/>
                <w:sz w:val="24"/>
                <w:szCs w:val="24"/>
                <w:lang w:val="en-US"/>
              </w:rPr>
            </w:pPr>
          </w:p>
        </w:tc>
        <w:tc>
          <w:tcPr>
            <w:tcW w:w="5811" w:type="dxa"/>
            <w:shd w:val="clear" w:color="auto" w:fill="auto"/>
          </w:tcPr>
          <w:p w:rsidR="000A7945" w:rsidRPr="00772B7B" w:rsidRDefault="00FF322B" w:rsidP="00BC58A6">
            <w:pPr>
              <w:tabs>
                <w:tab w:val="left" w:pos="142"/>
              </w:tabs>
              <w:jc w:val="both"/>
              <w:rPr>
                <w:color w:val="000000" w:themeColor="text1"/>
                <w:sz w:val="24"/>
                <w:szCs w:val="24"/>
                <w:lang w:val="kk-KZ"/>
              </w:rPr>
            </w:pPr>
            <w:r w:rsidRPr="00772B7B">
              <w:rPr>
                <w:color w:val="000000" w:themeColor="text1"/>
                <w:sz w:val="24"/>
                <w:szCs w:val="24"/>
                <w:lang w:val="kk-KZ"/>
              </w:rPr>
              <w:t>Следующее сообщение, полученное 16 апреля 2021 г., распространяется по запросу делегации Бразилии.</w:t>
            </w:r>
          </w:p>
          <w:p w:rsidR="00FF322B" w:rsidRPr="00772B7B" w:rsidRDefault="00FF322B" w:rsidP="00BC58A6">
            <w:pPr>
              <w:tabs>
                <w:tab w:val="left" w:pos="142"/>
              </w:tabs>
              <w:jc w:val="both"/>
              <w:rPr>
                <w:color w:val="000000" w:themeColor="text1"/>
                <w:sz w:val="24"/>
                <w:szCs w:val="24"/>
                <w:lang w:val="kk-KZ"/>
              </w:rPr>
            </w:pPr>
            <w:r w:rsidRPr="00772B7B">
              <w:rPr>
                <w:color w:val="000000" w:themeColor="text1"/>
                <w:sz w:val="24"/>
                <w:szCs w:val="24"/>
                <w:lang w:val="kk-KZ"/>
              </w:rPr>
              <w:t>Нормативная инструкция (Instrução Normativa) № 131 от 9 апреля 2021 г. Устанавливает фитосанитарные требования к импорту птичьего зерна (Phalaris canariensis) (категория 3, класс 9), произведенного в Венгрии.</w:t>
            </w:r>
          </w:p>
          <w:p w:rsidR="00FF322B" w:rsidRPr="00772B7B" w:rsidRDefault="00FF322B" w:rsidP="00BC58A6">
            <w:pPr>
              <w:tabs>
                <w:tab w:val="left" w:pos="142"/>
              </w:tabs>
              <w:jc w:val="both"/>
              <w:rPr>
                <w:color w:val="000000" w:themeColor="text1"/>
                <w:sz w:val="24"/>
                <w:szCs w:val="24"/>
                <w:lang w:val="kk-KZ"/>
              </w:rPr>
            </w:pPr>
            <w:r w:rsidRPr="00772B7B">
              <w:rPr>
                <w:color w:val="000000" w:themeColor="text1"/>
                <w:sz w:val="24"/>
                <w:szCs w:val="24"/>
                <w:lang w:val="kk-KZ"/>
              </w:rPr>
              <w:t>Устанавливает фитосанитарные требования к импорту птичьего зерна (Phalaris canariensis) (категория 3, класс 9), произведенного в Венгрии.</w:t>
            </w:r>
          </w:p>
          <w:p w:rsidR="00FF322B" w:rsidRPr="00772B7B" w:rsidRDefault="009371FA" w:rsidP="00BC58A6">
            <w:pPr>
              <w:tabs>
                <w:tab w:val="left" w:pos="142"/>
              </w:tabs>
              <w:jc w:val="both"/>
              <w:rPr>
                <w:color w:val="000000" w:themeColor="text1"/>
                <w:sz w:val="24"/>
                <w:szCs w:val="24"/>
                <w:lang w:val="kk-KZ"/>
              </w:rPr>
            </w:pPr>
            <w:hyperlink r:id="rId41" w:tgtFrame="_blank" w:history="1">
              <w:r w:rsidR="00FF322B" w:rsidRPr="00772B7B">
                <w:rPr>
                  <w:rStyle w:val="a9"/>
                  <w:color w:val="000000" w:themeColor="text1"/>
                  <w:sz w:val="24"/>
                  <w:szCs w:val="24"/>
                  <w:u w:val="none"/>
                  <w:lang w:val="kk-KZ"/>
                </w:rPr>
                <w:t>https://members.wto.org/crnattachments/2021/SPS/BRA/21_2748_00_x.pdf</w:t>
              </w:r>
            </w:hyperlink>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FF322B" w:rsidRPr="00772B7B" w:rsidRDefault="00FF322B" w:rsidP="00BC58A6">
            <w:pPr>
              <w:numPr>
                <w:ilvl w:val="0"/>
                <w:numId w:val="3"/>
              </w:numPr>
              <w:ind w:left="0" w:firstLine="0"/>
              <w:jc w:val="both"/>
              <w:rPr>
                <w:color w:val="000000" w:themeColor="text1"/>
                <w:sz w:val="24"/>
                <w:szCs w:val="24"/>
                <w:lang w:val="kk-KZ"/>
              </w:rPr>
            </w:pPr>
          </w:p>
        </w:tc>
        <w:tc>
          <w:tcPr>
            <w:tcW w:w="2127" w:type="dxa"/>
            <w:shd w:val="clear" w:color="auto" w:fill="auto"/>
          </w:tcPr>
          <w:p w:rsidR="00FF322B" w:rsidRPr="00772B7B" w:rsidRDefault="00FF322B" w:rsidP="00BC58A6">
            <w:pPr>
              <w:jc w:val="both"/>
              <w:rPr>
                <w:color w:val="000000" w:themeColor="text1"/>
                <w:sz w:val="24"/>
                <w:szCs w:val="24"/>
                <w:lang w:val="kk-KZ"/>
              </w:rPr>
            </w:pPr>
            <w:r w:rsidRPr="00772B7B">
              <w:rPr>
                <w:color w:val="000000" w:themeColor="text1"/>
                <w:sz w:val="24"/>
                <w:szCs w:val="24"/>
              </w:rPr>
              <w:t>16 апреля 2021</w:t>
            </w:r>
          </w:p>
        </w:tc>
        <w:tc>
          <w:tcPr>
            <w:tcW w:w="5811" w:type="dxa"/>
            <w:shd w:val="clear" w:color="auto" w:fill="auto"/>
          </w:tcPr>
          <w:p w:rsidR="00FF322B" w:rsidRPr="00772B7B" w:rsidRDefault="00FF322B" w:rsidP="00BC58A6">
            <w:pPr>
              <w:tabs>
                <w:tab w:val="left" w:pos="142"/>
              </w:tabs>
              <w:jc w:val="both"/>
              <w:rPr>
                <w:color w:val="000000" w:themeColor="text1"/>
                <w:sz w:val="24"/>
                <w:szCs w:val="24"/>
                <w:lang w:val="kk-KZ"/>
              </w:rPr>
            </w:pPr>
          </w:p>
        </w:tc>
        <w:tc>
          <w:tcPr>
            <w:tcW w:w="2268" w:type="dxa"/>
            <w:shd w:val="clear" w:color="auto" w:fill="auto"/>
          </w:tcPr>
          <w:p w:rsidR="00FF322B" w:rsidRPr="00772B7B" w:rsidRDefault="00FF322B"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FF322B" w:rsidRPr="00772B7B" w:rsidRDefault="00FF322B" w:rsidP="00BC58A6">
            <w:pPr>
              <w:numPr>
                <w:ilvl w:val="0"/>
                <w:numId w:val="3"/>
              </w:numPr>
              <w:ind w:left="0" w:firstLine="0"/>
              <w:jc w:val="both"/>
              <w:rPr>
                <w:color w:val="000000" w:themeColor="text1"/>
                <w:sz w:val="24"/>
                <w:szCs w:val="24"/>
                <w:lang w:val="kk-KZ"/>
              </w:rPr>
            </w:pPr>
          </w:p>
        </w:tc>
        <w:tc>
          <w:tcPr>
            <w:tcW w:w="2127" w:type="dxa"/>
            <w:shd w:val="clear" w:color="auto" w:fill="auto"/>
          </w:tcPr>
          <w:p w:rsidR="00FF322B" w:rsidRPr="00772B7B" w:rsidRDefault="00FF322B" w:rsidP="00BC58A6">
            <w:pPr>
              <w:jc w:val="both"/>
              <w:rPr>
                <w:color w:val="000000" w:themeColor="text1"/>
                <w:sz w:val="24"/>
                <w:szCs w:val="24"/>
                <w:lang w:val="kk-KZ"/>
              </w:rPr>
            </w:pPr>
            <w:r w:rsidRPr="00772B7B">
              <w:rPr>
                <w:color w:val="000000" w:themeColor="text1"/>
                <w:sz w:val="24"/>
                <w:szCs w:val="24"/>
                <w:lang w:val="kk-KZ"/>
              </w:rPr>
              <w:t>Бразилия</w:t>
            </w:r>
          </w:p>
        </w:tc>
        <w:tc>
          <w:tcPr>
            <w:tcW w:w="5811" w:type="dxa"/>
            <w:shd w:val="clear" w:color="auto" w:fill="auto"/>
          </w:tcPr>
          <w:p w:rsidR="00FF322B" w:rsidRPr="00772B7B" w:rsidRDefault="00FF322B" w:rsidP="00BC58A6">
            <w:pPr>
              <w:tabs>
                <w:tab w:val="left" w:pos="142"/>
              </w:tabs>
              <w:jc w:val="both"/>
              <w:rPr>
                <w:color w:val="000000" w:themeColor="text1"/>
                <w:sz w:val="24"/>
                <w:szCs w:val="24"/>
                <w:lang w:val="kk-KZ"/>
              </w:rPr>
            </w:pPr>
          </w:p>
        </w:tc>
        <w:tc>
          <w:tcPr>
            <w:tcW w:w="2268" w:type="dxa"/>
            <w:shd w:val="clear" w:color="auto" w:fill="auto"/>
          </w:tcPr>
          <w:p w:rsidR="00FF322B" w:rsidRPr="00772B7B" w:rsidRDefault="00FF322B"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FF322B" w:rsidRPr="00772B7B" w:rsidRDefault="00FF322B" w:rsidP="00BC58A6">
            <w:pPr>
              <w:jc w:val="both"/>
              <w:rPr>
                <w:b/>
                <w:color w:val="000000" w:themeColor="text1"/>
                <w:sz w:val="24"/>
                <w:szCs w:val="24"/>
              </w:rPr>
            </w:pPr>
            <w:r w:rsidRPr="00772B7B">
              <w:rPr>
                <w:b/>
                <w:color w:val="000000" w:themeColor="text1"/>
                <w:sz w:val="24"/>
                <w:szCs w:val="24"/>
              </w:rPr>
              <w:t>G/SPS/N/TZA/127</w:t>
            </w:r>
          </w:p>
          <w:p w:rsidR="000A7945" w:rsidRPr="00772B7B" w:rsidRDefault="000A7945" w:rsidP="00BC58A6">
            <w:pPr>
              <w:jc w:val="both"/>
              <w:rPr>
                <w:color w:val="000000" w:themeColor="text1"/>
                <w:sz w:val="24"/>
                <w:szCs w:val="24"/>
                <w:lang w:val="en-US"/>
              </w:rPr>
            </w:pPr>
          </w:p>
        </w:tc>
        <w:tc>
          <w:tcPr>
            <w:tcW w:w="5811" w:type="dxa"/>
            <w:shd w:val="clear" w:color="auto" w:fill="auto"/>
          </w:tcPr>
          <w:p w:rsidR="000A7945" w:rsidRPr="00772B7B" w:rsidRDefault="00FF322B" w:rsidP="00BC58A6">
            <w:pPr>
              <w:tabs>
                <w:tab w:val="left" w:pos="142"/>
              </w:tabs>
              <w:jc w:val="both"/>
              <w:rPr>
                <w:color w:val="000000" w:themeColor="text1"/>
                <w:sz w:val="24"/>
                <w:szCs w:val="24"/>
                <w:lang w:val="kk-KZ"/>
              </w:rPr>
            </w:pPr>
            <w:r w:rsidRPr="00772B7B">
              <w:rPr>
                <w:color w:val="000000" w:themeColor="text1"/>
                <w:sz w:val="24"/>
                <w:szCs w:val="24"/>
                <w:lang w:val="kk-KZ"/>
              </w:rPr>
              <w:t xml:space="preserve">AFDC 21 (390) DTZS Картофельная мука. </w:t>
            </w:r>
            <w:r w:rsidR="00384945" w:rsidRPr="00772B7B">
              <w:rPr>
                <w:color w:val="000000" w:themeColor="text1"/>
                <w:sz w:val="24"/>
                <w:szCs w:val="24"/>
                <w:lang w:val="kk-KZ"/>
              </w:rPr>
              <w:t>Спецификация. Язык</w:t>
            </w:r>
            <w:r w:rsidRPr="00772B7B">
              <w:rPr>
                <w:color w:val="000000" w:themeColor="text1"/>
                <w:sz w:val="24"/>
                <w:szCs w:val="24"/>
                <w:lang w:val="kk-KZ"/>
              </w:rPr>
              <w:t>: английский. Количество страниц: 4</w:t>
            </w:r>
          </w:p>
          <w:p w:rsidR="00FF322B" w:rsidRPr="00772B7B" w:rsidRDefault="009371FA" w:rsidP="00BC58A6">
            <w:pPr>
              <w:tabs>
                <w:tab w:val="left" w:pos="142"/>
              </w:tabs>
              <w:jc w:val="both"/>
              <w:rPr>
                <w:color w:val="000000" w:themeColor="text1"/>
                <w:sz w:val="24"/>
                <w:szCs w:val="24"/>
                <w:lang w:val="kk-KZ"/>
              </w:rPr>
            </w:pPr>
            <w:hyperlink r:id="rId42" w:tgtFrame="_blank" w:history="1">
              <w:r w:rsidR="00FF322B" w:rsidRPr="00772B7B">
                <w:rPr>
                  <w:rStyle w:val="a9"/>
                  <w:color w:val="000000" w:themeColor="text1"/>
                  <w:sz w:val="24"/>
                  <w:szCs w:val="24"/>
                  <w:u w:val="none"/>
                  <w:lang w:val="kk-KZ"/>
                </w:rPr>
                <w:t>https://members.wto.org/crnattachments/2021/SPS/TZA/21_2805_00_e.pdf</w:t>
              </w:r>
            </w:hyperlink>
          </w:p>
        </w:tc>
        <w:tc>
          <w:tcPr>
            <w:tcW w:w="2268" w:type="dxa"/>
            <w:shd w:val="clear" w:color="auto" w:fill="auto"/>
          </w:tcPr>
          <w:p w:rsidR="000A7945" w:rsidRPr="00772B7B" w:rsidRDefault="00FF322B" w:rsidP="00BC58A6">
            <w:pPr>
              <w:jc w:val="both"/>
              <w:rPr>
                <w:color w:val="000000" w:themeColor="text1"/>
                <w:sz w:val="24"/>
                <w:szCs w:val="24"/>
                <w:lang w:val="kk-KZ"/>
              </w:rPr>
            </w:pPr>
            <w:r w:rsidRPr="00772B7B">
              <w:rPr>
                <w:color w:val="000000" w:themeColor="text1"/>
                <w:sz w:val="24"/>
                <w:szCs w:val="24"/>
                <w:lang w:val="kk-KZ"/>
              </w:rPr>
              <w:t>18 июня 2021</w:t>
            </w: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FF322B" w:rsidP="00BC58A6">
            <w:pPr>
              <w:jc w:val="both"/>
              <w:rPr>
                <w:color w:val="000000" w:themeColor="text1"/>
                <w:sz w:val="24"/>
                <w:szCs w:val="24"/>
                <w:lang w:val="kk-KZ"/>
              </w:rPr>
            </w:pPr>
            <w:r w:rsidRPr="00772B7B">
              <w:rPr>
                <w:color w:val="000000" w:themeColor="text1"/>
                <w:sz w:val="24"/>
                <w:szCs w:val="24"/>
                <w:lang w:val="kk-KZ"/>
              </w:rPr>
              <w:t>19</w:t>
            </w:r>
            <w:r w:rsidRPr="00772B7B">
              <w:rPr>
                <w:color w:val="000000" w:themeColor="text1"/>
                <w:sz w:val="24"/>
                <w:szCs w:val="24"/>
              </w:rPr>
              <w:t xml:space="preserve"> апреля 2021</w:t>
            </w:r>
          </w:p>
        </w:tc>
        <w:tc>
          <w:tcPr>
            <w:tcW w:w="5811" w:type="dxa"/>
            <w:shd w:val="clear" w:color="auto" w:fill="auto"/>
          </w:tcPr>
          <w:p w:rsidR="000A7945" w:rsidRPr="00772B7B" w:rsidRDefault="00FF322B" w:rsidP="00BC58A6">
            <w:pPr>
              <w:tabs>
                <w:tab w:val="left" w:pos="142"/>
              </w:tabs>
              <w:jc w:val="both"/>
              <w:rPr>
                <w:color w:val="000000" w:themeColor="text1"/>
                <w:sz w:val="24"/>
                <w:szCs w:val="24"/>
                <w:lang w:val="kk-KZ"/>
              </w:rPr>
            </w:pPr>
            <w:r w:rsidRPr="00772B7B">
              <w:rPr>
                <w:color w:val="000000" w:themeColor="text1"/>
                <w:sz w:val="24"/>
                <w:szCs w:val="24"/>
                <w:lang w:val="kk-KZ"/>
              </w:rPr>
              <w:t>Картофельная мука</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FF322B" w:rsidP="00BC58A6">
            <w:pPr>
              <w:jc w:val="both"/>
              <w:rPr>
                <w:color w:val="000000" w:themeColor="text1"/>
                <w:sz w:val="24"/>
                <w:szCs w:val="24"/>
                <w:lang w:val="kk-KZ"/>
              </w:rPr>
            </w:pPr>
            <w:r w:rsidRPr="00772B7B">
              <w:rPr>
                <w:color w:val="000000" w:themeColor="text1"/>
                <w:sz w:val="24"/>
                <w:szCs w:val="24"/>
                <w:lang w:val="kk-KZ"/>
              </w:rPr>
              <w:t>Танзания</w:t>
            </w:r>
          </w:p>
        </w:tc>
        <w:tc>
          <w:tcPr>
            <w:tcW w:w="5811" w:type="dxa"/>
            <w:shd w:val="clear" w:color="auto" w:fill="auto"/>
          </w:tcPr>
          <w:p w:rsidR="000A7945" w:rsidRPr="00772B7B" w:rsidRDefault="00FF322B" w:rsidP="00BC58A6">
            <w:pPr>
              <w:tabs>
                <w:tab w:val="left" w:pos="142"/>
              </w:tabs>
              <w:jc w:val="both"/>
              <w:rPr>
                <w:color w:val="000000" w:themeColor="text1"/>
                <w:sz w:val="24"/>
                <w:szCs w:val="24"/>
                <w:lang w:val="kk-KZ"/>
              </w:rPr>
            </w:pPr>
            <w:r w:rsidRPr="00772B7B">
              <w:rPr>
                <w:color w:val="000000" w:themeColor="text1"/>
                <w:sz w:val="24"/>
                <w:szCs w:val="24"/>
                <w:lang w:val="kk-KZ"/>
              </w:rPr>
              <w:t>проект стандарта Танзании устанавливает требования, методы отбора проб и испытаний для картофельной муки, полученной из картофеля (Solanum osum L.) семейства Solanaceae, предназначенного для употребления в пищу человеком.</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371FA" w:rsidP="00BC58A6">
            <w:pPr>
              <w:jc w:val="both"/>
              <w:rPr>
                <w:color w:val="000000" w:themeColor="text1"/>
                <w:sz w:val="24"/>
                <w:szCs w:val="24"/>
                <w:lang w:val="en-US"/>
              </w:rPr>
            </w:pPr>
            <w:hyperlink r:id="rId43" w:history="1">
              <w:r w:rsidR="00FF322B" w:rsidRPr="00772B7B">
                <w:rPr>
                  <w:rStyle w:val="a9"/>
                  <w:color w:val="000000" w:themeColor="text1"/>
                  <w:sz w:val="24"/>
                  <w:szCs w:val="24"/>
                  <w:u w:val="none"/>
                  <w:lang w:val="en-US"/>
                </w:rPr>
                <w:t>G/SPS/N/PHL/487/Add.1</w:t>
              </w:r>
            </w:hyperlink>
          </w:p>
        </w:tc>
        <w:tc>
          <w:tcPr>
            <w:tcW w:w="5811" w:type="dxa"/>
            <w:shd w:val="clear" w:color="auto" w:fill="auto"/>
          </w:tcPr>
          <w:p w:rsidR="008C6977" w:rsidRPr="00772B7B" w:rsidRDefault="008C6977" w:rsidP="00BC58A6">
            <w:pPr>
              <w:tabs>
                <w:tab w:val="left" w:pos="142"/>
              </w:tabs>
              <w:jc w:val="both"/>
              <w:rPr>
                <w:color w:val="000000" w:themeColor="text1"/>
                <w:sz w:val="24"/>
                <w:szCs w:val="24"/>
                <w:lang w:val="kk-KZ"/>
              </w:rPr>
            </w:pPr>
            <w:r w:rsidRPr="00772B7B">
              <w:rPr>
                <w:color w:val="000000" w:themeColor="text1"/>
                <w:sz w:val="24"/>
                <w:szCs w:val="24"/>
                <w:lang w:val="kk-KZ"/>
              </w:rPr>
              <w:t>Следующее сообщение, полученное 15 апреля 2021 года, распространяется по запросу делегации Филиппин. Приказ Министерства сельского хозяйства Филиппин № 3 от 2021 года о временном запрете на ввоз домашних и диких птиц и продуктов из них, включая мясо птицы, суточных цыплят, яйца и семя из Нидерландов.</w:t>
            </w:r>
          </w:p>
          <w:p w:rsidR="000A7945" w:rsidRPr="00772B7B" w:rsidRDefault="008C6977" w:rsidP="00BC58A6">
            <w:pPr>
              <w:tabs>
                <w:tab w:val="left" w:pos="142"/>
              </w:tabs>
              <w:jc w:val="both"/>
              <w:rPr>
                <w:color w:val="000000" w:themeColor="text1"/>
                <w:sz w:val="24"/>
                <w:szCs w:val="24"/>
                <w:lang w:val="kk-KZ"/>
              </w:rPr>
            </w:pPr>
            <w:r w:rsidRPr="00772B7B">
              <w:rPr>
                <w:color w:val="000000" w:themeColor="text1"/>
                <w:sz w:val="24"/>
                <w:szCs w:val="24"/>
                <w:lang w:val="kk-KZ"/>
              </w:rPr>
              <w:t>Приказ Министерства сельского хозяйства № 27 от 2021 года, поправка к Приказу Министерства сельского хозяйства № 03 от 2021 года, разрешающая импорт мяса птицы с механической обвалкой только из Нидерландов.</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8C6977" w:rsidP="00BC58A6">
            <w:pPr>
              <w:jc w:val="both"/>
              <w:rPr>
                <w:color w:val="000000" w:themeColor="text1"/>
                <w:sz w:val="24"/>
                <w:szCs w:val="24"/>
                <w:lang w:val="kk-KZ"/>
              </w:rPr>
            </w:pPr>
            <w:r w:rsidRPr="00772B7B">
              <w:rPr>
                <w:i/>
                <w:color w:val="000000" w:themeColor="text1"/>
                <w:sz w:val="24"/>
                <w:szCs w:val="24"/>
              </w:rPr>
              <w:t>19 апреля  2021 года</w:t>
            </w:r>
          </w:p>
        </w:tc>
        <w:tc>
          <w:tcPr>
            <w:tcW w:w="5811" w:type="dxa"/>
            <w:shd w:val="clear" w:color="auto" w:fill="auto"/>
          </w:tcPr>
          <w:p w:rsidR="000A7945" w:rsidRPr="00772B7B" w:rsidRDefault="000A7945" w:rsidP="00BC58A6">
            <w:pPr>
              <w:tabs>
                <w:tab w:val="left" w:pos="142"/>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8C6977" w:rsidP="00BC58A6">
            <w:pPr>
              <w:jc w:val="both"/>
              <w:rPr>
                <w:color w:val="000000" w:themeColor="text1"/>
                <w:sz w:val="24"/>
                <w:szCs w:val="24"/>
                <w:lang w:val="kk-KZ"/>
              </w:rPr>
            </w:pPr>
            <w:r w:rsidRPr="00772B7B">
              <w:rPr>
                <w:color w:val="000000" w:themeColor="text1"/>
                <w:sz w:val="24"/>
                <w:szCs w:val="24"/>
                <w:lang w:val="kk-KZ"/>
              </w:rPr>
              <w:t>Филиппины</w:t>
            </w:r>
          </w:p>
        </w:tc>
        <w:tc>
          <w:tcPr>
            <w:tcW w:w="5811" w:type="dxa"/>
            <w:shd w:val="clear" w:color="auto" w:fill="auto"/>
          </w:tcPr>
          <w:p w:rsidR="000A7945" w:rsidRPr="00772B7B" w:rsidRDefault="000A7945" w:rsidP="00BC58A6">
            <w:pPr>
              <w:tabs>
                <w:tab w:val="left" w:pos="142"/>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371FA" w:rsidP="00BC58A6">
            <w:pPr>
              <w:jc w:val="both"/>
              <w:rPr>
                <w:rFonts w:eastAsia="Verdana"/>
                <w:b/>
                <w:color w:val="000000" w:themeColor="text1"/>
                <w:sz w:val="24"/>
                <w:szCs w:val="24"/>
                <w:lang w:val="en-US"/>
              </w:rPr>
            </w:pPr>
            <w:hyperlink r:id="rId44" w:history="1">
              <w:r w:rsidR="00FF322B" w:rsidRPr="00772B7B">
                <w:rPr>
                  <w:rStyle w:val="a9"/>
                  <w:color w:val="000000" w:themeColor="text1"/>
                  <w:sz w:val="24"/>
                  <w:szCs w:val="24"/>
                  <w:u w:val="none"/>
                  <w:lang w:val="en-US"/>
                </w:rPr>
                <w:t>G/SPS/N/GBR/5/Add.1</w:t>
              </w:r>
            </w:hyperlink>
          </w:p>
        </w:tc>
        <w:tc>
          <w:tcPr>
            <w:tcW w:w="5811" w:type="dxa"/>
            <w:shd w:val="clear" w:color="auto" w:fill="auto"/>
          </w:tcPr>
          <w:p w:rsidR="008C6977" w:rsidRPr="00772B7B" w:rsidRDefault="008C6977" w:rsidP="00BC58A6">
            <w:pPr>
              <w:tabs>
                <w:tab w:val="left" w:pos="142"/>
              </w:tabs>
              <w:jc w:val="both"/>
              <w:rPr>
                <w:color w:val="000000" w:themeColor="text1"/>
                <w:sz w:val="24"/>
                <w:szCs w:val="24"/>
                <w:lang w:val="kk-KZ"/>
              </w:rPr>
            </w:pPr>
            <w:r w:rsidRPr="00772B7B">
              <w:rPr>
                <w:color w:val="000000" w:themeColor="text1"/>
                <w:sz w:val="24"/>
                <w:szCs w:val="24"/>
                <w:lang w:val="kk-KZ"/>
              </w:rPr>
              <w:t>Следующее сообщение, полученное 19 апреля 2021 года, распространяется по запросу делегации Соединённого Королевства. Положение об официальном контроле и фитосанитарных условиях (поправка) 2021 г.</w:t>
            </w:r>
          </w:p>
          <w:p w:rsidR="008C6977" w:rsidRPr="00772B7B" w:rsidRDefault="008C6977" w:rsidP="00BC58A6">
            <w:pPr>
              <w:tabs>
                <w:tab w:val="left" w:pos="142"/>
              </w:tabs>
              <w:jc w:val="both"/>
              <w:rPr>
                <w:color w:val="000000" w:themeColor="text1"/>
                <w:sz w:val="24"/>
                <w:szCs w:val="24"/>
                <w:lang w:val="kk-KZ"/>
              </w:rPr>
            </w:pPr>
            <w:r w:rsidRPr="00772B7B">
              <w:rPr>
                <w:color w:val="000000" w:themeColor="text1"/>
                <w:sz w:val="24"/>
                <w:szCs w:val="24"/>
                <w:lang w:val="kk-KZ"/>
              </w:rPr>
              <w:t>Данная мера исправляет поправку, введенную в действие положениями Правил официального контроля и фитосанитарных условий (поправка) 2021 (S.I. 2021/136), касающихся мер против импорта растений-хозяев Xylella fastidiosa (Wells et al.). Уведомление было распространено 19 февраля 2021 года. Оригинальный текст уведомления снова предоставляется в виде приложения с поясняющим примечанием  на странице 7, в которой указывается поправка, которую необходимо внести.</w:t>
            </w:r>
          </w:p>
          <w:p w:rsidR="000A7945" w:rsidRPr="00772B7B" w:rsidRDefault="008C6977" w:rsidP="00BC58A6">
            <w:pPr>
              <w:tabs>
                <w:tab w:val="left" w:pos="142"/>
              </w:tabs>
              <w:jc w:val="both"/>
              <w:rPr>
                <w:color w:val="000000" w:themeColor="text1"/>
                <w:sz w:val="24"/>
                <w:szCs w:val="24"/>
                <w:lang w:val="kk-KZ"/>
              </w:rPr>
            </w:pPr>
            <w:r w:rsidRPr="00772B7B">
              <w:rPr>
                <w:color w:val="000000" w:themeColor="text1"/>
                <w:sz w:val="24"/>
                <w:szCs w:val="24"/>
                <w:lang w:val="kk-KZ"/>
              </w:rPr>
              <w:t>Исправленная формулировка подразумевает исключение оливковых и миндальных растений, выращиваемых в искусственных условиях, из требований к импорту, что противоречит самим требованиям, в которых правильно изложены условия, применимые к таким растениям. Исключение данного утверждения устраняет двусмысленность и гарантирует, что импорт может произойти при условии, что он соответствует требованиям.</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8C6977" w:rsidP="00BC58A6">
            <w:pPr>
              <w:jc w:val="both"/>
              <w:rPr>
                <w:color w:val="000000" w:themeColor="text1"/>
                <w:sz w:val="24"/>
                <w:szCs w:val="24"/>
                <w:lang w:val="kk-KZ"/>
              </w:rPr>
            </w:pPr>
            <w:r w:rsidRPr="00772B7B">
              <w:rPr>
                <w:color w:val="000000" w:themeColor="text1"/>
                <w:sz w:val="24"/>
                <w:szCs w:val="24"/>
                <w:lang w:val="kk-KZ"/>
              </w:rPr>
              <w:t xml:space="preserve">19 апреля 2021 </w:t>
            </w:r>
            <w:r w:rsidRPr="00772B7B">
              <w:rPr>
                <w:color w:val="000000" w:themeColor="text1"/>
                <w:sz w:val="24"/>
                <w:szCs w:val="24"/>
                <w:lang w:val="kk-KZ"/>
              </w:rPr>
              <w:lastRenderedPageBreak/>
              <w:t>года</w:t>
            </w:r>
          </w:p>
        </w:tc>
        <w:tc>
          <w:tcPr>
            <w:tcW w:w="5811" w:type="dxa"/>
            <w:shd w:val="clear" w:color="auto" w:fill="auto"/>
          </w:tcPr>
          <w:p w:rsidR="000A7945" w:rsidRPr="00772B7B" w:rsidRDefault="000A7945" w:rsidP="00BC58A6">
            <w:pPr>
              <w:tabs>
                <w:tab w:val="left" w:pos="142"/>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8C6977" w:rsidP="00BC58A6">
            <w:pPr>
              <w:jc w:val="both"/>
              <w:rPr>
                <w:color w:val="000000" w:themeColor="text1"/>
                <w:sz w:val="24"/>
                <w:szCs w:val="24"/>
                <w:lang w:val="kk-KZ"/>
              </w:rPr>
            </w:pPr>
            <w:r w:rsidRPr="00772B7B">
              <w:rPr>
                <w:color w:val="000000" w:themeColor="text1"/>
                <w:sz w:val="24"/>
                <w:szCs w:val="24"/>
                <w:lang w:val="kk-KZ"/>
              </w:rPr>
              <w:t>Королевство Великобритании и Северной Ирландии</w:t>
            </w:r>
          </w:p>
        </w:tc>
        <w:tc>
          <w:tcPr>
            <w:tcW w:w="5811" w:type="dxa"/>
            <w:shd w:val="clear" w:color="auto" w:fill="auto"/>
          </w:tcPr>
          <w:p w:rsidR="000A7945" w:rsidRPr="00772B7B" w:rsidRDefault="000A7945" w:rsidP="00BC58A6">
            <w:pPr>
              <w:tabs>
                <w:tab w:val="left" w:pos="142"/>
              </w:tabs>
              <w:jc w:val="both"/>
              <w:rPr>
                <w:color w:val="000000" w:themeColor="text1"/>
                <w:sz w:val="24"/>
                <w:szCs w:val="24"/>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FF322B" w:rsidRPr="00772B7B" w:rsidRDefault="00FF322B" w:rsidP="00BC58A6">
            <w:pPr>
              <w:jc w:val="both"/>
              <w:rPr>
                <w:b/>
                <w:color w:val="000000" w:themeColor="text1"/>
                <w:sz w:val="24"/>
                <w:szCs w:val="24"/>
                <w:lang w:val="fr-CH"/>
              </w:rPr>
            </w:pPr>
            <w:r w:rsidRPr="00772B7B">
              <w:rPr>
                <w:b/>
                <w:color w:val="000000" w:themeColor="text1"/>
                <w:sz w:val="24"/>
                <w:szCs w:val="24"/>
                <w:lang w:val="fr-CH"/>
              </w:rPr>
              <w:t>G/SPS/N/EU/443/Add.1</w:t>
            </w:r>
          </w:p>
          <w:p w:rsidR="000A7945" w:rsidRPr="00772B7B" w:rsidRDefault="000A7945" w:rsidP="00BC58A6">
            <w:pPr>
              <w:jc w:val="both"/>
              <w:rPr>
                <w:rFonts w:eastAsia="Verdana"/>
                <w:b/>
                <w:color w:val="000000" w:themeColor="text1"/>
                <w:sz w:val="24"/>
                <w:szCs w:val="24"/>
                <w:lang w:val="fr-CH"/>
              </w:rPr>
            </w:pPr>
          </w:p>
        </w:tc>
        <w:tc>
          <w:tcPr>
            <w:tcW w:w="5811" w:type="dxa"/>
            <w:shd w:val="clear" w:color="auto" w:fill="auto"/>
          </w:tcPr>
          <w:p w:rsidR="000A7945" w:rsidRPr="00772B7B" w:rsidRDefault="00FF322B" w:rsidP="00BC58A6">
            <w:pPr>
              <w:tabs>
                <w:tab w:val="left" w:pos="142"/>
              </w:tabs>
              <w:jc w:val="both"/>
              <w:rPr>
                <w:color w:val="000000" w:themeColor="text1"/>
                <w:sz w:val="24"/>
                <w:szCs w:val="24"/>
                <w:lang w:val="kk-KZ"/>
              </w:rPr>
            </w:pPr>
            <w:r w:rsidRPr="00772B7B">
              <w:rPr>
                <w:color w:val="000000" w:themeColor="text1"/>
                <w:sz w:val="24"/>
                <w:szCs w:val="24"/>
                <w:lang w:val="kk-KZ"/>
              </w:rPr>
              <w:t>Следующее сообщение, полученное 19 апреля 2021 года, распространяется по запросу Делегации Европейского Союза.</w:t>
            </w:r>
          </w:p>
          <w:p w:rsidR="00FF322B" w:rsidRPr="00772B7B" w:rsidRDefault="00FF322B" w:rsidP="00BC58A6">
            <w:pPr>
              <w:tabs>
                <w:tab w:val="left" w:pos="142"/>
              </w:tabs>
              <w:jc w:val="both"/>
              <w:rPr>
                <w:color w:val="000000" w:themeColor="text1"/>
                <w:sz w:val="24"/>
                <w:szCs w:val="24"/>
                <w:lang w:val="kk-KZ"/>
              </w:rPr>
            </w:pPr>
            <w:r w:rsidRPr="00772B7B">
              <w:rPr>
                <w:color w:val="000000" w:themeColor="text1"/>
                <w:sz w:val="24"/>
                <w:szCs w:val="24"/>
                <w:lang w:val="kk-KZ"/>
              </w:rPr>
              <w:t>Максимальные уровни остатков диклофопа, флуопирама, ипконазола и тербутилазина в определенных продуктах или на них.</w:t>
            </w:r>
          </w:p>
          <w:p w:rsidR="00FF322B" w:rsidRPr="00772B7B" w:rsidRDefault="00FF322B" w:rsidP="00BC58A6">
            <w:pPr>
              <w:tabs>
                <w:tab w:val="left" w:pos="142"/>
              </w:tabs>
              <w:jc w:val="both"/>
              <w:rPr>
                <w:color w:val="000000" w:themeColor="text1"/>
                <w:sz w:val="24"/>
                <w:szCs w:val="24"/>
                <w:lang w:val="kk-KZ"/>
              </w:rPr>
            </w:pPr>
            <w:r w:rsidRPr="00772B7B">
              <w:rPr>
                <w:color w:val="000000" w:themeColor="text1"/>
                <w:sz w:val="24"/>
                <w:szCs w:val="24"/>
                <w:lang w:val="kk-KZ"/>
              </w:rPr>
              <w:t>Предложение, представленное в G / SPS / N / EU / 443 (13 ноября 2020 г.), теперь принято Регламентом Комиссии (ЕС) № 2021/618 от 15 апреля 2021 г., вносящим поправки в Приложения II и III к Регламенту (ЕС) № 396/2005. Европейского парламента и Совета в отношении максимальных уровней остатков диклофопа, флуопирама, ипконазола и тербутилазина в определенных продуктах или на них (текст, имеющий отношение к ЕЭЗ) [OJ L 131, 16 апреля 2021 г., стр. 55].</w:t>
            </w:r>
          </w:p>
          <w:p w:rsidR="00FF322B" w:rsidRPr="00772B7B" w:rsidRDefault="009371FA" w:rsidP="00BC58A6">
            <w:pPr>
              <w:tabs>
                <w:tab w:val="left" w:pos="142"/>
              </w:tabs>
              <w:jc w:val="both"/>
              <w:rPr>
                <w:color w:val="000000" w:themeColor="text1"/>
                <w:sz w:val="24"/>
                <w:szCs w:val="24"/>
                <w:lang w:val="kk-KZ"/>
              </w:rPr>
            </w:pPr>
            <w:hyperlink r:id="rId45" w:tgtFrame="_blank" w:history="1">
              <w:r w:rsidR="00FF322B" w:rsidRPr="00772B7B">
                <w:rPr>
                  <w:rStyle w:val="a9"/>
                  <w:color w:val="000000" w:themeColor="text1"/>
                  <w:sz w:val="24"/>
                  <w:szCs w:val="24"/>
                  <w:u w:val="none"/>
                  <w:lang w:val="kk-KZ"/>
                </w:rPr>
                <w:t>https://members.wto.org/crnattachments/2021/SPS/EEC/21_2823_00_e.pdf</w:t>
              </w:r>
            </w:hyperlink>
            <w:r w:rsidR="00FF322B" w:rsidRPr="00772B7B">
              <w:rPr>
                <w:color w:val="000000" w:themeColor="text1"/>
                <w:sz w:val="24"/>
                <w:szCs w:val="24"/>
                <w:lang w:val="kk-KZ"/>
              </w:rPr>
              <w:t xml:space="preserve"> </w:t>
            </w:r>
            <w:hyperlink r:id="rId46" w:tgtFrame="_blank" w:history="1">
              <w:r w:rsidR="00FF322B" w:rsidRPr="00772B7B">
                <w:rPr>
                  <w:rStyle w:val="a9"/>
                  <w:color w:val="000000" w:themeColor="text1"/>
                  <w:sz w:val="24"/>
                  <w:szCs w:val="24"/>
                  <w:u w:val="none"/>
                  <w:lang w:val="kk-KZ"/>
                </w:rPr>
                <w:t>https://members.wto.org/crnattachments/2021/SPS/EEC/21_2823_00_f.pdf</w:t>
              </w:r>
            </w:hyperlink>
            <w:r w:rsidR="00FF322B" w:rsidRPr="00772B7B">
              <w:rPr>
                <w:color w:val="000000" w:themeColor="text1"/>
                <w:sz w:val="24"/>
                <w:szCs w:val="24"/>
                <w:lang w:val="kk-KZ"/>
              </w:rPr>
              <w:t xml:space="preserve"> </w:t>
            </w:r>
            <w:hyperlink r:id="rId47" w:tgtFrame="_blank" w:history="1">
              <w:r w:rsidR="00FF322B" w:rsidRPr="00772B7B">
                <w:rPr>
                  <w:rStyle w:val="a9"/>
                  <w:color w:val="000000" w:themeColor="text1"/>
                  <w:sz w:val="24"/>
                  <w:szCs w:val="24"/>
                  <w:u w:val="none"/>
                  <w:lang w:val="kk-KZ"/>
                </w:rPr>
                <w:t>https://members.wto.org/crnattachments/2021/SPS/EEC/21_2823_00_s.pdf</w:t>
              </w:r>
            </w:hyperlink>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FF322B" w:rsidP="00BC58A6">
            <w:pPr>
              <w:jc w:val="both"/>
              <w:rPr>
                <w:color w:val="000000" w:themeColor="text1"/>
                <w:sz w:val="24"/>
                <w:szCs w:val="24"/>
                <w:lang w:val="kk-KZ"/>
              </w:rPr>
            </w:pPr>
            <w:r w:rsidRPr="00772B7B">
              <w:rPr>
                <w:color w:val="000000" w:themeColor="text1"/>
                <w:sz w:val="24"/>
                <w:szCs w:val="24"/>
                <w:lang w:val="kk-KZ"/>
              </w:rPr>
              <w:t>19 апреля 2021</w:t>
            </w:r>
          </w:p>
        </w:tc>
        <w:tc>
          <w:tcPr>
            <w:tcW w:w="5811" w:type="dxa"/>
            <w:shd w:val="clear" w:color="auto" w:fill="auto"/>
          </w:tcPr>
          <w:p w:rsidR="000A7945" w:rsidRPr="00772B7B" w:rsidRDefault="000A7945" w:rsidP="00BC58A6">
            <w:pPr>
              <w:tabs>
                <w:tab w:val="left" w:pos="142"/>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FF322B" w:rsidP="00BC58A6">
            <w:pPr>
              <w:jc w:val="both"/>
              <w:rPr>
                <w:color w:val="000000" w:themeColor="text1"/>
                <w:sz w:val="24"/>
                <w:szCs w:val="24"/>
                <w:lang w:val="kk-KZ"/>
              </w:rPr>
            </w:pPr>
            <w:r w:rsidRPr="00772B7B">
              <w:rPr>
                <w:color w:val="000000" w:themeColor="text1"/>
                <w:sz w:val="24"/>
                <w:szCs w:val="24"/>
                <w:lang w:val="kk-KZ"/>
              </w:rPr>
              <w:t>Европейский Союз</w:t>
            </w:r>
          </w:p>
        </w:tc>
        <w:tc>
          <w:tcPr>
            <w:tcW w:w="5811" w:type="dxa"/>
            <w:shd w:val="clear" w:color="auto" w:fill="auto"/>
          </w:tcPr>
          <w:p w:rsidR="000A7945" w:rsidRPr="00772B7B" w:rsidRDefault="000A7945" w:rsidP="00BC58A6">
            <w:pPr>
              <w:tabs>
                <w:tab w:val="left" w:pos="142"/>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FF322B" w:rsidRPr="00772B7B" w:rsidRDefault="00FF322B" w:rsidP="00BC58A6">
            <w:pPr>
              <w:jc w:val="both"/>
              <w:rPr>
                <w:b/>
                <w:color w:val="000000" w:themeColor="text1"/>
                <w:sz w:val="24"/>
                <w:szCs w:val="24"/>
                <w:lang w:val="fr-CH"/>
              </w:rPr>
            </w:pPr>
            <w:r w:rsidRPr="00772B7B">
              <w:rPr>
                <w:b/>
                <w:color w:val="000000" w:themeColor="text1"/>
                <w:sz w:val="24"/>
                <w:szCs w:val="24"/>
                <w:lang w:val="fr-CH"/>
              </w:rPr>
              <w:t>G/SPS/N/EU/395/Add.1</w:t>
            </w:r>
          </w:p>
          <w:p w:rsidR="000A7945" w:rsidRPr="00772B7B" w:rsidRDefault="000A7945" w:rsidP="00BC58A6">
            <w:pPr>
              <w:jc w:val="both"/>
              <w:rPr>
                <w:color w:val="000000" w:themeColor="text1"/>
                <w:sz w:val="24"/>
                <w:szCs w:val="24"/>
                <w:lang w:val="fr-CH"/>
              </w:rPr>
            </w:pPr>
          </w:p>
        </w:tc>
        <w:tc>
          <w:tcPr>
            <w:tcW w:w="5811" w:type="dxa"/>
            <w:shd w:val="clear" w:color="auto" w:fill="auto"/>
          </w:tcPr>
          <w:p w:rsidR="00FF322B" w:rsidRPr="00772B7B" w:rsidRDefault="00FF322B" w:rsidP="00BC58A6">
            <w:pPr>
              <w:tabs>
                <w:tab w:val="left" w:pos="142"/>
              </w:tabs>
              <w:jc w:val="both"/>
              <w:rPr>
                <w:color w:val="000000" w:themeColor="text1"/>
                <w:sz w:val="24"/>
                <w:szCs w:val="24"/>
                <w:lang w:val="kk-KZ"/>
              </w:rPr>
            </w:pPr>
            <w:r w:rsidRPr="00772B7B">
              <w:rPr>
                <w:color w:val="000000" w:themeColor="text1"/>
                <w:sz w:val="24"/>
                <w:szCs w:val="24"/>
                <w:lang w:val="kk-KZ"/>
              </w:rPr>
              <w:t>Следующее сообщение, полученное 19 апреля 2021 года, распространяется по запросу Делегации Европейского Союза.</w:t>
            </w:r>
          </w:p>
          <w:p w:rsidR="000A7945" w:rsidRPr="00772B7B" w:rsidRDefault="00FF322B" w:rsidP="00BC58A6">
            <w:pPr>
              <w:tabs>
                <w:tab w:val="left" w:pos="142"/>
              </w:tabs>
              <w:jc w:val="both"/>
              <w:rPr>
                <w:color w:val="000000" w:themeColor="text1"/>
                <w:sz w:val="24"/>
                <w:szCs w:val="24"/>
                <w:lang w:val="kk-KZ"/>
              </w:rPr>
            </w:pPr>
            <w:r w:rsidRPr="00772B7B">
              <w:rPr>
                <w:color w:val="000000" w:themeColor="text1"/>
                <w:sz w:val="24"/>
                <w:szCs w:val="24"/>
                <w:lang w:val="kk-KZ"/>
              </w:rPr>
              <w:t>Максимальные уровни остатков беналаксила, беналаксил-М, дихлобенила, флуопиколида, прохиназида и пиридалила в определенных продуктах или на них.</w:t>
            </w:r>
          </w:p>
          <w:p w:rsidR="00FF322B" w:rsidRPr="00772B7B" w:rsidRDefault="00FF322B" w:rsidP="00BC58A6">
            <w:pPr>
              <w:tabs>
                <w:tab w:val="left" w:pos="142"/>
              </w:tabs>
              <w:jc w:val="both"/>
              <w:rPr>
                <w:color w:val="000000" w:themeColor="text1"/>
                <w:sz w:val="24"/>
                <w:szCs w:val="24"/>
                <w:lang w:val="kk-KZ"/>
              </w:rPr>
            </w:pPr>
            <w:r w:rsidRPr="00772B7B">
              <w:rPr>
                <w:color w:val="000000" w:themeColor="text1"/>
                <w:sz w:val="24"/>
                <w:szCs w:val="24"/>
                <w:lang w:val="kk-KZ"/>
              </w:rPr>
              <w:t>Предложение, представленное в G / SPS / N / EU / 395 (15 июля 2020 г.), теперь принято Регламентом Комиссии (ЕС) № 2021/616 от 13 апреля 2021 г., вносящим поправки в Приложения II, III и V к Регламенту (ЕС) № 396 /. 2005 г. Европейского парламента и Совета в отношении максимальных уровней остатков беналаксила, беналаксил-М, дихлобенила, флуопиколида, проквиназида и пиридалила в определенных продуктах или на них (текст, имеющий отношение к ЕЭЗ) [OJ L 131, 16 апреля 2021 г., стр. 4].</w:t>
            </w:r>
          </w:p>
          <w:p w:rsidR="00FF322B" w:rsidRPr="00772B7B" w:rsidRDefault="009371FA" w:rsidP="00BC58A6">
            <w:pPr>
              <w:tabs>
                <w:tab w:val="left" w:pos="142"/>
              </w:tabs>
              <w:jc w:val="both"/>
              <w:rPr>
                <w:color w:val="000000" w:themeColor="text1"/>
                <w:sz w:val="24"/>
                <w:szCs w:val="24"/>
                <w:lang w:val="kk-KZ"/>
              </w:rPr>
            </w:pPr>
            <w:hyperlink r:id="rId48" w:tgtFrame="_blank" w:history="1">
              <w:r w:rsidR="00FF322B" w:rsidRPr="00772B7B">
                <w:rPr>
                  <w:rStyle w:val="a9"/>
                  <w:color w:val="000000" w:themeColor="text1"/>
                  <w:sz w:val="24"/>
                  <w:szCs w:val="24"/>
                  <w:u w:val="none"/>
                  <w:lang w:val="kk-KZ"/>
                </w:rPr>
                <w:t>https://members.wto.org/crnattachments/2021/SPS/EEC/21_2824_00_e.pdf</w:t>
              </w:r>
            </w:hyperlink>
            <w:r w:rsidR="00FF322B" w:rsidRPr="00772B7B">
              <w:rPr>
                <w:color w:val="000000" w:themeColor="text1"/>
                <w:sz w:val="24"/>
                <w:szCs w:val="24"/>
                <w:lang w:val="kk-KZ"/>
              </w:rPr>
              <w:t xml:space="preserve"> </w:t>
            </w:r>
            <w:hyperlink r:id="rId49" w:tgtFrame="_blank" w:history="1">
              <w:r w:rsidR="00FF322B" w:rsidRPr="00772B7B">
                <w:rPr>
                  <w:rStyle w:val="a9"/>
                  <w:color w:val="000000" w:themeColor="text1"/>
                  <w:sz w:val="24"/>
                  <w:szCs w:val="24"/>
                  <w:u w:val="none"/>
                  <w:lang w:val="kk-KZ"/>
                </w:rPr>
                <w:t>https://members.wto.org/crnattachments/2021/SPS/EEC/21_2824_00_f.pdf</w:t>
              </w:r>
            </w:hyperlink>
            <w:r w:rsidR="00FF322B" w:rsidRPr="00772B7B">
              <w:rPr>
                <w:color w:val="000000" w:themeColor="text1"/>
                <w:sz w:val="24"/>
                <w:szCs w:val="24"/>
                <w:lang w:val="kk-KZ"/>
              </w:rPr>
              <w:t xml:space="preserve"> </w:t>
            </w:r>
            <w:hyperlink r:id="rId50" w:tgtFrame="_blank" w:history="1">
              <w:r w:rsidR="00FF322B" w:rsidRPr="00772B7B">
                <w:rPr>
                  <w:rStyle w:val="a9"/>
                  <w:color w:val="000000" w:themeColor="text1"/>
                  <w:sz w:val="24"/>
                  <w:szCs w:val="24"/>
                  <w:u w:val="none"/>
                  <w:lang w:val="kk-KZ"/>
                </w:rPr>
                <w:t>https://members.wto.org/crnattachments/2021/SPS/EEC/2</w:t>
              </w:r>
              <w:r w:rsidR="00FF322B" w:rsidRPr="00772B7B">
                <w:rPr>
                  <w:rStyle w:val="a9"/>
                  <w:color w:val="000000" w:themeColor="text1"/>
                  <w:sz w:val="24"/>
                  <w:szCs w:val="24"/>
                  <w:u w:val="none"/>
                  <w:lang w:val="kk-KZ"/>
                </w:rPr>
                <w:lastRenderedPageBreak/>
                <w:t>1_2824_00_s.pdf</w:t>
              </w:r>
            </w:hyperlink>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FF322B" w:rsidRPr="00772B7B" w:rsidRDefault="00FF322B" w:rsidP="00BC58A6">
            <w:pPr>
              <w:numPr>
                <w:ilvl w:val="0"/>
                <w:numId w:val="3"/>
              </w:numPr>
              <w:ind w:left="0" w:firstLine="0"/>
              <w:jc w:val="both"/>
              <w:rPr>
                <w:color w:val="000000" w:themeColor="text1"/>
                <w:sz w:val="24"/>
                <w:szCs w:val="24"/>
                <w:lang w:val="kk-KZ"/>
              </w:rPr>
            </w:pPr>
          </w:p>
        </w:tc>
        <w:tc>
          <w:tcPr>
            <w:tcW w:w="2127" w:type="dxa"/>
            <w:shd w:val="clear" w:color="auto" w:fill="auto"/>
          </w:tcPr>
          <w:p w:rsidR="00FF322B" w:rsidRPr="00772B7B" w:rsidRDefault="00FF322B" w:rsidP="00BC58A6">
            <w:pPr>
              <w:jc w:val="both"/>
              <w:rPr>
                <w:color w:val="000000" w:themeColor="text1"/>
                <w:sz w:val="24"/>
                <w:szCs w:val="24"/>
                <w:lang w:val="kk-KZ"/>
              </w:rPr>
            </w:pPr>
            <w:r w:rsidRPr="00772B7B">
              <w:rPr>
                <w:color w:val="000000" w:themeColor="text1"/>
                <w:sz w:val="24"/>
                <w:szCs w:val="24"/>
                <w:lang w:val="kk-KZ"/>
              </w:rPr>
              <w:t>19 апреля 2021</w:t>
            </w:r>
          </w:p>
        </w:tc>
        <w:tc>
          <w:tcPr>
            <w:tcW w:w="5811" w:type="dxa"/>
            <w:shd w:val="clear" w:color="auto" w:fill="auto"/>
          </w:tcPr>
          <w:p w:rsidR="00FF322B" w:rsidRPr="00772B7B" w:rsidRDefault="00FF322B" w:rsidP="00BC58A6">
            <w:pPr>
              <w:tabs>
                <w:tab w:val="left" w:pos="142"/>
              </w:tabs>
              <w:jc w:val="both"/>
              <w:rPr>
                <w:color w:val="000000" w:themeColor="text1"/>
                <w:sz w:val="24"/>
                <w:szCs w:val="24"/>
                <w:lang w:val="kk-KZ"/>
              </w:rPr>
            </w:pPr>
          </w:p>
        </w:tc>
        <w:tc>
          <w:tcPr>
            <w:tcW w:w="2268" w:type="dxa"/>
            <w:shd w:val="clear" w:color="auto" w:fill="auto"/>
          </w:tcPr>
          <w:p w:rsidR="00FF322B" w:rsidRPr="00772B7B" w:rsidRDefault="00FF322B"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FF322B" w:rsidRPr="00772B7B" w:rsidRDefault="00FF322B" w:rsidP="00BC58A6">
            <w:pPr>
              <w:numPr>
                <w:ilvl w:val="0"/>
                <w:numId w:val="3"/>
              </w:numPr>
              <w:ind w:left="0" w:firstLine="0"/>
              <w:jc w:val="both"/>
              <w:rPr>
                <w:color w:val="000000" w:themeColor="text1"/>
                <w:sz w:val="24"/>
                <w:szCs w:val="24"/>
                <w:lang w:val="kk-KZ"/>
              </w:rPr>
            </w:pPr>
          </w:p>
        </w:tc>
        <w:tc>
          <w:tcPr>
            <w:tcW w:w="2127" w:type="dxa"/>
            <w:shd w:val="clear" w:color="auto" w:fill="auto"/>
          </w:tcPr>
          <w:p w:rsidR="00FF322B" w:rsidRPr="00772B7B" w:rsidRDefault="00FF322B" w:rsidP="00BC58A6">
            <w:pPr>
              <w:jc w:val="both"/>
              <w:rPr>
                <w:color w:val="000000" w:themeColor="text1"/>
                <w:sz w:val="24"/>
                <w:szCs w:val="24"/>
                <w:lang w:val="kk-KZ"/>
              </w:rPr>
            </w:pPr>
            <w:r w:rsidRPr="00772B7B">
              <w:rPr>
                <w:color w:val="000000" w:themeColor="text1"/>
                <w:sz w:val="24"/>
                <w:szCs w:val="24"/>
                <w:lang w:val="kk-KZ"/>
              </w:rPr>
              <w:t>Европейский Союз</w:t>
            </w:r>
          </w:p>
        </w:tc>
        <w:tc>
          <w:tcPr>
            <w:tcW w:w="5811" w:type="dxa"/>
            <w:shd w:val="clear" w:color="auto" w:fill="auto"/>
          </w:tcPr>
          <w:p w:rsidR="00FF322B" w:rsidRPr="00772B7B" w:rsidRDefault="00FF322B" w:rsidP="00BC58A6">
            <w:pPr>
              <w:tabs>
                <w:tab w:val="left" w:pos="142"/>
              </w:tabs>
              <w:jc w:val="both"/>
              <w:rPr>
                <w:color w:val="000000" w:themeColor="text1"/>
                <w:sz w:val="24"/>
                <w:szCs w:val="24"/>
                <w:lang w:val="kk-KZ"/>
              </w:rPr>
            </w:pPr>
          </w:p>
        </w:tc>
        <w:tc>
          <w:tcPr>
            <w:tcW w:w="2268" w:type="dxa"/>
            <w:shd w:val="clear" w:color="auto" w:fill="auto"/>
          </w:tcPr>
          <w:p w:rsidR="00FF322B" w:rsidRPr="00772B7B" w:rsidRDefault="00FF322B"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FF322B" w:rsidRPr="00772B7B" w:rsidRDefault="00FF322B" w:rsidP="00BC58A6">
            <w:pPr>
              <w:jc w:val="both"/>
              <w:rPr>
                <w:b/>
                <w:color w:val="000000" w:themeColor="text1"/>
                <w:sz w:val="24"/>
                <w:szCs w:val="24"/>
              </w:rPr>
            </w:pPr>
            <w:r w:rsidRPr="00772B7B">
              <w:rPr>
                <w:b/>
                <w:color w:val="000000" w:themeColor="text1"/>
                <w:sz w:val="24"/>
                <w:szCs w:val="24"/>
              </w:rPr>
              <w:t>G/SPS/N/BRA/1936</w:t>
            </w:r>
          </w:p>
          <w:p w:rsidR="000A7945" w:rsidRPr="00772B7B" w:rsidRDefault="000A7945" w:rsidP="00BC58A6">
            <w:pPr>
              <w:jc w:val="both"/>
              <w:rPr>
                <w:color w:val="000000" w:themeColor="text1"/>
                <w:sz w:val="24"/>
                <w:szCs w:val="24"/>
                <w:lang w:val="en-US"/>
              </w:rPr>
            </w:pPr>
          </w:p>
        </w:tc>
        <w:tc>
          <w:tcPr>
            <w:tcW w:w="5811" w:type="dxa"/>
            <w:shd w:val="clear" w:color="auto" w:fill="auto"/>
          </w:tcPr>
          <w:p w:rsidR="000A7945" w:rsidRPr="00772B7B" w:rsidRDefault="002B5C81" w:rsidP="00BC58A6">
            <w:pPr>
              <w:tabs>
                <w:tab w:val="left" w:pos="142"/>
              </w:tabs>
              <w:jc w:val="both"/>
              <w:rPr>
                <w:color w:val="000000" w:themeColor="text1"/>
                <w:sz w:val="24"/>
                <w:szCs w:val="24"/>
                <w:lang w:val="kk-KZ"/>
              </w:rPr>
            </w:pPr>
            <w:r w:rsidRPr="00772B7B">
              <w:rPr>
                <w:color w:val="000000" w:themeColor="text1"/>
                <w:sz w:val="24"/>
                <w:szCs w:val="24"/>
                <w:lang w:val="kk-KZ"/>
              </w:rPr>
              <w:t>Проект нормативной инструкции № 1040, 8 апреля 2021 г. Язык (и): португальский. Количество страниц: 5</w:t>
            </w:r>
          </w:p>
          <w:p w:rsidR="002B5C81" w:rsidRPr="00772B7B" w:rsidRDefault="009371FA" w:rsidP="00BC58A6">
            <w:pPr>
              <w:jc w:val="both"/>
              <w:rPr>
                <w:color w:val="000000" w:themeColor="text1"/>
                <w:sz w:val="24"/>
                <w:szCs w:val="24"/>
                <w:lang w:val="kk-KZ"/>
              </w:rPr>
            </w:pPr>
            <w:hyperlink r:id="rId51" w:tgtFrame="_blank" w:history="1">
              <w:r w:rsidR="002B5C81" w:rsidRPr="00772B7B">
                <w:rPr>
                  <w:rStyle w:val="a9"/>
                  <w:color w:val="000000" w:themeColor="text1"/>
                  <w:sz w:val="24"/>
                  <w:szCs w:val="24"/>
                  <w:u w:val="none"/>
                  <w:lang w:val="kk-KZ"/>
                </w:rPr>
                <w:t>http://antigo.anvisa.gov.br/documents/10181/6254004/Minuta+1040.pdf/5b42923b-9e4d-48ac-8c19-31a6defebd64</w:t>
              </w:r>
            </w:hyperlink>
          </w:p>
          <w:p w:rsidR="002B5C81" w:rsidRPr="00772B7B" w:rsidRDefault="009371FA" w:rsidP="00BC58A6">
            <w:pPr>
              <w:tabs>
                <w:tab w:val="left" w:pos="142"/>
              </w:tabs>
              <w:jc w:val="both"/>
              <w:rPr>
                <w:color w:val="000000" w:themeColor="text1"/>
                <w:sz w:val="24"/>
                <w:szCs w:val="24"/>
                <w:lang w:val="kk-KZ"/>
              </w:rPr>
            </w:pPr>
            <w:hyperlink r:id="rId52" w:tgtFrame="_blank" w:history="1">
              <w:r w:rsidR="002B5C81" w:rsidRPr="00772B7B">
                <w:rPr>
                  <w:rStyle w:val="a9"/>
                  <w:color w:val="000000" w:themeColor="text1"/>
                  <w:sz w:val="24"/>
                  <w:szCs w:val="24"/>
                  <w:u w:val="none"/>
                  <w:lang w:val="kk-KZ"/>
                </w:rPr>
                <w:t>https://pesquisa.anvisa.gov.br/index.php/434348?lang=pt-BR</w:t>
              </w:r>
            </w:hyperlink>
          </w:p>
        </w:tc>
        <w:tc>
          <w:tcPr>
            <w:tcW w:w="2268" w:type="dxa"/>
            <w:shd w:val="clear" w:color="auto" w:fill="auto"/>
          </w:tcPr>
          <w:p w:rsidR="000A7945" w:rsidRPr="00772B7B" w:rsidRDefault="002B5C81" w:rsidP="00BC58A6">
            <w:pPr>
              <w:jc w:val="both"/>
              <w:rPr>
                <w:color w:val="000000" w:themeColor="text1"/>
                <w:sz w:val="24"/>
                <w:szCs w:val="24"/>
                <w:lang w:val="kk-KZ"/>
              </w:rPr>
            </w:pPr>
            <w:r w:rsidRPr="00772B7B">
              <w:rPr>
                <w:color w:val="000000" w:themeColor="text1"/>
                <w:sz w:val="24"/>
                <w:szCs w:val="24"/>
                <w:lang w:val="kk-KZ"/>
              </w:rPr>
              <w:t>15 июня 2021</w:t>
            </w:r>
          </w:p>
        </w:tc>
      </w:tr>
      <w:tr w:rsidR="00384945" w:rsidRPr="005D75B7"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FF322B" w:rsidP="00BC58A6">
            <w:pPr>
              <w:jc w:val="both"/>
              <w:rPr>
                <w:color w:val="000000" w:themeColor="text1"/>
                <w:sz w:val="24"/>
                <w:szCs w:val="24"/>
                <w:lang w:val="kk-KZ"/>
              </w:rPr>
            </w:pPr>
            <w:r w:rsidRPr="00772B7B">
              <w:rPr>
                <w:color w:val="000000" w:themeColor="text1"/>
                <w:sz w:val="24"/>
                <w:szCs w:val="24"/>
                <w:lang w:val="kk-KZ"/>
              </w:rPr>
              <w:t>19 апреля 2021</w:t>
            </w:r>
          </w:p>
        </w:tc>
        <w:tc>
          <w:tcPr>
            <w:tcW w:w="5811" w:type="dxa"/>
            <w:shd w:val="clear" w:color="auto" w:fill="auto"/>
          </w:tcPr>
          <w:p w:rsidR="000A7945" w:rsidRPr="00772B7B" w:rsidRDefault="00384945" w:rsidP="00384945">
            <w:pPr>
              <w:tabs>
                <w:tab w:val="left" w:pos="142"/>
              </w:tabs>
              <w:jc w:val="both"/>
              <w:rPr>
                <w:color w:val="000000" w:themeColor="text1"/>
                <w:sz w:val="24"/>
                <w:szCs w:val="24"/>
                <w:lang w:val="kk-KZ"/>
              </w:rPr>
            </w:pPr>
            <w:r w:rsidRPr="00772B7B">
              <w:rPr>
                <w:color w:val="000000" w:themeColor="text1"/>
                <w:sz w:val="24"/>
                <w:szCs w:val="24"/>
                <w:lang w:val="kk-KZ"/>
              </w:rPr>
              <w:t xml:space="preserve">Код </w:t>
            </w:r>
            <w:r w:rsidR="002B5C81" w:rsidRPr="00772B7B">
              <w:rPr>
                <w:color w:val="000000" w:themeColor="text1"/>
                <w:sz w:val="24"/>
                <w:szCs w:val="24"/>
                <w:lang w:val="kk-KZ"/>
              </w:rPr>
              <w:t xml:space="preserve"> ТН ВЭД</w:t>
            </w:r>
            <w:r w:rsidRPr="00772B7B">
              <w:rPr>
                <w:color w:val="000000" w:themeColor="text1"/>
                <w:sz w:val="24"/>
                <w:szCs w:val="24"/>
                <w:lang w:val="kk-KZ"/>
              </w:rPr>
              <w:t xml:space="preserve">: 2106; Код </w:t>
            </w:r>
            <w:r w:rsidR="002B5C81" w:rsidRPr="00772B7B">
              <w:rPr>
                <w:color w:val="000000" w:themeColor="text1"/>
                <w:sz w:val="24"/>
                <w:szCs w:val="24"/>
                <w:lang w:val="kk-KZ"/>
              </w:rPr>
              <w:t>ICS: 13, 65</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FF322B" w:rsidP="00BC58A6">
            <w:pPr>
              <w:jc w:val="both"/>
              <w:rPr>
                <w:color w:val="000000" w:themeColor="text1"/>
                <w:sz w:val="24"/>
                <w:szCs w:val="24"/>
                <w:lang w:val="kk-KZ"/>
              </w:rPr>
            </w:pPr>
            <w:r w:rsidRPr="00772B7B">
              <w:rPr>
                <w:color w:val="000000" w:themeColor="text1"/>
                <w:sz w:val="24"/>
                <w:szCs w:val="24"/>
                <w:lang w:val="kk-KZ"/>
              </w:rPr>
              <w:t>Бразилия</w:t>
            </w:r>
          </w:p>
        </w:tc>
        <w:tc>
          <w:tcPr>
            <w:tcW w:w="5811" w:type="dxa"/>
            <w:shd w:val="clear" w:color="auto" w:fill="auto"/>
          </w:tcPr>
          <w:p w:rsidR="000A7945" w:rsidRPr="00772B7B" w:rsidRDefault="002B5C81" w:rsidP="00BC58A6">
            <w:pPr>
              <w:tabs>
                <w:tab w:val="left" w:pos="142"/>
              </w:tabs>
              <w:jc w:val="both"/>
              <w:rPr>
                <w:color w:val="000000" w:themeColor="text1"/>
                <w:sz w:val="24"/>
                <w:szCs w:val="24"/>
              </w:rPr>
            </w:pPr>
            <w:r w:rsidRPr="00772B7B">
              <w:rPr>
                <w:color w:val="000000" w:themeColor="text1"/>
                <w:sz w:val="24"/>
                <w:szCs w:val="24"/>
              </w:rPr>
              <w:t>Этот проект нормативной инструкции обновляет списки компонентов, пределы использования, заявления о пользе для здоровья и маркировку пищевых добавок.</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2B5C81" w:rsidRPr="00772B7B" w:rsidRDefault="002B5C81" w:rsidP="00BC58A6">
            <w:pPr>
              <w:jc w:val="both"/>
              <w:rPr>
                <w:b/>
                <w:color w:val="000000" w:themeColor="text1"/>
                <w:sz w:val="24"/>
                <w:szCs w:val="24"/>
              </w:rPr>
            </w:pPr>
            <w:r w:rsidRPr="00772B7B">
              <w:rPr>
                <w:b/>
                <w:color w:val="000000" w:themeColor="text1"/>
                <w:sz w:val="24"/>
                <w:szCs w:val="24"/>
              </w:rPr>
              <w:t>G/SPS/N/BRA/1935</w:t>
            </w:r>
          </w:p>
          <w:p w:rsidR="000A7945" w:rsidRPr="00772B7B" w:rsidRDefault="000A7945" w:rsidP="00BC58A6">
            <w:pPr>
              <w:jc w:val="both"/>
              <w:rPr>
                <w:b/>
                <w:color w:val="000000" w:themeColor="text1"/>
                <w:sz w:val="24"/>
                <w:szCs w:val="24"/>
              </w:rPr>
            </w:pPr>
          </w:p>
        </w:tc>
        <w:tc>
          <w:tcPr>
            <w:tcW w:w="5811" w:type="dxa"/>
            <w:shd w:val="clear" w:color="auto" w:fill="auto"/>
          </w:tcPr>
          <w:p w:rsidR="000A7945" w:rsidRPr="00772B7B" w:rsidRDefault="002B5C81" w:rsidP="00BC58A6">
            <w:pPr>
              <w:tabs>
                <w:tab w:val="left" w:pos="142"/>
              </w:tabs>
              <w:jc w:val="both"/>
              <w:rPr>
                <w:color w:val="000000" w:themeColor="text1"/>
                <w:sz w:val="24"/>
                <w:szCs w:val="24"/>
                <w:lang w:val="kk-KZ"/>
              </w:rPr>
            </w:pPr>
            <w:r w:rsidRPr="00772B7B">
              <w:rPr>
                <w:color w:val="000000" w:themeColor="text1"/>
                <w:sz w:val="24"/>
                <w:szCs w:val="24"/>
                <w:lang w:val="kk-KZ"/>
              </w:rPr>
              <w:t>Проект постановления № 1038 от 8 апреля 2021 г. Язык (и): португальский. Количество страниц: 8</w:t>
            </w:r>
          </w:p>
          <w:p w:rsidR="002B5C81" w:rsidRPr="00772B7B" w:rsidRDefault="009371FA" w:rsidP="00BC58A6">
            <w:pPr>
              <w:jc w:val="both"/>
              <w:rPr>
                <w:color w:val="000000" w:themeColor="text1"/>
                <w:sz w:val="24"/>
                <w:szCs w:val="24"/>
                <w:lang w:val="kk-KZ"/>
              </w:rPr>
            </w:pPr>
            <w:hyperlink r:id="rId53" w:tgtFrame="_blank" w:history="1">
              <w:r w:rsidR="002B5C81" w:rsidRPr="00772B7B">
                <w:rPr>
                  <w:rStyle w:val="a9"/>
                  <w:color w:val="000000" w:themeColor="text1"/>
                  <w:sz w:val="24"/>
                  <w:szCs w:val="24"/>
                  <w:u w:val="none"/>
                  <w:lang w:val="kk-KZ"/>
                </w:rPr>
                <w:t>http://antigo.anvisa.gov.br/documents/10181/6253875/Minuta+1038.pdf/957e519e-32fc-4f56-9187-3e6712cdc793</w:t>
              </w:r>
            </w:hyperlink>
          </w:p>
          <w:p w:rsidR="002B5C81" w:rsidRPr="00772B7B" w:rsidRDefault="009371FA" w:rsidP="00BC58A6">
            <w:pPr>
              <w:tabs>
                <w:tab w:val="left" w:pos="142"/>
              </w:tabs>
              <w:jc w:val="both"/>
              <w:rPr>
                <w:color w:val="000000" w:themeColor="text1"/>
                <w:sz w:val="24"/>
                <w:szCs w:val="24"/>
                <w:lang w:val="kk-KZ"/>
              </w:rPr>
            </w:pPr>
            <w:hyperlink r:id="rId54" w:tgtFrame="_blank" w:history="1">
              <w:r w:rsidR="002B5C81" w:rsidRPr="00772B7B">
                <w:rPr>
                  <w:rStyle w:val="a9"/>
                  <w:color w:val="000000" w:themeColor="text1"/>
                  <w:sz w:val="24"/>
                  <w:szCs w:val="24"/>
                  <w:u w:val="none"/>
                  <w:lang w:val="kk-KZ"/>
                </w:rPr>
                <w:t>https://pesquisa.anvisa.gov.br/index.php/431512?lang=pt-BR</w:t>
              </w:r>
            </w:hyperlink>
          </w:p>
        </w:tc>
        <w:tc>
          <w:tcPr>
            <w:tcW w:w="2268" w:type="dxa"/>
            <w:shd w:val="clear" w:color="auto" w:fill="auto"/>
          </w:tcPr>
          <w:p w:rsidR="000A7945" w:rsidRPr="00772B7B" w:rsidRDefault="002B5C81" w:rsidP="00BC58A6">
            <w:pPr>
              <w:jc w:val="both"/>
              <w:rPr>
                <w:color w:val="000000" w:themeColor="text1"/>
                <w:sz w:val="24"/>
                <w:szCs w:val="24"/>
                <w:lang w:val="kk-KZ"/>
              </w:rPr>
            </w:pPr>
            <w:r w:rsidRPr="00772B7B">
              <w:rPr>
                <w:color w:val="000000" w:themeColor="text1"/>
                <w:sz w:val="24"/>
                <w:szCs w:val="24"/>
                <w:lang w:val="kk-KZ"/>
              </w:rPr>
              <w:t>15 июня 2021</w:t>
            </w:r>
          </w:p>
        </w:tc>
      </w:tr>
      <w:tr w:rsidR="00384945" w:rsidRPr="005D75B7" w:rsidTr="00025706">
        <w:trPr>
          <w:trHeight w:val="265"/>
        </w:trPr>
        <w:tc>
          <w:tcPr>
            <w:tcW w:w="709" w:type="dxa"/>
            <w:vMerge/>
            <w:shd w:val="clear" w:color="auto" w:fill="auto"/>
          </w:tcPr>
          <w:p w:rsidR="002B5C81" w:rsidRPr="00772B7B" w:rsidRDefault="002B5C81" w:rsidP="00BC58A6">
            <w:pPr>
              <w:numPr>
                <w:ilvl w:val="0"/>
                <w:numId w:val="3"/>
              </w:numPr>
              <w:ind w:left="0" w:firstLine="0"/>
              <w:jc w:val="both"/>
              <w:rPr>
                <w:color w:val="000000" w:themeColor="text1"/>
                <w:sz w:val="24"/>
                <w:szCs w:val="24"/>
                <w:lang w:val="kk-KZ"/>
              </w:rPr>
            </w:pPr>
          </w:p>
        </w:tc>
        <w:tc>
          <w:tcPr>
            <w:tcW w:w="2127" w:type="dxa"/>
            <w:shd w:val="clear" w:color="auto" w:fill="auto"/>
          </w:tcPr>
          <w:p w:rsidR="002B5C81" w:rsidRPr="00772B7B" w:rsidRDefault="002B5C81" w:rsidP="00BC58A6">
            <w:pPr>
              <w:jc w:val="both"/>
              <w:rPr>
                <w:color w:val="000000" w:themeColor="text1"/>
                <w:sz w:val="24"/>
                <w:szCs w:val="24"/>
                <w:lang w:val="kk-KZ"/>
              </w:rPr>
            </w:pPr>
            <w:r w:rsidRPr="00772B7B">
              <w:rPr>
                <w:color w:val="000000" w:themeColor="text1"/>
                <w:sz w:val="24"/>
                <w:szCs w:val="24"/>
                <w:lang w:val="kk-KZ"/>
              </w:rPr>
              <w:t>19 апреля 2021</w:t>
            </w:r>
          </w:p>
        </w:tc>
        <w:tc>
          <w:tcPr>
            <w:tcW w:w="5811" w:type="dxa"/>
            <w:shd w:val="clear" w:color="auto" w:fill="auto"/>
          </w:tcPr>
          <w:p w:rsidR="002B5C81" w:rsidRPr="00772B7B" w:rsidRDefault="00384945" w:rsidP="00384945">
            <w:pPr>
              <w:tabs>
                <w:tab w:val="left" w:pos="142"/>
              </w:tabs>
              <w:jc w:val="both"/>
              <w:rPr>
                <w:color w:val="000000" w:themeColor="text1"/>
                <w:sz w:val="24"/>
                <w:szCs w:val="24"/>
                <w:lang w:val="kk-KZ"/>
              </w:rPr>
            </w:pPr>
            <w:r w:rsidRPr="00772B7B">
              <w:rPr>
                <w:color w:val="000000" w:themeColor="text1"/>
                <w:sz w:val="24"/>
                <w:szCs w:val="24"/>
                <w:lang w:val="kk-KZ"/>
              </w:rPr>
              <w:t xml:space="preserve">Код </w:t>
            </w:r>
            <w:r w:rsidR="002B5C81" w:rsidRPr="00772B7B">
              <w:rPr>
                <w:color w:val="000000" w:themeColor="text1"/>
                <w:sz w:val="24"/>
                <w:szCs w:val="24"/>
                <w:lang w:val="kk-KZ"/>
              </w:rPr>
              <w:t xml:space="preserve"> ТН ВЭД</w:t>
            </w:r>
            <w:r w:rsidRPr="00772B7B">
              <w:rPr>
                <w:color w:val="000000" w:themeColor="text1"/>
                <w:sz w:val="24"/>
                <w:szCs w:val="24"/>
                <w:lang w:val="kk-KZ"/>
              </w:rPr>
              <w:t xml:space="preserve">: 2106; Код </w:t>
            </w:r>
            <w:r w:rsidR="002B5C81" w:rsidRPr="00772B7B">
              <w:rPr>
                <w:color w:val="000000" w:themeColor="text1"/>
                <w:sz w:val="24"/>
                <w:szCs w:val="24"/>
                <w:lang w:val="kk-KZ"/>
              </w:rPr>
              <w:t xml:space="preserve"> ICS: 13, 65</w:t>
            </w:r>
          </w:p>
        </w:tc>
        <w:tc>
          <w:tcPr>
            <w:tcW w:w="2268" w:type="dxa"/>
            <w:shd w:val="clear" w:color="auto" w:fill="auto"/>
          </w:tcPr>
          <w:p w:rsidR="002B5C81" w:rsidRPr="00772B7B" w:rsidRDefault="002B5C81"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2B5C81" w:rsidRPr="00772B7B" w:rsidRDefault="002B5C81" w:rsidP="00BC58A6">
            <w:pPr>
              <w:numPr>
                <w:ilvl w:val="0"/>
                <w:numId w:val="3"/>
              </w:numPr>
              <w:ind w:left="0" w:firstLine="0"/>
              <w:jc w:val="both"/>
              <w:rPr>
                <w:color w:val="000000" w:themeColor="text1"/>
                <w:sz w:val="24"/>
                <w:szCs w:val="24"/>
                <w:lang w:val="kk-KZ"/>
              </w:rPr>
            </w:pPr>
          </w:p>
        </w:tc>
        <w:tc>
          <w:tcPr>
            <w:tcW w:w="2127" w:type="dxa"/>
            <w:shd w:val="clear" w:color="auto" w:fill="auto"/>
          </w:tcPr>
          <w:p w:rsidR="002B5C81" w:rsidRPr="00772B7B" w:rsidRDefault="002B5C81" w:rsidP="00BC58A6">
            <w:pPr>
              <w:jc w:val="both"/>
              <w:rPr>
                <w:color w:val="000000" w:themeColor="text1"/>
                <w:sz w:val="24"/>
                <w:szCs w:val="24"/>
                <w:lang w:val="kk-KZ"/>
              </w:rPr>
            </w:pPr>
            <w:r w:rsidRPr="00772B7B">
              <w:rPr>
                <w:color w:val="000000" w:themeColor="text1"/>
                <w:sz w:val="24"/>
                <w:szCs w:val="24"/>
                <w:lang w:val="kk-KZ"/>
              </w:rPr>
              <w:t>Бразилия</w:t>
            </w:r>
          </w:p>
        </w:tc>
        <w:tc>
          <w:tcPr>
            <w:tcW w:w="5811" w:type="dxa"/>
            <w:shd w:val="clear" w:color="auto" w:fill="auto"/>
          </w:tcPr>
          <w:p w:rsidR="002B5C81" w:rsidRPr="00772B7B" w:rsidRDefault="002B5C81" w:rsidP="00BC58A6">
            <w:pPr>
              <w:tabs>
                <w:tab w:val="left" w:pos="142"/>
              </w:tabs>
              <w:jc w:val="both"/>
              <w:rPr>
                <w:color w:val="000000" w:themeColor="text1"/>
                <w:sz w:val="24"/>
                <w:szCs w:val="24"/>
                <w:lang w:val="kk-KZ"/>
              </w:rPr>
            </w:pPr>
            <w:r w:rsidRPr="00772B7B">
              <w:rPr>
                <w:color w:val="000000" w:themeColor="text1"/>
                <w:sz w:val="24"/>
                <w:szCs w:val="24"/>
                <w:lang w:val="kk-KZ"/>
              </w:rPr>
              <w:t>Этот проект постановления разрешает использование пищевых добавок и технологических адъювантов в различных категориях пищевых продуктов.</w:t>
            </w:r>
          </w:p>
        </w:tc>
        <w:tc>
          <w:tcPr>
            <w:tcW w:w="2268" w:type="dxa"/>
            <w:shd w:val="clear" w:color="auto" w:fill="auto"/>
          </w:tcPr>
          <w:p w:rsidR="002B5C81" w:rsidRPr="00772B7B" w:rsidRDefault="002B5C81"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2B5C81" w:rsidRPr="00772B7B" w:rsidRDefault="002B5C81" w:rsidP="00BC58A6">
            <w:pPr>
              <w:jc w:val="both"/>
              <w:rPr>
                <w:b/>
                <w:color w:val="000000" w:themeColor="text1"/>
                <w:sz w:val="24"/>
                <w:szCs w:val="24"/>
              </w:rPr>
            </w:pPr>
            <w:r w:rsidRPr="00772B7B">
              <w:rPr>
                <w:b/>
                <w:color w:val="000000" w:themeColor="text1"/>
                <w:sz w:val="24"/>
                <w:szCs w:val="24"/>
              </w:rPr>
              <w:t>G/SPS/N/BRA/1934</w:t>
            </w:r>
          </w:p>
          <w:p w:rsidR="000A7945" w:rsidRPr="00772B7B" w:rsidRDefault="000A7945" w:rsidP="00BC58A6">
            <w:pPr>
              <w:jc w:val="both"/>
              <w:rPr>
                <w:b/>
                <w:color w:val="000000" w:themeColor="text1"/>
                <w:sz w:val="24"/>
                <w:szCs w:val="24"/>
              </w:rPr>
            </w:pPr>
          </w:p>
        </w:tc>
        <w:tc>
          <w:tcPr>
            <w:tcW w:w="5811" w:type="dxa"/>
            <w:shd w:val="clear" w:color="auto" w:fill="auto"/>
          </w:tcPr>
          <w:p w:rsidR="000A7945" w:rsidRPr="00772B7B" w:rsidRDefault="002B5C81" w:rsidP="00BC58A6">
            <w:pPr>
              <w:tabs>
                <w:tab w:val="left" w:pos="142"/>
              </w:tabs>
              <w:jc w:val="both"/>
              <w:rPr>
                <w:color w:val="000000" w:themeColor="text1"/>
                <w:sz w:val="24"/>
                <w:szCs w:val="24"/>
                <w:lang w:val="kk-KZ"/>
              </w:rPr>
            </w:pPr>
            <w:r w:rsidRPr="00772B7B">
              <w:rPr>
                <w:color w:val="000000" w:themeColor="text1"/>
                <w:sz w:val="24"/>
                <w:szCs w:val="24"/>
                <w:lang w:val="kk-KZ"/>
              </w:rPr>
              <w:t>Проект постановления № 1037 от 8 апреля 2021 г. Язык (и): португальский. Количество страниц: 24</w:t>
            </w:r>
          </w:p>
          <w:p w:rsidR="002B5C81" w:rsidRPr="00772B7B" w:rsidRDefault="009371FA" w:rsidP="00BC58A6">
            <w:pPr>
              <w:jc w:val="both"/>
              <w:rPr>
                <w:color w:val="000000" w:themeColor="text1"/>
                <w:sz w:val="24"/>
                <w:szCs w:val="24"/>
                <w:lang w:val="kk-KZ"/>
              </w:rPr>
            </w:pPr>
            <w:hyperlink r:id="rId55" w:tgtFrame="_blank" w:history="1">
              <w:r w:rsidR="002B5C81" w:rsidRPr="00772B7B">
                <w:rPr>
                  <w:rStyle w:val="a9"/>
                  <w:color w:val="000000" w:themeColor="text1"/>
                  <w:sz w:val="24"/>
                  <w:szCs w:val="24"/>
                  <w:u w:val="none"/>
                  <w:lang w:val="kk-KZ"/>
                </w:rPr>
                <w:t>http://antigo.anvisa.gov.br/documents/10181/3445713/Minuta+1037.pdf/6e666574-b2fd-4762-9bec-9a1104bada72</w:t>
              </w:r>
            </w:hyperlink>
          </w:p>
          <w:p w:rsidR="002B5C81" w:rsidRPr="00772B7B" w:rsidRDefault="009371FA" w:rsidP="00BC58A6">
            <w:pPr>
              <w:tabs>
                <w:tab w:val="left" w:pos="142"/>
              </w:tabs>
              <w:jc w:val="both"/>
              <w:rPr>
                <w:color w:val="000000" w:themeColor="text1"/>
                <w:sz w:val="24"/>
                <w:szCs w:val="24"/>
                <w:lang w:val="kk-KZ"/>
              </w:rPr>
            </w:pPr>
            <w:hyperlink r:id="rId56" w:tgtFrame="_blank" w:history="1">
              <w:r w:rsidR="002B5C81" w:rsidRPr="00772B7B">
                <w:rPr>
                  <w:rStyle w:val="a9"/>
                  <w:color w:val="000000" w:themeColor="text1"/>
                  <w:sz w:val="24"/>
                  <w:szCs w:val="24"/>
                  <w:u w:val="none"/>
                  <w:lang w:val="kk-KZ"/>
                </w:rPr>
                <w:t>https://pesquisa.anvisa.gov.br/index.php/417326?lang=pt-BR</w:t>
              </w:r>
            </w:hyperlink>
          </w:p>
        </w:tc>
        <w:tc>
          <w:tcPr>
            <w:tcW w:w="2268" w:type="dxa"/>
            <w:shd w:val="clear" w:color="auto" w:fill="auto"/>
          </w:tcPr>
          <w:p w:rsidR="000A7945" w:rsidRPr="00772B7B" w:rsidRDefault="002B5C81" w:rsidP="00BC58A6">
            <w:pPr>
              <w:jc w:val="both"/>
              <w:rPr>
                <w:color w:val="000000" w:themeColor="text1"/>
                <w:sz w:val="24"/>
                <w:szCs w:val="24"/>
                <w:lang w:val="kk-KZ"/>
              </w:rPr>
            </w:pPr>
            <w:r w:rsidRPr="00772B7B">
              <w:rPr>
                <w:color w:val="000000" w:themeColor="text1"/>
                <w:sz w:val="24"/>
                <w:szCs w:val="24"/>
                <w:lang w:val="kk-KZ"/>
              </w:rPr>
              <w:t>15 июня 2021</w:t>
            </w:r>
          </w:p>
        </w:tc>
      </w:tr>
      <w:tr w:rsidR="00384945" w:rsidRPr="005D75B7" w:rsidTr="00025706">
        <w:trPr>
          <w:trHeight w:val="287"/>
        </w:trPr>
        <w:tc>
          <w:tcPr>
            <w:tcW w:w="709" w:type="dxa"/>
            <w:vMerge/>
            <w:shd w:val="clear" w:color="auto" w:fill="auto"/>
          </w:tcPr>
          <w:p w:rsidR="002B5C81" w:rsidRPr="00772B7B" w:rsidRDefault="002B5C81" w:rsidP="00BC58A6">
            <w:pPr>
              <w:numPr>
                <w:ilvl w:val="0"/>
                <w:numId w:val="3"/>
              </w:numPr>
              <w:ind w:left="0" w:firstLine="0"/>
              <w:jc w:val="both"/>
              <w:rPr>
                <w:color w:val="000000" w:themeColor="text1"/>
                <w:sz w:val="24"/>
                <w:szCs w:val="24"/>
                <w:lang w:val="kk-KZ"/>
              </w:rPr>
            </w:pPr>
          </w:p>
        </w:tc>
        <w:tc>
          <w:tcPr>
            <w:tcW w:w="2127" w:type="dxa"/>
            <w:shd w:val="clear" w:color="auto" w:fill="auto"/>
          </w:tcPr>
          <w:p w:rsidR="002B5C81" w:rsidRPr="00772B7B" w:rsidRDefault="002B5C81" w:rsidP="00BC58A6">
            <w:pPr>
              <w:jc w:val="both"/>
              <w:rPr>
                <w:color w:val="000000" w:themeColor="text1"/>
                <w:sz w:val="24"/>
                <w:szCs w:val="24"/>
                <w:lang w:val="kk-KZ"/>
              </w:rPr>
            </w:pPr>
            <w:r w:rsidRPr="00772B7B">
              <w:rPr>
                <w:color w:val="000000" w:themeColor="text1"/>
                <w:sz w:val="24"/>
                <w:szCs w:val="24"/>
                <w:lang w:val="kk-KZ"/>
              </w:rPr>
              <w:t>19 апреля 2021</w:t>
            </w:r>
          </w:p>
        </w:tc>
        <w:tc>
          <w:tcPr>
            <w:tcW w:w="5811" w:type="dxa"/>
            <w:shd w:val="clear" w:color="auto" w:fill="auto"/>
          </w:tcPr>
          <w:p w:rsidR="002B5C81" w:rsidRPr="00772B7B" w:rsidRDefault="00384945" w:rsidP="00384945">
            <w:pPr>
              <w:tabs>
                <w:tab w:val="left" w:pos="142"/>
              </w:tabs>
              <w:jc w:val="both"/>
              <w:rPr>
                <w:color w:val="000000" w:themeColor="text1"/>
                <w:sz w:val="24"/>
                <w:szCs w:val="24"/>
                <w:lang w:val="kk-KZ"/>
              </w:rPr>
            </w:pPr>
            <w:r w:rsidRPr="00772B7B">
              <w:rPr>
                <w:color w:val="000000" w:themeColor="text1"/>
                <w:sz w:val="24"/>
                <w:szCs w:val="24"/>
                <w:lang w:val="kk-KZ"/>
              </w:rPr>
              <w:t xml:space="preserve">Код ТН ВЭД: 38089910; Код </w:t>
            </w:r>
            <w:r w:rsidR="002B5C81" w:rsidRPr="00772B7B">
              <w:rPr>
                <w:color w:val="000000" w:themeColor="text1"/>
                <w:sz w:val="24"/>
                <w:szCs w:val="24"/>
                <w:lang w:val="kk-KZ"/>
              </w:rPr>
              <w:t xml:space="preserve"> ICS: 13, 65</w:t>
            </w:r>
          </w:p>
        </w:tc>
        <w:tc>
          <w:tcPr>
            <w:tcW w:w="2268" w:type="dxa"/>
            <w:shd w:val="clear" w:color="auto" w:fill="auto"/>
          </w:tcPr>
          <w:p w:rsidR="002B5C81" w:rsidRPr="00772B7B" w:rsidRDefault="002B5C81"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2B5C81" w:rsidRPr="00772B7B" w:rsidRDefault="002B5C81" w:rsidP="00BC58A6">
            <w:pPr>
              <w:numPr>
                <w:ilvl w:val="0"/>
                <w:numId w:val="3"/>
              </w:numPr>
              <w:ind w:left="0" w:firstLine="0"/>
              <w:jc w:val="both"/>
              <w:rPr>
                <w:color w:val="000000" w:themeColor="text1"/>
                <w:sz w:val="24"/>
                <w:szCs w:val="24"/>
                <w:lang w:val="kk-KZ"/>
              </w:rPr>
            </w:pPr>
          </w:p>
        </w:tc>
        <w:tc>
          <w:tcPr>
            <w:tcW w:w="2127" w:type="dxa"/>
            <w:shd w:val="clear" w:color="auto" w:fill="auto"/>
          </w:tcPr>
          <w:p w:rsidR="002B5C81" w:rsidRPr="00772B7B" w:rsidRDefault="002B5C81" w:rsidP="00BC58A6">
            <w:pPr>
              <w:jc w:val="both"/>
              <w:rPr>
                <w:color w:val="000000" w:themeColor="text1"/>
                <w:sz w:val="24"/>
                <w:szCs w:val="24"/>
                <w:lang w:val="kk-KZ"/>
              </w:rPr>
            </w:pPr>
            <w:r w:rsidRPr="00772B7B">
              <w:rPr>
                <w:color w:val="000000" w:themeColor="text1"/>
                <w:sz w:val="24"/>
                <w:szCs w:val="24"/>
                <w:lang w:val="kk-KZ"/>
              </w:rPr>
              <w:t>Бразилия</w:t>
            </w:r>
          </w:p>
        </w:tc>
        <w:tc>
          <w:tcPr>
            <w:tcW w:w="5811" w:type="dxa"/>
            <w:shd w:val="clear" w:color="auto" w:fill="auto"/>
          </w:tcPr>
          <w:p w:rsidR="002B5C81" w:rsidRPr="00772B7B" w:rsidRDefault="002B5C81" w:rsidP="00BC58A6">
            <w:pPr>
              <w:tabs>
                <w:tab w:val="left" w:pos="142"/>
              </w:tabs>
              <w:jc w:val="both"/>
              <w:rPr>
                <w:color w:val="000000" w:themeColor="text1"/>
                <w:sz w:val="24"/>
                <w:szCs w:val="24"/>
                <w:lang w:val="kk-KZ"/>
              </w:rPr>
            </w:pPr>
            <w:r w:rsidRPr="00772B7B">
              <w:rPr>
                <w:color w:val="000000" w:themeColor="text1"/>
                <w:sz w:val="24"/>
                <w:szCs w:val="24"/>
                <w:lang w:val="kk-KZ"/>
              </w:rPr>
              <w:t>проект постановления устанавливает технические требования к проведению исследований остатков пестицидов и установлению максимальных пределов остатков с целью получения разрешения на продажу пестицидов в Бразилии.</w:t>
            </w:r>
          </w:p>
        </w:tc>
        <w:tc>
          <w:tcPr>
            <w:tcW w:w="2268" w:type="dxa"/>
            <w:shd w:val="clear" w:color="auto" w:fill="auto"/>
          </w:tcPr>
          <w:p w:rsidR="002B5C81" w:rsidRPr="00772B7B" w:rsidRDefault="002B5C81"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2B5C81" w:rsidRPr="00772B7B" w:rsidRDefault="002B5C81" w:rsidP="00BC58A6">
            <w:pPr>
              <w:jc w:val="both"/>
              <w:rPr>
                <w:b/>
                <w:color w:val="000000" w:themeColor="text1"/>
                <w:sz w:val="24"/>
                <w:szCs w:val="24"/>
              </w:rPr>
            </w:pPr>
            <w:r w:rsidRPr="00772B7B">
              <w:rPr>
                <w:b/>
                <w:color w:val="000000" w:themeColor="text1"/>
                <w:sz w:val="24"/>
                <w:szCs w:val="24"/>
              </w:rPr>
              <w:t>G/SPS/N/BRA/1933</w:t>
            </w:r>
          </w:p>
          <w:p w:rsidR="000A7945" w:rsidRPr="00772B7B" w:rsidRDefault="000A7945" w:rsidP="00BC58A6">
            <w:pPr>
              <w:jc w:val="both"/>
              <w:rPr>
                <w:color w:val="000000" w:themeColor="text1"/>
                <w:sz w:val="24"/>
                <w:szCs w:val="24"/>
                <w:lang w:val="kk-KZ"/>
              </w:rPr>
            </w:pPr>
          </w:p>
        </w:tc>
        <w:tc>
          <w:tcPr>
            <w:tcW w:w="5811" w:type="dxa"/>
            <w:shd w:val="clear" w:color="auto" w:fill="auto"/>
          </w:tcPr>
          <w:p w:rsidR="000A7945" w:rsidRPr="00772B7B" w:rsidRDefault="002B5C81" w:rsidP="00BC58A6">
            <w:pPr>
              <w:tabs>
                <w:tab w:val="left" w:pos="142"/>
              </w:tabs>
              <w:jc w:val="both"/>
              <w:rPr>
                <w:color w:val="000000" w:themeColor="text1"/>
                <w:sz w:val="24"/>
                <w:szCs w:val="24"/>
                <w:lang w:val="kk-KZ"/>
              </w:rPr>
            </w:pPr>
            <w:r w:rsidRPr="00772B7B">
              <w:rPr>
                <w:color w:val="000000" w:themeColor="text1"/>
                <w:sz w:val="24"/>
                <w:szCs w:val="24"/>
                <w:lang w:val="kk-KZ"/>
              </w:rPr>
              <w:t>Проект нормативной инструкции №</w:t>
            </w:r>
            <w:r w:rsidR="00384945" w:rsidRPr="00772B7B">
              <w:rPr>
                <w:color w:val="000000" w:themeColor="text1"/>
                <w:sz w:val="24"/>
                <w:szCs w:val="24"/>
                <w:lang w:val="kk-KZ"/>
              </w:rPr>
              <w:t xml:space="preserve"> 1036, 8 апреля 2021 г. Язык</w:t>
            </w:r>
            <w:r w:rsidRPr="00772B7B">
              <w:rPr>
                <w:color w:val="000000" w:themeColor="text1"/>
                <w:sz w:val="24"/>
                <w:szCs w:val="24"/>
                <w:lang w:val="kk-KZ"/>
              </w:rPr>
              <w:t>: португальский. Количество страниц: 2</w:t>
            </w:r>
          </w:p>
          <w:p w:rsidR="002B5C81" w:rsidRPr="00772B7B" w:rsidRDefault="009371FA" w:rsidP="00BC58A6">
            <w:pPr>
              <w:jc w:val="both"/>
              <w:rPr>
                <w:color w:val="000000" w:themeColor="text1"/>
                <w:sz w:val="24"/>
                <w:szCs w:val="24"/>
                <w:lang w:val="kk-KZ"/>
              </w:rPr>
            </w:pPr>
            <w:hyperlink r:id="rId57" w:tgtFrame="_blank" w:history="1">
              <w:r w:rsidR="002B5C81" w:rsidRPr="00772B7B">
                <w:rPr>
                  <w:rStyle w:val="a9"/>
                  <w:color w:val="000000" w:themeColor="text1"/>
                  <w:sz w:val="24"/>
                  <w:szCs w:val="24"/>
                  <w:u w:val="none"/>
                  <w:lang w:val="kk-KZ"/>
                </w:rPr>
                <w:t>http://antigo.anvisa.gov.br/documents/10181/6253747/Minuta+1036.pdf/a7560720-6ccc-4368-bb12-ea68d26f9688</w:t>
              </w:r>
            </w:hyperlink>
          </w:p>
          <w:p w:rsidR="002B5C81" w:rsidRPr="00772B7B" w:rsidRDefault="009371FA" w:rsidP="00BC58A6">
            <w:pPr>
              <w:tabs>
                <w:tab w:val="left" w:pos="142"/>
              </w:tabs>
              <w:jc w:val="both"/>
              <w:rPr>
                <w:color w:val="000000" w:themeColor="text1"/>
                <w:sz w:val="24"/>
                <w:szCs w:val="24"/>
                <w:lang w:val="kk-KZ"/>
              </w:rPr>
            </w:pPr>
            <w:hyperlink r:id="rId58" w:tgtFrame="_blank" w:history="1">
              <w:r w:rsidR="002B5C81" w:rsidRPr="00772B7B">
                <w:rPr>
                  <w:rStyle w:val="a9"/>
                  <w:color w:val="000000" w:themeColor="text1"/>
                  <w:sz w:val="24"/>
                  <w:szCs w:val="24"/>
                  <w:u w:val="none"/>
                  <w:lang w:val="kk-KZ"/>
                </w:rPr>
                <w:t>https://pesquisa.anvisa.gov.br/index.php/263273?lang=pt-BR</w:t>
              </w:r>
            </w:hyperlink>
          </w:p>
        </w:tc>
        <w:tc>
          <w:tcPr>
            <w:tcW w:w="2268" w:type="dxa"/>
            <w:shd w:val="clear" w:color="auto" w:fill="auto"/>
          </w:tcPr>
          <w:p w:rsidR="000A7945" w:rsidRPr="00772B7B" w:rsidRDefault="002B5C81" w:rsidP="00BC58A6">
            <w:pPr>
              <w:jc w:val="both"/>
              <w:rPr>
                <w:color w:val="000000" w:themeColor="text1"/>
                <w:sz w:val="24"/>
                <w:szCs w:val="24"/>
                <w:lang w:val="kk-KZ"/>
              </w:rPr>
            </w:pPr>
            <w:r w:rsidRPr="00772B7B">
              <w:rPr>
                <w:color w:val="000000" w:themeColor="text1"/>
                <w:sz w:val="24"/>
                <w:szCs w:val="24"/>
                <w:lang w:val="kk-KZ"/>
              </w:rPr>
              <w:t>15 июня 2021</w:t>
            </w:r>
          </w:p>
        </w:tc>
      </w:tr>
      <w:tr w:rsidR="00384945" w:rsidRPr="005D75B7" w:rsidTr="00025706">
        <w:trPr>
          <w:trHeight w:val="277"/>
        </w:trPr>
        <w:tc>
          <w:tcPr>
            <w:tcW w:w="709" w:type="dxa"/>
            <w:vMerge/>
            <w:shd w:val="clear" w:color="auto" w:fill="auto"/>
          </w:tcPr>
          <w:p w:rsidR="002B5C81" w:rsidRPr="00772B7B" w:rsidRDefault="002B5C81" w:rsidP="00BC58A6">
            <w:pPr>
              <w:numPr>
                <w:ilvl w:val="0"/>
                <w:numId w:val="3"/>
              </w:numPr>
              <w:ind w:left="0" w:firstLine="0"/>
              <w:jc w:val="both"/>
              <w:rPr>
                <w:color w:val="000000" w:themeColor="text1"/>
                <w:sz w:val="24"/>
                <w:szCs w:val="24"/>
                <w:lang w:val="kk-KZ"/>
              </w:rPr>
            </w:pPr>
          </w:p>
        </w:tc>
        <w:tc>
          <w:tcPr>
            <w:tcW w:w="2127" w:type="dxa"/>
            <w:shd w:val="clear" w:color="auto" w:fill="auto"/>
          </w:tcPr>
          <w:p w:rsidR="002B5C81" w:rsidRPr="00772B7B" w:rsidRDefault="002B5C81" w:rsidP="00BC58A6">
            <w:pPr>
              <w:jc w:val="both"/>
              <w:rPr>
                <w:color w:val="000000" w:themeColor="text1"/>
                <w:sz w:val="24"/>
                <w:szCs w:val="24"/>
                <w:lang w:val="kk-KZ"/>
              </w:rPr>
            </w:pPr>
            <w:r w:rsidRPr="00772B7B">
              <w:rPr>
                <w:color w:val="000000" w:themeColor="text1"/>
                <w:sz w:val="24"/>
                <w:szCs w:val="24"/>
                <w:lang w:val="kk-KZ"/>
              </w:rPr>
              <w:t>19 апреля 2021</w:t>
            </w:r>
          </w:p>
        </w:tc>
        <w:tc>
          <w:tcPr>
            <w:tcW w:w="5811" w:type="dxa"/>
            <w:shd w:val="clear" w:color="auto" w:fill="auto"/>
          </w:tcPr>
          <w:p w:rsidR="002B5C81" w:rsidRPr="00772B7B" w:rsidRDefault="00384945" w:rsidP="00BC58A6">
            <w:pPr>
              <w:tabs>
                <w:tab w:val="left" w:pos="142"/>
              </w:tabs>
              <w:jc w:val="both"/>
              <w:rPr>
                <w:color w:val="000000" w:themeColor="text1"/>
                <w:sz w:val="24"/>
                <w:szCs w:val="24"/>
                <w:lang w:val="kk-KZ"/>
              </w:rPr>
            </w:pPr>
            <w:r w:rsidRPr="00772B7B">
              <w:rPr>
                <w:color w:val="000000" w:themeColor="text1"/>
                <w:sz w:val="24"/>
                <w:szCs w:val="24"/>
                <w:lang w:val="kk-KZ"/>
              </w:rPr>
              <w:t>Код</w:t>
            </w:r>
            <w:r w:rsidR="002B5C81" w:rsidRPr="00772B7B">
              <w:rPr>
                <w:color w:val="000000" w:themeColor="text1"/>
                <w:sz w:val="24"/>
                <w:szCs w:val="24"/>
                <w:lang w:val="kk-KZ"/>
              </w:rPr>
              <w:t xml:space="preserve"> ТН ВЭД: 2106</w:t>
            </w:r>
            <w:r w:rsidRPr="00772B7B">
              <w:rPr>
                <w:color w:val="000000" w:themeColor="text1"/>
                <w:sz w:val="24"/>
                <w:szCs w:val="24"/>
                <w:lang w:val="kk-KZ"/>
              </w:rPr>
              <w:t xml:space="preserve">; Код </w:t>
            </w:r>
            <w:r w:rsidR="002B5C81" w:rsidRPr="00772B7B">
              <w:rPr>
                <w:color w:val="000000" w:themeColor="text1"/>
                <w:sz w:val="24"/>
                <w:szCs w:val="24"/>
                <w:lang w:val="kk-KZ"/>
              </w:rPr>
              <w:t xml:space="preserve"> ICS: 13, 65</w:t>
            </w:r>
          </w:p>
        </w:tc>
        <w:tc>
          <w:tcPr>
            <w:tcW w:w="2268" w:type="dxa"/>
            <w:shd w:val="clear" w:color="auto" w:fill="auto"/>
          </w:tcPr>
          <w:p w:rsidR="002B5C81" w:rsidRPr="00772B7B" w:rsidRDefault="002B5C81" w:rsidP="00BC58A6">
            <w:pPr>
              <w:jc w:val="both"/>
              <w:rPr>
                <w:color w:val="000000" w:themeColor="text1"/>
                <w:sz w:val="24"/>
                <w:szCs w:val="24"/>
                <w:lang w:val="kk-KZ"/>
              </w:rPr>
            </w:pPr>
          </w:p>
        </w:tc>
      </w:tr>
      <w:tr w:rsidR="00384945" w:rsidRPr="00772B7B" w:rsidTr="00025706">
        <w:trPr>
          <w:trHeight w:val="96"/>
        </w:trPr>
        <w:tc>
          <w:tcPr>
            <w:tcW w:w="709" w:type="dxa"/>
            <w:vMerge/>
            <w:shd w:val="clear" w:color="auto" w:fill="auto"/>
          </w:tcPr>
          <w:p w:rsidR="002B5C81" w:rsidRPr="00772B7B" w:rsidRDefault="002B5C81" w:rsidP="00BC58A6">
            <w:pPr>
              <w:numPr>
                <w:ilvl w:val="0"/>
                <w:numId w:val="3"/>
              </w:numPr>
              <w:ind w:left="0" w:firstLine="0"/>
              <w:jc w:val="both"/>
              <w:rPr>
                <w:color w:val="000000" w:themeColor="text1"/>
                <w:sz w:val="24"/>
                <w:szCs w:val="24"/>
                <w:lang w:val="kk-KZ"/>
              </w:rPr>
            </w:pPr>
          </w:p>
        </w:tc>
        <w:tc>
          <w:tcPr>
            <w:tcW w:w="2127" w:type="dxa"/>
            <w:shd w:val="clear" w:color="auto" w:fill="auto"/>
          </w:tcPr>
          <w:p w:rsidR="002B5C81" w:rsidRPr="00772B7B" w:rsidRDefault="002B5C81" w:rsidP="00BC58A6">
            <w:pPr>
              <w:jc w:val="both"/>
              <w:rPr>
                <w:color w:val="000000" w:themeColor="text1"/>
                <w:sz w:val="24"/>
                <w:szCs w:val="24"/>
                <w:lang w:val="kk-KZ"/>
              </w:rPr>
            </w:pPr>
            <w:r w:rsidRPr="00772B7B">
              <w:rPr>
                <w:color w:val="000000" w:themeColor="text1"/>
                <w:sz w:val="24"/>
                <w:szCs w:val="24"/>
                <w:lang w:val="kk-KZ"/>
              </w:rPr>
              <w:t>Бразилия</w:t>
            </w:r>
          </w:p>
        </w:tc>
        <w:tc>
          <w:tcPr>
            <w:tcW w:w="5811" w:type="dxa"/>
            <w:shd w:val="clear" w:color="auto" w:fill="auto"/>
          </w:tcPr>
          <w:p w:rsidR="002B5C81" w:rsidRPr="00772B7B" w:rsidRDefault="002B5C81" w:rsidP="00BC58A6">
            <w:pPr>
              <w:tabs>
                <w:tab w:val="left" w:pos="142"/>
              </w:tabs>
              <w:jc w:val="both"/>
              <w:rPr>
                <w:color w:val="000000" w:themeColor="text1"/>
                <w:sz w:val="24"/>
                <w:szCs w:val="24"/>
                <w:lang w:val="kk-KZ"/>
              </w:rPr>
            </w:pPr>
            <w:r w:rsidRPr="00772B7B">
              <w:rPr>
                <w:color w:val="000000" w:themeColor="text1"/>
                <w:sz w:val="24"/>
                <w:szCs w:val="24"/>
                <w:lang w:val="kk-KZ"/>
              </w:rPr>
              <w:t>Данный проект нормативной инструкции устанавливает перечни микробиологических критериев пищевых продуктов.</w:t>
            </w:r>
          </w:p>
        </w:tc>
        <w:tc>
          <w:tcPr>
            <w:tcW w:w="2268" w:type="dxa"/>
            <w:shd w:val="clear" w:color="auto" w:fill="auto"/>
          </w:tcPr>
          <w:p w:rsidR="002B5C81" w:rsidRPr="00772B7B" w:rsidRDefault="002B5C81"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576DA1" w:rsidRPr="00772B7B" w:rsidRDefault="00576DA1" w:rsidP="00BC58A6">
            <w:pPr>
              <w:jc w:val="both"/>
              <w:rPr>
                <w:rFonts w:eastAsia="Verdana"/>
                <w:b/>
                <w:color w:val="000000" w:themeColor="text1"/>
                <w:sz w:val="24"/>
                <w:szCs w:val="24"/>
                <w:lang w:val="en-GB" w:eastAsia="en-US"/>
              </w:rPr>
            </w:pPr>
            <w:r w:rsidRPr="00772B7B">
              <w:rPr>
                <w:b/>
                <w:color w:val="000000" w:themeColor="text1"/>
                <w:sz w:val="24"/>
                <w:szCs w:val="24"/>
              </w:rPr>
              <w:t>G/SPS/N/ARG/247</w:t>
            </w:r>
          </w:p>
          <w:p w:rsidR="000A7945" w:rsidRPr="00772B7B" w:rsidRDefault="000A7945" w:rsidP="00BC58A6">
            <w:pPr>
              <w:jc w:val="both"/>
              <w:rPr>
                <w:color w:val="000000" w:themeColor="text1"/>
                <w:sz w:val="24"/>
                <w:szCs w:val="24"/>
                <w:lang w:val="kk-KZ"/>
              </w:rPr>
            </w:pPr>
          </w:p>
        </w:tc>
        <w:tc>
          <w:tcPr>
            <w:tcW w:w="5811" w:type="dxa"/>
            <w:shd w:val="clear" w:color="auto" w:fill="auto"/>
          </w:tcPr>
          <w:p w:rsidR="000A7945" w:rsidRPr="00772B7B" w:rsidRDefault="00576DA1" w:rsidP="00BC58A6">
            <w:pPr>
              <w:jc w:val="both"/>
              <w:rPr>
                <w:color w:val="000000" w:themeColor="text1"/>
                <w:sz w:val="24"/>
                <w:szCs w:val="24"/>
                <w:lang w:val="kk-KZ"/>
              </w:rPr>
            </w:pPr>
            <w:r w:rsidRPr="00772B7B">
              <w:rPr>
                <w:color w:val="000000" w:themeColor="text1"/>
                <w:sz w:val="24"/>
                <w:szCs w:val="24"/>
                <w:lang w:val="kk-KZ"/>
              </w:rPr>
              <w:t>Фитосанитарные меры в отношении свежег</w:t>
            </w:r>
            <w:r w:rsidR="00384945" w:rsidRPr="00772B7B">
              <w:rPr>
                <w:color w:val="000000" w:themeColor="text1"/>
                <w:sz w:val="24"/>
                <w:szCs w:val="24"/>
                <w:lang w:val="kk-KZ"/>
              </w:rPr>
              <w:t>о инжира (Ficus carica) Язык</w:t>
            </w:r>
            <w:r w:rsidRPr="00772B7B">
              <w:rPr>
                <w:color w:val="000000" w:themeColor="text1"/>
                <w:sz w:val="24"/>
                <w:szCs w:val="24"/>
                <w:lang w:val="kk-KZ"/>
              </w:rPr>
              <w:t>: Испанский Количество страниц: 1</w:t>
            </w:r>
          </w:p>
          <w:p w:rsidR="00576DA1" w:rsidRPr="00772B7B" w:rsidRDefault="009371FA" w:rsidP="00BC58A6">
            <w:pPr>
              <w:jc w:val="both"/>
              <w:rPr>
                <w:color w:val="000000" w:themeColor="text1"/>
                <w:sz w:val="24"/>
                <w:szCs w:val="24"/>
                <w:lang w:val="kk-KZ"/>
              </w:rPr>
            </w:pPr>
            <w:hyperlink r:id="rId59" w:tgtFrame="_blank" w:history="1">
              <w:r w:rsidR="00576DA1" w:rsidRPr="00772B7B">
                <w:rPr>
                  <w:rStyle w:val="a9"/>
                  <w:color w:val="000000" w:themeColor="text1"/>
                  <w:sz w:val="24"/>
                  <w:szCs w:val="24"/>
                  <w:u w:val="none"/>
                  <w:lang w:val="kk-KZ"/>
                </w:rPr>
                <w:t>https://members.wto.org/crnattachments/2021/SPS/ARG/21_2716_00.s.pdf</w:t>
              </w:r>
            </w:hyperlink>
          </w:p>
        </w:tc>
        <w:tc>
          <w:tcPr>
            <w:tcW w:w="2268" w:type="dxa"/>
            <w:shd w:val="clear" w:color="auto" w:fill="auto"/>
          </w:tcPr>
          <w:p w:rsidR="000A7945" w:rsidRPr="00772B7B" w:rsidRDefault="00576DA1" w:rsidP="00BC58A6">
            <w:pPr>
              <w:jc w:val="both"/>
              <w:rPr>
                <w:color w:val="000000" w:themeColor="text1"/>
                <w:sz w:val="24"/>
                <w:szCs w:val="24"/>
                <w:lang w:val="kk-KZ"/>
              </w:rPr>
            </w:pPr>
            <w:r w:rsidRPr="00772B7B">
              <w:rPr>
                <w:color w:val="000000" w:themeColor="text1"/>
                <w:sz w:val="24"/>
                <w:szCs w:val="24"/>
                <w:lang w:val="kk-KZ"/>
              </w:rPr>
              <w:t>18 июня 2021</w:t>
            </w:r>
          </w:p>
        </w:tc>
      </w:tr>
      <w:tr w:rsidR="00384945" w:rsidRPr="00772B7B" w:rsidTr="00025706">
        <w:trPr>
          <w:trHeight w:val="361"/>
        </w:trPr>
        <w:tc>
          <w:tcPr>
            <w:tcW w:w="709" w:type="dxa"/>
            <w:vMerge/>
            <w:shd w:val="clear" w:color="auto" w:fill="auto"/>
          </w:tcPr>
          <w:p w:rsidR="00576DA1" w:rsidRPr="00772B7B" w:rsidRDefault="00576DA1" w:rsidP="00BC58A6">
            <w:pPr>
              <w:numPr>
                <w:ilvl w:val="0"/>
                <w:numId w:val="3"/>
              </w:numPr>
              <w:ind w:left="0" w:firstLine="0"/>
              <w:jc w:val="both"/>
              <w:rPr>
                <w:color w:val="000000" w:themeColor="text1"/>
                <w:sz w:val="24"/>
                <w:szCs w:val="24"/>
                <w:lang w:val="kk-KZ"/>
              </w:rPr>
            </w:pPr>
          </w:p>
        </w:tc>
        <w:tc>
          <w:tcPr>
            <w:tcW w:w="2127" w:type="dxa"/>
            <w:shd w:val="clear" w:color="auto" w:fill="auto"/>
          </w:tcPr>
          <w:p w:rsidR="00576DA1" w:rsidRPr="00772B7B" w:rsidRDefault="00576DA1" w:rsidP="00BC58A6">
            <w:pPr>
              <w:jc w:val="both"/>
              <w:rPr>
                <w:color w:val="000000" w:themeColor="text1"/>
                <w:sz w:val="24"/>
                <w:szCs w:val="24"/>
                <w:lang w:val="kk-KZ"/>
              </w:rPr>
            </w:pPr>
            <w:r w:rsidRPr="00772B7B">
              <w:rPr>
                <w:color w:val="000000" w:themeColor="text1"/>
                <w:sz w:val="24"/>
                <w:szCs w:val="24"/>
                <w:lang w:val="kk-KZ"/>
              </w:rPr>
              <w:t>19 апреля 2021</w:t>
            </w:r>
          </w:p>
        </w:tc>
        <w:tc>
          <w:tcPr>
            <w:tcW w:w="5811" w:type="dxa"/>
            <w:shd w:val="clear" w:color="auto" w:fill="auto"/>
          </w:tcPr>
          <w:p w:rsidR="00576DA1" w:rsidRPr="00772B7B" w:rsidRDefault="00576DA1" w:rsidP="00BC58A6">
            <w:pPr>
              <w:tabs>
                <w:tab w:val="left" w:pos="142"/>
              </w:tabs>
              <w:jc w:val="both"/>
              <w:rPr>
                <w:color w:val="000000" w:themeColor="text1"/>
                <w:sz w:val="24"/>
                <w:szCs w:val="24"/>
              </w:rPr>
            </w:pPr>
            <w:r w:rsidRPr="00772B7B">
              <w:rPr>
                <w:color w:val="000000" w:themeColor="text1"/>
                <w:sz w:val="24"/>
                <w:szCs w:val="24"/>
              </w:rPr>
              <w:t>Свежий инжир (Ficus carica) для употребления</w:t>
            </w:r>
          </w:p>
        </w:tc>
        <w:tc>
          <w:tcPr>
            <w:tcW w:w="2268" w:type="dxa"/>
            <w:shd w:val="clear" w:color="auto" w:fill="auto"/>
          </w:tcPr>
          <w:p w:rsidR="00576DA1" w:rsidRPr="00772B7B" w:rsidRDefault="00576DA1"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576DA1" w:rsidRPr="00772B7B" w:rsidRDefault="00576DA1" w:rsidP="00BC58A6">
            <w:pPr>
              <w:numPr>
                <w:ilvl w:val="0"/>
                <w:numId w:val="3"/>
              </w:numPr>
              <w:ind w:left="0" w:firstLine="0"/>
              <w:jc w:val="both"/>
              <w:rPr>
                <w:color w:val="000000" w:themeColor="text1"/>
                <w:sz w:val="24"/>
                <w:szCs w:val="24"/>
                <w:lang w:val="kk-KZ"/>
              </w:rPr>
            </w:pPr>
          </w:p>
        </w:tc>
        <w:tc>
          <w:tcPr>
            <w:tcW w:w="2127" w:type="dxa"/>
            <w:shd w:val="clear" w:color="auto" w:fill="auto"/>
          </w:tcPr>
          <w:p w:rsidR="00576DA1" w:rsidRPr="00772B7B" w:rsidRDefault="00576DA1" w:rsidP="00BC58A6">
            <w:pPr>
              <w:jc w:val="both"/>
              <w:rPr>
                <w:color w:val="000000" w:themeColor="text1"/>
                <w:sz w:val="24"/>
                <w:szCs w:val="24"/>
                <w:lang w:val="kk-KZ"/>
              </w:rPr>
            </w:pPr>
            <w:r w:rsidRPr="00772B7B">
              <w:rPr>
                <w:color w:val="000000" w:themeColor="text1"/>
                <w:sz w:val="24"/>
                <w:szCs w:val="24"/>
                <w:lang w:val="kk-KZ"/>
              </w:rPr>
              <w:t>Аргентина</w:t>
            </w:r>
          </w:p>
        </w:tc>
        <w:tc>
          <w:tcPr>
            <w:tcW w:w="5811" w:type="dxa"/>
            <w:shd w:val="clear" w:color="auto" w:fill="auto"/>
          </w:tcPr>
          <w:p w:rsidR="00576DA1" w:rsidRPr="00772B7B" w:rsidRDefault="00576DA1" w:rsidP="00BC58A6">
            <w:pPr>
              <w:pStyle w:val="af7"/>
              <w:tabs>
                <w:tab w:val="left" w:pos="142"/>
              </w:tabs>
              <w:ind w:left="0"/>
              <w:jc w:val="both"/>
              <w:rPr>
                <w:color w:val="000000" w:themeColor="text1"/>
                <w:sz w:val="24"/>
                <w:szCs w:val="24"/>
              </w:rPr>
            </w:pPr>
            <w:r w:rsidRPr="00772B7B">
              <w:rPr>
                <w:color w:val="000000" w:themeColor="text1"/>
                <w:sz w:val="24"/>
                <w:szCs w:val="24"/>
              </w:rPr>
              <w:t>Уведомленный текст устанавливает фитосанитарные требования к импорту свежего инжира (Ficus carica), происходящего из Бразилии.</w:t>
            </w:r>
          </w:p>
        </w:tc>
        <w:tc>
          <w:tcPr>
            <w:tcW w:w="2268" w:type="dxa"/>
            <w:shd w:val="clear" w:color="auto" w:fill="auto"/>
          </w:tcPr>
          <w:p w:rsidR="00576DA1" w:rsidRPr="00772B7B" w:rsidRDefault="00576DA1"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371FA" w:rsidP="00BC58A6">
            <w:pPr>
              <w:jc w:val="both"/>
              <w:rPr>
                <w:rFonts w:eastAsia="Verdana"/>
                <w:b/>
                <w:color w:val="000000" w:themeColor="text1"/>
                <w:sz w:val="24"/>
                <w:szCs w:val="24"/>
                <w:lang w:val="kk-KZ"/>
              </w:rPr>
            </w:pPr>
            <w:hyperlink r:id="rId60" w:history="1">
              <w:r w:rsidR="00975B93" w:rsidRPr="00772B7B">
                <w:rPr>
                  <w:rStyle w:val="a9"/>
                  <w:color w:val="000000" w:themeColor="text1"/>
                  <w:sz w:val="24"/>
                  <w:szCs w:val="24"/>
                  <w:u w:val="none"/>
                  <w:lang w:val="en-US"/>
                </w:rPr>
                <w:t>G/SPS/N/SAU/447/Add.2</w:t>
              </w:r>
            </w:hyperlink>
          </w:p>
        </w:tc>
        <w:tc>
          <w:tcPr>
            <w:tcW w:w="5811" w:type="dxa"/>
            <w:shd w:val="clear" w:color="auto" w:fill="auto"/>
          </w:tcPr>
          <w:p w:rsidR="008C6977" w:rsidRPr="00772B7B" w:rsidRDefault="008C6977" w:rsidP="00BC58A6">
            <w:pPr>
              <w:tabs>
                <w:tab w:val="left" w:pos="142"/>
              </w:tabs>
              <w:jc w:val="both"/>
              <w:rPr>
                <w:color w:val="000000" w:themeColor="text1"/>
                <w:sz w:val="24"/>
                <w:szCs w:val="24"/>
                <w:lang w:val="kk-KZ"/>
              </w:rPr>
            </w:pPr>
            <w:r w:rsidRPr="00772B7B">
              <w:rPr>
                <w:color w:val="000000" w:themeColor="text1"/>
                <w:sz w:val="24"/>
                <w:szCs w:val="24"/>
                <w:lang w:val="kk-KZ"/>
              </w:rPr>
              <w:t>Следующее сообщение, полученное 20 апреля 2021 года, распространяется по запросу делегации Королевства Саудовская Аравия. Временный запрет на ввоз мяса птицы, яиц и продуктов из них из Мазовецкого, Варминско-Мазурского, Лодзинского, Великопольского и Малопольского воеводств в Польше.</w:t>
            </w:r>
          </w:p>
          <w:p w:rsidR="008C6977" w:rsidRPr="00772B7B" w:rsidRDefault="008C6977" w:rsidP="00BC58A6">
            <w:pPr>
              <w:tabs>
                <w:tab w:val="left" w:pos="142"/>
              </w:tabs>
              <w:jc w:val="both"/>
              <w:rPr>
                <w:color w:val="000000" w:themeColor="text1"/>
                <w:sz w:val="24"/>
                <w:szCs w:val="24"/>
                <w:lang w:val="kk-KZ"/>
              </w:rPr>
            </w:pPr>
            <w:r w:rsidRPr="00772B7B">
              <w:rPr>
                <w:color w:val="000000" w:themeColor="text1"/>
                <w:sz w:val="24"/>
                <w:szCs w:val="24"/>
                <w:lang w:val="kk-KZ"/>
              </w:rPr>
              <w:t>Государственное управление по контролю за пищевыми продуктами и медикаментами Королевства Саудовская Аравия (SFDA) издало административный приказ № 11981 от 14 декабря 2020 г. (29/04/1442 AH) под названием «Временный запрет на ввоз мяса птицы, яиц и продуктов из них из Мазовецкого воеводства в Польше». 16 февраля 2021 года SFDA издало Административный приказ № 18714 под названием «Временный запрет на ввоз мяса птицы, яиц и продуктов из них из Варминьско-Мазурского, Лодзинского и Великопольского воеводств в Польше».</w:t>
            </w:r>
          </w:p>
          <w:p w:rsidR="008C6977" w:rsidRPr="00772B7B" w:rsidRDefault="008C6977" w:rsidP="00BC58A6">
            <w:pPr>
              <w:tabs>
                <w:tab w:val="left" w:pos="142"/>
              </w:tabs>
              <w:jc w:val="both"/>
              <w:rPr>
                <w:color w:val="000000" w:themeColor="text1"/>
                <w:sz w:val="24"/>
                <w:szCs w:val="24"/>
                <w:lang w:val="kk-KZ"/>
              </w:rPr>
            </w:pPr>
            <w:r w:rsidRPr="00772B7B">
              <w:rPr>
                <w:color w:val="000000" w:themeColor="text1"/>
                <w:sz w:val="24"/>
                <w:szCs w:val="24"/>
                <w:lang w:val="kk-KZ"/>
              </w:rPr>
              <w:t>19 апреля 2021 года SFDA издало Административный приказ № 25181 под названием «Временный запрет на ввоз мяса птицы, яиц и продуктов из них из Малопольского воеводства в Польше».</w:t>
            </w:r>
          </w:p>
          <w:p w:rsidR="000A7945" w:rsidRPr="00772B7B" w:rsidRDefault="008C6977" w:rsidP="00BC58A6">
            <w:pPr>
              <w:tabs>
                <w:tab w:val="left" w:pos="142"/>
              </w:tabs>
              <w:jc w:val="both"/>
              <w:rPr>
                <w:color w:val="000000" w:themeColor="text1"/>
                <w:sz w:val="24"/>
                <w:szCs w:val="24"/>
                <w:lang w:val="kk-KZ"/>
              </w:rPr>
            </w:pPr>
            <w:r w:rsidRPr="00772B7B">
              <w:rPr>
                <w:color w:val="000000" w:themeColor="text1"/>
                <w:sz w:val="24"/>
                <w:szCs w:val="24"/>
                <w:lang w:val="kk-KZ"/>
              </w:rPr>
              <w:t>Согласно отчетам Главной ветеринарной инспекции Польши, вспышки высокопатогенного вируса птичьего гриппа (HPAI) произошли в Малопольском воеводстве в Польше. В соответствии с главой 10.4 Кодекса здоровья наземных животных Всемирной организации здравоохранения животных (МЭБ), Королевство Саудовская Аравия считает необходимым предотвратить проникновение HPAI в страну. В связи с чем,  импорт мяса птицы, яиц и продуктов из них (за исключением переработанного мяса птицы и яичных продуктов, подвергнутых воздействию тепла или других видов обработки, обеспечивающих уничтожение вируса птичьего гриппа) из Мазовецких, Варминско-Мазурских, Лодзских, Великопольских и Малопольских воеводств в Польше в Королевство Саудовская Аравия временно приостановлен.</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8C6977" w:rsidP="00BC58A6">
            <w:pPr>
              <w:jc w:val="both"/>
              <w:rPr>
                <w:color w:val="000000" w:themeColor="text1"/>
                <w:sz w:val="24"/>
                <w:szCs w:val="24"/>
                <w:lang w:val="kk-KZ"/>
              </w:rPr>
            </w:pPr>
            <w:r w:rsidRPr="00772B7B">
              <w:rPr>
                <w:color w:val="000000" w:themeColor="text1"/>
                <w:sz w:val="24"/>
                <w:szCs w:val="24"/>
                <w:lang w:val="kk-KZ"/>
              </w:rPr>
              <w:t>20 апреля  2021 года</w:t>
            </w:r>
          </w:p>
        </w:tc>
        <w:tc>
          <w:tcPr>
            <w:tcW w:w="5811" w:type="dxa"/>
            <w:shd w:val="clear" w:color="auto" w:fill="auto"/>
          </w:tcPr>
          <w:p w:rsidR="000A7945" w:rsidRPr="00772B7B" w:rsidRDefault="000A7945" w:rsidP="00BC58A6">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229"/>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8C6977" w:rsidP="00BC58A6">
            <w:pPr>
              <w:jc w:val="both"/>
              <w:rPr>
                <w:color w:val="000000" w:themeColor="text1"/>
                <w:sz w:val="24"/>
                <w:szCs w:val="24"/>
                <w:lang w:val="kk-KZ"/>
              </w:rPr>
            </w:pPr>
            <w:r w:rsidRPr="00772B7B">
              <w:rPr>
                <w:color w:val="000000" w:themeColor="text1"/>
                <w:sz w:val="24"/>
                <w:szCs w:val="24"/>
                <w:lang w:val="kk-KZ"/>
              </w:rPr>
              <w:t>Саудовская Аравия</w:t>
            </w:r>
          </w:p>
        </w:tc>
        <w:tc>
          <w:tcPr>
            <w:tcW w:w="5811" w:type="dxa"/>
            <w:shd w:val="clear" w:color="auto" w:fill="auto"/>
          </w:tcPr>
          <w:p w:rsidR="000A7945" w:rsidRPr="00772B7B" w:rsidRDefault="000A7945" w:rsidP="00BC58A6">
            <w:pPr>
              <w:pStyle w:val="af7"/>
              <w:tabs>
                <w:tab w:val="left" w:pos="0"/>
              </w:tabs>
              <w:ind w:left="0"/>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975B93" w:rsidRPr="00772B7B" w:rsidRDefault="00975B93" w:rsidP="00BC58A6">
            <w:pPr>
              <w:jc w:val="both"/>
              <w:rPr>
                <w:rFonts w:eastAsia="Verdana"/>
                <w:b/>
                <w:color w:val="000000" w:themeColor="text1"/>
                <w:sz w:val="24"/>
                <w:szCs w:val="24"/>
                <w:lang w:val="en-GB" w:eastAsia="en-US"/>
              </w:rPr>
            </w:pPr>
            <w:r w:rsidRPr="00772B7B">
              <w:rPr>
                <w:b/>
                <w:color w:val="000000" w:themeColor="text1"/>
                <w:sz w:val="24"/>
                <w:szCs w:val="24"/>
              </w:rPr>
              <w:t>G/SPS/N/PAN/71</w:t>
            </w:r>
          </w:p>
          <w:p w:rsidR="000A7945" w:rsidRPr="00772B7B" w:rsidRDefault="000A7945" w:rsidP="00BC58A6">
            <w:pPr>
              <w:jc w:val="both"/>
              <w:rPr>
                <w:rFonts w:eastAsia="Verdana"/>
                <w:b/>
                <w:color w:val="000000" w:themeColor="text1"/>
                <w:sz w:val="24"/>
                <w:szCs w:val="24"/>
                <w:lang w:val="en-US"/>
              </w:rPr>
            </w:pPr>
          </w:p>
        </w:tc>
        <w:tc>
          <w:tcPr>
            <w:tcW w:w="5811" w:type="dxa"/>
            <w:shd w:val="clear" w:color="auto" w:fill="auto"/>
          </w:tcPr>
          <w:p w:rsidR="00384945" w:rsidRPr="00772B7B" w:rsidRDefault="00975B93" w:rsidP="00BC58A6">
            <w:pPr>
              <w:tabs>
                <w:tab w:val="left" w:pos="142"/>
              </w:tabs>
              <w:jc w:val="both"/>
              <w:rPr>
                <w:color w:val="000000" w:themeColor="text1"/>
                <w:sz w:val="24"/>
                <w:szCs w:val="24"/>
                <w:lang w:val="kk-KZ"/>
              </w:rPr>
            </w:pPr>
            <w:r w:rsidRPr="00772B7B">
              <w:rPr>
                <w:color w:val="000000" w:themeColor="text1"/>
                <w:sz w:val="24"/>
                <w:szCs w:val="24"/>
                <w:lang w:val="kk-KZ"/>
              </w:rPr>
              <w:t>Закон № 206 от 30 марта 2021 года об учреждении Панамского продовольственного агентства и отмене закона № 11 от 2006 года о создании Панамского управления по безопас</w:t>
            </w:r>
            <w:r w:rsidR="00384945" w:rsidRPr="00772B7B">
              <w:rPr>
                <w:color w:val="000000" w:themeColor="text1"/>
                <w:sz w:val="24"/>
                <w:szCs w:val="24"/>
                <w:lang w:val="kk-KZ"/>
              </w:rPr>
              <w:t>ности пищевых продуктов</w:t>
            </w:r>
          </w:p>
          <w:p w:rsidR="000A7945" w:rsidRPr="00772B7B" w:rsidRDefault="00384945" w:rsidP="00BC58A6">
            <w:pPr>
              <w:tabs>
                <w:tab w:val="left" w:pos="142"/>
              </w:tabs>
              <w:jc w:val="both"/>
              <w:rPr>
                <w:color w:val="000000" w:themeColor="text1"/>
                <w:sz w:val="24"/>
                <w:szCs w:val="24"/>
                <w:lang w:val="kk-KZ"/>
              </w:rPr>
            </w:pPr>
            <w:r w:rsidRPr="00772B7B">
              <w:rPr>
                <w:color w:val="000000" w:themeColor="text1"/>
                <w:sz w:val="24"/>
                <w:szCs w:val="24"/>
                <w:lang w:val="kk-KZ"/>
              </w:rPr>
              <w:t>Язык</w:t>
            </w:r>
            <w:r w:rsidR="00975B93" w:rsidRPr="00772B7B">
              <w:rPr>
                <w:color w:val="000000" w:themeColor="text1"/>
                <w:sz w:val="24"/>
                <w:szCs w:val="24"/>
                <w:lang w:val="kk-KZ"/>
              </w:rPr>
              <w:t>: Испанский Количество страниц: 13</w:t>
            </w:r>
          </w:p>
          <w:p w:rsidR="00975B93" w:rsidRPr="00772B7B" w:rsidRDefault="009371FA" w:rsidP="00BC58A6">
            <w:pPr>
              <w:tabs>
                <w:tab w:val="left" w:pos="142"/>
              </w:tabs>
              <w:jc w:val="both"/>
              <w:rPr>
                <w:color w:val="000000" w:themeColor="text1"/>
                <w:sz w:val="24"/>
                <w:szCs w:val="24"/>
                <w:lang w:val="kk-KZ"/>
              </w:rPr>
            </w:pPr>
            <w:hyperlink r:id="rId61" w:tgtFrame="_blank" w:history="1">
              <w:r w:rsidR="00975B93" w:rsidRPr="00772B7B">
                <w:rPr>
                  <w:rStyle w:val="a9"/>
                  <w:color w:val="000000" w:themeColor="text1"/>
                  <w:sz w:val="24"/>
                  <w:szCs w:val="24"/>
                  <w:u w:val="none"/>
                  <w:lang w:val="kk-KZ"/>
                </w:rPr>
                <w:t>https://members.wto.org/crnattachments/2021/SPS/PAN/21_2873_00_s.pdf</w:t>
              </w:r>
            </w:hyperlink>
          </w:p>
        </w:tc>
        <w:tc>
          <w:tcPr>
            <w:tcW w:w="2268" w:type="dxa"/>
            <w:shd w:val="clear" w:color="auto" w:fill="auto"/>
          </w:tcPr>
          <w:p w:rsidR="000A7945" w:rsidRPr="00772B7B" w:rsidRDefault="00975B93" w:rsidP="00BC58A6">
            <w:pPr>
              <w:jc w:val="both"/>
              <w:rPr>
                <w:color w:val="000000" w:themeColor="text1"/>
                <w:sz w:val="24"/>
                <w:szCs w:val="24"/>
                <w:lang w:val="kk-KZ"/>
              </w:rPr>
            </w:pPr>
            <w:r w:rsidRPr="00772B7B">
              <w:rPr>
                <w:color w:val="000000" w:themeColor="text1"/>
                <w:sz w:val="24"/>
                <w:szCs w:val="24"/>
                <w:lang w:val="kk-KZ"/>
              </w:rPr>
              <w:lastRenderedPageBreak/>
              <w:t>19 июня 2021</w:t>
            </w: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75B93" w:rsidP="00BC58A6">
            <w:pPr>
              <w:jc w:val="both"/>
              <w:rPr>
                <w:color w:val="000000" w:themeColor="text1"/>
                <w:sz w:val="24"/>
                <w:szCs w:val="24"/>
                <w:lang w:val="kk-KZ"/>
              </w:rPr>
            </w:pPr>
            <w:r w:rsidRPr="00772B7B">
              <w:rPr>
                <w:color w:val="000000" w:themeColor="text1"/>
                <w:sz w:val="24"/>
                <w:szCs w:val="24"/>
                <w:lang w:val="kk-KZ"/>
              </w:rPr>
              <w:t>20 апреля 2021</w:t>
            </w:r>
          </w:p>
        </w:tc>
        <w:tc>
          <w:tcPr>
            <w:tcW w:w="5811" w:type="dxa"/>
            <w:shd w:val="clear" w:color="auto" w:fill="auto"/>
          </w:tcPr>
          <w:p w:rsidR="000A7945" w:rsidRPr="00772B7B" w:rsidRDefault="00975B9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Все пищевые продукты и побочные продукты для использования и потребления людьми и / или животными.</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549"/>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75B93" w:rsidP="00BC58A6">
            <w:pPr>
              <w:jc w:val="both"/>
              <w:rPr>
                <w:color w:val="000000" w:themeColor="text1"/>
                <w:sz w:val="24"/>
                <w:szCs w:val="24"/>
                <w:lang w:val="kk-KZ"/>
              </w:rPr>
            </w:pPr>
            <w:r w:rsidRPr="00772B7B">
              <w:rPr>
                <w:color w:val="000000" w:themeColor="text1"/>
                <w:sz w:val="24"/>
                <w:szCs w:val="24"/>
                <w:lang w:val="kk-KZ"/>
              </w:rPr>
              <w:t>Панама</w:t>
            </w:r>
          </w:p>
        </w:tc>
        <w:tc>
          <w:tcPr>
            <w:tcW w:w="5811" w:type="dxa"/>
            <w:shd w:val="clear" w:color="auto" w:fill="auto"/>
          </w:tcPr>
          <w:p w:rsidR="000A7945" w:rsidRPr="00772B7B" w:rsidRDefault="00975B93" w:rsidP="00BC58A6">
            <w:pPr>
              <w:pStyle w:val="af7"/>
              <w:tabs>
                <w:tab w:val="left" w:pos="142"/>
              </w:tabs>
              <w:ind w:left="0"/>
              <w:jc w:val="both"/>
              <w:rPr>
                <w:color w:val="000000" w:themeColor="text1"/>
                <w:sz w:val="24"/>
                <w:szCs w:val="24"/>
                <w:lang w:val="kk-KZ"/>
              </w:rPr>
            </w:pPr>
            <w:r w:rsidRPr="00772B7B">
              <w:rPr>
                <w:color w:val="000000" w:themeColor="text1"/>
                <w:sz w:val="24"/>
                <w:szCs w:val="24"/>
                <w:lang w:val="kk-KZ"/>
              </w:rPr>
              <w:t>Панамское продовольственное агентство (далее APA) определяется как государственное учреждение, целью которого является управление и проверка процедур агропромышленного производства пищевых продуктов, а также экспорта и импорта пищевых продуктов, а также их транзита и транспортировки. -отгрузка в соответствии со стандартами здоровья животных, растений, карантина и безопасности, а также правилами международной торговли.</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9A0029" w:rsidRPr="00772B7B" w:rsidRDefault="009A0029" w:rsidP="00BC58A6">
            <w:pPr>
              <w:jc w:val="both"/>
              <w:rPr>
                <w:b/>
                <w:color w:val="000000" w:themeColor="text1"/>
                <w:sz w:val="24"/>
                <w:szCs w:val="24"/>
              </w:rPr>
            </w:pPr>
            <w:r w:rsidRPr="00772B7B">
              <w:rPr>
                <w:b/>
                <w:color w:val="000000" w:themeColor="text1"/>
                <w:sz w:val="24"/>
                <w:szCs w:val="24"/>
              </w:rPr>
              <w:t>G/SPS/N/KOR/714</w:t>
            </w:r>
          </w:p>
          <w:p w:rsidR="000A7945" w:rsidRPr="00772B7B" w:rsidRDefault="000A7945" w:rsidP="00BC58A6">
            <w:pPr>
              <w:jc w:val="both"/>
              <w:rPr>
                <w:b/>
                <w:color w:val="000000" w:themeColor="text1"/>
                <w:sz w:val="24"/>
                <w:szCs w:val="24"/>
              </w:rPr>
            </w:pPr>
          </w:p>
        </w:tc>
        <w:tc>
          <w:tcPr>
            <w:tcW w:w="5811" w:type="dxa"/>
            <w:shd w:val="clear" w:color="auto" w:fill="auto"/>
          </w:tcPr>
          <w:p w:rsidR="000A7945" w:rsidRPr="00772B7B" w:rsidRDefault="009A0029" w:rsidP="00BC58A6">
            <w:pPr>
              <w:tabs>
                <w:tab w:val="left" w:pos="142"/>
              </w:tabs>
              <w:jc w:val="both"/>
              <w:rPr>
                <w:color w:val="000000" w:themeColor="text1"/>
                <w:sz w:val="24"/>
                <w:szCs w:val="24"/>
                <w:lang w:val="kk-KZ"/>
              </w:rPr>
            </w:pPr>
            <w:r w:rsidRPr="00772B7B">
              <w:rPr>
                <w:color w:val="000000" w:themeColor="text1"/>
                <w:sz w:val="24"/>
                <w:szCs w:val="24"/>
                <w:lang w:val="kk-KZ"/>
              </w:rPr>
              <w:t>Положение о сертификации HACCP для импо</w:t>
            </w:r>
            <w:r w:rsidR="00384945" w:rsidRPr="00772B7B">
              <w:rPr>
                <w:color w:val="000000" w:themeColor="text1"/>
                <w:sz w:val="24"/>
                <w:szCs w:val="24"/>
                <w:lang w:val="kk-KZ"/>
              </w:rPr>
              <w:t>ртных продуктов питания. Язык</w:t>
            </w:r>
            <w:r w:rsidRPr="00772B7B">
              <w:rPr>
                <w:color w:val="000000" w:themeColor="text1"/>
                <w:sz w:val="24"/>
                <w:szCs w:val="24"/>
                <w:lang w:val="kk-KZ"/>
              </w:rPr>
              <w:t>: корейский. Количество страниц: 8</w:t>
            </w:r>
          </w:p>
          <w:p w:rsidR="009A0029" w:rsidRPr="00772B7B" w:rsidRDefault="009371FA" w:rsidP="00BC58A6">
            <w:pPr>
              <w:tabs>
                <w:tab w:val="left" w:pos="142"/>
              </w:tabs>
              <w:jc w:val="both"/>
              <w:rPr>
                <w:color w:val="000000" w:themeColor="text1"/>
                <w:sz w:val="24"/>
                <w:szCs w:val="24"/>
                <w:lang w:val="kk-KZ"/>
              </w:rPr>
            </w:pPr>
            <w:hyperlink r:id="rId62" w:tgtFrame="_blank" w:history="1">
              <w:r w:rsidR="009A0029" w:rsidRPr="00772B7B">
                <w:rPr>
                  <w:rStyle w:val="a9"/>
                  <w:color w:val="000000" w:themeColor="text1"/>
                  <w:sz w:val="24"/>
                  <w:szCs w:val="24"/>
                  <w:u w:val="none"/>
                  <w:lang w:val="kk-KZ"/>
                </w:rPr>
                <w:t>https://members.wto.org/crnattachments/2021/SPS/KOR/21_2876_00_x.pdf</w:t>
              </w:r>
            </w:hyperlink>
          </w:p>
        </w:tc>
        <w:tc>
          <w:tcPr>
            <w:tcW w:w="2268" w:type="dxa"/>
            <w:shd w:val="clear" w:color="auto" w:fill="auto"/>
          </w:tcPr>
          <w:p w:rsidR="000A7945" w:rsidRPr="00772B7B" w:rsidRDefault="009A0029" w:rsidP="00BC58A6">
            <w:pPr>
              <w:pStyle w:val="af7"/>
              <w:tabs>
                <w:tab w:val="left" w:pos="142"/>
              </w:tabs>
              <w:ind w:left="0"/>
              <w:jc w:val="both"/>
              <w:rPr>
                <w:color w:val="000000" w:themeColor="text1"/>
                <w:sz w:val="24"/>
                <w:szCs w:val="24"/>
                <w:lang w:val="kk-KZ"/>
              </w:rPr>
            </w:pPr>
            <w:r w:rsidRPr="00772B7B">
              <w:rPr>
                <w:color w:val="000000" w:themeColor="text1"/>
                <w:sz w:val="24"/>
                <w:szCs w:val="24"/>
                <w:lang w:val="kk-KZ"/>
              </w:rPr>
              <w:t>24 мая 2021</w:t>
            </w:r>
          </w:p>
        </w:tc>
      </w:tr>
      <w:tr w:rsidR="00384945" w:rsidRPr="00772B7B" w:rsidTr="00025706">
        <w:trPr>
          <w:trHeight w:val="315"/>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A0029" w:rsidP="00BC58A6">
            <w:pPr>
              <w:jc w:val="both"/>
              <w:rPr>
                <w:color w:val="000000" w:themeColor="text1"/>
                <w:sz w:val="24"/>
                <w:szCs w:val="24"/>
                <w:lang w:val="kk-KZ"/>
              </w:rPr>
            </w:pPr>
            <w:r w:rsidRPr="00772B7B">
              <w:rPr>
                <w:color w:val="000000" w:themeColor="text1"/>
                <w:sz w:val="24"/>
                <w:szCs w:val="24"/>
                <w:lang w:val="kk-KZ"/>
              </w:rPr>
              <w:t>20 апреля 2021</w:t>
            </w:r>
          </w:p>
        </w:tc>
        <w:tc>
          <w:tcPr>
            <w:tcW w:w="5811" w:type="dxa"/>
            <w:shd w:val="clear" w:color="auto" w:fill="auto"/>
          </w:tcPr>
          <w:p w:rsidR="000A7945" w:rsidRPr="00772B7B" w:rsidRDefault="009A0029" w:rsidP="00BC58A6">
            <w:pPr>
              <w:tabs>
                <w:tab w:val="left" w:pos="142"/>
              </w:tabs>
              <w:jc w:val="both"/>
              <w:rPr>
                <w:color w:val="000000" w:themeColor="text1"/>
                <w:sz w:val="24"/>
                <w:szCs w:val="24"/>
                <w:lang w:val="kk-KZ"/>
              </w:rPr>
            </w:pPr>
            <w:r w:rsidRPr="00772B7B">
              <w:rPr>
                <w:color w:val="000000" w:themeColor="text1"/>
                <w:sz w:val="24"/>
                <w:szCs w:val="24"/>
                <w:lang w:val="kk-KZ"/>
              </w:rPr>
              <w:t xml:space="preserve">Продукты питания </w:t>
            </w:r>
          </w:p>
        </w:tc>
        <w:tc>
          <w:tcPr>
            <w:tcW w:w="2268" w:type="dxa"/>
            <w:shd w:val="clear" w:color="auto" w:fill="auto"/>
          </w:tcPr>
          <w:p w:rsidR="000A7945" w:rsidRPr="00772B7B" w:rsidRDefault="000A7945" w:rsidP="00BC58A6">
            <w:pPr>
              <w:pStyle w:val="af7"/>
              <w:tabs>
                <w:tab w:val="left" w:pos="142"/>
              </w:tabs>
              <w:ind w:left="0"/>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A0029" w:rsidP="00BC58A6">
            <w:pPr>
              <w:jc w:val="both"/>
              <w:rPr>
                <w:color w:val="000000" w:themeColor="text1"/>
                <w:sz w:val="24"/>
                <w:szCs w:val="24"/>
                <w:lang w:val="kk-KZ"/>
              </w:rPr>
            </w:pPr>
            <w:r w:rsidRPr="00772B7B">
              <w:rPr>
                <w:color w:val="000000" w:themeColor="text1"/>
                <w:sz w:val="24"/>
                <w:szCs w:val="24"/>
                <w:lang w:val="kk-KZ"/>
              </w:rPr>
              <w:t>Корея</w:t>
            </w:r>
          </w:p>
        </w:tc>
        <w:tc>
          <w:tcPr>
            <w:tcW w:w="5811" w:type="dxa"/>
            <w:shd w:val="clear" w:color="auto" w:fill="auto"/>
          </w:tcPr>
          <w:p w:rsidR="000A7945" w:rsidRPr="00772B7B" w:rsidRDefault="009A0029" w:rsidP="00BC58A6">
            <w:pPr>
              <w:tabs>
                <w:tab w:val="left" w:pos="142"/>
              </w:tabs>
              <w:jc w:val="both"/>
              <w:rPr>
                <w:color w:val="000000" w:themeColor="text1"/>
                <w:sz w:val="24"/>
                <w:szCs w:val="24"/>
              </w:rPr>
            </w:pPr>
            <w:r w:rsidRPr="00772B7B">
              <w:rPr>
                <w:color w:val="000000" w:themeColor="text1"/>
                <w:sz w:val="24"/>
                <w:szCs w:val="24"/>
              </w:rPr>
              <w:t>Подробная информация о предприятиях, сертифицированных HACCP для импортируемых пищевых продуктов, включая процедуру сертификации, применение, внедрение, рассмотрение и оценку.</w:t>
            </w:r>
          </w:p>
        </w:tc>
        <w:tc>
          <w:tcPr>
            <w:tcW w:w="2268" w:type="dxa"/>
            <w:shd w:val="clear" w:color="auto" w:fill="auto"/>
          </w:tcPr>
          <w:p w:rsidR="000A7945" w:rsidRPr="00772B7B" w:rsidRDefault="000A7945" w:rsidP="00BC58A6">
            <w:pPr>
              <w:pStyle w:val="af7"/>
              <w:tabs>
                <w:tab w:val="left" w:pos="142"/>
              </w:tabs>
              <w:ind w:left="0"/>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756565" w:rsidRPr="00772B7B" w:rsidRDefault="00756565" w:rsidP="00BC58A6">
            <w:pPr>
              <w:jc w:val="both"/>
              <w:rPr>
                <w:b/>
                <w:color w:val="000000" w:themeColor="text1"/>
                <w:sz w:val="24"/>
                <w:szCs w:val="24"/>
              </w:rPr>
            </w:pPr>
            <w:r w:rsidRPr="00772B7B">
              <w:rPr>
                <w:b/>
                <w:color w:val="000000" w:themeColor="text1"/>
                <w:sz w:val="24"/>
                <w:szCs w:val="24"/>
              </w:rPr>
              <w:t>G/SPS/N/USA/3242</w:t>
            </w:r>
          </w:p>
          <w:p w:rsidR="000A7945" w:rsidRPr="00772B7B" w:rsidRDefault="000A7945" w:rsidP="00BC58A6">
            <w:pPr>
              <w:jc w:val="both"/>
              <w:rPr>
                <w:b/>
                <w:color w:val="000000" w:themeColor="text1"/>
                <w:sz w:val="24"/>
                <w:szCs w:val="24"/>
              </w:rPr>
            </w:pPr>
          </w:p>
        </w:tc>
        <w:tc>
          <w:tcPr>
            <w:tcW w:w="5811" w:type="dxa"/>
            <w:shd w:val="clear" w:color="auto" w:fill="auto"/>
          </w:tcPr>
          <w:p w:rsidR="000A7945" w:rsidRPr="00772B7B" w:rsidRDefault="006060C5" w:rsidP="00BC58A6">
            <w:pPr>
              <w:tabs>
                <w:tab w:val="left" w:pos="142"/>
              </w:tabs>
              <w:jc w:val="both"/>
              <w:rPr>
                <w:color w:val="000000" w:themeColor="text1"/>
                <w:sz w:val="24"/>
                <w:szCs w:val="24"/>
                <w:lang w:val="kk-KZ"/>
              </w:rPr>
            </w:pPr>
            <w:r w:rsidRPr="00772B7B">
              <w:rPr>
                <w:color w:val="000000" w:themeColor="text1"/>
                <w:sz w:val="24"/>
                <w:szCs w:val="24"/>
                <w:lang w:val="kk-KZ"/>
              </w:rPr>
              <w:t>Спинеторам; Допуски к пестицидам</w:t>
            </w:r>
            <w:r w:rsidR="00384945" w:rsidRPr="00772B7B">
              <w:rPr>
                <w:color w:val="000000" w:themeColor="text1"/>
                <w:sz w:val="24"/>
                <w:szCs w:val="24"/>
                <w:lang w:val="kk-KZ"/>
              </w:rPr>
              <w:t>. Окончательное правило. Язык</w:t>
            </w:r>
            <w:r w:rsidRPr="00772B7B">
              <w:rPr>
                <w:color w:val="000000" w:themeColor="text1"/>
                <w:sz w:val="24"/>
                <w:szCs w:val="24"/>
                <w:lang w:val="kk-KZ"/>
              </w:rPr>
              <w:t>: английский. Количество страниц: 4</w:t>
            </w:r>
          </w:p>
          <w:p w:rsidR="006060C5" w:rsidRPr="00772B7B" w:rsidRDefault="009371FA" w:rsidP="00BC58A6">
            <w:pPr>
              <w:tabs>
                <w:tab w:val="left" w:pos="142"/>
              </w:tabs>
              <w:jc w:val="both"/>
              <w:rPr>
                <w:color w:val="000000" w:themeColor="text1"/>
                <w:sz w:val="24"/>
                <w:szCs w:val="24"/>
                <w:lang w:val="kk-KZ"/>
              </w:rPr>
            </w:pPr>
            <w:hyperlink r:id="rId63" w:tgtFrame="_blank" w:history="1">
              <w:r w:rsidR="006060C5" w:rsidRPr="00772B7B">
                <w:rPr>
                  <w:rStyle w:val="a9"/>
                  <w:color w:val="000000" w:themeColor="text1"/>
                  <w:sz w:val="24"/>
                  <w:szCs w:val="24"/>
                  <w:u w:val="none"/>
                  <w:lang w:val="kk-KZ"/>
                </w:rPr>
                <w:t>https://www.govinfo.gov/content/pkg/FR-2021-04-07/html/2021-07186.htm</w:t>
              </w:r>
            </w:hyperlink>
          </w:p>
        </w:tc>
        <w:tc>
          <w:tcPr>
            <w:tcW w:w="2268" w:type="dxa"/>
            <w:shd w:val="clear" w:color="auto" w:fill="auto"/>
          </w:tcPr>
          <w:p w:rsidR="000A7945" w:rsidRPr="00772B7B" w:rsidRDefault="000A7945" w:rsidP="00BC58A6">
            <w:pPr>
              <w:pStyle w:val="af7"/>
              <w:tabs>
                <w:tab w:val="left" w:pos="142"/>
              </w:tabs>
              <w:ind w:left="0"/>
              <w:jc w:val="both"/>
              <w:rPr>
                <w:color w:val="000000" w:themeColor="text1"/>
                <w:sz w:val="24"/>
                <w:szCs w:val="24"/>
                <w:lang w:val="kk-KZ"/>
              </w:rPr>
            </w:pPr>
          </w:p>
        </w:tc>
      </w:tr>
      <w:tr w:rsidR="00384945" w:rsidRPr="00772B7B" w:rsidTr="00025706">
        <w:trPr>
          <w:trHeight w:val="96"/>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756565" w:rsidP="00BC58A6">
            <w:pPr>
              <w:jc w:val="both"/>
              <w:rPr>
                <w:color w:val="000000" w:themeColor="text1"/>
                <w:sz w:val="24"/>
                <w:szCs w:val="24"/>
                <w:lang w:val="kk-KZ"/>
              </w:rPr>
            </w:pPr>
            <w:r w:rsidRPr="00772B7B">
              <w:rPr>
                <w:color w:val="000000" w:themeColor="text1"/>
                <w:sz w:val="24"/>
                <w:szCs w:val="24"/>
                <w:lang w:val="kk-KZ"/>
              </w:rPr>
              <w:t>21 апреля 2021</w:t>
            </w:r>
          </w:p>
        </w:tc>
        <w:tc>
          <w:tcPr>
            <w:tcW w:w="5811" w:type="dxa"/>
            <w:shd w:val="clear" w:color="auto" w:fill="auto"/>
          </w:tcPr>
          <w:p w:rsidR="000A7945" w:rsidRPr="00772B7B" w:rsidRDefault="006060C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Ягода низкорослая, кроме клубники, подгруппа 13-07Н; Гибрид сельдерея и салат; Фенхель, Флоренция, свежие листья и стебель; Кольраби; Листовой черешок овощной подгруппы 22В; Овощи, капуста, головка и стебель, группа 5-16; Овощной, листовой, группа 4-16</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756565" w:rsidP="00BC58A6">
            <w:pPr>
              <w:jc w:val="both"/>
              <w:rPr>
                <w:color w:val="000000" w:themeColor="text1"/>
                <w:sz w:val="24"/>
                <w:szCs w:val="24"/>
                <w:lang w:val="kk-KZ"/>
              </w:rPr>
            </w:pPr>
            <w:r w:rsidRPr="00772B7B">
              <w:rPr>
                <w:color w:val="000000" w:themeColor="text1"/>
                <w:sz w:val="24"/>
                <w:szCs w:val="24"/>
                <w:lang w:val="kk-KZ"/>
              </w:rPr>
              <w:t>США</w:t>
            </w:r>
          </w:p>
        </w:tc>
        <w:tc>
          <w:tcPr>
            <w:tcW w:w="5811" w:type="dxa"/>
            <w:shd w:val="clear" w:color="auto" w:fill="auto"/>
          </w:tcPr>
          <w:p w:rsidR="000A7945" w:rsidRPr="00772B7B" w:rsidRDefault="006060C5" w:rsidP="00BC58A6">
            <w:pPr>
              <w:tabs>
                <w:tab w:val="left" w:pos="142"/>
              </w:tabs>
              <w:jc w:val="both"/>
              <w:rPr>
                <w:color w:val="000000" w:themeColor="text1"/>
                <w:sz w:val="24"/>
                <w:szCs w:val="24"/>
                <w:lang w:val="kk-KZ"/>
              </w:rPr>
            </w:pPr>
            <w:r w:rsidRPr="00772B7B">
              <w:rPr>
                <w:color w:val="000000" w:themeColor="text1"/>
                <w:sz w:val="24"/>
                <w:szCs w:val="24"/>
                <w:lang w:val="kk-KZ"/>
              </w:rPr>
              <w:t>Этот регламент устанавливает допуски для остатков спинеторама в или на нескольких товарах.</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6060C5" w:rsidRPr="00772B7B" w:rsidRDefault="006060C5" w:rsidP="00BC58A6">
            <w:pPr>
              <w:jc w:val="both"/>
              <w:rPr>
                <w:b/>
                <w:color w:val="000000" w:themeColor="text1"/>
                <w:sz w:val="24"/>
                <w:szCs w:val="24"/>
              </w:rPr>
            </w:pPr>
            <w:r w:rsidRPr="00772B7B">
              <w:rPr>
                <w:b/>
                <w:color w:val="000000" w:themeColor="text1"/>
                <w:sz w:val="24"/>
                <w:szCs w:val="24"/>
              </w:rPr>
              <w:t>G/SPS/N/USA/3241</w:t>
            </w:r>
          </w:p>
          <w:p w:rsidR="000A7945" w:rsidRPr="00772B7B" w:rsidRDefault="000A7945" w:rsidP="00BC58A6">
            <w:pPr>
              <w:jc w:val="both"/>
              <w:rPr>
                <w:rFonts w:eastAsia="Verdana"/>
                <w:b/>
                <w:color w:val="000000" w:themeColor="text1"/>
                <w:sz w:val="24"/>
                <w:szCs w:val="24"/>
              </w:rPr>
            </w:pPr>
          </w:p>
        </w:tc>
        <w:tc>
          <w:tcPr>
            <w:tcW w:w="5811" w:type="dxa"/>
            <w:shd w:val="clear" w:color="auto" w:fill="auto"/>
          </w:tcPr>
          <w:p w:rsidR="000A7945" w:rsidRPr="00772B7B" w:rsidRDefault="006060C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Спиносад; Допуски к пестицидам. Окончательное </w:t>
            </w:r>
            <w:r w:rsidR="00384945" w:rsidRPr="00772B7B">
              <w:rPr>
                <w:color w:val="000000" w:themeColor="text1"/>
                <w:sz w:val="24"/>
                <w:szCs w:val="24"/>
                <w:lang w:val="kk-KZ"/>
              </w:rPr>
              <w:t>правило. Язык</w:t>
            </w:r>
            <w:r w:rsidRPr="00772B7B">
              <w:rPr>
                <w:color w:val="000000" w:themeColor="text1"/>
                <w:sz w:val="24"/>
                <w:szCs w:val="24"/>
                <w:lang w:val="kk-KZ"/>
              </w:rPr>
              <w:t>: английский. Количество страниц: 15</w:t>
            </w:r>
          </w:p>
          <w:p w:rsidR="006060C5"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4" w:tgtFrame="_blank" w:history="1">
              <w:r w:rsidR="006060C5" w:rsidRPr="00772B7B">
                <w:rPr>
                  <w:rStyle w:val="a9"/>
                  <w:color w:val="000000" w:themeColor="text1"/>
                  <w:sz w:val="24"/>
                  <w:szCs w:val="24"/>
                  <w:u w:val="none"/>
                  <w:lang w:val="kk-KZ"/>
                </w:rPr>
                <w:t>https://www.govinfo.gov/content/pkg/FR-2021-04-07/html/2021-07185.htm</w:t>
              </w:r>
            </w:hyperlink>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6060C5" w:rsidRPr="00772B7B" w:rsidRDefault="006060C5" w:rsidP="00BC58A6">
            <w:pPr>
              <w:numPr>
                <w:ilvl w:val="0"/>
                <w:numId w:val="3"/>
              </w:numPr>
              <w:ind w:left="0" w:firstLine="0"/>
              <w:jc w:val="both"/>
              <w:rPr>
                <w:color w:val="000000" w:themeColor="text1"/>
                <w:sz w:val="24"/>
                <w:szCs w:val="24"/>
                <w:lang w:val="kk-KZ"/>
              </w:rPr>
            </w:pPr>
          </w:p>
        </w:tc>
        <w:tc>
          <w:tcPr>
            <w:tcW w:w="2127" w:type="dxa"/>
            <w:shd w:val="clear" w:color="auto" w:fill="auto"/>
          </w:tcPr>
          <w:p w:rsidR="006060C5" w:rsidRPr="00772B7B" w:rsidRDefault="006060C5" w:rsidP="00BC58A6">
            <w:pPr>
              <w:jc w:val="both"/>
              <w:rPr>
                <w:color w:val="000000" w:themeColor="text1"/>
                <w:sz w:val="24"/>
                <w:szCs w:val="24"/>
                <w:lang w:val="kk-KZ"/>
              </w:rPr>
            </w:pPr>
            <w:r w:rsidRPr="00772B7B">
              <w:rPr>
                <w:color w:val="000000" w:themeColor="text1"/>
                <w:sz w:val="24"/>
                <w:szCs w:val="24"/>
                <w:lang w:val="kk-KZ"/>
              </w:rPr>
              <w:t>21 апреля 2021</w:t>
            </w:r>
          </w:p>
        </w:tc>
        <w:tc>
          <w:tcPr>
            <w:tcW w:w="5811" w:type="dxa"/>
            <w:shd w:val="clear" w:color="auto" w:fill="auto"/>
          </w:tcPr>
          <w:p w:rsidR="006060C5" w:rsidRPr="00772B7B" w:rsidRDefault="006060C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Ягода низкорослая, кроме клубники, подгруппа 13-07Н; Гибрид сельдерея и салат; Фенхель, Флоренция, свежие листья и стебель; Кольраби; Листовой черешок овощной подгруппы 22В; Овощи, капуста, головка и стебель, группа 5-16; Овощной, листовой, группа 4-16</w:t>
            </w:r>
          </w:p>
        </w:tc>
        <w:tc>
          <w:tcPr>
            <w:tcW w:w="2268" w:type="dxa"/>
            <w:shd w:val="clear" w:color="auto" w:fill="auto"/>
          </w:tcPr>
          <w:p w:rsidR="006060C5" w:rsidRPr="00772B7B" w:rsidRDefault="006060C5" w:rsidP="00BC58A6">
            <w:pPr>
              <w:jc w:val="both"/>
              <w:rPr>
                <w:color w:val="000000" w:themeColor="text1"/>
                <w:sz w:val="24"/>
                <w:szCs w:val="24"/>
                <w:lang w:val="kk-KZ"/>
              </w:rPr>
            </w:pPr>
          </w:p>
        </w:tc>
      </w:tr>
      <w:tr w:rsidR="00384945" w:rsidRPr="00772B7B" w:rsidTr="00025706">
        <w:trPr>
          <w:trHeight w:val="85"/>
        </w:trPr>
        <w:tc>
          <w:tcPr>
            <w:tcW w:w="709" w:type="dxa"/>
            <w:vMerge/>
            <w:shd w:val="clear" w:color="auto" w:fill="auto"/>
          </w:tcPr>
          <w:p w:rsidR="006060C5" w:rsidRPr="00772B7B" w:rsidRDefault="006060C5" w:rsidP="00BC58A6">
            <w:pPr>
              <w:numPr>
                <w:ilvl w:val="0"/>
                <w:numId w:val="3"/>
              </w:numPr>
              <w:ind w:left="0" w:firstLine="0"/>
              <w:jc w:val="both"/>
              <w:rPr>
                <w:color w:val="000000" w:themeColor="text1"/>
                <w:sz w:val="24"/>
                <w:szCs w:val="24"/>
                <w:lang w:val="kk-KZ"/>
              </w:rPr>
            </w:pPr>
          </w:p>
        </w:tc>
        <w:tc>
          <w:tcPr>
            <w:tcW w:w="2127" w:type="dxa"/>
            <w:shd w:val="clear" w:color="auto" w:fill="auto"/>
          </w:tcPr>
          <w:p w:rsidR="006060C5" w:rsidRPr="00772B7B" w:rsidRDefault="006060C5" w:rsidP="00BC58A6">
            <w:pPr>
              <w:jc w:val="both"/>
              <w:rPr>
                <w:color w:val="000000" w:themeColor="text1"/>
                <w:sz w:val="24"/>
                <w:szCs w:val="24"/>
                <w:lang w:val="kk-KZ"/>
              </w:rPr>
            </w:pPr>
            <w:r w:rsidRPr="00772B7B">
              <w:rPr>
                <w:color w:val="000000" w:themeColor="text1"/>
                <w:sz w:val="24"/>
                <w:szCs w:val="24"/>
                <w:lang w:val="kk-KZ"/>
              </w:rPr>
              <w:t>США</w:t>
            </w:r>
          </w:p>
        </w:tc>
        <w:tc>
          <w:tcPr>
            <w:tcW w:w="5811" w:type="dxa"/>
            <w:shd w:val="clear" w:color="auto" w:fill="auto"/>
          </w:tcPr>
          <w:p w:rsidR="006060C5" w:rsidRPr="00772B7B" w:rsidRDefault="006060C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Этот регламент устанавливает допуски для остатков спиносада в или на нескольких товарах.</w:t>
            </w:r>
          </w:p>
        </w:tc>
        <w:tc>
          <w:tcPr>
            <w:tcW w:w="2268" w:type="dxa"/>
            <w:shd w:val="clear" w:color="auto" w:fill="auto"/>
          </w:tcPr>
          <w:p w:rsidR="006060C5" w:rsidRPr="00772B7B" w:rsidRDefault="006060C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6060C5" w:rsidRPr="00772B7B" w:rsidRDefault="006060C5" w:rsidP="00BC58A6">
            <w:pPr>
              <w:jc w:val="both"/>
              <w:rPr>
                <w:b/>
                <w:color w:val="000000" w:themeColor="text1"/>
                <w:sz w:val="24"/>
                <w:szCs w:val="24"/>
              </w:rPr>
            </w:pPr>
            <w:r w:rsidRPr="00772B7B">
              <w:rPr>
                <w:b/>
                <w:color w:val="000000" w:themeColor="text1"/>
                <w:sz w:val="24"/>
                <w:szCs w:val="24"/>
              </w:rPr>
              <w:t>G/SPS/N/USA/3240</w:t>
            </w:r>
          </w:p>
          <w:p w:rsidR="000A7945" w:rsidRPr="00772B7B" w:rsidRDefault="000A7945" w:rsidP="00BC58A6">
            <w:pPr>
              <w:jc w:val="both"/>
              <w:rPr>
                <w:rFonts w:eastAsia="Verdana"/>
                <w:b/>
                <w:color w:val="000000" w:themeColor="text1"/>
                <w:sz w:val="24"/>
                <w:szCs w:val="24"/>
              </w:rPr>
            </w:pPr>
          </w:p>
        </w:tc>
        <w:tc>
          <w:tcPr>
            <w:tcW w:w="5811" w:type="dxa"/>
            <w:shd w:val="clear" w:color="auto" w:fill="auto"/>
          </w:tcPr>
          <w:p w:rsidR="000A7945" w:rsidRPr="00772B7B" w:rsidRDefault="006060C5"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Пентиопирад; допустимое содержание пестицидо</w:t>
            </w:r>
            <w:r w:rsidR="00384945" w:rsidRPr="00772B7B">
              <w:rPr>
                <w:color w:val="000000" w:themeColor="text1"/>
                <w:sz w:val="24"/>
                <w:szCs w:val="24"/>
                <w:lang w:val="kk-KZ"/>
              </w:rPr>
              <w:t>в. Окончательное правило. Язык</w:t>
            </w:r>
            <w:r w:rsidRPr="00772B7B">
              <w:rPr>
                <w:color w:val="000000" w:themeColor="text1"/>
                <w:sz w:val="24"/>
                <w:szCs w:val="24"/>
                <w:lang w:val="kk-KZ"/>
              </w:rPr>
              <w:t>: английский. Количество страниц: 4</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6060C5" w:rsidRPr="00772B7B" w:rsidRDefault="006060C5" w:rsidP="00BC58A6">
            <w:pPr>
              <w:numPr>
                <w:ilvl w:val="0"/>
                <w:numId w:val="3"/>
              </w:numPr>
              <w:ind w:left="0" w:firstLine="0"/>
              <w:jc w:val="both"/>
              <w:rPr>
                <w:color w:val="000000" w:themeColor="text1"/>
                <w:sz w:val="24"/>
                <w:szCs w:val="24"/>
                <w:lang w:val="kk-KZ"/>
              </w:rPr>
            </w:pPr>
          </w:p>
        </w:tc>
        <w:tc>
          <w:tcPr>
            <w:tcW w:w="2127" w:type="dxa"/>
            <w:shd w:val="clear" w:color="auto" w:fill="auto"/>
          </w:tcPr>
          <w:p w:rsidR="006060C5" w:rsidRPr="00772B7B" w:rsidRDefault="006060C5" w:rsidP="00BC58A6">
            <w:pPr>
              <w:jc w:val="both"/>
              <w:rPr>
                <w:color w:val="000000" w:themeColor="text1"/>
                <w:sz w:val="24"/>
                <w:szCs w:val="24"/>
                <w:lang w:val="kk-KZ"/>
              </w:rPr>
            </w:pPr>
            <w:r w:rsidRPr="00772B7B">
              <w:rPr>
                <w:color w:val="000000" w:themeColor="text1"/>
                <w:sz w:val="24"/>
                <w:szCs w:val="24"/>
                <w:lang w:val="kk-KZ"/>
              </w:rPr>
              <w:t>21 апреля 2021</w:t>
            </w:r>
          </w:p>
        </w:tc>
        <w:tc>
          <w:tcPr>
            <w:tcW w:w="5811" w:type="dxa"/>
            <w:shd w:val="clear" w:color="auto" w:fill="auto"/>
          </w:tcPr>
          <w:p w:rsidR="006060C5" w:rsidRPr="00772B7B" w:rsidRDefault="006060C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Хурма</w:t>
            </w:r>
          </w:p>
        </w:tc>
        <w:tc>
          <w:tcPr>
            <w:tcW w:w="2268" w:type="dxa"/>
            <w:shd w:val="clear" w:color="auto" w:fill="auto"/>
          </w:tcPr>
          <w:p w:rsidR="006060C5" w:rsidRPr="00772B7B" w:rsidRDefault="006060C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6060C5" w:rsidRPr="00772B7B" w:rsidRDefault="006060C5" w:rsidP="00BC58A6">
            <w:pPr>
              <w:numPr>
                <w:ilvl w:val="0"/>
                <w:numId w:val="3"/>
              </w:numPr>
              <w:ind w:left="0" w:firstLine="0"/>
              <w:jc w:val="both"/>
              <w:rPr>
                <w:color w:val="000000" w:themeColor="text1"/>
                <w:sz w:val="24"/>
                <w:szCs w:val="24"/>
                <w:lang w:val="kk-KZ"/>
              </w:rPr>
            </w:pPr>
          </w:p>
        </w:tc>
        <w:tc>
          <w:tcPr>
            <w:tcW w:w="2127" w:type="dxa"/>
            <w:shd w:val="clear" w:color="auto" w:fill="auto"/>
          </w:tcPr>
          <w:p w:rsidR="006060C5" w:rsidRPr="00772B7B" w:rsidRDefault="006060C5" w:rsidP="00BC58A6">
            <w:pPr>
              <w:jc w:val="both"/>
              <w:rPr>
                <w:color w:val="000000" w:themeColor="text1"/>
                <w:sz w:val="24"/>
                <w:szCs w:val="24"/>
                <w:lang w:val="kk-KZ"/>
              </w:rPr>
            </w:pPr>
            <w:r w:rsidRPr="00772B7B">
              <w:rPr>
                <w:color w:val="000000" w:themeColor="text1"/>
                <w:sz w:val="24"/>
                <w:szCs w:val="24"/>
                <w:lang w:val="kk-KZ"/>
              </w:rPr>
              <w:t>США</w:t>
            </w:r>
          </w:p>
        </w:tc>
        <w:tc>
          <w:tcPr>
            <w:tcW w:w="5811" w:type="dxa"/>
            <w:shd w:val="clear" w:color="auto" w:fill="auto"/>
          </w:tcPr>
          <w:p w:rsidR="006060C5" w:rsidRPr="00772B7B" w:rsidRDefault="006060C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Этот регламент устанавливает толерантность к остаткам пентиопирада в хурме или на ней.</w:t>
            </w:r>
          </w:p>
        </w:tc>
        <w:tc>
          <w:tcPr>
            <w:tcW w:w="2268" w:type="dxa"/>
            <w:shd w:val="clear" w:color="auto" w:fill="auto"/>
          </w:tcPr>
          <w:p w:rsidR="006060C5" w:rsidRPr="00772B7B" w:rsidRDefault="006060C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6060C5" w:rsidRPr="00772B7B" w:rsidRDefault="006060C5" w:rsidP="00BC58A6">
            <w:pPr>
              <w:jc w:val="both"/>
              <w:rPr>
                <w:b/>
                <w:color w:val="000000" w:themeColor="text1"/>
                <w:sz w:val="24"/>
                <w:szCs w:val="24"/>
                <w:lang w:eastAsia="en-US"/>
              </w:rPr>
            </w:pPr>
            <w:r w:rsidRPr="00772B7B">
              <w:rPr>
                <w:b/>
                <w:color w:val="000000" w:themeColor="text1"/>
                <w:sz w:val="24"/>
                <w:szCs w:val="24"/>
              </w:rPr>
              <w:t>G/SPS/N/USA/3239</w:t>
            </w:r>
          </w:p>
          <w:p w:rsidR="000A7945" w:rsidRPr="00772B7B" w:rsidRDefault="000A7945" w:rsidP="00BC58A6">
            <w:pPr>
              <w:pBdr>
                <w:between w:val="single" w:sz="6" w:space="1" w:color="auto"/>
              </w:pBdr>
              <w:jc w:val="both"/>
              <w:rPr>
                <w:color w:val="000000" w:themeColor="text1"/>
                <w:sz w:val="24"/>
                <w:szCs w:val="24"/>
              </w:rPr>
            </w:pPr>
          </w:p>
        </w:tc>
        <w:tc>
          <w:tcPr>
            <w:tcW w:w="5811" w:type="dxa"/>
            <w:shd w:val="clear" w:color="auto" w:fill="auto"/>
          </w:tcPr>
          <w:p w:rsidR="000A7945" w:rsidRPr="00772B7B" w:rsidRDefault="00576A8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МЦПА, допустимое содержание пестицидов</w:t>
            </w:r>
            <w:r w:rsidR="00384945" w:rsidRPr="00772B7B">
              <w:rPr>
                <w:color w:val="000000" w:themeColor="text1"/>
                <w:sz w:val="24"/>
                <w:szCs w:val="24"/>
                <w:lang w:val="kk-KZ"/>
              </w:rPr>
              <w:t>. Окончательное правило. Язык</w:t>
            </w:r>
            <w:r w:rsidR="006060C5" w:rsidRPr="00772B7B">
              <w:rPr>
                <w:color w:val="000000" w:themeColor="text1"/>
                <w:sz w:val="24"/>
                <w:szCs w:val="24"/>
                <w:lang w:val="kk-KZ"/>
              </w:rPr>
              <w:t>: английский. Количество страниц: 5</w:t>
            </w:r>
          </w:p>
          <w:p w:rsidR="00576A85"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5" w:tgtFrame="_blank" w:history="1">
              <w:r w:rsidR="00576A85" w:rsidRPr="00772B7B">
                <w:rPr>
                  <w:rStyle w:val="a9"/>
                  <w:color w:val="000000" w:themeColor="text1"/>
                  <w:sz w:val="24"/>
                  <w:szCs w:val="24"/>
                  <w:u w:val="none"/>
                  <w:lang w:val="kk-KZ"/>
                </w:rPr>
                <w:t>https://www.govinfo.gov/content/pkg/FR-2021-04-13/html/2021-07517.htm</w:t>
              </w:r>
            </w:hyperlink>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6060C5" w:rsidRPr="00772B7B" w:rsidRDefault="006060C5" w:rsidP="00BC58A6">
            <w:pPr>
              <w:numPr>
                <w:ilvl w:val="0"/>
                <w:numId w:val="3"/>
              </w:numPr>
              <w:ind w:left="0" w:firstLine="0"/>
              <w:jc w:val="both"/>
              <w:rPr>
                <w:color w:val="000000" w:themeColor="text1"/>
                <w:sz w:val="24"/>
                <w:szCs w:val="24"/>
                <w:lang w:val="kk-KZ"/>
              </w:rPr>
            </w:pPr>
          </w:p>
        </w:tc>
        <w:tc>
          <w:tcPr>
            <w:tcW w:w="2127" w:type="dxa"/>
            <w:shd w:val="clear" w:color="auto" w:fill="auto"/>
          </w:tcPr>
          <w:p w:rsidR="006060C5" w:rsidRPr="00772B7B" w:rsidRDefault="006060C5" w:rsidP="00BC58A6">
            <w:pPr>
              <w:jc w:val="both"/>
              <w:rPr>
                <w:color w:val="000000" w:themeColor="text1"/>
                <w:sz w:val="24"/>
                <w:szCs w:val="24"/>
                <w:lang w:val="kk-KZ"/>
              </w:rPr>
            </w:pPr>
            <w:r w:rsidRPr="00772B7B">
              <w:rPr>
                <w:color w:val="000000" w:themeColor="text1"/>
                <w:sz w:val="24"/>
                <w:szCs w:val="24"/>
                <w:lang w:val="kk-KZ"/>
              </w:rPr>
              <w:t>21 апреля 2021</w:t>
            </w:r>
          </w:p>
        </w:tc>
        <w:tc>
          <w:tcPr>
            <w:tcW w:w="5811" w:type="dxa"/>
            <w:shd w:val="clear" w:color="auto" w:fill="auto"/>
          </w:tcPr>
          <w:p w:rsidR="006060C5" w:rsidRPr="00772B7B" w:rsidRDefault="006060C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Чай сушеный; Ростки пшеницы, кормовые; Пырей, зерновой; Ростки пшеницы, сено; Ростки пшеницы, солома</w:t>
            </w:r>
          </w:p>
        </w:tc>
        <w:tc>
          <w:tcPr>
            <w:tcW w:w="2268" w:type="dxa"/>
            <w:shd w:val="clear" w:color="auto" w:fill="auto"/>
          </w:tcPr>
          <w:p w:rsidR="006060C5" w:rsidRPr="00772B7B" w:rsidRDefault="006060C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6060C5" w:rsidRPr="00772B7B" w:rsidRDefault="006060C5" w:rsidP="00BC58A6">
            <w:pPr>
              <w:numPr>
                <w:ilvl w:val="0"/>
                <w:numId w:val="3"/>
              </w:numPr>
              <w:ind w:left="0" w:firstLine="0"/>
              <w:jc w:val="both"/>
              <w:rPr>
                <w:color w:val="000000" w:themeColor="text1"/>
                <w:sz w:val="24"/>
                <w:szCs w:val="24"/>
                <w:lang w:val="kk-KZ"/>
              </w:rPr>
            </w:pPr>
          </w:p>
        </w:tc>
        <w:tc>
          <w:tcPr>
            <w:tcW w:w="2127" w:type="dxa"/>
            <w:shd w:val="clear" w:color="auto" w:fill="auto"/>
          </w:tcPr>
          <w:p w:rsidR="006060C5" w:rsidRPr="00772B7B" w:rsidRDefault="006060C5" w:rsidP="00BC58A6">
            <w:pPr>
              <w:jc w:val="both"/>
              <w:rPr>
                <w:color w:val="000000" w:themeColor="text1"/>
                <w:sz w:val="24"/>
                <w:szCs w:val="24"/>
                <w:lang w:val="kk-KZ"/>
              </w:rPr>
            </w:pPr>
            <w:r w:rsidRPr="00772B7B">
              <w:rPr>
                <w:color w:val="000000" w:themeColor="text1"/>
                <w:sz w:val="24"/>
                <w:szCs w:val="24"/>
                <w:lang w:val="kk-KZ"/>
              </w:rPr>
              <w:t>США</w:t>
            </w:r>
          </w:p>
        </w:tc>
        <w:tc>
          <w:tcPr>
            <w:tcW w:w="5811" w:type="dxa"/>
            <w:shd w:val="clear" w:color="auto" w:fill="auto"/>
          </w:tcPr>
          <w:p w:rsidR="006060C5" w:rsidRPr="00772B7B" w:rsidRDefault="00576A8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Этот регламент устанавливает допуски на содержание остатков МЦПА в чае и на промежуточных кормах из ростков пшеницы, зерне, сене и соломе.</w:t>
            </w:r>
          </w:p>
        </w:tc>
        <w:tc>
          <w:tcPr>
            <w:tcW w:w="2268" w:type="dxa"/>
            <w:shd w:val="clear" w:color="auto" w:fill="auto"/>
          </w:tcPr>
          <w:p w:rsidR="006060C5" w:rsidRPr="00772B7B" w:rsidRDefault="006060C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b/>
                <w:color w:val="000000" w:themeColor="text1"/>
                <w:sz w:val="24"/>
                <w:szCs w:val="24"/>
                <w:lang w:val="es-ES"/>
              </w:rPr>
            </w:pPr>
            <w:r w:rsidRPr="00772B7B">
              <w:rPr>
                <w:b/>
                <w:color w:val="000000" w:themeColor="text1"/>
                <w:sz w:val="24"/>
                <w:szCs w:val="24"/>
                <w:lang w:val="es-ES"/>
              </w:rPr>
              <w:t>G/SPS/N/USA/3088/Add.1</w:t>
            </w:r>
          </w:p>
          <w:p w:rsidR="000A7945" w:rsidRPr="00772B7B" w:rsidRDefault="000A7945" w:rsidP="00BC58A6">
            <w:pPr>
              <w:pBdr>
                <w:between w:val="single" w:sz="6" w:space="1" w:color="auto"/>
              </w:pBdr>
              <w:ind w:firstLine="708"/>
              <w:jc w:val="both"/>
              <w:rPr>
                <w:color w:val="000000" w:themeColor="text1"/>
                <w:sz w:val="24"/>
                <w:szCs w:val="24"/>
                <w:lang w:val="en-US"/>
              </w:rPr>
            </w:pPr>
          </w:p>
        </w:tc>
        <w:tc>
          <w:tcPr>
            <w:tcW w:w="5811" w:type="dxa"/>
            <w:shd w:val="clear" w:color="auto" w:fill="auto"/>
          </w:tcPr>
          <w:p w:rsidR="000A7945" w:rsidRPr="00772B7B" w:rsidRDefault="009C5DC1" w:rsidP="00BC58A6">
            <w:pPr>
              <w:jc w:val="both"/>
              <w:rPr>
                <w:color w:val="000000" w:themeColor="text1"/>
                <w:sz w:val="24"/>
                <w:szCs w:val="24"/>
                <w:lang w:val="kk-KZ"/>
              </w:rPr>
            </w:pPr>
            <w:r w:rsidRPr="00772B7B">
              <w:rPr>
                <w:color w:val="000000" w:themeColor="text1"/>
                <w:sz w:val="24"/>
                <w:szCs w:val="24"/>
                <w:lang w:val="kk-KZ"/>
              </w:rPr>
              <w:t>Следующее сообщение, полученное 21 апреля 2021 года, распространяется по запросу делегации Соединенных Штатов Америки.</w:t>
            </w:r>
          </w:p>
          <w:p w:rsidR="009C5DC1" w:rsidRPr="00772B7B" w:rsidRDefault="009C5DC1" w:rsidP="00BC58A6">
            <w:pPr>
              <w:jc w:val="both"/>
              <w:rPr>
                <w:color w:val="000000" w:themeColor="text1"/>
                <w:sz w:val="24"/>
                <w:szCs w:val="24"/>
                <w:lang w:val="kk-KZ"/>
              </w:rPr>
            </w:pPr>
            <w:r w:rsidRPr="00772B7B">
              <w:rPr>
                <w:color w:val="000000" w:themeColor="text1"/>
                <w:sz w:val="24"/>
                <w:szCs w:val="24"/>
                <w:lang w:val="kk-KZ"/>
              </w:rPr>
              <w:t>ВНИМАНИЕ: Согласованность с обозначениями риска МЭБ для губчатой энцефалопатии крупного рогатого скота (Номер дела APHIS-2018-0087).</w:t>
            </w:r>
          </w:p>
          <w:p w:rsidR="009C5DC1" w:rsidRPr="00772B7B" w:rsidRDefault="009C5DC1" w:rsidP="00BC58A6">
            <w:pPr>
              <w:jc w:val="both"/>
              <w:rPr>
                <w:color w:val="000000" w:themeColor="text1"/>
                <w:sz w:val="24"/>
                <w:szCs w:val="24"/>
                <w:lang w:val="kk-KZ"/>
              </w:rPr>
            </w:pPr>
            <w:r w:rsidRPr="00772B7B">
              <w:rPr>
                <w:color w:val="000000" w:themeColor="text1"/>
                <w:sz w:val="24"/>
                <w:szCs w:val="24"/>
                <w:lang w:val="kk-KZ"/>
              </w:rPr>
              <w:t>APHIS сообщает общественности о своем решении согласиться с обозначениями риска губчатой энцефалопатии крупного рогатого скота (ГЭКРС) Всемирной организации здравоохранения животных (МЭБ) для Никарагуа. МЭБ признает, что этот регион имеет незначительный риск для BSE. APHIS предпринимает это действие на основе анализа информации, подтверждающей определение рисков МЭБ для этого региона. (Федеральный регистр, том 84, № 218, вторник, 12 ноября 2019 г., стр. 61005)</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9C5DC1" w:rsidRPr="00772B7B" w:rsidRDefault="009C5DC1"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color w:val="000000" w:themeColor="text1"/>
                <w:sz w:val="24"/>
                <w:szCs w:val="24"/>
                <w:lang w:val="kk-KZ"/>
              </w:rPr>
            </w:pPr>
            <w:r w:rsidRPr="00772B7B">
              <w:rPr>
                <w:color w:val="000000" w:themeColor="text1"/>
                <w:sz w:val="24"/>
                <w:szCs w:val="24"/>
                <w:lang w:val="kk-KZ"/>
              </w:rPr>
              <w:t>21 апреля 2021</w:t>
            </w:r>
          </w:p>
        </w:tc>
        <w:tc>
          <w:tcPr>
            <w:tcW w:w="5811" w:type="dxa"/>
            <w:shd w:val="clear" w:color="auto" w:fill="auto"/>
          </w:tcPr>
          <w:p w:rsidR="009C5DC1" w:rsidRPr="00772B7B" w:rsidRDefault="009C5DC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9C5DC1" w:rsidRPr="00772B7B" w:rsidRDefault="009C5DC1"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9C5DC1" w:rsidRPr="00772B7B" w:rsidRDefault="009C5DC1"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color w:val="000000" w:themeColor="text1"/>
                <w:sz w:val="24"/>
                <w:szCs w:val="24"/>
                <w:lang w:val="kk-KZ"/>
              </w:rPr>
            </w:pPr>
            <w:r w:rsidRPr="00772B7B">
              <w:rPr>
                <w:color w:val="000000" w:themeColor="text1"/>
                <w:sz w:val="24"/>
                <w:szCs w:val="24"/>
                <w:lang w:val="kk-KZ"/>
              </w:rPr>
              <w:t>США</w:t>
            </w:r>
          </w:p>
        </w:tc>
        <w:tc>
          <w:tcPr>
            <w:tcW w:w="5811" w:type="dxa"/>
            <w:shd w:val="clear" w:color="auto" w:fill="auto"/>
          </w:tcPr>
          <w:p w:rsidR="009C5DC1" w:rsidRPr="00772B7B" w:rsidRDefault="009C5DC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9C5DC1" w:rsidRPr="00772B7B" w:rsidRDefault="009C5DC1"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b/>
                <w:color w:val="000000" w:themeColor="text1"/>
                <w:sz w:val="24"/>
                <w:szCs w:val="24"/>
              </w:rPr>
            </w:pPr>
            <w:r w:rsidRPr="00772B7B">
              <w:rPr>
                <w:b/>
                <w:color w:val="000000" w:themeColor="text1"/>
                <w:sz w:val="24"/>
                <w:szCs w:val="24"/>
              </w:rPr>
              <w:t>G/SPS/N/NZL/649</w:t>
            </w:r>
          </w:p>
          <w:p w:rsidR="000A7945" w:rsidRPr="00772B7B" w:rsidRDefault="000A7945" w:rsidP="00BC58A6">
            <w:pPr>
              <w:jc w:val="both"/>
              <w:rPr>
                <w:b/>
                <w:color w:val="000000" w:themeColor="text1"/>
                <w:sz w:val="24"/>
                <w:szCs w:val="24"/>
                <w:lang w:val="fr-CH"/>
              </w:rPr>
            </w:pPr>
          </w:p>
        </w:tc>
        <w:tc>
          <w:tcPr>
            <w:tcW w:w="5811" w:type="dxa"/>
            <w:shd w:val="clear" w:color="auto" w:fill="auto"/>
          </w:tcPr>
          <w:p w:rsidR="000A7945" w:rsidRPr="00772B7B" w:rsidRDefault="009C5DC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Предлагаемая поправка к импортному стандарту: семена для посева (155.02.05). Язык (и): английский. Количество страниц: 172</w:t>
            </w:r>
          </w:p>
          <w:p w:rsidR="009C5DC1"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6" w:tgtFrame="_blank" w:history="1">
              <w:r w:rsidR="009C5DC1" w:rsidRPr="00772B7B">
                <w:rPr>
                  <w:rStyle w:val="a9"/>
                  <w:color w:val="000000" w:themeColor="text1"/>
                  <w:sz w:val="24"/>
                  <w:szCs w:val="24"/>
                  <w:u w:val="none"/>
                  <w:lang w:val="kk-KZ"/>
                </w:rPr>
                <w:t>https://members.wto.org/crnattachments/2021/SPS/NZL/21_2901_00_e.pdf</w:t>
              </w:r>
            </w:hyperlink>
          </w:p>
        </w:tc>
        <w:tc>
          <w:tcPr>
            <w:tcW w:w="2268" w:type="dxa"/>
            <w:shd w:val="clear" w:color="auto" w:fill="auto"/>
          </w:tcPr>
          <w:p w:rsidR="000A7945" w:rsidRPr="00772B7B" w:rsidRDefault="009C5DC1" w:rsidP="00BC58A6">
            <w:pPr>
              <w:jc w:val="both"/>
              <w:rPr>
                <w:color w:val="000000" w:themeColor="text1"/>
                <w:sz w:val="24"/>
                <w:szCs w:val="24"/>
                <w:lang w:val="kk-KZ"/>
              </w:rPr>
            </w:pPr>
            <w:r w:rsidRPr="00772B7B">
              <w:rPr>
                <w:color w:val="000000" w:themeColor="text1"/>
                <w:sz w:val="24"/>
                <w:szCs w:val="24"/>
                <w:lang w:val="kk-KZ"/>
              </w:rPr>
              <w:t>20 июня 2021</w:t>
            </w:r>
          </w:p>
        </w:tc>
      </w:tr>
      <w:tr w:rsidR="00384945" w:rsidRPr="00772B7B" w:rsidTr="00025706">
        <w:trPr>
          <w:trHeight w:val="361"/>
        </w:trPr>
        <w:tc>
          <w:tcPr>
            <w:tcW w:w="709" w:type="dxa"/>
            <w:vMerge/>
            <w:shd w:val="clear" w:color="auto" w:fill="auto"/>
          </w:tcPr>
          <w:p w:rsidR="009C5DC1" w:rsidRPr="00772B7B" w:rsidRDefault="009C5DC1"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color w:val="000000" w:themeColor="text1"/>
                <w:sz w:val="24"/>
                <w:szCs w:val="24"/>
                <w:lang w:val="kk-KZ"/>
              </w:rPr>
            </w:pPr>
            <w:r w:rsidRPr="00772B7B">
              <w:rPr>
                <w:color w:val="000000" w:themeColor="text1"/>
                <w:sz w:val="24"/>
                <w:szCs w:val="24"/>
                <w:lang w:val="kk-KZ"/>
              </w:rPr>
              <w:t>21 апреля 2021</w:t>
            </w:r>
          </w:p>
        </w:tc>
        <w:tc>
          <w:tcPr>
            <w:tcW w:w="5811" w:type="dxa"/>
            <w:shd w:val="clear" w:color="auto" w:fill="auto"/>
          </w:tcPr>
          <w:p w:rsidR="009C5DC1" w:rsidRPr="00772B7B" w:rsidRDefault="009C5DC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Семена тыквенных на посев</w:t>
            </w:r>
          </w:p>
        </w:tc>
        <w:tc>
          <w:tcPr>
            <w:tcW w:w="2268" w:type="dxa"/>
            <w:shd w:val="clear" w:color="auto" w:fill="auto"/>
          </w:tcPr>
          <w:p w:rsidR="009C5DC1" w:rsidRPr="00772B7B" w:rsidRDefault="009C5DC1"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9C5DC1" w:rsidRPr="00772B7B" w:rsidRDefault="009C5DC1"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color w:val="000000" w:themeColor="text1"/>
                <w:sz w:val="24"/>
                <w:szCs w:val="24"/>
                <w:lang w:val="kk-KZ"/>
              </w:rPr>
            </w:pPr>
            <w:r w:rsidRPr="00772B7B">
              <w:rPr>
                <w:color w:val="000000" w:themeColor="text1"/>
                <w:sz w:val="24"/>
                <w:szCs w:val="24"/>
                <w:lang w:val="kk-KZ"/>
              </w:rPr>
              <w:t>Новая Зеландия</w:t>
            </w:r>
          </w:p>
        </w:tc>
        <w:tc>
          <w:tcPr>
            <w:tcW w:w="5811" w:type="dxa"/>
            <w:shd w:val="clear" w:color="auto" w:fill="auto"/>
          </w:tcPr>
          <w:p w:rsidR="009C5DC1" w:rsidRPr="00772B7B" w:rsidRDefault="009C5DC1" w:rsidP="00BC58A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772B7B">
              <w:rPr>
                <w:color w:val="000000" w:themeColor="text1"/>
                <w:sz w:val="24"/>
                <w:szCs w:val="24"/>
                <w:lang w:val="kk-KZ"/>
              </w:rPr>
              <w:t>Добавление предлагаемых требований к импорту семян Cucumis melo (дыня), Cucumis sativus (огурец) и Citrullus lanatus (арбуз) для посева, импортируемых в Новую Зеландию.</w:t>
            </w:r>
          </w:p>
          <w:p w:rsidR="009C5DC1" w:rsidRPr="00772B7B" w:rsidRDefault="009C5DC1" w:rsidP="00BC58A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772B7B">
              <w:rPr>
                <w:color w:val="000000" w:themeColor="text1"/>
                <w:sz w:val="24"/>
                <w:szCs w:val="24"/>
                <w:lang w:val="kk-KZ"/>
              </w:rPr>
              <w:t>Целью новых требований является управление риском заражения вирусом некротической пятнистости дыни на известных хозяевах.</w:t>
            </w:r>
          </w:p>
          <w:p w:rsidR="009C5DC1" w:rsidRPr="00772B7B" w:rsidRDefault="009C5DC1" w:rsidP="00BC58A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772B7B">
              <w:rPr>
                <w:color w:val="000000" w:themeColor="text1"/>
                <w:sz w:val="24"/>
                <w:szCs w:val="24"/>
                <w:lang w:val="kk-KZ"/>
              </w:rPr>
              <w:t>Новые требования к вирусу некротической пятнистости дыни включены в список Cucumis (часть 2.27 нотифицированного документа).</w:t>
            </w:r>
          </w:p>
        </w:tc>
        <w:tc>
          <w:tcPr>
            <w:tcW w:w="2268" w:type="dxa"/>
            <w:shd w:val="clear" w:color="auto" w:fill="auto"/>
          </w:tcPr>
          <w:p w:rsidR="009C5DC1" w:rsidRPr="00772B7B" w:rsidRDefault="009C5DC1"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b/>
                <w:color w:val="000000" w:themeColor="text1"/>
                <w:sz w:val="24"/>
                <w:szCs w:val="24"/>
              </w:rPr>
            </w:pPr>
            <w:r w:rsidRPr="00772B7B">
              <w:rPr>
                <w:b/>
                <w:color w:val="000000" w:themeColor="text1"/>
                <w:sz w:val="24"/>
                <w:szCs w:val="24"/>
              </w:rPr>
              <w:t>G/SPS/N/BRA/1941</w:t>
            </w:r>
          </w:p>
          <w:p w:rsidR="000A7945" w:rsidRPr="00772B7B" w:rsidRDefault="000A7945" w:rsidP="00BC58A6">
            <w:pPr>
              <w:pBdr>
                <w:between w:val="single" w:sz="6" w:space="1" w:color="auto"/>
              </w:pBdr>
              <w:jc w:val="both"/>
              <w:rPr>
                <w:color w:val="000000" w:themeColor="text1"/>
                <w:sz w:val="24"/>
                <w:szCs w:val="24"/>
                <w:lang w:val="kk-KZ"/>
              </w:rPr>
            </w:pPr>
          </w:p>
        </w:tc>
        <w:tc>
          <w:tcPr>
            <w:tcW w:w="5811" w:type="dxa"/>
            <w:shd w:val="clear" w:color="auto" w:fill="auto"/>
          </w:tcPr>
          <w:p w:rsidR="000A7945" w:rsidRPr="00772B7B" w:rsidRDefault="009C5DC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Нормативная инструкция (Instrução Normativa) № 136 от 16 марта 2021 г. вносит поправки в Нормативные инструкции, касающиеся фитосанитарных требований к импорту, с дополнительной декларацией для Senecio vulgaris. Язык (и): </w:t>
            </w:r>
            <w:r w:rsidRPr="00772B7B">
              <w:rPr>
                <w:color w:val="000000" w:themeColor="text1"/>
                <w:sz w:val="24"/>
                <w:szCs w:val="24"/>
                <w:lang w:val="kk-KZ"/>
              </w:rPr>
              <w:lastRenderedPageBreak/>
              <w:t>португальский. Количество страниц: 1</w:t>
            </w:r>
          </w:p>
          <w:p w:rsidR="009C5DC1" w:rsidRPr="00772B7B" w:rsidRDefault="009371FA" w:rsidP="00BC58A6">
            <w:pPr>
              <w:jc w:val="both"/>
              <w:rPr>
                <w:color w:val="000000" w:themeColor="text1"/>
                <w:sz w:val="24"/>
                <w:szCs w:val="24"/>
                <w:lang w:val="kk-KZ"/>
              </w:rPr>
            </w:pPr>
            <w:hyperlink r:id="rId67" w:tgtFrame="_blank" w:history="1">
              <w:r w:rsidR="009C5DC1" w:rsidRPr="00772B7B">
                <w:rPr>
                  <w:rStyle w:val="a9"/>
                  <w:color w:val="000000" w:themeColor="text1"/>
                  <w:sz w:val="24"/>
                  <w:szCs w:val="24"/>
                  <w:u w:val="none"/>
                  <w:lang w:val="kk-KZ"/>
                </w:rPr>
                <w:t>https://www.in.gov.br/web/dou/-/instrucao-normativa-n-136-de-16-de-abril-de-2021-314636261</w:t>
              </w:r>
            </w:hyperlink>
          </w:p>
          <w:p w:rsidR="009C5DC1"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8" w:tgtFrame="_blank" w:history="1">
              <w:r w:rsidR="009C5DC1" w:rsidRPr="00772B7B">
                <w:rPr>
                  <w:rStyle w:val="a9"/>
                  <w:color w:val="000000" w:themeColor="text1"/>
                  <w:sz w:val="24"/>
                  <w:szCs w:val="24"/>
                  <w:u w:val="none"/>
                  <w:lang w:val="kk-KZ"/>
                </w:rPr>
                <w:t>https://members.wto.org/crnattachments/2021/SPS/BRA/21_2888_00_x.pdf</w:t>
              </w:r>
            </w:hyperlink>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9C5DC1" w:rsidRPr="00772B7B" w:rsidRDefault="009C5DC1"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color w:val="000000" w:themeColor="text1"/>
                <w:sz w:val="24"/>
                <w:szCs w:val="24"/>
                <w:lang w:val="kk-KZ"/>
              </w:rPr>
            </w:pPr>
            <w:r w:rsidRPr="00772B7B">
              <w:rPr>
                <w:color w:val="000000" w:themeColor="text1"/>
                <w:sz w:val="24"/>
                <w:szCs w:val="24"/>
                <w:lang w:val="kk-KZ"/>
              </w:rPr>
              <w:t>21 апреля 2021</w:t>
            </w:r>
          </w:p>
        </w:tc>
        <w:tc>
          <w:tcPr>
            <w:tcW w:w="5811" w:type="dxa"/>
            <w:shd w:val="clear" w:color="auto" w:fill="auto"/>
          </w:tcPr>
          <w:p w:rsidR="009C5DC1" w:rsidRPr="00772B7B" w:rsidRDefault="009C5DC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Senecio vulgaris</w:t>
            </w:r>
          </w:p>
        </w:tc>
        <w:tc>
          <w:tcPr>
            <w:tcW w:w="2268" w:type="dxa"/>
            <w:shd w:val="clear" w:color="auto" w:fill="auto"/>
          </w:tcPr>
          <w:p w:rsidR="009C5DC1" w:rsidRPr="00772B7B" w:rsidRDefault="009C5DC1"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9C5DC1" w:rsidRPr="00772B7B" w:rsidRDefault="009C5DC1"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color w:val="000000" w:themeColor="text1"/>
                <w:sz w:val="24"/>
                <w:szCs w:val="24"/>
                <w:lang w:val="kk-KZ"/>
              </w:rPr>
            </w:pPr>
            <w:r w:rsidRPr="00772B7B">
              <w:rPr>
                <w:color w:val="000000" w:themeColor="text1"/>
                <w:sz w:val="24"/>
                <w:szCs w:val="24"/>
                <w:lang w:val="kk-KZ"/>
              </w:rPr>
              <w:t>Бразилия</w:t>
            </w:r>
          </w:p>
        </w:tc>
        <w:tc>
          <w:tcPr>
            <w:tcW w:w="5811" w:type="dxa"/>
            <w:shd w:val="clear" w:color="auto" w:fill="auto"/>
          </w:tcPr>
          <w:p w:rsidR="009C5DC1" w:rsidRPr="00772B7B" w:rsidRDefault="009C5DC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Внесены поправки в Нормативные инструкции, касающиеся фитосанитарных требований к импорту, с добавлением дополнительной декларации для Senecio vulgaris.</w:t>
            </w:r>
          </w:p>
        </w:tc>
        <w:tc>
          <w:tcPr>
            <w:tcW w:w="2268" w:type="dxa"/>
            <w:shd w:val="clear" w:color="auto" w:fill="auto"/>
          </w:tcPr>
          <w:p w:rsidR="009C5DC1" w:rsidRPr="00772B7B" w:rsidRDefault="009C5DC1"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b/>
                <w:color w:val="000000" w:themeColor="text1"/>
                <w:sz w:val="24"/>
                <w:szCs w:val="24"/>
              </w:rPr>
            </w:pPr>
            <w:r w:rsidRPr="00772B7B">
              <w:rPr>
                <w:b/>
                <w:color w:val="000000" w:themeColor="text1"/>
                <w:sz w:val="24"/>
                <w:szCs w:val="24"/>
              </w:rPr>
              <w:t>G/SPS/N/BRA/1939</w:t>
            </w:r>
          </w:p>
          <w:p w:rsidR="000A7945" w:rsidRPr="00772B7B" w:rsidRDefault="000A7945" w:rsidP="00BC58A6">
            <w:pPr>
              <w:jc w:val="both"/>
              <w:rPr>
                <w:rFonts w:eastAsia="Verdana"/>
                <w:b/>
                <w:color w:val="000000" w:themeColor="text1"/>
                <w:sz w:val="24"/>
                <w:szCs w:val="24"/>
              </w:rPr>
            </w:pPr>
          </w:p>
        </w:tc>
        <w:tc>
          <w:tcPr>
            <w:tcW w:w="5811" w:type="dxa"/>
            <w:shd w:val="clear" w:color="auto" w:fill="auto"/>
          </w:tcPr>
          <w:p w:rsidR="000A7945" w:rsidRPr="00772B7B" w:rsidRDefault="009C5DC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Нормативная инструкция (Instrução Normativa) № 135 от 16 апреля 2021 г. обновляет фитосанитарные требования к тыквенным фруктам (Cucurbita maxima x Cucurb</w:t>
            </w:r>
            <w:r w:rsidR="00384945" w:rsidRPr="00772B7B">
              <w:rPr>
                <w:color w:val="000000" w:themeColor="text1"/>
                <w:sz w:val="24"/>
                <w:szCs w:val="24"/>
                <w:lang w:val="kk-KZ"/>
              </w:rPr>
              <w:t>ita moschata) из Уругвая. Язык</w:t>
            </w:r>
            <w:r w:rsidRPr="00772B7B">
              <w:rPr>
                <w:color w:val="000000" w:themeColor="text1"/>
                <w:sz w:val="24"/>
                <w:szCs w:val="24"/>
                <w:lang w:val="kk-KZ"/>
              </w:rPr>
              <w:t>: португальский. Количество страниц: 1</w:t>
            </w:r>
          </w:p>
          <w:p w:rsidR="009C5DC1" w:rsidRPr="00772B7B" w:rsidRDefault="009371FA" w:rsidP="00BC58A6">
            <w:pPr>
              <w:jc w:val="both"/>
              <w:rPr>
                <w:color w:val="000000" w:themeColor="text1"/>
                <w:sz w:val="24"/>
                <w:szCs w:val="24"/>
                <w:lang w:val="kk-KZ"/>
              </w:rPr>
            </w:pPr>
            <w:hyperlink r:id="rId69" w:tgtFrame="_blank" w:history="1">
              <w:r w:rsidR="009C5DC1" w:rsidRPr="00772B7B">
                <w:rPr>
                  <w:rStyle w:val="a9"/>
                  <w:color w:val="000000" w:themeColor="text1"/>
                  <w:sz w:val="24"/>
                  <w:szCs w:val="24"/>
                  <w:u w:val="none"/>
                  <w:lang w:val="kk-KZ"/>
                </w:rPr>
                <w:t>https://www.in.gov.br/en/web/dou/-/instrucao-normativa-n-135-de-16-de-abril-de-2021-314636423</w:t>
              </w:r>
            </w:hyperlink>
          </w:p>
          <w:p w:rsidR="009C5DC1"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0" w:tgtFrame="_blank" w:history="1">
              <w:r w:rsidR="009C5DC1" w:rsidRPr="00772B7B">
                <w:rPr>
                  <w:rStyle w:val="a9"/>
                  <w:color w:val="000000" w:themeColor="text1"/>
                  <w:sz w:val="24"/>
                  <w:szCs w:val="24"/>
                  <w:u w:val="none"/>
                  <w:lang w:val="kk-KZ"/>
                </w:rPr>
                <w:t>https://members.wto.org/crnattachments/2021/SPS/BRA/21_2886_00_x.pdf</w:t>
              </w:r>
            </w:hyperlink>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5D75B7" w:rsidTr="00025706">
        <w:trPr>
          <w:trHeight w:val="361"/>
        </w:trPr>
        <w:tc>
          <w:tcPr>
            <w:tcW w:w="709" w:type="dxa"/>
            <w:vMerge/>
            <w:shd w:val="clear" w:color="auto" w:fill="auto"/>
          </w:tcPr>
          <w:p w:rsidR="009C5DC1" w:rsidRPr="00772B7B" w:rsidRDefault="009C5DC1"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color w:val="000000" w:themeColor="text1"/>
                <w:sz w:val="24"/>
                <w:szCs w:val="24"/>
                <w:lang w:val="kk-KZ"/>
              </w:rPr>
            </w:pPr>
            <w:r w:rsidRPr="00772B7B">
              <w:rPr>
                <w:color w:val="000000" w:themeColor="text1"/>
                <w:sz w:val="24"/>
                <w:szCs w:val="24"/>
                <w:lang w:val="kk-KZ"/>
              </w:rPr>
              <w:t>21 апреля 2021</w:t>
            </w:r>
          </w:p>
        </w:tc>
        <w:tc>
          <w:tcPr>
            <w:tcW w:w="5811" w:type="dxa"/>
            <w:shd w:val="clear" w:color="auto" w:fill="auto"/>
          </w:tcPr>
          <w:p w:rsidR="009C5DC1" w:rsidRPr="00772B7B" w:rsidRDefault="009C5DC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Плоды тыквы (</w:t>
            </w:r>
            <w:r w:rsidRPr="00772B7B">
              <w:rPr>
                <w:i/>
                <w:color w:val="000000" w:themeColor="text1"/>
                <w:sz w:val="24"/>
                <w:szCs w:val="24"/>
                <w:lang w:val="kk-KZ"/>
              </w:rPr>
              <w:t>Cucurbita maxima x Cucurbita moschata</w:t>
            </w:r>
            <w:r w:rsidRPr="00772B7B">
              <w:rPr>
                <w:color w:val="000000" w:themeColor="text1"/>
                <w:sz w:val="24"/>
                <w:szCs w:val="24"/>
                <w:lang w:val="kk-KZ"/>
              </w:rPr>
              <w:t>)</w:t>
            </w:r>
          </w:p>
        </w:tc>
        <w:tc>
          <w:tcPr>
            <w:tcW w:w="2268" w:type="dxa"/>
            <w:shd w:val="clear" w:color="auto" w:fill="auto"/>
          </w:tcPr>
          <w:p w:rsidR="009C5DC1" w:rsidRPr="00772B7B" w:rsidRDefault="009C5DC1" w:rsidP="00BC58A6">
            <w:pPr>
              <w:jc w:val="both"/>
              <w:rPr>
                <w:color w:val="000000" w:themeColor="text1"/>
                <w:sz w:val="24"/>
                <w:szCs w:val="24"/>
                <w:lang w:val="kk-KZ"/>
              </w:rPr>
            </w:pPr>
          </w:p>
        </w:tc>
      </w:tr>
      <w:tr w:rsidR="00384945" w:rsidRPr="005D75B7" w:rsidTr="00025706">
        <w:trPr>
          <w:trHeight w:val="361"/>
        </w:trPr>
        <w:tc>
          <w:tcPr>
            <w:tcW w:w="709" w:type="dxa"/>
            <w:vMerge/>
            <w:shd w:val="clear" w:color="auto" w:fill="auto"/>
          </w:tcPr>
          <w:p w:rsidR="009C5DC1" w:rsidRPr="00772B7B" w:rsidRDefault="009C5DC1"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color w:val="000000" w:themeColor="text1"/>
                <w:sz w:val="24"/>
                <w:szCs w:val="24"/>
                <w:lang w:val="kk-KZ"/>
              </w:rPr>
            </w:pPr>
            <w:r w:rsidRPr="00772B7B">
              <w:rPr>
                <w:color w:val="000000" w:themeColor="text1"/>
                <w:sz w:val="24"/>
                <w:szCs w:val="24"/>
                <w:lang w:val="kk-KZ"/>
              </w:rPr>
              <w:t>Бразилия</w:t>
            </w:r>
          </w:p>
        </w:tc>
        <w:tc>
          <w:tcPr>
            <w:tcW w:w="5811" w:type="dxa"/>
            <w:shd w:val="clear" w:color="auto" w:fill="auto"/>
          </w:tcPr>
          <w:p w:rsidR="009C5DC1" w:rsidRPr="00772B7B" w:rsidRDefault="009C5DC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Обновляет фитосанитарные требования к тыквенным фруктам (</w:t>
            </w:r>
            <w:r w:rsidRPr="00772B7B">
              <w:rPr>
                <w:i/>
                <w:color w:val="000000" w:themeColor="text1"/>
                <w:sz w:val="24"/>
                <w:szCs w:val="24"/>
                <w:lang w:val="kk-KZ"/>
              </w:rPr>
              <w:t>Cucurbita maxima x Cucurbita moschata</w:t>
            </w:r>
            <w:r w:rsidRPr="00772B7B">
              <w:rPr>
                <w:color w:val="000000" w:themeColor="text1"/>
                <w:sz w:val="24"/>
                <w:szCs w:val="24"/>
                <w:lang w:val="kk-KZ"/>
              </w:rPr>
              <w:t>) из Уругвая.</w:t>
            </w:r>
          </w:p>
        </w:tc>
        <w:tc>
          <w:tcPr>
            <w:tcW w:w="2268" w:type="dxa"/>
            <w:shd w:val="clear" w:color="auto" w:fill="auto"/>
          </w:tcPr>
          <w:p w:rsidR="009C5DC1" w:rsidRPr="00772B7B" w:rsidRDefault="009C5DC1"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b/>
                <w:color w:val="000000" w:themeColor="text1"/>
                <w:sz w:val="24"/>
                <w:szCs w:val="24"/>
              </w:rPr>
            </w:pPr>
            <w:r w:rsidRPr="00772B7B">
              <w:rPr>
                <w:b/>
                <w:color w:val="000000" w:themeColor="text1"/>
                <w:sz w:val="24"/>
                <w:szCs w:val="24"/>
              </w:rPr>
              <w:t>G/SPS/N/BRA/1938</w:t>
            </w:r>
          </w:p>
          <w:p w:rsidR="000A7945" w:rsidRPr="00772B7B" w:rsidRDefault="000A7945" w:rsidP="00BC58A6">
            <w:pPr>
              <w:jc w:val="both"/>
              <w:rPr>
                <w:rFonts w:eastAsia="Verdana"/>
                <w:b/>
                <w:color w:val="000000" w:themeColor="text1"/>
                <w:sz w:val="24"/>
                <w:szCs w:val="24"/>
                <w:lang w:val="kk-KZ"/>
              </w:rPr>
            </w:pPr>
          </w:p>
        </w:tc>
        <w:tc>
          <w:tcPr>
            <w:tcW w:w="5811" w:type="dxa"/>
            <w:shd w:val="clear" w:color="auto" w:fill="auto"/>
          </w:tcPr>
          <w:p w:rsidR="000A7945" w:rsidRPr="00772B7B" w:rsidRDefault="009C5DC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Нормативная инструкция (Instrução Normativa) № 133 от 16 апреля 2021 г. обновляет фитосанитарные требования к импорту свежих соцветий артишока (Cynara scolymus) из Италии. Язык (и): португальский. Количество страниц: 1</w:t>
            </w:r>
          </w:p>
          <w:p w:rsidR="009C5DC1" w:rsidRPr="00772B7B" w:rsidRDefault="009371FA" w:rsidP="00BC58A6">
            <w:pPr>
              <w:jc w:val="both"/>
              <w:rPr>
                <w:color w:val="000000" w:themeColor="text1"/>
                <w:sz w:val="24"/>
                <w:szCs w:val="24"/>
                <w:lang w:val="kk-KZ"/>
              </w:rPr>
            </w:pPr>
            <w:hyperlink r:id="rId71" w:tgtFrame="_blank" w:history="1">
              <w:r w:rsidR="009C5DC1" w:rsidRPr="00772B7B">
                <w:rPr>
                  <w:rStyle w:val="a9"/>
                  <w:color w:val="000000" w:themeColor="text1"/>
                  <w:sz w:val="24"/>
                  <w:szCs w:val="24"/>
                  <w:u w:val="none"/>
                  <w:lang w:val="kk-KZ"/>
                </w:rPr>
                <w:t>https://www.in.gov.br/en/web/dou/-/instrucao-normativa-n-133-de-16-de-abril-de-2021-314664853</w:t>
              </w:r>
            </w:hyperlink>
          </w:p>
          <w:p w:rsidR="009C5DC1"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2" w:tgtFrame="_blank" w:history="1">
              <w:r w:rsidR="009C5DC1" w:rsidRPr="00772B7B">
                <w:rPr>
                  <w:rStyle w:val="a9"/>
                  <w:color w:val="000000" w:themeColor="text1"/>
                  <w:sz w:val="24"/>
                  <w:szCs w:val="24"/>
                  <w:u w:val="none"/>
                  <w:lang w:val="kk-KZ"/>
                </w:rPr>
                <w:t>https://members.wto.org/crnattachments/2021/SPS/BRA/21_2885_00_x.pdf</w:t>
              </w:r>
            </w:hyperlink>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9C5DC1" w:rsidRPr="00772B7B" w:rsidRDefault="009C5DC1"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color w:val="000000" w:themeColor="text1"/>
                <w:sz w:val="24"/>
                <w:szCs w:val="24"/>
                <w:lang w:val="kk-KZ"/>
              </w:rPr>
            </w:pPr>
            <w:r w:rsidRPr="00772B7B">
              <w:rPr>
                <w:color w:val="000000" w:themeColor="text1"/>
                <w:sz w:val="24"/>
                <w:szCs w:val="24"/>
                <w:lang w:val="kk-KZ"/>
              </w:rPr>
              <w:t>21 апреля 2021</w:t>
            </w:r>
          </w:p>
        </w:tc>
        <w:tc>
          <w:tcPr>
            <w:tcW w:w="5811" w:type="dxa"/>
            <w:shd w:val="clear" w:color="auto" w:fill="auto"/>
          </w:tcPr>
          <w:p w:rsidR="009C5DC1" w:rsidRPr="00772B7B" w:rsidRDefault="009C5DC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Свежее соцветие артишока (</w:t>
            </w:r>
            <w:r w:rsidRPr="00772B7B">
              <w:rPr>
                <w:i/>
                <w:color w:val="000000" w:themeColor="text1"/>
                <w:sz w:val="24"/>
                <w:szCs w:val="24"/>
                <w:lang w:val="kk-KZ"/>
              </w:rPr>
              <w:t>Cynara scolymus</w:t>
            </w:r>
            <w:r w:rsidRPr="00772B7B">
              <w:rPr>
                <w:color w:val="000000" w:themeColor="text1"/>
                <w:sz w:val="24"/>
                <w:szCs w:val="24"/>
                <w:lang w:val="kk-KZ"/>
              </w:rPr>
              <w:t>)</w:t>
            </w:r>
          </w:p>
        </w:tc>
        <w:tc>
          <w:tcPr>
            <w:tcW w:w="2268" w:type="dxa"/>
            <w:shd w:val="clear" w:color="auto" w:fill="auto"/>
          </w:tcPr>
          <w:p w:rsidR="009C5DC1" w:rsidRPr="00772B7B" w:rsidRDefault="009C5DC1"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9C5DC1" w:rsidRPr="00772B7B" w:rsidRDefault="009C5DC1"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color w:val="000000" w:themeColor="text1"/>
                <w:sz w:val="24"/>
                <w:szCs w:val="24"/>
                <w:lang w:val="kk-KZ"/>
              </w:rPr>
            </w:pPr>
            <w:r w:rsidRPr="00772B7B">
              <w:rPr>
                <w:color w:val="000000" w:themeColor="text1"/>
                <w:sz w:val="24"/>
                <w:szCs w:val="24"/>
                <w:lang w:val="kk-KZ"/>
              </w:rPr>
              <w:t>Бразилия</w:t>
            </w:r>
          </w:p>
        </w:tc>
        <w:tc>
          <w:tcPr>
            <w:tcW w:w="5811" w:type="dxa"/>
            <w:shd w:val="clear" w:color="auto" w:fill="auto"/>
          </w:tcPr>
          <w:p w:rsidR="009C5DC1" w:rsidRPr="00772B7B" w:rsidRDefault="009C5DC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Обновляет фитосанитарные требования к импорту свежих соцветий артишока (</w:t>
            </w:r>
            <w:r w:rsidRPr="00772B7B">
              <w:rPr>
                <w:i/>
                <w:color w:val="000000" w:themeColor="text1"/>
                <w:sz w:val="24"/>
                <w:szCs w:val="24"/>
                <w:lang w:val="kk-KZ"/>
              </w:rPr>
              <w:t>Cynara scolymus</w:t>
            </w:r>
            <w:r w:rsidRPr="00772B7B">
              <w:rPr>
                <w:color w:val="000000" w:themeColor="text1"/>
                <w:sz w:val="24"/>
                <w:szCs w:val="24"/>
                <w:lang w:val="kk-KZ"/>
              </w:rPr>
              <w:t>) из Италии.</w:t>
            </w:r>
          </w:p>
        </w:tc>
        <w:tc>
          <w:tcPr>
            <w:tcW w:w="2268" w:type="dxa"/>
            <w:shd w:val="clear" w:color="auto" w:fill="auto"/>
          </w:tcPr>
          <w:p w:rsidR="009C5DC1" w:rsidRPr="00772B7B" w:rsidRDefault="009C5DC1"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b/>
                <w:color w:val="000000" w:themeColor="text1"/>
                <w:sz w:val="24"/>
                <w:szCs w:val="24"/>
              </w:rPr>
            </w:pPr>
            <w:r w:rsidRPr="00772B7B">
              <w:rPr>
                <w:b/>
                <w:color w:val="000000" w:themeColor="text1"/>
                <w:sz w:val="24"/>
                <w:szCs w:val="24"/>
              </w:rPr>
              <w:t>G/SPS/N/BRA/1937</w:t>
            </w:r>
          </w:p>
          <w:p w:rsidR="000A7945" w:rsidRPr="00772B7B" w:rsidRDefault="000A7945" w:rsidP="00BC58A6">
            <w:pPr>
              <w:jc w:val="both"/>
              <w:rPr>
                <w:rFonts w:eastAsia="Verdana"/>
                <w:b/>
                <w:color w:val="000000" w:themeColor="text1"/>
                <w:sz w:val="24"/>
                <w:szCs w:val="24"/>
                <w:lang w:val="kk-KZ"/>
              </w:rPr>
            </w:pPr>
          </w:p>
        </w:tc>
        <w:tc>
          <w:tcPr>
            <w:tcW w:w="5811" w:type="dxa"/>
            <w:shd w:val="clear" w:color="auto" w:fill="auto"/>
          </w:tcPr>
          <w:p w:rsidR="000A7945" w:rsidRPr="00772B7B" w:rsidRDefault="009C5DC1" w:rsidP="00384945">
            <w:pPr>
              <w:jc w:val="both"/>
              <w:rPr>
                <w:color w:val="000000" w:themeColor="text1"/>
                <w:sz w:val="24"/>
                <w:szCs w:val="24"/>
                <w:lang w:val="kk-KZ"/>
              </w:rPr>
            </w:pPr>
            <w:r w:rsidRPr="00772B7B">
              <w:rPr>
                <w:color w:val="000000" w:themeColor="text1"/>
                <w:sz w:val="24"/>
                <w:szCs w:val="24"/>
                <w:lang w:val="kk-KZ"/>
              </w:rPr>
              <w:t>Нормативная инструкция (</w:t>
            </w:r>
            <w:r w:rsidRPr="00772B7B">
              <w:rPr>
                <w:i/>
                <w:color w:val="000000" w:themeColor="text1"/>
                <w:sz w:val="24"/>
                <w:szCs w:val="24"/>
                <w:lang w:val="kk-KZ"/>
              </w:rPr>
              <w:t>Instrução Normativa</w:t>
            </w:r>
            <w:r w:rsidRPr="00772B7B">
              <w:rPr>
                <w:color w:val="000000" w:themeColor="text1"/>
                <w:sz w:val="24"/>
                <w:szCs w:val="24"/>
                <w:lang w:val="kk-KZ"/>
              </w:rPr>
              <w:t>) № 132 от 16 апреля 2021 г. исключает Setaria Pumila из списка карантинных вредных организмов, отсутствующих для</w:t>
            </w:r>
            <w:r w:rsidR="00384945" w:rsidRPr="00772B7B">
              <w:rPr>
                <w:color w:val="000000" w:themeColor="text1"/>
                <w:sz w:val="24"/>
                <w:szCs w:val="24"/>
                <w:lang w:val="kk-KZ"/>
              </w:rPr>
              <w:t xml:space="preserve"> Бразилии, и других мер. Язык</w:t>
            </w:r>
            <w:r w:rsidRPr="00772B7B">
              <w:rPr>
                <w:color w:val="000000" w:themeColor="text1"/>
                <w:sz w:val="24"/>
                <w:szCs w:val="24"/>
                <w:lang w:val="kk-KZ"/>
              </w:rPr>
              <w:t>: португальский. Количество страниц: 4</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9C5DC1" w:rsidRPr="00772B7B" w:rsidRDefault="009C5DC1"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color w:val="000000" w:themeColor="text1"/>
                <w:sz w:val="24"/>
                <w:szCs w:val="24"/>
                <w:lang w:val="kk-KZ"/>
              </w:rPr>
            </w:pPr>
            <w:r w:rsidRPr="00772B7B">
              <w:rPr>
                <w:color w:val="000000" w:themeColor="text1"/>
                <w:sz w:val="24"/>
                <w:szCs w:val="24"/>
                <w:lang w:val="kk-KZ"/>
              </w:rPr>
              <w:t>21 апреля 2021</w:t>
            </w:r>
          </w:p>
        </w:tc>
        <w:tc>
          <w:tcPr>
            <w:tcW w:w="5811" w:type="dxa"/>
            <w:shd w:val="clear" w:color="auto" w:fill="auto"/>
          </w:tcPr>
          <w:p w:rsidR="009C5DC1" w:rsidRPr="00772B7B" w:rsidRDefault="009C5DC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Карантинные вредители</w:t>
            </w:r>
          </w:p>
        </w:tc>
        <w:tc>
          <w:tcPr>
            <w:tcW w:w="2268" w:type="dxa"/>
            <w:shd w:val="clear" w:color="auto" w:fill="auto"/>
          </w:tcPr>
          <w:p w:rsidR="009C5DC1" w:rsidRPr="00772B7B" w:rsidRDefault="009C5DC1"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9C5DC1" w:rsidRPr="00772B7B" w:rsidRDefault="009C5DC1"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color w:val="000000" w:themeColor="text1"/>
                <w:sz w:val="24"/>
                <w:szCs w:val="24"/>
                <w:lang w:val="kk-KZ"/>
              </w:rPr>
            </w:pPr>
            <w:r w:rsidRPr="00772B7B">
              <w:rPr>
                <w:color w:val="000000" w:themeColor="text1"/>
                <w:sz w:val="24"/>
                <w:szCs w:val="24"/>
                <w:lang w:val="kk-KZ"/>
              </w:rPr>
              <w:t>Бразилия</w:t>
            </w:r>
          </w:p>
        </w:tc>
        <w:tc>
          <w:tcPr>
            <w:tcW w:w="5811" w:type="dxa"/>
            <w:shd w:val="clear" w:color="auto" w:fill="auto"/>
          </w:tcPr>
          <w:p w:rsidR="009C5DC1" w:rsidRPr="00772B7B" w:rsidRDefault="009C5DC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Исключает Setaria Pumila из списка карантинных вредных организмов, отсутствующих для Бразилии, и других мер.</w:t>
            </w:r>
          </w:p>
        </w:tc>
        <w:tc>
          <w:tcPr>
            <w:tcW w:w="2268" w:type="dxa"/>
            <w:shd w:val="clear" w:color="auto" w:fill="auto"/>
          </w:tcPr>
          <w:p w:rsidR="009C5DC1" w:rsidRPr="00772B7B" w:rsidRDefault="009C5DC1"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9C5DC1" w:rsidRPr="00772B7B" w:rsidRDefault="009C5DC1" w:rsidP="00BC58A6">
            <w:pPr>
              <w:jc w:val="both"/>
              <w:rPr>
                <w:b/>
                <w:color w:val="000000" w:themeColor="text1"/>
                <w:sz w:val="24"/>
                <w:szCs w:val="24"/>
              </w:rPr>
            </w:pPr>
            <w:r w:rsidRPr="00772B7B">
              <w:rPr>
                <w:b/>
                <w:color w:val="000000" w:themeColor="text1"/>
                <w:sz w:val="24"/>
                <w:szCs w:val="24"/>
              </w:rPr>
              <w:t>G/SPS/N/USA/3244</w:t>
            </w:r>
          </w:p>
          <w:p w:rsidR="000A7945" w:rsidRPr="00772B7B" w:rsidRDefault="000A7945" w:rsidP="00BC58A6">
            <w:pPr>
              <w:pBdr>
                <w:between w:val="single" w:sz="6" w:space="1" w:color="auto"/>
              </w:pBdr>
              <w:jc w:val="both"/>
              <w:rPr>
                <w:color w:val="000000" w:themeColor="text1"/>
                <w:sz w:val="24"/>
                <w:szCs w:val="24"/>
                <w:lang w:val="kk-KZ"/>
              </w:rPr>
            </w:pPr>
          </w:p>
        </w:tc>
        <w:tc>
          <w:tcPr>
            <w:tcW w:w="5811" w:type="dxa"/>
            <w:shd w:val="clear" w:color="auto" w:fill="auto"/>
          </w:tcPr>
          <w:p w:rsidR="000A7945" w:rsidRPr="00772B7B" w:rsidRDefault="009C5DC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Получение нескольких петиций о пестицидах, поданных в отношении остатков пестицидных химикатов в или на различных товарах. Уведомление о подаче петиций и</w:t>
            </w:r>
            <w:r w:rsidR="00384945" w:rsidRPr="00772B7B">
              <w:rPr>
                <w:color w:val="000000" w:themeColor="text1"/>
                <w:sz w:val="24"/>
                <w:szCs w:val="24"/>
                <w:lang w:val="kk-KZ"/>
              </w:rPr>
              <w:t xml:space="preserve"> просьба о комментариях. Язык</w:t>
            </w:r>
            <w:r w:rsidRPr="00772B7B">
              <w:rPr>
                <w:color w:val="000000" w:themeColor="text1"/>
                <w:sz w:val="24"/>
                <w:szCs w:val="24"/>
                <w:lang w:val="kk-KZ"/>
              </w:rPr>
              <w:t>: английский. Количество страниц: 2</w:t>
            </w:r>
          </w:p>
          <w:p w:rsidR="00EC77DD"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3" w:tgtFrame="_blank" w:history="1">
              <w:r w:rsidR="00EC77DD" w:rsidRPr="00772B7B">
                <w:rPr>
                  <w:rStyle w:val="a9"/>
                  <w:color w:val="000000" w:themeColor="text1"/>
                  <w:sz w:val="24"/>
                  <w:szCs w:val="24"/>
                  <w:u w:val="none"/>
                  <w:lang w:val="kk-KZ"/>
                </w:rPr>
                <w:t>https://www.govinfo.gov/content/pkg/FR-2021-04-</w:t>
              </w:r>
              <w:r w:rsidR="00EC77DD" w:rsidRPr="00772B7B">
                <w:rPr>
                  <w:rStyle w:val="a9"/>
                  <w:color w:val="000000" w:themeColor="text1"/>
                  <w:sz w:val="24"/>
                  <w:szCs w:val="24"/>
                  <w:u w:val="none"/>
                  <w:lang w:val="kk-KZ"/>
                </w:rPr>
                <w:lastRenderedPageBreak/>
                <w:t>22/html/2021-08335.htm</w:t>
              </w:r>
            </w:hyperlink>
          </w:p>
        </w:tc>
        <w:tc>
          <w:tcPr>
            <w:tcW w:w="2268" w:type="dxa"/>
            <w:shd w:val="clear" w:color="auto" w:fill="auto"/>
          </w:tcPr>
          <w:p w:rsidR="000A7945" w:rsidRPr="00772B7B" w:rsidRDefault="00EC77DD" w:rsidP="00BC58A6">
            <w:pPr>
              <w:jc w:val="both"/>
              <w:rPr>
                <w:color w:val="000000" w:themeColor="text1"/>
                <w:sz w:val="24"/>
                <w:szCs w:val="24"/>
                <w:lang w:val="kk-KZ"/>
              </w:rPr>
            </w:pPr>
            <w:r w:rsidRPr="00772B7B">
              <w:rPr>
                <w:color w:val="000000" w:themeColor="text1"/>
                <w:sz w:val="24"/>
                <w:szCs w:val="24"/>
                <w:lang w:val="kk-KZ"/>
              </w:rPr>
              <w:lastRenderedPageBreak/>
              <w:t>24 мая 2021</w:t>
            </w: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C5DC1" w:rsidP="00BC58A6">
            <w:pPr>
              <w:jc w:val="both"/>
              <w:rPr>
                <w:color w:val="000000" w:themeColor="text1"/>
                <w:sz w:val="24"/>
                <w:szCs w:val="24"/>
                <w:lang w:val="kk-KZ"/>
              </w:rPr>
            </w:pPr>
            <w:r w:rsidRPr="00772B7B">
              <w:rPr>
                <w:color w:val="000000" w:themeColor="text1"/>
                <w:sz w:val="24"/>
                <w:szCs w:val="24"/>
                <w:lang w:val="kk-KZ"/>
              </w:rPr>
              <w:t>26 апреля 2021</w:t>
            </w:r>
          </w:p>
        </w:tc>
        <w:tc>
          <w:tcPr>
            <w:tcW w:w="5811" w:type="dxa"/>
            <w:shd w:val="clear" w:color="auto" w:fill="auto"/>
          </w:tcPr>
          <w:p w:rsidR="000A7945" w:rsidRPr="00772B7B" w:rsidRDefault="009C5DC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Различные товары</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C5DC1" w:rsidP="00BC58A6">
            <w:pPr>
              <w:jc w:val="both"/>
              <w:rPr>
                <w:color w:val="000000" w:themeColor="text1"/>
                <w:sz w:val="24"/>
                <w:szCs w:val="24"/>
                <w:lang w:val="kk-KZ"/>
              </w:rPr>
            </w:pPr>
            <w:r w:rsidRPr="00772B7B">
              <w:rPr>
                <w:color w:val="000000" w:themeColor="text1"/>
                <w:sz w:val="24"/>
                <w:szCs w:val="24"/>
                <w:lang w:val="kk-KZ"/>
              </w:rPr>
              <w:t>США</w:t>
            </w:r>
          </w:p>
        </w:tc>
        <w:tc>
          <w:tcPr>
            <w:tcW w:w="5811" w:type="dxa"/>
            <w:shd w:val="clear" w:color="auto" w:fill="auto"/>
          </w:tcPr>
          <w:p w:rsidR="000A7945" w:rsidRPr="00772B7B" w:rsidRDefault="00EC77DD"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получение Агентством нескольких первоначальных заявок на использование пестицидов с просьбой об установлении или изменении правил в отношении остатков пестицидных химических веществ в различных товарах или на них.</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5D76F9" w:rsidRPr="00772B7B" w:rsidRDefault="005D76F9" w:rsidP="00BC58A6">
            <w:pPr>
              <w:jc w:val="both"/>
              <w:rPr>
                <w:b/>
                <w:color w:val="000000" w:themeColor="text1"/>
                <w:sz w:val="24"/>
                <w:szCs w:val="24"/>
              </w:rPr>
            </w:pPr>
            <w:r w:rsidRPr="00772B7B">
              <w:rPr>
                <w:b/>
                <w:color w:val="000000" w:themeColor="text1"/>
                <w:sz w:val="24"/>
                <w:szCs w:val="24"/>
              </w:rPr>
              <w:t>G/SPS/N/USA/3243</w:t>
            </w:r>
          </w:p>
          <w:p w:rsidR="000A7945" w:rsidRPr="00772B7B" w:rsidRDefault="000A7945" w:rsidP="00BC58A6">
            <w:pPr>
              <w:jc w:val="both"/>
              <w:rPr>
                <w:rFonts w:eastAsia="Verdana"/>
                <w:b/>
                <w:color w:val="000000" w:themeColor="text1"/>
                <w:sz w:val="24"/>
                <w:szCs w:val="24"/>
                <w:lang w:val="kk-KZ"/>
              </w:rPr>
            </w:pPr>
          </w:p>
        </w:tc>
        <w:tc>
          <w:tcPr>
            <w:tcW w:w="5811" w:type="dxa"/>
            <w:shd w:val="clear" w:color="auto" w:fill="auto"/>
          </w:tcPr>
          <w:p w:rsidR="000A7945" w:rsidRPr="00772B7B" w:rsidRDefault="005D76F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Метафлумизон; допустимое содержание пестицидо</w:t>
            </w:r>
            <w:r w:rsidR="00384945" w:rsidRPr="00772B7B">
              <w:rPr>
                <w:color w:val="000000" w:themeColor="text1"/>
                <w:sz w:val="24"/>
                <w:szCs w:val="24"/>
                <w:lang w:val="kk-KZ"/>
              </w:rPr>
              <w:t>в. Окончательное правило. Язык</w:t>
            </w:r>
            <w:r w:rsidRPr="00772B7B">
              <w:rPr>
                <w:color w:val="000000" w:themeColor="text1"/>
                <w:sz w:val="24"/>
                <w:szCs w:val="24"/>
                <w:lang w:val="kk-KZ"/>
              </w:rPr>
              <w:t>: английский. Количество страниц: 5</w:t>
            </w:r>
          </w:p>
          <w:p w:rsidR="005D76F9"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4" w:tgtFrame="_blank" w:history="1">
              <w:r w:rsidR="005D76F9" w:rsidRPr="00772B7B">
                <w:rPr>
                  <w:rStyle w:val="a9"/>
                  <w:color w:val="000000" w:themeColor="text1"/>
                  <w:sz w:val="24"/>
                  <w:szCs w:val="24"/>
                  <w:u w:val="none"/>
                  <w:lang w:val="kk-KZ"/>
                </w:rPr>
                <w:t>https://www.govinfo.gov/content/pkg/FR-2021-04-19/html/2021-07951.htm</w:t>
              </w:r>
            </w:hyperlink>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5D76F9" w:rsidRPr="00772B7B" w:rsidRDefault="005D76F9" w:rsidP="00BC58A6">
            <w:pPr>
              <w:numPr>
                <w:ilvl w:val="0"/>
                <w:numId w:val="3"/>
              </w:numPr>
              <w:ind w:left="0" w:firstLine="0"/>
              <w:jc w:val="both"/>
              <w:rPr>
                <w:color w:val="000000" w:themeColor="text1"/>
                <w:sz w:val="24"/>
                <w:szCs w:val="24"/>
                <w:lang w:val="kk-KZ"/>
              </w:rPr>
            </w:pPr>
          </w:p>
        </w:tc>
        <w:tc>
          <w:tcPr>
            <w:tcW w:w="2127" w:type="dxa"/>
            <w:shd w:val="clear" w:color="auto" w:fill="auto"/>
          </w:tcPr>
          <w:p w:rsidR="005D76F9" w:rsidRPr="00772B7B" w:rsidRDefault="005D76F9" w:rsidP="00BC58A6">
            <w:pPr>
              <w:jc w:val="both"/>
              <w:rPr>
                <w:color w:val="000000" w:themeColor="text1"/>
                <w:sz w:val="24"/>
                <w:szCs w:val="24"/>
                <w:lang w:val="kk-KZ"/>
              </w:rPr>
            </w:pPr>
            <w:r w:rsidRPr="00772B7B">
              <w:rPr>
                <w:color w:val="000000" w:themeColor="text1"/>
                <w:sz w:val="24"/>
                <w:szCs w:val="24"/>
                <w:lang w:val="kk-KZ"/>
              </w:rPr>
              <w:t>26 апреля 2021</w:t>
            </w:r>
          </w:p>
        </w:tc>
        <w:tc>
          <w:tcPr>
            <w:tcW w:w="5811" w:type="dxa"/>
            <w:shd w:val="clear" w:color="auto" w:fill="auto"/>
          </w:tcPr>
          <w:p w:rsidR="005D76F9" w:rsidRPr="00772B7B" w:rsidRDefault="005D76F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Яблоко; Кофе, зеленая фасоль 1; Плоды семечковые, группа 11-10, кроме яблока; Виноград; Виноград, изюм; Подгруппа грейпфрута 10-10С; Подгруппа 10-10В лимон / лайм; Лимон / лайм подгруппа 10-10B, масло; Подгруппа дыни 9А 1; Оранжевая подгруппа 10-10А; Апельсин подгруппа 10-10А, масло; Крупный рогатый скот жирный; Коза жирная; Лошадь жирная; Молочный жир; Овца жирная</w:t>
            </w:r>
          </w:p>
        </w:tc>
        <w:tc>
          <w:tcPr>
            <w:tcW w:w="2268" w:type="dxa"/>
            <w:shd w:val="clear" w:color="auto" w:fill="auto"/>
          </w:tcPr>
          <w:p w:rsidR="005D76F9" w:rsidRPr="00772B7B" w:rsidRDefault="005D76F9"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5D76F9" w:rsidRPr="00772B7B" w:rsidRDefault="005D76F9" w:rsidP="00BC58A6">
            <w:pPr>
              <w:numPr>
                <w:ilvl w:val="0"/>
                <w:numId w:val="3"/>
              </w:numPr>
              <w:ind w:left="0" w:firstLine="0"/>
              <w:jc w:val="both"/>
              <w:rPr>
                <w:color w:val="000000" w:themeColor="text1"/>
                <w:sz w:val="24"/>
                <w:szCs w:val="24"/>
                <w:lang w:val="kk-KZ"/>
              </w:rPr>
            </w:pPr>
          </w:p>
        </w:tc>
        <w:tc>
          <w:tcPr>
            <w:tcW w:w="2127" w:type="dxa"/>
            <w:shd w:val="clear" w:color="auto" w:fill="auto"/>
          </w:tcPr>
          <w:p w:rsidR="005D76F9" w:rsidRPr="00772B7B" w:rsidRDefault="005D76F9" w:rsidP="00BC58A6">
            <w:pPr>
              <w:jc w:val="both"/>
              <w:rPr>
                <w:color w:val="000000" w:themeColor="text1"/>
                <w:sz w:val="24"/>
                <w:szCs w:val="24"/>
                <w:lang w:val="kk-KZ"/>
              </w:rPr>
            </w:pPr>
            <w:r w:rsidRPr="00772B7B">
              <w:rPr>
                <w:color w:val="000000" w:themeColor="text1"/>
                <w:sz w:val="24"/>
                <w:szCs w:val="24"/>
                <w:lang w:val="kk-KZ"/>
              </w:rPr>
              <w:t>США</w:t>
            </w:r>
          </w:p>
        </w:tc>
        <w:tc>
          <w:tcPr>
            <w:tcW w:w="5811" w:type="dxa"/>
            <w:shd w:val="clear" w:color="auto" w:fill="auto"/>
          </w:tcPr>
          <w:p w:rsidR="005D76F9" w:rsidRPr="00772B7B" w:rsidRDefault="005D76F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Этот регламент устанавливает допуски для остатков инсектицида метафлумизона в или на нескольких товарах.</w:t>
            </w:r>
          </w:p>
        </w:tc>
        <w:tc>
          <w:tcPr>
            <w:tcW w:w="2268" w:type="dxa"/>
            <w:shd w:val="clear" w:color="auto" w:fill="auto"/>
          </w:tcPr>
          <w:p w:rsidR="005D76F9" w:rsidRPr="00772B7B" w:rsidRDefault="005D76F9"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5D76F9" w:rsidRPr="00772B7B" w:rsidRDefault="005D76F9" w:rsidP="00BC58A6">
            <w:pPr>
              <w:jc w:val="both"/>
              <w:rPr>
                <w:b/>
                <w:color w:val="000000" w:themeColor="text1"/>
                <w:sz w:val="24"/>
                <w:szCs w:val="24"/>
              </w:rPr>
            </w:pPr>
            <w:r w:rsidRPr="00772B7B">
              <w:rPr>
                <w:b/>
                <w:color w:val="000000" w:themeColor="text1"/>
                <w:sz w:val="24"/>
                <w:szCs w:val="24"/>
              </w:rPr>
              <w:t>G/SPS/N/UGA/153</w:t>
            </w:r>
          </w:p>
          <w:p w:rsidR="000A7945" w:rsidRPr="00772B7B" w:rsidRDefault="000A7945" w:rsidP="00BC58A6">
            <w:pPr>
              <w:pBdr>
                <w:between w:val="single" w:sz="6" w:space="1" w:color="auto"/>
              </w:pBdr>
              <w:jc w:val="both"/>
              <w:rPr>
                <w:color w:val="000000" w:themeColor="text1"/>
                <w:sz w:val="24"/>
                <w:szCs w:val="24"/>
                <w:lang w:val="kk-KZ"/>
              </w:rPr>
            </w:pPr>
          </w:p>
        </w:tc>
        <w:tc>
          <w:tcPr>
            <w:tcW w:w="5811" w:type="dxa"/>
            <w:shd w:val="clear" w:color="auto" w:fill="auto"/>
          </w:tcPr>
          <w:p w:rsidR="000A7945" w:rsidRPr="00772B7B" w:rsidRDefault="005D76F9"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DUS DEAS 741: 2021, Комбинированная мука из пшеничной кассавы - Технические </w:t>
            </w:r>
            <w:r w:rsidR="00384945" w:rsidRPr="00772B7B">
              <w:rPr>
                <w:color w:val="000000" w:themeColor="text1"/>
                <w:sz w:val="24"/>
                <w:szCs w:val="24"/>
                <w:lang w:val="kk-KZ"/>
              </w:rPr>
              <w:t>условия, Первое издание. Язык</w:t>
            </w:r>
            <w:r w:rsidRPr="00772B7B">
              <w:rPr>
                <w:color w:val="000000" w:themeColor="text1"/>
                <w:sz w:val="24"/>
                <w:szCs w:val="24"/>
                <w:lang w:val="kk-KZ"/>
              </w:rPr>
              <w:t>: английский. Количество страниц: 10</w:t>
            </w:r>
          </w:p>
        </w:tc>
        <w:tc>
          <w:tcPr>
            <w:tcW w:w="2268" w:type="dxa"/>
            <w:shd w:val="clear" w:color="auto" w:fill="auto"/>
          </w:tcPr>
          <w:p w:rsidR="000A7945" w:rsidRPr="00772B7B" w:rsidRDefault="005D76F9" w:rsidP="00BC58A6">
            <w:pPr>
              <w:jc w:val="both"/>
              <w:rPr>
                <w:color w:val="000000" w:themeColor="text1"/>
                <w:sz w:val="24"/>
                <w:szCs w:val="24"/>
                <w:lang w:val="kk-KZ"/>
              </w:rPr>
            </w:pPr>
            <w:r w:rsidRPr="00772B7B">
              <w:rPr>
                <w:color w:val="000000" w:themeColor="text1"/>
                <w:sz w:val="24"/>
                <w:szCs w:val="24"/>
                <w:lang w:val="kk-KZ"/>
              </w:rPr>
              <w:t>25 июня 2021</w:t>
            </w:r>
          </w:p>
        </w:tc>
      </w:tr>
      <w:tr w:rsidR="00384945" w:rsidRPr="00772B7B" w:rsidTr="00025706">
        <w:trPr>
          <w:trHeight w:val="361"/>
        </w:trPr>
        <w:tc>
          <w:tcPr>
            <w:tcW w:w="709" w:type="dxa"/>
            <w:vMerge/>
            <w:shd w:val="clear" w:color="auto" w:fill="auto"/>
          </w:tcPr>
          <w:p w:rsidR="005D76F9" w:rsidRPr="00772B7B" w:rsidRDefault="005D76F9" w:rsidP="00BC58A6">
            <w:pPr>
              <w:numPr>
                <w:ilvl w:val="0"/>
                <w:numId w:val="3"/>
              </w:numPr>
              <w:ind w:left="0" w:firstLine="0"/>
              <w:jc w:val="both"/>
              <w:rPr>
                <w:color w:val="000000" w:themeColor="text1"/>
                <w:sz w:val="24"/>
                <w:szCs w:val="24"/>
                <w:lang w:val="kk-KZ"/>
              </w:rPr>
            </w:pPr>
          </w:p>
        </w:tc>
        <w:tc>
          <w:tcPr>
            <w:tcW w:w="2127" w:type="dxa"/>
            <w:shd w:val="clear" w:color="auto" w:fill="auto"/>
          </w:tcPr>
          <w:p w:rsidR="005D76F9" w:rsidRPr="00772B7B" w:rsidRDefault="005D76F9" w:rsidP="00BC58A6">
            <w:pPr>
              <w:jc w:val="both"/>
              <w:rPr>
                <w:color w:val="000000" w:themeColor="text1"/>
                <w:sz w:val="24"/>
                <w:szCs w:val="24"/>
                <w:lang w:val="kk-KZ"/>
              </w:rPr>
            </w:pPr>
            <w:r w:rsidRPr="00772B7B">
              <w:rPr>
                <w:color w:val="000000" w:themeColor="text1"/>
                <w:sz w:val="24"/>
                <w:szCs w:val="24"/>
                <w:lang w:val="kk-KZ"/>
              </w:rPr>
              <w:t>26 апреля 2021</w:t>
            </w:r>
          </w:p>
        </w:tc>
        <w:tc>
          <w:tcPr>
            <w:tcW w:w="5811" w:type="dxa"/>
            <w:shd w:val="clear" w:color="auto" w:fill="auto"/>
          </w:tcPr>
          <w:p w:rsidR="005D76F9" w:rsidRPr="00772B7B" w:rsidRDefault="005D76F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Комбинированная пшеничная мука из маниока</w:t>
            </w:r>
          </w:p>
        </w:tc>
        <w:tc>
          <w:tcPr>
            <w:tcW w:w="2268" w:type="dxa"/>
            <w:shd w:val="clear" w:color="auto" w:fill="auto"/>
          </w:tcPr>
          <w:p w:rsidR="005D76F9" w:rsidRPr="00772B7B" w:rsidRDefault="005D76F9" w:rsidP="00BC58A6">
            <w:pPr>
              <w:jc w:val="both"/>
              <w:rPr>
                <w:color w:val="000000" w:themeColor="text1"/>
                <w:sz w:val="24"/>
                <w:szCs w:val="24"/>
                <w:lang w:val="kk-KZ"/>
              </w:rPr>
            </w:pPr>
          </w:p>
        </w:tc>
      </w:tr>
      <w:tr w:rsidR="00384945" w:rsidRPr="00772B7B" w:rsidTr="002A21FF">
        <w:trPr>
          <w:trHeight w:val="179"/>
        </w:trPr>
        <w:tc>
          <w:tcPr>
            <w:tcW w:w="709" w:type="dxa"/>
            <w:vMerge/>
            <w:shd w:val="clear" w:color="auto" w:fill="auto"/>
          </w:tcPr>
          <w:p w:rsidR="005D76F9" w:rsidRPr="00772B7B" w:rsidRDefault="005D76F9" w:rsidP="00BC58A6">
            <w:pPr>
              <w:numPr>
                <w:ilvl w:val="0"/>
                <w:numId w:val="3"/>
              </w:numPr>
              <w:ind w:left="0" w:firstLine="0"/>
              <w:jc w:val="both"/>
              <w:rPr>
                <w:color w:val="000000" w:themeColor="text1"/>
                <w:sz w:val="24"/>
                <w:szCs w:val="24"/>
                <w:lang w:val="kk-KZ"/>
              </w:rPr>
            </w:pPr>
          </w:p>
        </w:tc>
        <w:tc>
          <w:tcPr>
            <w:tcW w:w="2127" w:type="dxa"/>
            <w:shd w:val="clear" w:color="auto" w:fill="auto"/>
          </w:tcPr>
          <w:p w:rsidR="005D76F9" w:rsidRPr="00772B7B" w:rsidRDefault="005D76F9" w:rsidP="00BC58A6">
            <w:pPr>
              <w:jc w:val="both"/>
              <w:rPr>
                <w:color w:val="000000" w:themeColor="text1"/>
                <w:sz w:val="24"/>
                <w:szCs w:val="24"/>
                <w:lang w:val="kk-KZ"/>
              </w:rPr>
            </w:pPr>
            <w:r w:rsidRPr="00772B7B">
              <w:rPr>
                <w:color w:val="000000" w:themeColor="text1"/>
                <w:sz w:val="24"/>
                <w:szCs w:val="24"/>
                <w:lang w:val="kk-KZ"/>
              </w:rPr>
              <w:t>Уганда</w:t>
            </w:r>
          </w:p>
        </w:tc>
        <w:tc>
          <w:tcPr>
            <w:tcW w:w="5811" w:type="dxa"/>
            <w:shd w:val="clear" w:color="auto" w:fill="auto"/>
          </w:tcPr>
          <w:p w:rsidR="005D76F9" w:rsidRPr="00772B7B" w:rsidRDefault="005D76F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Этот проект стандарта Уганды определяет требования, отбор проб и методы испытаний для комбинированной муки из пшеницы маниоки для потребления человеком.</w:t>
            </w:r>
          </w:p>
        </w:tc>
        <w:tc>
          <w:tcPr>
            <w:tcW w:w="2268" w:type="dxa"/>
            <w:shd w:val="clear" w:color="auto" w:fill="auto"/>
          </w:tcPr>
          <w:p w:rsidR="005D76F9" w:rsidRPr="00772B7B" w:rsidRDefault="005D76F9"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5D76F9" w:rsidRPr="00772B7B" w:rsidRDefault="005D76F9" w:rsidP="00BC58A6">
            <w:pPr>
              <w:jc w:val="both"/>
              <w:rPr>
                <w:b/>
                <w:color w:val="000000" w:themeColor="text1"/>
                <w:sz w:val="24"/>
                <w:szCs w:val="24"/>
              </w:rPr>
            </w:pPr>
            <w:r w:rsidRPr="00772B7B">
              <w:rPr>
                <w:b/>
                <w:color w:val="000000" w:themeColor="text1"/>
                <w:sz w:val="24"/>
                <w:szCs w:val="24"/>
              </w:rPr>
              <w:t>G/SPS/N/UGA/152</w:t>
            </w:r>
          </w:p>
          <w:p w:rsidR="000A7945" w:rsidRPr="00772B7B" w:rsidRDefault="000A7945" w:rsidP="00BC58A6">
            <w:pPr>
              <w:jc w:val="both"/>
              <w:rPr>
                <w:rFonts w:eastAsia="Verdana"/>
                <w:b/>
                <w:color w:val="000000" w:themeColor="text1"/>
                <w:sz w:val="24"/>
                <w:szCs w:val="24"/>
                <w:lang w:val="kk-KZ"/>
              </w:rPr>
            </w:pPr>
          </w:p>
        </w:tc>
        <w:tc>
          <w:tcPr>
            <w:tcW w:w="5811" w:type="dxa"/>
            <w:shd w:val="clear" w:color="auto" w:fill="auto"/>
          </w:tcPr>
          <w:p w:rsidR="000A7945" w:rsidRPr="00772B7B" w:rsidRDefault="005D76F9"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DUS DEAS 1041: 2021, Сушеные листья маниоки - Специ</w:t>
            </w:r>
            <w:r w:rsidR="00384945" w:rsidRPr="00772B7B">
              <w:rPr>
                <w:color w:val="000000" w:themeColor="text1"/>
                <w:sz w:val="24"/>
                <w:szCs w:val="24"/>
                <w:lang w:val="kk-KZ"/>
              </w:rPr>
              <w:t>фикация, первое издание. Язык</w:t>
            </w:r>
            <w:r w:rsidRPr="00772B7B">
              <w:rPr>
                <w:color w:val="000000" w:themeColor="text1"/>
                <w:sz w:val="24"/>
                <w:szCs w:val="24"/>
                <w:lang w:val="kk-KZ"/>
              </w:rPr>
              <w:t>: английский. Количество страниц: 11</w:t>
            </w:r>
          </w:p>
        </w:tc>
        <w:tc>
          <w:tcPr>
            <w:tcW w:w="2268" w:type="dxa"/>
            <w:shd w:val="clear" w:color="auto" w:fill="auto"/>
          </w:tcPr>
          <w:p w:rsidR="000A7945" w:rsidRPr="00772B7B" w:rsidRDefault="005D76F9" w:rsidP="00BC58A6">
            <w:pPr>
              <w:jc w:val="both"/>
              <w:rPr>
                <w:color w:val="000000" w:themeColor="text1"/>
                <w:sz w:val="24"/>
                <w:szCs w:val="24"/>
                <w:lang w:val="kk-KZ"/>
              </w:rPr>
            </w:pPr>
            <w:r w:rsidRPr="00772B7B">
              <w:rPr>
                <w:color w:val="000000" w:themeColor="text1"/>
                <w:sz w:val="24"/>
                <w:szCs w:val="24"/>
                <w:lang w:val="kk-KZ"/>
              </w:rPr>
              <w:t>25 июня 2021</w:t>
            </w:r>
          </w:p>
        </w:tc>
      </w:tr>
      <w:tr w:rsidR="00384945" w:rsidRPr="00772B7B" w:rsidTr="00025706">
        <w:trPr>
          <w:trHeight w:val="361"/>
        </w:trPr>
        <w:tc>
          <w:tcPr>
            <w:tcW w:w="709" w:type="dxa"/>
            <w:vMerge/>
            <w:shd w:val="clear" w:color="auto" w:fill="auto"/>
          </w:tcPr>
          <w:p w:rsidR="005D76F9" w:rsidRPr="00772B7B" w:rsidRDefault="005D76F9" w:rsidP="00BC58A6">
            <w:pPr>
              <w:numPr>
                <w:ilvl w:val="0"/>
                <w:numId w:val="3"/>
              </w:numPr>
              <w:ind w:left="0" w:firstLine="0"/>
              <w:jc w:val="both"/>
              <w:rPr>
                <w:color w:val="000000" w:themeColor="text1"/>
                <w:sz w:val="24"/>
                <w:szCs w:val="24"/>
                <w:lang w:val="kk-KZ"/>
              </w:rPr>
            </w:pPr>
          </w:p>
        </w:tc>
        <w:tc>
          <w:tcPr>
            <w:tcW w:w="2127" w:type="dxa"/>
            <w:shd w:val="clear" w:color="auto" w:fill="auto"/>
          </w:tcPr>
          <w:p w:rsidR="005D76F9" w:rsidRPr="00772B7B" w:rsidRDefault="005D76F9" w:rsidP="00BC58A6">
            <w:pPr>
              <w:jc w:val="both"/>
              <w:rPr>
                <w:color w:val="000000" w:themeColor="text1"/>
                <w:sz w:val="24"/>
                <w:szCs w:val="24"/>
                <w:lang w:val="kk-KZ"/>
              </w:rPr>
            </w:pPr>
            <w:r w:rsidRPr="00772B7B">
              <w:rPr>
                <w:color w:val="000000" w:themeColor="text1"/>
                <w:sz w:val="24"/>
                <w:szCs w:val="24"/>
                <w:lang w:val="kk-KZ"/>
              </w:rPr>
              <w:t>26 апреля 2021</w:t>
            </w:r>
          </w:p>
        </w:tc>
        <w:tc>
          <w:tcPr>
            <w:tcW w:w="5811" w:type="dxa"/>
            <w:shd w:val="clear" w:color="auto" w:fill="auto"/>
          </w:tcPr>
          <w:p w:rsidR="005D76F9" w:rsidRPr="00772B7B" w:rsidRDefault="005D76F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Сушеные листья маниоки</w:t>
            </w:r>
          </w:p>
        </w:tc>
        <w:tc>
          <w:tcPr>
            <w:tcW w:w="2268" w:type="dxa"/>
            <w:shd w:val="clear" w:color="auto" w:fill="auto"/>
          </w:tcPr>
          <w:p w:rsidR="005D76F9" w:rsidRPr="00772B7B" w:rsidRDefault="005D76F9"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5D76F9" w:rsidRPr="00772B7B" w:rsidRDefault="005D76F9" w:rsidP="00BC58A6">
            <w:pPr>
              <w:numPr>
                <w:ilvl w:val="0"/>
                <w:numId w:val="3"/>
              </w:numPr>
              <w:ind w:left="0" w:firstLine="0"/>
              <w:jc w:val="both"/>
              <w:rPr>
                <w:color w:val="000000" w:themeColor="text1"/>
                <w:sz w:val="24"/>
                <w:szCs w:val="24"/>
                <w:lang w:val="kk-KZ"/>
              </w:rPr>
            </w:pPr>
          </w:p>
        </w:tc>
        <w:tc>
          <w:tcPr>
            <w:tcW w:w="2127" w:type="dxa"/>
            <w:shd w:val="clear" w:color="auto" w:fill="auto"/>
          </w:tcPr>
          <w:p w:rsidR="005D76F9" w:rsidRPr="00772B7B" w:rsidRDefault="005D76F9" w:rsidP="00BC58A6">
            <w:pPr>
              <w:jc w:val="both"/>
              <w:rPr>
                <w:color w:val="000000" w:themeColor="text1"/>
                <w:sz w:val="24"/>
                <w:szCs w:val="24"/>
                <w:lang w:val="kk-KZ"/>
              </w:rPr>
            </w:pPr>
            <w:r w:rsidRPr="00772B7B">
              <w:rPr>
                <w:color w:val="000000" w:themeColor="text1"/>
                <w:sz w:val="24"/>
                <w:szCs w:val="24"/>
                <w:lang w:val="kk-KZ"/>
              </w:rPr>
              <w:t>Уганда</w:t>
            </w:r>
          </w:p>
        </w:tc>
        <w:tc>
          <w:tcPr>
            <w:tcW w:w="5811" w:type="dxa"/>
            <w:shd w:val="clear" w:color="auto" w:fill="auto"/>
          </w:tcPr>
          <w:p w:rsidR="005D76F9" w:rsidRPr="00772B7B" w:rsidRDefault="005D76F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Этот проект стандарта Уганды определяет требования, отбор проб и методы испытаний для сушеных листьев маниоки, полученных из свежих листьев маниоки (</w:t>
            </w:r>
            <w:r w:rsidRPr="00772B7B">
              <w:rPr>
                <w:i/>
                <w:color w:val="000000" w:themeColor="text1"/>
                <w:sz w:val="24"/>
                <w:szCs w:val="24"/>
                <w:lang w:val="kk-KZ"/>
              </w:rPr>
              <w:t>Manihot esculenta Crantz</w:t>
            </w:r>
            <w:r w:rsidRPr="00772B7B">
              <w:rPr>
                <w:color w:val="000000" w:themeColor="text1"/>
                <w:sz w:val="24"/>
                <w:szCs w:val="24"/>
                <w:lang w:val="kk-KZ"/>
              </w:rPr>
              <w:t>), предназначенных для потребления человеком.</w:t>
            </w:r>
          </w:p>
        </w:tc>
        <w:tc>
          <w:tcPr>
            <w:tcW w:w="2268" w:type="dxa"/>
            <w:shd w:val="clear" w:color="auto" w:fill="auto"/>
          </w:tcPr>
          <w:p w:rsidR="005D76F9" w:rsidRPr="00772B7B" w:rsidRDefault="005D76F9"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5D76F9" w:rsidRPr="00772B7B" w:rsidRDefault="005D76F9" w:rsidP="00BC58A6">
            <w:pPr>
              <w:jc w:val="both"/>
              <w:rPr>
                <w:b/>
                <w:color w:val="000000" w:themeColor="text1"/>
                <w:sz w:val="24"/>
                <w:szCs w:val="24"/>
              </w:rPr>
            </w:pPr>
            <w:r w:rsidRPr="00772B7B">
              <w:rPr>
                <w:b/>
                <w:color w:val="000000" w:themeColor="text1"/>
                <w:sz w:val="24"/>
                <w:szCs w:val="24"/>
              </w:rPr>
              <w:t>G/SPS/N/UGA/151</w:t>
            </w:r>
          </w:p>
          <w:p w:rsidR="000A7945" w:rsidRPr="00772B7B" w:rsidRDefault="000A7945" w:rsidP="00BC58A6">
            <w:pPr>
              <w:jc w:val="both"/>
              <w:rPr>
                <w:rFonts w:eastAsia="Verdana"/>
                <w:b/>
                <w:color w:val="000000" w:themeColor="text1"/>
                <w:sz w:val="24"/>
                <w:szCs w:val="24"/>
                <w:lang w:val="kk-KZ"/>
              </w:rPr>
            </w:pPr>
          </w:p>
        </w:tc>
        <w:tc>
          <w:tcPr>
            <w:tcW w:w="5811" w:type="dxa"/>
            <w:shd w:val="clear" w:color="auto" w:fill="auto"/>
          </w:tcPr>
          <w:p w:rsidR="000A7945" w:rsidRPr="00772B7B" w:rsidRDefault="005D76F9"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DUS DEAS 1040, Гранулы маниоки - Спец</w:t>
            </w:r>
            <w:r w:rsidR="00384945" w:rsidRPr="00772B7B">
              <w:rPr>
                <w:color w:val="000000" w:themeColor="text1"/>
                <w:sz w:val="24"/>
                <w:szCs w:val="24"/>
                <w:lang w:val="kk-KZ"/>
              </w:rPr>
              <w:t>ификация, Первое издание. Язык</w:t>
            </w:r>
            <w:r w:rsidRPr="00772B7B">
              <w:rPr>
                <w:color w:val="000000" w:themeColor="text1"/>
                <w:sz w:val="24"/>
                <w:szCs w:val="24"/>
                <w:lang w:val="kk-KZ"/>
              </w:rPr>
              <w:t>: английский. Количество страниц: 9</w:t>
            </w:r>
          </w:p>
        </w:tc>
        <w:tc>
          <w:tcPr>
            <w:tcW w:w="2268" w:type="dxa"/>
            <w:shd w:val="clear" w:color="auto" w:fill="auto"/>
          </w:tcPr>
          <w:p w:rsidR="000A7945" w:rsidRPr="00772B7B" w:rsidRDefault="005D76F9" w:rsidP="00BC58A6">
            <w:pPr>
              <w:jc w:val="both"/>
              <w:rPr>
                <w:color w:val="000000" w:themeColor="text1"/>
                <w:sz w:val="24"/>
                <w:szCs w:val="24"/>
                <w:lang w:val="kk-KZ"/>
              </w:rPr>
            </w:pPr>
            <w:r w:rsidRPr="00772B7B">
              <w:rPr>
                <w:color w:val="000000" w:themeColor="text1"/>
                <w:sz w:val="24"/>
                <w:szCs w:val="24"/>
                <w:lang w:val="kk-KZ"/>
              </w:rPr>
              <w:t>25 июня 2021</w:t>
            </w:r>
          </w:p>
        </w:tc>
      </w:tr>
      <w:tr w:rsidR="00384945" w:rsidRPr="00772B7B" w:rsidTr="00025706">
        <w:trPr>
          <w:trHeight w:val="361"/>
        </w:trPr>
        <w:tc>
          <w:tcPr>
            <w:tcW w:w="709" w:type="dxa"/>
            <w:vMerge/>
            <w:shd w:val="clear" w:color="auto" w:fill="auto"/>
          </w:tcPr>
          <w:p w:rsidR="005D76F9" w:rsidRPr="00772B7B" w:rsidRDefault="005D76F9" w:rsidP="00BC58A6">
            <w:pPr>
              <w:numPr>
                <w:ilvl w:val="0"/>
                <w:numId w:val="3"/>
              </w:numPr>
              <w:ind w:left="0" w:firstLine="0"/>
              <w:jc w:val="both"/>
              <w:rPr>
                <w:color w:val="000000" w:themeColor="text1"/>
                <w:sz w:val="24"/>
                <w:szCs w:val="24"/>
                <w:lang w:val="kk-KZ"/>
              </w:rPr>
            </w:pPr>
          </w:p>
        </w:tc>
        <w:tc>
          <w:tcPr>
            <w:tcW w:w="2127" w:type="dxa"/>
            <w:shd w:val="clear" w:color="auto" w:fill="auto"/>
          </w:tcPr>
          <w:p w:rsidR="005D76F9" w:rsidRPr="00772B7B" w:rsidRDefault="005D76F9" w:rsidP="00BC58A6">
            <w:pPr>
              <w:jc w:val="both"/>
              <w:rPr>
                <w:color w:val="000000" w:themeColor="text1"/>
                <w:sz w:val="24"/>
                <w:szCs w:val="24"/>
                <w:lang w:val="kk-KZ"/>
              </w:rPr>
            </w:pPr>
            <w:r w:rsidRPr="00772B7B">
              <w:rPr>
                <w:color w:val="000000" w:themeColor="text1"/>
                <w:sz w:val="24"/>
                <w:szCs w:val="24"/>
                <w:lang w:val="kk-KZ"/>
              </w:rPr>
              <w:t>26 апреля 2021</w:t>
            </w:r>
          </w:p>
        </w:tc>
        <w:tc>
          <w:tcPr>
            <w:tcW w:w="5811" w:type="dxa"/>
            <w:shd w:val="clear" w:color="auto" w:fill="auto"/>
          </w:tcPr>
          <w:p w:rsidR="005D76F9" w:rsidRPr="00772B7B" w:rsidRDefault="005D76F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Гранулы маниока</w:t>
            </w:r>
          </w:p>
        </w:tc>
        <w:tc>
          <w:tcPr>
            <w:tcW w:w="2268" w:type="dxa"/>
            <w:shd w:val="clear" w:color="auto" w:fill="auto"/>
          </w:tcPr>
          <w:p w:rsidR="005D76F9" w:rsidRPr="00772B7B" w:rsidRDefault="005D76F9"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5D76F9" w:rsidRPr="00772B7B" w:rsidRDefault="005D76F9" w:rsidP="00BC58A6">
            <w:pPr>
              <w:numPr>
                <w:ilvl w:val="0"/>
                <w:numId w:val="3"/>
              </w:numPr>
              <w:ind w:left="0" w:firstLine="0"/>
              <w:jc w:val="both"/>
              <w:rPr>
                <w:color w:val="000000" w:themeColor="text1"/>
                <w:sz w:val="24"/>
                <w:szCs w:val="24"/>
                <w:lang w:val="kk-KZ"/>
              </w:rPr>
            </w:pPr>
          </w:p>
        </w:tc>
        <w:tc>
          <w:tcPr>
            <w:tcW w:w="2127" w:type="dxa"/>
            <w:shd w:val="clear" w:color="auto" w:fill="auto"/>
          </w:tcPr>
          <w:p w:rsidR="005D76F9" w:rsidRPr="00772B7B" w:rsidRDefault="005D76F9" w:rsidP="00BC58A6">
            <w:pPr>
              <w:jc w:val="both"/>
              <w:rPr>
                <w:color w:val="000000" w:themeColor="text1"/>
                <w:sz w:val="24"/>
                <w:szCs w:val="24"/>
                <w:lang w:val="kk-KZ"/>
              </w:rPr>
            </w:pPr>
            <w:r w:rsidRPr="00772B7B">
              <w:rPr>
                <w:color w:val="000000" w:themeColor="text1"/>
                <w:sz w:val="24"/>
                <w:szCs w:val="24"/>
                <w:lang w:val="kk-KZ"/>
              </w:rPr>
              <w:t>Уганда</w:t>
            </w:r>
          </w:p>
        </w:tc>
        <w:tc>
          <w:tcPr>
            <w:tcW w:w="5811" w:type="dxa"/>
            <w:shd w:val="clear" w:color="auto" w:fill="auto"/>
          </w:tcPr>
          <w:p w:rsidR="005D76F9" w:rsidRPr="00772B7B" w:rsidRDefault="005D76F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Этот проект стандарта Уганды определяет требования, отбор проб и методы испытаний для гранул маниоки, полученных из Manihot esculenta Crantz, предназначенных для потребления человеком.</w:t>
            </w:r>
          </w:p>
        </w:tc>
        <w:tc>
          <w:tcPr>
            <w:tcW w:w="2268" w:type="dxa"/>
            <w:shd w:val="clear" w:color="auto" w:fill="auto"/>
          </w:tcPr>
          <w:p w:rsidR="005D76F9" w:rsidRPr="00772B7B" w:rsidRDefault="005D76F9"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5D76F9" w:rsidRPr="00772B7B" w:rsidRDefault="005D76F9" w:rsidP="00BC58A6">
            <w:pPr>
              <w:jc w:val="both"/>
              <w:rPr>
                <w:b/>
                <w:color w:val="000000" w:themeColor="text1"/>
                <w:sz w:val="24"/>
                <w:szCs w:val="24"/>
                <w:lang w:eastAsia="en-US"/>
              </w:rPr>
            </w:pPr>
            <w:r w:rsidRPr="00772B7B">
              <w:rPr>
                <w:b/>
                <w:color w:val="000000" w:themeColor="text1"/>
                <w:sz w:val="24"/>
                <w:szCs w:val="24"/>
              </w:rPr>
              <w:t>G/SPS/N/UGA/150</w:t>
            </w:r>
          </w:p>
          <w:p w:rsidR="000A7945" w:rsidRPr="00772B7B" w:rsidRDefault="000A7945" w:rsidP="00BC58A6">
            <w:pPr>
              <w:jc w:val="both"/>
              <w:rPr>
                <w:color w:val="000000" w:themeColor="text1"/>
                <w:sz w:val="24"/>
                <w:szCs w:val="24"/>
                <w:lang w:val="kk-KZ"/>
              </w:rPr>
            </w:pPr>
          </w:p>
        </w:tc>
        <w:tc>
          <w:tcPr>
            <w:tcW w:w="5811" w:type="dxa"/>
            <w:shd w:val="clear" w:color="auto" w:fill="auto"/>
          </w:tcPr>
          <w:p w:rsidR="000A7945"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DUS DEAS 779, Мука из маниоки высокого качества - Спецификация, Первое издание. Язык (и): английский. Количество страниц: 9</w:t>
            </w:r>
          </w:p>
          <w:p w:rsidR="00C168C3"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5" w:tgtFrame="_blank" w:history="1">
              <w:r w:rsidR="00C168C3" w:rsidRPr="00772B7B">
                <w:rPr>
                  <w:rStyle w:val="a9"/>
                  <w:color w:val="000000" w:themeColor="text1"/>
                  <w:sz w:val="24"/>
                  <w:szCs w:val="24"/>
                  <w:u w:val="none"/>
                  <w:lang w:val="kk-KZ"/>
                </w:rPr>
                <w:t>https://members.wto.org/crnattachments/2021/SPS/UGA/</w:t>
              </w:r>
              <w:r w:rsidR="00C168C3" w:rsidRPr="00772B7B">
                <w:rPr>
                  <w:rStyle w:val="a9"/>
                  <w:color w:val="000000" w:themeColor="text1"/>
                  <w:sz w:val="24"/>
                  <w:szCs w:val="24"/>
                  <w:u w:val="none"/>
                  <w:lang w:val="kk-KZ"/>
                </w:rPr>
                <w:lastRenderedPageBreak/>
                <w:t>21_2941_00_e.pdf</w:t>
              </w:r>
            </w:hyperlink>
          </w:p>
        </w:tc>
        <w:tc>
          <w:tcPr>
            <w:tcW w:w="2268" w:type="dxa"/>
            <w:shd w:val="clear" w:color="auto" w:fill="auto"/>
          </w:tcPr>
          <w:p w:rsidR="000A7945" w:rsidRPr="00772B7B" w:rsidRDefault="00C168C3" w:rsidP="00BC58A6">
            <w:pPr>
              <w:jc w:val="both"/>
              <w:rPr>
                <w:color w:val="000000" w:themeColor="text1"/>
                <w:sz w:val="24"/>
                <w:szCs w:val="24"/>
                <w:lang w:val="kk-KZ"/>
              </w:rPr>
            </w:pPr>
            <w:r w:rsidRPr="00772B7B">
              <w:rPr>
                <w:color w:val="000000" w:themeColor="text1"/>
                <w:sz w:val="24"/>
                <w:szCs w:val="24"/>
                <w:lang w:val="kk-KZ"/>
              </w:rPr>
              <w:lastRenderedPageBreak/>
              <w:t>25 июня 2021</w:t>
            </w:r>
          </w:p>
        </w:tc>
      </w:tr>
      <w:tr w:rsidR="00384945" w:rsidRPr="00772B7B" w:rsidTr="00025706">
        <w:trPr>
          <w:trHeight w:val="361"/>
        </w:trPr>
        <w:tc>
          <w:tcPr>
            <w:tcW w:w="709" w:type="dxa"/>
            <w:vMerge/>
            <w:shd w:val="clear" w:color="auto" w:fill="auto"/>
          </w:tcPr>
          <w:p w:rsidR="005D76F9" w:rsidRPr="00772B7B" w:rsidRDefault="005D76F9" w:rsidP="00BC58A6">
            <w:pPr>
              <w:numPr>
                <w:ilvl w:val="0"/>
                <w:numId w:val="3"/>
              </w:numPr>
              <w:ind w:left="0" w:firstLine="0"/>
              <w:jc w:val="both"/>
              <w:rPr>
                <w:color w:val="000000" w:themeColor="text1"/>
                <w:sz w:val="24"/>
                <w:szCs w:val="24"/>
                <w:lang w:val="kk-KZ"/>
              </w:rPr>
            </w:pPr>
          </w:p>
        </w:tc>
        <w:tc>
          <w:tcPr>
            <w:tcW w:w="2127" w:type="dxa"/>
            <w:shd w:val="clear" w:color="auto" w:fill="auto"/>
          </w:tcPr>
          <w:p w:rsidR="005D76F9" w:rsidRPr="00772B7B" w:rsidRDefault="005D76F9" w:rsidP="00BC58A6">
            <w:pPr>
              <w:jc w:val="both"/>
              <w:rPr>
                <w:color w:val="000000" w:themeColor="text1"/>
                <w:sz w:val="24"/>
                <w:szCs w:val="24"/>
                <w:lang w:val="kk-KZ"/>
              </w:rPr>
            </w:pPr>
            <w:r w:rsidRPr="00772B7B">
              <w:rPr>
                <w:color w:val="000000" w:themeColor="text1"/>
                <w:sz w:val="24"/>
                <w:szCs w:val="24"/>
                <w:lang w:val="kk-KZ"/>
              </w:rPr>
              <w:t>26 апреля 2021</w:t>
            </w:r>
          </w:p>
        </w:tc>
        <w:tc>
          <w:tcPr>
            <w:tcW w:w="5811" w:type="dxa"/>
            <w:shd w:val="clear" w:color="auto" w:fill="auto"/>
          </w:tcPr>
          <w:p w:rsidR="005D76F9" w:rsidRPr="00772B7B" w:rsidRDefault="005D76F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Мука из маниоки высокого качества</w:t>
            </w:r>
          </w:p>
        </w:tc>
        <w:tc>
          <w:tcPr>
            <w:tcW w:w="2268" w:type="dxa"/>
            <w:shd w:val="clear" w:color="auto" w:fill="auto"/>
          </w:tcPr>
          <w:p w:rsidR="005D76F9" w:rsidRPr="00772B7B" w:rsidRDefault="005D76F9" w:rsidP="00BC58A6">
            <w:pPr>
              <w:jc w:val="both"/>
              <w:rPr>
                <w:color w:val="000000" w:themeColor="text1"/>
                <w:sz w:val="24"/>
                <w:szCs w:val="24"/>
                <w:lang w:val="kk-KZ"/>
              </w:rPr>
            </w:pPr>
          </w:p>
        </w:tc>
      </w:tr>
      <w:tr w:rsidR="00384945" w:rsidRPr="00772B7B" w:rsidTr="005D76F9">
        <w:trPr>
          <w:trHeight w:val="184"/>
        </w:trPr>
        <w:tc>
          <w:tcPr>
            <w:tcW w:w="709" w:type="dxa"/>
            <w:vMerge/>
            <w:shd w:val="clear" w:color="auto" w:fill="auto"/>
          </w:tcPr>
          <w:p w:rsidR="005D76F9" w:rsidRPr="00772B7B" w:rsidRDefault="005D76F9" w:rsidP="00BC58A6">
            <w:pPr>
              <w:numPr>
                <w:ilvl w:val="0"/>
                <w:numId w:val="3"/>
              </w:numPr>
              <w:ind w:left="0" w:firstLine="0"/>
              <w:jc w:val="both"/>
              <w:rPr>
                <w:color w:val="000000" w:themeColor="text1"/>
                <w:sz w:val="24"/>
                <w:szCs w:val="24"/>
                <w:lang w:val="kk-KZ"/>
              </w:rPr>
            </w:pPr>
          </w:p>
        </w:tc>
        <w:tc>
          <w:tcPr>
            <w:tcW w:w="2127" w:type="dxa"/>
            <w:shd w:val="clear" w:color="auto" w:fill="auto"/>
          </w:tcPr>
          <w:p w:rsidR="005D76F9" w:rsidRPr="00772B7B" w:rsidRDefault="005D76F9" w:rsidP="00BC58A6">
            <w:pPr>
              <w:jc w:val="both"/>
              <w:rPr>
                <w:color w:val="000000" w:themeColor="text1"/>
                <w:sz w:val="24"/>
                <w:szCs w:val="24"/>
                <w:lang w:val="kk-KZ"/>
              </w:rPr>
            </w:pPr>
            <w:r w:rsidRPr="00772B7B">
              <w:rPr>
                <w:color w:val="000000" w:themeColor="text1"/>
                <w:sz w:val="24"/>
                <w:szCs w:val="24"/>
                <w:lang w:val="kk-KZ"/>
              </w:rPr>
              <w:t>Уганда</w:t>
            </w:r>
          </w:p>
        </w:tc>
        <w:tc>
          <w:tcPr>
            <w:tcW w:w="5811" w:type="dxa"/>
            <w:shd w:val="clear" w:color="auto" w:fill="auto"/>
          </w:tcPr>
          <w:p w:rsidR="005D76F9"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Этот проект стандарта Уганды определяет требования, отбор проб и методы испытаний для высококачественной муки из маниоки, полученной при переработке маниоки (Manihot esculenta Crantz), предназначенной для потребления человеком и промышленного использования.</w:t>
            </w:r>
          </w:p>
        </w:tc>
        <w:tc>
          <w:tcPr>
            <w:tcW w:w="2268" w:type="dxa"/>
            <w:shd w:val="clear" w:color="auto" w:fill="auto"/>
          </w:tcPr>
          <w:p w:rsidR="005D76F9" w:rsidRPr="00772B7B" w:rsidRDefault="005D76F9"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C168C3" w:rsidRPr="00772B7B" w:rsidRDefault="00C168C3" w:rsidP="00BC58A6">
            <w:pPr>
              <w:jc w:val="both"/>
              <w:rPr>
                <w:b/>
                <w:color w:val="000000" w:themeColor="text1"/>
                <w:sz w:val="24"/>
                <w:szCs w:val="24"/>
              </w:rPr>
            </w:pPr>
            <w:r w:rsidRPr="00772B7B">
              <w:rPr>
                <w:b/>
                <w:color w:val="000000" w:themeColor="text1"/>
                <w:sz w:val="24"/>
                <w:szCs w:val="24"/>
              </w:rPr>
              <w:t>G/SPS/N/UGA/149</w:t>
            </w:r>
          </w:p>
          <w:p w:rsidR="000A7945" w:rsidRPr="00772B7B" w:rsidRDefault="000A7945" w:rsidP="00BC58A6">
            <w:pPr>
              <w:jc w:val="both"/>
              <w:rPr>
                <w:b/>
                <w:color w:val="000000" w:themeColor="text1"/>
                <w:sz w:val="24"/>
                <w:szCs w:val="24"/>
                <w:lang w:val="kk-KZ"/>
              </w:rPr>
            </w:pPr>
          </w:p>
        </w:tc>
        <w:tc>
          <w:tcPr>
            <w:tcW w:w="5811" w:type="dxa"/>
            <w:shd w:val="clear" w:color="auto" w:fill="auto"/>
          </w:tcPr>
          <w:p w:rsidR="000A7945"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DUS DEAS 742, Пищевой крахмал из маниоки - Спецификация, первое издание. Язык (и): английский. Количество страниц: 13</w:t>
            </w:r>
          </w:p>
          <w:p w:rsidR="00C168C3"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6" w:tgtFrame="_blank" w:history="1">
              <w:r w:rsidR="00C168C3" w:rsidRPr="00772B7B">
                <w:rPr>
                  <w:rStyle w:val="a9"/>
                  <w:color w:val="000000" w:themeColor="text1"/>
                  <w:sz w:val="24"/>
                  <w:szCs w:val="24"/>
                  <w:u w:val="none"/>
                  <w:lang w:val="kk-KZ"/>
                </w:rPr>
                <w:t>https://members.wto.org/crnattachments/2021/SPS/UGA/21_2940_00_e.pdf</w:t>
              </w:r>
            </w:hyperlink>
          </w:p>
        </w:tc>
        <w:tc>
          <w:tcPr>
            <w:tcW w:w="2268" w:type="dxa"/>
            <w:shd w:val="clear" w:color="auto" w:fill="auto"/>
          </w:tcPr>
          <w:p w:rsidR="000A7945" w:rsidRPr="00772B7B" w:rsidRDefault="00C168C3" w:rsidP="00BC58A6">
            <w:pPr>
              <w:jc w:val="both"/>
              <w:rPr>
                <w:color w:val="000000" w:themeColor="text1"/>
                <w:sz w:val="24"/>
                <w:szCs w:val="24"/>
                <w:lang w:val="kk-KZ"/>
              </w:rPr>
            </w:pPr>
            <w:r w:rsidRPr="00772B7B">
              <w:rPr>
                <w:color w:val="000000" w:themeColor="text1"/>
                <w:sz w:val="24"/>
                <w:szCs w:val="24"/>
                <w:lang w:val="kk-KZ"/>
              </w:rPr>
              <w:t>25 июня 2021</w:t>
            </w:r>
          </w:p>
        </w:tc>
      </w:tr>
      <w:tr w:rsidR="00384945" w:rsidRPr="00772B7B" w:rsidTr="00025706">
        <w:trPr>
          <w:trHeight w:val="361"/>
        </w:trPr>
        <w:tc>
          <w:tcPr>
            <w:tcW w:w="709" w:type="dxa"/>
            <w:vMerge/>
            <w:shd w:val="clear" w:color="auto" w:fill="auto"/>
          </w:tcPr>
          <w:p w:rsidR="00C168C3" w:rsidRPr="00772B7B" w:rsidRDefault="00C168C3" w:rsidP="00BC58A6">
            <w:pPr>
              <w:numPr>
                <w:ilvl w:val="0"/>
                <w:numId w:val="3"/>
              </w:numPr>
              <w:ind w:left="0" w:firstLine="0"/>
              <w:jc w:val="both"/>
              <w:rPr>
                <w:color w:val="000000" w:themeColor="text1"/>
                <w:sz w:val="24"/>
                <w:szCs w:val="24"/>
                <w:lang w:val="kk-KZ"/>
              </w:rPr>
            </w:pPr>
          </w:p>
        </w:tc>
        <w:tc>
          <w:tcPr>
            <w:tcW w:w="2127" w:type="dxa"/>
            <w:shd w:val="clear" w:color="auto" w:fill="auto"/>
          </w:tcPr>
          <w:p w:rsidR="00C168C3" w:rsidRPr="00772B7B" w:rsidRDefault="00C168C3" w:rsidP="00BC58A6">
            <w:pPr>
              <w:jc w:val="both"/>
              <w:rPr>
                <w:color w:val="000000" w:themeColor="text1"/>
                <w:sz w:val="24"/>
                <w:szCs w:val="24"/>
                <w:lang w:val="kk-KZ"/>
              </w:rPr>
            </w:pPr>
            <w:r w:rsidRPr="00772B7B">
              <w:rPr>
                <w:color w:val="000000" w:themeColor="text1"/>
                <w:sz w:val="24"/>
                <w:szCs w:val="24"/>
                <w:lang w:val="kk-KZ"/>
              </w:rPr>
              <w:t>26 апреля 2021</w:t>
            </w:r>
          </w:p>
        </w:tc>
        <w:tc>
          <w:tcPr>
            <w:tcW w:w="5811" w:type="dxa"/>
            <w:shd w:val="clear" w:color="auto" w:fill="auto"/>
          </w:tcPr>
          <w:p w:rsidR="00C168C3"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Пищевой крахмал из маниоки</w:t>
            </w:r>
          </w:p>
        </w:tc>
        <w:tc>
          <w:tcPr>
            <w:tcW w:w="2268" w:type="dxa"/>
            <w:shd w:val="clear" w:color="auto" w:fill="auto"/>
          </w:tcPr>
          <w:p w:rsidR="00C168C3" w:rsidRPr="00772B7B" w:rsidRDefault="00C168C3"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C168C3" w:rsidRPr="00772B7B" w:rsidRDefault="00C168C3" w:rsidP="00BC58A6">
            <w:pPr>
              <w:numPr>
                <w:ilvl w:val="0"/>
                <w:numId w:val="3"/>
              </w:numPr>
              <w:ind w:left="0" w:firstLine="0"/>
              <w:jc w:val="both"/>
              <w:rPr>
                <w:color w:val="000000" w:themeColor="text1"/>
                <w:sz w:val="24"/>
                <w:szCs w:val="24"/>
                <w:lang w:val="kk-KZ"/>
              </w:rPr>
            </w:pPr>
          </w:p>
        </w:tc>
        <w:tc>
          <w:tcPr>
            <w:tcW w:w="2127" w:type="dxa"/>
            <w:shd w:val="clear" w:color="auto" w:fill="auto"/>
          </w:tcPr>
          <w:p w:rsidR="00C168C3" w:rsidRPr="00772B7B" w:rsidRDefault="00C168C3" w:rsidP="00BC58A6">
            <w:pPr>
              <w:jc w:val="both"/>
              <w:rPr>
                <w:color w:val="000000" w:themeColor="text1"/>
                <w:sz w:val="24"/>
                <w:szCs w:val="24"/>
                <w:lang w:val="kk-KZ"/>
              </w:rPr>
            </w:pPr>
            <w:r w:rsidRPr="00772B7B">
              <w:rPr>
                <w:color w:val="000000" w:themeColor="text1"/>
                <w:sz w:val="24"/>
                <w:szCs w:val="24"/>
                <w:lang w:val="kk-KZ"/>
              </w:rPr>
              <w:t>Уганда</w:t>
            </w:r>
          </w:p>
        </w:tc>
        <w:tc>
          <w:tcPr>
            <w:tcW w:w="5811" w:type="dxa"/>
            <w:shd w:val="clear" w:color="auto" w:fill="auto"/>
          </w:tcPr>
          <w:p w:rsidR="00C168C3"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Этот проект стандарта Уганды определяет требования, отбор проб и методы испытаний пищевого крахмала маниоки.</w:t>
            </w:r>
          </w:p>
        </w:tc>
        <w:tc>
          <w:tcPr>
            <w:tcW w:w="2268" w:type="dxa"/>
            <w:shd w:val="clear" w:color="auto" w:fill="auto"/>
          </w:tcPr>
          <w:p w:rsidR="00C168C3" w:rsidRPr="00772B7B" w:rsidRDefault="00C168C3"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371FA" w:rsidP="00BC58A6">
            <w:pPr>
              <w:jc w:val="both"/>
              <w:rPr>
                <w:b/>
                <w:color w:val="000000" w:themeColor="text1"/>
                <w:sz w:val="24"/>
                <w:szCs w:val="24"/>
                <w:lang w:val="kk-KZ"/>
              </w:rPr>
            </w:pPr>
            <w:hyperlink r:id="rId77" w:history="1">
              <w:r w:rsidR="00C168C3" w:rsidRPr="00772B7B">
                <w:rPr>
                  <w:rStyle w:val="a9"/>
                  <w:color w:val="000000" w:themeColor="text1"/>
                  <w:sz w:val="24"/>
                  <w:szCs w:val="24"/>
                  <w:u w:val="none"/>
                  <w:shd w:val="clear" w:color="auto" w:fill="FFFFFF"/>
                </w:rPr>
                <w:t>G/SPS/N/PHL/497</w:t>
              </w:r>
            </w:hyperlink>
          </w:p>
        </w:tc>
        <w:tc>
          <w:tcPr>
            <w:tcW w:w="5811" w:type="dxa"/>
            <w:shd w:val="clear" w:color="auto" w:fill="auto"/>
          </w:tcPr>
          <w:p w:rsidR="008C6977" w:rsidRPr="00772B7B" w:rsidRDefault="008C69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Приказ Министерства сельского хозяйства Филиппин № 20 от 2021 года </w:t>
            </w:r>
          </w:p>
          <w:p w:rsidR="008C6977" w:rsidRPr="00772B7B" w:rsidRDefault="008C69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«О временном запрете на ввоз домашних и диких свиней, а также  продуктов из них и побочных продуктов, включая мясо свинины, шкуру свиней и семя из Малайзии.</w:t>
            </w:r>
          </w:p>
          <w:p w:rsidR="008C6977" w:rsidRPr="00772B7B" w:rsidRDefault="008C69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В соответствии с Приказом, подписанным 23 марта 2021 года, вводятся следующие чрезвычайные меры для ввоза домашних и диких свиней и продуктов из них из Малайзии:</w:t>
            </w:r>
          </w:p>
          <w:p w:rsidR="008C6977" w:rsidRPr="00772B7B" w:rsidRDefault="008C69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1) продлевается срок на любое заявление от Малайзии в качестве аккредитованного импортера живых свиней, свинины и ее субпродуктов;</w:t>
            </w:r>
          </w:p>
          <w:p w:rsidR="008C6977" w:rsidRPr="00772B7B" w:rsidRDefault="008C69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2) запрет на ввоз домашних и диких свиней и продуктов из них, в том числе свинины и спермы; </w:t>
            </w:r>
          </w:p>
          <w:p w:rsidR="008C6977" w:rsidRPr="00772B7B" w:rsidRDefault="008C69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3) остановка и конфискация всех поставок вышеуказанных товаров в страну всеми сотрудниками / инспекторами по ветеринарному карантину DA во всех крупных портах.</w:t>
            </w:r>
          </w:p>
          <w:p w:rsidR="008C6977" w:rsidRPr="00772B7B" w:rsidRDefault="008C69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 (Уведомление G/SPS/N/PHL/496  от 26 апреля  2021 года. Оригинал документа на 1 стр., на английском языке. Дата вступления в силу: Немедленно)</w:t>
            </w:r>
          </w:p>
          <w:p w:rsidR="008C6977" w:rsidRPr="00772B7B" w:rsidRDefault="008C69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9)</w:t>
            </w:r>
            <w:r w:rsidRPr="00772B7B">
              <w:rPr>
                <w:color w:val="000000" w:themeColor="text1"/>
                <w:sz w:val="24"/>
                <w:szCs w:val="24"/>
                <w:lang w:val="kk-KZ"/>
              </w:rPr>
              <w:tab/>
              <w:t xml:space="preserve">Чрезвычайное уведомление страны-члена ВТО: Филиппины. Приказ Министерства сельского хозяйства Филиппин № 21 от 2021 года </w:t>
            </w:r>
          </w:p>
          <w:p w:rsidR="008C6977" w:rsidRPr="00772B7B" w:rsidRDefault="008C69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«О временном запрете на ввоз домашних и диких птиц и продуктов из них, включая мясо птицы, суточных цыплят, яйца и семя из Швеции.</w:t>
            </w:r>
          </w:p>
          <w:p w:rsidR="008C6977" w:rsidRPr="00772B7B" w:rsidRDefault="008C69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В соответствии с Приказом, подписанным 23 марта 2021 года, вводятся следующие чрезвычайные меры для ввоза домашних и диких птиц и продуктов из них из Швеции:</w:t>
            </w:r>
          </w:p>
          <w:p w:rsidR="008C6977" w:rsidRPr="00772B7B" w:rsidRDefault="008C69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1) продлевается срок на любое заявление от Швеции в качестве аккредитованного импортера домашних и диких птиц и продуктов из них, включая мясо птицы, суточных цыплят, яйца и сперму;</w:t>
            </w:r>
          </w:p>
          <w:p w:rsidR="008C6977" w:rsidRPr="00772B7B" w:rsidRDefault="008C69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lastRenderedPageBreak/>
              <w:t xml:space="preserve">2) запрет на ввоз вышеуказанных товаров; </w:t>
            </w:r>
          </w:p>
          <w:p w:rsidR="000A7945" w:rsidRPr="00772B7B" w:rsidRDefault="008C69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3) остановка и конфискация всех поставок вышеуказанных товаров в страну всеми сотрудниками / инспекторами по ветеринарному карантину DA во всех крупных портах.</w:t>
            </w:r>
          </w:p>
        </w:tc>
        <w:tc>
          <w:tcPr>
            <w:tcW w:w="2268" w:type="dxa"/>
            <w:shd w:val="clear" w:color="auto" w:fill="auto"/>
          </w:tcPr>
          <w:p w:rsidR="000A7945" w:rsidRPr="00772B7B" w:rsidRDefault="008C6977" w:rsidP="00BC58A6">
            <w:pPr>
              <w:jc w:val="both"/>
              <w:rPr>
                <w:color w:val="000000" w:themeColor="text1"/>
                <w:sz w:val="24"/>
                <w:szCs w:val="24"/>
                <w:lang w:val="kk-KZ"/>
              </w:rPr>
            </w:pPr>
            <w:r w:rsidRPr="00772B7B">
              <w:rPr>
                <w:color w:val="000000" w:themeColor="text1"/>
                <w:sz w:val="24"/>
                <w:szCs w:val="24"/>
                <w:lang w:val="kk-KZ"/>
              </w:rPr>
              <w:lastRenderedPageBreak/>
              <w:t>Саудовская Аравия</w:t>
            </w: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8C6977" w:rsidP="00BC58A6">
            <w:pPr>
              <w:jc w:val="both"/>
              <w:rPr>
                <w:color w:val="000000" w:themeColor="text1"/>
                <w:sz w:val="24"/>
                <w:szCs w:val="24"/>
                <w:lang w:val="kk-KZ"/>
              </w:rPr>
            </w:pPr>
            <w:r w:rsidRPr="00772B7B">
              <w:rPr>
                <w:color w:val="000000" w:themeColor="text1"/>
                <w:sz w:val="24"/>
                <w:szCs w:val="24"/>
                <w:lang w:val="kk-KZ"/>
              </w:rPr>
              <w:t>26 апреля  2021 года</w:t>
            </w:r>
          </w:p>
        </w:tc>
        <w:tc>
          <w:tcPr>
            <w:tcW w:w="5811" w:type="dxa"/>
            <w:shd w:val="clear" w:color="auto" w:fill="auto"/>
          </w:tcPr>
          <w:p w:rsidR="000A7945" w:rsidRPr="00772B7B" w:rsidRDefault="000A794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8C6977" w:rsidP="00BC58A6">
            <w:pPr>
              <w:jc w:val="both"/>
              <w:rPr>
                <w:color w:val="000000" w:themeColor="text1"/>
                <w:sz w:val="24"/>
                <w:szCs w:val="24"/>
                <w:lang w:val="kk-KZ"/>
              </w:rPr>
            </w:pPr>
            <w:r w:rsidRPr="00772B7B">
              <w:rPr>
                <w:color w:val="000000" w:themeColor="text1"/>
                <w:sz w:val="24"/>
                <w:szCs w:val="24"/>
                <w:lang w:val="kk-KZ"/>
              </w:rPr>
              <w:t>Филиппины</w:t>
            </w:r>
          </w:p>
        </w:tc>
        <w:tc>
          <w:tcPr>
            <w:tcW w:w="5811" w:type="dxa"/>
            <w:shd w:val="clear" w:color="auto" w:fill="auto"/>
          </w:tcPr>
          <w:p w:rsidR="000A7945" w:rsidRPr="00772B7B" w:rsidRDefault="0042613F"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 </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371FA" w:rsidP="00BC58A6">
            <w:pPr>
              <w:jc w:val="both"/>
              <w:rPr>
                <w:color w:val="000000" w:themeColor="text1"/>
                <w:sz w:val="24"/>
                <w:szCs w:val="24"/>
                <w:lang w:val="kk-KZ"/>
              </w:rPr>
            </w:pPr>
            <w:hyperlink r:id="rId78" w:history="1">
              <w:r w:rsidR="00C168C3" w:rsidRPr="00772B7B">
                <w:rPr>
                  <w:rStyle w:val="a9"/>
                  <w:color w:val="000000" w:themeColor="text1"/>
                  <w:sz w:val="24"/>
                  <w:szCs w:val="24"/>
                  <w:u w:val="none"/>
                </w:rPr>
                <w:t>G/SPS/N/PHL/496</w:t>
              </w:r>
            </w:hyperlink>
          </w:p>
        </w:tc>
        <w:tc>
          <w:tcPr>
            <w:tcW w:w="5811" w:type="dxa"/>
            <w:shd w:val="clear" w:color="auto" w:fill="auto"/>
          </w:tcPr>
          <w:p w:rsidR="0042613F" w:rsidRPr="00772B7B" w:rsidRDefault="0042613F"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Приказ Министерства сельского хозяйства Филиппин № 20 от 2021 года </w:t>
            </w:r>
          </w:p>
          <w:p w:rsidR="0042613F" w:rsidRPr="00772B7B" w:rsidRDefault="0042613F"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«О временном запрете на ввоз домашних и диких свиней, а также  продуктов из них и побочных продуктов, включая мясо свинины, шкуру свиней и семя из Малайзии.</w:t>
            </w:r>
          </w:p>
          <w:p w:rsidR="0042613F" w:rsidRPr="00772B7B" w:rsidRDefault="0042613F"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В соответствии с Приказом, подписанным 23 марта 2021 года, вводятся следующие чрезвычайные меры для ввоза домашних и диких свиней и продуктов из них из Малайзии:</w:t>
            </w:r>
          </w:p>
          <w:p w:rsidR="0042613F" w:rsidRPr="00772B7B" w:rsidRDefault="0042613F"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1) продлевается срок на любое заявление от Малайзии в качестве аккредитованного импортера живых свиней, свинины и ее субпродуктов;</w:t>
            </w:r>
          </w:p>
          <w:p w:rsidR="0042613F" w:rsidRPr="00772B7B" w:rsidRDefault="0042613F"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2) запрет на ввоз домашних и диких свиней и продуктов из них, в том числе свинины и спермы; </w:t>
            </w:r>
          </w:p>
          <w:p w:rsidR="000A7945" w:rsidRPr="00772B7B" w:rsidRDefault="0042613F"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3) остановка и конфискация всех поставок вышеуказанных товаров в страну всеми сотрудниками / инспекторами по ветеринарному карантину DA во всех крупных портах.</w:t>
            </w:r>
          </w:p>
        </w:tc>
        <w:tc>
          <w:tcPr>
            <w:tcW w:w="2268" w:type="dxa"/>
            <w:shd w:val="clear" w:color="auto" w:fill="auto"/>
          </w:tcPr>
          <w:p w:rsidR="000A7945" w:rsidRPr="00772B7B" w:rsidRDefault="0042613F" w:rsidP="00BC58A6">
            <w:pPr>
              <w:jc w:val="both"/>
              <w:rPr>
                <w:color w:val="000000" w:themeColor="text1"/>
                <w:sz w:val="24"/>
                <w:szCs w:val="24"/>
                <w:lang w:val="kk-KZ"/>
              </w:rPr>
            </w:pPr>
            <w:r w:rsidRPr="00772B7B">
              <w:rPr>
                <w:color w:val="000000" w:themeColor="text1"/>
                <w:sz w:val="24"/>
                <w:szCs w:val="24"/>
                <w:lang w:val="kk-KZ"/>
              </w:rPr>
              <w:t>Дата вступления в силу: Немедленно</w:t>
            </w:r>
          </w:p>
        </w:tc>
      </w:tr>
      <w:tr w:rsidR="00384945" w:rsidRPr="00772B7B" w:rsidTr="00025706">
        <w:trPr>
          <w:trHeight w:val="361"/>
        </w:trPr>
        <w:tc>
          <w:tcPr>
            <w:tcW w:w="709" w:type="dxa"/>
            <w:vMerge/>
            <w:shd w:val="clear" w:color="auto" w:fill="auto"/>
          </w:tcPr>
          <w:p w:rsidR="0042613F" w:rsidRPr="00772B7B" w:rsidRDefault="0042613F" w:rsidP="00BC58A6">
            <w:pPr>
              <w:numPr>
                <w:ilvl w:val="0"/>
                <w:numId w:val="3"/>
              </w:numPr>
              <w:ind w:left="0" w:firstLine="0"/>
              <w:jc w:val="both"/>
              <w:rPr>
                <w:color w:val="000000" w:themeColor="text1"/>
                <w:sz w:val="24"/>
                <w:szCs w:val="24"/>
                <w:lang w:val="kk-KZ"/>
              </w:rPr>
            </w:pPr>
          </w:p>
        </w:tc>
        <w:tc>
          <w:tcPr>
            <w:tcW w:w="2127" w:type="dxa"/>
            <w:shd w:val="clear" w:color="auto" w:fill="auto"/>
          </w:tcPr>
          <w:p w:rsidR="0042613F" w:rsidRPr="00772B7B" w:rsidRDefault="0042613F" w:rsidP="00BC58A6">
            <w:pPr>
              <w:jc w:val="both"/>
              <w:rPr>
                <w:color w:val="000000" w:themeColor="text1"/>
                <w:sz w:val="24"/>
                <w:szCs w:val="24"/>
                <w:lang w:val="kk-KZ"/>
              </w:rPr>
            </w:pPr>
            <w:r w:rsidRPr="00772B7B">
              <w:rPr>
                <w:color w:val="000000" w:themeColor="text1"/>
                <w:sz w:val="24"/>
                <w:szCs w:val="24"/>
                <w:lang w:val="kk-KZ"/>
              </w:rPr>
              <w:t>26 апреля  2021 года</w:t>
            </w:r>
          </w:p>
        </w:tc>
        <w:tc>
          <w:tcPr>
            <w:tcW w:w="5811" w:type="dxa"/>
            <w:shd w:val="clear" w:color="auto" w:fill="auto"/>
          </w:tcPr>
          <w:p w:rsidR="0042613F" w:rsidRPr="00772B7B" w:rsidRDefault="0042613F"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2613F" w:rsidRPr="00772B7B" w:rsidRDefault="0042613F"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42613F" w:rsidRPr="00772B7B" w:rsidRDefault="0042613F" w:rsidP="00BC58A6">
            <w:pPr>
              <w:numPr>
                <w:ilvl w:val="0"/>
                <w:numId w:val="3"/>
              </w:numPr>
              <w:ind w:left="0" w:firstLine="0"/>
              <w:jc w:val="both"/>
              <w:rPr>
                <w:color w:val="000000" w:themeColor="text1"/>
                <w:sz w:val="24"/>
                <w:szCs w:val="24"/>
                <w:lang w:val="kk-KZ"/>
              </w:rPr>
            </w:pPr>
          </w:p>
        </w:tc>
        <w:tc>
          <w:tcPr>
            <w:tcW w:w="2127" w:type="dxa"/>
            <w:shd w:val="clear" w:color="auto" w:fill="auto"/>
          </w:tcPr>
          <w:p w:rsidR="0042613F" w:rsidRPr="00772B7B" w:rsidRDefault="0042613F" w:rsidP="00BC58A6">
            <w:pPr>
              <w:jc w:val="both"/>
              <w:rPr>
                <w:color w:val="000000" w:themeColor="text1"/>
                <w:sz w:val="24"/>
                <w:szCs w:val="24"/>
                <w:lang w:val="kk-KZ"/>
              </w:rPr>
            </w:pPr>
            <w:r w:rsidRPr="00772B7B">
              <w:rPr>
                <w:color w:val="000000" w:themeColor="text1"/>
                <w:sz w:val="24"/>
                <w:szCs w:val="24"/>
                <w:lang w:val="kk-KZ"/>
              </w:rPr>
              <w:t>Филиппины</w:t>
            </w:r>
          </w:p>
        </w:tc>
        <w:tc>
          <w:tcPr>
            <w:tcW w:w="5811" w:type="dxa"/>
            <w:shd w:val="clear" w:color="auto" w:fill="auto"/>
          </w:tcPr>
          <w:p w:rsidR="0042613F" w:rsidRPr="00772B7B" w:rsidRDefault="0042613F"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2613F" w:rsidRPr="00772B7B" w:rsidRDefault="0042613F"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371FA" w:rsidP="00BC58A6">
            <w:pPr>
              <w:jc w:val="both"/>
              <w:rPr>
                <w:color w:val="000000" w:themeColor="text1"/>
                <w:sz w:val="24"/>
                <w:szCs w:val="24"/>
                <w:lang w:val="kk-KZ"/>
              </w:rPr>
            </w:pPr>
            <w:hyperlink r:id="rId79" w:history="1">
              <w:r w:rsidR="00C168C3" w:rsidRPr="00772B7B">
                <w:rPr>
                  <w:rStyle w:val="a9"/>
                  <w:color w:val="000000" w:themeColor="text1"/>
                  <w:sz w:val="24"/>
                  <w:szCs w:val="24"/>
                  <w:u w:val="none"/>
                  <w:shd w:val="clear" w:color="auto" w:fill="FFFFFF"/>
                </w:rPr>
                <w:t>G/SPS/N/PHL/495</w:t>
              </w:r>
            </w:hyperlink>
          </w:p>
        </w:tc>
        <w:tc>
          <w:tcPr>
            <w:tcW w:w="5811" w:type="dxa"/>
            <w:shd w:val="clear" w:color="auto" w:fill="auto"/>
          </w:tcPr>
          <w:p w:rsidR="0042613F" w:rsidRPr="00772B7B" w:rsidRDefault="0042613F"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Приказ Министерства сельского хозяйства Филиппин № 23 от 2021 года </w:t>
            </w:r>
          </w:p>
          <w:p w:rsidR="0042613F" w:rsidRPr="00772B7B" w:rsidRDefault="0042613F"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«О временном запрете на ввоз домашних и диких птиц и продуктов из них, включая мясо птицы, суточных цыплят, яйца и семя из Дании».</w:t>
            </w:r>
          </w:p>
          <w:p w:rsidR="0042613F" w:rsidRPr="00772B7B" w:rsidRDefault="0042613F"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В соответствии с Приказом, подписанным 23 марта 2021 года, вводятся следующие чрезвычайные меры для ввоза домашних и диких птиц и продуктов из них из Дании:</w:t>
            </w:r>
          </w:p>
          <w:p w:rsidR="0042613F" w:rsidRPr="00772B7B" w:rsidRDefault="0042613F"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1) продлевается срок на любое заявление от Дании в качестве аккредитованного импортера домашних и диких птиц и продуктов из них, включая мясо птицы, суточных цыплят, яйца и семя;</w:t>
            </w:r>
          </w:p>
          <w:p w:rsidR="0042613F" w:rsidRPr="00772B7B" w:rsidRDefault="0042613F"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2) запрет на ввоз вышеуказанных товаров; </w:t>
            </w:r>
          </w:p>
          <w:p w:rsidR="000A7945" w:rsidRPr="00772B7B" w:rsidRDefault="0042613F"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3) остановка и конфискация всех поставок вышеуказанных товаров в страну всеми сотрудниками / инспекторами по ветеринарному карантину DA во всех крупных портах.</w:t>
            </w:r>
          </w:p>
        </w:tc>
        <w:tc>
          <w:tcPr>
            <w:tcW w:w="2268" w:type="dxa"/>
            <w:shd w:val="clear" w:color="auto" w:fill="auto"/>
          </w:tcPr>
          <w:p w:rsidR="000A7945" w:rsidRPr="00772B7B" w:rsidRDefault="0042613F" w:rsidP="00BC58A6">
            <w:pPr>
              <w:jc w:val="both"/>
              <w:rPr>
                <w:color w:val="000000" w:themeColor="text1"/>
                <w:sz w:val="24"/>
                <w:szCs w:val="24"/>
                <w:lang w:val="kk-KZ"/>
              </w:rPr>
            </w:pPr>
            <w:r w:rsidRPr="00772B7B">
              <w:rPr>
                <w:color w:val="000000" w:themeColor="text1"/>
                <w:sz w:val="24"/>
                <w:szCs w:val="24"/>
                <w:lang w:val="kk-KZ"/>
              </w:rPr>
              <w:t>Дата вступления в силу: Немедленно</w:t>
            </w:r>
          </w:p>
        </w:tc>
      </w:tr>
      <w:tr w:rsidR="00384945" w:rsidRPr="00772B7B" w:rsidTr="00025706">
        <w:trPr>
          <w:trHeight w:val="361"/>
        </w:trPr>
        <w:tc>
          <w:tcPr>
            <w:tcW w:w="709" w:type="dxa"/>
            <w:vMerge/>
            <w:shd w:val="clear" w:color="auto" w:fill="auto"/>
          </w:tcPr>
          <w:p w:rsidR="0042613F" w:rsidRPr="00772B7B" w:rsidRDefault="0042613F" w:rsidP="00BC58A6">
            <w:pPr>
              <w:numPr>
                <w:ilvl w:val="0"/>
                <w:numId w:val="3"/>
              </w:numPr>
              <w:ind w:left="0" w:firstLine="0"/>
              <w:jc w:val="both"/>
              <w:rPr>
                <w:color w:val="000000" w:themeColor="text1"/>
                <w:sz w:val="24"/>
                <w:szCs w:val="24"/>
                <w:lang w:val="kk-KZ"/>
              </w:rPr>
            </w:pPr>
          </w:p>
        </w:tc>
        <w:tc>
          <w:tcPr>
            <w:tcW w:w="2127" w:type="dxa"/>
            <w:shd w:val="clear" w:color="auto" w:fill="auto"/>
          </w:tcPr>
          <w:p w:rsidR="0042613F" w:rsidRPr="00772B7B" w:rsidRDefault="0042613F" w:rsidP="00BC58A6">
            <w:pPr>
              <w:jc w:val="both"/>
              <w:rPr>
                <w:color w:val="000000" w:themeColor="text1"/>
                <w:sz w:val="24"/>
                <w:szCs w:val="24"/>
                <w:lang w:val="kk-KZ"/>
              </w:rPr>
            </w:pPr>
            <w:r w:rsidRPr="00772B7B">
              <w:rPr>
                <w:color w:val="000000" w:themeColor="text1"/>
                <w:sz w:val="24"/>
                <w:szCs w:val="24"/>
                <w:lang w:val="kk-KZ"/>
              </w:rPr>
              <w:t>26 апреля  2021 года</w:t>
            </w:r>
          </w:p>
        </w:tc>
        <w:tc>
          <w:tcPr>
            <w:tcW w:w="5811" w:type="dxa"/>
            <w:shd w:val="clear" w:color="auto" w:fill="auto"/>
          </w:tcPr>
          <w:p w:rsidR="0042613F" w:rsidRPr="00772B7B" w:rsidRDefault="0042613F"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2613F" w:rsidRPr="00772B7B" w:rsidRDefault="0042613F"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42613F" w:rsidRPr="00772B7B" w:rsidRDefault="0042613F" w:rsidP="00BC58A6">
            <w:pPr>
              <w:numPr>
                <w:ilvl w:val="0"/>
                <w:numId w:val="3"/>
              </w:numPr>
              <w:ind w:left="0" w:firstLine="0"/>
              <w:jc w:val="both"/>
              <w:rPr>
                <w:color w:val="000000" w:themeColor="text1"/>
                <w:sz w:val="24"/>
                <w:szCs w:val="24"/>
                <w:lang w:val="kk-KZ"/>
              </w:rPr>
            </w:pPr>
          </w:p>
        </w:tc>
        <w:tc>
          <w:tcPr>
            <w:tcW w:w="2127" w:type="dxa"/>
            <w:shd w:val="clear" w:color="auto" w:fill="auto"/>
          </w:tcPr>
          <w:p w:rsidR="0042613F" w:rsidRPr="00772B7B" w:rsidRDefault="0042613F" w:rsidP="00BC58A6">
            <w:pPr>
              <w:jc w:val="both"/>
              <w:rPr>
                <w:color w:val="000000" w:themeColor="text1"/>
                <w:sz w:val="24"/>
                <w:szCs w:val="24"/>
                <w:lang w:val="kk-KZ"/>
              </w:rPr>
            </w:pPr>
            <w:r w:rsidRPr="00772B7B">
              <w:rPr>
                <w:color w:val="000000" w:themeColor="text1"/>
                <w:sz w:val="24"/>
                <w:szCs w:val="24"/>
                <w:lang w:val="kk-KZ"/>
              </w:rPr>
              <w:t>Филиппины</w:t>
            </w:r>
          </w:p>
        </w:tc>
        <w:tc>
          <w:tcPr>
            <w:tcW w:w="5811" w:type="dxa"/>
            <w:shd w:val="clear" w:color="auto" w:fill="auto"/>
          </w:tcPr>
          <w:p w:rsidR="0042613F" w:rsidRPr="00772B7B" w:rsidRDefault="0042613F"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2613F" w:rsidRPr="00772B7B" w:rsidRDefault="0042613F"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C168C3" w:rsidRPr="00772B7B" w:rsidRDefault="00C168C3" w:rsidP="00BC58A6">
            <w:pPr>
              <w:jc w:val="both"/>
              <w:rPr>
                <w:b/>
                <w:color w:val="000000" w:themeColor="text1"/>
                <w:sz w:val="24"/>
                <w:szCs w:val="24"/>
              </w:rPr>
            </w:pPr>
            <w:r w:rsidRPr="00772B7B">
              <w:rPr>
                <w:b/>
                <w:color w:val="000000" w:themeColor="text1"/>
                <w:sz w:val="24"/>
                <w:szCs w:val="24"/>
              </w:rPr>
              <w:t>G/SPS/N/EU/485</w:t>
            </w:r>
          </w:p>
          <w:p w:rsidR="000A7945" w:rsidRPr="00772B7B" w:rsidRDefault="000A7945" w:rsidP="00BC58A6">
            <w:pPr>
              <w:jc w:val="both"/>
              <w:rPr>
                <w:color w:val="000000" w:themeColor="text1"/>
                <w:sz w:val="24"/>
                <w:szCs w:val="24"/>
                <w:lang w:val="kk-KZ"/>
              </w:rPr>
            </w:pPr>
          </w:p>
        </w:tc>
        <w:tc>
          <w:tcPr>
            <w:tcW w:w="5811" w:type="dxa"/>
            <w:shd w:val="clear" w:color="auto" w:fill="auto"/>
          </w:tcPr>
          <w:p w:rsidR="000A7945"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Исполнительный регламент Комиссии (ЕС) 2021/619 от 15 апреля 2021 года, вносящий поправки в </w:t>
            </w:r>
            <w:r w:rsidRPr="00772B7B">
              <w:rPr>
                <w:color w:val="000000" w:themeColor="text1"/>
                <w:sz w:val="24"/>
                <w:szCs w:val="24"/>
                <w:lang w:val="kk-KZ"/>
              </w:rPr>
              <w:lastRenderedPageBreak/>
              <w:t>Исполнительные правила (ЕС) 2020/2235, (ЕС) 2020/2236 и (ЕС) 2021/403 в отношении переходных положений для использования сертификатов здоровья животных, здоровья животных / официальные сертификаты и официальные сертификаты (текст, имеющий отношение к ЕЭЗ). Язык (и): английский, французский и испанский. Количество страниц: 6</w:t>
            </w:r>
          </w:p>
          <w:p w:rsidR="00C168C3" w:rsidRPr="00772B7B" w:rsidRDefault="009371FA" w:rsidP="00BC58A6">
            <w:pPr>
              <w:jc w:val="both"/>
              <w:rPr>
                <w:color w:val="000000" w:themeColor="text1"/>
                <w:sz w:val="24"/>
                <w:szCs w:val="24"/>
                <w:lang w:val="kk-KZ"/>
              </w:rPr>
            </w:pPr>
            <w:hyperlink r:id="rId80" w:tgtFrame="_blank" w:history="1">
              <w:r w:rsidR="00C168C3" w:rsidRPr="00772B7B">
                <w:rPr>
                  <w:rStyle w:val="a9"/>
                  <w:color w:val="000000" w:themeColor="text1"/>
                  <w:sz w:val="24"/>
                  <w:szCs w:val="24"/>
                  <w:u w:val="none"/>
                  <w:lang w:val="kk-KZ"/>
                </w:rPr>
                <w:t>https://members.wto.org/crnattachments/2021/SPS/EEC/21_2938_00_e.pdf</w:t>
              </w:r>
            </w:hyperlink>
          </w:p>
          <w:p w:rsidR="00C168C3" w:rsidRPr="00772B7B" w:rsidRDefault="009371FA" w:rsidP="00BC58A6">
            <w:pPr>
              <w:jc w:val="both"/>
              <w:rPr>
                <w:color w:val="000000" w:themeColor="text1"/>
                <w:sz w:val="24"/>
                <w:szCs w:val="24"/>
                <w:lang w:val="kk-KZ"/>
              </w:rPr>
            </w:pPr>
            <w:hyperlink r:id="rId81" w:tgtFrame="_blank" w:history="1">
              <w:r w:rsidR="00C168C3" w:rsidRPr="00772B7B">
                <w:rPr>
                  <w:rStyle w:val="a9"/>
                  <w:color w:val="000000" w:themeColor="text1"/>
                  <w:sz w:val="24"/>
                  <w:szCs w:val="24"/>
                  <w:u w:val="none"/>
                  <w:lang w:val="kk-KZ"/>
                </w:rPr>
                <w:t>https://members.wto.org/crnattachments/2021/SPS/EEC/21_2938_00_f.pdf</w:t>
              </w:r>
            </w:hyperlink>
          </w:p>
          <w:p w:rsidR="00C168C3"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2" w:tgtFrame="_blank" w:history="1">
              <w:r w:rsidR="00C168C3" w:rsidRPr="00772B7B">
                <w:rPr>
                  <w:rStyle w:val="a9"/>
                  <w:color w:val="000000" w:themeColor="text1"/>
                  <w:sz w:val="24"/>
                  <w:szCs w:val="24"/>
                  <w:u w:val="none"/>
                  <w:lang w:val="kk-KZ"/>
                </w:rPr>
                <w:t>https://members.wto.org/crnattachments/2021/SPS/EEC/21_2938_00_s.pdf</w:t>
              </w:r>
            </w:hyperlink>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C168C3" w:rsidP="00BC58A6">
            <w:pPr>
              <w:jc w:val="both"/>
              <w:rPr>
                <w:color w:val="000000" w:themeColor="text1"/>
                <w:sz w:val="24"/>
                <w:szCs w:val="24"/>
                <w:lang w:val="kk-KZ"/>
              </w:rPr>
            </w:pPr>
            <w:r w:rsidRPr="00772B7B">
              <w:rPr>
                <w:color w:val="000000" w:themeColor="text1"/>
                <w:sz w:val="24"/>
                <w:szCs w:val="24"/>
                <w:lang w:val="kk-KZ"/>
              </w:rPr>
              <w:t>26  апреля 2021</w:t>
            </w:r>
          </w:p>
        </w:tc>
        <w:tc>
          <w:tcPr>
            <w:tcW w:w="5811" w:type="dxa"/>
            <w:shd w:val="clear" w:color="auto" w:fill="auto"/>
          </w:tcPr>
          <w:p w:rsidR="000A7945"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Пищевые продукты животного происхождения, комбинированные продукты, живые животные,  семена для производства проростков для потребления человеком, зародышевые продукты водных животных и продукты из них</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C168C3" w:rsidP="00BC58A6">
            <w:pPr>
              <w:jc w:val="both"/>
              <w:rPr>
                <w:color w:val="000000" w:themeColor="text1"/>
                <w:sz w:val="24"/>
                <w:szCs w:val="24"/>
                <w:lang w:val="kk-KZ"/>
              </w:rPr>
            </w:pPr>
            <w:r w:rsidRPr="00772B7B">
              <w:rPr>
                <w:color w:val="000000" w:themeColor="text1"/>
                <w:sz w:val="24"/>
                <w:szCs w:val="24"/>
                <w:lang w:val="kk-KZ"/>
              </w:rPr>
              <w:t>Еровпейский союз</w:t>
            </w:r>
          </w:p>
        </w:tc>
        <w:tc>
          <w:tcPr>
            <w:tcW w:w="5811" w:type="dxa"/>
            <w:shd w:val="clear" w:color="auto" w:fill="auto"/>
          </w:tcPr>
          <w:p w:rsidR="00C168C3"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Целью настоящего Регламента является содействие переходу к использованию новых ветеринарных сертификатов и ветеринарных / официальных сертификатов при перемещении грузов внутри Союза.</w:t>
            </w:r>
          </w:p>
          <w:p w:rsidR="00C168C3"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Закон не изменяет переходных требований к установленным партиям, ввозимым в Союз, но обеспечивает большую ясность переходных положений.</w:t>
            </w:r>
          </w:p>
          <w:p w:rsidR="000A7945"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Дата вступления в силу настоящего Положения - 21 апреля 2021 года.</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C168C3" w:rsidRPr="00772B7B" w:rsidRDefault="00C168C3" w:rsidP="00BC58A6">
            <w:pPr>
              <w:jc w:val="both"/>
              <w:rPr>
                <w:rFonts w:eastAsia="Verdana"/>
                <w:b/>
                <w:color w:val="000000" w:themeColor="text1"/>
                <w:sz w:val="24"/>
                <w:szCs w:val="24"/>
                <w:lang w:val="en-GB" w:eastAsia="en-US"/>
              </w:rPr>
            </w:pPr>
            <w:r w:rsidRPr="00772B7B">
              <w:rPr>
                <w:b/>
                <w:color w:val="000000" w:themeColor="text1"/>
                <w:sz w:val="24"/>
                <w:szCs w:val="24"/>
                <w:lang w:val="en-US"/>
              </w:rPr>
              <w:t>G/SPS/N/CHL/662/Add.1</w:t>
            </w:r>
          </w:p>
          <w:p w:rsidR="000A7945" w:rsidRPr="00772B7B" w:rsidRDefault="000A7945" w:rsidP="00BC58A6">
            <w:pPr>
              <w:jc w:val="both"/>
              <w:rPr>
                <w:color w:val="000000" w:themeColor="text1"/>
                <w:sz w:val="24"/>
                <w:szCs w:val="24"/>
                <w:lang w:val="en-GB"/>
              </w:rPr>
            </w:pPr>
          </w:p>
        </w:tc>
        <w:tc>
          <w:tcPr>
            <w:tcW w:w="5811" w:type="dxa"/>
            <w:shd w:val="clear" w:color="auto" w:fill="auto"/>
          </w:tcPr>
          <w:p w:rsidR="000A7945"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Следующее сообщение, полученное 26 апреля 2021 года, распространяется по запросу делегации Чили.</w:t>
            </w:r>
          </w:p>
          <w:p w:rsidR="00C168C3"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Требования к импорту закрытых шишек, содержащих незрелые семена Pinus taeda, из Аргентины</w:t>
            </w:r>
          </w:p>
          <w:p w:rsidR="00C168C3"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Чили сообщает, что 21 апреля 2021 года вступило в силу Постановление об освобождении от налогов № 2.268 от 2021 года «Требования к импорту закрытых шишек, содержащих незрелые семена Pinus taeda, из Аргентины».</w:t>
            </w:r>
          </w:p>
          <w:p w:rsidR="00C168C3"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https://members.wto.org/crnattachments/2021/SPS/CHL/21_2963_00_s.pdf</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C168C3" w:rsidP="00BC58A6">
            <w:pPr>
              <w:jc w:val="both"/>
              <w:rPr>
                <w:color w:val="000000" w:themeColor="text1"/>
                <w:sz w:val="24"/>
                <w:szCs w:val="24"/>
                <w:lang w:val="kk-KZ"/>
              </w:rPr>
            </w:pPr>
            <w:r w:rsidRPr="00772B7B">
              <w:rPr>
                <w:color w:val="000000" w:themeColor="text1"/>
                <w:sz w:val="24"/>
                <w:szCs w:val="24"/>
                <w:lang w:val="kk-KZ"/>
              </w:rPr>
              <w:t>26  апреля 2021</w:t>
            </w:r>
          </w:p>
        </w:tc>
        <w:tc>
          <w:tcPr>
            <w:tcW w:w="5811" w:type="dxa"/>
            <w:shd w:val="clear" w:color="auto" w:fill="auto"/>
          </w:tcPr>
          <w:p w:rsidR="000A7945" w:rsidRPr="00772B7B" w:rsidRDefault="000A794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C168C3" w:rsidP="00BC58A6">
            <w:pPr>
              <w:jc w:val="both"/>
              <w:rPr>
                <w:color w:val="000000" w:themeColor="text1"/>
                <w:sz w:val="24"/>
                <w:szCs w:val="24"/>
                <w:lang w:val="kk-KZ"/>
              </w:rPr>
            </w:pPr>
            <w:r w:rsidRPr="00772B7B">
              <w:rPr>
                <w:color w:val="000000" w:themeColor="text1"/>
                <w:sz w:val="24"/>
                <w:szCs w:val="24"/>
                <w:lang w:val="kk-KZ"/>
              </w:rPr>
              <w:t>Чили</w:t>
            </w:r>
          </w:p>
        </w:tc>
        <w:tc>
          <w:tcPr>
            <w:tcW w:w="5811" w:type="dxa"/>
            <w:shd w:val="clear" w:color="auto" w:fill="auto"/>
          </w:tcPr>
          <w:p w:rsidR="000A7945" w:rsidRPr="00772B7B" w:rsidRDefault="000A794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C168C3" w:rsidRPr="00772B7B" w:rsidRDefault="00C168C3" w:rsidP="00BC58A6">
            <w:pPr>
              <w:jc w:val="both"/>
              <w:rPr>
                <w:rFonts w:eastAsia="Verdana"/>
                <w:b/>
                <w:color w:val="000000" w:themeColor="text1"/>
                <w:sz w:val="24"/>
                <w:szCs w:val="24"/>
                <w:lang w:val="en-GB" w:eastAsia="en-US"/>
              </w:rPr>
            </w:pPr>
            <w:r w:rsidRPr="00772B7B">
              <w:rPr>
                <w:b/>
                <w:color w:val="000000" w:themeColor="text1"/>
                <w:sz w:val="24"/>
                <w:szCs w:val="24"/>
                <w:lang w:val="en-US"/>
              </w:rPr>
              <w:t>G/SPS/N/CHL/642/Add.1</w:t>
            </w:r>
          </w:p>
          <w:p w:rsidR="000A7945" w:rsidRPr="00772B7B" w:rsidRDefault="000A7945" w:rsidP="00BC58A6">
            <w:pPr>
              <w:jc w:val="both"/>
              <w:rPr>
                <w:color w:val="000000" w:themeColor="text1"/>
                <w:sz w:val="24"/>
                <w:szCs w:val="24"/>
                <w:lang w:val="en-GB"/>
              </w:rPr>
            </w:pPr>
          </w:p>
        </w:tc>
        <w:tc>
          <w:tcPr>
            <w:tcW w:w="5811" w:type="dxa"/>
            <w:shd w:val="clear" w:color="auto" w:fill="auto"/>
          </w:tcPr>
          <w:p w:rsidR="000A7945" w:rsidRPr="00772B7B" w:rsidRDefault="00C168C3" w:rsidP="00BC58A6">
            <w:pPr>
              <w:jc w:val="both"/>
              <w:rPr>
                <w:color w:val="000000" w:themeColor="text1"/>
                <w:sz w:val="24"/>
                <w:szCs w:val="24"/>
                <w:lang w:val="kk-KZ"/>
              </w:rPr>
            </w:pPr>
            <w:r w:rsidRPr="00772B7B">
              <w:rPr>
                <w:color w:val="000000" w:themeColor="text1"/>
                <w:sz w:val="24"/>
                <w:szCs w:val="24"/>
                <w:lang w:val="kk-KZ"/>
              </w:rPr>
              <w:t>Следующее сообщение, полученное 26 апреля 2021 года, распространяется по запросу делегации Чили.</w:t>
            </w:r>
          </w:p>
          <w:p w:rsidR="00C168C3" w:rsidRPr="00772B7B" w:rsidRDefault="00C168C3" w:rsidP="00BC58A6">
            <w:pPr>
              <w:jc w:val="both"/>
              <w:rPr>
                <w:color w:val="000000" w:themeColor="text1"/>
                <w:sz w:val="24"/>
                <w:szCs w:val="24"/>
                <w:lang w:val="kk-KZ"/>
              </w:rPr>
            </w:pPr>
            <w:r w:rsidRPr="00772B7B">
              <w:rPr>
                <w:color w:val="000000" w:themeColor="text1"/>
                <w:sz w:val="24"/>
                <w:szCs w:val="24"/>
                <w:lang w:val="kk-KZ"/>
              </w:rPr>
              <w:t>Поправка к Резолюции № 5.733 / 2017, устанавливающая санитарные требования при ввозе в Чили декоративных и рекреационных птиц, и отмена Резолюции № 5.459 / 2007</w:t>
            </w:r>
          </w:p>
          <w:p w:rsidR="00C168C3" w:rsidRPr="00772B7B" w:rsidRDefault="00C168C3" w:rsidP="00BC58A6">
            <w:pPr>
              <w:jc w:val="both"/>
              <w:rPr>
                <w:color w:val="000000" w:themeColor="text1"/>
                <w:sz w:val="24"/>
                <w:szCs w:val="24"/>
                <w:lang w:val="kk-KZ"/>
              </w:rPr>
            </w:pPr>
            <w:r w:rsidRPr="00772B7B">
              <w:rPr>
                <w:color w:val="000000" w:themeColor="text1"/>
                <w:sz w:val="24"/>
                <w:szCs w:val="24"/>
                <w:lang w:val="kk-KZ"/>
              </w:rPr>
              <w:t xml:space="preserve">Чили настоящим сообщает, что 22 апреля вступило в силу освобожденное от налогов Постановление № 2.291 от 2021 года «Поправка к Постановлению № 5.733 / 2017, устанавливающая санитарные требования к ввозу в Чили декоративных и рекреационных птиц, а также отмена Резолюции № </w:t>
            </w:r>
            <w:r w:rsidRPr="00772B7B">
              <w:rPr>
                <w:color w:val="000000" w:themeColor="text1"/>
                <w:sz w:val="24"/>
                <w:szCs w:val="24"/>
                <w:lang w:val="kk-KZ"/>
              </w:rPr>
              <w:lastRenderedPageBreak/>
              <w:t>5.459 / 2007». 2021 г.</w:t>
            </w:r>
          </w:p>
          <w:p w:rsidR="00C168C3" w:rsidRPr="00772B7B" w:rsidRDefault="00C168C3" w:rsidP="00BC58A6">
            <w:pPr>
              <w:jc w:val="both"/>
              <w:rPr>
                <w:color w:val="000000" w:themeColor="text1"/>
                <w:sz w:val="24"/>
                <w:szCs w:val="24"/>
                <w:lang w:val="kk-KZ"/>
              </w:rPr>
            </w:pPr>
            <w:r w:rsidRPr="00772B7B">
              <w:rPr>
                <w:color w:val="000000" w:themeColor="text1"/>
                <w:sz w:val="24"/>
                <w:szCs w:val="24"/>
                <w:lang w:val="kk-KZ"/>
              </w:rPr>
              <w:t>https://members.wto.org/crnattachments/2021/SPS/CHL/21_2962_00_s.pdf</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C168C3">
        <w:trPr>
          <w:trHeight w:val="328"/>
        </w:trPr>
        <w:tc>
          <w:tcPr>
            <w:tcW w:w="709" w:type="dxa"/>
            <w:vMerge/>
            <w:shd w:val="clear" w:color="auto" w:fill="auto"/>
          </w:tcPr>
          <w:p w:rsidR="00C168C3" w:rsidRPr="00772B7B" w:rsidRDefault="00C168C3" w:rsidP="00BC58A6">
            <w:pPr>
              <w:numPr>
                <w:ilvl w:val="0"/>
                <w:numId w:val="3"/>
              </w:numPr>
              <w:ind w:left="0" w:firstLine="0"/>
              <w:jc w:val="both"/>
              <w:rPr>
                <w:color w:val="000000" w:themeColor="text1"/>
                <w:sz w:val="24"/>
                <w:szCs w:val="24"/>
                <w:lang w:val="kk-KZ"/>
              </w:rPr>
            </w:pPr>
          </w:p>
        </w:tc>
        <w:tc>
          <w:tcPr>
            <w:tcW w:w="2127" w:type="dxa"/>
            <w:shd w:val="clear" w:color="auto" w:fill="auto"/>
          </w:tcPr>
          <w:p w:rsidR="00C168C3" w:rsidRPr="00772B7B" w:rsidRDefault="00C168C3" w:rsidP="00BC58A6">
            <w:pPr>
              <w:jc w:val="both"/>
              <w:rPr>
                <w:color w:val="000000" w:themeColor="text1"/>
                <w:sz w:val="24"/>
                <w:szCs w:val="24"/>
                <w:lang w:val="kk-KZ"/>
              </w:rPr>
            </w:pPr>
            <w:r w:rsidRPr="00772B7B">
              <w:rPr>
                <w:color w:val="000000" w:themeColor="text1"/>
                <w:sz w:val="24"/>
                <w:szCs w:val="24"/>
                <w:lang w:val="kk-KZ"/>
              </w:rPr>
              <w:t>26  апреля 2021</w:t>
            </w:r>
          </w:p>
        </w:tc>
        <w:tc>
          <w:tcPr>
            <w:tcW w:w="5811" w:type="dxa"/>
            <w:shd w:val="clear" w:color="auto" w:fill="auto"/>
          </w:tcPr>
          <w:p w:rsidR="00C168C3"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168C3" w:rsidRPr="00772B7B" w:rsidRDefault="00C168C3"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C168C3" w:rsidRPr="00772B7B" w:rsidRDefault="00C168C3" w:rsidP="00BC58A6">
            <w:pPr>
              <w:numPr>
                <w:ilvl w:val="0"/>
                <w:numId w:val="3"/>
              </w:numPr>
              <w:ind w:left="0" w:firstLine="0"/>
              <w:jc w:val="both"/>
              <w:rPr>
                <w:color w:val="000000" w:themeColor="text1"/>
                <w:sz w:val="24"/>
                <w:szCs w:val="24"/>
                <w:lang w:val="kk-KZ"/>
              </w:rPr>
            </w:pPr>
          </w:p>
        </w:tc>
        <w:tc>
          <w:tcPr>
            <w:tcW w:w="2127" w:type="dxa"/>
            <w:shd w:val="clear" w:color="auto" w:fill="auto"/>
          </w:tcPr>
          <w:p w:rsidR="00C168C3" w:rsidRPr="00772B7B" w:rsidRDefault="00C168C3" w:rsidP="00BC58A6">
            <w:pPr>
              <w:jc w:val="both"/>
              <w:rPr>
                <w:color w:val="000000" w:themeColor="text1"/>
                <w:sz w:val="24"/>
                <w:szCs w:val="24"/>
                <w:lang w:val="kk-KZ"/>
              </w:rPr>
            </w:pPr>
            <w:r w:rsidRPr="00772B7B">
              <w:rPr>
                <w:color w:val="000000" w:themeColor="text1"/>
                <w:sz w:val="24"/>
                <w:szCs w:val="24"/>
                <w:lang w:val="kk-KZ"/>
              </w:rPr>
              <w:t>Чили</w:t>
            </w:r>
          </w:p>
        </w:tc>
        <w:tc>
          <w:tcPr>
            <w:tcW w:w="5811" w:type="dxa"/>
            <w:shd w:val="clear" w:color="auto" w:fill="auto"/>
          </w:tcPr>
          <w:p w:rsidR="00C168C3"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168C3" w:rsidRPr="00772B7B" w:rsidRDefault="00C168C3"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C168C3" w:rsidRPr="00772B7B" w:rsidRDefault="00C168C3" w:rsidP="00BC58A6">
            <w:pPr>
              <w:jc w:val="both"/>
              <w:rPr>
                <w:b/>
                <w:color w:val="000000" w:themeColor="text1"/>
                <w:sz w:val="24"/>
                <w:szCs w:val="24"/>
              </w:rPr>
            </w:pPr>
            <w:r w:rsidRPr="00772B7B">
              <w:rPr>
                <w:b/>
                <w:color w:val="000000" w:themeColor="text1"/>
                <w:sz w:val="24"/>
                <w:szCs w:val="24"/>
              </w:rPr>
              <w:t>G/SPS/N/UGA/156</w:t>
            </w:r>
          </w:p>
          <w:p w:rsidR="000A7945" w:rsidRPr="00772B7B" w:rsidRDefault="000A7945" w:rsidP="00BC58A6">
            <w:pPr>
              <w:jc w:val="both"/>
              <w:rPr>
                <w:color w:val="000000" w:themeColor="text1"/>
                <w:sz w:val="24"/>
                <w:szCs w:val="24"/>
                <w:lang w:val="kk-KZ"/>
              </w:rPr>
            </w:pPr>
          </w:p>
        </w:tc>
        <w:tc>
          <w:tcPr>
            <w:tcW w:w="5811" w:type="dxa"/>
            <w:shd w:val="clear" w:color="auto" w:fill="auto"/>
          </w:tcPr>
          <w:p w:rsidR="000A7945"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DUS 889: 2021, Сушеные овощи и зелень для употребления - Технические условия, Издание второе. Язык (и): английский. Количество страниц: 24</w:t>
            </w:r>
          </w:p>
          <w:p w:rsidR="00C168C3"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3" w:tgtFrame="_blank" w:history="1">
              <w:r w:rsidR="00C168C3" w:rsidRPr="00772B7B">
                <w:rPr>
                  <w:rStyle w:val="a9"/>
                  <w:color w:val="000000" w:themeColor="text1"/>
                  <w:sz w:val="24"/>
                  <w:szCs w:val="24"/>
                  <w:u w:val="none"/>
                  <w:lang w:val="kk-KZ"/>
                </w:rPr>
                <w:t>https://members.wto.org/crnattachments/2021/SPS/UGA/21_2994_00_e.pdf</w:t>
              </w:r>
            </w:hyperlink>
          </w:p>
        </w:tc>
        <w:tc>
          <w:tcPr>
            <w:tcW w:w="2268" w:type="dxa"/>
            <w:shd w:val="clear" w:color="auto" w:fill="auto"/>
          </w:tcPr>
          <w:p w:rsidR="000A7945" w:rsidRPr="00772B7B" w:rsidRDefault="00C168C3" w:rsidP="00BC58A6">
            <w:pPr>
              <w:jc w:val="both"/>
              <w:rPr>
                <w:color w:val="000000" w:themeColor="text1"/>
                <w:sz w:val="24"/>
                <w:szCs w:val="24"/>
                <w:lang w:val="kk-KZ"/>
              </w:rPr>
            </w:pPr>
            <w:r w:rsidRPr="00772B7B">
              <w:rPr>
                <w:color w:val="000000" w:themeColor="text1"/>
                <w:sz w:val="24"/>
                <w:szCs w:val="24"/>
                <w:lang w:val="kk-KZ"/>
              </w:rPr>
              <w:t>26 июня 2021</w:t>
            </w: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C168C3" w:rsidP="00BC58A6">
            <w:pPr>
              <w:jc w:val="both"/>
              <w:rPr>
                <w:color w:val="000000" w:themeColor="text1"/>
                <w:sz w:val="24"/>
                <w:szCs w:val="24"/>
                <w:lang w:val="kk-KZ"/>
              </w:rPr>
            </w:pPr>
            <w:r w:rsidRPr="00772B7B">
              <w:rPr>
                <w:color w:val="000000" w:themeColor="text1"/>
                <w:sz w:val="24"/>
                <w:szCs w:val="24"/>
                <w:lang w:val="kk-KZ"/>
              </w:rPr>
              <w:t>27 апреля 2021</w:t>
            </w:r>
          </w:p>
        </w:tc>
        <w:tc>
          <w:tcPr>
            <w:tcW w:w="5811" w:type="dxa"/>
            <w:shd w:val="clear" w:color="auto" w:fill="auto"/>
          </w:tcPr>
          <w:p w:rsidR="000A7945"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Сушеные овощи и зелень</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C168C3" w:rsidP="00BC58A6">
            <w:pPr>
              <w:jc w:val="both"/>
              <w:rPr>
                <w:color w:val="000000" w:themeColor="text1"/>
                <w:sz w:val="24"/>
                <w:szCs w:val="24"/>
                <w:lang w:val="kk-KZ"/>
              </w:rPr>
            </w:pPr>
            <w:r w:rsidRPr="00772B7B">
              <w:rPr>
                <w:color w:val="000000" w:themeColor="text1"/>
                <w:sz w:val="24"/>
                <w:szCs w:val="24"/>
                <w:lang w:val="kk-KZ"/>
              </w:rPr>
              <w:t>Уганда</w:t>
            </w:r>
          </w:p>
        </w:tc>
        <w:tc>
          <w:tcPr>
            <w:tcW w:w="5811" w:type="dxa"/>
            <w:shd w:val="clear" w:color="auto" w:fill="auto"/>
          </w:tcPr>
          <w:p w:rsidR="000A7945" w:rsidRPr="00772B7B" w:rsidRDefault="00C168C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Этот стандарт Уганды определяет требования, отбор проб и методы испытаний для сушеных овощей и трав, предлагаемых для непосредственного употребления или дальнейшей обработки, в том числе для предприятий общественного питания или для переупаковки, если это необходимо. Этот проект стандарта не применяется к сушеным овощам и травам, для которых заявлены особые стандарты.</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468B5" w:rsidRPr="00772B7B" w:rsidRDefault="000468B5" w:rsidP="00BC58A6">
            <w:pPr>
              <w:jc w:val="both"/>
              <w:rPr>
                <w:b/>
                <w:color w:val="000000" w:themeColor="text1"/>
                <w:sz w:val="24"/>
                <w:szCs w:val="24"/>
              </w:rPr>
            </w:pPr>
            <w:r w:rsidRPr="00772B7B">
              <w:rPr>
                <w:b/>
                <w:color w:val="000000" w:themeColor="text1"/>
                <w:sz w:val="24"/>
                <w:szCs w:val="24"/>
              </w:rPr>
              <w:t>G/SPS/N/UGA/155</w:t>
            </w:r>
          </w:p>
          <w:p w:rsidR="000A7945" w:rsidRPr="00772B7B" w:rsidRDefault="000A7945" w:rsidP="00BC58A6">
            <w:pPr>
              <w:jc w:val="both"/>
              <w:rPr>
                <w:color w:val="000000" w:themeColor="text1"/>
                <w:sz w:val="24"/>
                <w:szCs w:val="24"/>
                <w:lang w:val="kk-KZ"/>
              </w:rPr>
            </w:pPr>
          </w:p>
        </w:tc>
        <w:tc>
          <w:tcPr>
            <w:tcW w:w="5811" w:type="dxa"/>
            <w:shd w:val="clear" w:color="auto" w:fill="auto"/>
          </w:tcPr>
          <w:p w:rsidR="000A7945" w:rsidRPr="00772B7B" w:rsidRDefault="000468B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DUS 882: 2021, Фруктовые чипсы и чипсы - Технические условия, Второе издание. Язык (и): английский. Количество страниц: 22</w:t>
            </w:r>
          </w:p>
          <w:p w:rsidR="000468B5"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4" w:tgtFrame="_blank" w:history="1">
              <w:r w:rsidR="000468B5" w:rsidRPr="00772B7B">
                <w:rPr>
                  <w:rStyle w:val="a9"/>
                  <w:color w:val="000000" w:themeColor="text1"/>
                  <w:sz w:val="24"/>
                  <w:szCs w:val="24"/>
                  <w:u w:val="none"/>
                  <w:lang w:val="kk-KZ"/>
                </w:rPr>
                <w:t>https://members.wto.org/crnattachments/2021/SPS/UGA/21_2993_00_e.pdf</w:t>
              </w:r>
            </w:hyperlink>
          </w:p>
        </w:tc>
        <w:tc>
          <w:tcPr>
            <w:tcW w:w="2268" w:type="dxa"/>
            <w:shd w:val="clear" w:color="auto" w:fill="auto"/>
          </w:tcPr>
          <w:p w:rsidR="000A7945" w:rsidRPr="00772B7B" w:rsidRDefault="000468B5" w:rsidP="00BC58A6">
            <w:pPr>
              <w:jc w:val="both"/>
              <w:rPr>
                <w:color w:val="000000" w:themeColor="text1"/>
                <w:sz w:val="24"/>
                <w:szCs w:val="24"/>
                <w:lang w:val="kk-KZ"/>
              </w:rPr>
            </w:pPr>
            <w:r w:rsidRPr="00772B7B">
              <w:rPr>
                <w:color w:val="000000" w:themeColor="text1"/>
                <w:sz w:val="24"/>
                <w:szCs w:val="24"/>
                <w:lang w:val="kk-KZ"/>
              </w:rPr>
              <w:t>26 июня 2021</w:t>
            </w:r>
          </w:p>
        </w:tc>
      </w:tr>
      <w:tr w:rsidR="00384945" w:rsidRPr="00772B7B" w:rsidTr="00D40A83">
        <w:trPr>
          <w:trHeight w:val="60"/>
        </w:trPr>
        <w:tc>
          <w:tcPr>
            <w:tcW w:w="709" w:type="dxa"/>
            <w:vMerge/>
            <w:shd w:val="clear" w:color="auto" w:fill="auto"/>
          </w:tcPr>
          <w:p w:rsidR="000468B5" w:rsidRPr="00772B7B" w:rsidRDefault="000468B5" w:rsidP="00BC58A6">
            <w:pPr>
              <w:numPr>
                <w:ilvl w:val="0"/>
                <w:numId w:val="3"/>
              </w:numPr>
              <w:ind w:left="0" w:firstLine="0"/>
              <w:jc w:val="both"/>
              <w:rPr>
                <w:color w:val="000000" w:themeColor="text1"/>
                <w:sz w:val="24"/>
                <w:szCs w:val="24"/>
                <w:lang w:val="kk-KZ"/>
              </w:rPr>
            </w:pPr>
          </w:p>
        </w:tc>
        <w:tc>
          <w:tcPr>
            <w:tcW w:w="2127" w:type="dxa"/>
            <w:shd w:val="clear" w:color="auto" w:fill="auto"/>
          </w:tcPr>
          <w:p w:rsidR="000468B5" w:rsidRPr="00772B7B" w:rsidRDefault="000468B5" w:rsidP="00BC58A6">
            <w:pPr>
              <w:jc w:val="both"/>
              <w:rPr>
                <w:color w:val="000000" w:themeColor="text1"/>
                <w:sz w:val="24"/>
                <w:szCs w:val="24"/>
                <w:lang w:val="kk-KZ"/>
              </w:rPr>
            </w:pPr>
            <w:r w:rsidRPr="00772B7B">
              <w:rPr>
                <w:color w:val="000000" w:themeColor="text1"/>
                <w:sz w:val="24"/>
                <w:szCs w:val="24"/>
                <w:lang w:val="kk-KZ"/>
              </w:rPr>
              <w:t>27 апреля 2021</w:t>
            </w:r>
          </w:p>
        </w:tc>
        <w:tc>
          <w:tcPr>
            <w:tcW w:w="5811" w:type="dxa"/>
            <w:shd w:val="clear" w:color="auto" w:fill="auto"/>
          </w:tcPr>
          <w:p w:rsidR="000468B5" w:rsidRPr="00772B7B" w:rsidRDefault="000468B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Фруктовые чипсы и чипсы</w:t>
            </w:r>
          </w:p>
        </w:tc>
        <w:tc>
          <w:tcPr>
            <w:tcW w:w="2268" w:type="dxa"/>
            <w:shd w:val="clear" w:color="auto" w:fill="auto"/>
          </w:tcPr>
          <w:p w:rsidR="000468B5" w:rsidRPr="00772B7B" w:rsidRDefault="000468B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468B5" w:rsidRPr="00772B7B" w:rsidRDefault="000468B5" w:rsidP="00BC58A6">
            <w:pPr>
              <w:numPr>
                <w:ilvl w:val="0"/>
                <w:numId w:val="3"/>
              </w:numPr>
              <w:ind w:left="0" w:firstLine="0"/>
              <w:jc w:val="both"/>
              <w:rPr>
                <w:color w:val="000000" w:themeColor="text1"/>
                <w:sz w:val="24"/>
                <w:szCs w:val="24"/>
                <w:lang w:val="kk-KZ"/>
              </w:rPr>
            </w:pPr>
          </w:p>
        </w:tc>
        <w:tc>
          <w:tcPr>
            <w:tcW w:w="2127" w:type="dxa"/>
            <w:shd w:val="clear" w:color="auto" w:fill="auto"/>
          </w:tcPr>
          <w:p w:rsidR="000468B5" w:rsidRPr="00772B7B" w:rsidRDefault="000468B5" w:rsidP="00BC58A6">
            <w:pPr>
              <w:jc w:val="both"/>
              <w:rPr>
                <w:color w:val="000000" w:themeColor="text1"/>
                <w:sz w:val="24"/>
                <w:szCs w:val="24"/>
                <w:lang w:val="kk-KZ"/>
              </w:rPr>
            </w:pPr>
            <w:r w:rsidRPr="00772B7B">
              <w:rPr>
                <w:color w:val="000000" w:themeColor="text1"/>
                <w:sz w:val="24"/>
                <w:szCs w:val="24"/>
                <w:lang w:val="kk-KZ"/>
              </w:rPr>
              <w:t>Уганда</w:t>
            </w:r>
          </w:p>
        </w:tc>
        <w:tc>
          <w:tcPr>
            <w:tcW w:w="5811" w:type="dxa"/>
            <w:shd w:val="clear" w:color="auto" w:fill="auto"/>
          </w:tcPr>
          <w:p w:rsidR="000468B5" w:rsidRPr="00772B7B" w:rsidRDefault="000468B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стандарт Уганды определяет требования, отбор проб и методы испытаний фруктовых чипсов и чипсов, приготовленных путем жарки или запекания, предлагаемых для непосредственного потребления или для дальнейшей обработки, в том числе для предприятий общественного питания или для переупаковки, если это необходимо. Он не распространяется на сухофрукты или чипсы, которые были произведены с помощью процессов сушки, для которых применяются другие стандарты.</w:t>
            </w:r>
          </w:p>
        </w:tc>
        <w:tc>
          <w:tcPr>
            <w:tcW w:w="2268" w:type="dxa"/>
            <w:shd w:val="clear" w:color="auto" w:fill="auto"/>
          </w:tcPr>
          <w:p w:rsidR="000468B5" w:rsidRPr="00772B7B" w:rsidRDefault="000468B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680057" w:rsidP="00BC58A6">
            <w:pPr>
              <w:jc w:val="both"/>
              <w:rPr>
                <w:b/>
                <w:color w:val="000000" w:themeColor="text1"/>
                <w:sz w:val="24"/>
                <w:szCs w:val="24"/>
              </w:rPr>
            </w:pPr>
            <w:r w:rsidRPr="00772B7B">
              <w:rPr>
                <w:b/>
                <w:color w:val="000000" w:themeColor="text1"/>
                <w:sz w:val="24"/>
                <w:szCs w:val="24"/>
              </w:rPr>
              <w:t>G/SPS/N/UGA/154</w:t>
            </w:r>
          </w:p>
        </w:tc>
        <w:tc>
          <w:tcPr>
            <w:tcW w:w="5811" w:type="dxa"/>
            <w:shd w:val="clear" w:color="auto" w:fill="auto"/>
          </w:tcPr>
          <w:p w:rsidR="000A7945" w:rsidRPr="00772B7B" w:rsidRDefault="0068005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DUS 887: 2021, Сухофрукты. Специф</w:t>
            </w:r>
            <w:r w:rsidR="00384945" w:rsidRPr="00772B7B">
              <w:rPr>
                <w:color w:val="000000" w:themeColor="text1"/>
                <w:sz w:val="24"/>
                <w:szCs w:val="24"/>
                <w:lang w:val="kk-KZ"/>
              </w:rPr>
              <w:t>икация, Второе издание. Язык</w:t>
            </w:r>
            <w:r w:rsidRPr="00772B7B">
              <w:rPr>
                <w:color w:val="000000" w:themeColor="text1"/>
                <w:sz w:val="24"/>
                <w:szCs w:val="24"/>
                <w:lang w:val="kk-KZ"/>
              </w:rPr>
              <w:t>: английский. Количество страниц: 18</w:t>
            </w:r>
          </w:p>
        </w:tc>
        <w:tc>
          <w:tcPr>
            <w:tcW w:w="2268" w:type="dxa"/>
            <w:shd w:val="clear" w:color="auto" w:fill="auto"/>
          </w:tcPr>
          <w:p w:rsidR="000A7945" w:rsidRPr="00772B7B" w:rsidRDefault="007B0870" w:rsidP="00BC58A6">
            <w:pPr>
              <w:jc w:val="both"/>
              <w:rPr>
                <w:color w:val="000000" w:themeColor="text1"/>
                <w:sz w:val="24"/>
                <w:szCs w:val="24"/>
                <w:lang w:val="kk-KZ"/>
              </w:rPr>
            </w:pPr>
            <w:r w:rsidRPr="00772B7B">
              <w:rPr>
                <w:color w:val="000000" w:themeColor="text1"/>
                <w:sz w:val="24"/>
                <w:szCs w:val="24"/>
                <w:lang w:val="kk-KZ"/>
              </w:rPr>
              <w:t>26 июня 2021</w:t>
            </w:r>
          </w:p>
        </w:tc>
      </w:tr>
      <w:tr w:rsidR="00384945" w:rsidRPr="00772B7B" w:rsidTr="00025706">
        <w:trPr>
          <w:trHeight w:val="361"/>
        </w:trPr>
        <w:tc>
          <w:tcPr>
            <w:tcW w:w="709" w:type="dxa"/>
            <w:vMerge/>
            <w:shd w:val="clear" w:color="auto" w:fill="auto"/>
          </w:tcPr>
          <w:p w:rsidR="00680057" w:rsidRPr="00772B7B" w:rsidRDefault="00680057" w:rsidP="00BC58A6">
            <w:pPr>
              <w:numPr>
                <w:ilvl w:val="0"/>
                <w:numId w:val="3"/>
              </w:numPr>
              <w:ind w:left="0" w:firstLine="0"/>
              <w:jc w:val="both"/>
              <w:rPr>
                <w:color w:val="000000" w:themeColor="text1"/>
                <w:sz w:val="24"/>
                <w:szCs w:val="24"/>
                <w:lang w:val="kk-KZ"/>
              </w:rPr>
            </w:pPr>
          </w:p>
        </w:tc>
        <w:tc>
          <w:tcPr>
            <w:tcW w:w="2127" w:type="dxa"/>
            <w:shd w:val="clear" w:color="auto" w:fill="auto"/>
          </w:tcPr>
          <w:p w:rsidR="00680057" w:rsidRPr="00772B7B" w:rsidRDefault="00680057" w:rsidP="00BC58A6">
            <w:pPr>
              <w:jc w:val="both"/>
              <w:rPr>
                <w:color w:val="000000" w:themeColor="text1"/>
                <w:sz w:val="24"/>
                <w:szCs w:val="24"/>
                <w:lang w:val="kk-KZ"/>
              </w:rPr>
            </w:pPr>
            <w:r w:rsidRPr="00772B7B">
              <w:rPr>
                <w:color w:val="000000" w:themeColor="text1"/>
                <w:sz w:val="24"/>
                <w:szCs w:val="24"/>
                <w:lang w:val="kk-KZ"/>
              </w:rPr>
              <w:t>27 апреля 2021</w:t>
            </w:r>
          </w:p>
        </w:tc>
        <w:tc>
          <w:tcPr>
            <w:tcW w:w="5811" w:type="dxa"/>
            <w:shd w:val="clear" w:color="auto" w:fill="auto"/>
          </w:tcPr>
          <w:p w:rsidR="00680057" w:rsidRPr="00772B7B" w:rsidRDefault="0068005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Сухофрукты</w:t>
            </w:r>
          </w:p>
        </w:tc>
        <w:tc>
          <w:tcPr>
            <w:tcW w:w="2268" w:type="dxa"/>
            <w:shd w:val="clear" w:color="auto" w:fill="auto"/>
          </w:tcPr>
          <w:p w:rsidR="00680057" w:rsidRPr="00772B7B" w:rsidRDefault="00680057"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680057" w:rsidRPr="00772B7B" w:rsidRDefault="00680057" w:rsidP="00BC58A6">
            <w:pPr>
              <w:numPr>
                <w:ilvl w:val="0"/>
                <w:numId w:val="3"/>
              </w:numPr>
              <w:ind w:left="0" w:firstLine="0"/>
              <w:jc w:val="both"/>
              <w:rPr>
                <w:color w:val="000000" w:themeColor="text1"/>
                <w:sz w:val="24"/>
                <w:szCs w:val="24"/>
                <w:lang w:val="kk-KZ"/>
              </w:rPr>
            </w:pPr>
          </w:p>
        </w:tc>
        <w:tc>
          <w:tcPr>
            <w:tcW w:w="2127" w:type="dxa"/>
            <w:shd w:val="clear" w:color="auto" w:fill="auto"/>
          </w:tcPr>
          <w:p w:rsidR="00680057" w:rsidRPr="00772B7B" w:rsidRDefault="00680057" w:rsidP="00BC58A6">
            <w:pPr>
              <w:jc w:val="both"/>
              <w:rPr>
                <w:color w:val="000000" w:themeColor="text1"/>
                <w:sz w:val="24"/>
                <w:szCs w:val="24"/>
                <w:lang w:val="kk-KZ"/>
              </w:rPr>
            </w:pPr>
            <w:r w:rsidRPr="00772B7B">
              <w:rPr>
                <w:color w:val="000000" w:themeColor="text1"/>
                <w:sz w:val="24"/>
                <w:szCs w:val="24"/>
                <w:lang w:val="kk-KZ"/>
              </w:rPr>
              <w:t>Уганда</w:t>
            </w:r>
          </w:p>
        </w:tc>
        <w:tc>
          <w:tcPr>
            <w:tcW w:w="5811" w:type="dxa"/>
            <w:shd w:val="clear" w:color="auto" w:fill="auto"/>
          </w:tcPr>
          <w:p w:rsidR="00680057" w:rsidRPr="00772B7B" w:rsidRDefault="0068005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проект стандарта Уганды определяет требования, методы отбора проб и испытаний для сухофруктов, предлагаемых для непосредственного употребления или предназначенных для смешивания с другими продуктами для прямого потребления без дальнейшей обработки, в том числе для целей общественного питания или д</w:t>
            </w:r>
            <w:r w:rsidR="007B0870" w:rsidRPr="00772B7B">
              <w:rPr>
                <w:color w:val="000000" w:themeColor="text1"/>
                <w:sz w:val="24"/>
                <w:szCs w:val="24"/>
                <w:lang w:val="kk-KZ"/>
              </w:rPr>
              <w:t>ля переупаковки, если требуется</w:t>
            </w:r>
            <w:r w:rsidRPr="00772B7B">
              <w:rPr>
                <w:color w:val="000000" w:themeColor="text1"/>
                <w:sz w:val="24"/>
                <w:szCs w:val="24"/>
                <w:lang w:val="kk-KZ"/>
              </w:rPr>
              <w:t>. Этот стандарт не применяется к овощам и травам, для которых заявлены особые стандарты.</w:t>
            </w:r>
          </w:p>
        </w:tc>
        <w:tc>
          <w:tcPr>
            <w:tcW w:w="2268" w:type="dxa"/>
            <w:shd w:val="clear" w:color="auto" w:fill="auto"/>
          </w:tcPr>
          <w:p w:rsidR="00680057" w:rsidRPr="00772B7B" w:rsidRDefault="00680057"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1321C2" w:rsidRPr="00772B7B" w:rsidRDefault="001321C2" w:rsidP="00BC58A6">
            <w:pPr>
              <w:jc w:val="both"/>
              <w:rPr>
                <w:b/>
                <w:color w:val="000000" w:themeColor="text1"/>
                <w:sz w:val="24"/>
                <w:szCs w:val="24"/>
              </w:rPr>
            </w:pPr>
            <w:r w:rsidRPr="00772B7B">
              <w:rPr>
                <w:b/>
                <w:color w:val="000000" w:themeColor="text1"/>
                <w:sz w:val="24"/>
                <w:szCs w:val="24"/>
              </w:rPr>
              <w:t>G/SPS/N/TUR/117</w:t>
            </w:r>
          </w:p>
          <w:p w:rsidR="000A7945" w:rsidRPr="00772B7B" w:rsidRDefault="000A7945" w:rsidP="00BC58A6">
            <w:pPr>
              <w:jc w:val="both"/>
              <w:rPr>
                <w:color w:val="000000" w:themeColor="text1"/>
                <w:sz w:val="24"/>
                <w:szCs w:val="24"/>
                <w:lang w:val="kk-KZ"/>
              </w:rPr>
            </w:pPr>
          </w:p>
        </w:tc>
        <w:tc>
          <w:tcPr>
            <w:tcW w:w="5811" w:type="dxa"/>
            <w:shd w:val="clear" w:color="auto" w:fill="auto"/>
          </w:tcPr>
          <w:p w:rsidR="000A7945" w:rsidRPr="00772B7B" w:rsidRDefault="001321C2"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Пищевой кодекс Турции - Проект коммюнике по</w:t>
            </w:r>
            <w:r w:rsidR="00384945" w:rsidRPr="00772B7B">
              <w:rPr>
                <w:color w:val="000000" w:themeColor="text1"/>
                <w:sz w:val="24"/>
                <w:szCs w:val="24"/>
                <w:lang w:val="kk-KZ"/>
              </w:rPr>
              <w:t xml:space="preserve"> продуктам пчеловодства. Язык</w:t>
            </w:r>
            <w:r w:rsidRPr="00772B7B">
              <w:rPr>
                <w:color w:val="000000" w:themeColor="text1"/>
                <w:sz w:val="24"/>
                <w:szCs w:val="24"/>
                <w:lang w:val="kk-KZ"/>
              </w:rPr>
              <w:t>: Турецкий. Количество страниц: 6</w:t>
            </w:r>
          </w:p>
        </w:tc>
        <w:tc>
          <w:tcPr>
            <w:tcW w:w="2268" w:type="dxa"/>
            <w:shd w:val="clear" w:color="auto" w:fill="auto"/>
          </w:tcPr>
          <w:p w:rsidR="000A7945" w:rsidRPr="00772B7B" w:rsidRDefault="001321C2" w:rsidP="00BC58A6">
            <w:pPr>
              <w:jc w:val="both"/>
              <w:rPr>
                <w:color w:val="000000" w:themeColor="text1"/>
                <w:sz w:val="24"/>
                <w:szCs w:val="24"/>
                <w:lang w:val="kk-KZ"/>
              </w:rPr>
            </w:pPr>
            <w:r w:rsidRPr="00772B7B">
              <w:rPr>
                <w:color w:val="000000" w:themeColor="text1"/>
                <w:sz w:val="24"/>
                <w:szCs w:val="24"/>
                <w:lang w:val="kk-KZ"/>
              </w:rPr>
              <w:t>26 июня 2021</w:t>
            </w:r>
          </w:p>
        </w:tc>
      </w:tr>
      <w:tr w:rsidR="00384945" w:rsidRPr="00772B7B" w:rsidTr="00025706">
        <w:trPr>
          <w:trHeight w:val="361"/>
        </w:trPr>
        <w:tc>
          <w:tcPr>
            <w:tcW w:w="709" w:type="dxa"/>
            <w:vMerge/>
            <w:shd w:val="clear" w:color="auto" w:fill="auto"/>
          </w:tcPr>
          <w:p w:rsidR="001321C2" w:rsidRPr="00772B7B" w:rsidRDefault="001321C2" w:rsidP="00BC58A6">
            <w:pPr>
              <w:numPr>
                <w:ilvl w:val="0"/>
                <w:numId w:val="3"/>
              </w:numPr>
              <w:ind w:left="0" w:firstLine="0"/>
              <w:jc w:val="both"/>
              <w:rPr>
                <w:color w:val="000000" w:themeColor="text1"/>
                <w:sz w:val="24"/>
                <w:szCs w:val="24"/>
                <w:lang w:val="kk-KZ"/>
              </w:rPr>
            </w:pPr>
          </w:p>
        </w:tc>
        <w:tc>
          <w:tcPr>
            <w:tcW w:w="2127" w:type="dxa"/>
            <w:shd w:val="clear" w:color="auto" w:fill="auto"/>
          </w:tcPr>
          <w:p w:rsidR="001321C2" w:rsidRPr="00772B7B" w:rsidRDefault="001321C2" w:rsidP="00BC58A6">
            <w:pPr>
              <w:jc w:val="both"/>
              <w:rPr>
                <w:color w:val="000000" w:themeColor="text1"/>
                <w:sz w:val="24"/>
                <w:szCs w:val="24"/>
                <w:lang w:val="kk-KZ"/>
              </w:rPr>
            </w:pPr>
            <w:r w:rsidRPr="00772B7B">
              <w:rPr>
                <w:color w:val="000000" w:themeColor="text1"/>
                <w:sz w:val="24"/>
                <w:szCs w:val="24"/>
                <w:lang w:val="kk-KZ"/>
              </w:rPr>
              <w:t>27 апреля 2021</w:t>
            </w:r>
          </w:p>
        </w:tc>
        <w:tc>
          <w:tcPr>
            <w:tcW w:w="5811" w:type="dxa"/>
            <w:shd w:val="clear" w:color="auto" w:fill="auto"/>
          </w:tcPr>
          <w:p w:rsidR="001321C2" w:rsidRPr="00772B7B" w:rsidRDefault="001321C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Продукты пчеловодства (продукты прополиса, маточное молочко, порошок маточного молочка, </w:t>
            </w:r>
            <w:r w:rsidRPr="00772B7B">
              <w:rPr>
                <w:color w:val="000000" w:themeColor="text1"/>
                <w:sz w:val="24"/>
                <w:szCs w:val="24"/>
                <w:lang w:val="kk-KZ"/>
              </w:rPr>
              <w:lastRenderedPageBreak/>
              <w:t>пчелиная пыльца, сушеная пчелиная пыльца, пчелиный хлеб)</w:t>
            </w:r>
          </w:p>
        </w:tc>
        <w:tc>
          <w:tcPr>
            <w:tcW w:w="2268" w:type="dxa"/>
            <w:shd w:val="clear" w:color="auto" w:fill="auto"/>
          </w:tcPr>
          <w:p w:rsidR="001321C2" w:rsidRPr="00772B7B" w:rsidRDefault="001321C2"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1321C2" w:rsidRPr="00772B7B" w:rsidRDefault="001321C2" w:rsidP="00BC58A6">
            <w:pPr>
              <w:numPr>
                <w:ilvl w:val="0"/>
                <w:numId w:val="3"/>
              </w:numPr>
              <w:ind w:left="0" w:firstLine="0"/>
              <w:jc w:val="both"/>
              <w:rPr>
                <w:color w:val="000000" w:themeColor="text1"/>
                <w:sz w:val="24"/>
                <w:szCs w:val="24"/>
                <w:lang w:val="kk-KZ"/>
              </w:rPr>
            </w:pPr>
          </w:p>
        </w:tc>
        <w:tc>
          <w:tcPr>
            <w:tcW w:w="2127" w:type="dxa"/>
            <w:shd w:val="clear" w:color="auto" w:fill="auto"/>
          </w:tcPr>
          <w:p w:rsidR="001321C2" w:rsidRPr="00772B7B" w:rsidRDefault="001321C2" w:rsidP="00BC58A6">
            <w:pPr>
              <w:jc w:val="both"/>
              <w:rPr>
                <w:color w:val="000000" w:themeColor="text1"/>
                <w:sz w:val="24"/>
                <w:szCs w:val="24"/>
                <w:lang w:val="kk-KZ"/>
              </w:rPr>
            </w:pPr>
            <w:r w:rsidRPr="00772B7B">
              <w:rPr>
                <w:color w:val="000000" w:themeColor="text1"/>
                <w:sz w:val="24"/>
                <w:szCs w:val="24"/>
                <w:lang w:val="kk-KZ"/>
              </w:rPr>
              <w:t>Турция</w:t>
            </w:r>
          </w:p>
        </w:tc>
        <w:tc>
          <w:tcPr>
            <w:tcW w:w="5811" w:type="dxa"/>
            <w:shd w:val="clear" w:color="auto" w:fill="auto"/>
          </w:tcPr>
          <w:p w:rsidR="001321C2" w:rsidRPr="00772B7B" w:rsidRDefault="001321C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Это коммюнике содержит определения продуктов, критерии составов и требования к маркировке продуктов из прополиса, маточного молочка, порошка маточного молочка, пчелиной пыльцы, сушеной пчелиной пыльцы и пчелиного хлеба. В Коммюнике также изложены требования, которые охватываемые продукты пчеловодства должны иметь на этапах производства, подготовки, обработки, хранения, импорта, транспортировки и сбыта. Сфера действия Коммюнике не распространяется на смеси продуктов, на которые распространяется это Коммюнике, а также на другие продукты питания или дополнительные продукты питания, продукты, указанные в этом Коммюнике, использованные в качестве ингредиентов. Он также не распространяется на продукты, необходимые для медицинского применения, такие как апитерапия, которые не входят в объем пищевых продуктов и добавок.</w:t>
            </w:r>
          </w:p>
        </w:tc>
        <w:tc>
          <w:tcPr>
            <w:tcW w:w="2268" w:type="dxa"/>
            <w:shd w:val="clear" w:color="auto" w:fill="auto"/>
          </w:tcPr>
          <w:p w:rsidR="001321C2" w:rsidRPr="00772B7B" w:rsidRDefault="001321C2"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371FA" w:rsidP="00BC58A6">
            <w:pPr>
              <w:jc w:val="both"/>
              <w:rPr>
                <w:color w:val="000000" w:themeColor="text1"/>
                <w:sz w:val="24"/>
                <w:szCs w:val="24"/>
                <w:lang w:val="kk-KZ"/>
              </w:rPr>
            </w:pPr>
            <w:hyperlink r:id="rId85" w:history="1">
              <w:r w:rsidR="001321C2" w:rsidRPr="00772B7B">
                <w:rPr>
                  <w:rStyle w:val="a9"/>
                  <w:color w:val="000000" w:themeColor="text1"/>
                  <w:sz w:val="24"/>
                  <w:szCs w:val="24"/>
                  <w:u w:val="none"/>
                  <w:lang w:val="en-US"/>
                </w:rPr>
                <w:t>G/SPS/N/SAU/438/Add.1</w:t>
              </w:r>
            </w:hyperlink>
          </w:p>
        </w:tc>
        <w:tc>
          <w:tcPr>
            <w:tcW w:w="5811" w:type="dxa"/>
            <w:shd w:val="clear" w:color="auto" w:fill="auto"/>
          </w:tcPr>
          <w:p w:rsidR="00F16DA5" w:rsidRPr="00772B7B" w:rsidRDefault="00F16DA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Письмо Федеральной службы ветеринарного и фитосанитарного надзора № FS-YUSH-7/11688-3 от 23 апреля 2021 г.</w:t>
            </w:r>
          </w:p>
          <w:p w:rsidR="00F16DA5" w:rsidRPr="00772B7B" w:rsidRDefault="00F16DA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Федеральная служба по ветеринарному и фитосанитарному надзору (Россельхознадзор) ввела временное ограничение на ввоз живой птицы, продуктов птицеводства и птичьих яиц из Словацкой Республики в связи с ухудшением эпизоотической ситуации с высокопатогенным гриппом птиц.</w:t>
            </w:r>
          </w:p>
          <w:p w:rsidR="00F16DA5" w:rsidRPr="00772B7B" w:rsidRDefault="00F16DA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(Уведомление G/SPS/N/RUS/225  от 27 апреля  2021 года. Оригинал документа на 2 стр., на русском языке. Дата вступления в силу: 23 апреля 2021)</w:t>
            </w:r>
          </w:p>
          <w:p w:rsidR="00F16DA5" w:rsidRPr="00772B7B" w:rsidRDefault="00F16DA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6)</w:t>
            </w:r>
            <w:r w:rsidRPr="00772B7B">
              <w:rPr>
                <w:color w:val="000000" w:themeColor="text1"/>
                <w:sz w:val="24"/>
                <w:szCs w:val="24"/>
                <w:lang w:val="kk-KZ"/>
              </w:rPr>
              <w:tab/>
              <w:t>Чрезвычайное уведомление страны-члена ВТО: Королевство Саудовская Аравия. Следующее сообщение, полученное 27 апреля 2021 года, распространяется по запросу делегации Королевства Саудовская Аравия. Министерство окружающей среды, водных ресурсов и сельского хозяйства Саудовской Аравии отменяет временный запрет на ввоз домашнего скота из Судана.</w:t>
            </w:r>
          </w:p>
          <w:p w:rsidR="00F16DA5" w:rsidRPr="00772B7B" w:rsidRDefault="00F16DA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Министерство окружающей среды, водных ресурсов и сельского хозяйства Саудовской Аравии издало Постановление № 99333/291/1442 от 5 октября 2020 года (18/02/1442 H) под названием «Временный запрет на ввоз домашнего скота из Судана». </w:t>
            </w:r>
          </w:p>
          <w:p w:rsidR="00F16DA5" w:rsidRPr="00772B7B" w:rsidRDefault="00F16DA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Впоследствии Министерство окружающей среды, водных ресурсов и сельского хозяйства Саудовской Аравии издало Постановление № 1442/1291/476550 от 12 июня 2021 года (30/08/1442 AH), отменяющее временный запрет на ввоз домашнего скота из Судана.</w:t>
            </w:r>
          </w:p>
          <w:p w:rsidR="000A7945" w:rsidRPr="00772B7B" w:rsidRDefault="00F16DA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https://members.wto.org/crnattachments/2021/SPS/SAU/21_3036_00_x.pdf</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F16DA5" w:rsidP="00BC58A6">
            <w:pPr>
              <w:jc w:val="both"/>
              <w:rPr>
                <w:color w:val="000000" w:themeColor="text1"/>
                <w:sz w:val="24"/>
                <w:szCs w:val="24"/>
                <w:lang w:val="kk-KZ"/>
              </w:rPr>
            </w:pPr>
            <w:r w:rsidRPr="00772B7B">
              <w:rPr>
                <w:color w:val="000000" w:themeColor="text1"/>
                <w:sz w:val="24"/>
                <w:szCs w:val="24"/>
                <w:lang w:val="kk-KZ"/>
              </w:rPr>
              <w:t>27 апреля  2021 года</w:t>
            </w:r>
          </w:p>
        </w:tc>
        <w:tc>
          <w:tcPr>
            <w:tcW w:w="5811" w:type="dxa"/>
            <w:shd w:val="clear" w:color="auto" w:fill="auto"/>
          </w:tcPr>
          <w:p w:rsidR="000A7945" w:rsidRPr="00772B7B" w:rsidRDefault="000A794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F16DA5" w:rsidP="00BC58A6">
            <w:pPr>
              <w:jc w:val="both"/>
              <w:rPr>
                <w:color w:val="000000" w:themeColor="text1"/>
                <w:sz w:val="24"/>
                <w:szCs w:val="24"/>
                <w:lang w:val="kk-KZ"/>
              </w:rPr>
            </w:pPr>
            <w:r w:rsidRPr="00772B7B">
              <w:rPr>
                <w:color w:val="000000" w:themeColor="text1"/>
                <w:sz w:val="24"/>
                <w:szCs w:val="24"/>
                <w:lang w:val="kk-KZ"/>
              </w:rPr>
              <w:t>Российская Федерация</w:t>
            </w:r>
          </w:p>
        </w:tc>
        <w:tc>
          <w:tcPr>
            <w:tcW w:w="5811" w:type="dxa"/>
            <w:shd w:val="clear" w:color="auto" w:fill="auto"/>
          </w:tcPr>
          <w:p w:rsidR="000A7945" w:rsidRPr="00772B7B" w:rsidRDefault="000A794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371FA" w:rsidP="00BC58A6">
            <w:pPr>
              <w:jc w:val="both"/>
              <w:rPr>
                <w:rFonts w:eastAsia="Verdana"/>
                <w:b/>
                <w:color w:val="000000" w:themeColor="text1"/>
                <w:sz w:val="24"/>
                <w:szCs w:val="24"/>
                <w:lang w:val="kk-KZ"/>
              </w:rPr>
            </w:pPr>
            <w:hyperlink r:id="rId86" w:history="1">
              <w:r w:rsidR="001321C2" w:rsidRPr="00772B7B">
                <w:rPr>
                  <w:rStyle w:val="a9"/>
                  <w:color w:val="000000" w:themeColor="text1"/>
                  <w:sz w:val="24"/>
                  <w:szCs w:val="24"/>
                  <w:u w:val="none"/>
                </w:rPr>
                <w:t>G/SPS/N/RUS/225</w:t>
              </w:r>
            </w:hyperlink>
          </w:p>
        </w:tc>
        <w:tc>
          <w:tcPr>
            <w:tcW w:w="5811" w:type="dxa"/>
            <w:shd w:val="clear" w:color="auto" w:fill="auto"/>
          </w:tcPr>
          <w:p w:rsidR="000319ED" w:rsidRPr="00772B7B" w:rsidRDefault="000319ED"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Письмо Федеральной службы ветеринарного и фитосанитарного надзора № FS-YUSH-7/11688-3 от 23 апреля 2021 г.</w:t>
            </w:r>
          </w:p>
          <w:p w:rsidR="000A7945" w:rsidRPr="00772B7B" w:rsidRDefault="000319ED"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Федеральная служба по ветеринарному и фитосанитарному надзору (Россельхознадзор) ввела временное ограничение на ввоз живой птицы, продуктов птицеводства и птичьих яиц из Словацкой Республики в связи с ухудшением эпизоотической ситуации с высокопатогенным гриппом птиц.</w:t>
            </w:r>
          </w:p>
        </w:tc>
        <w:tc>
          <w:tcPr>
            <w:tcW w:w="2268" w:type="dxa"/>
            <w:shd w:val="clear" w:color="auto" w:fill="auto"/>
          </w:tcPr>
          <w:p w:rsidR="000A7945" w:rsidRPr="00772B7B" w:rsidRDefault="000319ED" w:rsidP="00BC58A6">
            <w:pPr>
              <w:jc w:val="both"/>
              <w:rPr>
                <w:color w:val="000000" w:themeColor="text1"/>
                <w:sz w:val="24"/>
                <w:szCs w:val="24"/>
                <w:lang w:val="kk-KZ"/>
              </w:rPr>
            </w:pPr>
            <w:r w:rsidRPr="00772B7B">
              <w:rPr>
                <w:color w:val="000000" w:themeColor="text1"/>
                <w:sz w:val="24"/>
                <w:szCs w:val="24"/>
                <w:lang w:val="kk-KZ"/>
              </w:rPr>
              <w:t>Дата вступления в силу: 23 апреля 2021</w:t>
            </w: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0319ED" w:rsidP="00BC58A6">
            <w:pPr>
              <w:jc w:val="both"/>
              <w:rPr>
                <w:rFonts w:eastAsia="Verdana"/>
                <w:color w:val="000000" w:themeColor="text1"/>
                <w:sz w:val="24"/>
                <w:szCs w:val="24"/>
                <w:lang w:val="kk-KZ"/>
              </w:rPr>
            </w:pPr>
            <w:r w:rsidRPr="00772B7B">
              <w:rPr>
                <w:rFonts w:eastAsia="Verdana"/>
                <w:color w:val="000000" w:themeColor="text1"/>
                <w:sz w:val="24"/>
                <w:szCs w:val="24"/>
                <w:lang w:val="kk-KZ"/>
              </w:rPr>
              <w:t>27 апреля  2021 года</w:t>
            </w:r>
          </w:p>
        </w:tc>
        <w:tc>
          <w:tcPr>
            <w:tcW w:w="5811" w:type="dxa"/>
            <w:shd w:val="clear" w:color="auto" w:fill="auto"/>
          </w:tcPr>
          <w:p w:rsidR="000A7945" w:rsidRPr="00772B7B" w:rsidRDefault="000A794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0319ED" w:rsidP="00BC58A6">
            <w:pPr>
              <w:jc w:val="both"/>
              <w:rPr>
                <w:rFonts w:eastAsia="Verdana"/>
                <w:color w:val="000000" w:themeColor="text1"/>
                <w:sz w:val="24"/>
                <w:szCs w:val="24"/>
                <w:lang w:val="kk-KZ"/>
              </w:rPr>
            </w:pPr>
            <w:r w:rsidRPr="00772B7B">
              <w:rPr>
                <w:color w:val="000000" w:themeColor="text1"/>
                <w:sz w:val="24"/>
                <w:szCs w:val="24"/>
                <w:lang w:val="kk-KZ"/>
              </w:rPr>
              <w:t>Российская Федерация</w:t>
            </w:r>
          </w:p>
        </w:tc>
        <w:tc>
          <w:tcPr>
            <w:tcW w:w="5811" w:type="dxa"/>
            <w:shd w:val="clear" w:color="auto" w:fill="auto"/>
          </w:tcPr>
          <w:p w:rsidR="000A7945" w:rsidRPr="00772B7B" w:rsidRDefault="00E9284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 </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371FA" w:rsidP="00BC58A6">
            <w:pPr>
              <w:jc w:val="both"/>
              <w:rPr>
                <w:rFonts w:eastAsia="Verdana"/>
                <w:b/>
                <w:color w:val="000000" w:themeColor="text1"/>
                <w:sz w:val="24"/>
                <w:szCs w:val="24"/>
                <w:lang w:val="kk-KZ"/>
              </w:rPr>
            </w:pPr>
            <w:hyperlink r:id="rId87" w:history="1">
              <w:r w:rsidR="001321C2" w:rsidRPr="00772B7B">
                <w:rPr>
                  <w:rStyle w:val="a9"/>
                  <w:color w:val="000000" w:themeColor="text1"/>
                  <w:sz w:val="24"/>
                  <w:szCs w:val="24"/>
                  <w:u w:val="none"/>
                </w:rPr>
                <w:t>G/SPS/N/RUS/224</w:t>
              </w:r>
            </w:hyperlink>
          </w:p>
        </w:tc>
        <w:tc>
          <w:tcPr>
            <w:tcW w:w="5811" w:type="dxa"/>
            <w:shd w:val="clear" w:color="auto" w:fill="auto"/>
          </w:tcPr>
          <w:p w:rsidR="00E9284E" w:rsidRPr="00772B7B" w:rsidRDefault="00E9284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Письмо Федеральной службы ветеринарного и фитосанитарного надзора № FS-ARe-7/3771-3 от 15 апреля 2021 г.</w:t>
            </w:r>
          </w:p>
          <w:p w:rsidR="000A7945" w:rsidRPr="00772B7B" w:rsidRDefault="00E9284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Россельхознадзор ввел временное ограничение на ввоз на территорию Российской Федерации из Таиланда и транзит через территорию Российской Федерации живых животных, восприимчивых к нодулярному дерматозу в связи со вспышкой болезни в Таиланде.</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E9284E" w:rsidRPr="00772B7B" w:rsidRDefault="00E9284E" w:rsidP="00BC58A6">
            <w:pPr>
              <w:numPr>
                <w:ilvl w:val="0"/>
                <w:numId w:val="3"/>
              </w:numPr>
              <w:ind w:left="0" w:firstLine="0"/>
              <w:jc w:val="both"/>
              <w:rPr>
                <w:color w:val="000000" w:themeColor="text1"/>
                <w:sz w:val="24"/>
                <w:szCs w:val="24"/>
                <w:lang w:val="kk-KZ"/>
              </w:rPr>
            </w:pPr>
          </w:p>
        </w:tc>
        <w:tc>
          <w:tcPr>
            <w:tcW w:w="2127" w:type="dxa"/>
            <w:shd w:val="clear" w:color="auto" w:fill="auto"/>
          </w:tcPr>
          <w:p w:rsidR="00E9284E" w:rsidRPr="00772B7B" w:rsidRDefault="00E9284E" w:rsidP="00BC58A6">
            <w:pPr>
              <w:jc w:val="both"/>
              <w:rPr>
                <w:rFonts w:eastAsia="Verdana"/>
                <w:color w:val="000000" w:themeColor="text1"/>
                <w:sz w:val="24"/>
                <w:szCs w:val="24"/>
                <w:lang w:val="kk-KZ"/>
              </w:rPr>
            </w:pPr>
            <w:r w:rsidRPr="00772B7B">
              <w:rPr>
                <w:rFonts w:eastAsia="Verdana"/>
                <w:color w:val="000000" w:themeColor="text1"/>
                <w:sz w:val="24"/>
                <w:szCs w:val="24"/>
                <w:lang w:val="kk-KZ"/>
              </w:rPr>
              <w:t>27 апреля  2021 года</w:t>
            </w:r>
          </w:p>
        </w:tc>
        <w:tc>
          <w:tcPr>
            <w:tcW w:w="5811" w:type="dxa"/>
            <w:shd w:val="clear" w:color="auto" w:fill="auto"/>
          </w:tcPr>
          <w:p w:rsidR="00E9284E" w:rsidRPr="00772B7B" w:rsidRDefault="00E9284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9284E" w:rsidRPr="00772B7B" w:rsidRDefault="00E9284E"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E9284E" w:rsidRPr="00772B7B" w:rsidRDefault="00E9284E" w:rsidP="00BC58A6">
            <w:pPr>
              <w:numPr>
                <w:ilvl w:val="0"/>
                <w:numId w:val="3"/>
              </w:numPr>
              <w:ind w:left="0" w:firstLine="0"/>
              <w:jc w:val="both"/>
              <w:rPr>
                <w:color w:val="000000" w:themeColor="text1"/>
                <w:sz w:val="24"/>
                <w:szCs w:val="24"/>
                <w:lang w:val="kk-KZ"/>
              </w:rPr>
            </w:pPr>
          </w:p>
        </w:tc>
        <w:tc>
          <w:tcPr>
            <w:tcW w:w="2127" w:type="dxa"/>
            <w:shd w:val="clear" w:color="auto" w:fill="auto"/>
          </w:tcPr>
          <w:p w:rsidR="00E9284E" w:rsidRPr="00772B7B" w:rsidRDefault="00E9284E" w:rsidP="00BC58A6">
            <w:pPr>
              <w:jc w:val="both"/>
              <w:rPr>
                <w:rFonts w:eastAsia="Verdana"/>
                <w:color w:val="000000" w:themeColor="text1"/>
                <w:sz w:val="24"/>
                <w:szCs w:val="24"/>
                <w:lang w:val="kk-KZ"/>
              </w:rPr>
            </w:pPr>
            <w:r w:rsidRPr="00772B7B">
              <w:rPr>
                <w:color w:val="000000" w:themeColor="text1"/>
                <w:sz w:val="24"/>
                <w:szCs w:val="24"/>
                <w:lang w:val="kk-KZ"/>
              </w:rPr>
              <w:t>Российская Федерация</w:t>
            </w:r>
          </w:p>
        </w:tc>
        <w:tc>
          <w:tcPr>
            <w:tcW w:w="5811" w:type="dxa"/>
            <w:shd w:val="clear" w:color="auto" w:fill="auto"/>
          </w:tcPr>
          <w:p w:rsidR="00E9284E" w:rsidRPr="00772B7B" w:rsidRDefault="00E9284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 </w:t>
            </w:r>
          </w:p>
        </w:tc>
        <w:tc>
          <w:tcPr>
            <w:tcW w:w="2268" w:type="dxa"/>
            <w:shd w:val="clear" w:color="auto" w:fill="auto"/>
          </w:tcPr>
          <w:p w:rsidR="00E9284E" w:rsidRPr="00772B7B" w:rsidRDefault="00E9284E"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3014" w:rsidRPr="00772B7B" w:rsidRDefault="000A3014" w:rsidP="00BC58A6">
            <w:pPr>
              <w:jc w:val="both"/>
              <w:rPr>
                <w:b/>
                <w:color w:val="000000" w:themeColor="text1"/>
                <w:sz w:val="24"/>
                <w:szCs w:val="24"/>
              </w:rPr>
            </w:pPr>
            <w:r w:rsidRPr="00772B7B">
              <w:rPr>
                <w:b/>
                <w:color w:val="000000" w:themeColor="text1"/>
                <w:sz w:val="24"/>
                <w:szCs w:val="24"/>
              </w:rPr>
              <w:t>G/SPS/N/KOR/716</w:t>
            </w:r>
          </w:p>
          <w:p w:rsidR="000A7945" w:rsidRPr="00772B7B" w:rsidRDefault="000A7945" w:rsidP="00BC58A6">
            <w:pPr>
              <w:jc w:val="both"/>
              <w:rPr>
                <w:rFonts w:eastAsia="Verdana"/>
                <w:b/>
                <w:color w:val="000000" w:themeColor="text1"/>
                <w:sz w:val="24"/>
                <w:szCs w:val="24"/>
                <w:lang w:val="kk-KZ"/>
              </w:rPr>
            </w:pPr>
          </w:p>
        </w:tc>
        <w:tc>
          <w:tcPr>
            <w:tcW w:w="5811" w:type="dxa"/>
            <w:shd w:val="clear" w:color="auto" w:fill="auto"/>
          </w:tcPr>
          <w:p w:rsidR="000A7945" w:rsidRPr="00772B7B" w:rsidRDefault="000A3014"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Предлагаемые поправки к «Положению об аккредитации функциональных ингредиентов и стандартов / спецификаций для функциональных пищевых продуктов для здоровья». Язык (и): корейский. Количество страниц: 7</w:t>
            </w:r>
          </w:p>
        </w:tc>
        <w:tc>
          <w:tcPr>
            <w:tcW w:w="2268" w:type="dxa"/>
            <w:shd w:val="clear" w:color="auto" w:fill="auto"/>
          </w:tcPr>
          <w:p w:rsidR="000A7945" w:rsidRPr="00772B7B" w:rsidRDefault="000A3014" w:rsidP="00BC58A6">
            <w:pPr>
              <w:jc w:val="both"/>
              <w:rPr>
                <w:color w:val="000000" w:themeColor="text1"/>
                <w:sz w:val="24"/>
                <w:szCs w:val="24"/>
                <w:lang w:val="kk-KZ"/>
              </w:rPr>
            </w:pPr>
            <w:r w:rsidRPr="00772B7B">
              <w:rPr>
                <w:color w:val="000000" w:themeColor="text1"/>
                <w:sz w:val="24"/>
                <w:szCs w:val="24"/>
                <w:lang w:val="kk-KZ"/>
              </w:rPr>
              <w:t>26 июня 2021</w:t>
            </w: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0A3014" w:rsidP="00BC58A6">
            <w:pPr>
              <w:jc w:val="both"/>
              <w:rPr>
                <w:color w:val="000000" w:themeColor="text1"/>
                <w:sz w:val="24"/>
                <w:szCs w:val="24"/>
                <w:lang w:val="kk-KZ"/>
              </w:rPr>
            </w:pPr>
            <w:r w:rsidRPr="00772B7B">
              <w:rPr>
                <w:color w:val="000000" w:themeColor="text1"/>
                <w:sz w:val="24"/>
                <w:szCs w:val="24"/>
                <w:lang w:val="kk-KZ"/>
              </w:rPr>
              <w:t>27 апреля 2021</w:t>
            </w:r>
          </w:p>
        </w:tc>
        <w:tc>
          <w:tcPr>
            <w:tcW w:w="5811" w:type="dxa"/>
            <w:shd w:val="clear" w:color="auto" w:fill="auto"/>
          </w:tcPr>
          <w:p w:rsidR="000A7945" w:rsidRPr="00772B7B" w:rsidRDefault="000A3014"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Продукты функционального питания для здоровья</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0A3014" w:rsidP="00BC58A6">
            <w:pPr>
              <w:jc w:val="both"/>
              <w:rPr>
                <w:color w:val="000000" w:themeColor="text1"/>
                <w:sz w:val="24"/>
                <w:szCs w:val="24"/>
                <w:lang w:val="kk-KZ"/>
              </w:rPr>
            </w:pPr>
            <w:r w:rsidRPr="00772B7B">
              <w:rPr>
                <w:color w:val="000000" w:themeColor="text1"/>
                <w:sz w:val="24"/>
                <w:szCs w:val="24"/>
                <w:lang w:val="kk-KZ"/>
              </w:rPr>
              <w:t>Корея</w:t>
            </w:r>
          </w:p>
        </w:tc>
        <w:tc>
          <w:tcPr>
            <w:tcW w:w="5811" w:type="dxa"/>
            <w:shd w:val="clear" w:color="auto" w:fill="auto"/>
          </w:tcPr>
          <w:p w:rsidR="000A7945" w:rsidRPr="00772B7B" w:rsidRDefault="000A3014"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Предлагаемые поправки направлены на пересмотр условий, отражающих соответствующий закон и постановление.</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3014" w:rsidRPr="00772B7B" w:rsidRDefault="000A3014" w:rsidP="00BC58A6">
            <w:pPr>
              <w:jc w:val="both"/>
              <w:rPr>
                <w:b/>
                <w:color w:val="000000" w:themeColor="text1"/>
                <w:sz w:val="24"/>
                <w:szCs w:val="24"/>
                <w:lang w:eastAsia="en-US"/>
              </w:rPr>
            </w:pPr>
            <w:r w:rsidRPr="00772B7B">
              <w:rPr>
                <w:b/>
                <w:color w:val="000000" w:themeColor="text1"/>
                <w:sz w:val="24"/>
                <w:szCs w:val="24"/>
              </w:rPr>
              <w:t>G/SPS/N/KOR/715</w:t>
            </w:r>
          </w:p>
          <w:p w:rsidR="000A7945" w:rsidRPr="00772B7B" w:rsidRDefault="000A7945" w:rsidP="00BC58A6">
            <w:pPr>
              <w:jc w:val="both"/>
              <w:rPr>
                <w:rFonts w:eastAsia="Verdana"/>
                <w:b/>
                <w:color w:val="000000" w:themeColor="text1"/>
                <w:sz w:val="24"/>
                <w:szCs w:val="24"/>
                <w:lang w:val="kk-KZ"/>
              </w:rPr>
            </w:pPr>
          </w:p>
        </w:tc>
        <w:tc>
          <w:tcPr>
            <w:tcW w:w="5811" w:type="dxa"/>
            <w:shd w:val="clear" w:color="auto" w:fill="auto"/>
          </w:tcPr>
          <w:p w:rsidR="000A7945" w:rsidRPr="00772B7B" w:rsidRDefault="00F96CA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Предлагаемый проект поправок к «Стандартам и спецификациям на функциональные пищевые продукты для здоровья». Язык (и): корейский. Количество страниц: 15</w:t>
            </w:r>
          </w:p>
        </w:tc>
        <w:tc>
          <w:tcPr>
            <w:tcW w:w="2268" w:type="dxa"/>
            <w:shd w:val="clear" w:color="auto" w:fill="auto"/>
          </w:tcPr>
          <w:p w:rsidR="000A7945" w:rsidRPr="00772B7B" w:rsidRDefault="00F96CAC" w:rsidP="00BC58A6">
            <w:pPr>
              <w:jc w:val="both"/>
              <w:rPr>
                <w:color w:val="000000" w:themeColor="text1"/>
                <w:sz w:val="24"/>
                <w:szCs w:val="24"/>
                <w:lang w:val="kk-KZ"/>
              </w:rPr>
            </w:pPr>
            <w:r w:rsidRPr="00772B7B">
              <w:rPr>
                <w:color w:val="000000" w:themeColor="text1"/>
                <w:sz w:val="24"/>
                <w:szCs w:val="24"/>
                <w:lang w:val="kk-KZ"/>
              </w:rPr>
              <w:t>26 июня 2021</w:t>
            </w:r>
          </w:p>
        </w:tc>
      </w:tr>
      <w:tr w:rsidR="00384945" w:rsidRPr="00772B7B" w:rsidTr="00025706">
        <w:trPr>
          <w:trHeight w:val="361"/>
        </w:trPr>
        <w:tc>
          <w:tcPr>
            <w:tcW w:w="709" w:type="dxa"/>
            <w:vMerge/>
            <w:shd w:val="clear" w:color="auto" w:fill="auto"/>
          </w:tcPr>
          <w:p w:rsidR="000A3014" w:rsidRPr="00772B7B" w:rsidRDefault="000A3014" w:rsidP="00BC58A6">
            <w:pPr>
              <w:numPr>
                <w:ilvl w:val="0"/>
                <w:numId w:val="3"/>
              </w:numPr>
              <w:ind w:left="0" w:firstLine="0"/>
              <w:jc w:val="both"/>
              <w:rPr>
                <w:color w:val="000000" w:themeColor="text1"/>
                <w:sz w:val="24"/>
                <w:szCs w:val="24"/>
                <w:lang w:val="kk-KZ"/>
              </w:rPr>
            </w:pPr>
          </w:p>
        </w:tc>
        <w:tc>
          <w:tcPr>
            <w:tcW w:w="2127" w:type="dxa"/>
            <w:shd w:val="clear" w:color="auto" w:fill="auto"/>
          </w:tcPr>
          <w:p w:rsidR="000A3014" w:rsidRPr="00772B7B" w:rsidRDefault="000A3014" w:rsidP="00BC58A6">
            <w:pPr>
              <w:jc w:val="both"/>
              <w:rPr>
                <w:color w:val="000000" w:themeColor="text1"/>
                <w:sz w:val="24"/>
                <w:szCs w:val="24"/>
                <w:lang w:val="kk-KZ"/>
              </w:rPr>
            </w:pPr>
            <w:r w:rsidRPr="00772B7B">
              <w:rPr>
                <w:color w:val="000000" w:themeColor="text1"/>
                <w:sz w:val="24"/>
                <w:szCs w:val="24"/>
                <w:lang w:val="kk-KZ"/>
              </w:rPr>
              <w:t>27 апреля 2021</w:t>
            </w:r>
          </w:p>
        </w:tc>
        <w:tc>
          <w:tcPr>
            <w:tcW w:w="5811" w:type="dxa"/>
            <w:shd w:val="clear" w:color="auto" w:fill="auto"/>
          </w:tcPr>
          <w:p w:rsidR="000A3014" w:rsidRPr="00772B7B" w:rsidRDefault="00F96CA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Продукты функционального питания для здоровья</w:t>
            </w:r>
          </w:p>
        </w:tc>
        <w:tc>
          <w:tcPr>
            <w:tcW w:w="2268" w:type="dxa"/>
            <w:shd w:val="clear" w:color="auto" w:fill="auto"/>
          </w:tcPr>
          <w:p w:rsidR="000A3014" w:rsidRPr="00772B7B" w:rsidRDefault="000A3014"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3014" w:rsidRPr="00772B7B" w:rsidRDefault="000A3014" w:rsidP="00BC58A6">
            <w:pPr>
              <w:numPr>
                <w:ilvl w:val="0"/>
                <w:numId w:val="3"/>
              </w:numPr>
              <w:ind w:left="0" w:firstLine="0"/>
              <w:jc w:val="both"/>
              <w:rPr>
                <w:color w:val="000000" w:themeColor="text1"/>
                <w:sz w:val="24"/>
                <w:szCs w:val="24"/>
                <w:lang w:val="kk-KZ"/>
              </w:rPr>
            </w:pPr>
          </w:p>
        </w:tc>
        <w:tc>
          <w:tcPr>
            <w:tcW w:w="2127" w:type="dxa"/>
            <w:shd w:val="clear" w:color="auto" w:fill="auto"/>
          </w:tcPr>
          <w:p w:rsidR="000A3014" w:rsidRPr="00772B7B" w:rsidRDefault="000A3014" w:rsidP="00BC58A6">
            <w:pPr>
              <w:jc w:val="both"/>
              <w:rPr>
                <w:color w:val="000000" w:themeColor="text1"/>
                <w:sz w:val="24"/>
                <w:szCs w:val="24"/>
                <w:lang w:val="kk-KZ"/>
              </w:rPr>
            </w:pPr>
            <w:r w:rsidRPr="00772B7B">
              <w:rPr>
                <w:color w:val="000000" w:themeColor="text1"/>
                <w:sz w:val="24"/>
                <w:szCs w:val="24"/>
                <w:lang w:val="kk-KZ"/>
              </w:rPr>
              <w:t>Корея</w:t>
            </w:r>
          </w:p>
        </w:tc>
        <w:tc>
          <w:tcPr>
            <w:tcW w:w="5811" w:type="dxa"/>
            <w:shd w:val="clear" w:color="auto" w:fill="auto"/>
          </w:tcPr>
          <w:p w:rsidR="00F96CAC" w:rsidRPr="00772B7B" w:rsidRDefault="00F96CA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Предлагаемый проект поправок направлен на:</w:t>
            </w:r>
          </w:p>
          <w:p w:rsidR="00F96CAC" w:rsidRPr="00772B7B" w:rsidRDefault="00F96CA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1. Отразить изменения в «Рекомендуемой диете для корейцев»;</w:t>
            </w:r>
          </w:p>
          <w:p w:rsidR="00F96CAC" w:rsidRPr="00772B7B" w:rsidRDefault="00F96CA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2. Изменить коэффициент пересчета и единицу суточной дозы витамина А;</w:t>
            </w:r>
          </w:p>
          <w:p w:rsidR="00F96CAC" w:rsidRPr="00772B7B" w:rsidRDefault="00F96CA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3. Уточнение области применения спецификаций пищевого масла, содержащего EPA и DHA;</w:t>
            </w:r>
          </w:p>
          <w:p w:rsidR="000A3014" w:rsidRPr="00772B7B" w:rsidRDefault="00F96CA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4. Изменить научное название пробиотиков.</w:t>
            </w:r>
          </w:p>
        </w:tc>
        <w:tc>
          <w:tcPr>
            <w:tcW w:w="2268" w:type="dxa"/>
            <w:shd w:val="clear" w:color="auto" w:fill="auto"/>
          </w:tcPr>
          <w:p w:rsidR="000A3014" w:rsidRPr="00772B7B" w:rsidRDefault="000A3014"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371FA" w:rsidP="00BC58A6">
            <w:pPr>
              <w:jc w:val="both"/>
              <w:rPr>
                <w:rFonts w:eastAsia="Verdana"/>
                <w:b/>
                <w:color w:val="000000" w:themeColor="text1"/>
                <w:sz w:val="24"/>
                <w:szCs w:val="24"/>
                <w:lang w:val="kk-KZ"/>
              </w:rPr>
            </w:pPr>
            <w:hyperlink r:id="rId88" w:history="1">
              <w:r w:rsidR="008F64E3" w:rsidRPr="00772B7B">
                <w:rPr>
                  <w:rStyle w:val="a9"/>
                  <w:color w:val="000000" w:themeColor="text1"/>
                  <w:sz w:val="24"/>
                  <w:szCs w:val="24"/>
                  <w:u w:val="none"/>
                  <w:lang w:val="en-US"/>
                </w:rPr>
                <w:t>G/SPS/N/KOR/248/Add.19</w:t>
              </w:r>
            </w:hyperlink>
          </w:p>
        </w:tc>
        <w:tc>
          <w:tcPr>
            <w:tcW w:w="5811" w:type="dxa"/>
            <w:shd w:val="clear" w:color="auto" w:fill="auto"/>
          </w:tcPr>
          <w:p w:rsidR="00E9284E" w:rsidRPr="00772B7B" w:rsidRDefault="00E9284E" w:rsidP="00384945">
            <w:pPr>
              <w:tabs>
                <w:tab w:val="left" w:pos="142"/>
              </w:tabs>
              <w:jc w:val="both"/>
              <w:rPr>
                <w:color w:val="000000" w:themeColor="text1"/>
                <w:sz w:val="24"/>
                <w:szCs w:val="24"/>
              </w:rPr>
            </w:pPr>
            <w:r w:rsidRPr="00772B7B">
              <w:rPr>
                <w:color w:val="000000" w:themeColor="text1"/>
                <w:sz w:val="24"/>
                <w:szCs w:val="24"/>
              </w:rPr>
              <w:t>Следующее сообщение, полученное 23 апреля 2021 года, распространяется по запросу делегации Кореи.</w:t>
            </w:r>
          </w:p>
          <w:p w:rsidR="00E9284E" w:rsidRPr="00772B7B" w:rsidRDefault="00E9284E" w:rsidP="00384945">
            <w:pPr>
              <w:pStyle w:val="af7"/>
              <w:tabs>
                <w:tab w:val="left" w:pos="142"/>
              </w:tabs>
              <w:ind w:left="0"/>
              <w:jc w:val="both"/>
              <w:rPr>
                <w:color w:val="000000" w:themeColor="text1"/>
                <w:sz w:val="24"/>
                <w:szCs w:val="24"/>
              </w:rPr>
            </w:pPr>
            <w:r w:rsidRPr="00772B7B">
              <w:rPr>
                <w:color w:val="000000" w:themeColor="text1"/>
                <w:sz w:val="24"/>
                <w:szCs w:val="24"/>
              </w:rPr>
              <w:t xml:space="preserve">Агентство карантина и инспекции животных и растений (APQA) Министерства продовольствия, сельского, лесного и рыбного хозяйства (MAFRA) Республики Корея добавило растения-хозяева </w:t>
            </w:r>
            <w:r w:rsidRPr="00772B7B">
              <w:rPr>
                <w:i/>
                <w:color w:val="000000" w:themeColor="text1"/>
                <w:sz w:val="24"/>
                <w:szCs w:val="24"/>
              </w:rPr>
              <w:t>Radopholus similis</w:t>
            </w:r>
            <w:r w:rsidRPr="00772B7B">
              <w:rPr>
                <w:color w:val="000000" w:themeColor="text1"/>
                <w:sz w:val="24"/>
                <w:szCs w:val="24"/>
              </w:rPr>
              <w:t xml:space="preserve">  в список одного из запрещенных карантинных вредителей Кореи на основании результатов анализа фитосанитарного риска (АФР).</w:t>
            </w:r>
          </w:p>
          <w:p w:rsidR="00E9284E" w:rsidRPr="00772B7B" w:rsidRDefault="00E9284E" w:rsidP="00384945">
            <w:pPr>
              <w:pStyle w:val="af7"/>
              <w:tabs>
                <w:tab w:val="left" w:pos="142"/>
              </w:tabs>
              <w:ind w:left="0"/>
              <w:jc w:val="both"/>
              <w:rPr>
                <w:color w:val="000000" w:themeColor="text1"/>
                <w:sz w:val="24"/>
                <w:szCs w:val="24"/>
              </w:rPr>
            </w:pPr>
            <w:r w:rsidRPr="00772B7B">
              <w:rPr>
                <w:color w:val="000000" w:themeColor="text1"/>
                <w:sz w:val="24"/>
                <w:szCs w:val="24"/>
              </w:rPr>
              <w:t xml:space="preserve">Ввоз живых и свежих подземных частей </w:t>
            </w:r>
            <w:r w:rsidRPr="00772B7B">
              <w:rPr>
                <w:i/>
                <w:color w:val="000000" w:themeColor="text1"/>
                <w:sz w:val="24"/>
                <w:szCs w:val="24"/>
              </w:rPr>
              <w:t>Cercestis mirabilis</w:t>
            </w:r>
            <w:r w:rsidRPr="00772B7B">
              <w:rPr>
                <w:color w:val="000000" w:themeColor="text1"/>
                <w:sz w:val="24"/>
                <w:szCs w:val="24"/>
              </w:rPr>
              <w:t xml:space="preserve"> из регионов, указанных ниже, будет запрещен для грузов с фитосанитарным сертификатом, отправленных 28 апреля 2021 года и после этой даты.</w:t>
            </w:r>
          </w:p>
          <w:p w:rsidR="00E9284E" w:rsidRPr="00772B7B" w:rsidRDefault="00E9284E" w:rsidP="00384945">
            <w:pPr>
              <w:pStyle w:val="af7"/>
              <w:tabs>
                <w:tab w:val="left" w:pos="142"/>
              </w:tabs>
              <w:ind w:left="0"/>
              <w:jc w:val="both"/>
              <w:rPr>
                <w:color w:val="000000" w:themeColor="text1"/>
                <w:sz w:val="24"/>
                <w:szCs w:val="24"/>
              </w:rPr>
            </w:pPr>
            <w:r w:rsidRPr="00772B7B">
              <w:rPr>
                <w:color w:val="000000" w:themeColor="text1"/>
                <w:sz w:val="24"/>
                <w:szCs w:val="24"/>
              </w:rPr>
              <w:t xml:space="preserve">- Охватываемые продукты: соответствующие части растений-хозяев (на английском языке, 1 страница), связанные с </w:t>
            </w:r>
            <w:r w:rsidRPr="00772B7B">
              <w:rPr>
                <w:i/>
                <w:color w:val="000000" w:themeColor="text1"/>
                <w:sz w:val="24"/>
                <w:szCs w:val="24"/>
              </w:rPr>
              <w:t>Radopholus similis</w:t>
            </w:r>
            <w:r w:rsidRPr="00772B7B">
              <w:rPr>
                <w:color w:val="000000" w:themeColor="text1"/>
                <w:sz w:val="24"/>
                <w:szCs w:val="24"/>
              </w:rPr>
              <w:t>.</w:t>
            </w:r>
          </w:p>
          <w:p w:rsidR="00E9284E" w:rsidRPr="00772B7B" w:rsidRDefault="00E9284E" w:rsidP="00384945">
            <w:pPr>
              <w:pStyle w:val="af7"/>
              <w:tabs>
                <w:tab w:val="left" w:pos="142"/>
              </w:tabs>
              <w:ind w:left="0"/>
              <w:jc w:val="both"/>
              <w:rPr>
                <w:color w:val="000000" w:themeColor="text1"/>
                <w:sz w:val="24"/>
                <w:szCs w:val="24"/>
              </w:rPr>
            </w:pPr>
            <w:r w:rsidRPr="00772B7B">
              <w:rPr>
                <w:color w:val="000000" w:themeColor="text1"/>
                <w:sz w:val="24"/>
                <w:szCs w:val="24"/>
              </w:rPr>
              <w:t>- Регионы или страны, которые могут быть затронуты, насколько это уместно или практически возможно:</w:t>
            </w:r>
          </w:p>
          <w:p w:rsidR="00E9284E" w:rsidRPr="00772B7B" w:rsidRDefault="00E9284E" w:rsidP="00384945">
            <w:pPr>
              <w:pStyle w:val="af7"/>
              <w:tabs>
                <w:tab w:val="left" w:pos="142"/>
              </w:tabs>
              <w:ind w:left="0"/>
              <w:jc w:val="both"/>
              <w:rPr>
                <w:color w:val="000000" w:themeColor="text1"/>
                <w:sz w:val="24"/>
                <w:szCs w:val="24"/>
              </w:rPr>
            </w:pPr>
            <w:r w:rsidRPr="00772B7B">
              <w:rPr>
                <w:color w:val="000000" w:themeColor="text1"/>
                <w:sz w:val="24"/>
                <w:szCs w:val="24"/>
              </w:rPr>
              <w:t>• Северная Америка: Канада, Мексика, Соединенные Штаты Америки.</w:t>
            </w:r>
          </w:p>
          <w:p w:rsidR="00E9284E" w:rsidRPr="00772B7B" w:rsidRDefault="00E9284E" w:rsidP="00384945">
            <w:pPr>
              <w:pStyle w:val="af7"/>
              <w:tabs>
                <w:tab w:val="left" w:pos="142"/>
              </w:tabs>
              <w:ind w:left="0"/>
              <w:jc w:val="both"/>
              <w:rPr>
                <w:color w:val="000000" w:themeColor="text1"/>
                <w:sz w:val="24"/>
                <w:szCs w:val="24"/>
              </w:rPr>
            </w:pPr>
            <w:r w:rsidRPr="00772B7B">
              <w:rPr>
                <w:color w:val="000000" w:themeColor="text1"/>
                <w:sz w:val="24"/>
                <w:szCs w:val="24"/>
              </w:rPr>
              <w:t>• Центральная Америка: все страны.</w:t>
            </w:r>
          </w:p>
          <w:p w:rsidR="00E9284E" w:rsidRPr="00772B7B" w:rsidRDefault="00E9284E" w:rsidP="00384945">
            <w:pPr>
              <w:pStyle w:val="af7"/>
              <w:tabs>
                <w:tab w:val="left" w:pos="142"/>
              </w:tabs>
              <w:ind w:left="0"/>
              <w:jc w:val="both"/>
              <w:rPr>
                <w:color w:val="000000" w:themeColor="text1"/>
                <w:sz w:val="24"/>
                <w:szCs w:val="24"/>
              </w:rPr>
            </w:pPr>
            <w:r w:rsidRPr="00772B7B">
              <w:rPr>
                <w:color w:val="000000" w:themeColor="text1"/>
                <w:sz w:val="24"/>
                <w:szCs w:val="24"/>
              </w:rPr>
              <w:t>• Южная Америка: все страны.</w:t>
            </w:r>
          </w:p>
          <w:p w:rsidR="00E9284E" w:rsidRPr="00772B7B" w:rsidRDefault="00E9284E" w:rsidP="00384945">
            <w:pPr>
              <w:pStyle w:val="af7"/>
              <w:tabs>
                <w:tab w:val="left" w:pos="142"/>
              </w:tabs>
              <w:ind w:left="0"/>
              <w:jc w:val="both"/>
              <w:rPr>
                <w:color w:val="000000" w:themeColor="text1"/>
                <w:sz w:val="24"/>
                <w:szCs w:val="24"/>
              </w:rPr>
            </w:pPr>
            <w:r w:rsidRPr="00772B7B">
              <w:rPr>
                <w:color w:val="000000" w:themeColor="text1"/>
                <w:sz w:val="24"/>
                <w:szCs w:val="24"/>
              </w:rPr>
              <w:t>• Африка: все страны.</w:t>
            </w:r>
          </w:p>
          <w:p w:rsidR="00E9284E" w:rsidRPr="00772B7B" w:rsidRDefault="00E9284E" w:rsidP="00384945">
            <w:pPr>
              <w:pStyle w:val="af7"/>
              <w:tabs>
                <w:tab w:val="left" w:pos="142"/>
              </w:tabs>
              <w:ind w:left="0"/>
              <w:jc w:val="both"/>
              <w:rPr>
                <w:color w:val="000000" w:themeColor="text1"/>
                <w:sz w:val="24"/>
                <w:szCs w:val="24"/>
              </w:rPr>
            </w:pPr>
            <w:r w:rsidRPr="00772B7B">
              <w:rPr>
                <w:color w:val="000000" w:themeColor="text1"/>
                <w:sz w:val="24"/>
                <w:szCs w:val="24"/>
              </w:rPr>
              <w:t>• Азия: Бруней-Даруссалам, Китай (запретные зоны: город Гуанчжоу, город Маомин и город Шэньчжэнь в провинции Гуандун, провинция Фуцзянь; Гонконг, Китай), Индия, Индонезия, Япония, Ливанская Республика, Малайзия, Оман, Пакистан, Филиппины, Сингапур, Шри-Ланка, Китайский Тайбэй, Таиланд, Йемен.</w:t>
            </w:r>
          </w:p>
          <w:p w:rsidR="00E9284E" w:rsidRPr="00772B7B" w:rsidRDefault="00E9284E" w:rsidP="00384945">
            <w:pPr>
              <w:pStyle w:val="af7"/>
              <w:tabs>
                <w:tab w:val="left" w:pos="142"/>
              </w:tabs>
              <w:ind w:left="0"/>
              <w:jc w:val="both"/>
              <w:rPr>
                <w:color w:val="000000" w:themeColor="text1"/>
                <w:sz w:val="24"/>
                <w:szCs w:val="24"/>
              </w:rPr>
            </w:pPr>
            <w:r w:rsidRPr="00772B7B">
              <w:rPr>
                <w:color w:val="000000" w:themeColor="text1"/>
                <w:sz w:val="24"/>
                <w:szCs w:val="24"/>
              </w:rPr>
              <w:t>• Европа: Бельгия, Дания, Франция, Германия, Италия, Нидерланды, Польша, Португалия, Словения, Швеция, Великобритания.</w:t>
            </w:r>
          </w:p>
          <w:p w:rsidR="00E9284E" w:rsidRPr="00772B7B" w:rsidRDefault="00E9284E" w:rsidP="00384945">
            <w:pPr>
              <w:pStyle w:val="af7"/>
              <w:tabs>
                <w:tab w:val="left" w:pos="142"/>
              </w:tabs>
              <w:ind w:left="0"/>
              <w:jc w:val="both"/>
              <w:rPr>
                <w:color w:val="000000" w:themeColor="text1"/>
                <w:sz w:val="24"/>
                <w:szCs w:val="24"/>
              </w:rPr>
            </w:pPr>
            <w:r w:rsidRPr="00772B7B">
              <w:rPr>
                <w:color w:val="000000" w:themeColor="text1"/>
                <w:sz w:val="24"/>
                <w:szCs w:val="24"/>
              </w:rPr>
              <w:t>• Океания и Тихий океан: Австралия (кроме Тасмании), Острова Кука, Фиджи, Гуам, Гавайские острова, Микронезия, Новая Каледония, Новая Зеландия, Ниуэ, Остров Норфолк, Палау, Папуа-Новая Гвинея, Полинезия, Американское Самоа, Самоа, Соломоновы Острова, Тонга.</w:t>
            </w:r>
          </w:p>
          <w:p w:rsidR="000A7945" w:rsidRPr="00772B7B" w:rsidRDefault="009371FA" w:rsidP="00384945">
            <w:pPr>
              <w:pStyle w:val="af7"/>
              <w:tabs>
                <w:tab w:val="left" w:pos="142"/>
              </w:tabs>
              <w:ind w:left="0"/>
              <w:jc w:val="both"/>
              <w:rPr>
                <w:color w:val="000000" w:themeColor="text1"/>
                <w:sz w:val="24"/>
                <w:szCs w:val="24"/>
              </w:rPr>
            </w:pPr>
            <w:hyperlink r:id="rId89" w:tgtFrame="_blank" w:history="1">
              <w:r w:rsidR="00E9284E" w:rsidRPr="00772B7B">
                <w:rPr>
                  <w:rStyle w:val="a9"/>
                  <w:color w:val="000000" w:themeColor="text1"/>
                  <w:sz w:val="24"/>
                  <w:szCs w:val="24"/>
                  <w:u w:val="none"/>
                </w:rPr>
                <w:t>https://members.wto.org/crnattachments/2021/SPS/KOR/21_2935_00_e.pdf</w:t>
              </w:r>
            </w:hyperlink>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E9284E" w:rsidP="00BC58A6">
            <w:pPr>
              <w:jc w:val="both"/>
              <w:rPr>
                <w:rFonts w:eastAsia="Verdana"/>
                <w:color w:val="000000" w:themeColor="text1"/>
                <w:sz w:val="24"/>
                <w:szCs w:val="24"/>
                <w:lang w:val="kk-KZ"/>
              </w:rPr>
            </w:pPr>
            <w:r w:rsidRPr="00772B7B">
              <w:rPr>
                <w:rFonts w:eastAsia="Verdana"/>
                <w:color w:val="000000" w:themeColor="text1"/>
                <w:sz w:val="24"/>
                <w:szCs w:val="24"/>
                <w:lang w:val="kk-KZ"/>
              </w:rPr>
              <w:t>27 апреля  2021 года</w:t>
            </w:r>
          </w:p>
        </w:tc>
        <w:tc>
          <w:tcPr>
            <w:tcW w:w="5811" w:type="dxa"/>
            <w:shd w:val="clear" w:color="auto" w:fill="auto"/>
          </w:tcPr>
          <w:p w:rsidR="000A7945" w:rsidRPr="00772B7B" w:rsidRDefault="000A7945"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E9284E" w:rsidP="00BC58A6">
            <w:pPr>
              <w:jc w:val="both"/>
              <w:rPr>
                <w:rFonts w:eastAsia="Verdana"/>
                <w:color w:val="000000" w:themeColor="text1"/>
                <w:sz w:val="24"/>
                <w:szCs w:val="24"/>
                <w:lang w:val="kk-KZ"/>
              </w:rPr>
            </w:pPr>
            <w:r w:rsidRPr="00772B7B">
              <w:rPr>
                <w:rFonts w:eastAsia="Verdana"/>
                <w:color w:val="000000" w:themeColor="text1"/>
                <w:sz w:val="24"/>
                <w:szCs w:val="24"/>
                <w:lang w:val="kk-KZ"/>
              </w:rPr>
              <w:t>Корея</w:t>
            </w:r>
          </w:p>
        </w:tc>
        <w:tc>
          <w:tcPr>
            <w:tcW w:w="5811" w:type="dxa"/>
            <w:shd w:val="clear" w:color="auto" w:fill="auto"/>
          </w:tcPr>
          <w:p w:rsidR="000A7945" w:rsidRPr="00772B7B" w:rsidRDefault="000A794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FF037B" w:rsidRPr="00772B7B" w:rsidRDefault="00FF037B" w:rsidP="00BC58A6">
            <w:pPr>
              <w:jc w:val="both"/>
              <w:rPr>
                <w:b/>
                <w:color w:val="000000" w:themeColor="text1"/>
                <w:sz w:val="24"/>
                <w:szCs w:val="24"/>
                <w:lang w:val="fr-CH"/>
              </w:rPr>
            </w:pPr>
            <w:r w:rsidRPr="00772B7B">
              <w:rPr>
                <w:b/>
                <w:color w:val="000000" w:themeColor="text1"/>
                <w:sz w:val="24"/>
                <w:szCs w:val="24"/>
                <w:lang w:val="fr-CH"/>
              </w:rPr>
              <w:t>G/SPS/N/EU/396/Add.1</w:t>
            </w:r>
          </w:p>
          <w:p w:rsidR="000A7945" w:rsidRPr="00772B7B" w:rsidRDefault="000A7945" w:rsidP="00BC58A6">
            <w:pPr>
              <w:jc w:val="both"/>
              <w:rPr>
                <w:rFonts w:eastAsia="Verdana"/>
                <w:b/>
                <w:color w:val="000000" w:themeColor="text1"/>
                <w:sz w:val="24"/>
                <w:szCs w:val="24"/>
                <w:lang w:val="fr-CH"/>
              </w:rPr>
            </w:pPr>
          </w:p>
        </w:tc>
        <w:tc>
          <w:tcPr>
            <w:tcW w:w="5811" w:type="dxa"/>
            <w:shd w:val="clear" w:color="auto" w:fill="auto"/>
          </w:tcPr>
          <w:p w:rsidR="000A7945" w:rsidRPr="00772B7B" w:rsidRDefault="00FF037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Следующее сообщение, полученное 26 апреля 2021 года, распространяется по запросу Делегации Европейского Союза.</w:t>
            </w:r>
          </w:p>
          <w:p w:rsidR="00FF037B" w:rsidRPr="00772B7B" w:rsidRDefault="00FF037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Максимальные остаточные уровни флуксапироксада, гимексазола, метамитрона, пенфлуфена и спиротетрамата в определенных продуктах или на них</w:t>
            </w:r>
          </w:p>
          <w:p w:rsidR="00FF037B" w:rsidRPr="00772B7B" w:rsidRDefault="00FF037B"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lastRenderedPageBreak/>
              <w:t>Предложение, представленное в G / SPS / N / EU / 396 (15 июля 2020 г.), теперь принято Регламентом Комиссии (ЕС) № 2021/644 от 15 апреля 2021 г., вносящим поправки в Приложения II и III к Регламенту (ЕС) № 396/2005. Европейского парламента и Совета в отношении максимальных уровней остаточных количеств флуксапироксада, гимексазола, метамитрона, пенфлуфена и спиротетрамата в определенных продуктах или на них [OJ L 133, 20 апреля 2021 г., стр. 9].</w:t>
            </w:r>
          </w:p>
          <w:p w:rsidR="00FF037B"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0" w:tgtFrame="_blank" w:history="1">
              <w:r w:rsidR="00FF037B" w:rsidRPr="00772B7B">
                <w:rPr>
                  <w:rStyle w:val="a9"/>
                  <w:color w:val="000000" w:themeColor="text1"/>
                  <w:sz w:val="24"/>
                  <w:szCs w:val="24"/>
                  <w:u w:val="none"/>
                  <w:lang w:val="kk-KZ"/>
                </w:rPr>
                <w:t>https://members.wto.org/crnattachments/2021/SPS/EEC/21_3006_00_e.pdf</w:t>
              </w:r>
            </w:hyperlink>
            <w:r w:rsidR="00FF037B" w:rsidRPr="00772B7B">
              <w:rPr>
                <w:color w:val="000000" w:themeColor="text1"/>
                <w:sz w:val="24"/>
                <w:szCs w:val="24"/>
                <w:lang w:val="kk-KZ"/>
              </w:rPr>
              <w:t xml:space="preserve"> </w:t>
            </w:r>
            <w:hyperlink r:id="rId91" w:tgtFrame="_blank" w:history="1">
              <w:r w:rsidR="00FF037B" w:rsidRPr="00772B7B">
                <w:rPr>
                  <w:rStyle w:val="a9"/>
                  <w:color w:val="000000" w:themeColor="text1"/>
                  <w:sz w:val="24"/>
                  <w:szCs w:val="24"/>
                  <w:u w:val="none"/>
                  <w:lang w:val="kk-KZ"/>
                </w:rPr>
                <w:t>https://members.wto.org/crnattachments/2021/SPS/EEC/21_3006_00_f.pdf</w:t>
              </w:r>
            </w:hyperlink>
            <w:r w:rsidR="00FF037B" w:rsidRPr="00772B7B">
              <w:rPr>
                <w:color w:val="000000" w:themeColor="text1"/>
                <w:sz w:val="24"/>
                <w:szCs w:val="24"/>
                <w:lang w:val="kk-KZ"/>
              </w:rPr>
              <w:t xml:space="preserve"> </w:t>
            </w:r>
            <w:hyperlink r:id="rId92" w:tgtFrame="_blank" w:history="1">
              <w:r w:rsidR="00FF037B" w:rsidRPr="00772B7B">
                <w:rPr>
                  <w:rStyle w:val="a9"/>
                  <w:color w:val="000000" w:themeColor="text1"/>
                  <w:sz w:val="24"/>
                  <w:szCs w:val="24"/>
                  <w:u w:val="none"/>
                  <w:lang w:val="kk-KZ"/>
                </w:rPr>
                <w:t>https://members.wto.org/crnattachments/2021/SPS/EEC/21_3006_00_s.pdf</w:t>
              </w:r>
            </w:hyperlink>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FF037B" w:rsidP="00BC58A6">
            <w:pPr>
              <w:jc w:val="both"/>
              <w:rPr>
                <w:rFonts w:eastAsia="Verdana"/>
                <w:color w:val="000000" w:themeColor="text1"/>
                <w:sz w:val="24"/>
                <w:szCs w:val="24"/>
                <w:lang w:val="kk-KZ"/>
              </w:rPr>
            </w:pPr>
            <w:r w:rsidRPr="00772B7B">
              <w:rPr>
                <w:rFonts w:eastAsia="Verdana"/>
                <w:color w:val="000000" w:themeColor="text1"/>
                <w:sz w:val="24"/>
                <w:szCs w:val="24"/>
                <w:lang w:val="kk-KZ"/>
              </w:rPr>
              <w:t>27 апреля 2021</w:t>
            </w:r>
          </w:p>
        </w:tc>
        <w:tc>
          <w:tcPr>
            <w:tcW w:w="5811" w:type="dxa"/>
            <w:shd w:val="clear" w:color="auto" w:fill="auto"/>
          </w:tcPr>
          <w:p w:rsidR="000A7945" w:rsidRPr="00772B7B" w:rsidRDefault="000A794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FF037B" w:rsidP="00BC58A6">
            <w:pPr>
              <w:jc w:val="both"/>
              <w:rPr>
                <w:rFonts w:eastAsia="Verdana"/>
                <w:color w:val="000000" w:themeColor="text1"/>
                <w:sz w:val="24"/>
                <w:szCs w:val="24"/>
                <w:lang w:val="kk-KZ"/>
              </w:rPr>
            </w:pPr>
            <w:r w:rsidRPr="00772B7B">
              <w:rPr>
                <w:rFonts w:eastAsia="Verdana"/>
                <w:color w:val="000000" w:themeColor="text1"/>
                <w:sz w:val="24"/>
                <w:szCs w:val="24"/>
                <w:lang w:val="kk-KZ"/>
              </w:rPr>
              <w:t>Европейский союз</w:t>
            </w:r>
          </w:p>
        </w:tc>
        <w:tc>
          <w:tcPr>
            <w:tcW w:w="5811" w:type="dxa"/>
            <w:shd w:val="clear" w:color="auto" w:fill="auto"/>
          </w:tcPr>
          <w:p w:rsidR="000A7945" w:rsidRPr="00772B7B" w:rsidRDefault="000A794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D80F77" w:rsidRPr="00772B7B" w:rsidRDefault="00D80F77" w:rsidP="00BC58A6">
            <w:pPr>
              <w:jc w:val="both"/>
              <w:rPr>
                <w:rFonts w:eastAsia="Verdana"/>
                <w:b/>
                <w:color w:val="000000" w:themeColor="text1"/>
                <w:sz w:val="24"/>
                <w:szCs w:val="24"/>
                <w:lang w:val="es-ES" w:eastAsia="en-US"/>
              </w:rPr>
            </w:pPr>
            <w:r w:rsidRPr="00772B7B">
              <w:rPr>
                <w:b/>
                <w:color w:val="000000" w:themeColor="text1"/>
                <w:sz w:val="24"/>
                <w:szCs w:val="24"/>
                <w:lang w:val="es-ES"/>
              </w:rPr>
              <w:t>G/SPS/N/MAR/69/Add.1</w:t>
            </w:r>
          </w:p>
          <w:p w:rsidR="000A7945" w:rsidRPr="00772B7B" w:rsidRDefault="000A7945" w:rsidP="00BC58A6">
            <w:pPr>
              <w:jc w:val="both"/>
              <w:rPr>
                <w:rFonts w:eastAsia="Verdana"/>
                <w:b/>
                <w:color w:val="000000" w:themeColor="text1"/>
                <w:sz w:val="24"/>
                <w:szCs w:val="24"/>
                <w:lang w:val="es-ES"/>
              </w:rPr>
            </w:pPr>
          </w:p>
        </w:tc>
        <w:tc>
          <w:tcPr>
            <w:tcW w:w="5811" w:type="dxa"/>
            <w:shd w:val="clear" w:color="auto" w:fill="auto"/>
          </w:tcPr>
          <w:p w:rsidR="000A7945" w:rsidRPr="00772B7B" w:rsidRDefault="00D80F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Следующее сообщение, полученное 28 апреля 2021 года, распространяется по запросу делегации Марокко.</w:t>
            </w:r>
          </w:p>
          <w:p w:rsidR="00D80F77" w:rsidRPr="00772B7B" w:rsidRDefault="00D80F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Постановление № 2-21-01 от 12 Чаабане 1442 г. (26 марта 2021 г.) о качестве и безопасности джемов и других аналогичных реализуемых продуктов.</w:t>
            </w:r>
          </w:p>
          <w:p w:rsidR="00D80F77" w:rsidRPr="00772B7B" w:rsidRDefault="00D80F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Предложение, содержащееся в документе G / SPS / N / MAR / 69 от 31 августа 2020 года, было принято Указом № 2-21-01 от 12 Чаабане 1442 (26 марта 2021 года) о качестве и безопасности джемов и другие аналогичные продаваемые продукты (Официальный вестник № 6978 от 15 апреля 2021 г., стр. 643).</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D80F77" w:rsidP="00BC58A6">
            <w:pPr>
              <w:jc w:val="both"/>
              <w:rPr>
                <w:rFonts w:eastAsia="Verdana"/>
                <w:color w:val="000000" w:themeColor="text1"/>
                <w:sz w:val="24"/>
                <w:szCs w:val="24"/>
                <w:lang w:val="kk-KZ"/>
              </w:rPr>
            </w:pPr>
            <w:r w:rsidRPr="00772B7B">
              <w:rPr>
                <w:rFonts w:eastAsia="Verdana"/>
                <w:color w:val="000000" w:themeColor="text1"/>
                <w:sz w:val="24"/>
                <w:szCs w:val="24"/>
                <w:lang w:val="kk-KZ"/>
              </w:rPr>
              <w:t>28 апреля 2021</w:t>
            </w:r>
          </w:p>
        </w:tc>
        <w:tc>
          <w:tcPr>
            <w:tcW w:w="5811" w:type="dxa"/>
            <w:shd w:val="clear" w:color="auto" w:fill="auto"/>
          </w:tcPr>
          <w:p w:rsidR="000A7945" w:rsidRPr="00772B7B" w:rsidRDefault="000A794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D80F77" w:rsidP="00BC58A6">
            <w:pPr>
              <w:jc w:val="both"/>
              <w:rPr>
                <w:rFonts w:eastAsia="Verdana"/>
                <w:color w:val="000000" w:themeColor="text1"/>
                <w:sz w:val="24"/>
                <w:szCs w:val="24"/>
                <w:lang w:val="kk-KZ"/>
              </w:rPr>
            </w:pPr>
            <w:r w:rsidRPr="00772B7B">
              <w:rPr>
                <w:rFonts w:eastAsia="Verdana"/>
                <w:color w:val="000000" w:themeColor="text1"/>
                <w:sz w:val="24"/>
                <w:szCs w:val="24"/>
                <w:lang w:val="kk-KZ"/>
              </w:rPr>
              <w:t>Марокко</w:t>
            </w:r>
          </w:p>
        </w:tc>
        <w:tc>
          <w:tcPr>
            <w:tcW w:w="5811" w:type="dxa"/>
            <w:shd w:val="clear" w:color="auto" w:fill="auto"/>
          </w:tcPr>
          <w:p w:rsidR="000A7945" w:rsidRPr="00772B7B" w:rsidRDefault="000A794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D80F77" w:rsidRPr="00772B7B" w:rsidRDefault="00D80F77" w:rsidP="00BC58A6">
            <w:pPr>
              <w:jc w:val="both"/>
              <w:rPr>
                <w:b/>
                <w:color w:val="000000" w:themeColor="text1"/>
                <w:sz w:val="24"/>
                <w:szCs w:val="24"/>
              </w:rPr>
            </w:pPr>
            <w:r w:rsidRPr="00772B7B">
              <w:rPr>
                <w:b/>
                <w:color w:val="000000" w:themeColor="text1"/>
                <w:sz w:val="24"/>
                <w:szCs w:val="24"/>
              </w:rPr>
              <w:t>G/SPS/N/UKR/160</w:t>
            </w:r>
          </w:p>
          <w:p w:rsidR="000A7945" w:rsidRPr="00772B7B" w:rsidRDefault="000A7945" w:rsidP="00BC58A6">
            <w:pPr>
              <w:jc w:val="both"/>
              <w:rPr>
                <w:rFonts w:eastAsia="Verdana"/>
                <w:b/>
                <w:color w:val="000000" w:themeColor="text1"/>
                <w:sz w:val="24"/>
                <w:szCs w:val="24"/>
                <w:lang w:val="kk-KZ"/>
              </w:rPr>
            </w:pPr>
          </w:p>
        </w:tc>
        <w:tc>
          <w:tcPr>
            <w:tcW w:w="5811" w:type="dxa"/>
            <w:shd w:val="clear" w:color="auto" w:fill="auto"/>
          </w:tcPr>
          <w:p w:rsidR="000A7945" w:rsidRPr="00772B7B" w:rsidRDefault="00D80F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Проект приказа «Об утверждении предельных уровней остаточного содержания  хлорпирифоса и хлорпирифос-метила в сельскохозяйственных продуктах и пищевых продуктах и о внесении изменений в нормы и правила безопасного использования пестицидов и агрохимикатов». Язык (и): украинский. Количество страниц: 9</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D80F77" w:rsidP="00BC58A6">
            <w:pPr>
              <w:jc w:val="both"/>
              <w:rPr>
                <w:rFonts w:eastAsia="Verdana"/>
                <w:color w:val="000000" w:themeColor="text1"/>
                <w:sz w:val="24"/>
                <w:szCs w:val="24"/>
                <w:lang w:val="kk-KZ"/>
              </w:rPr>
            </w:pPr>
            <w:r w:rsidRPr="00772B7B">
              <w:rPr>
                <w:rFonts w:eastAsia="Verdana"/>
                <w:color w:val="000000" w:themeColor="text1"/>
                <w:sz w:val="24"/>
                <w:szCs w:val="24"/>
                <w:lang w:val="kk-KZ"/>
              </w:rPr>
              <w:t>29 апреля 2021</w:t>
            </w:r>
          </w:p>
        </w:tc>
        <w:tc>
          <w:tcPr>
            <w:tcW w:w="5811" w:type="dxa"/>
            <w:shd w:val="clear" w:color="auto" w:fill="auto"/>
          </w:tcPr>
          <w:p w:rsidR="000A7945" w:rsidRPr="00772B7B" w:rsidRDefault="00D80F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пестициды</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D80F77" w:rsidP="00BC58A6">
            <w:pPr>
              <w:jc w:val="both"/>
              <w:rPr>
                <w:rFonts w:eastAsia="Verdana"/>
                <w:color w:val="000000" w:themeColor="text1"/>
                <w:sz w:val="24"/>
                <w:szCs w:val="24"/>
                <w:lang w:val="kk-KZ"/>
              </w:rPr>
            </w:pPr>
            <w:r w:rsidRPr="00772B7B">
              <w:rPr>
                <w:rFonts w:eastAsia="Verdana"/>
                <w:color w:val="000000" w:themeColor="text1"/>
                <w:sz w:val="24"/>
                <w:szCs w:val="24"/>
                <w:lang w:val="kk-KZ"/>
              </w:rPr>
              <w:t>Украина</w:t>
            </w:r>
          </w:p>
        </w:tc>
        <w:tc>
          <w:tcPr>
            <w:tcW w:w="5811" w:type="dxa"/>
            <w:shd w:val="clear" w:color="auto" w:fill="auto"/>
          </w:tcPr>
          <w:p w:rsidR="000A7945" w:rsidRPr="00772B7B" w:rsidRDefault="00D80F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Проект приказа устанавливает максимальный уровень остаточного содержания хлорпирифоса и хлорпирифос-метила в сельскохозяйственных продуктах и пищевых продуктах на уровне 0,01 мг / кг (мг / л).</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D80F77" w:rsidRPr="00772B7B" w:rsidRDefault="00D80F77" w:rsidP="00BC58A6">
            <w:pPr>
              <w:jc w:val="both"/>
              <w:rPr>
                <w:b/>
                <w:color w:val="000000" w:themeColor="text1"/>
                <w:sz w:val="24"/>
                <w:szCs w:val="24"/>
              </w:rPr>
            </w:pPr>
            <w:r w:rsidRPr="00772B7B">
              <w:rPr>
                <w:b/>
                <w:color w:val="000000" w:themeColor="text1"/>
                <w:sz w:val="24"/>
                <w:szCs w:val="24"/>
              </w:rPr>
              <w:t>G/SPS/N/SAU/452</w:t>
            </w:r>
          </w:p>
          <w:p w:rsidR="000A7945" w:rsidRPr="00772B7B" w:rsidRDefault="000A7945" w:rsidP="00BC58A6">
            <w:pPr>
              <w:jc w:val="both"/>
              <w:rPr>
                <w:rFonts w:eastAsia="Verdana"/>
                <w:b/>
                <w:color w:val="000000" w:themeColor="text1"/>
                <w:sz w:val="24"/>
                <w:szCs w:val="24"/>
                <w:lang w:val="kk-KZ"/>
              </w:rPr>
            </w:pPr>
          </w:p>
        </w:tc>
        <w:tc>
          <w:tcPr>
            <w:tcW w:w="5811" w:type="dxa"/>
            <w:shd w:val="clear" w:color="auto" w:fill="auto"/>
          </w:tcPr>
          <w:p w:rsidR="000A7945" w:rsidRPr="00772B7B" w:rsidRDefault="0008674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Условия и требования, которые необходимо соблюдать при импорте меда и продуктов пчеловодства в Королевство Саудовская Аравия. Язык (и): арабский. Количество страниц:</w:t>
            </w:r>
          </w:p>
        </w:tc>
        <w:tc>
          <w:tcPr>
            <w:tcW w:w="2268" w:type="dxa"/>
            <w:shd w:val="clear" w:color="auto" w:fill="auto"/>
          </w:tcPr>
          <w:p w:rsidR="000A7945" w:rsidRPr="00772B7B" w:rsidRDefault="00086745" w:rsidP="00BC58A6">
            <w:pPr>
              <w:jc w:val="both"/>
              <w:rPr>
                <w:color w:val="000000" w:themeColor="text1"/>
                <w:sz w:val="24"/>
                <w:szCs w:val="24"/>
                <w:lang w:val="kk-KZ"/>
              </w:rPr>
            </w:pPr>
            <w:r w:rsidRPr="00772B7B">
              <w:rPr>
                <w:color w:val="000000" w:themeColor="text1"/>
                <w:sz w:val="24"/>
                <w:szCs w:val="24"/>
                <w:lang w:val="kk-KZ"/>
              </w:rPr>
              <w:t>28 июня 2021</w:t>
            </w: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D80F77" w:rsidP="00BC58A6">
            <w:pPr>
              <w:jc w:val="both"/>
              <w:rPr>
                <w:rFonts w:eastAsia="Verdana"/>
                <w:color w:val="000000" w:themeColor="text1"/>
                <w:sz w:val="24"/>
                <w:szCs w:val="24"/>
                <w:lang w:val="kk-KZ"/>
              </w:rPr>
            </w:pPr>
            <w:r w:rsidRPr="00772B7B">
              <w:rPr>
                <w:rFonts w:eastAsia="Verdana"/>
                <w:color w:val="000000" w:themeColor="text1"/>
                <w:sz w:val="24"/>
                <w:szCs w:val="24"/>
                <w:lang w:val="kk-KZ"/>
              </w:rPr>
              <w:t>29 апреля 2021</w:t>
            </w:r>
          </w:p>
        </w:tc>
        <w:tc>
          <w:tcPr>
            <w:tcW w:w="5811" w:type="dxa"/>
            <w:shd w:val="clear" w:color="auto" w:fill="auto"/>
          </w:tcPr>
          <w:p w:rsidR="000A7945" w:rsidRPr="00772B7B" w:rsidRDefault="00D80F7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Мед и продукты пчеловодства</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D80F77" w:rsidP="00BC58A6">
            <w:pPr>
              <w:jc w:val="both"/>
              <w:rPr>
                <w:rFonts w:eastAsia="Verdana"/>
                <w:color w:val="000000" w:themeColor="text1"/>
                <w:sz w:val="24"/>
                <w:szCs w:val="24"/>
                <w:lang w:val="kk-KZ"/>
              </w:rPr>
            </w:pPr>
            <w:r w:rsidRPr="00772B7B">
              <w:rPr>
                <w:rFonts w:eastAsia="Verdana"/>
                <w:color w:val="000000" w:themeColor="text1"/>
                <w:sz w:val="24"/>
                <w:szCs w:val="24"/>
                <w:lang w:val="kk-KZ"/>
              </w:rPr>
              <w:t>Саудовская Аравия</w:t>
            </w:r>
          </w:p>
        </w:tc>
        <w:tc>
          <w:tcPr>
            <w:tcW w:w="5811" w:type="dxa"/>
            <w:shd w:val="clear" w:color="auto" w:fill="auto"/>
          </w:tcPr>
          <w:p w:rsidR="000A7945" w:rsidRPr="00772B7B" w:rsidRDefault="0008674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Документ объясняет руководство SFDA и другие нормативные указания, такие как законодательство, </w:t>
            </w:r>
            <w:r w:rsidRPr="00772B7B">
              <w:rPr>
                <w:color w:val="000000" w:themeColor="text1"/>
                <w:sz w:val="24"/>
                <w:szCs w:val="24"/>
                <w:lang w:val="kk-KZ"/>
              </w:rPr>
              <w:lastRenderedPageBreak/>
              <w:t>которое включает надлежащую маркировку меда и продуктов пчеловодства с указанием источника меда..</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86745" w:rsidRPr="00772B7B" w:rsidRDefault="00086745" w:rsidP="00BC58A6">
            <w:pPr>
              <w:jc w:val="both"/>
              <w:rPr>
                <w:b/>
                <w:color w:val="000000" w:themeColor="text1"/>
                <w:sz w:val="24"/>
                <w:szCs w:val="24"/>
              </w:rPr>
            </w:pPr>
            <w:r w:rsidRPr="00772B7B">
              <w:rPr>
                <w:b/>
                <w:color w:val="000000" w:themeColor="text1"/>
                <w:sz w:val="24"/>
                <w:szCs w:val="24"/>
              </w:rPr>
              <w:t>G/SPS/N/SAU/451</w:t>
            </w:r>
          </w:p>
          <w:p w:rsidR="000A7945" w:rsidRPr="00772B7B" w:rsidRDefault="000A7945" w:rsidP="00BC58A6">
            <w:pPr>
              <w:jc w:val="both"/>
              <w:rPr>
                <w:rFonts w:eastAsia="Verdana"/>
                <w:b/>
                <w:color w:val="000000" w:themeColor="text1"/>
                <w:sz w:val="24"/>
                <w:szCs w:val="24"/>
                <w:lang w:val="kk-KZ"/>
              </w:rPr>
            </w:pPr>
          </w:p>
        </w:tc>
        <w:tc>
          <w:tcPr>
            <w:tcW w:w="5811" w:type="dxa"/>
            <w:shd w:val="clear" w:color="auto" w:fill="auto"/>
          </w:tcPr>
          <w:p w:rsidR="000A7945" w:rsidRPr="00772B7B" w:rsidRDefault="00CF579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Процесс утверждения иностранных компетентных контролирующих органов и учреждений, заинтересованных в экспорте пищевых продуктов в Королевство Саудовская Аравия (KSA). Язык (и): арабский. Количество страниц: 29</w:t>
            </w:r>
          </w:p>
        </w:tc>
        <w:tc>
          <w:tcPr>
            <w:tcW w:w="2268" w:type="dxa"/>
            <w:shd w:val="clear" w:color="auto" w:fill="auto"/>
          </w:tcPr>
          <w:p w:rsidR="000A7945" w:rsidRPr="00772B7B" w:rsidRDefault="00CF5797" w:rsidP="00BC58A6">
            <w:pPr>
              <w:jc w:val="both"/>
              <w:rPr>
                <w:color w:val="000000" w:themeColor="text1"/>
                <w:sz w:val="24"/>
                <w:szCs w:val="24"/>
                <w:lang w:val="kk-KZ"/>
              </w:rPr>
            </w:pPr>
            <w:r w:rsidRPr="00772B7B">
              <w:rPr>
                <w:color w:val="000000" w:themeColor="text1"/>
                <w:sz w:val="24"/>
                <w:szCs w:val="24"/>
                <w:lang w:val="kk-KZ"/>
              </w:rPr>
              <w:t>28 июня 2021</w:t>
            </w:r>
          </w:p>
        </w:tc>
      </w:tr>
      <w:tr w:rsidR="00384945" w:rsidRPr="00772B7B" w:rsidTr="00025706">
        <w:trPr>
          <w:trHeight w:val="361"/>
        </w:trPr>
        <w:tc>
          <w:tcPr>
            <w:tcW w:w="709" w:type="dxa"/>
            <w:vMerge/>
            <w:shd w:val="clear" w:color="auto" w:fill="auto"/>
          </w:tcPr>
          <w:p w:rsidR="00086745" w:rsidRPr="00772B7B" w:rsidRDefault="000867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86745" w:rsidRPr="00772B7B" w:rsidRDefault="00086745" w:rsidP="00BC58A6">
            <w:pPr>
              <w:jc w:val="both"/>
              <w:rPr>
                <w:rFonts w:eastAsia="Verdana"/>
                <w:color w:val="000000" w:themeColor="text1"/>
                <w:sz w:val="24"/>
                <w:szCs w:val="24"/>
                <w:lang w:val="kk-KZ"/>
              </w:rPr>
            </w:pPr>
            <w:r w:rsidRPr="00772B7B">
              <w:rPr>
                <w:rFonts w:eastAsia="Verdana"/>
                <w:color w:val="000000" w:themeColor="text1"/>
                <w:sz w:val="24"/>
                <w:szCs w:val="24"/>
                <w:lang w:val="kk-KZ"/>
              </w:rPr>
              <w:t>29 апреля 2021</w:t>
            </w:r>
          </w:p>
        </w:tc>
        <w:tc>
          <w:tcPr>
            <w:tcW w:w="5811" w:type="dxa"/>
            <w:shd w:val="clear" w:color="auto" w:fill="auto"/>
          </w:tcPr>
          <w:p w:rsidR="00086745" w:rsidRPr="00772B7B" w:rsidRDefault="00CF579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Продукты питания</w:t>
            </w:r>
          </w:p>
        </w:tc>
        <w:tc>
          <w:tcPr>
            <w:tcW w:w="2268" w:type="dxa"/>
            <w:shd w:val="clear" w:color="auto" w:fill="auto"/>
          </w:tcPr>
          <w:p w:rsidR="00086745" w:rsidRPr="00772B7B" w:rsidRDefault="000867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86745" w:rsidRPr="00772B7B" w:rsidRDefault="000867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86745" w:rsidRPr="00772B7B" w:rsidRDefault="00086745" w:rsidP="00BC58A6">
            <w:pPr>
              <w:jc w:val="both"/>
              <w:rPr>
                <w:rFonts w:eastAsia="Verdana"/>
                <w:color w:val="000000" w:themeColor="text1"/>
                <w:sz w:val="24"/>
                <w:szCs w:val="24"/>
                <w:lang w:val="kk-KZ"/>
              </w:rPr>
            </w:pPr>
            <w:r w:rsidRPr="00772B7B">
              <w:rPr>
                <w:rFonts w:eastAsia="Verdana"/>
                <w:color w:val="000000" w:themeColor="text1"/>
                <w:sz w:val="24"/>
                <w:szCs w:val="24"/>
                <w:lang w:val="kk-KZ"/>
              </w:rPr>
              <w:t>Саудовская Аравия</w:t>
            </w:r>
          </w:p>
        </w:tc>
        <w:tc>
          <w:tcPr>
            <w:tcW w:w="5811" w:type="dxa"/>
            <w:shd w:val="clear" w:color="auto" w:fill="auto"/>
          </w:tcPr>
          <w:p w:rsidR="00086745" w:rsidRPr="00772B7B" w:rsidRDefault="00CF579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проект документа применяется для проверки процедур, выполняемых компетентным контролирующим органом, ответственным за безопасность пищевых продуктов в странах, заинтересованных в экспорте пищевых продуктов в Королевство Саудовская Аравия, и разъясняет процедуру утверждения иностранных предприятий и плату за инспекцию. Этот шаг открывает путь к возложению на компетентный орган ответственности за утверждение предприятий, заинтересованных в экспорте пищевых продуктов на рынок Саудовской Аравии.</w:t>
            </w:r>
          </w:p>
        </w:tc>
        <w:tc>
          <w:tcPr>
            <w:tcW w:w="2268" w:type="dxa"/>
            <w:shd w:val="clear" w:color="auto" w:fill="auto"/>
          </w:tcPr>
          <w:p w:rsidR="00086745" w:rsidRPr="00772B7B" w:rsidRDefault="00086745"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CF5797" w:rsidRPr="00772B7B" w:rsidRDefault="00CF5797" w:rsidP="00BC58A6">
            <w:pPr>
              <w:jc w:val="both"/>
              <w:rPr>
                <w:b/>
                <w:color w:val="000000" w:themeColor="text1"/>
                <w:sz w:val="24"/>
                <w:szCs w:val="24"/>
              </w:rPr>
            </w:pPr>
            <w:r w:rsidRPr="00772B7B">
              <w:rPr>
                <w:b/>
                <w:color w:val="000000" w:themeColor="text1"/>
                <w:sz w:val="24"/>
                <w:szCs w:val="24"/>
              </w:rPr>
              <w:t>G/SPS/N/BRA/1942</w:t>
            </w:r>
          </w:p>
          <w:p w:rsidR="00CF5797" w:rsidRPr="00772B7B" w:rsidRDefault="00CF5797" w:rsidP="00BC58A6">
            <w:pPr>
              <w:jc w:val="both"/>
              <w:rPr>
                <w:rFonts w:eastAsia="Verdana"/>
                <w:b/>
                <w:color w:val="000000" w:themeColor="text1"/>
                <w:sz w:val="24"/>
                <w:szCs w:val="24"/>
              </w:rPr>
            </w:pPr>
          </w:p>
        </w:tc>
        <w:tc>
          <w:tcPr>
            <w:tcW w:w="5811" w:type="dxa"/>
            <w:shd w:val="clear" w:color="auto" w:fill="auto"/>
          </w:tcPr>
          <w:p w:rsidR="00CF5797" w:rsidRPr="00772B7B" w:rsidRDefault="00CF579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Постановление (Portaria) № 277 от 23 апреля 2021 года подтверждает признание зоны, свободной от вредных организмов, от Anastrepha grandis в штате Риу-Гранди-ду-Норти, Бразилия. Язык (и): португальский. Количество страниц: 1</w:t>
            </w:r>
          </w:p>
          <w:p w:rsidR="00CF5797" w:rsidRPr="00772B7B" w:rsidRDefault="009371FA" w:rsidP="00BC58A6">
            <w:pPr>
              <w:jc w:val="both"/>
              <w:rPr>
                <w:color w:val="000000" w:themeColor="text1"/>
                <w:sz w:val="24"/>
                <w:szCs w:val="24"/>
                <w:lang w:val="kk-KZ"/>
              </w:rPr>
            </w:pPr>
            <w:hyperlink r:id="rId93" w:tgtFrame="_blank" w:history="1">
              <w:r w:rsidR="00CF5797" w:rsidRPr="00772B7B">
                <w:rPr>
                  <w:rStyle w:val="a9"/>
                  <w:color w:val="000000" w:themeColor="text1"/>
                  <w:sz w:val="24"/>
                  <w:szCs w:val="24"/>
                  <w:u w:val="none"/>
                  <w:lang w:val="kk-KZ"/>
                </w:rPr>
                <w:t>https://www.in.gov.br/en/web/dou/-/portaria-n-277-de-23-de-abril-de-2021-315999978</w:t>
              </w:r>
            </w:hyperlink>
          </w:p>
          <w:p w:rsidR="00CF5797" w:rsidRPr="00772B7B" w:rsidRDefault="009371FA"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4" w:tgtFrame="_blank" w:history="1">
              <w:r w:rsidR="00CF5797" w:rsidRPr="00772B7B">
                <w:rPr>
                  <w:rStyle w:val="a9"/>
                  <w:color w:val="000000" w:themeColor="text1"/>
                  <w:sz w:val="24"/>
                  <w:szCs w:val="24"/>
                  <w:u w:val="none"/>
                  <w:lang w:val="kk-KZ"/>
                </w:rPr>
                <w:t>https://members.wto.org/crnattachments/2021/SPS/BRA/21_3167_00_x.pdf</w:t>
              </w:r>
            </w:hyperlink>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CF5797" w:rsidP="00BC58A6">
            <w:pPr>
              <w:jc w:val="both"/>
              <w:rPr>
                <w:rFonts w:eastAsia="Verdana"/>
                <w:color w:val="000000" w:themeColor="text1"/>
                <w:sz w:val="24"/>
                <w:szCs w:val="24"/>
                <w:lang w:val="kk-KZ"/>
              </w:rPr>
            </w:pPr>
            <w:r w:rsidRPr="00772B7B">
              <w:rPr>
                <w:rFonts w:eastAsia="Verdana"/>
                <w:color w:val="000000" w:themeColor="text1"/>
                <w:sz w:val="24"/>
                <w:szCs w:val="24"/>
                <w:lang w:val="kk-KZ"/>
              </w:rPr>
              <w:t>30 апреля 2021</w:t>
            </w:r>
          </w:p>
        </w:tc>
        <w:tc>
          <w:tcPr>
            <w:tcW w:w="5811" w:type="dxa"/>
            <w:shd w:val="clear" w:color="auto" w:fill="auto"/>
          </w:tcPr>
          <w:p w:rsidR="000A7945" w:rsidRPr="00772B7B" w:rsidRDefault="00CF579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Вредитель Anastrepha grandis</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CF5797" w:rsidP="00BC58A6">
            <w:pPr>
              <w:jc w:val="both"/>
              <w:rPr>
                <w:rFonts w:eastAsia="Verdana"/>
                <w:color w:val="000000" w:themeColor="text1"/>
                <w:sz w:val="24"/>
                <w:szCs w:val="24"/>
                <w:lang w:val="kk-KZ"/>
              </w:rPr>
            </w:pPr>
            <w:r w:rsidRPr="00772B7B">
              <w:rPr>
                <w:rFonts w:eastAsia="Verdana"/>
                <w:color w:val="000000" w:themeColor="text1"/>
                <w:sz w:val="24"/>
                <w:szCs w:val="24"/>
                <w:lang w:val="kk-KZ"/>
              </w:rPr>
              <w:t>Бразилия</w:t>
            </w:r>
          </w:p>
        </w:tc>
        <w:tc>
          <w:tcPr>
            <w:tcW w:w="5811" w:type="dxa"/>
            <w:shd w:val="clear" w:color="auto" w:fill="auto"/>
          </w:tcPr>
          <w:p w:rsidR="000A7945" w:rsidRPr="00772B7B" w:rsidRDefault="00CF5797"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Подтверждает признание Anastrepha grandis зоной, свободной от вредных организмов, в некоторых регионах штата Риу-Гранди-ду-Норти, Бразилия.</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8419C8" w:rsidRPr="00772B7B" w:rsidRDefault="008419C8" w:rsidP="00BC58A6">
            <w:pPr>
              <w:jc w:val="both"/>
              <w:rPr>
                <w:b/>
                <w:color w:val="000000" w:themeColor="text1"/>
                <w:sz w:val="24"/>
                <w:szCs w:val="24"/>
                <w:lang w:val="en-US" w:eastAsia="en-US"/>
              </w:rPr>
            </w:pPr>
            <w:r w:rsidRPr="00772B7B">
              <w:rPr>
                <w:b/>
                <w:color w:val="000000" w:themeColor="text1"/>
                <w:sz w:val="24"/>
                <w:szCs w:val="24"/>
                <w:lang w:val="en-US"/>
              </w:rPr>
              <w:t>G/SPS/N/BRA/1283/Add.1</w:t>
            </w:r>
          </w:p>
          <w:p w:rsidR="000A7945" w:rsidRPr="00772B7B" w:rsidRDefault="000A7945" w:rsidP="00BC58A6">
            <w:pPr>
              <w:jc w:val="both"/>
              <w:rPr>
                <w:rFonts w:eastAsia="Verdana"/>
                <w:b/>
                <w:color w:val="000000" w:themeColor="text1"/>
                <w:sz w:val="24"/>
                <w:szCs w:val="24"/>
                <w:lang w:val="en-US"/>
              </w:rPr>
            </w:pPr>
          </w:p>
        </w:tc>
        <w:tc>
          <w:tcPr>
            <w:tcW w:w="5811" w:type="dxa"/>
            <w:shd w:val="clear" w:color="auto" w:fill="auto"/>
          </w:tcPr>
          <w:p w:rsidR="000A7945" w:rsidRPr="00772B7B" w:rsidRDefault="008419C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Следующее сообщение, полученное 29 апреля 2021 года, распространяется по запросу делегации Бразилии.</w:t>
            </w:r>
          </w:p>
          <w:p w:rsidR="008419C8" w:rsidRPr="00772B7B" w:rsidRDefault="008419C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Указ № 10.468 от 18 августа 2020 года. Внесены поправки в Указ № 9.013 от 29 марта 2017 года, который регулирует Закон № 1.283 от 18 декабря 1950 года, и Закон № 7.889 от 23 ноября 1989 года, которые предусматривают регулирование производственного надзора и санитарных норм. </w:t>
            </w:r>
          </w:p>
          <w:p w:rsidR="008419C8" w:rsidRPr="00772B7B" w:rsidRDefault="008419C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Вносит изменения в Положение о производственном и санитарном надзоре продуктов животного происхождения (RIISPOA).</w:t>
            </w:r>
          </w:p>
          <w:p w:rsidR="008419C8" w:rsidRPr="00772B7B" w:rsidRDefault="008419C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https://members.wto.org/crnattachments/2021/SPS/BRA/21_3166_00_x.pdf</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AA73F0">
        <w:trPr>
          <w:trHeight w:val="315"/>
        </w:trPr>
        <w:tc>
          <w:tcPr>
            <w:tcW w:w="709" w:type="dxa"/>
            <w:vMerge/>
            <w:shd w:val="clear" w:color="auto" w:fill="auto"/>
          </w:tcPr>
          <w:p w:rsidR="008419C8" w:rsidRPr="00772B7B" w:rsidRDefault="008419C8" w:rsidP="00BC58A6">
            <w:pPr>
              <w:numPr>
                <w:ilvl w:val="0"/>
                <w:numId w:val="3"/>
              </w:numPr>
              <w:ind w:left="0" w:firstLine="0"/>
              <w:jc w:val="both"/>
              <w:rPr>
                <w:color w:val="000000" w:themeColor="text1"/>
                <w:sz w:val="24"/>
                <w:szCs w:val="24"/>
                <w:lang w:val="kk-KZ"/>
              </w:rPr>
            </w:pPr>
          </w:p>
        </w:tc>
        <w:tc>
          <w:tcPr>
            <w:tcW w:w="2127" w:type="dxa"/>
            <w:shd w:val="clear" w:color="auto" w:fill="auto"/>
          </w:tcPr>
          <w:p w:rsidR="008419C8" w:rsidRPr="00772B7B" w:rsidRDefault="008419C8" w:rsidP="00BC58A6">
            <w:pPr>
              <w:jc w:val="both"/>
              <w:rPr>
                <w:rFonts w:eastAsia="Verdana"/>
                <w:color w:val="000000" w:themeColor="text1"/>
                <w:sz w:val="24"/>
                <w:szCs w:val="24"/>
                <w:lang w:val="kk-KZ"/>
              </w:rPr>
            </w:pPr>
            <w:r w:rsidRPr="00772B7B">
              <w:rPr>
                <w:rFonts w:eastAsia="Verdana"/>
                <w:color w:val="000000" w:themeColor="text1"/>
                <w:sz w:val="24"/>
                <w:szCs w:val="24"/>
                <w:lang w:val="kk-KZ"/>
              </w:rPr>
              <w:t>30 апреля 2021</w:t>
            </w:r>
          </w:p>
        </w:tc>
        <w:tc>
          <w:tcPr>
            <w:tcW w:w="5811" w:type="dxa"/>
            <w:shd w:val="clear" w:color="auto" w:fill="auto"/>
          </w:tcPr>
          <w:p w:rsidR="008419C8" w:rsidRPr="00772B7B" w:rsidRDefault="008419C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419C8" w:rsidRPr="00772B7B" w:rsidRDefault="008419C8"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8419C8" w:rsidRPr="00772B7B" w:rsidRDefault="008419C8" w:rsidP="00BC58A6">
            <w:pPr>
              <w:numPr>
                <w:ilvl w:val="0"/>
                <w:numId w:val="3"/>
              </w:numPr>
              <w:ind w:left="0" w:firstLine="0"/>
              <w:jc w:val="both"/>
              <w:rPr>
                <w:color w:val="000000" w:themeColor="text1"/>
                <w:sz w:val="24"/>
                <w:szCs w:val="24"/>
                <w:lang w:val="kk-KZ"/>
              </w:rPr>
            </w:pPr>
          </w:p>
        </w:tc>
        <w:tc>
          <w:tcPr>
            <w:tcW w:w="2127" w:type="dxa"/>
            <w:shd w:val="clear" w:color="auto" w:fill="auto"/>
          </w:tcPr>
          <w:p w:rsidR="008419C8" w:rsidRPr="00772B7B" w:rsidRDefault="008419C8" w:rsidP="00BC58A6">
            <w:pPr>
              <w:jc w:val="both"/>
              <w:rPr>
                <w:rFonts w:eastAsia="Verdana"/>
                <w:color w:val="000000" w:themeColor="text1"/>
                <w:sz w:val="24"/>
                <w:szCs w:val="24"/>
                <w:lang w:val="kk-KZ"/>
              </w:rPr>
            </w:pPr>
            <w:r w:rsidRPr="00772B7B">
              <w:rPr>
                <w:rFonts w:eastAsia="Verdana"/>
                <w:color w:val="000000" w:themeColor="text1"/>
                <w:sz w:val="24"/>
                <w:szCs w:val="24"/>
                <w:lang w:val="kk-KZ"/>
              </w:rPr>
              <w:t>Бразилия</w:t>
            </w:r>
          </w:p>
        </w:tc>
        <w:tc>
          <w:tcPr>
            <w:tcW w:w="5811" w:type="dxa"/>
            <w:shd w:val="clear" w:color="auto" w:fill="auto"/>
          </w:tcPr>
          <w:p w:rsidR="008419C8" w:rsidRPr="00772B7B" w:rsidRDefault="008419C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419C8" w:rsidRPr="00772B7B" w:rsidRDefault="008419C8"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8419C8" w:rsidRPr="00772B7B" w:rsidRDefault="008419C8" w:rsidP="00BC58A6">
            <w:pPr>
              <w:jc w:val="both"/>
              <w:rPr>
                <w:b/>
                <w:color w:val="000000" w:themeColor="text1"/>
                <w:sz w:val="24"/>
                <w:szCs w:val="24"/>
                <w:lang w:val="en-US"/>
              </w:rPr>
            </w:pPr>
            <w:r w:rsidRPr="00772B7B">
              <w:rPr>
                <w:b/>
                <w:color w:val="000000" w:themeColor="text1"/>
                <w:sz w:val="24"/>
                <w:szCs w:val="24"/>
                <w:lang w:val="en-US"/>
              </w:rPr>
              <w:t>G/SPS/N/TUR/117/Corr.1</w:t>
            </w:r>
          </w:p>
          <w:p w:rsidR="000A7945" w:rsidRPr="00772B7B" w:rsidRDefault="000A7945" w:rsidP="00BC58A6">
            <w:pPr>
              <w:jc w:val="both"/>
              <w:rPr>
                <w:rFonts w:eastAsia="Verdana"/>
                <w:b/>
                <w:color w:val="000000" w:themeColor="text1"/>
                <w:sz w:val="24"/>
                <w:szCs w:val="24"/>
                <w:lang w:val="en-US"/>
              </w:rPr>
            </w:pPr>
          </w:p>
        </w:tc>
        <w:tc>
          <w:tcPr>
            <w:tcW w:w="5811" w:type="dxa"/>
            <w:shd w:val="clear" w:color="auto" w:fill="auto"/>
          </w:tcPr>
          <w:p w:rsidR="000A7945" w:rsidRPr="00772B7B" w:rsidRDefault="008419C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Следующее сообщение, полученное 30 апреля 2021 года, распространяется по запросу делегации Турции.</w:t>
            </w:r>
          </w:p>
          <w:p w:rsidR="008419C8" w:rsidRPr="00772B7B" w:rsidRDefault="008419C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Турецкий продовольственный кодекс - Проект </w:t>
            </w:r>
            <w:r w:rsidRPr="00772B7B">
              <w:rPr>
                <w:color w:val="000000" w:themeColor="text1"/>
                <w:sz w:val="24"/>
                <w:szCs w:val="24"/>
                <w:lang w:val="kk-KZ"/>
              </w:rPr>
              <w:lastRenderedPageBreak/>
              <w:t>коммюнике по продуктам пчеловодства</w:t>
            </w:r>
          </w:p>
          <w:p w:rsidR="008419C8" w:rsidRPr="00772B7B" w:rsidRDefault="008419C8"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Министерство сельского и лесного хозяйства изменяет предлагаемую дату принятия на август 2021 года и исправляет предлагаемую дату вступления в силу (а также дату вступления меры в силу для торговли) 31 декабря 2021 года, как указано в проекте текста коммюнике. </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8419C8" w:rsidP="00BC58A6">
            <w:pPr>
              <w:jc w:val="both"/>
              <w:rPr>
                <w:rFonts w:eastAsia="Verdana"/>
                <w:color w:val="000000" w:themeColor="text1"/>
                <w:sz w:val="24"/>
                <w:szCs w:val="24"/>
                <w:lang w:val="kk-KZ"/>
              </w:rPr>
            </w:pPr>
            <w:r w:rsidRPr="00772B7B">
              <w:rPr>
                <w:rFonts w:eastAsia="Verdana"/>
                <w:color w:val="000000" w:themeColor="text1"/>
                <w:sz w:val="24"/>
                <w:szCs w:val="24"/>
                <w:lang w:val="kk-KZ"/>
              </w:rPr>
              <w:t>3 мая 2021</w:t>
            </w:r>
          </w:p>
        </w:tc>
        <w:tc>
          <w:tcPr>
            <w:tcW w:w="5811" w:type="dxa"/>
            <w:shd w:val="clear" w:color="auto" w:fill="auto"/>
          </w:tcPr>
          <w:p w:rsidR="000A7945" w:rsidRPr="00772B7B" w:rsidRDefault="000A794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8419C8" w:rsidP="00BC58A6">
            <w:pPr>
              <w:jc w:val="both"/>
              <w:rPr>
                <w:rFonts w:eastAsia="Verdana"/>
                <w:color w:val="000000" w:themeColor="text1"/>
                <w:sz w:val="24"/>
                <w:szCs w:val="24"/>
                <w:lang w:val="kk-KZ"/>
              </w:rPr>
            </w:pPr>
            <w:r w:rsidRPr="00772B7B">
              <w:rPr>
                <w:rFonts w:eastAsia="Verdana"/>
                <w:color w:val="000000" w:themeColor="text1"/>
                <w:sz w:val="24"/>
                <w:szCs w:val="24"/>
                <w:lang w:val="kk-KZ"/>
              </w:rPr>
              <w:t>Турция</w:t>
            </w:r>
          </w:p>
        </w:tc>
        <w:tc>
          <w:tcPr>
            <w:tcW w:w="5811" w:type="dxa"/>
            <w:shd w:val="clear" w:color="auto" w:fill="auto"/>
          </w:tcPr>
          <w:p w:rsidR="000A7945" w:rsidRPr="00772B7B" w:rsidRDefault="000A794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8F71AA" w:rsidRPr="00772B7B" w:rsidRDefault="008F71AA" w:rsidP="00BC58A6">
            <w:pPr>
              <w:jc w:val="both"/>
              <w:rPr>
                <w:b/>
                <w:color w:val="000000" w:themeColor="text1"/>
                <w:sz w:val="24"/>
                <w:szCs w:val="24"/>
              </w:rPr>
            </w:pPr>
            <w:r w:rsidRPr="00772B7B">
              <w:rPr>
                <w:b/>
                <w:color w:val="000000" w:themeColor="text1"/>
                <w:sz w:val="24"/>
                <w:szCs w:val="24"/>
              </w:rPr>
              <w:t>G/SPS/N/UGA/158</w:t>
            </w:r>
          </w:p>
          <w:p w:rsidR="000A7945" w:rsidRPr="00772B7B" w:rsidRDefault="000A7945" w:rsidP="00BC58A6">
            <w:pPr>
              <w:jc w:val="both"/>
              <w:rPr>
                <w:rFonts w:eastAsia="Verdana"/>
                <w:b/>
                <w:color w:val="000000" w:themeColor="text1"/>
                <w:sz w:val="24"/>
                <w:szCs w:val="24"/>
                <w:lang w:val="kk-KZ"/>
              </w:rPr>
            </w:pPr>
          </w:p>
        </w:tc>
        <w:tc>
          <w:tcPr>
            <w:tcW w:w="5811" w:type="dxa"/>
            <w:shd w:val="clear" w:color="auto" w:fill="auto"/>
          </w:tcPr>
          <w:p w:rsidR="000A7945" w:rsidRPr="00772B7B" w:rsidRDefault="0051275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DUS 2238: 2019, Супы и бульоны - Технические условия, Первое издание. Язык (и): английский. Количество страниц: 18</w:t>
            </w:r>
          </w:p>
        </w:tc>
        <w:tc>
          <w:tcPr>
            <w:tcW w:w="2268" w:type="dxa"/>
            <w:shd w:val="clear" w:color="auto" w:fill="auto"/>
          </w:tcPr>
          <w:p w:rsidR="000A7945" w:rsidRPr="00772B7B" w:rsidRDefault="0051275E" w:rsidP="00BC58A6">
            <w:pPr>
              <w:jc w:val="both"/>
              <w:rPr>
                <w:color w:val="000000" w:themeColor="text1"/>
                <w:sz w:val="24"/>
                <w:szCs w:val="24"/>
                <w:lang w:val="kk-KZ"/>
              </w:rPr>
            </w:pPr>
            <w:r w:rsidRPr="00772B7B">
              <w:rPr>
                <w:color w:val="000000" w:themeColor="text1"/>
                <w:sz w:val="24"/>
                <w:szCs w:val="24"/>
                <w:lang w:val="kk-KZ"/>
              </w:rPr>
              <w:t>3 июля 2021</w:t>
            </w: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8F71AA" w:rsidP="00BC58A6">
            <w:pPr>
              <w:jc w:val="both"/>
              <w:rPr>
                <w:rFonts w:eastAsia="Verdana"/>
                <w:color w:val="000000" w:themeColor="text1"/>
                <w:sz w:val="24"/>
                <w:szCs w:val="24"/>
                <w:lang w:val="kk-KZ"/>
              </w:rPr>
            </w:pPr>
            <w:r w:rsidRPr="00772B7B">
              <w:rPr>
                <w:rFonts w:eastAsia="Verdana"/>
                <w:color w:val="000000" w:themeColor="text1"/>
                <w:sz w:val="24"/>
                <w:szCs w:val="24"/>
                <w:lang w:val="kk-KZ"/>
              </w:rPr>
              <w:t>4 мая 2021</w:t>
            </w:r>
          </w:p>
        </w:tc>
        <w:tc>
          <w:tcPr>
            <w:tcW w:w="5811" w:type="dxa"/>
            <w:shd w:val="clear" w:color="auto" w:fill="auto"/>
          </w:tcPr>
          <w:p w:rsidR="000A7945" w:rsidRPr="00772B7B" w:rsidRDefault="0051275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Супы, бульоны</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8F71AA" w:rsidP="00BC58A6">
            <w:pPr>
              <w:jc w:val="both"/>
              <w:rPr>
                <w:rFonts w:eastAsia="Verdana"/>
                <w:color w:val="000000" w:themeColor="text1"/>
                <w:sz w:val="24"/>
                <w:szCs w:val="24"/>
                <w:lang w:val="kk-KZ"/>
              </w:rPr>
            </w:pPr>
            <w:r w:rsidRPr="00772B7B">
              <w:rPr>
                <w:rFonts w:eastAsia="Verdana"/>
                <w:color w:val="000000" w:themeColor="text1"/>
                <w:sz w:val="24"/>
                <w:szCs w:val="24"/>
                <w:lang w:val="kk-KZ"/>
              </w:rPr>
              <w:t>Уганда</w:t>
            </w:r>
          </w:p>
        </w:tc>
        <w:tc>
          <w:tcPr>
            <w:tcW w:w="5811" w:type="dxa"/>
            <w:shd w:val="clear" w:color="auto" w:fill="auto"/>
          </w:tcPr>
          <w:p w:rsidR="000A7945" w:rsidRPr="00772B7B" w:rsidRDefault="0051275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Этот проект стандарта Уганды определяет требования, методы отбора проб и испытаний супов и бульонов, предназначенных для употребления в пищу людьми и общественного питания.</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805DC" w:rsidRPr="00772B7B" w:rsidRDefault="000805DC" w:rsidP="00BC58A6">
            <w:pPr>
              <w:jc w:val="both"/>
              <w:rPr>
                <w:b/>
                <w:color w:val="000000" w:themeColor="text1"/>
                <w:sz w:val="24"/>
                <w:szCs w:val="24"/>
              </w:rPr>
            </w:pPr>
            <w:r w:rsidRPr="00772B7B">
              <w:rPr>
                <w:b/>
                <w:color w:val="000000" w:themeColor="text1"/>
                <w:sz w:val="24"/>
                <w:szCs w:val="24"/>
              </w:rPr>
              <w:t>G/SPS/N/UGA/157</w:t>
            </w:r>
          </w:p>
          <w:p w:rsidR="000A7945" w:rsidRPr="00772B7B" w:rsidRDefault="000A7945" w:rsidP="00BC58A6">
            <w:pPr>
              <w:jc w:val="both"/>
              <w:rPr>
                <w:rFonts w:eastAsia="Verdana"/>
                <w:b/>
                <w:color w:val="000000" w:themeColor="text1"/>
                <w:sz w:val="24"/>
                <w:szCs w:val="24"/>
                <w:lang w:val="kk-KZ"/>
              </w:rPr>
            </w:pPr>
          </w:p>
        </w:tc>
        <w:tc>
          <w:tcPr>
            <w:tcW w:w="5811" w:type="dxa"/>
            <w:shd w:val="clear" w:color="auto" w:fill="auto"/>
          </w:tcPr>
          <w:p w:rsidR="000A7945" w:rsidRPr="00772B7B" w:rsidRDefault="000805D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DUS 640: 2021, Свод правил по производству, обращению и переработке сушеных фруктов и овощей, второе издание. Язык (и): английский. Количество страниц: 32</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805DC" w:rsidRPr="00772B7B" w:rsidRDefault="000805DC" w:rsidP="00BC58A6">
            <w:pPr>
              <w:numPr>
                <w:ilvl w:val="0"/>
                <w:numId w:val="3"/>
              </w:numPr>
              <w:ind w:left="0" w:firstLine="0"/>
              <w:jc w:val="both"/>
              <w:rPr>
                <w:color w:val="000000" w:themeColor="text1"/>
                <w:sz w:val="24"/>
                <w:szCs w:val="24"/>
                <w:lang w:val="kk-KZ"/>
              </w:rPr>
            </w:pPr>
          </w:p>
        </w:tc>
        <w:tc>
          <w:tcPr>
            <w:tcW w:w="2127" w:type="dxa"/>
            <w:shd w:val="clear" w:color="auto" w:fill="auto"/>
          </w:tcPr>
          <w:p w:rsidR="000805DC" w:rsidRPr="00772B7B" w:rsidRDefault="000805DC" w:rsidP="00BC58A6">
            <w:pPr>
              <w:jc w:val="both"/>
              <w:rPr>
                <w:rFonts w:eastAsia="Verdana"/>
                <w:color w:val="000000" w:themeColor="text1"/>
                <w:sz w:val="24"/>
                <w:szCs w:val="24"/>
                <w:lang w:val="kk-KZ"/>
              </w:rPr>
            </w:pPr>
            <w:r w:rsidRPr="00772B7B">
              <w:rPr>
                <w:rFonts w:eastAsia="Verdana"/>
                <w:color w:val="000000" w:themeColor="text1"/>
                <w:sz w:val="24"/>
                <w:szCs w:val="24"/>
                <w:lang w:val="kk-KZ"/>
              </w:rPr>
              <w:t>4 мая 2021</w:t>
            </w:r>
          </w:p>
        </w:tc>
        <w:tc>
          <w:tcPr>
            <w:tcW w:w="5811" w:type="dxa"/>
            <w:shd w:val="clear" w:color="auto" w:fill="auto"/>
          </w:tcPr>
          <w:p w:rsidR="000805DC" w:rsidRPr="00772B7B" w:rsidRDefault="000805D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Сушеные фрукты и овощи</w:t>
            </w:r>
          </w:p>
        </w:tc>
        <w:tc>
          <w:tcPr>
            <w:tcW w:w="2268" w:type="dxa"/>
            <w:shd w:val="clear" w:color="auto" w:fill="auto"/>
          </w:tcPr>
          <w:p w:rsidR="000805DC" w:rsidRPr="00772B7B" w:rsidRDefault="000805DC"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805DC" w:rsidRPr="00772B7B" w:rsidRDefault="000805DC" w:rsidP="00BC58A6">
            <w:pPr>
              <w:numPr>
                <w:ilvl w:val="0"/>
                <w:numId w:val="3"/>
              </w:numPr>
              <w:ind w:left="0" w:firstLine="0"/>
              <w:jc w:val="both"/>
              <w:rPr>
                <w:color w:val="000000" w:themeColor="text1"/>
                <w:sz w:val="24"/>
                <w:szCs w:val="24"/>
                <w:lang w:val="kk-KZ"/>
              </w:rPr>
            </w:pPr>
          </w:p>
        </w:tc>
        <w:tc>
          <w:tcPr>
            <w:tcW w:w="2127" w:type="dxa"/>
            <w:shd w:val="clear" w:color="auto" w:fill="auto"/>
          </w:tcPr>
          <w:p w:rsidR="000805DC" w:rsidRPr="00772B7B" w:rsidRDefault="000805DC" w:rsidP="00BC58A6">
            <w:pPr>
              <w:jc w:val="both"/>
              <w:rPr>
                <w:rFonts w:eastAsia="Verdana"/>
                <w:color w:val="000000" w:themeColor="text1"/>
                <w:sz w:val="24"/>
                <w:szCs w:val="24"/>
                <w:lang w:val="kk-KZ"/>
              </w:rPr>
            </w:pPr>
            <w:r w:rsidRPr="00772B7B">
              <w:rPr>
                <w:rFonts w:eastAsia="Verdana"/>
                <w:color w:val="000000" w:themeColor="text1"/>
                <w:sz w:val="24"/>
                <w:szCs w:val="24"/>
                <w:lang w:val="kk-KZ"/>
              </w:rPr>
              <w:t>Уганда</w:t>
            </w:r>
          </w:p>
        </w:tc>
        <w:tc>
          <w:tcPr>
            <w:tcW w:w="5811" w:type="dxa"/>
            <w:shd w:val="clear" w:color="auto" w:fill="auto"/>
          </w:tcPr>
          <w:p w:rsidR="000805DC" w:rsidRPr="00772B7B" w:rsidRDefault="000805DC"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Этот проект свода правил применяется к фруктам и овощам, высушенным естественным или искусственным способом или их комбинацией. Фрукты и овощи сушат до такой степени, чтобы была удалена большая часть влаги, и, кроме того, фрукты и овощи могут подвергаться безопасной и соответствующей обработке при приготовлении и упаковке. Этот код не распространяется на фрукты, известные как «обезвоженные фрукты», с содержанием влаги не более 5%.</w:t>
            </w:r>
          </w:p>
        </w:tc>
        <w:tc>
          <w:tcPr>
            <w:tcW w:w="2268" w:type="dxa"/>
            <w:shd w:val="clear" w:color="auto" w:fill="auto"/>
          </w:tcPr>
          <w:p w:rsidR="000805DC" w:rsidRPr="00772B7B" w:rsidRDefault="000805DC"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805DC" w:rsidRPr="00772B7B" w:rsidRDefault="000805DC" w:rsidP="00BC58A6">
            <w:pPr>
              <w:jc w:val="both"/>
              <w:rPr>
                <w:b/>
                <w:color w:val="000000" w:themeColor="text1"/>
                <w:sz w:val="24"/>
                <w:szCs w:val="24"/>
                <w:lang w:val="en-US"/>
              </w:rPr>
            </w:pPr>
            <w:r w:rsidRPr="00772B7B">
              <w:rPr>
                <w:b/>
                <w:color w:val="000000" w:themeColor="text1"/>
                <w:sz w:val="24"/>
                <w:szCs w:val="24"/>
                <w:lang w:val="en-US"/>
              </w:rPr>
              <w:t>G/SPS/N/SAU/452/Add.1</w:t>
            </w:r>
          </w:p>
          <w:p w:rsidR="000A7945" w:rsidRPr="00772B7B" w:rsidRDefault="000A7945" w:rsidP="00BC58A6">
            <w:pPr>
              <w:jc w:val="both"/>
              <w:rPr>
                <w:rFonts w:eastAsia="Verdana"/>
                <w:b/>
                <w:color w:val="000000" w:themeColor="text1"/>
                <w:sz w:val="24"/>
                <w:szCs w:val="24"/>
                <w:lang w:val="en-US"/>
              </w:rPr>
            </w:pPr>
          </w:p>
        </w:tc>
        <w:tc>
          <w:tcPr>
            <w:tcW w:w="5811" w:type="dxa"/>
            <w:shd w:val="clear" w:color="auto" w:fill="auto"/>
          </w:tcPr>
          <w:p w:rsidR="000A7945" w:rsidRPr="00772B7B" w:rsidRDefault="005658D2"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Следующее сообщение, полученное 4 мая 2021 года, распространяется по запросу делегации Королевства Саудовская Аравия.</w:t>
            </w:r>
          </w:p>
          <w:p w:rsidR="007E25D3" w:rsidRPr="00772B7B" w:rsidRDefault="007E25D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Условия и требования, которые должны соблюдаться при импорте меда и продуктов пчеловодства в Королевство Саудовская Аравия</w:t>
            </w:r>
          </w:p>
          <w:p w:rsidR="007E25D3" w:rsidRPr="00772B7B" w:rsidRDefault="007E25D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Управление по санитарному надзору за качеством пищевых продуктов и медикаментов Саудовской Аравии (SFDA) продлевает период обсуждения условий и требований, которые должны выполняться при импорте меда и продуктов пчеловодства в Королевство Саудовская Аравия.</w:t>
            </w:r>
          </w:p>
          <w:p w:rsidR="005658D2" w:rsidRPr="00772B7B" w:rsidRDefault="007E25D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Это продление связано с просьбой члена ВТО. В ответ SFDA продлило период комментариев еще на 30 дней. Период комментариев завершится 28 июля 2021 года.</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605CB0">
        <w:trPr>
          <w:trHeight w:val="209"/>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0805DC" w:rsidP="00BC58A6">
            <w:pPr>
              <w:jc w:val="both"/>
              <w:rPr>
                <w:color w:val="000000" w:themeColor="text1"/>
                <w:sz w:val="24"/>
                <w:szCs w:val="24"/>
                <w:lang w:val="kk-KZ"/>
              </w:rPr>
            </w:pPr>
            <w:r w:rsidRPr="00772B7B">
              <w:rPr>
                <w:rFonts w:eastAsia="Verdana"/>
                <w:color w:val="000000" w:themeColor="text1"/>
                <w:sz w:val="24"/>
                <w:szCs w:val="24"/>
                <w:lang w:val="kk-KZ"/>
              </w:rPr>
              <w:t>4 мая 2021</w:t>
            </w:r>
          </w:p>
        </w:tc>
        <w:tc>
          <w:tcPr>
            <w:tcW w:w="5811" w:type="dxa"/>
            <w:shd w:val="clear" w:color="auto" w:fill="auto"/>
          </w:tcPr>
          <w:p w:rsidR="000A7945" w:rsidRPr="00772B7B" w:rsidRDefault="000A794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0805DC" w:rsidP="00BC58A6">
            <w:pPr>
              <w:jc w:val="both"/>
              <w:rPr>
                <w:color w:val="000000" w:themeColor="text1"/>
                <w:sz w:val="24"/>
                <w:szCs w:val="24"/>
                <w:lang w:val="kk-KZ"/>
              </w:rPr>
            </w:pPr>
            <w:r w:rsidRPr="00772B7B">
              <w:rPr>
                <w:color w:val="000000" w:themeColor="text1"/>
                <w:sz w:val="24"/>
                <w:szCs w:val="24"/>
                <w:lang w:val="kk-KZ"/>
              </w:rPr>
              <w:t>Саудовская Аравия</w:t>
            </w:r>
          </w:p>
        </w:tc>
        <w:tc>
          <w:tcPr>
            <w:tcW w:w="5811" w:type="dxa"/>
            <w:shd w:val="clear" w:color="auto" w:fill="auto"/>
          </w:tcPr>
          <w:p w:rsidR="000A7945" w:rsidRPr="00772B7B" w:rsidRDefault="000A794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371FA" w:rsidP="00BC58A6">
            <w:pPr>
              <w:jc w:val="both"/>
              <w:rPr>
                <w:b/>
                <w:color w:val="000000" w:themeColor="text1"/>
                <w:sz w:val="24"/>
                <w:szCs w:val="24"/>
                <w:lang w:val="kk-KZ"/>
              </w:rPr>
            </w:pPr>
            <w:hyperlink r:id="rId95" w:history="1">
              <w:r w:rsidR="007E25D3" w:rsidRPr="00772B7B">
                <w:rPr>
                  <w:rStyle w:val="a9"/>
                  <w:color w:val="000000" w:themeColor="text1"/>
                  <w:sz w:val="24"/>
                  <w:szCs w:val="24"/>
                  <w:u w:val="none"/>
                  <w:lang w:val="en-US"/>
                </w:rPr>
                <w:t>G/SPS/N/ARE/234</w:t>
              </w:r>
              <w:r w:rsidR="007E25D3" w:rsidRPr="00772B7B">
                <w:rPr>
                  <w:rStyle w:val="a9"/>
                  <w:color w:val="000000" w:themeColor="text1"/>
                  <w:sz w:val="24"/>
                  <w:szCs w:val="24"/>
                  <w:u w:val="none"/>
                  <w:lang w:val="en-US"/>
                </w:rPr>
                <w:lastRenderedPageBreak/>
                <w:t>/Add.1</w:t>
              </w:r>
            </w:hyperlink>
          </w:p>
        </w:tc>
        <w:tc>
          <w:tcPr>
            <w:tcW w:w="5811" w:type="dxa"/>
            <w:shd w:val="clear" w:color="auto" w:fill="auto"/>
          </w:tcPr>
          <w:p w:rsidR="00E9284E" w:rsidRPr="00772B7B" w:rsidRDefault="00E9284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lastRenderedPageBreak/>
              <w:t xml:space="preserve">Следующее сообщение, полученное 3 мая 2021 года, </w:t>
            </w:r>
            <w:r w:rsidRPr="00772B7B">
              <w:rPr>
                <w:color w:val="000000" w:themeColor="text1"/>
                <w:sz w:val="24"/>
                <w:szCs w:val="24"/>
                <w:lang w:val="kk-KZ"/>
              </w:rPr>
              <w:lastRenderedPageBreak/>
              <w:t xml:space="preserve">распространяется по запросу делегации Объединенных Арабских Эмиратов о применении мер для предотвращения риска занесения вируса HPAI через импорт живых птиц и продуктов из них из Хасково в Болгарии. </w:t>
            </w:r>
          </w:p>
          <w:p w:rsidR="00E9284E" w:rsidRPr="00772B7B" w:rsidRDefault="00E9284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После опубликования уведомления Всемирной организации по охране здоровья животных (МЭБ) о вспышке высокопатогенного вируса птичьего гриппа (HPAI) в Хасково (Болгария), Объединенные Арабские Эмираты применяют предупредительные меры для предотвращения риска занесения HPAI через импорт живых птиц и продуктов из них из Хасково в Болгарии. </w:t>
            </w:r>
          </w:p>
          <w:p w:rsidR="00E9284E" w:rsidRPr="00772B7B" w:rsidRDefault="00E9284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Данные меры включают в себя меры, принятые в уведомлении G/SPS/N/ARE/234, с дополнительными мерами, включенными следующим образом:</w:t>
            </w:r>
          </w:p>
          <w:p w:rsidR="000A7945" w:rsidRPr="00772B7B" w:rsidRDefault="00E9284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Партии столовых яиц, мяса птицы и продуктов из них из Хасково в Болгарии, произведенных после 2 апреля 2021 года, не могут быть экспортированы в Объединенные Арабские Эмираты.</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17"/>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E9284E" w:rsidP="00BC58A6">
            <w:pPr>
              <w:jc w:val="both"/>
              <w:rPr>
                <w:color w:val="000000" w:themeColor="text1"/>
                <w:sz w:val="24"/>
                <w:szCs w:val="24"/>
                <w:lang w:val="kk-KZ"/>
              </w:rPr>
            </w:pPr>
            <w:r w:rsidRPr="00772B7B">
              <w:rPr>
                <w:color w:val="000000" w:themeColor="text1"/>
                <w:sz w:val="24"/>
                <w:szCs w:val="24"/>
                <w:lang w:val="kk-KZ"/>
              </w:rPr>
              <w:t>4 мая  2021 года</w:t>
            </w:r>
          </w:p>
        </w:tc>
        <w:tc>
          <w:tcPr>
            <w:tcW w:w="5811" w:type="dxa"/>
            <w:shd w:val="clear" w:color="auto" w:fill="auto"/>
          </w:tcPr>
          <w:p w:rsidR="000A7945" w:rsidRPr="00772B7B" w:rsidRDefault="000A7945"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E9284E" w:rsidP="00BC58A6">
            <w:pPr>
              <w:jc w:val="both"/>
              <w:rPr>
                <w:color w:val="000000" w:themeColor="text1"/>
                <w:sz w:val="24"/>
                <w:szCs w:val="24"/>
                <w:lang w:val="kk-KZ"/>
              </w:rPr>
            </w:pPr>
            <w:r w:rsidRPr="00772B7B">
              <w:rPr>
                <w:color w:val="000000" w:themeColor="text1"/>
                <w:sz w:val="24"/>
                <w:szCs w:val="24"/>
                <w:lang w:val="kk-KZ"/>
              </w:rPr>
              <w:t>Объединённые Арабские Эмираты</w:t>
            </w:r>
          </w:p>
        </w:tc>
        <w:tc>
          <w:tcPr>
            <w:tcW w:w="5811" w:type="dxa"/>
            <w:shd w:val="clear" w:color="auto" w:fill="auto"/>
          </w:tcPr>
          <w:p w:rsidR="000A7945" w:rsidRPr="00772B7B" w:rsidRDefault="000A7945" w:rsidP="00BC58A6">
            <w:pPr>
              <w:tabs>
                <w:tab w:val="left" w:pos="142"/>
              </w:tabs>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371FA" w:rsidP="00BC58A6">
            <w:pPr>
              <w:jc w:val="both"/>
              <w:rPr>
                <w:b/>
                <w:color w:val="000000" w:themeColor="text1"/>
                <w:sz w:val="24"/>
                <w:szCs w:val="24"/>
                <w:lang w:val="kk-KZ"/>
              </w:rPr>
            </w:pPr>
            <w:hyperlink r:id="rId96" w:history="1">
              <w:r w:rsidR="007E25D3" w:rsidRPr="00772B7B">
                <w:rPr>
                  <w:rStyle w:val="a9"/>
                  <w:color w:val="000000" w:themeColor="text1"/>
                  <w:sz w:val="24"/>
                  <w:szCs w:val="24"/>
                  <w:u w:val="none"/>
                  <w:lang w:val="en-US"/>
                </w:rPr>
                <w:t>G/SPS/N/ARE/231/Add.1</w:t>
              </w:r>
            </w:hyperlink>
          </w:p>
        </w:tc>
        <w:tc>
          <w:tcPr>
            <w:tcW w:w="5811" w:type="dxa"/>
            <w:shd w:val="clear" w:color="auto" w:fill="auto"/>
          </w:tcPr>
          <w:p w:rsidR="00E9284E" w:rsidRPr="00772B7B" w:rsidRDefault="00E9284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 Следующее сообщение, полученное 3 мая 2021 года, распространяется по запросу делегации Объединенных Арабских Эмиратов о применении мер для предотвращения риска занесения вируса HPAI через импорт живых птиц и продуктов их переработки из Братиславы в Словацкой Республике. </w:t>
            </w:r>
          </w:p>
          <w:p w:rsidR="00E9284E" w:rsidRPr="00772B7B" w:rsidRDefault="00E9284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После опубликования уведомления Всемирной организации по охране здоровья животных (МЭБ) о вспышке высокопатогенного вируса птичьего гриппа (HPAI) в Братиславе (Словацкая Республика), Объединенные Арабские Эмираты применяют предупредительные меры для предотвращения риска занесения HPAI через импорт живых птиц и продуктов из них из Братиславы в Словацкой Республике. </w:t>
            </w:r>
          </w:p>
          <w:p w:rsidR="00E9284E" w:rsidRPr="00772B7B" w:rsidRDefault="00E9284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Данные меры включают в себя меры, принятые в уведомлении G/SPS/N/ARE/231, с дополнительными мерами, включенными следующим образом:</w:t>
            </w:r>
          </w:p>
          <w:p w:rsidR="000A7945" w:rsidRPr="00772B7B" w:rsidRDefault="00E9284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Партии столовых яиц, мяса птицы и продуктов из них из Братиславы в Словацкой Республике, произведенных после 31 марта 2021 года, не могут быть экспортированы в Объединенные Арабские Эмираты.</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E9284E" w:rsidRPr="00772B7B" w:rsidRDefault="00E9284E" w:rsidP="00BC58A6">
            <w:pPr>
              <w:numPr>
                <w:ilvl w:val="0"/>
                <w:numId w:val="3"/>
              </w:numPr>
              <w:ind w:left="0" w:firstLine="0"/>
              <w:jc w:val="both"/>
              <w:rPr>
                <w:color w:val="000000" w:themeColor="text1"/>
                <w:sz w:val="24"/>
                <w:szCs w:val="24"/>
                <w:lang w:val="kk-KZ"/>
              </w:rPr>
            </w:pPr>
          </w:p>
        </w:tc>
        <w:tc>
          <w:tcPr>
            <w:tcW w:w="2127" w:type="dxa"/>
            <w:shd w:val="clear" w:color="auto" w:fill="auto"/>
          </w:tcPr>
          <w:p w:rsidR="00E9284E" w:rsidRPr="00772B7B" w:rsidRDefault="00E9284E" w:rsidP="00BC58A6">
            <w:pPr>
              <w:jc w:val="both"/>
              <w:rPr>
                <w:color w:val="000000" w:themeColor="text1"/>
                <w:sz w:val="24"/>
                <w:szCs w:val="24"/>
                <w:lang w:val="kk-KZ"/>
              </w:rPr>
            </w:pPr>
            <w:r w:rsidRPr="00772B7B">
              <w:rPr>
                <w:color w:val="000000" w:themeColor="text1"/>
                <w:sz w:val="24"/>
                <w:szCs w:val="24"/>
                <w:lang w:val="kk-KZ"/>
              </w:rPr>
              <w:t>4 мая  2021 года</w:t>
            </w:r>
          </w:p>
        </w:tc>
        <w:tc>
          <w:tcPr>
            <w:tcW w:w="5811" w:type="dxa"/>
            <w:shd w:val="clear" w:color="auto" w:fill="auto"/>
          </w:tcPr>
          <w:p w:rsidR="00E9284E" w:rsidRPr="00772B7B" w:rsidRDefault="00E9284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9284E" w:rsidRPr="00772B7B" w:rsidRDefault="00E9284E" w:rsidP="00BC58A6">
            <w:pPr>
              <w:jc w:val="both"/>
              <w:rPr>
                <w:color w:val="000000" w:themeColor="text1"/>
                <w:sz w:val="24"/>
                <w:szCs w:val="24"/>
                <w:lang w:val="kk-KZ"/>
              </w:rPr>
            </w:pPr>
          </w:p>
        </w:tc>
      </w:tr>
      <w:tr w:rsidR="00384945" w:rsidRPr="00772B7B" w:rsidTr="00DE6D8B">
        <w:trPr>
          <w:trHeight w:val="77"/>
        </w:trPr>
        <w:tc>
          <w:tcPr>
            <w:tcW w:w="709" w:type="dxa"/>
            <w:vMerge/>
            <w:shd w:val="clear" w:color="auto" w:fill="auto"/>
          </w:tcPr>
          <w:p w:rsidR="00E9284E" w:rsidRPr="00772B7B" w:rsidRDefault="00E9284E" w:rsidP="00BC58A6">
            <w:pPr>
              <w:numPr>
                <w:ilvl w:val="0"/>
                <w:numId w:val="3"/>
              </w:numPr>
              <w:ind w:left="0" w:firstLine="0"/>
              <w:jc w:val="both"/>
              <w:rPr>
                <w:color w:val="000000" w:themeColor="text1"/>
                <w:sz w:val="24"/>
                <w:szCs w:val="24"/>
                <w:lang w:val="kk-KZ"/>
              </w:rPr>
            </w:pPr>
          </w:p>
        </w:tc>
        <w:tc>
          <w:tcPr>
            <w:tcW w:w="2127" w:type="dxa"/>
            <w:shd w:val="clear" w:color="auto" w:fill="auto"/>
          </w:tcPr>
          <w:p w:rsidR="00E9284E" w:rsidRPr="00772B7B" w:rsidRDefault="00E9284E" w:rsidP="00BC58A6">
            <w:pPr>
              <w:jc w:val="both"/>
              <w:rPr>
                <w:color w:val="000000" w:themeColor="text1"/>
                <w:sz w:val="24"/>
                <w:szCs w:val="24"/>
                <w:lang w:val="kk-KZ"/>
              </w:rPr>
            </w:pPr>
            <w:r w:rsidRPr="00772B7B">
              <w:rPr>
                <w:color w:val="000000" w:themeColor="text1"/>
                <w:sz w:val="24"/>
                <w:szCs w:val="24"/>
                <w:lang w:val="kk-KZ"/>
              </w:rPr>
              <w:t>Объединённые Арабские Эмираты</w:t>
            </w:r>
          </w:p>
        </w:tc>
        <w:tc>
          <w:tcPr>
            <w:tcW w:w="5811" w:type="dxa"/>
            <w:shd w:val="clear" w:color="auto" w:fill="auto"/>
          </w:tcPr>
          <w:p w:rsidR="00E9284E" w:rsidRPr="00772B7B" w:rsidRDefault="00E9284E"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9284E" w:rsidRPr="00772B7B" w:rsidRDefault="00E9284E"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24772E" w:rsidRPr="00772B7B" w:rsidRDefault="0024772E" w:rsidP="00BC58A6">
            <w:pPr>
              <w:numPr>
                <w:ilvl w:val="0"/>
                <w:numId w:val="3"/>
              </w:numPr>
              <w:ind w:left="0" w:firstLine="0"/>
              <w:jc w:val="both"/>
              <w:rPr>
                <w:color w:val="000000" w:themeColor="text1"/>
                <w:sz w:val="24"/>
                <w:szCs w:val="24"/>
                <w:lang w:val="kk-KZ"/>
              </w:rPr>
            </w:pPr>
          </w:p>
        </w:tc>
        <w:tc>
          <w:tcPr>
            <w:tcW w:w="2127" w:type="dxa"/>
            <w:shd w:val="clear" w:color="auto" w:fill="auto"/>
          </w:tcPr>
          <w:p w:rsidR="0024772E" w:rsidRPr="00772B7B" w:rsidRDefault="0024772E" w:rsidP="00BC58A6">
            <w:pPr>
              <w:jc w:val="both"/>
              <w:rPr>
                <w:b/>
                <w:color w:val="000000" w:themeColor="text1"/>
                <w:sz w:val="24"/>
                <w:szCs w:val="24"/>
                <w:lang w:val="en-US"/>
              </w:rPr>
            </w:pPr>
            <w:r w:rsidRPr="00772B7B">
              <w:rPr>
                <w:b/>
                <w:color w:val="000000" w:themeColor="text1"/>
                <w:sz w:val="24"/>
                <w:szCs w:val="24"/>
                <w:lang w:val="en-US"/>
              </w:rPr>
              <w:t>G/SPS/N/AUS/376/Add.3</w:t>
            </w:r>
          </w:p>
        </w:tc>
        <w:tc>
          <w:tcPr>
            <w:tcW w:w="5811" w:type="dxa"/>
            <w:shd w:val="clear" w:color="auto" w:fill="auto"/>
          </w:tcPr>
          <w:p w:rsidR="0024772E" w:rsidRPr="00772B7B" w:rsidRDefault="0024772E" w:rsidP="00384945">
            <w:pPr>
              <w:tabs>
                <w:tab w:val="left" w:pos="142"/>
              </w:tabs>
              <w:jc w:val="both"/>
              <w:rPr>
                <w:i/>
                <w:color w:val="000000" w:themeColor="text1"/>
                <w:sz w:val="24"/>
                <w:szCs w:val="24"/>
              </w:rPr>
            </w:pPr>
            <w:r w:rsidRPr="00772B7B">
              <w:rPr>
                <w:color w:val="000000" w:themeColor="text1"/>
                <w:sz w:val="24"/>
                <w:szCs w:val="24"/>
              </w:rPr>
              <w:t xml:space="preserve">Следующее сообщение, полученное 5 мая 2021 г., распространяется по запросу делегации Австралии. </w:t>
            </w:r>
            <w:r w:rsidRPr="00772B7B">
              <w:rPr>
                <w:color w:val="000000" w:themeColor="text1"/>
                <w:sz w:val="24"/>
                <w:szCs w:val="24"/>
              </w:rPr>
              <w:lastRenderedPageBreak/>
              <w:t xml:space="preserve">Экстренные меры для сеянцев и культур тканей против </w:t>
            </w:r>
            <w:r w:rsidRPr="00772B7B">
              <w:rPr>
                <w:i/>
                <w:color w:val="000000" w:themeColor="text1"/>
                <w:sz w:val="24"/>
                <w:szCs w:val="24"/>
              </w:rPr>
              <w:t>Xylella fastidiosa</w:t>
            </w:r>
            <w:r w:rsidRPr="00772B7B">
              <w:rPr>
                <w:color w:val="000000" w:themeColor="text1"/>
                <w:sz w:val="24"/>
                <w:szCs w:val="24"/>
              </w:rPr>
              <w:t xml:space="preserve"> и родственных видов Xylella</w:t>
            </w:r>
          </w:p>
          <w:p w:rsidR="0024772E" w:rsidRPr="00772B7B" w:rsidRDefault="0024772E" w:rsidP="00384945">
            <w:pPr>
              <w:pStyle w:val="af7"/>
              <w:tabs>
                <w:tab w:val="left" w:pos="142"/>
              </w:tabs>
              <w:ind w:left="0"/>
              <w:jc w:val="both"/>
              <w:rPr>
                <w:color w:val="000000" w:themeColor="text1"/>
                <w:sz w:val="24"/>
                <w:szCs w:val="24"/>
              </w:rPr>
            </w:pPr>
            <w:r w:rsidRPr="00772B7B">
              <w:rPr>
                <w:color w:val="000000" w:themeColor="text1"/>
                <w:sz w:val="24"/>
                <w:szCs w:val="24"/>
              </w:rPr>
              <w:t xml:space="preserve">9 ноября 2015 года Австралия уведомила о принятии чрезвычайных мер в отношении импорта сеянцев, культур тканей, черенков, древесины, корневых растений, клубнелуковиц и луковиц против </w:t>
            </w:r>
            <w:r w:rsidRPr="00772B7B">
              <w:rPr>
                <w:i/>
                <w:color w:val="000000" w:themeColor="text1"/>
                <w:sz w:val="24"/>
                <w:szCs w:val="24"/>
              </w:rPr>
              <w:t>Xylella fastidiosa</w:t>
            </w:r>
            <w:r w:rsidRPr="00772B7B">
              <w:rPr>
                <w:color w:val="000000" w:themeColor="text1"/>
                <w:sz w:val="24"/>
                <w:szCs w:val="24"/>
              </w:rPr>
              <w:t xml:space="preserve"> и родственных видов </w:t>
            </w:r>
            <w:r w:rsidRPr="00772B7B">
              <w:rPr>
                <w:i/>
                <w:color w:val="000000" w:themeColor="text1"/>
                <w:sz w:val="24"/>
                <w:szCs w:val="24"/>
              </w:rPr>
              <w:t>Xylella</w:t>
            </w:r>
            <w:r w:rsidRPr="00772B7B">
              <w:rPr>
                <w:color w:val="000000" w:themeColor="text1"/>
                <w:sz w:val="24"/>
                <w:szCs w:val="24"/>
              </w:rPr>
              <w:t>.</w:t>
            </w:r>
          </w:p>
          <w:p w:rsidR="0024772E" w:rsidRPr="00772B7B" w:rsidRDefault="0024772E" w:rsidP="00384945">
            <w:pPr>
              <w:pStyle w:val="af7"/>
              <w:tabs>
                <w:tab w:val="left" w:pos="142"/>
              </w:tabs>
              <w:ind w:left="0"/>
              <w:jc w:val="both"/>
              <w:rPr>
                <w:color w:val="000000" w:themeColor="text1"/>
                <w:sz w:val="24"/>
                <w:szCs w:val="24"/>
              </w:rPr>
            </w:pPr>
            <w:r w:rsidRPr="00772B7B">
              <w:rPr>
                <w:color w:val="000000" w:themeColor="text1"/>
                <w:sz w:val="24"/>
                <w:szCs w:val="24"/>
              </w:rPr>
              <w:t>В дополнение к уведомлениям G/SPS/N/AUS/376, G/SPS/N/AUS/376/ Add.1 и G/SPS/N/AUS/376/Add.2 и на основе дополнительной информации о диапазоне хозяев бактерий Xylella, Австралия уведомляет, что чрезвычайные меры в отношении Xylella будут распространены на сеянцы, принадлежащие следующим семи дополнительным семействам растений, начиная с 1 июня 2021 года:</w:t>
            </w:r>
          </w:p>
          <w:p w:rsidR="0024772E" w:rsidRPr="00772B7B" w:rsidRDefault="0024772E" w:rsidP="00384945">
            <w:pPr>
              <w:pStyle w:val="af7"/>
              <w:tabs>
                <w:tab w:val="left" w:pos="142"/>
              </w:tabs>
              <w:ind w:left="0"/>
              <w:jc w:val="both"/>
              <w:rPr>
                <w:color w:val="000000" w:themeColor="text1"/>
                <w:sz w:val="24"/>
                <w:szCs w:val="24"/>
                <w:lang w:val="en-US"/>
              </w:rPr>
            </w:pPr>
            <w:r w:rsidRPr="00772B7B">
              <w:rPr>
                <w:color w:val="000000" w:themeColor="text1"/>
                <w:sz w:val="24"/>
                <w:szCs w:val="24"/>
                <w:lang w:val="en-US"/>
              </w:rPr>
              <w:t>- Araucariaceae;</w:t>
            </w:r>
          </w:p>
          <w:p w:rsidR="0024772E" w:rsidRPr="00772B7B" w:rsidRDefault="0024772E" w:rsidP="00384945">
            <w:pPr>
              <w:pStyle w:val="af7"/>
              <w:tabs>
                <w:tab w:val="left" w:pos="142"/>
              </w:tabs>
              <w:ind w:left="0"/>
              <w:jc w:val="both"/>
              <w:rPr>
                <w:color w:val="000000" w:themeColor="text1"/>
                <w:sz w:val="24"/>
                <w:szCs w:val="24"/>
                <w:lang w:val="en-US"/>
              </w:rPr>
            </w:pPr>
            <w:r w:rsidRPr="00772B7B">
              <w:rPr>
                <w:color w:val="000000" w:themeColor="text1"/>
                <w:sz w:val="24"/>
                <w:szCs w:val="24"/>
                <w:lang w:val="en-US"/>
              </w:rPr>
              <w:t>- Argophyllaceae;</w:t>
            </w:r>
          </w:p>
          <w:p w:rsidR="0024772E" w:rsidRPr="00772B7B" w:rsidRDefault="0024772E" w:rsidP="00384945">
            <w:pPr>
              <w:pStyle w:val="af7"/>
              <w:tabs>
                <w:tab w:val="left" w:pos="142"/>
              </w:tabs>
              <w:ind w:left="0"/>
              <w:jc w:val="both"/>
              <w:rPr>
                <w:color w:val="000000" w:themeColor="text1"/>
                <w:sz w:val="24"/>
                <w:szCs w:val="24"/>
                <w:lang w:val="en-US"/>
              </w:rPr>
            </w:pPr>
            <w:r w:rsidRPr="00772B7B">
              <w:rPr>
                <w:color w:val="000000" w:themeColor="text1"/>
                <w:sz w:val="24"/>
                <w:szCs w:val="24"/>
                <w:lang w:val="en-US"/>
              </w:rPr>
              <w:t>- Athyriaceae;</w:t>
            </w:r>
          </w:p>
          <w:p w:rsidR="0024772E" w:rsidRPr="00772B7B" w:rsidRDefault="0024772E" w:rsidP="00384945">
            <w:pPr>
              <w:pStyle w:val="af7"/>
              <w:tabs>
                <w:tab w:val="left" w:pos="142"/>
              </w:tabs>
              <w:ind w:left="0"/>
              <w:jc w:val="both"/>
              <w:rPr>
                <w:color w:val="000000" w:themeColor="text1"/>
                <w:sz w:val="24"/>
                <w:szCs w:val="24"/>
                <w:lang w:val="en-US"/>
              </w:rPr>
            </w:pPr>
            <w:r w:rsidRPr="00772B7B">
              <w:rPr>
                <w:color w:val="000000" w:themeColor="text1"/>
                <w:sz w:val="24"/>
                <w:szCs w:val="24"/>
                <w:lang w:val="en-US"/>
              </w:rPr>
              <w:t>- Corynocarpaceae;</w:t>
            </w:r>
          </w:p>
          <w:p w:rsidR="0024772E" w:rsidRPr="00772B7B" w:rsidRDefault="0024772E" w:rsidP="00384945">
            <w:pPr>
              <w:pStyle w:val="af7"/>
              <w:tabs>
                <w:tab w:val="left" w:pos="142"/>
              </w:tabs>
              <w:ind w:left="0"/>
              <w:jc w:val="both"/>
              <w:rPr>
                <w:color w:val="000000" w:themeColor="text1"/>
                <w:sz w:val="24"/>
                <w:szCs w:val="24"/>
                <w:lang w:val="en-US"/>
              </w:rPr>
            </w:pPr>
            <w:r w:rsidRPr="00772B7B">
              <w:rPr>
                <w:color w:val="000000" w:themeColor="text1"/>
                <w:sz w:val="24"/>
                <w:szCs w:val="24"/>
                <w:lang w:val="en-US"/>
              </w:rPr>
              <w:t>- Dennstaedtiaceae;</w:t>
            </w:r>
          </w:p>
          <w:p w:rsidR="0024772E" w:rsidRPr="00772B7B" w:rsidRDefault="0024772E" w:rsidP="00384945">
            <w:pPr>
              <w:pStyle w:val="af7"/>
              <w:tabs>
                <w:tab w:val="left" w:pos="142"/>
              </w:tabs>
              <w:ind w:left="0"/>
              <w:jc w:val="both"/>
              <w:rPr>
                <w:color w:val="000000" w:themeColor="text1"/>
                <w:sz w:val="24"/>
                <w:szCs w:val="24"/>
              </w:rPr>
            </w:pPr>
            <w:r w:rsidRPr="00772B7B">
              <w:rPr>
                <w:color w:val="000000" w:themeColor="text1"/>
                <w:sz w:val="24"/>
                <w:szCs w:val="24"/>
              </w:rPr>
              <w:t>- Haloragaceae;</w:t>
            </w:r>
          </w:p>
          <w:p w:rsidR="0024772E" w:rsidRPr="00772B7B" w:rsidRDefault="0024772E" w:rsidP="00384945">
            <w:pPr>
              <w:pStyle w:val="af7"/>
              <w:tabs>
                <w:tab w:val="left" w:pos="142"/>
              </w:tabs>
              <w:ind w:left="0"/>
              <w:jc w:val="both"/>
              <w:rPr>
                <w:color w:val="000000" w:themeColor="text1"/>
                <w:sz w:val="24"/>
                <w:szCs w:val="24"/>
              </w:rPr>
            </w:pPr>
            <w:r w:rsidRPr="00772B7B">
              <w:rPr>
                <w:color w:val="000000" w:themeColor="text1"/>
                <w:sz w:val="24"/>
                <w:szCs w:val="24"/>
              </w:rPr>
              <w:t>- Violaceae.</w:t>
            </w:r>
          </w:p>
          <w:p w:rsidR="0024772E" w:rsidRPr="00772B7B" w:rsidRDefault="0024772E" w:rsidP="00384945">
            <w:pPr>
              <w:pStyle w:val="af7"/>
              <w:tabs>
                <w:tab w:val="left" w:pos="142"/>
              </w:tabs>
              <w:ind w:left="0"/>
              <w:jc w:val="both"/>
              <w:rPr>
                <w:color w:val="000000" w:themeColor="text1"/>
                <w:sz w:val="24"/>
                <w:szCs w:val="24"/>
              </w:rPr>
            </w:pPr>
            <w:r w:rsidRPr="00772B7B">
              <w:rPr>
                <w:color w:val="000000" w:themeColor="text1"/>
                <w:sz w:val="24"/>
                <w:szCs w:val="24"/>
              </w:rPr>
              <w:t>Эти дополнения и текущие меры описаны в следующих ссылках:</w:t>
            </w:r>
          </w:p>
          <w:p w:rsidR="0024772E" w:rsidRPr="00772B7B" w:rsidRDefault="009371FA" w:rsidP="00384945">
            <w:pPr>
              <w:pStyle w:val="af7"/>
              <w:tabs>
                <w:tab w:val="left" w:pos="142"/>
              </w:tabs>
              <w:ind w:left="0"/>
              <w:jc w:val="both"/>
              <w:rPr>
                <w:color w:val="000000" w:themeColor="text1"/>
                <w:sz w:val="24"/>
                <w:szCs w:val="24"/>
              </w:rPr>
            </w:pPr>
            <w:hyperlink r:id="rId97" w:anchor="roles--and-responsibilities" w:tgtFrame="_blank" w:history="1">
              <w:r w:rsidR="0024772E" w:rsidRPr="00772B7B">
                <w:rPr>
                  <w:rStyle w:val="a9"/>
                  <w:color w:val="000000" w:themeColor="text1"/>
                  <w:sz w:val="24"/>
                  <w:szCs w:val="24"/>
                  <w:u w:val="none"/>
                  <w:lang w:val="en-US"/>
                </w:rPr>
                <w:t>https</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www</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agriculture</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gov</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au</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import</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goods</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plant</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products</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how</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to</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import</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plants</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xylella</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notification</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amended</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emergency</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quarantine</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measures</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roles</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and</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responsibilities</w:t>
              </w:r>
            </w:hyperlink>
            <w:r w:rsidR="0024772E" w:rsidRPr="00772B7B">
              <w:rPr>
                <w:color w:val="000000" w:themeColor="text1"/>
                <w:sz w:val="24"/>
                <w:szCs w:val="24"/>
              </w:rPr>
              <w:t xml:space="preserve"> и </w:t>
            </w:r>
            <w:hyperlink r:id="rId98" w:tgtFrame="_blank" w:history="1">
              <w:r w:rsidR="0024772E" w:rsidRPr="00772B7B">
                <w:rPr>
                  <w:rStyle w:val="a9"/>
                  <w:color w:val="000000" w:themeColor="text1"/>
                  <w:sz w:val="24"/>
                  <w:szCs w:val="24"/>
                  <w:u w:val="none"/>
                  <w:lang w:val="en-US"/>
                </w:rPr>
                <w:t>https</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www</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agriculture</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gov</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au</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import</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goods</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plant</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products</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how</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to</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import</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plants</w:t>
              </w:r>
              <w:r w:rsidR="0024772E" w:rsidRPr="00772B7B">
                <w:rPr>
                  <w:rStyle w:val="a9"/>
                  <w:color w:val="000000" w:themeColor="text1"/>
                  <w:sz w:val="24"/>
                  <w:szCs w:val="24"/>
                  <w:u w:val="none"/>
                </w:rPr>
                <w:t>/</w:t>
              </w:r>
              <w:r w:rsidR="0024772E" w:rsidRPr="00772B7B">
                <w:rPr>
                  <w:rStyle w:val="a9"/>
                  <w:color w:val="000000" w:themeColor="text1"/>
                  <w:sz w:val="24"/>
                  <w:szCs w:val="24"/>
                  <w:u w:val="none"/>
                  <w:lang w:val="en-US"/>
                </w:rPr>
                <w:t>xylella</w:t>
              </w:r>
            </w:hyperlink>
          </w:p>
          <w:p w:rsidR="0024772E" w:rsidRPr="00772B7B" w:rsidRDefault="0024772E" w:rsidP="00384945">
            <w:pPr>
              <w:pStyle w:val="af7"/>
              <w:tabs>
                <w:tab w:val="left" w:pos="142"/>
              </w:tabs>
              <w:ind w:left="0"/>
              <w:jc w:val="both"/>
              <w:rPr>
                <w:color w:val="000000" w:themeColor="text1"/>
                <w:sz w:val="24"/>
                <w:szCs w:val="24"/>
              </w:rPr>
            </w:pPr>
            <w:r w:rsidRPr="00772B7B">
              <w:rPr>
                <w:color w:val="000000" w:themeColor="text1"/>
                <w:sz w:val="24"/>
                <w:szCs w:val="24"/>
              </w:rPr>
              <w:t>После публикации пересмотренные условия импорта будут доступны в системе условий импорта биозащиты.</w:t>
            </w:r>
          </w:p>
          <w:p w:rsidR="0024772E" w:rsidRPr="00772B7B" w:rsidRDefault="009371FA" w:rsidP="00384945">
            <w:pPr>
              <w:pStyle w:val="af7"/>
              <w:tabs>
                <w:tab w:val="left" w:pos="142"/>
              </w:tabs>
              <w:ind w:left="0"/>
              <w:jc w:val="both"/>
              <w:rPr>
                <w:color w:val="000000" w:themeColor="text1"/>
                <w:sz w:val="24"/>
                <w:szCs w:val="24"/>
              </w:rPr>
            </w:pPr>
            <w:hyperlink r:id="rId99" w:tgtFrame="_blank" w:history="1">
              <w:r w:rsidR="0024772E" w:rsidRPr="00772B7B">
                <w:rPr>
                  <w:rStyle w:val="a9"/>
                  <w:color w:val="000000" w:themeColor="text1"/>
                  <w:sz w:val="24"/>
                  <w:szCs w:val="24"/>
                  <w:u w:val="none"/>
                </w:rPr>
                <w:t>https://bicon.agriculture.gov.au/BiconWeb4.0/ViewElement/Element/Alert?elementPk=1486964</w:t>
              </w:r>
            </w:hyperlink>
            <w:r w:rsidR="0024772E" w:rsidRPr="00772B7B">
              <w:rPr>
                <w:color w:val="000000" w:themeColor="text1"/>
                <w:sz w:val="24"/>
                <w:szCs w:val="24"/>
              </w:rPr>
              <w:t>.</w:t>
            </w:r>
          </w:p>
        </w:tc>
        <w:tc>
          <w:tcPr>
            <w:tcW w:w="2268" w:type="dxa"/>
            <w:shd w:val="clear" w:color="auto" w:fill="auto"/>
          </w:tcPr>
          <w:p w:rsidR="0024772E" w:rsidRPr="00772B7B" w:rsidRDefault="0024772E"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24772E" w:rsidRPr="00772B7B" w:rsidRDefault="0024772E" w:rsidP="00BC58A6">
            <w:pPr>
              <w:numPr>
                <w:ilvl w:val="0"/>
                <w:numId w:val="3"/>
              </w:numPr>
              <w:ind w:left="0" w:firstLine="0"/>
              <w:jc w:val="both"/>
              <w:rPr>
                <w:color w:val="000000" w:themeColor="text1"/>
                <w:sz w:val="24"/>
                <w:szCs w:val="24"/>
                <w:lang w:val="kk-KZ"/>
              </w:rPr>
            </w:pPr>
          </w:p>
        </w:tc>
        <w:tc>
          <w:tcPr>
            <w:tcW w:w="2127" w:type="dxa"/>
            <w:shd w:val="clear" w:color="auto" w:fill="auto"/>
          </w:tcPr>
          <w:p w:rsidR="0024772E" w:rsidRPr="00772B7B" w:rsidRDefault="0024772E" w:rsidP="00BC58A6">
            <w:pPr>
              <w:jc w:val="both"/>
              <w:rPr>
                <w:b/>
                <w:color w:val="000000" w:themeColor="text1"/>
                <w:sz w:val="24"/>
                <w:szCs w:val="24"/>
              </w:rPr>
            </w:pPr>
            <w:r w:rsidRPr="00772B7B">
              <w:rPr>
                <w:b/>
                <w:color w:val="000000" w:themeColor="text1"/>
                <w:sz w:val="24"/>
                <w:szCs w:val="24"/>
              </w:rPr>
              <w:t>5</w:t>
            </w:r>
            <w:r w:rsidRPr="00772B7B">
              <w:rPr>
                <w:color w:val="000000" w:themeColor="text1"/>
                <w:sz w:val="24"/>
                <w:szCs w:val="24"/>
                <w:lang w:val="kk-KZ"/>
              </w:rPr>
              <w:t xml:space="preserve"> мая  2021 года</w:t>
            </w:r>
          </w:p>
        </w:tc>
        <w:tc>
          <w:tcPr>
            <w:tcW w:w="5811" w:type="dxa"/>
            <w:shd w:val="clear" w:color="auto" w:fill="auto"/>
          </w:tcPr>
          <w:p w:rsidR="0024772E" w:rsidRPr="00772B7B" w:rsidRDefault="0024772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772E" w:rsidRPr="00772B7B" w:rsidRDefault="0024772E"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24772E" w:rsidRPr="00772B7B" w:rsidRDefault="0024772E" w:rsidP="00BC58A6">
            <w:pPr>
              <w:numPr>
                <w:ilvl w:val="0"/>
                <w:numId w:val="3"/>
              </w:numPr>
              <w:ind w:left="0" w:firstLine="0"/>
              <w:jc w:val="both"/>
              <w:rPr>
                <w:color w:val="000000" w:themeColor="text1"/>
                <w:sz w:val="24"/>
                <w:szCs w:val="24"/>
                <w:lang w:val="kk-KZ"/>
              </w:rPr>
            </w:pPr>
          </w:p>
        </w:tc>
        <w:tc>
          <w:tcPr>
            <w:tcW w:w="2127" w:type="dxa"/>
            <w:shd w:val="clear" w:color="auto" w:fill="auto"/>
          </w:tcPr>
          <w:p w:rsidR="0024772E" w:rsidRPr="00772B7B" w:rsidRDefault="0024772E" w:rsidP="00BC58A6">
            <w:pPr>
              <w:jc w:val="both"/>
              <w:rPr>
                <w:color w:val="000000" w:themeColor="text1"/>
                <w:sz w:val="24"/>
                <w:szCs w:val="24"/>
              </w:rPr>
            </w:pPr>
            <w:r w:rsidRPr="00772B7B">
              <w:rPr>
                <w:color w:val="000000" w:themeColor="text1"/>
                <w:sz w:val="24"/>
                <w:szCs w:val="24"/>
              </w:rPr>
              <w:t>Австралия</w:t>
            </w:r>
          </w:p>
        </w:tc>
        <w:tc>
          <w:tcPr>
            <w:tcW w:w="5811" w:type="dxa"/>
            <w:shd w:val="clear" w:color="auto" w:fill="auto"/>
          </w:tcPr>
          <w:p w:rsidR="0024772E" w:rsidRPr="00772B7B" w:rsidRDefault="0024772E"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772E" w:rsidRPr="00772B7B" w:rsidRDefault="0024772E"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7B1806" w:rsidRPr="00772B7B" w:rsidRDefault="007B1806" w:rsidP="00BC58A6">
            <w:pPr>
              <w:jc w:val="both"/>
              <w:rPr>
                <w:b/>
                <w:color w:val="000000" w:themeColor="text1"/>
                <w:sz w:val="24"/>
                <w:szCs w:val="24"/>
              </w:rPr>
            </w:pPr>
            <w:r w:rsidRPr="00772B7B">
              <w:rPr>
                <w:b/>
                <w:color w:val="000000" w:themeColor="text1"/>
                <w:sz w:val="24"/>
                <w:szCs w:val="24"/>
              </w:rPr>
              <w:t>G/SPS/N/TZA/134</w:t>
            </w:r>
          </w:p>
          <w:p w:rsidR="000A7945" w:rsidRPr="00772B7B" w:rsidRDefault="000A7945" w:rsidP="00BC58A6">
            <w:pPr>
              <w:jc w:val="both"/>
              <w:rPr>
                <w:b/>
                <w:color w:val="000000" w:themeColor="text1"/>
                <w:sz w:val="24"/>
                <w:szCs w:val="24"/>
                <w:lang w:val="kk-KZ"/>
              </w:rPr>
            </w:pPr>
          </w:p>
        </w:tc>
        <w:tc>
          <w:tcPr>
            <w:tcW w:w="5811" w:type="dxa"/>
            <w:shd w:val="clear" w:color="auto" w:fill="auto"/>
          </w:tcPr>
          <w:p w:rsidR="000A7945" w:rsidRPr="00772B7B" w:rsidRDefault="007B1806"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AFDC 22 (281) DTZS Съедобные насекомые. Спецификация. Язык (и): английский. Количество страниц: 4</w:t>
            </w:r>
          </w:p>
        </w:tc>
        <w:tc>
          <w:tcPr>
            <w:tcW w:w="2268" w:type="dxa"/>
            <w:shd w:val="clear" w:color="auto" w:fill="auto"/>
          </w:tcPr>
          <w:p w:rsidR="000A7945" w:rsidRPr="00772B7B" w:rsidRDefault="007B1806" w:rsidP="00BC58A6">
            <w:pPr>
              <w:jc w:val="both"/>
              <w:rPr>
                <w:color w:val="000000" w:themeColor="text1"/>
                <w:sz w:val="24"/>
                <w:szCs w:val="24"/>
                <w:lang w:val="kk-KZ"/>
              </w:rPr>
            </w:pPr>
            <w:r w:rsidRPr="00772B7B">
              <w:rPr>
                <w:color w:val="000000" w:themeColor="text1"/>
                <w:sz w:val="24"/>
                <w:szCs w:val="24"/>
                <w:lang w:val="kk-KZ"/>
              </w:rPr>
              <w:t>5 июля 2021</w:t>
            </w: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7B1806" w:rsidP="00BC58A6">
            <w:pPr>
              <w:jc w:val="both"/>
              <w:rPr>
                <w:color w:val="000000" w:themeColor="text1"/>
                <w:sz w:val="24"/>
                <w:szCs w:val="24"/>
                <w:lang w:val="kk-KZ"/>
              </w:rPr>
            </w:pPr>
            <w:r w:rsidRPr="00772B7B">
              <w:rPr>
                <w:color w:val="000000" w:themeColor="text1"/>
                <w:sz w:val="24"/>
                <w:szCs w:val="24"/>
                <w:lang w:val="kk-KZ"/>
              </w:rPr>
              <w:t>6 мая 2021</w:t>
            </w:r>
          </w:p>
        </w:tc>
        <w:tc>
          <w:tcPr>
            <w:tcW w:w="5811" w:type="dxa"/>
            <w:shd w:val="clear" w:color="auto" w:fill="auto"/>
          </w:tcPr>
          <w:p w:rsidR="000A7945" w:rsidRPr="00772B7B" w:rsidRDefault="007B1806"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Съедобные насекомые</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7B1806" w:rsidP="00BC58A6">
            <w:pPr>
              <w:jc w:val="both"/>
              <w:rPr>
                <w:color w:val="000000" w:themeColor="text1"/>
                <w:sz w:val="24"/>
                <w:szCs w:val="24"/>
                <w:lang w:val="kk-KZ"/>
              </w:rPr>
            </w:pPr>
            <w:r w:rsidRPr="00772B7B">
              <w:rPr>
                <w:color w:val="000000" w:themeColor="text1"/>
                <w:sz w:val="24"/>
                <w:szCs w:val="24"/>
                <w:lang w:val="kk-KZ"/>
              </w:rPr>
              <w:t>Танзания</w:t>
            </w:r>
          </w:p>
        </w:tc>
        <w:tc>
          <w:tcPr>
            <w:tcW w:w="5811" w:type="dxa"/>
            <w:shd w:val="clear" w:color="auto" w:fill="auto"/>
          </w:tcPr>
          <w:p w:rsidR="000A7945" w:rsidRPr="00772B7B" w:rsidRDefault="007B1806"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Этот проект стандарта Танзании устанавливает требования, методы отбора проб и испытаний съедобных насекомых, предназначенных для употребления в пищу человеком.</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7B1806" w:rsidRPr="00772B7B" w:rsidRDefault="007B1806" w:rsidP="00BC58A6">
            <w:pPr>
              <w:jc w:val="both"/>
              <w:rPr>
                <w:b/>
                <w:color w:val="000000" w:themeColor="text1"/>
                <w:sz w:val="24"/>
                <w:szCs w:val="24"/>
              </w:rPr>
            </w:pPr>
            <w:r w:rsidRPr="00772B7B">
              <w:rPr>
                <w:b/>
                <w:color w:val="000000" w:themeColor="text1"/>
                <w:sz w:val="24"/>
                <w:szCs w:val="24"/>
              </w:rPr>
              <w:t>G/SPS/N/TZA/133</w:t>
            </w:r>
          </w:p>
          <w:p w:rsidR="000A7945" w:rsidRPr="00772B7B" w:rsidRDefault="000A7945" w:rsidP="00BC58A6">
            <w:pPr>
              <w:pBdr>
                <w:between w:val="single" w:sz="6" w:space="1" w:color="auto"/>
              </w:pBdr>
              <w:jc w:val="both"/>
              <w:rPr>
                <w:b/>
                <w:color w:val="000000" w:themeColor="text1"/>
                <w:sz w:val="24"/>
                <w:szCs w:val="24"/>
                <w:lang w:val="kk-KZ"/>
              </w:rPr>
            </w:pPr>
          </w:p>
        </w:tc>
        <w:tc>
          <w:tcPr>
            <w:tcW w:w="5811" w:type="dxa"/>
            <w:shd w:val="clear" w:color="auto" w:fill="auto"/>
          </w:tcPr>
          <w:p w:rsidR="000A7945" w:rsidRPr="00772B7B" w:rsidRDefault="007B1806"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AFDC 22 (488) DTZS Экстракт мяса (говядина) - Спецификация. Язык (и): английский. Количество страниц: 7</w:t>
            </w:r>
          </w:p>
        </w:tc>
        <w:tc>
          <w:tcPr>
            <w:tcW w:w="2268" w:type="dxa"/>
            <w:shd w:val="clear" w:color="auto" w:fill="auto"/>
          </w:tcPr>
          <w:p w:rsidR="000A7945" w:rsidRPr="00772B7B" w:rsidRDefault="007B1806" w:rsidP="00BC58A6">
            <w:pPr>
              <w:jc w:val="both"/>
              <w:rPr>
                <w:color w:val="000000" w:themeColor="text1"/>
                <w:sz w:val="24"/>
                <w:szCs w:val="24"/>
                <w:lang w:val="kk-KZ"/>
              </w:rPr>
            </w:pPr>
            <w:r w:rsidRPr="00772B7B">
              <w:rPr>
                <w:color w:val="000000" w:themeColor="text1"/>
                <w:sz w:val="24"/>
                <w:szCs w:val="24"/>
                <w:lang w:val="kk-KZ"/>
              </w:rPr>
              <w:t>5 июля 2021</w:t>
            </w:r>
          </w:p>
        </w:tc>
      </w:tr>
      <w:tr w:rsidR="00384945" w:rsidRPr="00772B7B" w:rsidTr="00025706">
        <w:trPr>
          <w:trHeight w:val="396"/>
        </w:trPr>
        <w:tc>
          <w:tcPr>
            <w:tcW w:w="709" w:type="dxa"/>
            <w:vMerge/>
            <w:shd w:val="clear" w:color="auto" w:fill="auto"/>
          </w:tcPr>
          <w:p w:rsidR="007B1806" w:rsidRPr="00772B7B" w:rsidRDefault="007B1806" w:rsidP="00BC58A6">
            <w:pPr>
              <w:numPr>
                <w:ilvl w:val="0"/>
                <w:numId w:val="3"/>
              </w:numPr>
              <w:ind w:left="0" w:firstLine="0"/>
              <w:jc w:val="both"/>
              <w:rPr>
                <w:color w:val="000000" w:themeColor="text1"/>
                <w:sz w:val="24"/>
                <w:szCs w:val="24"/>
                <w:lang w:val="kk-KZ"/>
              </w:rPr>
            </w:pPr>
          </w:p>
        </w:tc>
        <w:tc>
          <w:tcPr>
            <w:tcW w:w="2127" w:type="dxa"/>
            <w:shd w:val="clear" w:color="auto" w:fill="auto"/>
          </w:tcPr>
          <w:p w:rsidR="007B1806" w:rsidRPr="00772B7B" w:rsidRDefault="007B1806" w:rsidP="00BC58A6">
            <w:pPr>
              <w:jc w:val="both"/>
              <w:rPr>
                <w:color w:val="000000" w:themeColor="text1"/>
                <w:sz w:val="24"/>
                <w:szCs w:val="24"/>
                <w:lang w:val="kk-KZ"/>
              </w:rPr>
            </w:pPr>
            <w:r w:rsidRPr="00772B7B">
              <w:rPr>
                <w:color w:val="000000" w:themeColor="text1"/>
                <w:sz w:val="24"/>
                <w:szCs w:val="24"/>
                <w:lang w:val="kk-KZ"/>
              </w:rPr>
              <w:t>6 мая 2021</w:t>
            </w:r>
          </w:p>
        </w:tc>
        <w:tc>
          <w:tcPr>
            <w:tcW w:w="5811" w:type="dxa"/>
            <w:shd w:val="clear" w:color="auto" w:fill="auto"/>
          </w:tcPr>
          <w:p w:rsidR="007B1806" w:rsidRPr="00772B7B" w:rsidRDefault="007B1806"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Экстракт мяса</w:t>
            </w:r>
          </w:p>
        </w:tc>
        <w:tc>
          <w:tcPr>
            <w:tcW w:w="2268" w:type="dxa"/>
            <w:shd w:val="clear" w:color="auto" w:fill="auto"/>
          </w:tcPr>
          <w:p w:rsidR="007B1806" w:rsidRPr="00772B7B" w:rsidRDefault="007B1806"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7B1806" w:rsidRPr="00772B7B" w:rsidRDefault="007B1806" w:rsidP="00BC58A6">
            <w:pPr>
              <w:numPr>
                <w:ilvl w:val="0"/>
                <w:numId w:val="3"/>
              </w:numPr>
              <w:ind w:left="0" w:firstLine="0"/>
              <w:jc w:val="both"/>
              <w:rPr>
                <w:color w:val="000000" w:themeColor="text1"/>
                <w:sz w:val="24"/>
                <w:szCs w:val="24"/>
                <w:lang w:val="kk-KZ"/>
              </w:rPr>
            </w:pPr>
          </w:p>
        </w:tc>
        <w:tc>
          <w:tcPr>
            <w:tcW w:w="2127" w:type="dxa"/>
            <w:shd w:val="clear" w:color="auto" w:fill="auto"/>
          </w:tcPr>
          <w:p w:rsidR="007B1806" w:rsidRPr="00772B7B" w:rsidRDefault="007B1806" w:rsidP="00BC58A6">
            <w:pPr>
              <w:jc w:val="both"/>
              <w:rPr>
                <w:color w:val="000000" w:themeColor="text1"/>
                <w:sz w:val="24"/>
                <w:szCs w:val="24"/>
                <w:lang w:val="kk-KZ"/>
              </w:rPr>
            </w:pPr>
            <w:r w:rsidRPr="00772B7B">
              <w:rPr>
                <w:color w:val="000000" w:themeColor="text1"/>
                <w:sz w:val="24"/>
                <w:szCs w:val="24"/>
                <w:lang w:val="kk-KZ"/>
              </w:rPr>
              <w:t>Танзания</w:t>
            </w:r>
          </w:p>
        </w:tc>
        <w:tc>
          <w:tcPr>
            <w:tcW w:w="5811" w:type="dxa"/>
            <w:shd w:val="clear" w:color="auto" w:fill="auto"/>
          </w:tcPr>
          <w:p w:rsidR="007B1806" w:rsidRPr="00772B7B" w:rsidRDefault="007B1806"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Этот проект стандарта Танзании устанавливает требования, отбор проб и методы испытаний мясного экстракта (говядины) пищевого качества.</w:t>
            </w:r>
          </w:p>
        </w:tc>
        <w:tc>
          <w:tcPr>
            <w:tcW w:w="2268" w:type="dxa"/>
            <w:shd w:val="clear" w:color="auto" w:fill="auto"/>
          </w:tcPr>
          <w:p w:rsidR="007B1806" w:rsidRPr="00772B7B" w:rsidRDefault="007B1806"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7B1806" w:rsidRPr="00772B7B" w:rsidRDefault="007B1806" w:rsidP="00BC58A6">
            <w:pPr>
              <w:jc w:val="both"/>
              <w:rPr>
                <w:b/>
                <w:color w:val="000000" w:themeColor="text1"/>
                <w:sz w:val="24"/>
                <w:szCs w:val="24"/>
              </w:rPr>
            </w:pPr>
            <w:r w:rsidRPr="00772B7B">
              <w:rPr>
                <w:b/>
                <w:color w:val="000000" w:themeColor="text1"/>
                <w:sz w:val="24"/>
                <w:szCs w:val="24"/>
              </w:rPr>
              <w:t>G/SPS/N/TZA/132</w:t>
            </w:r>
          </w:p>
          <w:p w:rsidR="000A7945" w:rsidRPr="00772B7B" w:rsidRDefault="000A7945" w:rsidP="00BC58A6">
            <w:pPr>
              <w:jc w:val="both"/>
              <w:rPr>
                <w:rFonts w:eastAsia="Verdana"/>
                <w:b/>
                <w:color w:val="000000" w:themeColor="text1"/>
                <w:sz w:val="24"/>
                <w:szCs w:val="24"/>
                <w:lang w:val="kk-KZ"/>
              </w:rPr>
            </w:pPr>
          </w:p>
        </w:tc>
        <w:tc>
          <w:tcPr>
            <w:tcW w:w="5811" w:type="dxa"/>
            <w:shd w:val="clear" w:color="auto" w:fill="auto"/>
          </w:tcPr>
          <w:p w:rsidR="000A7945" w:rsidRPr="00772B7B" w:rsidRDefault="000A7945" w:rsidP="00BC58A6">
            <w:pPr>
              <w:tabs>
                <w:tab w:val="left" w:pos="142"/>
              </w:tabs>
              <w:jc w:val="both"/>
              <w:rPr>
                <w:color w:val="000000" w:themeColor="text1"/>
                <w:sz w:val="24"/>
                <w:szCs w:val="24"/>
                <w:lang w:val="kk-KZ"/>
              </w:rPr>
            </w:pPr>
          </w:p>
          <w:p w:rsidR="007B1806" w:rsidRPr="00772B7B" w:rsidRDefault="008E1BDE" w:rsidP="00BC58A6">
            <w:pPr>
              <w:tabs>
                <w:tab w:val="left" w:pos="142"/>
              </w:tabs>
              <w:jc w:val="both"/>
              <w:rPr>
                <w:color w:val="000000" w:themeColor="text1"/>
                <w:sz w:val="24"/>
                <w:szCs w:val="24"/>
                <w:lang w:val="kk-KZ"/>
              </w:rPr>
            </w:pPr>
            <w:r w:rsidRPr="00772B7B">
              <w:rPr>
                <w:color w:val="000000" w:themeColor="text1"/>
                <w:sz w:val="24"/>
                <w:szCs w:val="24"/>
                <w:lang w:val="kk-KZ"/>
              </w:rPr>
              <w:t>AFDC 22 (286) DTZS Субпродукты пищевые. Спецификация. Язык (и): английский. Количество страниц: 8</w:t>
            </w:r>
          </w:p>
          <w:p w:rsidR="007B1806" w:rsidRPr="00772B7B" w:rsidRDefault="009371FA" w:rsidP="00BC58A6">
            <w:pPr>
              <w:tabs>
                <w:tab w:val="left" w:pos="142"/>
              </w:tabs>
              <w:jc w:val="both"/>
              <w:rPr>
                <w:color w:val="000000" w:themeColor="text1"/>
                <w:sz w:val="24"/>
                <w:szCs w:val="24"/>
                <w:lang w:val="kk-KZ"/>
              </w:rPr>
            </w:pPr>
            <w:hyperlink r:id="rId100" w:tgtFrame="_blank" w:history="1">
              <w:r w:rsidR="007B1806" w:rsidRPr="00772B7B">
                <w:rPr>
                  <w:rStyle w:val="a9"/>
                  <w:color w:val="000000" w:themeColor="text1"/>
                  <w:sz w:val="24"/>
                  <w:szCs w:val="24"/>
                  <w:u w:val="none"/>
                  <w:lang w:val="kk-KZ"/>
                </w:rPr>
                <w:t>https://members.wto.org/crnattachments/2021/SPS/TZA/21_3192_00_e.pdf</w:t>
              </w:r>
            </w:hyperlink>
          </w:p>
        </w:tc>
        <w:tc>
          <w:tcPr>
            <w:tcW w:w="2268" w:type="dxa"/>
            <w:shd w:val="clear" w:color="auto" w:fill="auto"/>
          </w:tcPr>
          <w:p w:rsidR="000A7945" w:rsidRPr="00772B7B" w:rsidRDefault="00491303" w:rsidP="00BC58A6">
            <w:pPr>
              <w:jc w:val="both"/>
              <w:rPr>
                <w:color w:val="000000" w:themeColor="text1"/>
                <w:sz w:val="24"/>
                <w:szCs w:val="24"/>
                <w:lang w:val="kk-KZ"/>
              </w:rPr>
            </w:pPr>
            <w:r w:rsidRPr="00772B7B">
              <w:rPr>
                <w:color w:val="000000" w:themeColor="text1"/>
                <w:sz w:val="24"/>
                <w:szCs w:val="24"/>
                <w:lang w:val="kk-KZ"/>
              </w:rPr>
              <w:t>5 июля 2021</w:t>
            </w:r>
          </w:p>
        </w:tc>
      </w:tr>
      <w:tr w:rsidR="00384945" w:rsidRPr="00772B7B" w:rsidTr="00025706">
        <w:trPr>
          <w:trHeight w:val="361"/>
        </w:trPr>
        <w:tc>
          <w:tcPr>
            <w:tcW w:w="709" w:type="dxa"/>
            <w:vMerge/>
            <w:shd w:val="clear" w:color="auto" w:fill="auto"/>
          </w:tcPr>
          <w:p w:rsidR="007B1806" w:rsidRPr="00772B7B" w:rsidRDefault="007B1806" w:rsidP="00BC58A6">
            <w:pPr>
              <w:numPr>
                <w:ilvl w:val="0"/>
                <w:numId w:val="3"/>
              </w:numPr>
              <w:ind w:left="0" w:firstLine="0"/>
              <w:jc w:val="both"/>
              <w:rPr>
                <w:color w:val="000000" w:themeColor="text1"/>
                <w:sz w:val="24"/>
                <w:szCs w:val="24"/>
                <w:lang w:val="kk-KZ"/>
              </w:rPr>
            </w:pPr>
          </w:p>
        </w:tc>
        <w:tc>
          <w:tcPr>
            <w:tcW w:w="2127" w:type="dxa"/>
            <w:shd w:val="clear" w:color="auto" w:fill="auto"/>
          </w:tcPr>
          <w:p w:rsidR="007B1806" w:rsidRPr="00772B7B" w:rsidRDefault="007B1806" w:rsidP="00BC58A6">
            <w:pPr>
              <w:jc w:val="both"/>
              <w:rPr>
                <w:color w:val="000000" w:themeColor="text1"/>
                <w:sz w:val="24"/>
                <w:szCs w:val="24"/>
                <w:lang w:val="kk-KZ"/>
              </w:rPr>
            </w:pPr>
            <w:r w:rsidRPr="00772B7B">
              <w:rPr>
                <w:color w:val="000000" w:themeColor="text1"/>
                <w:sz w:val="24"/>
                <w:szCs w:val="24"/>
                <w:lang w:val="kk-KZ"/>
              </w:rPr>
              <w:t>6 мая 2021</w:t>
            </w:r>
          </w:p>
        </w:tc>
        <w:tc>
          <w:tcPr>
            <w:tcW w:w="5811" w:type="dxa"/>
            <w:shd w:val="clear" w:color="auto" w:fill="auto"/>
          </w:tcPr>
          <w:p w:rsidR="007B1806" w:rsidRPr="00772B7B" w:rsidRDefault="008E1BDE" w:rsidP="00BC58A6">
            <w:pPr>
              <w:tabs>
                <w:tab w:val="left" w:pos="142"/>
              </w:tabs>
              <w:jc w:val="both"/>
              <w:rPr>
                <w:color w:val="000000" w:themeColor="text1"/>
                <w:sz w:val="24"/>
                <w:szCs w:val="24"/>
                <w:lang w:val="kk-KZ"/>
              </w:rPr>
            </w:pPr>
            <w:r w:rsidRPr="00772B7B">
              <w:rPr>
                <w:color w:val="000000" w:themeColor="text1"/>
                <w:sz w:val="24"/>
                <w:szCs w:val="24"/>
                <w:lang w:val="kk-KZ"/>
              </w:rPr>
              <w:t>Съедобные субпродукты</w:t>
            </w:r>
          </w:p>
        </w:tc>
        <w:tc>
          <w:tcPr>
            <w:tcW w:w="2268" w:type="dxa"/>
            <w:shd w:val="clear" w:color="auto" w:fill="auto"/>
          </w:tcPr>
          <w:p w:rsidR="007B1806" w:rsidRPr="00772B7B" w:rsidRDefault="007B1806"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7B1806" w:rsidRPr="00772B7B" w:rsidRDefault="007B1806" w:rsidP="00BC58A6">
            <w:pPr>
              <w:numPr>
                <w:ilvl w:val="0"/>
                <w:numId w:val="3"/>
              </w:numPr>
              <w:ind w:left="0" w:firstLine="0"/>
              <w:jc w:val="both"/>
              <w:rPr>
                <w:color w:val="000000" w:themeColor="text1"/>
                <w:sz w:val="24"/>
                <w:szCs w:val="24"/>
                <w:lang w:val="kk-KZ"/>
              </w:rPr>
            </w:pPr>
          </w:p>
        </w:tc>
        <w:tc>
          <w:tcPr>
            <w:tcW w:w="2127" w:type="dxa"/>
            <w:shd w:val="clear" w:color="auto" w:fill="auto"/>
          </w:tcPr>
          <w:p w:rsidR="007B1806" w:rsidRPr="00772B7B" w:rsidRDefault="007B1806" w:rsidP="00BC58A6">
            <w:pPr>
              <w:jc w:val="both"/>
              <w:rPr>
                <w:color w:val="000000" w:themeColor="text1"/>
                <w:sz w:val="24"/>
                <w:szCs w:val="24"/>
                <w:lang w:val="kk-KZ"/>
              </w:rPr>
            </w:pPr>
            <w:r w:rsidRPr="00772B7B">
              <w:rPr>
                <w:color w:val="000000" w:themeColor="text1"/>
                <w:sz w:val="24"/>
                <w:szCs w:val="24"/>
                <w:lang w:val="kk-KZ"/>
              </w:rPr>
              <w:t>Танзания</w:t>
            </w:r>
          </w:p>
        </w:tc>
        <w:tc>
          <w:tcPr>
            <w:tcW w:w="5811" w:type="dxa"/>
            <w:shd w:val="clear" w:color="auto" w:fill="auto"/>
          </w:tcPr>
          <w:p w:rsidR="007B1806" w:rsidRPr="00772B7B" w:rsidRDefault="008E1BDE" w:rsidP="00BC58A6">
            <w:pPr>
              <w:tabs>
                <w:tab w:val="left" w:pos="142"/>
              </w:tabs>
              <w:jc w:val="both"/>
              <w:rPr>
                <w:color w:val="000000" w:themeColor="text1"/>
                <w:sz w:val="24"/>
                <w:szCs w:val="24"/>
                <w:lang w:val="kk-KZ"/>
              </w:rPr>
            </w:pPr>
            <w:r w:rsidRPr="00772B7B">
              <w:rPr>
                <w:color w:val="000000" w:themeColor="text1"/>
                <w:sz w:val="24"/>
                <w:szCs w:val="24"/>
                <w:lang w:val="kk-KZ"/>
              </w:rPr>
              <w:t>Этот проект стандарта Танзании определяет требования, методы отбора проб и испытаний пищевых субпродуктов для потребления человеком крупного рогатого скота, буйволов, овец, коз, оленей, лошадей, свиней, ратитов, верблюдов и домашней птицы.</w:t>
            </w:r>
          </w:p>
        </w:tc>
        <w:tc>
          <w:tcPr>
            <w:tcW w:w="2268" w:type="dxa"/>
            <w:shd w:val="clear" w:color="auto" w:fill="auto"/>
          </w:tcPr>
          <w:p w:rsidR="007B1806" w:rsidRPr="00772B7B" w:rsidRDefault="007B1806"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8D6F74" w:rsidRPr="00772B7B" w:rsidRDefault="008D6F74" w:rsidP="00BC58A6">
            <w:pPr>
              <w:jc w:val="both"/>
              <w:rPr>
                <w:b/>
                <w:color w:val="000000" w:themeColor="text1"/>
                <w:sz w:val="24"/>
                <w:szCs w:val="24"/>
              </w:rPr>
            </w:pPr>
            <w:r w:rsidRPr="00772B7B">
              <w:rPr>
                <w:b/>
                <w:color w:val="000000" w:themeColor="text1"/>
                <w:sz w:val="24"/>
                <w:szCs w:val="24"/>
              </w:rPr>
              <w:t>G/SPS/N/TZA/131</w:t>
            </w:r>
          </w:p>
          <w:p w:rsidR="000A7945" w:rsidRPr="00772B7B" w:rsidRDefault="000A7945" w:rsidP="00BC58A6">
            <w:pPr>
              <w:jc w:val="both"/>
              <w:rPr>
                <w:rFonts w:eastAsia="Verdana"/>
                <w:b/>
                <w:color w:val="000000" w:themeColor="text1"/>
                <w:sz w:val="24"/>
                <w:szCs w:val="24"/>
                <w:lang w:val="kk-KZ"/>
              </w:rPr>
            </w:pPr>
          </w:p>
        </w:tc>
        <w:tc>
          <w:tcPr>
            <w:tcW w:w="5811" w:type="dxa"/>
            <w:shd w:val="clear" w:color="auto" w:fill="auto"/>
          </w:tcPr>
          <w:p w:rsidR="000A7945" w:rsidRPr="00772B7B" w:rsidRDefault="008D6F74" w:rsidP="00BC58A6">
            <w:pPr>
              <w:tabs>
                <w:tab w:val="left" w:pos="142"/>
              </w:tabs>
              <w:jc w:val="both"/>
              <w:rPr>
                <w:color w:val="000000" w:themeColor="text1"/>
                <w:sz w:val="24"/>
                <w:szCs w:val="24"/>
                <w:lang w:val="kk-KZ"/>
              </w:rPr>
            </w:pPr>
            <w:r w:rsidRPr="00772B7B">
              <w:rPr>
                <w:color w:val="000000" w:themeColor="text1"/>
                <w:sz w:val="24"/>
                <w:szCs w:val="24"/>
                <w:lang w:val="kk-KZ"/>
              </w:rPr>
              <w:t>AFDC 22 (277) DTZS Рубленые мясные продукты - Технические условия - Часть 2: Куриное мясо для бургеров, кебабов, мясных шариков и мясных рулетов. Язык (и): английский. Количество страниц: 6</w:t>
            </w:r>
          </w:p>
        </w:tc>
        <w:tc>
          <w:tcPr>
            <w:tcW w:w="2268" w:type="dxa"/>
            <w:shd w:val="clear" w:color="auto" w:fill="auto"/>
          </w:tcPr>
          <w:p w:rsidR="000A7945" w:rsidRPr="00772B7B" w:rsidRDefault="008D6F74" w:rsidP="00BC58A6">
            <w:pPr>
              <w:jc w:val="both"/>
              <w:rPr>
                <w:color w:val="000000" w:themeColor="text1"/>
                <w:sz w:val="24"/>
                <w:szCs w:val="24"/>
                <w:lang w:val="kk-KZ"/>
              </w:rPr>
            </w:pPr>
            <w:r w:rsidRPr="00772B7B">
              <w:rPr>
                <w:color w:val="000000" w:themeColor="text1"/>
                <w:sz w:val="24"/>
                <w:szCs w:val="24"/>
                <w:lang w:val="kk-KZ"/>
              </w:rPr>
              <w:t>5 июля 2021</w:t>
            </w:r>
          </w:p>
        </w:tc>
      </w:tr>
      <w:tr w:rsidR="00384945" w:rsidRPr="00772B7B" w:rsidTr="00025706">
        <w:trPr>
          <w:trHeight w:val="361"/>
        </w:trPr>
        <w:tc>
          <w:tcPr>
            <w:tcW w:w="709" w:type="dxa"/>
            <w:vMerge/>
            <w:shd w:val="clear" w:color="auto" w:fill="auto"/>
          </w:tcPr>
          <w:p w:rsidR="008D6F74" w:rsidRPr="00772B7B" w:rsidRDefault="008D6F74" w:rsidP="00BC58A6">
            <w:pPr>
              <w:numPr>
                <w:ilvl w:val="0"/>
                <w:numId w:val="3"/>
              </w:numPr>
              <w:ind w:left="0" w:firstLine="0"/>
              <w:jc w:val="both"/>
              <w:rPr>
                <w:color w:val="000000" w:themeColor="text1"/>
                <w:sz w:val="24"/>
                <w:szCs w:val="24"/>
                <w:lang w:val="kk-KZ"/>
              </w:rPr>
            </w:pPr>
          </w:p>
        </w:tc>
        <w:tc>
          <w:tcPr>
            <w:tcW w:w="2127" w:type="dxa"/>
            <w:shd w:val="clear" w:color="auto" w:fill="auto"/>
          </w:tcPr>
          <w:p w:rsidR="008D6F74" w:rsidRPr="00772B7B" w:rsidRDefault="008D6F74" w:rsidP="00BC58A6">
            <w:pPr>
              <w:jc w:val="both"/>
              <w:rPr>
                <w:color w:val="000000" w:themeColor="text1"/>
                <w:sz w:val="24"/>
                <w:szCs w:val="24"/>
                <w:lang w:val="kk-KZ"/>
              </w:rPr>
            </w:pPr>
            <w:r w:rsidRPr="00772B7B">
              <w:rPr>
                <w:color w:val="000000" w:themeColor="text1"/>
                <w:sz w:val="24"/>
                <w:szCs w:val="24"/>
                <w:lang w:val="kk-KZ"/>
              </w:rPr>
              <w:t>6 мая 2021</w:t>
            </w:r>
          </w:p>
        </w:tc>
        <w:tc>
          <w:tcPr>
            <w:tcW w:w="5811" w:type="dxa"/>
            <w:shd w:val="clear" w:color="auto" w:fill="auto"/>
          </w:tcPr>
          <w:p w:rsidR="008D6F74" w:rsidRPr="00772B7B" w:rsidRDefault="008D6F74" w:rsidP="00BC58A6">
            <w:pPr>
              <w:tabs>
                <w:tab w:val="left" w:pos="142"/>
              </w:tabs>
              <w:jc w:val="both"/>
              <w:rPr>
                <w:color w:val="000000" w:themeColor="text1"/>
                <w:sz w:val="24"/>
                <w:szCs w:val="24"/>
                <w:lang w:val="kk-KZ"/>
              </w:rPr>
            </w:pPr>
            <w:r w:rsidRPr="00772B7B">
              <w:rPr>
                <w:color w:val="000000" w:themeColor="text1"/>
                <w:sz w:val="24"/>
                <w:szCs w:val="24"/>
                <w:lang w:val="kk-KZ"/>
              </w:rPr>
              <w:t>Мясной фарш</w:t>
            </w:r>
          </w:p>
        </w:tc>
        <w:tc>
          <w:tcPr>
            <w:tcW w:w="2268" w:type="dxa"/>
            <w:shd w:val="clear" w:color="auto" w:fill="auto"/>
          </w:tcPr>
          <w:p w:rsidR="008D6F74" w:rsidRPr="00772B7B" w:rsidRDefault="008D6F74"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8D6F74" w:rsidRPr="00772B7B" w:rsidRDefault="008D6F74" w:rsidP="00BC58A6">
            <w:pPr>
              <w:numPr>
                <w:ilvl w:val="0"/>
                <w:numId w:val="3"/>
              </w:numPr>
              <w:ind w:left="0" w:firstLine="0"/>
              <w:jc w:val="both"/>
              <w:rPr>
                <w:color w:val="000000" w:themeColor="text1"/>
                <w:sz w:val="24"/>
                <w:szCs w:val="24"/>
                <w:lang w:val="kk-KZ"/>
              </w:rPr>
            </w:pPr>
          </w:p>
        </w:tc>
        <w:tc>
          <w:tcPr>
            <w:tcW w:w="2127" w:type="dxa"/>
            <w:shd w:val="clear" w:color="auto" w:fill="auto"/>
          </w:tcPr>
          <w:p w:rsidR="008D6F74" w:rsidRPr="00772B7B" w:rsidRDefault="008D6F74" w:rsidP="00BC58A6">
            <w:pPr>
              <w:jc w:val="both"/>
              <w:rPr>
                <w:color w:val="000000" w:themeColor="text1"/>
                <w:sz w:val="24"/>
                <w:szCs w:val="24"/>
                <w:lang w:val="kk-KZ"/>
              </w:rPr>
            </w:pPr>
            <w:r w:rsidRPr="00772B7B">
              <w:rPr>
                <w:color w:val="000000" w:themeColor="text1"/>
                <w:sz w:val="24"/>
                <w:szCs w:val="24"/>
                <w:lang w:val="kk-KZ"/>
              </w:rPr>
              <w:t>Танзания</w:t>
            </w:r>
          </w:p>
        </w:tc>
        <w:tc>
          <w:tcPr>
            <w:tcW w:w="5811" w:type="dxa"/>
            <w:shd w:val="clear" w:color="auto" w:fill="auto"/>
          </w:tcPr>
          <w:p w:rsidR="008D6F74" w:rsidRPr="00772B7B" w:rsidRDefault="008D6F74" w:rsidP="00BC58A6">
            <w:pPr>
              <w:tabs>
                <w:tab w:val="left" w:pos="142"/>
              </w:tabs>
              <w:jc w:val="both"/>
              <w:rPr>
                <w:color w:val="000000" w:themeColor="text1"/>
                <w:sz w:val="24"/>
                <w:szCs w:val="24"/>
                <w:lang w:val="kk-KZ"/>
              </w:rPr>
            </w:pPr>
            <w:r w:rsidRPr="00772B7B">
              <w:rPr>
                <w:color w:val="000000" w:themeColor="text1"/>
                <w:sz w:val="24"/>
                <w:szCs w:val="24"/>
                <w:lang w:val="kk-KZ"/>
              </w:rPr>
              <w:t>Этот проект стандарта Танзании устанавливает требования, отбор проб и методы испытаний для куриного мяса, предназначенного для приготовления куриных бургеров, кебаба, мясных шариков и мясных рулетов.</w:t>
            </w:r>
          </w:p>
        </w:tc>
        <w:tc>
          <w:tcPr>
            <w:tcW w:w="2268" w:type="dxa"/>
            <w:shd w:val="clear" w:color="auto" w:fill="auto"/>
          </w:tcPr>
          <w:p w:rsidR="008D6F74" w:rsidRPr="00772B7B" w:rsidRDefault="008D6F74"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763619" w:rsidRPr="00772B7B" w:rsidRDefault="00763619" w:rsidP="00BC58A6">
            <w:pPr>
              <w:jc w:val="both"/>
              <w:rPr>
                <w:b/>
                <w:color w:val="000000" w:themeColor="text1"/>
                <w:sz w:val="24"/>
                <w:szCs w:val="24"/>
              </w:rPr>
            </w:pPr>
            <w:r w:rsidRPr="00772B7B">
              <w:rPr>
                <w:b/>
                <w:color w:val="000000" w:themeColor="text1"/>
                <w:sz w:val="24"/>
                <w:szCs w:val="24"/>
              </w:rPr>
              <w:t>G/SPS/N/TZA/129</w:t>
            </w:r>
          </w:p>
          <w:p w:rsidR="000A7945" w:rsidRPr="00772B7B" w:rsidRDefault="000A7945" w:rsidP="00BC58A6">
            <w:pPr>
              <w:jc w:val="both"/>
              <w:rPr>
                <w:rFonts w:eastAsia="Verdana"/>
                <w:b/>
                <w:color w:val="000000" w:themeColor="text1"/>
                <w:sz w:val="24"/>
                <w:szCs w:val="24"/>
                <w:lang w:val="kk-KZ"/>
              </w:rPr>
            </w:pPr>
          </w:p>
        </w:tc>
        <w:tc>
          <w:tcPr>
            <w:tcW w:w="5811" w:type="dxa"/>
            <w:shd w:val="clear" w:color="auto" w:fill="auto"/>
          </w:tcPr>
          <w:p w:rsidR="000A7945" w:rsidRPr="00772B7B" w:rsidRDefault="00763619" w:rsidP="00BC58A6">
            <w:pPr>
              <w:tabs>
                <w:tab w:val="left" w:pos="142"/>
              </w:tabs>
              <w:jc w:val="both"/>
              <w:rPr>
                <w:color w:val="000000" w:themeColor="text1"/>
                <w:sz w:val="24"/>
                <w:szCs w:val="24"/>
                <w:lang w:val="kk-KZ"/>
              </w:rPr>
            </w:pPr>
            <w:r w:rsidRPr="00772B7B">
              <w:rPr>
                <w:color w:val="000000" w:themeColor="text1"/>
                <w:sz w:val="24"/>
                <w:szCs w:val="24"/>
                <w:lang w:val="kk-KZ"/>
              </w:rPr>
              <w:t>AFDC 22 (276) DTZS Рубленые мясные продукты - Технические условия - Часть 1: Говядина для бургеров, кебаба, фрикаделек и мясных рулетов. Язык (и): английский. Количество страниц: 6</w:t>
            </w:r>
          </w:p>
        </w:tc>
        <w:tc>
          <w:tcPr>
            <w:tcW w:w="2268" w:type="dxa"/>
            <w:shd w:val="clear" w:color="auto" w:fill="auto"/>
          </w:tcPr>
          <w:p w:rsidR="000A7945" w:rsidRPr="00772B7B" w:rsidRDefault="00763619" w:rsidP="00BC58A6">
            <w:pPr>
              <w:jc w:val="both"/>
              <w:rPr>
                <w:color w:val="000000" w:themeColor="text1"/>
                <w:sz w:val="24"/>
                <w:szCs w:val="24"/>
                <w:lang w:val="kk-KZ"/>
              </w:rPr>
            </w:pPr>
            <w:r w:rsidRPr="00772B7B">
              <w:rPr>
                <w:color w:val="000000" w:themeColor="text1"/>
                <w:sz w:val="24"/>
                <w:szCs w:val="24"/>
                <w:lang w:val="kk-KZ"/>
              </w:rPr>
              <w:t>5 июля 2021</w:t>
            </w:r>
          </w:p>
        </w:tc>
      </w:tr>
      <w:tr w:rsidR="00384945" w:rsidRPr="00772B7B" w:rsidTr="00025706">
        <w:trPr>
          <w:trHeight w:val="315"/>
        </w:trPr>
        <w:tc>
          <w:tcPr>
            <w:tcW w:w="709" w:type="dxa"/>
            <w:vMerge/>
            <w:shd w:val="clear" w:color="auto" w:fill="auto"/>
          </w:tcPr>
          <w:p w:rsidR="00763619" w:rsidRPr="00772B7B" w:rsidRDefault="00763619" w:rsidP="00BC58A6">
            <w:pPr>
              <w:numPr>
                <w:ilvl w:val="0"/>
                <w:numId w:val="3"/>
              </w:numPr>
              <w:ind w:left="0" w:firstLine="0"/>
              <w:jc w:val="both"/>
              <w:rPr>
                <w:color w:val="000000" w:themeColor="text1"/>
                <w:sz w:val="24"/>
                <w:szCs w:val="24"/>
                <w:lang w:val="kk-KZ"/>
              </w:rPr>
            </w:pPr>
          </w:p>
        </w:tc>
        <w:tc>
          <w:tcPr>
            <w:tcW w:w="2127" w:type="dxa"/>
            <w:shd w:val="clear" w:color="auto" w:fill="auto"/>
          </w:tcPr>
          <w:p w:rsidR="00763619" w:rsidRPr="00772B7B" w:rsidRDefault="00763619" w:rsidP="00BC58A6">
            <w:pPr>
              <w:jc w:val="both"/>
              <w:rPr>
                <w:color w:val="000000" w:themeColor="text1"/>
                <w:sz w:val="24"/>
                <w:szCs w:val="24"/>
                <w:lang w:val="kk-KZ"/>
              </w:rPr>
            </w:pPr>
            <w:r w:rsidRPr="00772B7B">
              <w:rPr>
                <w:color w:val="000000" w:themeColor="text1"/>
                <w:sz w:val="24"/>
                <w:szCs w:val="24"/>
                <w:lang w:val="kk-KZ"/>
              </w:rPr>
              <w:t>6 мая 2021</w:t>
            </w:r>
          </w:p>
        </w:tc>
        <w:tc>
          <w:tcPr>
            <w:tcW w:w="5811" w:type="dxa"/>
            <w:shd w:val="clear" w:color="auto" w:fill="auto"/>
          </w:tcPr>
          <w:p w:rsidR="00763619" w:rsidRPr="00772B7B" w:rsidRDefault="00763619"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Мясной фарш</w:t>
            </w:r>
          </w:p>
        </w:tc>
        <w:tc>
          <w:tcPr>
            <w:tcW w:w="2268" w:type="dxa"/>
            <w:shd w:val="clear" w:color="auto" w:fill="auto"/>
          </w:tcPr>
          <w:p w:rsidR="00763619" w:rsidRPr="00772B7B" w:rsidRDefault="00763619"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763619" w:rsidRPr="00772B7B" w:rsidRDefault="00763619" w:rsidP="00BC58A6">
            <w:pPr>
              <w:numPr>
                <w:ilvl w:val="0"/>
                <w:numId w:val="3"/>
              </w:numPr>
              <w:ind w:left="0" w:firstLine="0"/>
              <w:jc w:val="both"/>
              <w:rPr>
                <w:color w:val="000000" w:themeColor="text1"/>
                <w:sz w:val="24"/>
                <w:szCs w:val="24"/>
                <w:lang w:val="kk-KZ"/>
              </w:rPr>
            </w:pPr>
          </w:p>
        </w:tc>
        <w:tc>
          <w:tcPr>
            <w:tcW w:w="2127" w:type="dxa"/>
            <w:shd w:val="clear" w:color="auto" w:fill="auto"/>
          </w:tcPr>
          <w:p w:rsidR="00763619" w:rsidRPr="00772B7B" w:rsidRDefault="00763619" w:rsidP="00BC58A6">
            <w:pPr>
              <w:jc w:val="both"/>
              <w:rPr>
                <w:color w:val="000000" w:themeColor="text1"/>
                <w:sz w:val="24"/>
                <w:szCs w:val="24"/>
                <w:lang w:val="kk-KZ"/>
              </w:rPr>
            </w:pPr>
            <w:r w:rsidRPr="00772B7B">
              <w:rPr>
                <w:color w:val="000000" w:themeColor="text1"/>
                <w:sz w:val="24"/>
                <w:szCs w:val="24"/>
                <w:lang w:val="kk-KZ"/>
              </w:rPr>
              <w:t>Танзания</w:t>
            </w:r>
          </w:p>
        </w:tc>
        <w:tc>
          <w:tcPr>
            <w:tcW w:w="5811" w:type="dxa"/>
            <w:shd w:val="clear" w:color="auto" w:fill="auto"/>
          </w:tcPr>
          <w:p w:rsidR="00763619" w:rsidRPr="00772B7B" w:rsidRDefault="00763619" w:rsidP="00BC58A6">
            <w:pPr>
              <w:pStyle w:val="af7"/>
              <w:tabs>
                <w:tab w:val="left" w:pos="142"/>
              </w:tabs>
              <w:ind w:left="0"/>
              <w:jc w:val="both"/>
              <w:rPr>
                <w:color w:val="000000" w:themeColor="text1"/>
                <w:sz w:val="24"/>
                <w:szCs w:val="24"/>
                <w:lang w:val="kk-KZ"/>
              </w:rPr>
            </w:pPr>
            <w:r w:rsidRPr="00772B7B">
              <w:rPr>
                <w:color w:val="000000" w:themeColor="text1"/>
                <w:sz w:val="24"/>
                <w:szCs w:val="24"/>
                <w:lang w:val="kk-KZ"/>
              </w:rPr>
              <w:t>Этот проект стандарта Танзании устанавливает требования, отбор проб и методы испытаний для говяжьего фарша, предназначенного для приготовления гамбургеров, кебабов, мясных шариков и мясных рулетов.</w:t>
            </w:r>
          </w:p>
        </w:tc>
        <w:tc>
          <w:tcPr>
            <w:tcW w:w="2268" w:type="dxa"/>
            <w:shd w:val="clear" w:color="auto" w:fill="auto"/>
          </w:tcPr>
          <w:p w:rsidR="00763619" w:rsidRPr="00772B7B" w:rsidRDefault="00763619"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371FA" w:rsidP="00BC58A6">
            <w:pPr>
              <w:pBdr>
                <w:between w:val="single" w:sz="6" w:space="1" w:color="auto"/>
              </w:pBdr>
              <w:jc w:val="both"/>
              <w:rPr>
                <w:color w:val="000000" w:themeColor="text1"/>
                <w:sz w:val="24"/>
                <w:szCs w:val="24"/>
                <w:lang w:val="kk-KZ"/>
              </w:rPr>
            </w:pPr>
            <w:hyperlink r:id="rId101" w:history="1">
              <w:r w:rsidR="00BC2AEB" w:rsidRPr="00772B7B">
                <w:rPr>
                  <w:rStyle w:val="a9"/>
                  <w:color w:val="000000" w:themeColor="text1"/>
                  <w:sz w:val="24"/>
                  <w:szCs w:val="24"/>
                  <w:u w:val="none"/>
                  <w:lang w:val="en-US"/>
                </w:rPr>
                <w:t>G/SPS/N/RUS/188/Add.2</w:t>
              </w:r>
            </w:hyperlink>
          </w:p>
        </w:tc>
        <w:tc>
          <w:tcPr>
            <w:tcW w:w="5811" w:type="dxa"/>
            <w:shd w:val="clear" w:color="auto" w:fill="auto"/>
          </w:tcPr>
          <w:p w:rsidR="000A7945" w:rsidRPr="00772B7B" w:rsidRDefault="002C1ED3" w:rsidP="00BC58A6">
            <w:pPr>
              <w:pStyle w:val="af7"/>
              <w:tabs>
                <w:tab w:val="left" w:pos="142"/>
              </w:tabs>
              <w:ind w:left="0"/>
              <w:jc w:val="both"/>
              <w:rPr>
                <w:color w:val="000000" w:themeColor="text1"/>
                <w:sz w:val="24"/>
                <w:szCs w:val="24"/>
                <w:lang w:val="kk-KZ"/>
              </w:rPr>
            </w:pPr>
            <w:r w:rsidRPr="00772B7B">
              <w:rPr>
                <w:color w:val="000000" w:themeColor="text1"/>
                <w:sz w:val="24"/>
                <w:szCs w:val="24"/>
                <w:lang w:val="kk-KZ"/>
              </w:rPr>
              <w:t>Следующее сообщение, полученное 6 мая 2021 года, распространяется по запросу делегации Российской Федерации.</w:t>
            </w:r>
          </w:p>
          <w:p w:rsidR="002C1ED3" w:rsidRPr="00772B7B" w:rsidRDefault="002C1ED3" w:rsidP="00BC58A6">
            <w:pPr>
              <w:pStyle w:val="af7"/>
              <w:tabs>
                <w:tab w:val="left" w:pos="142"/>
              </w:tabs>
              <w:ind w:left="0"/>
              <w:jc w:val="both"/>
              <w:rPr>
                <w:color w:val="000000" w:themeColor="text1"/>
                <w:sz w:val="24"/>
                <w:szCs w:val="24"/>
                <w:lang w:val="kk-KZ"/>
              </w:rPr>
            </w:pPr>
            <w:r w:rsidRPr="00772B7B">
              <w:rPr>
                <w:color w:val="000000" w:themeColor="text1"/>
                <w:sz w:val="24"/>
                <w:szCs w:val="24"/>
                <w:lang w:val="kk-KZ"/>
              </w:rPr>
              <w:t>Письмо Федеральной службы ветеринарного и фитосанитарного надзора № FS-ARe-7 / 3782-3 от 23 апреля 2021 г. (Венгрия, уезд Хайду-Бихар)</w:t>
            </w:r>
          </w:p>
          <w:p w:rsidR="002C1ED3" w:rsidRPr="00772B7B" w:rsidRDefault="002C1ED3" w:rsidP="00BC58A6">
            <w:pPr>
              <w:pStyle w:val="af7"/>
              <w:tabs>
                <w:tab w:val="left" w:pos="142"/>
              </w:tabs>
              <w:ind w:left="0"/>
              <w:jc w:val="both"/>
              <w:rPr>
                <w:color w:val="000000" w:themeColor="text1"/>
                <w:sz w:val="24"/>
                <w:szCs w:val="24"/>
                <w:lang w:val="kk-KZ"/>
              </w:rPr>
            </w:pPr>
            <w:r w:rsidRPr="00772B7B">
              <w:rPr>
                <w:color w:val="000000" w:themeColor="text1"/>
                <w:sz w:val="24"/>
                <w:szCs w:val="24"/>
                <w:lang w:val="kk-KZ"/>
              </w:rPr>
              <w:t>Уезд Хайд-Бихар в Венгрии включен в список территорий, на которые действует временное ограничение на ввоз живой птицы, птичьих яиц и птицепродуктов, введенное Федеральной службой по ветеринарному и фитосанитарному надзору 23 апреля 2021 года. применяется в связи со вспышкой высокопатогенного птичьего гриппа.</w:t>
            </w:r>
          </w:p>
          <w:p w:rsidR="002C1ED3" w:rsidRPr="00772B7B" w:rsidRDefault="002C1ED3" w:rsidP="00BC58A6">
            <w:pPr>
              <w:pStyle w:val="af7"/>
              <w:tabs>
                <w:tab w:val="left" w:pos="142"/>
              </w:tabs>
              <w:ind w:left="0"/>
              <w:jc w:val="both"/>
              <w:rPr>
                <w:color w:val="000000" w:themeColor="text1"/>
                <w:sz w:val="24"/>
                <w:szCs w:val="24"/>
                <w:lang w:val="kk-KZ"/>
              </w:rPr>
            </w:pPr>
            <w:r w:rsidRPr="00772B7B">
              <w:rPr>
                <w:color w:val="000000" w:themeColor="text1"/>
                <w:sz w:val="24"/>
                <w:szCs w:val="24"/>
                <w:lang w:val="kk-KZ"/>
              </w:rPr>
              <w:t>https://members.wto.org/crnattachments/2021/SPS/RUS/21_3299_00_x.pdf</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2C1ED3"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6 мая 2021</w:t>
            </w:r>
          </w:p>
        </w:tc>
        <w:tc>
          <w:tcPr>
            <w:tcW w:w="5811" w:type="dxa"/>
            <w:shd w:val="clear" w:color="auto" w:fill="auto"/>
          </w:tcPr>
          <w:p w:rsidR="000A7945" w:rsidRPr="00772B7B" w:rsidRDefault="000A7945" w:rsidP="00BC58A6">
            <w:pPr>
              <w:pStyle w:val="af7"/>
              <w:tabs>
                <w:tab w:val="left" w:pos="142"/>
              </w:tabs>
              <w:ind w:left="0"/>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2C1ED3"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Российская Федерация</w:t>
            </w:r>
          </w:p>
        </w:tc>
        <w:tc>
          <w:tcPr>
            <w:tcW w:w="5811" w:type="dxa"/>
            <w:shd w:val="clear" w:color="auto" w:fill="auto"/>
          </w:tcPr>
          <w:p w:rsidR="000A7945" w:rsidRPr="00772B7B" w:rsidRDefault="000A7945" w:rsidP="00BC58A6">
            <w:pPr>
              <w:pStyle w:val="af7"/>
              <w:tabs>
                <w:tab w:val="left" w:pos="142"/>
              </w:tabs>
              <w:ind w:left="0"/>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371FA" w:rsidP="00BC58A6">
            <w:pPr>
              <w:jc w:val="both"/>
              <w:rPr>
                <w:b/>
                <w:color w:val="000000" w:themeColor="text1"/>
                <w:sz w:val="24"/>
                <w:szCs w:val="24"/>
                <w:lang w:val="kk-KZ"/>
              </w:rPr>
            </w:pPr>
            <w:hyperlink r:id="rId102" w:history="1">
              <w:r w:rsidR="00BC2AEB" w:rsidRPr="00772B7B">
                <w:rPr>
                  <w:rStyle w:val="a9"/>
                  <w:color w:val="000000" w:themeColor="text1"/>
                  <w:sz w:val="24"/>
                  <w:szCs w:val="24"/>
                  <w:u w:val="none"/>
                  <w:shd w:val="clear" w:color="auto" w:fill="FFFFFF"/>
                </w:rPr>
                <w:t>G/SPS/N/RUS/226</w:t>
              </w:r>
            </w:hyperlink>
          </w:p>
        </w:tc>
        <w:tc>
          <w:tcPr>
            <w:tcW w:w="5811" w:type="dxa"/>
            <w:shd w:val="clear" w:color="auto" w:fill="auto"/>
          </w:tcPr>
          <w:p w:rsidR="000A7945" w:rsidRPr="00772B7B" w:rsidRDefault="002C1ED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 xml:space="preserve">Письмо Федеральной службы по ветеринарному и </w:t>
            </w:r>
            <w:r w:rsidRPr="00772B7B">
              <w:rPr>
                <w:color w:val="000000" w:themeColor="text1"/>
                <w:sz w:val="24"/>
                <w:szCs w:val="24"/>
                <w:lang w:val="kk-KZ"/>
              </w:rPr>
              <w:lastRenderedPageBreak/>
              <w:t>фитосанитарному надзору № ФС-АРэ-7 / 3787-3 от 26 апреля 2021 года. Язык (и): русский. Количество страниц: 2</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2C1ED3"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7 мая 2021</w:t>
            </w:r>
          </w:p>
        </w:tc>
        <w:tc>
          <w:tcPr>
            <w:tcW w:w="5811" w:type="dxa"/>
            <w:shd w:val="clear" w:color="auto" w:fill="auto"/>
          </w:tcPr>
          <w:p w:rsidR="000A7945" w:rsidRPr="00772B7B" w:rsidRDefault="002C1ED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Живой крупный рогатый скот; живые животные, подверженные нодулярному дерматиту; сперма крупного рогатого скота; продукты животного происхождения, в другом месте не поименованные или не включенные; мертвые животные, указанные в главах 1 и 3 ТН ВЭЭД, непригодные для употребления в пищу человеком (коды ГС: 0102, 0106, 0511)</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DE6D8B">
        <w:trPr>
          <w:trHeight w:val="352"/>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2C1ED3"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Российская Федерация</w:t>
            </w:r>
          </w:p>
        </w:tc>
        <w:tc>
          <w:tcPr>
            <w:tcW w:w="5811" w:type="dxa"/>
            <w:shd w:val="clear" w:color="auto" w:fill="auto"/>
          </w:tcPr>
          <w:p w:rsidR="000A7945" w:rsidRPr="00772B7B" w:rsidRDefault="002C1ED3"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Федеральная служба по ветеринарному и фитосанитарному надзору ввела временное ограничение на ввоз живого крупного рогатого скота из Вьетнама на территорию Российской Федерации и их транзит через территорию России в связи со вспышкой нодулярного дерматита во Вьетнаме.</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5902F2" w:rsidRPr="00772B7B" w:rsidRDefault="005902F2" w:rsidP="00BC58A6">
            <w:pPr>
              <w:jc w:val="both"/>
              <w:rPr>
                <w:b/>
                <w:color w:val="000000" w:themeColor="text1"/>
                <w:sz w:val="24"/>
                <w:szCs w:val="24"/>
                <w:lang w:val="en-US"/>
              </w:rPr>
            </w:pPr>
            <w:r w:rsidRPr="00772B7B">
              <w:rPr>
                <w:b/>
                <w:color w:val="000000" w:themeColor="text1"/>
                <w:sz w:val="24"/>
                <w:szCs w:val="24"/>
                <w:lang w:val="en-US"/>
              </w:rPr>
              <w:t>G/SPS/N/JPN/757/Add.1</w:t>
            </w:r>
          </w:p>
          <w:p w:rsidR="000A7945" w:rsidRPr="00772B7B" w:rsidRDefault="000A7945" w:rsidP="00BC58A6">
            <w:pPr>
              <w:jc w:val="both"/>
              <w:rPr>
                <w:b/>
                <w:color w:val="000000" w:themeColor="text1"/>
                <w:sz w:val="24"/>
                <w:szCs w:val="24"/>
                <w:lang w:val="en-US"/>
              </w:rPr>
            </w:pPr>
          </w:p>
        </w:tc>
        <w:tc>
          <w:tcPr>
            <w:tcW w:w="5811" w:type="dxa"/>
            <w:shd w:val="clear" w:color="auto" w:fill="auto"/>
          </w:tcPr>
          <w:p w:rsidR="000A7945" w:rsidRPr="00772B7B" w:rsidRDefault="005902F2" w:rsidP="00BC58A6">
            <w:pPr>
              <w:jc w:val="both"/>
              <w:rPr>
                <w:color w:val="000000" w:themeColor="text1"/>
                <w:sz w:val="24"/>
                <w:szCs w:val="24"/>
                <w:lang w:val="kk-KZ"/>
              </w:rPr>
            </w:pPr>
            <w:r w:rsidRPr="00772B7B">
              <w:rPr>
                <w:color w:val="000000" w:themeColor="text1"/>
                <w:sz w:val="24"/>
                <w:szCs w:val="24"/>
                <w:lang w:val="kk-KZ"/>
              </w:rPr>
              <w:t>Следующее сообщение, полученное 7 мая 2021 г., распространяется по запросу делегации Японии.</w:t>
            </w:r>
          </w:p>
          <w:p w:rsidR="005902F2" w:rsidRPr="00772B7B" w:rsidRDefault="005902F2" w:rsidP="00BC58A6">
            <w:pPr>
              <w:jc w:val="both"/>
              <w:rPr>
                <w:color w:val="000000" w:themeColor="text1"/>
                <w:sz w:val="24"/>
                <w:szCs w:val="24"/>
                <w:lang w:val="kk-KZ"/>
              </w:rPr>
            </w:pPr>
            <w:r w:rsidRPr="00772B7B">
              <w:rPr>
                <w:color w:val="000000" w:themeColor="text1"/>
                <w:sz w:val="24"/>
                <w:szCs w:val="24"/>
                <w:lang w:val="kk-KZ"/>
              </w:rPr>
              <w:t>Пересмотр списка стран, регионов или объектов, определенных Министром здравоохранения, труда и социального обеспечения в соответствии с пунктом 1 статьи 11 Закона о пищевой санитарии.</w:t>
            </w:r>
          </w:p>
          <w:p w:rsidR="005902F2" w:rsidRPr="00772B7B" w:rsidRDefault="005902F2" w:rsidP="00BC58A6">
            <w:pPr>
              <w:jc w:val="both"/>
              <w:rPr>
                <w:color w:val="000000" w:themeColor="text1"/>
                <w:sz w:val="24"/>
                <w:szCs w:val="24"/>
                <w:lang w:val="kk-KZ"/>
              </w:rPr>
            </w:pPr>
            <w:r w:rsidRPr="00772B7B">
              <w:rPr>
                <w:color w:val="000000" w:themeColor="text1"/>
                <w:sz w:val="24"/>
                <w:szCs w:val="24"/>
                <w:lang w:val="kk-KZ"/>
              </w:rPr>
              <w:t>Закон о пищевой санитарии требует внедрения гигиенического контроля на основе HACCP для импортируемого мяса и мяса птицы, и продукты питания не должны ввозиться для продажи, если только министр здравоохранения, труда и социального обеспечения не признает, что они производятся или обрабатываются в стране или регионе.</w:t>
            </w:r>
          </w:p>
          <w:p w:rsidR="005902F2" w:rsidRPr="00772B7B" w:rsidRDefault="005902F2" w:rsidP="00BC58A6">
            <w:pPr>
              <w:jc w:val="both"/>
              <w:rPr>
                <w:color w:val="000000" w:themeColor="text1"/>
                <w:sz w:val="24"/>
                <w:szCs w:val="24"/>
                <w:lang w:val="kk-KZ"/>
              </w:rPr>
            </w:pPr>
            <w:r w:rsidRPr="00772B7B">
              <w:rPr>
                <w:color w:val="000000" w:themeColor="text1"/>
                <w:sz w:val="24"/>
                <w:szCs w:val="24"/>
                <w:lang w:val="kk-KZ"/>
              </w:rPr>
              <w:t>Министр здравоохранения, труда и социального обеспечения объявляет пересмотренный список стран, регионов или учреждений, вновь назначенных министром в соответствии с пунктом 1 статьи 11 Закона о пищевой санитарии.</w:t>
            </w:r>
          </w:p>
          <w:p w:rsidR="005902F2" w:rsidRPr="00772B7B" w:rsidRDefault="005902F2" w:rsidP="00BC58A6">
            <w:pPr>
              <w:jc w:val="both"/>
              <w:rPr>
                <w:color w:val="000000" w:themeColor="text1"/>
                <w:sz w:val="24"/>
                <w:szCs w:val="24"/>
                <w:lang w:val="kk-KZ"/>
              </w:rPr>
            </w:pPr>
            <w:r w:rsidRPr="00772B7B">
              <w:rPr>
                <w:color w:val="000000" w:themeColor="text1"/>
                <w:sz w:val="24"/>
                <w:szCs w:val="24"/>
                <w:lang w:val="kk-KZ"/>
              </w:rPr>
              <w:t>https://members.wto.org/crnattachments/2021/SPS/JPN/21_3307_00_e.pdf</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5902F2"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7 мая 2021</w:t>
            </w:r>
          </w:p>
        </w:tc>
        <w:tc>
          <w:tcPr>
            <w:tcW w:w="5811" w:type="dxa"/>
            <w:shd w:val="clear" w:color="auto" w:fill="auto"/>
          </w:tcPr>
          <w:p w:rsidR="000A7945" w:rsidRPr="00772B7B" w:rsidRDefault="000A7945" w:rsidP="00BC58A6">
            <w:pPr>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5902F2"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Япония</w:t>
            </w:r>
          </w:p>
        </w:tc>
        <w:tc>
          <w:tcPr>
            <w:tcW w:w="5811" w:type="dxa"/>
            <w:shd w:val="clear" w:color="auto" w:fill="auto"/>
          </w:tcPr>
          <w:p w:rsidR="000A7945" w:rsidRPr="00772B7B" w:rsidRDefault="000A7945" w:rsidP="00BC58A6">
            <w:pPr>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5902F2" w:rsidRPr="00772B7B" w:rsidRDefault="005902F2" w:rsidP="00BC58A6">
            <w:pPr>
              <w:jc w:val="both"/>
              <w:rPr>
                <w:b/>
                <w:color w:val="000000" w:themeColor="text1"/>
                <w:sz w:val="24"/>
                <w:szCs w:val="24"/>
                <w:lang w:val="fr-CH" w:eastAsia="en-US"/>
              </w:rPr>
            </w:pPr>
            <w:r w:rsidRPr="00772B7B">
              <w:rPr>
                <w:b/>
                <w:color w:val="000000" w:themeColor="text1"/>
                <w:sz w:val="24"/>
                <w:szCs w:val="24"/>
                <w:lang w:val="fr-CH"/>
              </w:rPr>
              <w:t>G/SPS/N/EU/398/Rev.1/Add.1</w:t>
            </w:r>
          </w:p>
          <w:p w:rsidR="000A7945" w:rsidRPr="00772B7B" w:rsidRDefault="000A7945" w:rsidP="00BC58A6">
            <w:pPr>
              <w:jc w:val="both"/>
              <w:rPr>
                <w:b/>
                <w:color w:val="000000" w:themeColor="text1"/>
                <w:sz w:val="24"/>
                <w:szCs w:val="24"/>
                <w:lang w:val="fr-CH"/>
              </w:rPr>
            </w:pPr>
          </w:p>
        </w:tc>
        <w:tc>
          <w:tcPr>
            <w:tcW w:w="5811" w:type="dxa"/>
            <w:shd w:val="clear" w:color="auto" w:fill="auto"/>
          </w:tcPr>
          <w:p w:rsidR="000A7945" w:rsidRPr="00772B7B" w:rsidRDefault="005902F2" w:rsidP="00BC58A6">
            <w:pPr>
              <w:jc w:val="both"/>
              <w:rPr>
                <w:color w:val="000000" w:themeColor="text1"/>
                <w:sz w:val="24"/>
                <w:szCs w:val="24"/>
                <w:lang w:val="kk-KZ"/>
              </w:rPr>
            </w:pPr>
            <w:r w:rsidRPr="00772B7B">
              <w:rPr>
                <w:color w:val="000000" w:themeColor="text1"/>
                <w:sz w:val="24"/>
                <w:szCs w:val="24"/>
                <w:lang w:val="kk-KZ"/>
              </w:rPr>
              <w:t>Следующее сообщение, полученное 7 мая 2021 года, распространяется по запросу Делегации Европейского Союза.</w:t>
            </w:r>
          </w:p>
          <w:p w:rsidR="00A44A2B" w:rsidRPr="00772B7B" w:rsidRDefault="00A44A2B" w:rsidP="00BC58A6">
            <w:pPr>
              <w:jc w:val="both"/>
              <w:rPr>
                <w:color w:val="000000" w:themeColor="text1"/>
                <w:sz w:val="24"/>
                <w:szCs w:val="24"/>
                <w:lang w:val="kk-KZ"/>
              </w:rPr>
            </w:pPr>
            <w:r w:rsidRPr="00772B7B">
              <w:rPr>
                <w:color w:val="000000" w:themeColor="text1"/>
                <w:sz w:val="24"/>
                <w:szCs w:val="24"/>
                <w:lang w:val="kk-KZ"/>
              </w:rPr>
              <w:t>Максимальные уровни остаточного содержания хлордекона в определенных продуктах или на них.</w:t>
            </w:r>
          </w:p>
          <w:p w:rsidR="00A44A2B" w:rsidRPr="00772B7B" w:rsidRDefault="00A44A2B" w:rsidP="00BC58A6">
            <w:pPr>
              <w:jc w:val="both"/>
              <w:rPr>
                <w:color w:val="000000" w:themeColor="text1"/>
                <w:sz w:val="24"/>
                <w:szCs w:val="24"/>
                <w:lang w:val="kk-KZ"/>
              </w:rPr>
            </w:pPr>
            <w:r w:rsidRPr="00772B7B">
              <w:rPr>
                <w:color w:val="000000" w:themeColor="text1"/>
                <w:sz w:val="24"/>
                <w:szCs w:val="24"/>
                <w:lang w:val="kk-KZ"/>
              </w:rPr>
              <w:t xml:space="preserve">Предложение, о котором сообщается в G / SPS / N / EU / 398 (16 июля 2020 г.), теперь принято Регламентом Комиссии (ЕС) 2021/663 от 22 апреля 2021 г., вносящим поправки в Приложение III к Регламенту (ЕС) № 396/2005 Европейского парламента. и Совета в отношении максимальных уровней остаточного содержания хлордекона в определенных продуктах или на них (текст, имеющий </w:t>
            </w:r>
            <w:r w:rsidRPr="00772B7B">
              <w:rPr>
                <w:color w:val="000000" w:themeColor="text1"/>
                <w:sz w:val="24"/>
                <w:szCs w:val="24"/>
                <w:lang w:val="kk-KZ"/>
              </w:rPr>
              <w:lastRenderedPageBreak/>
              <w:t>отношение к ЕАОС) [OJ L 139, 23 апреля 2021 г., стр. 148].</w:t>
            </w:r>
          </w:p>
          <w:p w:rsidR="00A44A2B" w:rsidRPr="00772B7B" w:rsidRDefault="00A44A2B" w:rsidP="00BC58A6">
            <w:pPr>
              <w:jc w:val="both"/>
              <w:rPr>
                <w:color w:val="000000" w:themeColor="text1"/>
                <w:sz w:val="24"/>
                <w:szCs w:val="24"/>
                <w:lang w:val="kk-KZ"/>
              </w:rPr>
            </w:pPr>
            <w:r w:rsidRPr="00772B7B">
              <w:rPr>
                <w:color w:val="000000" w:themeColor="text1"/>
                <w:sz w:val="24"/>
                <w:szCs w:val="24"/>
                <w:lang w:val="kk-KZ"/>
              </w:rPr>
              <w:t>Постановление вступает в силу с 13 ноября 2021 года.</w:t>
            </w:r>
          </w:p>
          <w:p w:rsidR="005902F2" w:rsidRPr="00772B7B" w:rsidRDefault="00A44A2B" w:rsidP="00BC58A6">
            <w:pPr>
              <w:jc w:val="both"/>
              <w:rPr>
                <w:color w:val="000000" w:themeColor="text1"/>
                <w:sz w:val="24"/>
                <w:szCs w:val="24"/>
                <w:lang w:val="kk-KZ"/>
              </w:rPr>
            </w:pPr>
            <w:r w:rsidRPr="00772B7B">
              <w:rPr>
                <w:color w:val="000000" w:themeColor="text1"/>
                <w:sz w:val="24"/>
                <w:szCs w:val="24"/>
                <w:lang w:val="kk-KZ"/>
              </w:rPr>
              <w:t>https://members.wto.org/crnattachments/2021/SPS/EEC/21_3300_00_e.pdf https://members.wto.org/crnattachments/2021/SPS/EEC/21_3300_00_f.pdf https: //members.wto. org / crnattachments / 2021 / SPS / EEC / 21_3300_00_s.pdf</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5902F2"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7 мая 2021</w:t>
            </w:r>
          </w:p>
        </w:tc>
        <w:tc>
          <w:tcPr>
            <w:tcW w:w="5811" w:type="dxa"/>
            <w:shd w:val="clear" w:color="auto" w:fill="auto"/>
          </w:tcPr>
          <w:p w:rsidR="000A7945" w:rsidRPr="00772B7B" w:rsidRDefault="000A7945" w:rsidP="00BC58A6">
            <w:pPr>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5902F2"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Европейский союз</w:t>
            </w:r>
          </w:p>
        </w:tc>
        <w:tc>
          <w:tcPr>
            <w:tcW w:w="5811" w:type="dxa"/>
            <w:shd w:val="clear" w:color="auto" w:fill="auto"/>
          </w:tcPr>
          <w:p w:rsidR="000A7945" w:rsidRPr="00772B7B" w:rsidRDefault="000A7945" w:rsidP="00BC58A6">
            <w:pPr>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5D75B7"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A44A2B" w:rsidRPr="00772B7B" w:rsidRDefault="00A44A2B" w:rsidP="00BC58A6">
            <w:pPr>
              <w:jc w:val="both"/>
              <w:rPr>
                <w:b/>
                <w:color w:val="000000" w:themeColor="text1"/>
                <w:sz w:val="24"/>
                <w:szCs w:val="24"/>
                <w:lang w:val="fr-CH"/>
              </w:rPr>
            </w:pPr>
            <w:r w:rsidRPr="00772B7B">
              <w:rPr>
                <w:b/>
                <w:color w:val="000000" w:themeColor="text1"/>
                <w:sz w:val="24"/>
                <w:szCs w:val="24"/>
                <w:lang w:val="fr-CH"/>
              </w:rPr>
              <w:t>G/SPS/N/EU/398/Rev.1</w:t>
            </w:r>
          </w:p>
          <w:p w:rsidR="000A7945" w:rsidRPr="00772B7B" w:rsidRDefault="000A7945" w:rsidP="00BC58A6">
            <w:pPr>
              <w:jc w:val="both"/>
              <w:rPr>
                <w:b/>
                <w:color w:val="000000" w:themeColor="text1"/>
                <w:sz w:val="24"/>
                <w:szCs w:val="24"/>
                <w:lang w:val="fr-CH"/>
              </w:rPr>
            </w:pPr>
          </w:p>
        </w:tc>
        <w:tc>
          <w:tcPr>
            <w:tcW w:w="5811" w:type="dxa"/>
            <w:shd w:val="clear" w:color="auto" w:fill="auto"/>
          </w:tcPr>
          <w:p w:rsidR="000A7945" w:rsidRPr="00772B7B" w:rsidRDefault="00A44A2B" w:rsidP="00BC58A6">
            <w:pPr>
              <w:jc w:val="both"/>
              <w:rPr>
                <w:color w:val="000000" w:themeColor="text1"/>
                <w:sz w:val="24"/>
                <w:szCs w:val="24"/>
                <w:lang w:val="kk-KZ"/>
              </w:rPr>
            </w:pPr>
            <w:r w:rsidRPr="00772B7B">
              <w:rPr>
                <w:color w:val="000000" w:themeColor="text1"/>
                <w:sz w:val="24"/>
                <w:szCs w:val="24"/>
                <w:lang w:val="kk-KZ"/>
              </w:rPr>
              <w:t>Проект постановления Комиссии (ЕС) о внесении поправок в Приложение III к Постановлению (ЕС) № 396/2005 Европейского парламента и Совета в отношении максимальных уровней остаточного содержания хлордекона в определенных продуктах или на них (текст, имеющий отношение к ЕАОС). Язык (и): английский. Количество страниц: 10</w:t>
            </w:r>
          </w:p>
          <w:p w:rsidR="00A44A2B" w:rsidRPr="00772B7B" w:rsidRDefault="009371FA" w:rsidP="00BC58A6">
            <w:pPr>
              <w:jc w:val="both"/>
              <w:rPr>
                <w:color w:val="000000" w:themeColor="text1"/>
                <w:sz w:val="24"/>
                <w:szCs w:val="24"/>
                <w:lang w:val="kk-KZ"/>
              </w:rPr>
            </w:pPr>
            <w:hyperlink r:id="rId103" w:history="1">
              <w:r w:rsidR="00A44A2B" w:rsidRPr="00772B7B">
                <w:rPr>
                  <w:rStyle w:val="a9"/>
                  <w:color w:val="000000" w:themeColor="text1"/>
                  <w:sz w:val="24"/>
                  <w:szCs w:val="24"/>
                  <w:u w:val="none"/>
                  <w:lang w:val="kk-KZ"/>
                </w:rPr>
                <w:t>https://members.wto.org/crnattachments/2021/SPS/EEC/21_3202_00_e.pdf</w:t>
              </w:r>
            </w:hyperlink>
            <w:bookmarkStart w:id="4" w:name="sps5d"/>
            <w:bookmarkEnd w:id="4"/>
          </w:p>
          <w:p w:rsidR="00A44A2B" w:rsidRPr="00772B7B" w:rsidRDefault="009371FA" w:rsidP="00BC58A6">
            <w:pPr>
              <w:jc w:val="both"/>
              <w:rPr>
                <w:color w:val="000000" w:themeColor="text1"/>
                <w:sz w:val="24"/>
                <w:szCs w:val="24"/>
                <w:lang w:val="kk-KZ"/>
              </w:rPr>
            </w:pPr>
            <w:hyperlink r:id="rId104" w:tgtFrame="_blank" w:history="1">
              <w:r w:rsidR="00A44A2B" w:rsidRPr="00772B7B">
                <w:rPr>
                  <w:rStyle w:val="a9"/>
                  <w:color w:val="000000" w:themeColor="text1"/>
                  <w:sz w:val="24"/>
                  <w:szCs w:val="24"/>
                  <w:u w:val="none"/>
                  <w:lang w:val="kk-KZ"/>
                </w:rPr>
                <w:t>https://members.wto.org/crnattachments/2021/SPS/EEC/21_3202_01_e.pdf</w:t>
              </w:r>
            </w:hyperlink>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A44A2B" w:rsidRPr="00772B7B" w:rsidRDefault="00A44A2B" w:rsidP="00BC58A6">
            <w:pPr>
              <w:numPr>
                <w:ilvl w:val="0"/>
                <w:numId w:val="3"/>
              </w:numPr>
              <w:ind w:left="0" w:firstLine="0"/>
              <w:jc w:val="both"/>
              <w:rPr>
                <w:color w:val="000000" w:themeColor="text1"/>
                <w:sz w:val="24"/>
                <w:szCs w:val="24"/>
                <w:lang w:val="kk-KZ"/>
              </w:rPr>
            </w:pPr>
          </w:p>
        </w:tc>
        <w:tc>
          <w:tcPr>
            <w:tcW w:w="2127" w:type="dxa"/>
            <w:shd w:val="clear" w:color="auto" w:fill="auto"/>
          </w:tcPr>
          <w:p w:rsidR="00A44A2B" w:rsidRPr="00772B7B" w:rsidRDefault="00A44A2B"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7 мая 2021</w:t>
            </w:r>
          </w:p>
        </w:tc>
        <w:tc>
          <w:tcPr>
            <w:tcW w:w="5811" w:type="dxa"/>
            <w:shd w:val="clear" w:color="auto" w:fill="auto"/>
          </w:tcPr>
          <w:p w:rsidR="00A44A2B" w:rsidRPr="00772B7B" w:rsidRDefault="00A44A2B" w:rsidP="00BC58A6">
            <w:pPr>
              <w:jc w:val="both"/>
              <w:rPr>
                <w:color w:val="000000" w:themeColor="text1"/>
                <w:sz w:val="24"/>
                <w:szCs w:val="24"/>
                <w:lang w:val="kk-KZ"/>
              </w:rPr>
            </w:pPr>
            <w:r w:rsidRPr="00772B7B">
              <w:rPr>
                <w:color w:val="000000" w:themeColor="text1"/>
                <w:sz w:val="24"/>
                <w:szCs w:val="24"/>
                <w:lang w:val="kk-KZ"/>
              </w:rPr>
              <w:t>Зерновые (коды HS: 1001, 1002, 1003, 1004, 1005, 1006, 1007, 1008), продукты питания животного происхождения (коды HS: 0201, 0202, 0203, 0204, 0205, 0206, 0207, 0208, 0209, 0210) и некоторые продукты растительного происхождения, включая фрукты и овощи</w:t>
            </w:r>
          </w:p>
        </w:tc>
        <w:tc>
          <w:tcPr>
            <w:tcW w:w="2268" w:type="dxa"/>
            <w:shd w:val="clear" w:color="auto" w:fill="auto"/>
          </w:tcPr>
          <w:p w:rsidR="00A44A2B" w:rsidRPr="00772B7B" w:rsidRDefault="00A44A2B"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A44A2B" w:rsidRPr="00772B7B" w:rsidRDefault="00A44A2B" w:rsidP="00BC58A6">
            <w:pPr>
              <w:numPr>
                <w:ilvl w:val="0"/>
                <w:numId w:val="3"/>
              </w:numPr>
              <w:ind w:left="0" w:firstLine="0"/>
              <w:jc w:val="both"/>
              <w:rPr>
                <w:color w:val="000000" w:themeColor="text1"/>
                <w:sz w:val="24"/>
                <w:szCs w:val="24"/>
                <w:lang w:val="kk-KZ"/>
              </w:rPr>
            </w:pPr>
          </w:p>
        </w:tc>
        <w:tc>
          <w:tcPr>
            <w:tcW w:w="2127" w:type="dxa"/>
            <w:shd w:val="clear" w:color="auto" w:fill="auto"/>
          </w:tcPr>
          <w:p w:rsidR="00A44A2B" w:rsidRPr="00772B7B" w:rsidRDefault="00A44A2B"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Европейский союз</w:t>
            </w:r>
          </w:p>
        </w:tc>
        <w:tc>
          <w:tcPr>
            <w:tcW w:w="5811" w:type="dxa"/>
            <w:shd w:val="clear" w:color="auto" w:fill="auto"/>
          </w:tcPr>
          <w:p w:rsidR="00A44A2B" w:rsidRPr="00772B7B" w:rsidRDefault="00A44A2B" w:rsidP="00BC58A6">
            <w:pPr>
              <w:jc w:val="both"/>
              <w:rPr>
                <w:color w:val="000000" w:themeColor="text1"/>
                <w:sz w:val="24"/>
                <w:szCs w:val="24"/>
                <w:lang w:val="kk-KZ"/>
              </w:rPr>
            </w:pPr>
            <w:r w:rsidRPr="00772B7B">
              <w:rPr>
                <w:color w:val="000000" w:themeColor="text1"/>
                <w:sz w:val="24"/>
                <w:szCs w:val="24"/>
                <w:lang w:val="kk-KZ"/>
              </w:rPr>
              <w:t xml:space="preserve">Предлагаемый проект Правил касается пересмотра существующих максимальных уровней остатков (MRL) для вещества хлордекон. MRL для этого вещества снижены. Более низкие MRL установлены для отражения текущих данных мониторинга наличия хлордекона в Европейском союзе из-за использования этого стойкого соединения в прошлом. </w:t>
            </w:r>
          </w:p>
        </w:tc>
        <w:tc>
          <w:tcPr>
            <w:tcW w:w="2268" w:type="dxa"/>
            <w:shd w:val="clear" w:color="auto" w:fill="auto"/>
          </w:tcPr>
          <w:p w:rsidR="00A44A2B" w:rsidRPr="00772B7B" w:rsidRDefault="00A44A2B"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9371FA" w:rsidP="00BC58A6">
            <w:pPr>
              <w:jc w:val="both"/>
              <w:rPr>
                <w:b/>
                <w:color w:val="000000" w:themeColor="text1"/>
                <w:sz w:val="24"/>
                <w:szCs w:val="24"/>
                <w:lang w:val="kk-KZ"/>
              </w:rPr>
            </w:pPr>
            <w:hyperlink r:id="rId105" w:history="1">
              <w:r w:rsidR="00A44A2B" w:rsidRPr="00772B7B">
                <w:rPr>
                  <w:rStyle w:val="a9"/>
                  <w:color w:val="000000" w:themeColor="text1"/>
                  <w:sz w:val="24"/>
                  <w:szCs w:val="24"/>
                  <w:u w:val="none"/>
                  <w:shd w:val="clear" w:color="auto" w:fill="FFFFFF"/>
                  <w:lang w:val="en-US"/>
                </w:rPr>
                <w:t>G/SPS/N/CAN/1244/Add.12</w:t>
              </w:r>
            </w:hyperlink>
          </w:p>
        </w:tc>
        <w:tc>
          <w:tcPr>
            <w:tcW w:w="5811" w:type="dxa"/>
            <w:shd w:val="clear" w:color="auto" w:fill="auto"/>
          </w:tcPr>
          <w:p w:rsidR="000A7945" w:rsidRPr="00772B7B" w:rsidRDefault="00C5046C" w:rsidP="00BC58A6">
            <w:pPr>
              <w:tabs>
                <w:tab w:val="left" w:pos="1161"/>
              </w:tabs>
              <w:jc w:val="both"/>
              <w:rPr>
                <w:color w:val="000000" w:themeColor="text1"/>
                <w:sz w:val="24"/>
                <w:szCs w:val="24"/>
                <w:lang w:val="kk-KZ"/>
              </w:rPr>
            </w:pPr>
            <w:r w:rsidRPr="00772B7B">
              <w:rPr>
                <w:color w:val="000000" w:themeColor="text1"/>
                <w:sz w:val="24"/>
                <w:szCs w:val="24"/>
                <w:lang w:val="kk-KZ"/>
              </w:rPr>
              <w:t>Следующее сообщение, полученное 7 мая 2021 г., распространяется по запросу делегации Канады.</w:t>
            </w:r>
          </w:p>
          <w:p w:rsidR="00C5046C" w:rsidRPr="00772B7B" w:rsidRDefault="00C5046C" w:rsidP="00BC58A6">
            <w:pPr>
              <w:tabs>
                <w:tab w:val="left" w:pos="1161"/>
              </w:tabs>
              <w:jc w:val="both"/>
              <w:rPr>
                <w:color w:val="000000" w:themeColor="text1"/>
                <w:sz w:val="24"/>
                <w:szCs w:val="24"/>
                <w:lang w:val="kk-KZ"/>
              </w:rPr>
            </w:pPr>
            <w:r w:rsidRPr="00772B7B">
              <w:rPr>
                <w:color w:val="000000" w:themeColor="text1"/>
                <w:sz w:val="24"/>
                <w:szCs w:val="24"/>
                <w:lang w:val="kk-KZ"/>
              </w:rPr>
              <w:t>Приказ об установлении условий в отношении вторичных контрольных зон в отношении африканской чумы свиней.</w:t>
            </w:r>
          </w:p>
          <w:p w:rsidR="00C5046C" w:rsidRPr="00772B7B" w:rsidRDefault="00C5046C" w:rsidP="00BC58A6">
            <w:pPr>
              <w:tabs>
                <w:tab w:val="left" w:pos="1161"/>
              </w:tabs>
              <w:jc w:val="both"/>
              <w:rPr>
                <w:color w:val="000000" w:themeColor="text1"/>
                <w:sz w:val="24"/>
                <w:szCs w:val="24"/>
                <w:lang w:val="kk-KZ"/>
              </w:rPr>
            </w:pPr>
            <w:r w:rsidRPr="00772B7B">
              <w:rPr>
                <w:color w:val="000000" w:themeColor="text1"/>
                <w:sz w:val="24"/>
                <w:szCs w:val="24"/>
                <w:lang w:val="kk-KZ"/>
              </w:rPr>
              <w:t xml:space="preserve">Канадское агентство по надзору за пищевыми продуктами (CFIA) ввело новые требования к импорту отдельных кормовых ингредиентов, импортируемых из стран, которые могут вызывать опасения в отношении африканской чумы свиней (АЧС). Для идентифицированных продуктов потребуется разрешение на импорт до ввоза из указанных стран, а также должны быть выполнены условия в порядке реализации и разрешении на импорт. Эти условия могут включать сертификацию происхождения, термическую обработку и / или время хранения (в зависимости от рассматриваемого продукта), предназначенные для снижения риска заражения этих продуктов вирусом африканской </w:t>
            </w:r>
            <w:r w:rsidRPr="00772B7B">
              <w:rPr>
                <w:color w:val="000000" w:themeColor="text1"/>
                <w:sz w:val="24"/>
                <w:szCs w:val="24"/>
                <w:lang w:val="kk-KZ"/>
              </w:rPr>
              <w:lastRenderedPageBreak/>
              <w:t>чумы свиней.</w:t>
            </w:r>
          </w:p>
          <w:p w:rsidR="00C5046C" w:rsidRPr="00772B7B" w:rsidRDefault="00C5046C" w:rsidP="00BC58A6">
            <w:pPr>
              <w:tabs>
                <w:tab w:val="left" w:pos="1161"/>
              </w:tabs>
              <w:jc w:val="both"/>
              <w:rPr>
                <w:color w:val="000000" w:themeColor="text1"/>
                <w:sz w:val="24"/>
                <w:szCs w:val="24"/>
                <w:lang w:val="kk-KZ"/>
              </w:rPr>
            </w:pPr>
            <w:r w:rsidRPr="00772B7B">
              <w:rPr>
                <w:color w:val="000000" w:themeColor="text1"/>
                <w:sz w:val="24"/>
                <w:szCs w:val="24"/>
                <w:lang w:val="kk-KZ"/>
              </w:rPr>
              <w:t>Канада внесла поправки в список регионов или стран, которые могут быть затронуты этой мерой, чтобы удалить Чешскую Республику. Обновленный список приведен ниже:</w:t>
            </w:r>
          </w:p>
          <w:p w:rsidR="00C5046C" w:rsidRPr="00772B7B" w:rsidRDefault="00C5046C" w:rsidP="00BC58A6">
            <w:pPr>
              <w:tabs>
                <w:tab w:val="left" w:pos="1161"/>
              </w:tabs>
              <w:jc w:val="both"/>
              <w:rPr>
                <w:color w:val="000000" w:themeColor="text1"/>
                <w:sz w:val="24"/>
                <w:szCs w:val="24"/>
                <w:lang w:val="kk-KZ"/>
              </w:rPr>
            </w:pPr>
            <w:r w:rsidRPr="00772B7B">
              <w:rPr>
                <w:color w:val="000000" w:themeColor="text1"/>
                <w:sz w:val="24"/>
                <w:szCs w:val="24"/>
                <w:lang w:val="kk-KZ"/>
              </w:rPr>
              <w:t>Регионы или страны, которые могут быть затронуты, насколько это уместно или практически возможно:</w:t>
            </w:r>
          </w:p>
          <w:p w:rsidR="00C5046C" w:rsidRPr="00772B7B" w:rsidRDefault="00C5046C" w:rsidP="00BC58A6">
            <w:pPr>
              <w:tabs>
                <w:tab w:val="left" w:pos="1161"/>
              </w:tabs>
              <w:jc w:val="both"/>
              <w:rPr>
                <w:color w:val="000000" w:themeColor="text1"/>
                <w:sz w:val="24"/>
                <w:szCs w:val="24"/>
                <w:lang w:val="kk-KZ"/>
              </w:rPr>
            </w:pPr>
            <w:r w:rsidRPr="00772B7B">
              <w:rPr>
                <w:color w:val="000000" w:themeColor="text1"/>
                <w:sz w:val="24"/>
                <w:szCs w:val="24"/>
                <w:lang w:val="kk-KZ"/>
              </w:rPr>
              <w:t>[] Все торговые партнеры</w:t>
            </w:r>
          </w:p>
          <w:p w:rsidR="00C5046C" w:rsidRPr="00772B7B" w:rsidRDefault="00C5046C" w:rsidP="00BC58A6">
            <w:pPr>
              <w:tabs>
                <w:tab w:val="left" w:pos="1161"/>
              </w:tabs>
              <w:jc w:val="both"/>
              <w:rPr>
                <w:color w:val="000000" w:themeColor="text1"/>
                <w:sz w:val="24"/>
                <w:szCs w:val="24"/>
                <w:lang w:val="kk-KZ"/>
              </w:rPr>
            </w:pPr>
            <w:r w:rsidRPr="00772B7B">
              <w:rPr>
                <w:color w:val="000000" w:themeColor="text1"/>
                <w:sz w:val="24"/>
                <w:szCs w:val="24"/>
                <w:lang w:val="kk-KZ"/>
              </w:rPr>
              <w:t>[X] Отдельные регионы или страны: Бельгия *; Бенин; Болгария*; Буркина-Фасо; Бурунди; Кабо-Верде; Камбоджа; Камерун; Центрально-Африканская Республика; Чад; Китай; Конго; Кот-д' Ивуар; Эстония*; Гамбия; Германия*; Гана; Греция*; Гвинея-Бисау; Гонконг, Китай; Венгрия*; Индия; Индонезия; Италия*; Кения; Лаосская Народно-Демократическая Республика; Латвия*; Литва*; Мадагаскар; Малави; Малайзия; Молдова; Монголия; Мозамбик; Мьянма; Намибия; Нигерия; Папуа - Новая Гвинея; Филиппины; Польша*; Республика Корея; Румыния*; Российская Федерация; Руанда; Сенегал; Сербия; Сьерра-Леоне; Словацкая Республика*; Южная Африка; Танзания; Того; Украина; Вьетнам; Замбия; Зимбабве</w:t>
            </w:r>
          </w:p>
          <w:p w:rsidR="00C5046C" w:rsidRPr="00772B7B" w:rsidRDefault="00C5046C" w:rsidP="00BC58A6">
            <w:pPr>
              <w:tabs>
                <w:tab w:val="left" w:pos="1161"/>
              </w:tabs>
              <w:jc w:val="both"/>
              <w:rPr>
                <w:color w:val="000000" w:themeColor="text1"/>
                <w:sz w:val="24"/>
                <w:szCs w:val="24"/>
                <w:lang w:val="kk-KZ"/>
              </w:rPr>
            </w:pPr>
            <w:r w:rsidRPr="00772B7B">
              <w:rPr>
                <w:color w:val="000000" w:themeColor="text1"/>
                <w:sz w:val="24"/>
                <w:szCs w:val="24"/>
                <w:lang w:val="kk-KZ"/>
              </w:rPr>
              <w:t>* означает признание регионализации.</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2C1ED3"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7 мая 2021</w:t>
            </w:r>
          </w:p>
        </w:tc>
        <w:tc>
          <w:tcPr>
            <w:tcW w:w="5811" w:type="dxa"/>
            <w:shd w:val="clear" w:color="auto" w:fill="auto"/>
          </w:tcPr>
          <w:p w:rsidR="000A7945" w:rsidRPr="00772B7B" w:rsidRDefault="000A7945" w:rsidP="00BC58A6">
            <w:pPr>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2C1ED3"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Австралия</w:t>
            </w:r>
          </w:p>
        </w:tc>
        <w:tc>
          <w:tcPr>
            <w:tcW w:w="5811" w:type="dxa"/>
            <w:shd w:val="clear" w:color="auto" w:fill="auto"/>
          </w:tcPr>
          <w:p w:rsidR="000A7945" w:rsidRPr="00772B7B" w:rsidRDefault="000A7945" w:rsidP="00BC58A6">
            <w:pPr>
              <w:pStyle w:val="af7"/>
              <w:numPr>
                <w:ilvl w:val="0"/>
                <w:numId w:val="4"/>
              </w:numPr>
              <w:ind w:left="0"/>
              <w:jc w:val="both"/>
              <w:rPr>
                <w:color w:val="000000" w:themeColor="text1"/>
                <w:sz w:val="24"/>
                <w:szCs w:val="24"/>
                <w:lang w:val="kk-KZ"/>
              </w:rPr>
            </w:pP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4B31E4" w:rsidRPr="00772B7B" w:rsidRDefault="004B31E4" w:rsidP="00BC58A6">
            <w:pPr>
              <w:jc w:val="both"/>
              <w:rPr>
                <w:b/>
                <w:color w:val="000000" w:themeColor="text1"/>
                <w:sz w:val="24"/>
                <w:szCs w:val="24"/>
              </w:rPr>
            </w:pPr>
            <w:r w:rsidRPr="00772B7B">
              <w:rPr>
                <w:b/>
                <w:color w:val="000000" w:themeColor="text1"/>
                <w:sz w:val="24"/>
                <w:szCs w:val="24"/>
              </w:rPr>
              <w:t>G/SPS/N/ARM/33</w:t>
            </w:r>
          </w:p>
          <w:p w:rsidR="000A7945" w:rsidRPr="00772B7B" w:rsidRDefault="000A7945" w:rsidP="00BC58A6">
            <w:pPr>
              <w:jc w:val="both"/>
              <w:rPr>
                <w:b/>
                <w:color w:val="000000" w:themeColor="text1"/>
                <w:sz w:val="24"/>
                <w:szCs w:val="24"/>
                <w:lang w:val="kk-KZ"/>
              </w:rPr>
            </w:pPr>
          </w:p>
        </w:tc>
        <w:tc>
          <w:tcPr>
            <w:tcW w:w="5811" w:type="dxa"/>
            <w:shd w:val="clear" w:color="auto" w:fill="auto"/>
          </w:tcPr>
          <w:p w:rsidR="000A7945" w:rsidRPr="00772B7B" w:rsidRDefault="004B31E4" w:rsidP="00384945">
            <w:pPr>
              <w:jc w:val="both"/>
              <w:rPr>
                <w:color w:val="000000" w:themeColor="text1"/>
                <w:sz w:val="24"/>
                <w:szCs w:val="24"/>
                <w:lang w:val="kk-KZ"/>
              </w:rPr>
            </w:pPr>
            <w:r w:rsidRPr="00772B7B">
              <w:rPr>
                <w:color w:val="000000" w:themeColor="text1"/>
                <w:sz w:val="24"/>
                <w:szCs w:val="24"/>
                <w:lang w:val="kk-KZ"/>
              </w:rPr>
              <w:t>Проект решения Совета Евразийской экономической комиссии о внесении изменений в Решение Комиссии Таможенного союза о</w:t>
            </w:r>
            <w:r w:rsidR="00384945" w:rsidRPr="00772B7B">
              <w:rPr>
                <w:color w:val="000000" w:themeColor="text1"/>
                <w:sz w:val="24"/>
                <w:szCs w:val="24"/>
                <w:lang w:val="kk-KZ"/>
              </w:rPr>
              <w:t>т 18 июня 2010 г. № 318. Язык</w:t>
            </w:r>
            <w:r w:rsidRPr="00772B7B">
              <w:rPr>
                <w:color w:val="000000" w:themeColor="text1"/>
                <w:sz w:val="24"/>
                <w:szCs w:val="24"/>
                <w:lang w:val="kk-KZ"/>
              </w:rPr>
              <w:t>: русский. Количество страниц: 12</w:t>
            </w:r>
          </w:p>
        </w:tc>
        <w:tc>
          <w:tcPr>
            <w:tcW w:w="2268" w:type="dxa"/>
            <w:shd w:val="clear" w:color="auto" w:fill="auto"/>
          </w:tcPr>
          <w:p w:rsidR="000A7945" w:rsidRPr="00772B7B" w:rsidRDefault="004B31E4" w:rsidP="00BC58A6">
            <w:pPr>
              <w:jc w:val="both"/>
              <w:rPr>
                <w:color w:val="000000" w:themeColor="text1"/>
                <w:sz w:val="24"/>
                <w:szCs w:val="24"/>
                <w:lang w:val="kk-KZ"/>
              </w:rPr>
            </w:pPr>
            <w:r w:rsidRPr="00772B7B">
              <w:rPr>
                <w:color w:val="000000" w:themeColor="text1"/>
                <w:sz w:val="24"/>
                <w:szCs w:val="24"/>
                <w:lang w:val="kk-KZ"/>
              </w:rPr>
              <w:t>5 июня 2021</w:t>
            </w: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4B31E4"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7 мая 2021</w:t>
            </w:r>
          </w:p>
        </w:tc>
        <w:tc>
          <w:tcPr>
            <w:tcW w:w="5811" w:type="dxa"/>
            <w:shd w:val="clear" w:color="auto" w:fill="auto"/>
          </w:tcPr>
          <w:p w:rsidR="000A7945" w:rsidRPr="00772B7B" w:rsidRDefault="004B31E4" w:rsidP="00BC58A6">
            <w:pPr>
              <w:jc w:val="both"/>
              <w:rPr>
                <w:color w:val="000000" w:themeColor="text1"/>
                <w:sz w:val="24"/>
                <w:szCs w:val="24"/>
                <w:lang w:val="kk-KZ"/>
              </w:rPr>
            </w:pPr>
            <w:r w:rsidRPr="00772B7B">
              <w:rPr>
                <w:color w:val="000000" w:themeColor="text1"/>
                <w:sz w:val="24"/>
                <w:szCs w:val="24"/>
                <w:lang w:val="kk-KZ"/>
              </w:rPr>
              <w:t>Товары (продукция), подлежащие фитосанитарному контролю</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0A7945" w:rsidRPr="00772B7B" w:rsidRDefault="004B31E4"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Армения</w:t>
            </w:r>
          </w:p>
        </w:tc>
        <w:tc>
          <w:tcPr>
            <w:tcW w:w="5811" w:type="dxa"/>
            <w:shd w:val="clear" w:color="auto" w:fill="auto"/>
          </w:tcPr>
          <w:p w:rsidR="000A7945" w:rsidRPr="00772B7B" w:rsidRDefault="004B31E4"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Законопроектом предусмотрено несколько изменений в использовании электронной формы коммерческих, транспортных (товаросопроводительных) документов и фитосанитарных сертификатов компетентными органами в рамках карантинного фитосанитарного контроля (надзора), а также в передаче результатов карантинного фитосанитарного контроля ( надзор) в электронном виде через информационные системы компетентных органов.</w:t>
            </w:r>
          </w:p>
        </w:tc>
        <w:tc>
          <w:tcPr>
            <w:tcW w:w="2268" w:type="dxa"/>
            <w:shd w:val="clear" w:color="auto" w:fill="auto"/>
          </w:tcPr>
          <w:p w:rsidR="000A7945" w:rsidRPr="00772B7B" w:rsidRDefault="000A7945" w:rsidP="00BC58A6">
            <w:pPr>
              <w:jc w:val="both"/>
              <w:rPr>
                <w:color w:val="000000" w:themeColor="text1"/>
                <w:sz w:val="24"/>
                <w:szCs w:val="24"/>
                <w:lang w:val="kk-KZ"/>
              </w:rPr>
            </w:pPr>
          </w:p>
        </w:tc>
      </w:tr>
      <w:tr w:rsidR="00384945" w:rsidRPr="00772B7B" w:rsidTr="00025706">
        <w:trPr>
          <w:trHeight w:val="361"/>
        </w:trPr>
        <w:tc>
          <w:tcPr>
            <w:tcW w:w="709" w:type="dxa"/>
            <w:vMerge w:val="restart"/>
            <w:shd w:val="clear" w:color="auto" w:fill="auto"/>
          </w:tcPr>
          <w:p w:rsidR="000A7945" w:rsidRPr="00772B7B" w:rsidRDefault="000A7945" w:rsidP="00BC58A6">
            <w:pPr>
              <w:numPr>
                <w:ilvl w:val="0"/>
                <w:numId w:val="3"/>
              </w:numPr>
              <w:ind w:left="0" w:firstLine="0"/>
              <w:jc w:val="both"/>
              <w:rPr>
                <w:color w:val="000000" w:themeColor="text1"/>
                <w:sz w:val="24"/>
                <w:szCs w:val="24"/>
                <w:lang w:val="kk-KZ"/>
              </w:rPr>
            </w:pPr>
          </w:p>
        </w:tc>
        <w:tc>
          <w:tcPr>
            <w:tcW w:w="2127" w:type="dxa"/>
            <w:shd w:val="clear" w:color="auto" w:fill="auto"/>
          </w:tcPr>
          <w:p w:rsidR="00414F91" w:rsidRPr="00772B7B" w:rsidRDefault="00414F91" w:rsidP="00BC58A6">
            <w:pPr>
              <w:jc w:val="both"/>
              <w:rPr>
                <w:b/>
                <w:color w:val="000000" w:themeColor="text1"/>
                <w:sz w:val="24"/>
                <w:szCs w:val="24"/>
              </w:rPr>
            </w:pPr>
            <w:r w:rsidRPr="00772B7B">
              <w:rPr>
                <w:b/>
                <w:color w:val="000000" w:themeColor="text1"/>
                <w:sz w:val="24"/>
                <w:szCs w:val="24"/>
              </w:rPr>
              <w:t>G/SPS/N/ARM/32</w:t>
            </w:r>
          </w:p>
          <w:p w:rsidR="000A7945" w:rsidRPr="00772B7B" w:rsidRDefault="000A7945" w:rsidP="00BC58A6">
            <w:pPr>
              <w:jc w:val="both"/>
              <w:rPr>
                <w:rFonts w:eastAsia="Verdana"/>
                <w:b/>
                <w:color w:val="000000" w:themeColor="text1"/>
                <w:sz w:val="24"/>
                <w:szCs w:val="24"/>
                <w:lang w:val="kk-KZ"/>
              </w:rPr>
            </w:pPr>
          </w:p>
        </w:tc>
        <w:tc>
          <w:tcPr>
            <w:tcW w:w="5811" w:type="dxa"/>
            <w:shd w:val="clear" w:color="auto" w:fill="auto"/>
          </w:tcPr>
          <w:p w:rsidR="000A7945" w:rsidRPr="00772B7B" w:rsidRDefault="00414F91" w:rsidP="00384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Проект решения Совета Евразийской экономической комиссии о внесении изменений в Таблицу 8 Единых карантинных фитосанитарных требований к карантинной продукции и карантинным объектам на таможенной границе и таможенной территории Евразийского экономического союза (ЕАЭС). Я</w:t>
            </w:r>
            <w:r w:rsidR="00384945" w:rsidRPr="00772B7B">
              <w:rPr>
                <w:color w:val="000000" w:themeColor="text1"/>
                <w:sz w:val="24"/>
                <w:szCs w:val="24"/>
                <w:lang w:val="kk-KZ"/>
              </w:rPr>
              <w:t>зык</w:t>
            </w:r>
            <w:r w:rsidRPr="00772B7B">
              <w:rPr>
                <w:color w:val="000000" w:themeColor="text1"/>
                <w:sz w:val="24"/>
                <w:szCs w:val="24"/>
                <w:lang w:val="kk-KZ"/>
              </w:rPr>
              <w:t>: Русский. Количество страниц: 2</w:t>
            </w:r>
          </w:p>
        </w:tc>
        <w:tc>
          <w:tcPr>
            <w:tcW w:w="2268" w:type="dxa"/>
            <w:shd w:val="clear" w:color="auto" w:fill="auto"/>
          </w:tcPr>
          <w:p w:rsidR="000A7945" w:rsidRPr="00772B7B" w:rsidRDefault="00414F91" w:rsidP="00BC58A6">
            <w:pPr>
              <w:jc w:val="both"/>
              <w:rPr>
                <w:color w:val="000000" w:themeColor="text1"/>
                <w:sz w:val="24"/>
                <w:szCs w:val="24"/>
                <w:lang w:val="kk-KZ"/>
              </w:rPr>
            </w:pPr>
            <w:r w:rsidRPr="00772B7B">
              <w:rPr>
                <w:color w:val="000000" w:themeColor="text1"/>
                <w:sz w:val="24"/>
                <w:szCs w:val="24"/>
                <w:lang w:val="kk-KZ"/>
              </w:rPr>
              <w:t>5 июня 2021</w:t>
            </w:r>
          </w:p>
        </w:tc>
      </w:tr>
      <w:tr w:rsidR="00384945" w:rsidRPr="00772B7B" w:rsidTr="00025706">
        <w:trPr>
          <w:trHeight w:val="361"/>
        </w:trPr>
        <w:tc>
          <w:tcPr>
            <w:tcW w:w="709" w:type="dxa"/>
            <w:vMerge/>
            <w:shd w:val="clear" w:color="auto" w:fill="auto"/>
          </w:tcPr>
          <w:p w:rsidR="00414F91" w:rsidRPr="00772B7B" w:rsidRDefault="00414F91" w:rsidP="00BC58A6">
            <w:pPr>
              <w:numPr>
                <w:ilvl w:val="0"/>
                <w:numId w:val="3"/>
              </w:numPr>
              <w:ind w:left="0" w:firstLine="0"/>
              <w:jc w:val="both"/>
              <w:rPr>
                <w:color w:val="000000" w:themeColor="text1"/>
                <w:sz w:val="24"/>
                <w:szCs w:val="24"/>
                <w:lang w:val="kk-KZ"/>
              </w:rPr>
            </w:pPr>
          </w:p>
        </w:tc>
        <w:tc>
          <w:tcPr>
            <w:tcW w:w="2127" w:type="dxa"/>
            <w:shd w:val="clear" w:color="auto" w:fill="auto"/>
          </w:tcPr>
          <w:p w:rsidR="00414F91" w:rsidRPr="00772B7B" w:rsidRDefault="00414F91"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7 мая 2021</w:t>
            </w:r>
          </w:p>
        </w:tc>
        <w:tc>
          <w:tcPr>
            <w:tcW w:w="5811" w:type="dxa"/>
            <w:shd w:val="clear" w:color="auto" w:fill="auto"/>
          </w:tcPr>
          <w:p w:rsidR="00414F91" w:rsidRPr="00772B7B" w:rsidRDefault="00414F91" w:rsidP="00BA08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Икра грибов (</w:t>
            </w:r>
            <w:r w:rsidR="00BA08FB" w:rsidRPr="00772B7B">
              <w:rPr>
                <w:color w:val="000000" w:themeColor="text1"/>
                <w:sz w:val="24"/>
                <w:szCs w:val="24"/>
                <w:lang w:val="kk-KZ"/>
              </w:rPr>
              <w:t>код</w:t>
            </w:r>
            <w:r w:rsidRPr="00772B7B">
              <w:rPr>
                <w:color w:val="000000" w:themeColor="text1"/>
                <w:sz w:val="24"/>
                <w:szCs w:val="24"/>
                <w:lang w:val="kk-KZ"/>
              </w:rPr>
              <w:t xml:space="preserve"> ТН ВЭД 0602)</w:t>
            </w:r>
          </w:p>
        </w:tc>
        <w:tc>
          <w:tcPr>
            <w:tcW w:w="2268" w:type="dxa"/>
            <w:shd w:val="clear" w:color="auto" w:fill="auto"/>
          </w:tcPr>
          <w:p w:rsidR="00414F91" w:rsidRPr="00772B7B" w:rsidRDefault="00414F91" w:rsidP="00BC58A6">
            <w:pPr>
              <w:jc w:val="both"/>
              <w:rPr>
                <w:color w:val="000000" w:themeColor="text1"/>
                <w:sz w:val="24"/>
                <w:szCs w:val="24"/>
                <w:lang w:val="kk-KZ"/>
              </w:rPr>
            </w:pPr>
          </w:p>
        </w:tc>
      </w:tr>
      <w:tr w:rsidR="00384945" w:rsidRPr="00384945" w:rsidTr="00025706">
        <w:trPr>
          <w:trHeight w:val="361"/>
        </w:trPr>
        <w:tc>
          <w:tcPr>
            <w:tcW w:w="709" w:type="dxa"/>
            <w:vMerge/>
            <w:shd w:val="clear" w:color="auto" w:fill="auto"/>
          </w:tcPr>
          <w:p w:rsidR="00414F91" w:rsidRPr="00772B7B" w:rsidRDefault="00414F91" w:rsidP="00BC58A6">
            <w:pPr>
              <w:numPr>
                <w:ilvl w:val="0"/>
                <w:numId w:val="3"/>
              </w:numPr>
              <w:ind w:left="0" w:firstLine="0"/>
              <w:jc w:val="both"/>
              <w:rPr>
                <w:color w:val="000000" w:themeColor="text1"/>
                <w:sz w:val="24"/>
                <w:szCs w:val="24"/>
                <w:lang w:val="kk-KZ"/>
              </w:rPr>
            </w:pPr>
          </w:p>
        </w:tc>
        <w:tc>
          <w:tcPr>
            <w:tcW w:w="2127" w:type="dxa"/>
            <w:shd w:val="clear" w:color="auto" w:fill="auto"/>
          </w:tcPr>
          <w:p w:rsidR="00414F91" w:rsidRPr="00772B7B" w:rsidRDefault="00414F91" w:rsidP="00BC58A6">
            <w:pPr>
              <w:pBdr>
                <w:between w:val="single" w:sz="6" w:space="1" w:color="auto"/>
              </w:pBdr>
              <w:jc w:val="both"/>
              <w:rPr>
                <w:color w:val="000000" w:themeColor="text1"/>
                <w:sz w:val="24"/>
                <w:szCs w:val="24"/>
                <w:lang w:val="kk-KZ"/>
              </w:rPr>
            </w:pPr>
            <w:r w:rsidRPr="00772B7B">
              <w:rPr>
                <w:color w:val="000000" w:themeColor="text1"/>
                <w:sz w:val="24"/>
                <w:szCs w:val="24"/>
                <w:lang w:val="kk-KZ"/>
              </w:rPr>
              <w:t>Армения</w:t>
            </w:r>
          </w:p>
        </w:tc>
        <w:tc>
          <w:tcPr>
            <w:tcW w:w="5811" w:type="dxa"/>
            <w:shd w:val="clear" w:color="auto" w:fill="auto"/>
          </w:tcPr>
          <w:p w:rsidR="00414F91" w:rsidRPr="00384945" w:rsidRDefault="00414F91" w:rsidP="00BC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72B7B">
              <w:rPr>
                <w:color w:val="000000" w:themeColor="text1"/>
                <w:sz w:val="24"/>
                <w:szCs w:val="24"/>
                <w:lang w:val="kk-KZ"/>
              </w:rPr>
              <w:t>В проекте предусмотрены карантинные фитосанитарные требования к грибной икре.</w:t>
            </w:r>
          </w:p>
        </w:tc>
        <w:tc>
          <w:tcPr>
            <w:tcW w:w="2268" w:type="dxa"/>
            <w:shd w:val="clear" w:color="auto" w:fill="auto"/>
          </w:tcPr>
          <w:p w:rsidR="00414F91" w:rsidRPr="00384945" w:rsidRDefault="00414F91" w:rsidP="00BC58A6">
            <w:pPr>
              <w:jc w:val="both"/>
              <w:rPr>
                <w:color w:val="000000" w:themeColor="text1"/>
                <w:sz w:val="24"/>
                <w:szCs w:val="24"/>
                <w:lang w:val="kk-KZ"/>
              </w:rPr>
            </w:pPr>
          </w:p>
        </w:tc>
      </w:tr>
    </w:tbl>
    <w:p w:rsidR="00A11F3D" w:rsidRPr="00384945" w:rsidRDefault="00A11F3D" w:rsidP="00BC58A6">
      <w:pPr>
        <w:keepNext/>
        <w:jc w:val="both"/>
        <w:rPr>
          <w:color w:val="000000" w:themeColor="text1"/>
          <w:sz w:val="24"/>
          <w:szCs w:val="24"/>
          <w:lang w:val="kk-KZ"/>
        </w:rPr>
      </w:pPr>
    </w:p>
    <w:p w:rsidR="00E62CC0" w:rsidRPr="00384945" w:rsidRDefault="00E62CC0" w:rsidP="00BC58A6">
      <w:pPr>
        <w:keepNext/>
        <w:jc w:val="both"/>
        <w:rPr>
          <w:color w:val="000000" w:themeColor="text1"/>
          <w:sz w:val="24"/>
          <w:szCs w:val="24"/>
          <w:lang w:val="kk-KZ"/>
        </w:rPr>
      </w:pPr>
    </w:p>
    <w:sectPr w:rsidR="00E62CC0" w:rsidRPr="00384945"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1FA" w:rsidRPr="00D25541" w:rsidRDefault="009371FA" w:rsidP="00F007BB">
      <w:pPr>
        <w:pStyle w:val="2"/>
        <w:rPr>
          <w:sz w:val="23"/>
          <w:szCs w:val="23"/>
        </w:rPr>
      </w:pPr>
      <w:r w:rsidRPr="00D25541">
        <w:rPr>
          <w:sz w:val="23"/>
          <w:szCs w:val="23"/>
        </w:rPr>
        <w:separator/>
      </w:r>
    </w:p>
  </w:endnote>
  <w:endnote w:type="continuationSeparator" w:id="0">
    <w:p w:rsidR="009371FA" w:rsidRPr="00D25541" w:rsidRDefault="009371FA"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1FA" w:rsidRPr="00D25541" w:rsidRDefault="009371FA" w:rsidP="00F007BB">
      <w:pPr>
        <w:pStyle w:val="2"/>
        <w:rPr>
          <w:sz w:val="23"/>
          <w:szCs w:val="23"/>
        </w:rPr>
      </w:pPr>
      <w:r w:rsidRPr="00D25541">
        <w:rPr>
          <w:sz w:val="23"/>
          <w:szCs w:val="23"/>
        </w:rPr>
        <w:separator/>
      </w:r>
    </w:p>
  </w:footnote>
  <w:footnote w:type="continuationSeparator" w:id="0">
    <w:p w:rsidR="009371FA" w:rsidRPr="00D25541" w:rsidRDefault="009371FA"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70078A"/>
    <w:multiLevelType w:val="hybridMultilevel"/>
    <w:tmpl w:val="5F6051CC"/>
    <w:lvl w:ilvl="0" w:tplc="1A86D300">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C10473"/>
    <w:multiLevelType w:val="hybridMultilevel"/>
    <w:tmpl w:val="99442AAC"/>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3937AD"/>
    <w:multiLevelType w:val="hybridMultilevel"/>
    <w:tmpl w:val="345AB9EA"/>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E1E48"/>
    <w:multiLevelType w:val="hybridMultilevel"/>
    <w:tmpl w:val="F372226E"/>
    <w:lvl w:ilvl="0" w:tplc="420AC9C0">
      <w:start w:val="1"/>
      <w:numFmt w:val="decimal"/>
      <w:lvlText w:val="%1)"/>
      <w:lvlJc w:val="left"/>
      <w:pPr>
        <w:ind w:left="1069" w:hanging="360"/>
      </w:pPr>
      <w:rPr>
        <w:b/>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453C470A"/>
    <w:multiLevelType w:val="hybridMultilevel"/>
    <w:tmpl w:val="91C6027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7" w15:restartNumberingAfterBreak="0">
    <w:nsid w:val="725F08D5"/>
    <w:multiLevelType w:val="hybridMultilevel"/>
    <w:tmpl w:val="F372226E"/>
    <w:lvl w:ilvl="0" w:tplc="420AC9C0">
      <w:start w:val="1"/>
      <w:numFmt w:val="decimal"/>
      <w:lvlText w:val="%1)"/>
      <w:lvlJc w:val="left"/>
      <w:pPr>
        <w:ind w:left="1069" w:hanging="360"/>
      </w:pPr>
      <w:rPr>
        <w:b/>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75BF6437"/>
    <w:multiLevelType w:val="hybridMultilevel"/>
    <w:tmpl w:val="9C469F74"/>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CAD55E6"/>
    <w:multiLevelType w:val="hybridMultilevel"/>
    <w:tmpl w:val="F372226E"/>
    <w:lvl w:ilvl="0" w:tplc="420AC9C0">
      <w:start w:val="1"/>
      <w:numFmt w:val="decimal"/>
      <w:lvlText w:val="%1)"/>
      <w:lvlJc w:val="left"/>
      <w:pPr>
        <w:ind w:left="1069" w:hanging="360"/>
      </w:pPr>
      <w:rPr>
        <w:b/>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7FD5683F"/>
    <w:multiLevelType w:val="hybridMultilevel"/>
    <w:tmpl w:val="045A2FFC"/>
    <w:lvl w:ilvl="0" w:tplc="9A7E4D9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0"/>
  </w:num>
  <w:num w:numId="5">
    <w:abstractNumId w:val="3"/>
  </w:num>
  <w:num w:numId="6">
    <w:abstractNumId w:val="1"/>
  </w:num>
  <w:num w:numId="7">
    <w:abstractNumId w:val="2"/>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9B"/>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751"/>
    <w:rsid w:val="0000375C"/>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D1"/>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59"/>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71"/>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9ED"/>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30"/>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DB5"/>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B5"/>
    <w:rsid w:val="000468C4"/>
    <w:rsid w:val="000468E4"/>
    <w:rsid w:val="00046912"/>
    <w:rsid w:val="00046950"/>
    <w:rsid w:val="00046991"/>
    <w:rsid w:val="00046A38"/>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906"/>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3B"/>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262"/>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74"/>
    <w:rsid w:val="00066FA6"/>
    <w:rsid w:val="0006700D"/>
    <w:rsid w:val="000670C9"/>
    <w:rsid w:val="00067139"/>
    <w:rsid w:val="0006715D"/>
    <w:rsid w:val="000671DA"/>
    <w:rsid w:val="0006722E"/>
    <w:rsid w:val="00067324"/>
    <w:rsid w:val="0006732B"/>
    <w:rsid w:val="00067338"/>
    <w:rsid w:val="000673FA"/>
    <w:rsid w:val="000674D1"/>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5DC"/>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1FB2"/>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745"/>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ED2"/>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14"/>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45"/>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1FA"/>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32"/>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DD7"/>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6E8"/>
    <w:rsid w:val="000D6728"/>
    <w:rsid w:val="000D678B"/>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2E"/>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95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68"/>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4DA"/>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7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CF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34"/>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1C2"/>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4C"/>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4EA"/>
    <w:rsid w:val="0013663A"/>
    <w:rsid w:val="00136641"/>
    <w:rsid w:val="0013668E"/>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8C0"/>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74"/>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73"/>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B73"/>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12"/>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68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EE6"/>
    <w:rsid w:val="001A3FC1"/>
    <w:rsid w:val="001A4144"/>
    <w:rsid w:val="001A4275"/>
    <w:rsid w:val="001A42C5"/>
    <w:rsid w:val="001A431F"/>
    <w:rsid w:val="001A46B6"/>
    <w:rsid w:val="001A475E"/>
    <w:rsid w:val="001A482C"/>
    <w:rsid w:val="001A485E"/>
    <w:rsid w:val="001A4918"/>
    <w:rsid w:val="001A497B"/>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2C"/>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169"/>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0F"/>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26"/>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5F93"/>
    <w:rsid w:val="002060FF"/>
    <w:rsid w:val="00206202"/>
    <w:rsid w:val="00206252"/>
    <w:rsid w:val="002062B7"/>
    <w:rsid w:val="002062BF"/>
    <w:rsid w:val="00206403"/>
    <w:rsid w:val="00206411"/>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3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68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2B7"/>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857"/>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2E"/>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DEC"/>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0EA"/>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1D"/>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B65"/>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B7"/>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2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C81"/>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ED3"/>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2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4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DF6"/>
    <w:rsid w:val="002F7E19"/>
    <w:rsid w:val="002F7EA9"/>
    <w:rsid w:val="00300190"/>
    <w:rsid w:val="003001CC"/>
    <w:rsid w:val="003001D1"/>
    <w:rsid w:val="003003E6"/>
    <w:rsid w:val="0030042D"/>
    <w:rsid w:val="00300457"/>
    <w:rsid w:val="003004B1"/>
    <w:rsid w:val="00300563"/>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C54"/>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77E"/>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A64"/>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861"/>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6EB"/>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E73"/>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31"/>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75C"/>
    <w:rsid w:val="00362788"/>
    <w:rsid w:val="00362AB9"/>
    <w:rsid w:val="00362B0B"/>
    <w:rsid w:val="00362C12"/>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00"/>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9C3"/>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B46"/>
    <w:rsid w:val="00382D9D"/>
    <w:rsid w:val="00382E2D"/>
    <w:rsid w:val="00382EC1"/>
    <w:rsid w:val="00382F08"/>
    <w:rsid w:val="00382FDF"/>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945"/>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925"/>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92"/>
    <w:rsid w:val="003A39BF"/>
    <w:rsid w:val="003A39FB"/>
    <w:rsid w:val="003A3B0B"/>
    <w:rsid w:val="003A3B3F"/>
    <w:rsid w:val="003A3C08"/>
    <w:rsid w:val="003A3C0A"/>
    <w:rsid w:val="003A3C4A"/>
    <w:rsid w:val="003A3CFC"/>
    <w:rsid w:val="003A3D9F"/>
    <w:rsid w:val="003A3DAE"/>
    <w:rsid w:val="003A3EAF"/>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399"/>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DE5"/>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47"/>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9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46"/>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51B"/>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CC9"/>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EAD"/>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7C"/>
    <w:rsid w:val="004133B7"/>
    <w:rsid w:val="00413483"/>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1"/>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27"/>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13F"/>
    <w:rsid w:val="00426212"/>
    <w:rsid w:val="00426234"/>
    <w:rsid w:val="0042635B"/>
    <w:rsid w:val="004263BC"/>
    <w:rsid w:val="004264DE"/>
    <w:rsid w:val="004265F2"/>
    <w:rsid w:val="00426636"/>
    <w:rsid w:val="0042687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9C8"/>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DA0"/>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06F"/>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B7"/>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AF6"/>
    <w:rsid w:val="00476B1F"/>
    <w:rsid w:val="00476B32"/>
    <w:rsid w:val="00476B71"/>
    <w:rsid w:val="00476CFC"/>
    <w:rsid w:val="00476DC7"/>
    <w:rsid w:val="00476DFD"/>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BE6"/>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03"/>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79C"/>
    <w:rsid w:val="00493885"/>
    <w:rsid w:val="00493E15"/>
    <w:rsid w:val="00493EA6"/>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CD6"/>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1E4"/>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DAF"/>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4B"/>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3E"/>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2A"/>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9C0"/>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2A7"/>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9E8"/>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5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B42"/>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748"/>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9B"/>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56D"/>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666"/>
    <w:rsid w:val="005457D6"/>
    <w:rsid w:val="005458B3"/>
    <w:rsid w:val="00545906"/>
    <w:rsid w:val="00545990"/>
    <w:rsid w:val="00545AA2"/>
    <w:rsid w:val="00545AC8"/>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8E5"/>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8D2"/>
    <w:rsid w:val="005659A1"/>
    <w:rsid w:val="005659B7"/>
    <w:rsid w:val="005659F2"/>
    <w:rsid w:val="00565A1E"/>
    <w:rsid w:val="00565A6E"/>
    <w:rsid w:val="00565B26"/>
    <w:rsid w:val="00565B37"/>
    <w:rsid w:val="00565B44"/>
    <w:rsid w:val="00565BF3"/>
    <w:rsid w:val="00565C73"/>
    <w:rsid w:val="00565D04"/>
    <w:rsid w:val="00565D33"/>
    <w:rsid w:val="00565D6C"/>
    <w:rsid w:val="00565DD7"/>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ED3"/>
    <w:rsid w:val="00572F4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25"/>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8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85"/>
    <w:rsid w:val="00576AAC"/>
    <w:rsid w:val="00576B19"/>
    <w:rsid w:val="00576BCD"/>
    <w:rsid w:val="00576C26"/>
    <w:rsid w:val="00576C4F"/>
    <w:rsid w:val="00576C90"/>
    <w:rsid w:val="00576DA1"/>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9"/>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0C"/>
    <w:rsid w:val="005856D3"/>
    <w:rsid w:val="005856FF"/>
    <w:rsid w:val="00585723"/>
    <w:rsid w:val="0058573E"/>
    <w:rsid w:val="00585765"/>
    <w:rsid w:val="00585910"/>
    <w:rsid w:val="00585B0D"/>
    <w:rsid w:val="00585BEE"/>
    <w:rsid w:val="00585C89"/>
    <w:rsid w:val="00585E0C"/>
    <w:rsid w:val="00585E13"/>
    <w:rsid w:val="00585F41"/>
    <w:rsid w:val="00585FAA"/>
    <w:rsid w:val="00586090"/>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2F2"/>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B48"/>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40"/>
    <w:rsid w:val="005A0BCE"/>
    <w:rsid w:val="005A0BD5"/>
    <w:rsid w:val="005A0C2D"/>
    <w:rsid w:val="005A0CD8"/>
    <w:rsid w:val="005A0D48"/>
    <w:rsid w:val="005A0D5F"/>
    <w:rsid w:val="005A0DB1"/>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380"/>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9EA"/>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5B7"/>
    <w:rsid w:val="005D76E6"/>
    <w:rsid w:val="005D76F9"/>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5F7F4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CB0"/>
    <w:rsid w:val="00605EF2"/>
    <w:rsid w:val="006060C5"/>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79"/>
    <w:rsid w:val="00615D85"/>
    <w:rsid w:val="00615F85"/>
    <w:rsid w:val="006160BB"/>
    <w:rsid w:val="00616347"/>
    <w:rsid w:val="00616399"/>
    <w:rsid w:val="00616549"/>
    <w:rsid w:val="006166E1"/>
    <w:rsid w:val="006167AA"/>
    <w:rsid w:val="006167B3"/>
    <w:rsid w:val="006168AB"/>
    <w:rsid w:val="006168DC"/>
    <w:rsid w:val="00616900"/>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491"/>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87"/>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ABD"/>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38E"/>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57"/>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4EC"/>
    <w:rsid w:val="0068361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0E"/>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7D"/>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0A"/>
    <w:rsid w:val="006B7647"/>
    <w:rsid w:val="006B767C"/>
    <w:rsid w:val="006B7845"/>
    <w:rsid w:val="006B787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AE8"/>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76"/>
    <w:rsid w:val="006D6A96"/>
    <w:rsid w:val="006D6AA8"/>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A3B"/>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39A"/>
    <w:rsid w:val="006F5427"/>
    <w:rsid w:val="006F54BD"/>
    <w:rsid w:val="006F5506"/>
    <w:rsid w:val="006F55BC"/>
    <w:rsid w:val="006F569D"/>
    <w:rsid w:val="006F57F5"/>
    <w:rsid w:val="006F5811"/>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AC4"/>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59"/>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230"/>
    <w:rsid w:val="007203B7"/>
    <w:rsid w:val="007204B5"/>
    <w:rsid w:val="007204BD"/>
    <w:rsid w:val="00720602"/>
    <w:rsid w:val="00720632"/>
    <w:rsid w:val="00720871"/>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75"/>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31A"/>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7E7"/>
    <w:rsid w:val="0074280E"/>
    <w:rsid w:val="007429A6"/>
    <w:rsid w:val="00742B9A"/>
    <w:rsid w:val="00742C1C"/>
    <w:rsid w:val="00742C58"/>
    <w:rsid w:val="00742C67"/>
    <w:rsid w:val="00742D42"/>
    <w:rsid w:val="00742DF3"/>
    <w:rsid w:val="00742EB0"/>
    <w:rsid w:val="00743045"/>
    <w:rsid w:val="007430A6"/>
    <w:rsid w:val="007431BB"/>
    <w:rsid w:val="00743294"/>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1A"/>
    <w:rsid w:val="0074756F"/>
    <w:rsid w:val="00747587"/>
    <w:rsid w:val="00747691"/>
    <w:rsid w:val="007476E7"/>
    <w:rsid w:val="00747755"/>
    <w:rsid w:val="0074798C"/>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8B3"/>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65"/>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19"/>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1DD"/>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7B"/>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4A"/>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7A6"/>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0AF"/>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7"/>
    <w:rsid w:val="0079631D"/>
    <w:rsid w:val="0079639B"/>
    <w:rsid w:val="00796471"/>
    <w:rsid w:val="00796498"/>
    <w:rsid w:val="0079650D"/>
    <w:rsid w:val="00796586"/>
    <w:rsid w:val="007965A5"/>
    <w:rsid w:val="007965E3"/>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6F7"/>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870"/>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06"/>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2A9"/>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28B"/>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19"/>
    <w:rsid w:val="007D1463"/>
    <w:rsid w:val="007D147E"/>
    <w:rsid w:val="007D1507"/>
    <w:rsid w:val="007D16EC"/>
    <w:rsid w:val="007D1767"/>
    <w:rsid w:val="007D1829"/>
    <w:rsid w:val="007D18C7"/>
    <w:rsid w:val="007D1942"/>
    <w:rsid w:val="007D199E"/>
    <w:rsid w:val="007D1C22"/>
    <w:rsid w:val="007D1C62"/>
    <w:rsid w:val="007D1CF2"/>
    <w:rsid w:val="007D1D05"/>
    <w:rsid w:val="007D1D62"/>
    <w:rsid w:val="007D1DE1"/>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4E"/>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7FE"/>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5D3"/>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49"/>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E7F7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499"/>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B92"/>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9C8"/>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8B8"/>
    <w:rsid w:val="00864924"/>
    <w:rsid w:val="00864946"/>
    <w:rsid w:val="00864957"/>
    <w:rsid w:val="008649B2"/>
    <w:rsid w:val="008649E2"/>
    <w:rsid w:val="00864AA7"/>
    <w:rsid w:val="00864C2B"/>
    <w:rsid w:val="00864C64"/>
    <w:rsid w:val="00864CBF"/>
    <w:rsid w:val="00864CC1"/>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5F"/>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18A"/>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28B"/>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4CA"/>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09"/>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7A"/>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77"/>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0E78"/>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74"/>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BDE"/>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4E3"/>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AA"/>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5BD"/>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386"/>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1FA"/>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06"/>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93"/>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9EC"/>
    <w:rsid w:val="00980A29"/>
    <w:rsid w:val="00980A38"/>
    <w:rsid w:val="00980A82"/>
    <w:rsid w:val="00980A9F"/>
    <w:rsid w:val="00980BCB"/>
    <w:rsid w:val="00980CD0"/>
    <w:rsid w:val="00980D38"/>
    <w:rsid w:val="00980D78"/>
    <w:rsid w:val="00980FD6"/>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C95"/>
    <w:rsid w:val="00982D6C"/>
    <w:rsid w:val="00982E95"/>
    <w:rsid w:val="00982FBC"/>
    <w:rsid w:val="00983124"/>
    <w:rsid w:val="00983131"/>
    <w:rsid w:val="009835D5"/>
    <w:rsid w:val="0098367B"/>
    <w:rsid w:val="0098369F"/>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29"/>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7C"/>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5E7"/>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4CC"/>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26F"/>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1"/>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4C"/>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54"/>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3B"/>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1F"/>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2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DBC"/>
    <w:rsid w:val="00A11E7B"/>
    <w:rsid w:val="00A11F3D"/>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44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2B"/>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93"/>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2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D7"/>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998"/>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0FB"/>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3F0"/>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FF7"/>
    <w:rsid w:val="00AC103E"/>
    <w:rsid w:val="00AC10DC"/>
    <w:rsid w:val="00AC1110"/>
    <w:rsid w:val="00AC1143"/>
    <w:rsid w:val="00AC11C3"/>
    <w:rsid w:val="00AC12F9"/>
    <w:rsid w:val="00AC134A"/>
    <w:rsid w:val="00AC141F"/>
    <w:rsid w:val="00AC1454"/>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81"/>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83"/>
    <w:rsid w:val="00AD5C47"/>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63"/>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67"/>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65"/>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628"/>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AD2"/>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5C"/>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EF9"/>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580"/>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8FB"/>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AF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5B"/>
    <w:rsid w:val="00BB6F50"/>
    <w:rsid w:val="00BB7048"/>
    <w:rsid w:val="00BB71B7"/>
    <w:rsid w:val="00BB71F9"/>
    <w:rsid w:val="00BB7242"/>
    <w:rsid w:val="00BB72EB"/>
    <w:rsid w:val="00BB732F"/>
    <w:rsid w:val="00BB7341"/>
    <w:rsid w:val="00BB73A2"/>
    <w:rsid w:val="00BB743A"/>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AEB"/>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A6"/>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A5E"/>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A02"/>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97"/>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8C3"/>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9D"/>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6F2"/>
    <w:rsid w:val="00C37780"/>
    <w:rsid w:val="00C37842"/>
    <w:rsid w:val="00C378D5"/>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6C"/>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3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33"/>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C1"/>
    <w:rsid w:val="00C622EE"/>
    <w:rsid w:val="00C62372"/>
    <w:rsid w:val="00C623D8"/>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341"/>
    <w:rsid w:val="00C85505"/>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19"/>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1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64E"/>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AE9"/>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6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797"/>
    <w:rsid w:val="00CF5809"/>
    <w:rsid w:val="00CF58B8"/>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44"/>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233"/>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B1"/>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BD"/>
    <w:rsid w:val="00D269C3"/>
    <w:rsid w:val="00D26A2C"/>
    <w:rsid w:val="00D26AAA"/>
    <w:rsid w:val="00D26B1D"/>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83"/>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77"/>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5D2"/>
    <w:rsid w:val="00D85655"/>
    <w:rsid w:val="00D85662"/>
    <w:rsid w:val="00D85711"/>
    <w:rsid w:val="00D8571F"/>
    <w:rsid w:val="00D85745"/>
    <w:rsid w:val="00D85747"/>
    <w:rsid w:val="00D85823"/>
    <w:rsid w:val="00D8583E"/>
    <w:rsid w:val="00D8586C"/>
    <w:rsid w:val="00D85889"/>
    <w:rsid w:val="00D85981"/>
    <w:rsid w:val="00D85985"/>
    <w:rsid w:val="00D85CEA"/>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DC7"/>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25F"/>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3E"/>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059"/>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00"/>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7A"/>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C24"/>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25"/>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58"/>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378"/>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46"/>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9"/>
    <w:rsid w:val="00E61F9D"/>
    <w:rsid w:val="00E61FB1"/>
    <w:rsid w:val="00E620C0"/>
    <w:rsid w:val="00E620EC"/>
    <w:rsid w:val="00E620F3"/>
    <w:rsid w:val="00E621B9"/>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6E7"/>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33"/>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4E"/>
    <w:rsid w:val="00E9286D"/>
    <w:rsid w:val="00E928B5"/>
    <w:rsid w:val="00E928D0"/>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EE5"/>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1"/>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7DD"/>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1F9"/>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4A"/>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EB"/>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8A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09"/>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A5"/>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60"/>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18"/>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51"/>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D03"/>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39A"/>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CAC"/>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DA"/>
    <w:rsid w:val="00FA18EE"/>
    <w:rsid w:val="00FA1904"/>
    <w:rsid w:val="00FA1BD3"/>
    <w:rsid w:val="00FA1BD7"/>
    <w:rsid w:val="00FA1C2E"/>
    <w:rsid w:val="00FA1CA1"/>
    <w:rsid w:val="00FA1E36"/>
    <w:rsid w:val="00FA1F78"/>
    <w:rsid w:val="00FA2016"/>
    <w:rsid w:val="00FA2076"/>
    <w:rsid w:val="00FA20DF"/>
    <w:rsid w:val="00FA2154"/>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D63"/>
    <w:rsid w:val="00FA5E7E"/>
    <w:rsid w:val="00FA5EA6"/>
    <w:rsid w:val="00FA5EDA"/>
    <w:rsid w:val="00FA5FE9"/>
    <w:rsid w:val="00FA609B"/>
    <w:rsid w:val="00FA60E3"/>
    <w:rsid w:val="00FA60FE"/>
    <w:rsid w:val="00FA6215"/>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5C5"/>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BF5"/>
    <w:rsid w:val="00FD7C24"/>
    <w:rsid w:val="00FD7C2E"/>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48"/>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34"/>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37B"/>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2B"/>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3BFDAD"/>
  <w15:docId w15:val="{6A8D5427-8B56-4EFA-ACC3-483C3AC0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Заголовок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1612">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869624">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2086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1820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383795">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2971723">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8867110">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0979956">
      <w:bodyDiv w:val="1"/>
      <w:marLeft w:val="0"/>
      <w:marRight w:val="0"/>
      <w:marTop w:val="0"/>
      <w:marBottom w:val="0"/>
      <w:divBdr>
        <w:top w:val="none" w:sz="0" w:space="0" w:color="auto"/>
        <w:left w:val="none" w:sz="0" w:space="0" w:color="auto"/>
        <w:bottom w:val="none" w:sz="0" w:space="0" w:color="auto"/>
        <w:right w:val="none" w:sz="0" w:space="0" w:color="auto"/>
      </w:divBdr>
    </w:div>
    <w:div w:id="61955266">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79758594">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469">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039891">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14591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398519">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562629">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7986807">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2154360">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6815493">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424847">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64083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824782">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0876449">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4386707">
      <w:bodyDiv w:val="1"/>
      <w:marLeft w:val="0"/>
      <w:marRight w:val="0"/>
      <w:marTop w:val="0"/>
      <w:marBottom w:val="0"/>
      <w:divBdr>
        <w:top w:val="none" w:sz="0" w:space="0" w:color="auto"/>
        <w:left w:val="none" w:sz="0" w:space="0" w:color="auto"/>
        <w:bottom w:val="none" w:sz="0" w:space="0" w:color="auto"/>
        <w:right w:val="none" w:sz="0" w:space="0" w:color="auto"/>
      </w:divBdr>
    </w:div>
    <w:div w:id="265121891">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4624314">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299697953">
      <w:bodyDiv w:val="1"/>
      <w:marLeft w:val="0"/>
      <w:marRight w:val="0"/>
      <w:marTop w:val="0"/>
      <w:marBottom w:val="0"/>
      <w:divBdr>
        <w:top w:val="none" w:sz="0" w:space="0" w:color="auto"/>
        <w:left w:val="none" w:sz="0" w:space="0" w:color="auto"/>
        <w:bottom w:val="none" w:sz="0" w:space="0" w:color="auto"/>
        <w:right w:val="none" w:sz="0" w:space="0" w:color="auto"/>
      </w:divBdr>
    </w:div>
    <w:div w:id="299922584">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393452">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55722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499234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267231">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243718">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563052">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654520">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58865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246262">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697383">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224425">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414293">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056478">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116355">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327893">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260641">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2938335">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571576">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537449">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480004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789047">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020045">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153687">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39462335">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1376465">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3701840">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5354636">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511699">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3233153">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29689803">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1925347">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7754796">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328">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248155">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2988085">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799685625">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798754">
      <w:bodyDiv w:val="1"/>
      <w:marLeft w:val="0"/>
      <w:marRight w:val="0"/>
      <w:marTop w:val="0"/>
      <w:marBottom w:val="0"/>
      <w:divBdr>
        <w:top w:val="none" w:sz="0" w:space="0" w:color="auto"/>
        <w:left w:val="none" w:sz="0" w:space="0" w:color="auto"/>
        <w:bottom w:val="none" w:sz="0" w:space="0" w:color="auto"/>
        <w:right w:val="none" w:sz="0" w:space="0" w:color="auto"/>
      </w:divBdr>
      <w:divsChild>
        <w:div w:id="2031057432">
          <w:marLeft w:val="0"/>
          <w:marRight w:val="0"/>
          <w:marTop w:val="0"/>
          <w:marBottom w:val="0"/>
          <w:divBdr>
            <w:top w:val="none" w:sz="0" w:space="0" w:color="auto"/>
            <w:left w:val="none" w:sz="0" w:space="0" w:color="auto"/>
            <w:bottom w:val="none" w:sz="0" w:space="0" w:color="auto"/>
            <w:right w:val="none" w:sz="0" w:space="0" w:color="auto"/>
          </w:divBdr>
          <w:divsChild>
            <w:div w:id="1356272778">
              <w:marLeft w:val="0"/>
              <w:marRight w:val="0"/>
              <w:marTop w:val="60"/>
              <w:marBottom w:val="0"/>
              <w:divBdr>
                <w:top w:val="none" w:sz="0" w:space="0" w:color="auto"/>
                <w:left w:val="none" w:sz="0" w:space="0" w:color="auto"/>
                <w:bottom w:val="none" w:sz="0" w:space="0" w:color="auto"/>
                <w:right w:val="none" w:sz="0" w:space="0" w:color="auto"/>
              </w:divBdr>
            </w:div>
          </w:divsChild>
        </w:div>
        <w:div w:id="1555891812">
          <w:marLeft w:val="0"/>
          <w:marRight w:val="0"/>
          <w:marTop w:val="0"/>
          <w:marBottom w:val="0"/>
          <w:divBdr>
            <w:top w:val="none" w:sz="0" w:space="0" w:color="auto"/>
            <w:left w:val="none" w:sz="0" w:space="0" w:color="auto"/>
            <w:bottom w:val="none" w:sz="0" w:space="0" w:color="auto"/>
            <w:right w:val="none" w:sz="0" w:space="0" w:color="auto"/>
          </w:divBdr>
          <w:divsChild>
            <w:div w:id="335622453">
              <w:marLeft w:val="0"/>
              <w:marRight w:val="0"/>
              <w:marTop w:val="0"/>
              <w:marBottom w:val="0"/>
              <w:divBdr>
                <w:top w:val="none" w:sz="0" w:space="0" w:color="auto"/>
                <w:left w:val="none" w:sz="0" w:space="0" w:color="auto"/>
                <w:bottom w:val="none" w:sz="0" w:space="0" w:color="auto"/>
                <w:right w:val="none" w:sz="0" w:space="0" w:color="auto"/>
              </w:divBdr>
              <w:divsChild>
                <w:div w:id="5951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16403">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0118363">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1671596">
      <w:bodyDiv w:val="1"/>
      <w:marLeft w:val="0"/>
      <w:marRight w:val="0"/>
      <w:marTop w:val="0"/>
      <w:marBottom w:val="0"/>
      <w:divBdr>
        <w:top w:val="none" w:sz="0" w:space="0" w:color="auto"/>
        <w:left w:val="none" w:sz="0" w:space="0" w:color="auto"/>
        <w:bottom w:val="none" w:sz="0" w:space="0" w:color="auto"/>
        <w:right w:val="none" w:sz="0" w:space="0" w:color="auto"/>
      </w:divBdr>
    </w:div>
    <w:div w:id="862593289">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7955164">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6234985">
      <w:bodyDiv w:val="1"/>
      <w:marLeft w:val="0"/>
      <w:marRight w:val="0"/>
      <w:marTop w:val="0"/>
      <w:marBottom w:val="0"/>
      <w:divBdr>
        <w:top w:val="none" w:sz="0" w:space="0" w:color="auto"/>
        <w:left w:val="none" w:sz="0" w:space="0" w:color="auto"/>
        <w:bottom w:val="none" w:sz="0" w:space="0" w:color="auto"/>
        <w:right w:val="none" w:sz="0" w:space="0" w:color="auto"/>
      </w:divBdr>
    </w:div>
    <w:div w:id="89681698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182711">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6500162">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781260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230889">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2930769">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055622">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462994">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4066839">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58870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999383627">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4733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3854">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2409519">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18022">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09931668">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946140">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6511887">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51139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363393">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7398733">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308925">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3884627">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7431953">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018612">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3488080">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390825">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1573140">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551550">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332143">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135244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0029">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9919874">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507526">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330382">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591494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526615">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79430779">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641587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5786371">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0786907">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29352683">
      <w:bodyDiv w:val="1"/>
      <w:marLeft w:val="0"/>
      <w:marRight w:val="0"/>
      <w:marTop w:val="0"/>
      <w:marBottom w:val="0"/>
      <w:divBdr>
        <w:top w:val="none" w:sz="0" w:space="0" w:color="auto"/>
        <w:left w:val="none" w:sz="0" w:space="0" w:color="auto"/>
        <w:bottom w:val="none" w:sz="0" w:space="0" w:color="auto"/>
        <w:right w:val="none" w:sz="0" w:space="0" w:color="auto"/>
      </w:divBdr>
    </w:div>
    <w:div w:id="1429430020">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6412324">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79497783">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2045361">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597183">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242955">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5946219">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035894">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3153820">
      <w:bodyDiv w:val="1"/>
      <w:marLeft w:val="0"/>
      <w:marRight w:val="0"/>
      <w:marTop w:val="0"/>
      <w:marBottom w:val="0"/>
      <w:divBdr>
        <w:top w:val="none" w:sz="0" w:space="0" w:color="auto"/>
        <w:left w:val="none" w:sz="0" w:space="0" w:color="auto"/>
        <w:bottom w:val="none" w:sz="0" w:space="0" w:color="auto"/>
        <w:right w:val="none" w:sz="0" w:space="0" w:color="auto"/>
      </w:divBdr>
    </w:div>
    <w:div w:id="1533228615">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053409">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02364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8642638">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4922759">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4668">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647961">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338081">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039375">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1850">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232814">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2436662">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560255">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7699047">
      <w:bodyDiv w:val="1"/>
      <w:marLeft w:val="0"/>
      <w:marRight w:val="0"/>
      <w:marTop w:val="0"/>
      <w:marBottom w:val="0"/>
      <w:divBdr>
        <w:top w:val="none" w:sz="0" w:space="0" w:color="auto"/>
        <w:left w:val="none" w:sz="0" w:space="0" w:color="auto"/>
        <w:bottom w:val="none" w:sz="0" w:space="0" w:color="auto"/>
        <w:right w:val="none" w:sz="0" w:space="0" w:color="auto"/>
      </w:divBdr>
    </w:div>
    <w:div w:id="1718164382">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483596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455016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08941">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429596">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02753">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214500">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406039">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0537039">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486515">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2332657">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296100">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2743218">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0774565">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3516033">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554001">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513466">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706136">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8400052">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907556">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742016">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23679">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090758">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384518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746248">
      <w:bodyDiv w:val="1"/>
      <w:marLeft w:val="0"/>
      <w:marRight w:val="0"/>
      <w:marTop w:val="0"/>
      <w:marBottom w:val="0"/>
      <w:divBdr>
        <w:top w:val="none" w:sz="0" w:space="0" w:color="auto"/>
        <w:left w:val="none" w:sz="0" w:space="0" w:color="auto"/>
        <w:bottom w:val="none" w:sz="0" w:space="0" w:color="auto"/>
        <w:right w:val="none" w:sz="0" w:space="0" w:color="auto"/>
      </w:divBdr>
    </w:div>
    <w:div w:id="1990549321">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5597939">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39595">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6952722">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071898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262066">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377631">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287546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67556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491343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3484028">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328903">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6997591">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046318">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29857553">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vma.gov.au/sites/default/files/gazette/food-standards/schedule_20_amendment_gazette_20210323.pdf" TargetMode="External"/><Relationship Id="rId21" Type="http://schemas.openxmlformats.org/officeDocument/2006/relationships/hyperlink" Target="http://spsims.wto.org/en/EmergencyNotifications/View/171603?FromAllNotifications=True" TargetMode="External"/><Relationship Id="rId42" Type="http://schemas.openxmlformats.org/officeDocument/2006/relationships/hyperlink" Target="https://members.wto.org/crnattachments/2021/SPS/TZA/21_2805_00_e.pdf" TargetMode="External"/><Relationship Id="rId47" Type="http://schemas.openxmlformats.org/officeDocument/2006/relationships/hyperlink" Target="https://members.wto.org/crnattachments/2021/SPS/EEC/21_2823_00_s.pdf" TargetMode="External"/><Relationship Id="rId63" Type="http://schemas.openxmlformats.org/officeDocument/2006/relationships/hyperlink" Target="https://www.govinfo.gov/content/pkg/FR-2021-04-07/html/2021-07186.htm" TargetMode="External"/><Relationship Id="rId68" Type="http://schemas.openxmlformats.org/officeDocument/2006/relationships/hyperlink" Target="https://members.wto.org/crnattachments/2021/SPS/BRA/21_2888_00_x.pdf" TargetMode="External"/><Relationship Id="rId84" Type="http://schemas.openxmlformats.org/officeDocument/2006/relationships/hyperlink" Target="https://members.wto.org/crnattachments/2021/SPS/UGA/21_2993_00_e.pdf" TargetMode="External"/><Relationship Id="rId89" Type="http://schemas.openxmlformats.org/officeDocument/2006/relationships/hyperlink" Target="https://members.wto.org/crnattachments/2021/SPS/KOR/21_2935_00_e.pdf" TargetMode="External"/><Relationship Id="rId16" Type="http://schemas.openxmlformats.org/officeDocument/2006/relationships/hyperlink" Target="http://www.maff.go.jp/pps/j/law/houki/shorei/Non_Q_Pest_List_from_20210428.html" TargetMode="External"/><Relationship Id="rId107" Type="http://schemas.openxmlformats.org/officeDocument/2006/relationships/theme" Target="theme/theme1.xml"/><Relationship Id="rId11" Type="http://schemas.openxmlformats.org/officeDocument/2006/relationships/hyperlink" Target="http://spsims.wto.org/en/EmergencyNotifications/View/171550?FromAllNotifications=True" TargetMode="External"/><Relationship Id="rId32" Type="http://schemas.openxmlformats.org/officeDocument/2006/relationships/hyperlink" Target="https://members.wto.org/crnattachments/2021/SPS/MWI/21_2772_00_e.pdf" TargetMode="External"/><Relationship Id="rId37" Type="http://schemas.openxmlformats.org/officeDocument/2006/relationships/hyperlink" Target="https://members.wto.org/crnattachments/2021/SPS/BRA/21_2751_00_x.pdf" TargetMode="External"/><Relationship Id="rId53" Type="http://schemas.openxmlformats.org/officeDocument/2006/relationships/hyperlink" Target="http://antigo.anvisa.gov.br/documents/10181/6253875/Minuta+1038.pdf/957e519e-32fc-4f56-9187-3e6712cdc793" TargetMode="External"/><Relationship Id="rId58" Type="http://schemas.openxmlformats.org/officeDocument/2006/relationships/hyperlink" Target="https://pesquisa.anvisa.gov.br/index.php/263273?lang=pt-BR" TargetMode="External"/><Relationship Id="rId74" Type="http://schemas.openxmlformats.org/officeDocument/2006/relationships/hyperlink" Target="https://www.govinfo.gov/content/pkg/FR-2021-04-19/html/2021-07951.htm" TargetMode="External"/><Relationship Id="rId79" Type="http://schemas.openxmlformats.org/officeDocument/2006/relationships/hyperlink" Target="http://spsims.wto.org/en/EmergencyNotifications/View/171824?FromAllNotifications=True" TargetMode="External"/><Relationship Id="rId102" Type="http://schemas.openxmlformats.org/officeDocument/2006/relationships/hyperlink" Target="http://spsims.wto.org/en/EmergencyNotifications/View/172148?FromAllNotifications=True" TargetMode="External"/><Relationship Id="rId5" Type="http://schemas.openxmlformats.org/officeDocument/2006/relationships/webSettings" Target="webSettings.xml"/><Relationship Id="rId90" Type="http://schemas.openxmlformats.org/officeDocument/2006/relationships/hyperlink" Target="https://members.wto.org/crnattachments/2021/SPS/EEC/21_3006_00_e.pdf" TargetMode="External"/><Relationship Id="rId95" Type="http://schemas.openxmlformats.org/officeDocument/2006/relationships/hyperlink" Target="http://spsims.wto.org/en/ModificationNotifications/View/172059?FromAllNotifications=True" TargetMode="External"/><Relationship Id="rId22" Type="http://schemas.openxmlformats.org/officeDocument/2006/relationships/hyperlink" Target="http://spsims.wto.org/en/EmergencyNotifications/View/171616?FromAllNotifications=True" TargetMode="External"/><Relationship Id="rId27" Type="http://schemas.openxmlformats.org/officeDocument/2006/relationships/hyperlink" Target="https://members.wto.org/crnattachments/2021/SPS/TZA/21_2761_00_e.pdf" TargetMode="External"/><Relationship Id="rId43" Type="http://schemas.openxmlformats.org/officeDocument/2006/relationships/hyperlink" Target="http://spsims.wto.org/en/ModificationNotifications/View/171617?FromAllNotifications=True" TargetMode="External"/><Relationship Id="rId48" Type="http://schemas.openxmlformats.org/officeDocument/2006/relationships/hyperlink" Target="https://members.wto.org/crnattachments/2021/SPS/EEC/21_2824_00_e.pdf" TargetMode="External"/><Relationship Id="rId64" Type="http://schemas.openxmlformats.org/officeDocument/2006/relationships/hyperlink" Target="https://www.govinfo.gov/content/pkg/FR-2021-04-07/html/2021-07185.htm" TargetMode="External"/><Relationship Id="rId69" Type="http://schemas.openxmlformats.org/officeDocument/2006/relationships/hyperlink" Target="https://www.in.gov.br/en/web/dou/-/instrucao-normativa-n-135-de-16-de-abril-de-2021-314636423" TargetMode="External"/><Relationship Id="rId80" Type="http://schemas.openxmlformats.org/officeDocument/2006/relationships/hyperlink" Target="https://members.wto.org/crnattachments/2021/SPS/EEC/21_2938_00_e.pdf" TargetMode="External"/><Relationship Id="rId85" Type="http://schemas.openxmlformats.org/officeDocument/2006/relationships/hyperlink" Target="http://spsims.wto.org/en/ModificationNotifications/View/171888?FromAllNotifications=True" TargetMode="External"/><Relationship Id="rId12" Type="http://schemas.openxmlformats.org/officeDocument/2006/relationships/hyperlink" Target="http://www.maff.go.jp/pps/j/law/houki/shorei/E_Annexed_Table1_from_20210428.html" TargetMode="External"/><Relationship Id="rId17" Type="http://schemas.openxmlformats.org/officeDocument/2006/relationships/hyperlink" Target="https://members.wto.org/crnattachments/2021/SPS/EEC/21_2660_00.e.pdf" TargetMode="External"/><Relationship Id="rId33" Type="http://schemas.openxmlformats.org/officeDocument/2006/relationships/hyperlink" Target="https://members.wto.org/crnattachments/2021/SPS/MWI/21_2771_00_e.pdf" TargetMode="External"/><Relationship Id="rId38" Type="http://schemas.openxmlformats.org/officeDocument/2006/relationships/hyperlink" Target="https://members.wto.org/crnattachments/2021/SPS/BRA/21_2747_00_x.pdf" TargetMode="External"/><Relationship Id="rId59" Type="http://schemas.openxmlformats.org/officeDocument/2006/relationships/hyperlink" Target="https://members.wto.org/crnattachments/2021/SPS/ARG/21_2716_00.s.pdf" TargetMode="External"/><Relationship Id="rId103" Type="http://schemas.openxmlformats.org/officeDocument/2006/relationships/hyperlink" Target="https://members.wto.org/crnattachments/2021/SPS/EEC/21_3202_00_e.pdf" TargetMode="External"/><Relationship Id="rId20" Type="http://schemas.openxmlformats.org/officeDocument/2006/relationships/hyperlink" Target="https://members.wto.org/crnattachments/2021/SPS/TZA/21_2691_00_e.pdf" TargetMode="External"/><Relationship Id="rId41" Type="http://schemas.openxmlformats.org/officeDocument/2006/relationships/hyperlink" Target="https://members.wto.org/crnattachments/2021/SPS/BRA/21_2748_00_x.pdf" TargetMode="External"/><Relationship Id="rId54" Type="http://schemas.openxmlformats.org/officeDocument/2006/relationships/hyperlink" Target="https://pesquisa.anvisa.gov.br/index.php/431512?lang=pt-BR" TargetMode="External"/><Relationship Id="rId62" Type="http://schemas.openxmlformats.org/officeDocument/2006/relationships/hyperlink" Target="https://members.wto.org/crnattachments/2021/SPS/KOR/21_2876_00_x.pdf" TargetMode="External"/><Relationship Id="rId70" Type="http://schemas.openxmlformats.org/officeDocument/2006/relationships/hyperlink" Target="https://members.wto.org/crnattachments/2021/SPS/BRA/21_2886_00_x.pdf" TargetMode="External"/><Relationship Id="rId75" Type="http://schemas.openxmlformats.org/officeDocument/2006/relationships/hyperlink" Target="https://members.wto.org/crnattachments/2021/SPS/UGA/21_2941_00_e.pdf" TargetMode="External"/><Relationship Id="rId83" Type="http://schemas.openxmlformats.org/officeDocument/2006/relationships/hyperlink" Target="https://members.wto.org/crnattachments/2021/SPS/UGA/21_2994_00_e.pdf" TargetMode="External"/><Relationship Id="rId88" Type="http://schemas.openxmlformats.org/officeDocument/2006/relationships/hyperlink" Target="http://spsims.wto.org/en/ModificationNotifications/View/171803?FromAllNotifications=True" TargetMode="External"/><Relationship Id="rId91" Type="http://schemas.openxmlformats.org/officeDocument/2006/relationships/hyperlink" Target="https://members.wto.org/crnattachments/2021/SPS/EEC/21_3006_00_f.pdf" TargetMode="External"/><Relationship Id="rId96" Type="http://schemas.openxmlformats.org/officeDocument/2006/relationships/hyperlink" Target="http://spsims.wto.org/en/ModificationNotifications/View/172060?FromAllNotifications=Tru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aff.go.jp/pps/j/law/houki/shorei/E_Annexed_Table2-2_from_20210428.html" TargetMode="External"/><Relationship Id="rId23" Type="http://schemas.openxmlformats.org/officeDocument/2006/relationships/hyperlink" Target="https://members.wto.org/crnattachments/2021/SPS/EEC/21_2714_00.e.pdf" TargetMode="External"/><Relationship Id="rId28" Type="http://schemas.openxmlformats.org/officeDocument/2006/relationships/hyperlink" Target="https://members.wto.org/crnattachments/2021/SPS/TZA/21_2759_00_e.pdf" TargetMode="External"/><Relationship Id="rId36" Type="http://schemas.openxmlformats.org/officeDocument/2006/relationships/hyperlink" Target="https://www.in.gov.br/web/dou/-/instrucao-normativa-n-129-de-9-de-abril-de-2021-313497257" TargetMode="External"/><Relationship Id="rId49" Type="http://schemas.openxmlformats.org/officeDocument/2006/relationships/hyperlink" Target="https://members.wto.org/crnattachments/2021/SPS/EEC/21_2824_00_f.pdf" TargetMode="External"/><Relationship Id="rId57" Type="http://schemas.openxmlformats.org/officeDocument/2006/relationships/hyperlink" Target="http://antigo.anvisa.gov.br/documents/10181/6253747/Minuta+1036.pdf/a7560720-6ccc-4368-bb12-ea68d26f9688" TargetMode="External"/><Relationship Id="rId106" Type="http://schemas.openxmlformats.org/officeDocument/2006/relationships/fontTable" Target="fontTable.xml"/><Relationship Id="rId10" Type="http://schemas.openxmlformats.org/officeDocument/2006/relationships/hyperlink" Target="http://spsims.wto.org/en/EmergencyNotifications/View/171535?FromAllNotifications=True" TargetMode="External"/><Relationship Id="rId31" Type="http://schemas.openxmlformats.org/officeDocument/2006/relationships/hyperlink" Target="https://members.wto.org/crnattachments/2021/SPS/MWI/21_2773_00_e.pdf" TargetMode="External"/><Relationship Id="rId44" Type="http://schemas.openxmlformats.org/officeDocument/2006/relationships/hyperlink" Target="http://spsims.wto.org/en/ModificationNotifications/View/171677?FromAllNotifications=True" TargetMode="External"/><Relationship Id="rId52" Type="http://schemas.openxmlformats.org/officeDocument/2006/relationships/hyperlink" Target="https://pesquisa.anvisa.gov.br/index.php/434348?lang=pt-BR" TargetMode="External"/><Relationship Id="rId60" Type="http://schemas.openxmlformats.org/officeDocument/2006/relationships/hyperlink" Target="http://spsims.wto.org/en/ModificationNotifications/View/171754?FromAllNotifications=True" TargetMode="External"/><Relationship Id="rId65" Type="http://schemas.openxmlformats.org/officeDocument/2006/relationships/hyperlink" Target="https://www.govinfo.gov/content/pkg/FR-2021-04-13/html/2021-07517.htm" TargetMode="External"/><Relationship Id="rId73" Type="http://schemas.openxmlformats.org/officeDocument/2006/relationships/hyperlink" Target="https://www.govinfo.gov/content/pkg/FR-2021-04-22/html/2021-08335.htm" TargetMode="External"/><Relationship Id="rId78" Type="http://schemas.openxmlformats.org/officeDocument/2006/relationships/hyperlink" Target="http://spsims.wto.org/en/EmergencyNotifications/View/171825?FromAllNotifications=True" TargetMode="External"/><Relationship Id="rId81" Type="http://schemas.openxmlformats.org/officeDocument/2006/relationships/hyperlink" Target="https://members.wto.org/crnattachments/2021/SPS/EEC/21_2938_00_f.pdf" TargetMode="External"/><Relationship Id="rId86" Type="http://schemas.openxmlformats.org/officeDocument/2006/relationships/hyperlink" Target="http://spsims.wto.org/en/EmergencyNotifications/View/171873?FromAllNotifications=True" TargetMode="External"/><Relationship Id="rId94" Type="http://schemas.openxmlformats.org/officeDocument/2006/relationships/hyperlink" Target="https://members.wto.org/crnattachments/2021/SPS/BRA/21_3167_00_x.pdf" TargetMode="External"/><Relationship Id="rId99" Type="http://schemas.openxmlformats.org/officeDocument/2006/relationships/hyperlink" Target="https://bicon.agriculture.gov.au/BiconWeb4.0/ViewElement/Element/Alert?elementPk=1486964" TargetMode="External"/><Relationship Id="rId101" Type="http://schemas.openxmlformats.org/officeDocument/2006/relationships/hyperlink" Target="http://spsims.wto.org/en/ModificationNotifications/View/172120?FromAllNotifications=True" TargetMode="External"/><Relationship Id="rId4" Type="http://schemas.openxmlformats.org/officeDocument/2006/relationships/settings" Target="settings.xml"/><Relationship Id="rId9" Type="http://schemas.openxmlformats.org/officeDocument/2006/relationships/hyperlink" Target="https://members.wto.org/crnattachments/2021/SPS/VNM/21_2615_00_x.pdf" TargetMode="External"/><Relationship Id="rId13" Type="http://schemas.openxmlformats.org/officeDocument/2006/relationships/hyperlink" Target="http://www.maff.go.jp/pps/j/law/houki/shorei/E_Annexed_Table1-2_from_20210428.html" TargetMode="External"/><Relationship Id="rId18" Type="http://schemas.openxmlformats.org/officeDocument/2006/relationships/hyperlink" Target="https://members.wto.org/crnattachments/2021/SPS/EEC/21_2660_01.e.pdf" TargetMode="External"/><Relationship Id="rId39" Type="http://schemas.openxmlformats.org/officeDocument/2006/relationships/hyperlink" Target="https://members.wto.org/crnattachments/2021/SPS/BRA/21_2749_00_x.pdf" TargetMode="External"/><Relationship Id="rId34" Type="http://schemas.openxmlformats.org/officeDocument/2006/relationships/hyperlink" Target="https://members.wto.org/crnattachments/2021/SPS/CAN/21_2743_00_e.pdf" TargetMode="External"/><Relationship Id="rId50" Type="http://schemas.openxmlformats.org/officeDocument/2006/relationships/hyperlink" Target="https://members.wto.org/crnattachments/2021/SPS/EEC/21_2824_00_s.pdf" TargetMode="External"/><Relationship Id="rId55" Type="http://schemas.openxmlformats.org/officeDocument/2006/relationships/hyperlink" Target="http://antigo.anvisa.gov.br/documents/10181/3445713/Minuta+1037.pdf/6e666574-b2fd-4762-9bec-9a1104bada72" TargetMode="External"/><Relationship Id="rId76" Type="http://schemas.openxmlformats.org/officeDocument/2006/relationships/hyperlink" Target="https://members.wto.org/crnattachments/2021/SPS/UGA/21_2940_00_e.pdf" TargetMode="External"/><Relationship Id="rId97" Type="http://schemas.openxmlformats.org/officeDocument/2006/relationships/hyperlink" Target="https://www.agriculture.gov.au/import/goods/plant-products/how-to-import-plants/xylella/notification-amended-emergency-quarantine-measures" TargetMode="External"/><Relationship Id="rId104" Type="http://schemas.openxmlformats.org/officeDocument/2006/relationships/hyperlink" Target="https://members.wto.org/crnattachments/2021/SPS/EEC/21_3202_01_e.pdf" TargetMode="External"/><Relationship Id="rId7" Type="http://schemas.openxmlformats.org/officeDocument/2006/relationships/endnotes" Target="endnotes.xml"/><Relationship Id="rId71" Type="http://schemas.openxmlformats.org/officeDocument/2006/relationships/hyperlink" Target="https://www.in.gov.br/en/web/dou/-/instrucao-normativa-n-133-de-16-de-abril-de-2021-314664853" TargetMode="External"/><Relationship Id="rId92" Type="http://schemas.openxmlformats.org/officeDocument/2006/relationships/hyperlink" Target="https://members.wto.org/crnattachments/2021/SPS/EEC/21_3006_00_s.pdf" TargetMode="External"/><Relationship Id="rId2" Type="http://schemas.openxmlformats.org/officeDocument/2006/relationships/numbering" Target="numbering.xml"/><Relationship Id="rId29" Type="http://schemas.openxmlformats.org/officeDocument/2006/relationships/hyperlink" Target="https://members.wto.org/crnattachments/2021/SPS/MWI/21_2775_00_e.pdf" TargetMode="External"/><Relationship Id="rId24" Type="http://schemas.openxmlformats.org/officeDocument/2006/relationships/hyperlink" Target="https://members.wto.org/crnattachments/2021/SPS/EEC/21_2714_01.e.pdf" TargetMode="External"/><Relationship Id="rId40" Type="http://schemas.openxmlformats.org/officeDocument/2006/relationships/hyperlink" Target="https://members.wto.org/crnattachments/2021/SPS/BRA/21_2750_00_x.pdf" TargetMode="External"/><Relationship Id="rId45" Type="http://schemas.openxmlformats.org/officeDocument/2006/relationships/hyperlink" Target="https://members.wto.org/crnattachments/2021/SPS/EEC/21_2823_00_e.pdf" TargetMode="External"/><Relationship Id="rId66" Type="http://schemas.openxmlformats.org/officeDocument/2006/relationships/hyperlink" Target="https://members.wto.org/crnattachments/2021/SPS/NZL/21_2901_00_e.pdf" TargetMode="External"/><Relationship Id="rId87" Type="http://schemas.openxmlformats.org/officeDocument/2006/relationships/hyperlink" Target="http://spsims.wto.org/en/EmergencyNotifications/View/171872?FromAllNotifications=True" TargetMode="External"/><Relationship Id="rId61" Type="http://schemas.openxmlformats.org/officeDocument/2006/relationships/hyperlink" Target="https://members.wto.org/crnattachments/2021/SPS/PAN/21_2873_00_s.pdf" TargetMode="External"/><Relationship Id="rId82" Type="http://schemas.openxmlformats.org/officeDocument/2006/relationships/hyperlink" Target="https://members.wto.org/crnattachments/2021/SPS/EEC/21_2938_00_s.pdf" TargetMode="External"/><Relationship Id="rId19" Type="http://schemas.openxmlformats.org/officeDocument/2006/relationships/hyperlink" Target="https://apvma.gov.au/sites/default/files/gazette/food-standards/schedule_20_amendment_gazette_20210223.pdf" TargetMode="External"/><Relationship Id="rId14" Type="http://schemas.openxmlformats.org/officeDocument/2006/relationships/hyperlink" Target="http://www.maff.go.jp/pps/j/law/houki/shorei/E_Annexed_Table2_from_20210428.html" TargetMode="External"/><Relationship Id="rId30" Type="http://schemas.openxmlformats.org/officeDocument/2006/relationships/hyperlink" Target="https://members.wto.org/crnattachments/2021/SPS/MWI/21_2774_00_e.pdf" TargetMode="External"/><Relationship Id="rId35" Type="http://schemas.openxmlformats.org/officeDocument/2006/relationships/hyperlink" Target="https://members.wto.org/crnattachments/2021/SPS/CAN/21_2743_00_f.pdf" TargetMode="External"/><Relationship Id="rId56" Type="http://schemas.openxmlformats.org/officeDocument/2006/relationships/hyperlink" Target="https://pesquisa.anvisa.gov.br/index.php/417326?lang=pt-BR" TargetMode="External"/><Relationship Id="rId77" Type="http://schemas.openxmlformats.org/officeDocument/2006/relationships/hyperlink" Target="http://spsims.wto.org/en/EmergencyNotifications/View/171826?FromAllNotifications=True" TargetMode="External"/><Relationship Id="rId100" Type="http://schemas.openxmlformats.org/officeDocument/2006/relationships/hyperlink" Target="https://members.wto.org/crnattachments/2021/SPS/TZA/21_3192_00_e.pdf" TargetMode="External"/><Relationship Id="rId105" Type="http://schemas.openxmlformats.org/officeDocument/2006/relationships/hyperlink" Target="http://spsims.wto.org/en/ModificationNotifications/View/172123?FromAllNotifications=True" TargetMode="External"/><Relationship Id="rId8" Type="http://schemas.openxmlformats.org/officeDocument/2006/relationships/hyperlink" Target="http://www.spsvietnam.gov.vn/Data/File/Notice/5803/Circular%20on%20health%20supplement.pdf" TargetMode="External"/><Relationship Id="rId51" Type="http://schemas.openxmlformats.org/officeDocument/2006/relationships/hyperlink" Target="http://antigo.anvisa.gov.br/documents/10181/6254004/Minuta+1040.pdf/5b42923b-9e4d-48ac-8c19-31a6defebd64" TargetMode="External"/><Relationship Id="rId72" Type="http://schemas.openxmlformats.org/officeDocument/2006/relationships/hyperlink" Target="https://members.wto.org/crnattachments/2021/SPS/BRA/21_2885_00_x.pdf" TargetMode="External"/><Relationship Id="rId93" Type="http://schemas.openxmlformats.org/officeDocument/2006/relationships/hyperlink" Target="https://www.in.gov.br/en/web/dou/-/portaria-n-277-de-23-de-abril-de-2021-315999978" TargetMode="External"/><Relationship Id="rId98" Type="http://schemas.openxmlformats.org/officeDocument/2006/relationships/hyperlink" Target="https://www.agriculture.gov.au/import/goods/plant-products/how-to-import-plants/xylella" TargetMode="External"/><Relationship Id="rId3" Type="http://schemas.openxmlformats.org/officeDocument/2006/relationships/styles" Target="styles.xml"/><Relationship Id="rId25" Type="http://schemas.openxmlformats.org/officeDocument/2006/relationships/hyperlink" Target="https://members.wto.org/crnattachments/2021/SPS/CHN/21_2731_00_x.pdf" TargetMode="External"/><Relationship Id="rId46" Type="http://schemas.openxmlformats.org/officeDocument/2006/relationships/hyperlink" Target="https://members.wto.org/crnattachments/2021/SPS/EEC/21_2823_00_f.pdf" TargetMode="External"/><Relationship Id="rId67" Type="http://schemas.openxmlformats.org/officeDocument/2006/relationships/hyperlink" Target="https://www.in.gov.br/web/dou/-/instrucao-normativa-n-136-de-16-de-abril-de-2021-3146362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80BF0-C36A-4704-A44F-25599EC84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14932</TotalTime>
  <Pages>41</Pages>
  <Words>15074</Words>
  <Characters>85926</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100799</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Alan Zhidebaev</cp:lastModifiedBy>
  <cp:revision>284</cp:revision>
  <cp:lastPrinted>2020-11-30T08:09:00Z</cp:lastPrinted>
  <dcterms:created xsi:type="dcterms:W3CDTF">2018-08-28T10:58:00Z</dcterms:created>
  <dcterms:modified xsi:type="dcterms:W3CDTF">2021-05-19T19:26:00Z</dcterms:modified>
</cp:coreProperties>
</file>